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E3D" w:rsidRPr="001467B4" w:rsidRDefault="003A0E3D" w:rsidP="003A0E3D">
      <w:pPr>
        <w:shd w:val="clear" w:color="auto" w:fill="FFFFFF"/>
        <w:tabs>
          <w:tab w:val="left" w:pos="6926"/>
        </w:tabs>
        <w:jc w:val="center"/>
        <w:rPr>
          <w:b/>
          <w:sz w:val="24"/>
          <w:szCs w:val="24"/>
        </w:rPr>
      </w:pPr>
      <w:r w:rsidRPr="001467B4">
        <w:rPr>
          <w:b/>
          <w:bCs/>
          <w:sz w:val="24"/>
          <w:szCs w:val="24"/>
        </w:rPr>
        <w:t>Договор поставки №</w:t>
      </w:r>
    </w:p>
    <w:p w:rsidR="003A0E3D" w:rsidRPr="001467B4" w:rsidRDefault="003A0E3D" w:rsidP="003A0E3D">
      <w:pPr>
        <w:shd w:val="clear" w:color="auto" w:fill="FFFFFF"/>
        <w:ind w:firstLine="709"/>
        <w:rPr>
          <w:b/>
          <w:bCs/>
          <w:sz w:val="24"/>
          <w:szCs w:val="24"/>
        </w:rPr>
      </w:pPr>
    </w:p>
    <w:p w:rsidR="003A0E3D" w:rsidRPr="001467B4" w:rsidRDefault="009848EA" w:rsidP="003A0E3D">
      <w:pPr>
        <w:shd w:val="clear" w:color="auto" w:fill="FFFFFF"/>
        <w:tabs>
          <w:tab w:val="right" w:pos="9639"/>
        </w:tabs>
        <w:jc w:val="right"/>
        <w:rPr>
          <w:bCs/>
          <w:sz w:val="24"/>
          <w:szCs w:val="24"/>
        </w:rPr>
      </w:pPr>
      <w:r w:rsidRPr="001467B4">
        <w:rPr>
          <w:bCs/>
          <w:sz w:val="24"/>
          <w:szCs w:val="24"/>
        </w:rPr>
        <w:t>Республика Дагестан с. Чиркей</w:t>
      </w:r>
      <w:r w:rsidR="004C437B">
        <w:rPr>
          <w:bCs/>
          <w:sz w:val="24"/>
          <w:szCs w:val="24"/>
        </w:rPr>
        <w:tab/>
        <w:t xml:space="preserve">   __________</w:t>
      </w:r>
      <w:r w:rsidR="003A0E3D" w:rsidRPr="001467B4">
        <w:rPr>
          <w:bCs/>
          <w:sz w:val="24"/>
          <w:szCs w:val="24"/>
        </w:rPr>
        <w:t xml:space="preserve"> 20</w:t>
      </w:r>
      <w:r w:rsidR="00C65F9C">
        <w:rPr>
          <w:bCs/>
          <w:sz w:val="24"/>
          <w:szCs w:val="24"/>
        </w:rPr>
        <w:t>26</w:t>
      </w:r>
      <w:r w:rsidR="003A0E3D" w:rsidRPr="001467B4">
        <w:rPr>
          <w:bCs/>
          <w:sz w:val="24"/>
          <w:szCs w:val="24"/>
        </w:rPr>
        <w:t xml:space="preserve"> г.</w:t>
      </w:r>
    </w:p>
    <w:p w:rsidR="003A0E3D" w:rsidRPr="001467B4" w:rsidRDefault="003A0E3D" w:rsidP="003A0E3D">
      <w:pPr>
        <w:shd w:val="clear" w:color="auto" w:fill="FFFFFF"/>
        <w:tabs>
          <w:tab w:val="right" w:pos="9639"/>
        </w:tabs>
        <w:ind w:firstLine="709"/>
        <w:jc w:val="right"/>
        <w:rPr>
          <w:bCs/>
          <w:sz w:val="24"/>
          <w:szCs w:val="24"/>
        </w:rPr>
      </w:pPr>
    </w:p>
    <w:p w:rsidR="003A0E3D" w:rsidRPr="001467B4" w:rsidRDefault="003918E2" w:rsidP="003A0E3D">
      <w:pPr>
        <w:ind w:firstLine="709"/>
        <w:jc w:val="both"/>
        <w:rPr>
          <w:spacing w:val="10"/>
          <w:sz w:val="24"/>
          <w:szCs w:val="24"/>
        </w:rPr>
      </w:pPr>
      <w:r>
        <w:rPr>
          <w:b/>
          <w:sz w:val="24"/>
          <w:szCs w:val="24"/>
        </w:rPr>
        <w:t>_____________________________</w:t>
      </w:r>
      <w:r w:rsidR="00841C43" w:rsidRPr="001467B4">
        <w:rPr>
          <w:b/>
          <w:sz w:val="24"/>
          <w:szCs w:val="24"/>
        </w:rPr>
        <w:t>,</w:t>
      </w:r>
      <w:r w:rsidR="00841C43" w:rsidRPr="001467B4">
        <w:rPr>
          <w:spacing w:val="2"/>
          <w:sz w:val="24"/>
          <w:szCs w:val="24"/>
        </w:rPr>
        <w:t xml:space="preserve"> </w:t>
      </w:r>
      <w:r w:rsidR="003A0E3D" w:rsidRPr="001467B4">
        <w:rPr>
          <w:spacing w:val="2"/>
          <w:sz w:val="24"/>
          <w:szCs w:val="24"/>
        </w:rPr>
        <w:t xml:space="preserve">(далее – </w:t>
      </w:r>
      <w:r w:rsidR="003A0E3D" w:rsidRPr="001467B4">
        <w:rPr>
          <w:sz w:val="24"/>
          <w:szCs w:val="24"/>
        </w:rPr>
        <w:t xml:space="preserve">«Покупатель»), в лице </w:t>
      </w:r>
      <w:r>
        <w:rPr>
          <w:sz w:val="24"/>
          <w:szCs w:val="24"/>
        </w:rPr>
        <w:t>______________________________</w:t>
      </w:r>
      <w:r w:rsidR="009848EA" w:rsidRPr="001467B4">
        <w:rPr>
          <w:sz w:val="24"/>
          <w:szCs w:val="24"/>
        </w:rPr>
        <w:t>.</w:t>
      </w:r>
      <w:r w:rsidR="003A0E3D" w:rsidRPr="001467B4">
        <w:rPr>
          <w:spacing w:val="4"/>
          <w:sz w:val="24"/>
          <w:szCs w:val="24"/>
        </w:rPr>
        <w:t xml:space="preserve">, действующего на основании </w:t>
      </w:r>
      <w:r>
        <w:rPr>
          <w:spacing w:val="4"/>
          <w:sz w:val="24"/>
          <w:szCs w:val="24"/>
        </w:rPr>
        <w:t>_________</w:t>
      </w:r>
      <w:r w:rsidR="003A0E3D" w:rsidRPr="001467B4">
        <w:rPr>
          <w:spacing w:val="4"/>
          <w:sz w:val="24"/>
          <w:szCs w:val="24"/>
        </w:rPr>
        <w:t>_______, с одной стороны, и</w:t>
      </w:r>
      <w:r w:rsidR="003A0E3D" w:rsidRPr="001467B4">
        <w:rPr>
          <w:spacing w:val="10"/>
          <w:sz w:val="24"/>
          <w:szCs w:val="24"/>
        </w:rPr>
        <w:t xml:space="preserve"> </w:t>
      </w:r>
    </w:p>
    <w:p w:rsidR="003A0E3D" w:rsidRPr="001467B4" w:rsidRDefault="003918E2" w:rsidP="003A0E3D">
      <w:pPr>
        <w:ind w:firstLine="709"/>
        <w:jc w:val="both"/>
        <w:rPr>
          <w:sz w:val="24"/>
          <w:szCs w:val="24"/>
        </w:rPr>
      </w:pPr>
      <w:r>
        <w:rPr>
          <w:b/>
          <w:spacing w:val="10"/>
          <w:sz w:val="24"/>
          <w:szCs w:val="24"/>
        </w:rPr>
        <w:t>____________________________________</w:t>
      </w:r>
      <w:r w:rsidR="00870A90" w:rsidRPr="001467B4">
        <w:rPr>
          <w:b/>
          <w:spacing w:val="10"/>
          <w:sz w:val="24"/>
          <w:szCs w:val="24"/>
        </w:rPr>
        <w:t xml:space="preserve"> </w:t>
      </w:r>
      <w:r w:rsidR="003A0E3D" w:rsidRPr="001467B4">
        <w:rPr>
          <w:sz w:val="24"/>
          <w:szCs w:val="24"/>
        </w:rPr>
        <w:t xml:space="preserve">(далее – «Поставщик»), </w:t>
      </w:r>
      <w:r w:rsidR="00870A90" w:rsidRPr="001467B4">
        <w:rPr>
          <w:sz w:val="24"/>
          <w:szCs w:val="24"/>
        </w:rPr>
        <w:t>в лице</w:t>
      </w:r>
      <w:r>
        <w:rPr>
          <w:sz w:val="24"/>
          <w:szCs w:val="24"/>
        </w:rPr>
        <w:t>_______________________________</w:t>
      </w:r>
      <w:r w:rsidR="003A0E3D" w:rsidRPr="001467B4">
        <w:rPr>
          <w:sz w:val="24"/>
          <w:szCs w:val="24"/>
        </w:rPr>
        <w:t>, действующего на основании</w:t>
      </w:r>
      <w:r w:rsidR="00870A90" w:rsidRPr="001467B4">
        <w:rPr>
          <w:sz w:val="24"/>
          <w:szCs w:val="24"/>
        </w:rPr>
        <w:t xml:space="preserve"> </w:t>
      </w:r>
      <w:r>
        <w:rPr>
          <w:sz w:val="24"/>
          <w:szCs w:val="24"/>
        </w:rPr>
        <w:t>___________________________________</w:t>
      </w:r>
      <w:r w:rsidR="003A0E3D" w:rsidRPr="001467B4">
        <w:rPr>
          <w:sz w:val="24"/>
          <w:szCs w:val="24"/>
        </w:rPr>
        <w:t xml:space="preserve">, с другой стороны, </w:t>
      </w:r>
    </w:p>
    <w:p w:rsidR="003A0E3D" w:rsidRPr="001467B4" w:rsidRDefault="003A0E3D" w:rsidP="003A0E3D">
      <w:pPr>
        <w:ind w:firstLine="709"/>
        <w:jc w:val="both"/>
        <w:rPr>
          <w:spacing w:val="10"/>
          <w:sz w:val="24"/>
          <w:szCs w:val="24"/>
        </w:rPr>
      </w:pPr>
      <w:r w:rsidRPr="001467B4">
        <w:rPr>
          <w:sz w:val="24"/>
          <w:szCs w:val="24"/>
        </w:rPr>
        <w:t xml:space="preserve">совместно в дальнейшем именуемые «Стороны», а по отдельности – «Сторона», </w:t>
      </w:r>
      <w:r w:rsidRPr="001467B4">
        <w:rPr>
          <w:sz w:val="24"/>
          <w:szCs w:val="24"/>
        </w:rPr>
        <w:br/>
      </w:r>
      <w:r w:rsidRPr="001467B4">
        <w:rPr>
          <w:snapToGrid w:val="0"/>
          <w:sz w:val="24"/>
          <w:szCs w:val="24"/>
        </w:rPr>
        <w:t>заключили настоящий договор поставки (далее – «Договор») о нижеследующем:</w:t>
      </w:r>
    </w:p>
    <w:p w:rsidR="003A0E3D" w:rsidRPr="001467B4" w:rsidRDefault="003A0E3D" w:rsidP="003A0E3D">
      <w:pPr>
        <w:shd w:val="clear" w:color="auto" w:fill="FFFFFF"/>
        <w:ind w:firstLine="709"/>
        <w:rPr>
          <w:bCs/>
          <w:sz w:val="24"/>
          <w:szCs w:val="24"/>
          <w:lang w:val="x-none"/>
        </w:rPr>
      </w:pPr>
    </w:p>
    <w:p w:rsidR="003A0E3D" w:rsidRPr="001467B4" w:rsidRDefault="003A0E3D" w:rsidP="003A0E3D">
      <w:pPr>
        <w:numPr>
          <w:ilvl w:val="0"/>
          <w:numId w:val="1"/>
        </w:numPr>
        <w:shd w:val="clear" w:color="auto" w:fill="FFFFFF"/>
        <w:tabs>
          <w:tab w:val="clear" w:pos="360"/>
          <w:tab w:val="num" w:pos="284"/>
        </w:tabs>
        <w:ind w:left="0" w:firstLine="0"/>
        <w:jc w:val="center"/>
        <w:rPr>
          <w:b/>
          <w:bCs/>
          <w:sz w:val="24"/>
          <w:szCs w:val="24"/>
        </w:rPr>
      </w:pPr>
      <w:r w:rsidRPr="001467B4">
        <w:rPr>
          <w:b/>
          <w:bCs/>
          <w:sz w:val="24"/>
          <w:szCs w:val="24"/>
        </w:rPr>
        <w:t>Предмет Договора</w:t>
      </w:r>
    </w:p>
    <w:p w:rsidR="003A0E3D" w:rsidRPr="001467B4" w:rsidRDefault="003A0E3D" w:rsidP="00841C43">
      <w:pPr>
        <w:numPr>
          <w:ilvl w:val="1"/>
          <w:numId w:val="1"/>
        </w:numPr>
        <w:shd w:val="clear" w:color="auto" w:fill="FFFFFF"/>
        <w:tabs>
          <w:tab w:val="clear" w:pos="1283"/>
        </w:tabs>
        <w:ind w:left="0" w:firstLine="709"/>
        <w:jc w:val="both"/>
        <w:rPr>
          <w:sz w:val="24"/>
          <w:szCs w:val="24"/>
        </w:rPr>
      </w:pPr>
      <w:r w:rsidRPr="001467B4">
        <w:rPr>
          <w:bCs/>
          <w:sz w:val="24"/>
          <w:szCs w:val="24"/>
        </w:rPr>
        <w:t>Поставщик обязуется в порядке и сроки, установленные Договором, передать в собственность Покупателю</w:t>
      </w:r>
      <w:r w:rsidRPr="001467B4">
        <w:rPr>
          <w:rFonts w:eastAsia="Calibri"/>
          <w:bCs/>
          <w:sz w:val="24"/>
          <w:szCs w:val="24"/>
          <w:lang w:eastAsia="en-US"/>
        </w:rPr>
        <w:t xml:space="preserve"> </w:t>
      </w:r>
      <w:r w:rsidR="003918E2">
        <w:rPr>
          <w:bCs/>
          <w:sz w:val="24"/>
          <w:szCs w:val="24"/>
        </w:rPr>
        <w:t>___________________________________</w:t>
      </w:r>
      <w:r w:rsidR="00C65F9C">
        <w:rPr>
          <w:bCs/>
          <w:sz w:val="24"/>
          <w:szCs w:val="24"/>
        </w:rPr>
        <w:t xml:space="preserve"> </w:t>
      </w:r>
      <w:r w:rsidRPr="001467B4">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rsidR="003A0E3D" w:rsidRPr="001467B4" w:rsidRDefault="003A0E3D" w:rsidP="003A0E3D">
      <w:pPr>
        <w:numPr>
          <w:ilvl w:val="1"/>
          <w:numId w:val="1"/>
        </w:numPr>
        <w:shd w:val="clear" w:color="auto" w:fill="FFFFFF"/>
        <w:tabs>
          <w:tab w:val="clear" w:pos="1283"/>
          <w:tab w:val="num" w:pos="1134"/>
        </w:tabs>
        <w:ind w:left="0" w:firstLine="709"/>
        <w:jc w:val="both"/>
        <w:rPr>
          <w:sz w:val="24"/>
          <w:szCs w:val="24"/>
        </w:rPr>
      </w:pPr>
      <w:r w:rsidRPr="001467B4">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sidRPr="001467B4">
        <w:rPr>
          <w:bCs/>
          <w:sz w:val="24"/>
          <w:szCs w:val="24"/>
        </w:rPr>
        <w:t>(Приложение № 1 к Договору)</w:t>
      </w:r>
      <w:r w:rsidRPr="001467B4">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rsidR="009848EA" w:rsidRPr="001467B4" w:rsidRDefault="003A0E3D" w:rsidP="009848EA">
      <w:pPr>
        <w:numPr>
          <w:ilvl w:val="1"/>
          <w:numId w:val="1"/>
        </w:numPr>
        <w:shd w:val="clear" w:color="auto" w:fill="FFFFFF"/>
        <w:tabs>
          <w:tab w:val="clear" w:pos="1283"/>
          <w:tab w:val="num" w:pos="0"/>
          <w:tab w:val="num" w:pos="1134"/>
        </w:tabs>
        <w:ind w:left="0" w:firstLine="709"/>
        <w:jc w:val="both"/>
        <w:rPr>
          <w:bCs/>
          <w:sz w:val="24"/>
          <w:szCs w:val="24"/>
        </w:rPr>
      </w:pPr>
      <w:r w:rsidRPr="001467B4">
        <w:rPr>
          <w:bCs/>
          <w:sz w:val="24"/>
          <w:szCs w:val="24"/>
        </w:rPr>
        <w:t xml:space="preserve">Поставка Товара по Договору осуществляется для нужд </w:t>
      </w:r>
      <w:r w:rsidR="003918E2">
        <w:rPr>
          <w:bCs/>
          <w:sz w:val="24"/>
          <w:szCs w:val="24"/>
        </w:rPr>
        <w:t>______________________</w:t>
      </w:r>
      <w:r w:rsidR="009848EA" w:rsidRPr="001467B4">
        <w:rPr>
          <w:bCs/>
          <w:sz w:val="24"/>
          <w:szCs w:val="24"/>
        </w:rPr>
        <w:t>.</w:t>
      </w:r>
    </w:p>
    <w:p w:rsidR="009848EA" w:rsidRPr="001467B4" w:rsidRDefault="009848EA" w:rsidP="009848EA">
      <w:pPr>
        <w:pStyle w:val="af3"/>
        <w:numPr>
          <w:ilvl w:val="1"/>
          <w:numId w:val="1"/>
        </w:numPr>
        <w:tabs>
          <w:tab w:val="clear" w:pos="1283"/>
        </w:tabs>
        <w:ind w:left="0" w:firstLine="709"/>
        <w:rPr>
          <w:bCs/>
          <w:sz w:val="24"/>
          <w:szCs w:val="24"/>
        </w:rPr>
      </w:pPr>
      <w:r w:rsidRPr="001467B4">
        <w:rPr>
          <w:bCs/>
          <w:sz w:val="24"/>
          <w:szCs w:val="24"/>
        </w:rPr>
        <w:t xml:space="preserve">Место поставки: </w:t>
      </w:r>
      <w:r w:rsidR="003918E2">
        <w:rPr>
          <w:bCs/>
          <w:sz w:val="24"/>
          <w:szCs w:val="24"/>
        </w:rPr>
        <w:t>__________________</w:t>
      </w:r>
    </w:p>
    <w:p w:rsidR="003A0E3D" w:rsidRPr="001467B4" w:rsidRDefault="00193591" w:rsidP="003A0E3D">
      <w:pPr>
        <w:numPr>
          <w:ilvl w:val="1"/>
          <w:numId w:val="1"/>
        </w:numPr>
        <w:shd w:val="clear" w:color="auto" w:fill="FFFFFF"/>
        <w:tabs>
          <w:tab w:val="clear" w:pos="1283"/>
          <w:tab w:val="num" w:pos="0"/>
          <w:tab w:val="left" w:pos="540"/>
          <w:tab w:val="num" w:pos="1134"/>
        </w:tabs>
        <w:ind w:left="0" w:firstLine="709"/>
        <w:jc w:val="both"/>
        <w:rPr>
          <w:bCs/>
          <w:sz w:val="24"/>
          <w:szCs w:val="24"/>
        </w:rPr>
      </w:pPr>
      <w:r>
        <w:rPr>
          <w:bCs/>
          <w:sz w:val="24"/>
          <w:szCs w:val="24"/>
        </w:rPr>
        <w:t>О</w:t>
      </w:r>
      <w:r w:rsidR="003A0E3D" w:rsidRPr="001467B4">
        <w:rPr>
          <w:bCs/>
          <w:sz w:val="24"/>
          <w:szCs w:val="24"/>
        </w:rPr>
        <w:t>бщий срок поставки Товара:</w:t>
      </w:r>
    </w:p>
    <w:p w:rsidR="003A0E3D" w:rsidRPr="001467B4" w:rsidRDefault="003A0E3D" w:rsidP="003A0E3D">
      <w:pPr>
        <w:numPr>
          <w:ilvl w:val="2"/>
          <w:numId w:val="1"/>
        </w:numPr>
        <w:shd w:val="clear" w:color="auto" w:fill="FFFFFF"/>
        <w:tabs>
          <w:tab w:val="num" w:pos="0"/>
          <w:tab w:val="num" w:pos="1134"/>
          <w:tab w:val="num" w:pos="1418"/>
        </w:tabs>
        <w:ind w:left="0" w:firstLine="709"/>
        <w:jc w:val="both"/>
        <w:rPr>
          <w:bCs/>
          <w:sz w:val="24"/>
          <w:szCs w:val="24"/>
        </w:rPr>
      </w:pPr>
      <w:r w:rsidRPr="001467B4">
        <w:rPr>
          <w:bCs/>
          <w:sz w:val="24"/>
          <w:szCs w:val="24"/>
        </w:rPr>
        <w:t xml:space="preserve">Начало – </w:t>
      </w:r>
      <w:r w:rsidRPr="001467B4">
        <w:rPr>
          <w:sz w:val="24"/>
          <w:szCs w:val="24"/>
        </w:rPr>
        <w:t>со дня, следующего за днем заключения Договора</w:t>
      </w:r>
      <w:r w:rsidRPr="001467B4">
        <w:rPr>
          <w:bCs/>
          <w:sz w:val="24"/>
          <w:szCs w:val="24"/>
        </w:rPr>
        <w:t>;</w:t>
      </w:r>
    </w:p>
    <w:p w:rsidR="003A0E3D" w:rsidRPr="001467B4" w:rsidRDefault="003A0E3D" w:rsidP="003A0E3D">
      <w:pPr>
        <w:numPr>
          <w:ilvl w:val="2"/>
          <w:numId w:val="1"/>
        </w:numPr>
        <w:shd w:val="clear" w:color="auto" w:fill="FFFFFF"/>
        <w:tabs>
          <w:tab w:val="num" w:pos="0"/>
          <w:tab w:val="num" w:pos="1134"/>
          <w:tab w:val="num" w:pos="1418"/>
        </w:tabs>
        <w:ind w:left="0" w:firstLine="709"/>
        <w:jc w:val="both"/>
        <w:rPr>
          <w:bCs/>
          <w:sz w:val="24"/>
          <w:szCs w:val="24"/>
        </w:rPr>
      </w:pPr>
      <w:r w:rsidRPr="001467B4">
        <w:rPr>
          <w:bCs/>
          <w:sz w:val="24"/>
          <w:szCs w:val="24"/>
        </w:rPr>
        <w:t xml:space="preserve">Окончание – </w:t>
      </w:r>
      <w:r w:rsidRPr="001467B4">
        <w:rPr>
          <w:bCs/>
          <w:sz w:val="24"/>
          <w:szCs w:val="24"/>
          <w:lang w:val="en-US"/>
        </w:rPr>
        <w:t>31</w:t>
      </w:r>
      <w:r w:rsidR="00EA623D" w:rsidRPr="001467B4">
        <w:rPr>
          <w:bCs/>
          <w:sz w:val="24"/>
          <w:szCs w:val="24"/>
        </w:rPr>
        <w:t>.12.202</w:t>
      </w:r>
      <w:r w:rsidR="003918E2">
        <w:rPr>
          <w:bCs/>
          <w:sz w:val="24"/>
          <w:szCs w:val="24"/>
        </w:rPr>
        <w:t>7</w:t>
      </w:r>
      <w:r w:rsidRPr="001467B4">
        <w:rPr>
          <w:bCs/>
          <w:sz w:val="24"/>
          <w:szCs w:val="24"/>
        </w:rPr>
        <w:t>.</w:t>
      </w:r>
    </w:p>
    <w:p w:rsidR="003A0E3D" w:rsidRPr="001467B4" w:rsidRDefault="003A0E3D" w:rsidP="003A0E3D">
      <w:pPr>
        <w:shd w:val="clear" w:color="auto" w:fill="FFFFFF"/>
        <w:tabs>
          <w:tab w:val="left" w:pos="540"/>
        </w:tabs>
        <w:ind w:firstLine="709"/>
        <w:jc w:val="both"/>
        <w:rPr>
          <w:sz w:val="24"/>
          <w:szCs w:val="24"/>
        </w:rPr>
      </w:pPr>
    </w:p>
    <w:p w:rsidR="003A0E3D" w:rsidRPr="001467B4" w:rsidRDefault="003A0E3D" w:rsidP="003A0E3D">
      <w:pPr>
        <w:numPr>
          <w:ilvl w:val="0"/>
          <w:numId w:val="1"/>
        </w:numPr>
        <w:shd w:val="clear" w:color="auto" w:fill="FFFFFF"/>
        <w:tabs>
          <w:tab w:val="clear" w:pos="360"/>
          <w:tab w:val="num" w:pos="284"/>
        </w:tabs>
        <w:ind w:left="0" w:firstLine="0"/>
        <w:jc w:val="center"/>
        <w:rPr>
          <w:b/>
          <w:bCs/>
          <w:sz w:val="24"/>
          <w:szCs w:val="24"/>
        </w:rPr>
      </w:pPr>
      <w:r w:rsidRPr="001467B4">
        <w:rPr>
          <w:b/>
          <w:bCs/>
          <w:sz w:val="24"/>
          <w:szCs w:val="24"/>
        </w:rPr>
        <w:t>Цена Договора и порядок расчетов</w:t>
      </w:r>
    </w:p>
    <w:p w:rsidR="004E0DD3" w:rsidRPr="001467B4" w:rsidRDefault="00841C43" w:rsidP="00841C43">
      <w:pPr>
        <w:pStyle w:val="af3"/>
        <w:numPr>
          <w:ilvl w:val="1"/>
          <w:numId w:val="1"/>
        </w:numPr>
        <w:ind w:left="0" w:firstLine="709"/>
        <w:rPr>
          <w:sz w:val="24"/>
          <w:szCs w:val="24"/>
        </w:rPr>
      </w:pPr>
      <w:r w:rsidRPr="001467B4">
        <w:rPr>
          <w:sz w:val="24"/>
          <w:szCs w:val="24"/>
        </w:rPr>
        <w:t xml:space="preserve">Общая стоимость Продукции (далее – «Цена Договора») по Договору составляет </w:t>
      </w:r>
      <w:r w:rsidR="003918E2">
        <w:rPr>
          <w:b/>
          <w:sz w:val="24"/>
          <w:szCs w:val="24"/>
        </w:rPr>
        <w:t>_________________________</w:t>
      </w:r>
      <w:r w:rsidRPr="001467B4">
        <w:rPr>
          <w:sz w:val="24"/>
          <w:szCs w:val="24"/>
        </w:rPr>
        <w:t xml:space="preserve">рублей </w:t>
      </w:r>
      <w:r w:rsidR="009B624B" w:rsidRPr="001467B4">
        <w:rPr>
          <w:sz w:val="24"/>
          <w:szCs w:val="24"/>
        </w:rPr>
        <w:t>00</w:t>
      </w:r>
      <w:r w:rsidRPr="001467B4">
        <w:rPr>
          <w:sz w:val="24"/>
          <w:szCs w:val="24"/>
        </w:rPr>
        <w:t xml:space="preserve"> копеек, </w:t>
      </w:r>
      <w:r w:rsidR="004E0DD3" w:rsidRPr="001467B4">
        <w:rPr>
          <w:sz w:val="24"/>
          <w:szCs w:val="24"/>
        </w:rPr>
        <w:t>без учета НДС, при этом НДС исчисляется дополнительно по ставке, установленной статьей 164 Налогового кодекса РФ. (далее – НК РФ)</w:t>
      </w:r>
      <w:r w:rsidR="004E0DD3" w:rsidRPr="001467B4">
        <w:rPr>
          <w:bCs/>
          <w:sz w:val="24"/>
          <w:szCs w:val="24"/>
          <w:vertAlign w:val="superscript"/>
        </w:rPr>
        <w:footnoteReference w:id="1"/>
      </w:r>
      <w:r w:rsidR="004E0DD3" w:rsidRPr="001467B4">
        <w:rPr>
          <w:sz w:val="24"/>
          <w:szCs w:val="24"/>
        </w:rPr>
        <w:t xml:space="preserve">.   </w:t>
      </w:r>
    </w:p>
    <w:p w:rsidR="003A0E3D" w:rsidRPr="001467B4" w:rsidRDefault="003A0E3D" w:rsidP="003A0E3D">
      <w:pPr>
        <w:numPr>
          <w:ilvl w:val="1"/>
          <w:numId w:val="1"/>
        </w:numPr>
        <w:shd w:val="clear" w:color="auto" w:fill="FFFFFF"/>
        <w:tabs>
          <w:tab w:val="num" w:pos="0"/>
          <w:tab w:val="left" w:pos="1134"/>
        </w:tabs>
        <w:ind w:left="0" w:firstLine="709"/>
        <w:jc w:val="both"/>
        <w:rPr>
          <w:sz w:val="24"/>
          <w:szCs w:val="24"/>
        </w:rPr>
      </w:pPr>
      <w:r w:rsidRPr="001467B4">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sidRPr="001467B4">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rsidR="003A0E3D" w:rsidRPr="001467B4" w:rsidRDefault="003A0E3D" w:rsidP="003A0E3D">
      <w:pPr>
        <w:numPr>
          <w:ilvl w:val="1"/>
          <w:numId w:val="1"/>
        </w:numPr>
        <w:shd w:val="clear" w:color="auto" w:fill="FFFFFF"/>
        <w:tabs>
          <w:tab w:val="num" w:pos="1134"/>
        </w:tabs>
        <w:ind w:left="0" w:firstLine="709"/>
        <w:jc w:val="both"/>
        <w:rPr>
          <w:bCs/>
          <w:sz w:val="24"/>
          <w:szCs w:val="24"/>
        </w:rPr>
      </w:pPr>
      <w:r w:rsidRPr="001467B4">
        <w:rPr>
          <w:bCs/>
          <w:sz w:val="24"/>
          <w:szCs w:val="24"/>
        </w:rPr>
        <w:t xml:space="preserve">Цена Договора включает в себя прибыль Поставщика, а также все расходы и затраты Поставщика на: </w:t>
      </w:r>
    </w:p>
    <w:p w:rsidR="003A0E3D" w:rsidRPr="001467B4" w:rsidRDefault="003A0E3D" w:rsidP="003A0E3D">
      <w:pPr>
        <w:numPr>
          <w:ilvl w:val="2"/>
          <w:numId w:val="1"/>
        </w:numPr>
        <w:shd w:val="clear" w:color="auto" w:fill="FFFFFF"/>
        <w:tabs>
          <w:tab w:val="left" w:pos="1418"/>
        </w:tabs>
        <w:ind w:left="0" w:firstLine="709"/>
        <w:jc w:val="both"/>
        <w:rPr>
          <w:bCs/>
          <w:sz w:val="24"/>
          <w:szCs w:val="24"/>
        </w:rPr>
      </w:pPr>
      <w:r w:rsidRPr="001467B4">
        <w:rPr>
          <w:bCs/>
          <w:sz w:val="24"/>
          <w:szCs w:val="24"/>
        </w:rPr>
        <w:t>Производство и / или приобретение Товара;</w:t>
      </w:r>
    </w:p>
    <w:p w:rsidR="003A0E3D" w:rsidRDefault="003A0E3D" w:rsidP="003A0E3D">
      <w:pPr>
        <w:pStyle w:val="af3"/>
        <w:numPr>
          <w:ilvl w:val="2"/>
          <w:numId w:val="9"/>
        </w:numPr>
        <w:shd w:val="clear" w:color="auto" w:fill="FFFFFF"/>
        <w:tabs>
          <w:tab w:val="left" w:pos="1418"/>
        </w:tabs>
        <w:ind w:left="0" w:firstLine="709"/>
        <w:jc w:val="both"/>
        <w:rPr>
          <w:bCs/>
          <w:sz w:val="24"/>
          <w:szCs w:val="24"/>
        </w:rPr>
      </w:pPr>
      <w:r w:rsidRPr="001467B4">
        <w:rPr>
          <w:bCs/>
          <w:sz w:val="24"/>
          <w:szCs w:val="24"/>
        </w:rPr>
        <w:t>Транспортировку Товара до места поставки, погрузку, разгрузку, перемещение по территории Покупателя</w:t>
      </w:r>
      <w:r w:rsidRPr="001467B4">
        <w:rPr>
          <w:sz w:val="24"/>
          <w:szCs w:val="24"/>
          <w:vertAlign w:val="superscript"/>
        </w:rPr>
        <w:footnoteReference w:id="2"/>
      </w:r>
      <w:r w:rsidRPr="001467B4">
        <w:rPr>
          <w:bCs/>
          <w:sz w:val="24"/>
          <w:szCs w:val="24"/>
        </w:rPr>
        <w:t xml:space="preserve">, стоимость тары и упаковки, лицензий, необходимых для использования Товара (если применимо); </w:t>
      </w:r>
    </w:p>
    <w:p w:rsidR="003A0E3D" w:rsidRPr="008F6A73" w:rsidRDefault="003A0E3D" w:rsidP="008F6A73">
      <w:pPr>
        <w:pStyle w:val="af3"/>
        <w:numPr>
          <w:ilvl w:val="2"/>
          <w:numId w:val="9"/>
        </w:numPr>
        <w:shd w:val="clear" w:color="auto" w:fill="FFFFFF"/>
        <w:tabs>
          <w:tab w:val="left" w:pos="1418"/>
        </w:tabs>
        <w:ind w:left="0" w:firstLine="709"/>
        <w:jc w:val="both"/>
        <w:rPr>
          <w:bCs/>
          <w:sz w:val="24"/>
          <w:szCs w:val="24"/>
        </w:rPr>
      </w:pPr>
      <w:r w:rsidRPr="008F6A73">
        <w:rPr>
          <w:bCs/>
          <w:sz w:val="24"/>
          <w:szCs w:val="24"/>
        </w:rPr>
        <w:t xml:space="preserve">Подлежащие уплате налоги, сборы и пошлины (в том числе по таможенному </w:t>
      </w:r>
      <w:r w:rsidRPr="008F6A73">
        <w:rPr>
          <w:bCs/>
          <w:sz w:val="24"/>
          <w:szCs w:val="24"/>
        </w:rPr>
        <w:lastRenderedPageBreak/>
        <w:t>оформлению Товара, если применимо)</w:t>
      </w:r>
      <w:r w:rsidRPr="008F6A73">
        <w:rPr>
          <w:bCs/>
          <w:sz w:val="24"/>
          <w:szCs w:val="24"/>
          <w:lang w:val="en-US"/>
        </w:rPr>
        <w:t>;</w:t>
      </w:r>
    </w:p>
    <w:p w:rsidR="008F6A73" w:rsidRDefault="003A0E3D" w:rsidP="008F6A73">
      <w:pPr>
        <w:pStyle w:val="af3"/>
        <w:numPr>
          <w:ilvl w:val="2"/>
          <w:numId w:val="9"/>
        </w:numPr>
        <w:shd w:val="clear" w:color="auto" w:fill="FFFFFF"/>
        <w:tabs>
          <w:tab w:val="left" w:pos="1418"/>
        </w:tabs>
        <w:ind w:left="0" w:firstLine="709"/>
        <w:jc w:val="both"/>
        <w:rPr>
          <w:bCs/>
          <w:sz w:val="24"/>
          <w:szCs w:val="24"/>
        </w:rPr>
      </w:pPr>
      <w:r w:rsidRPr="008F6A73">
        <w:rPr>
          <w:bCs/>
          <w:sz w:val="24"/>
          <w:szCs w:val="24"/>
        </w:rPr>
        <w:t>Заработную плату, накладные и командировочные расходы, перемещение персонала Поставщика;</w:t>
      </w:r>
    </w:p>
    <w:p w:rsidR="003A0E3D" w:rsidRPr="008F6A73" w:rsidRDefault="003A0E3D" w:rsidP="008F6A73">
      <w:pPr>
        <w:pStyle w:val="af3"/>
        <w:numPr>
          <w:ilvl w:val="2"/>
          <w:numId w:val="9"/>
        </w:numPr>
        <w:shd w:val="clear" w:color="auto" w:fill="FFFFFF"/>
        <w:tabs>
          <w:tab w:val="left" w:pos="1418"/>
        </w:tabs>
        <w:ind w:left="0" w:firstLine="709"/>
        <w:jc w:val="both"/>
        <w:rPr>
          <w:bCs/>
          <w:sz w:val="24"/>
          <w:szCs w:val="24"/>
        </w:rPr>
      </w:pPr>
      <w:r w:rsidRPr="008F6A73">
        <w:rPr>
          <w:bCs/>
          <w:sz w:val="24"/>
          <w:szCs w:val="24"/>
        </w:rPr>
        <w:t xml:space="preserve"> 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3A0E3D" w:rsidRPr="001467B4" w:rsidRDefault="003A0E3D" w:rsidP="003A0E3D">
      <w:pPr>
        <w:numPr>
          <w:ilvl w:val="1"/>
          <w:numId w:val="1"/>
        </w:numPr>
        <w:shd w:val="clear" w:color="auto" w:fill="FFFFFF"/>
        <w:tabs>
          <w:tab w:val="num" w:pos="568"/>
          <w:tab w:val="left" w:pos="1134"/>
        </w:tabs>
        <w:ind w:left="0" w:firstLine="709"/>
        <w:jc w:val="both"/>
        <w:rPr>
          <w:sz w:val="24"/>
          <w:szCs w:val="24"/>
        </w:rPr>
      </w:pPr>
      <w:r w:rsidRPr="001467B4">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3A0E3D" w:rsidRPr="001467B4" w:rsidRDefault="003A0E3D" w:rsidP="003A0E3D">
      <w:pPr>
        <w:numPr>
          <w:ilvl w:val="1"/>
          <w:numId w:val="1"/>
        </w:numPr>
        <w:shd w:val="clear" w:color="auto" w:fill="FFFFFF"/>
        <w:tabs>
          <w:tab w:val="clear" w:pos="1283"/>
        </w:tabs>
        <w:ind w:left="0" w:firstLine="709"/>
        <w:jc w:val="both"/>
        <w:rPr>
          <w:sz w:val="24"/>
          <w:szCs w:val="24"/>
        </w:rPr>
      </w:pPr>
      <w:r w:rsidRPr="001467B4">
        <w:rPr>
          <w:sz w:val="24"/>
          <w:szCs w:val="24"/>
        </w:rPr>
        <w:t xml:space="preserve">Оплата по Договору осуществляется Покупателем в следующем порядке: </w:t>
      </w:r>
    </w:p>
    <w:p w:rsidR="003A0E3D" w:rsidRPr="001467B4" w:rsidRDefault="003A0E3D" w:rsidP="003A0E3D">
      <w:pPr>
        <w:numPr>
          <w:ilvl w:val="2"/>
          <w:numId w:val="1"/>
        </w:numPr>
        <w:shd w:val="clear" w:color="auto" w:fill="FFFFFF"/>
        <w:tabs>
          <w:tab w:val="clear" w:pos="4690"/>
        </w:tabs>
        <w:ind w:left="0" w:firstLine="709"/>
        <w:jc w:val="both"/>
        <w:rPr>
          <w:bCs/>
          <w:color w:val="000000"/>
          <w:sz w:val="24"/>
          <w:szCs w:val="24"/>
        </w:rPr>
      </w:pPr>
      <w:r w:rsidRPr="001467B4">
        <w:rPr>
          <w:sz w:val="24"/>
          <w:szCs w:val="24"/>
        </w:rPr>
        <w:t>Авансовые платежи за каждую партию Товара в размере 30 % (тридцати процентов) от стоимости соответствующей партии Товара выплачиваются Поставщику, при условии согласования Сторонами соответствующей Заявки,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п</w:t>
      </w:r>
      <w:r w:rsidR="00BB662F">
        <w:rPr>
          <w:sz w:val="24"/>
          <w:szCs w:val="24"/>
        </w:rPr>
        <w:t>артии Товара, и с учетом пункта</w:t>
      </w:r>
      <w:r w:rsidRPr="001467B4">
        <w:rPr>
          <w:sz w:val="24"/>
          <w:szCs w:val="24"/>
        </w:rPr>
        <w:t xml:space="preserve"> 2.</w:t>
      </w:r>
      <w:r w:rsidR="00BB662F">
        <w:rPr>
          <w:sz w:val="24"/>
          <w:szCs w:val="24"/>
        </w:rPr>
        <w:t>5.3</w:t>
      </w:r>
      <w:r w:rsidRPr="001467B4">
        <w:rPr>
          <w:sz w:val="24"/>
          <w:szCs w:val="24"/>
        </w:rPr>
        <w:t xml:space="preserve"> Договора.</w:t>
      </w:r>
    </w:p>
    <w:p w:rsidR="00841C43" w:rsidRPr="001467B4" w:rsidRDefault="003A0E3D" w:rsidP="00841C43">
      <w:pPr>
        <w:numPr>
          <w:ilvl w:val="2"/>
          <w:numId w:val="1"/>
        </w:numPr>
        <w:shd w:val="clear" w:color="auto" w:fill="FFFFFF"/>
        <w:tabs>
          <w:tab w:val="clear" w:pos="4690"/>
        </w:tabs>
        <w:ind w:left="0" w:firstLine="709"/>
        <w:jc w:val="both"/>
        <w:rPr>
          <w:bCs/>
          <w:color w:val="000000"/>
          <w:sz w:val="24"/>
          <w:szCs w:val="24"/>
        </w:rPr>
      </w:pPr>
      <w:r w:rsidRPr="001467B4">
        <w:rPr>
          <w:sz w:val="24"/>
          <w:szCs w:val="24"/>
        </w:rPr>
        <w:t xml:space="preserve">Последующие платежи в размере разницы между стоимостью партии Товара без учета НДС, кроме того НДС по ставке, установленной статьей 164 НК РФ на дату подписания Сторонами </w:t>
      </w:r>
      <w:r w:rsidR="00BA7F56" w:rsidRPr="001467B4">
        <w:rPr>
          <w:sz w:val="24"/>
          <w:szCs w:val="24"/>
        </w:rPr>
        <w:t>УПД</w:t>
      </w:r>
      <w:r w:rsidRPr="001467B4">
        <w:rPr>
          <w:sz w:val="24"/>
          <w:szCs w:val="24"/>
        </w:rPr>
        <w:t>, и суммой авансового платежа, ранее уплаченного в соответствии с пунктом 2.5.</w:t>
      </w:r>
      <w:r w:rsidR="00BB662F">
        <w:rPr>
          <w:sz w:val="24"/>
          <w:szCs w:val="24"/>
        </w:rPr>
        <w:t>1</w:t>
      </w:r>
      <w:r w:rsidRPr="001467B4">
        <w:rPr>
          <w:sz w:val="24"/>
          <w:szCs w:val="24"/>
        </w:rPr>
        <w:t xml:space="preserve"> Договора, выплачиваются Поставщику в течение </w:t>
      </w:r>
      <w:r w:rsidR="00841C43" w:rsidRPr="001467B4">
        <w:rPr>
          <w:sz w:val="24"/>
          <w:szCs w:val="24"/>
        </w:rPr>
        <w:t>3</w:t>
      </w:r>
      <w:r w:rsidRPr="001467B4">
        <w:rPr>
          <w:sz w:val="24"/>
          <w:szCs w:val="24"/>
        </w:rPr>
        <w:t>0</w:t>
      </w:r>
      <w:r w:rsidR="00841C43" w:rsidRPr="001467B4">
        <w:rPr>
          <w:sz w:val="24"/>
          <w:szCs w:val="24"/>
        </w:rPr>
        <w:t xml:space="preserve"> (тридцати)</w:t>
      </w:r>
      <w:r w:rsidRPr="001467B4">
        <w:rPr>
          <w:sz w:val="24"/>
          <w:szCs w:val="24"/>
        </w:rPr>
        <w:t xml:space="preserve"> календарных дней</w:t>
      </w:r>
      <w:r w:rsidR="00BB662F">
        <w:rPr>
          <w:sz w:val="24"/>
          <w:szCs w:val="24"/>
        </w:rPr>
        <w:t xml:space="preserve"> </w:t>
      </w:r>
      <w:r w:rsidRPr="001467B4">
        <w:rPr>
          <w:sz w:val="24"/>
          <w:szCs w:val="24"/>
        </w:rPr>
        <w:t xml:space="preserve">с даты подписания Сторонами </w:t>
      </w:r>
      <w:r w:rsidR="00BA7F56" w:rsidRPr="001467B4">
        <w:rPr>
          <w:sz w:val="24"/>
          <w:szCs w:val="24"/>
        </w:rPr>
        <w:t>УПД</w:t>
      </w:r>
      <w:r w:rsidRPr="001467B4">
        <w:rPr>
          <w:sz w:val="24"/>
          <w:szCs w:val="24"/>
        </w:rPr>
        <w:t>, на основании счёта, выставленного Поставщиком, и с учетом пункта 2.5.</w:t>
      </w:r>
      <w:r w:rsidR="00BB662F">
        <w:rPr>
          <w:sz w:val="24"/>
          <w:szCs w:val="24"/>
        </w:rPr>
        <w:t>3</w:t>
      </w:r>
      <w:r w:rsidRPr="001467B4">
        <w:rPr>
          <w:sz w:val="24"/>
          <w:szCs w:val="24"/>
        </w:rPr>
        <w:t xml:space="preserve"> Договора.</w:t>
      </w:r>
    </w:p>
    <w:p w:rsidR="00C65F9C" w:rsidRPr="00C65F9C" w:rsidRDefault="00C65F9C" w:rsidP="00C65F9C">
      <w:pPr>
        <w:numPr>
          <w:ilvl w:val="2"/>
          <w:numId w:val="1"/>
        </w:numPr>
        <w:shd w:val="clear" w:color="auto" w:fill="FFFFFF"/>
        <w:tabs>
          <w:tab w:val="left" w:pos="1418"/>
        </w:tabs>
        <w:ind w:left="0" w:firstLine="851"/>
        <w:jc w:val="both"/>
        <w:rPr>
          <w:bCs/>
          <w:color w:val="000000"/>
          <w:sz w:val="24"/>
          <w:szCs w:val="24"/>
        </w:rPr>
      </w:pPr>
      <w:r w:rsidRPr="00C65F9C">
        <w:rPr>
          <w:bCs/>
          <w:color w:val="000000"/>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3A0E3D" w:rsidRPr="001467B4" w:rsidRDefault="003A0E3D" w:rsidP="003A0E3D">
      <w:pPr>
        <w:pStyle w:val="af3"/>
        <w:numPr>
          <w:ilvl w:val="1"/>
          <w:numId w:val="1"/>
        </w:numPr>
        <w:tabs>
          <w:tab w:val="clear" w:pos="1283"/>
        </w:tabs>
        <w:ind w:left="0" w:firstLine="709"/>
        <w:jc w:val="both"/>
        <w:rPr>
          <w:sz w:val="24"/>
          <w:szCs w:val="24"/>
        </w:rPr>
      </w:pPr>
      <w:r w:rsidRPr="001467B4">
        <w:rPr>
          <w:sz w:val="24"/>
          <w:szCs w:val="24"/>
        </w:rPr>
        <w:t xml:space="preserve">Поставщик обязан представить Покупателю счет-фактуру, выставленный в сроки и оформленный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 </w:t>
      </w:r>
    </w:p>
    <w:p w:rsidR="003A0E3D" w:rsidRPr="001467B4" w:rsidRDefault="003A0E3D" w:rsidP="003A0E3D">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1467B4">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оплате товара платежа считается выполненными с даты списания денежных средств с расчетного счета Покупателя.</w:t>
      </w:r>
    </w:p>
    <w:p w:rsidR="003A0E3D" w:rsidRPr="001467B4" w:rsidRDefault="003A0E3D" w:rsidP="003A0E3D">
      <w:pPr>
        <w:numPr>
          <w:ilvl w:val="1"/>
          <w:numId w:val="1"/>
        </w:numPr>
        <w:shd w:val="clear" w:color="auto" w:fill="FFFFFF"/>
        <w:tabs>
          <w:tab w:val="clear" w:pos="1283"/>
        </w:tabs>
        <w:ind w:left="0" w:firstLine="709"/>
        <w:jc w:val="both"/>
        <w:rPr>
          <w:sz w:val="24"/>
          <w:szCs w:val="24"/>
        </w:rPr>
      </w:pPr>
      <w:r w:rsidRPr="001467B4">
        <w:rPr>
          <w:sz w:val="24"/>
          <w:szCs w:val="24"/>
        </w:rPr>
        <w:t>Индексация Цены Договора не предусматривается.</w:t>
      </w:r>
    </w:p>
    <w:p w:rsidR="003A0E3D" w:rsidRPr="001467B4" w:rsidRDefault="003A0E3D" w:rsidP="003A0E3D">
      <w:pPr>
        <w:numPr>
          <w:ilvl w:val="1"/>
          <w:numId w:val="1"/>
        </w:numPr>
        <w:shd w:val="clear" w:color="auto" w:fill="FFFFFF"/>
        <w:tabs>
          <w:tab w:val="clear" w:pos="1283"/>
          <w:tab w:val="left" w:pos="1134"/>
        </w:tabs>
        <w:ind w:left="0" w:firstLine="709"/>
        <w:jc w:val="both"/>
        <w:rPr>
          <w:sz w:val="24"/>
          <w:szCs w:val="24"/>
        </w:rPr>
      </w:pPr>
      <w:r w:rsidRPr="001467B4">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rsidR="003A0E3D" w:rsidRPr="001467B4" w:rsidRDefault="003A0E3D" w:rsidP="003A0E3D">
      <w:pPr>
        <w:pStyle w:val="af3"/>
        <w:numPr>
          <w:ilvl w:val="1"/>
          <w:numId w:val="1"/>
        </w:numPr>
        <w:shd w:val="clear" w:color="auto" w:fill="FFFFFF"/>
        <w:tabs>
          <w:tab w:val="clear" w:pos="1283"/>
        </w:tabs>
        <w:ind w:left="0" w:firstLine="709"/>
        <w:jc w:val="both"/>
        <w:rPr>
          <w:sz w:val="24"/>
          <w:szCs w:val="24"/>
        </w:rPr>
      </w:pPr>
      <w:r w:rsidRPr="001467B4">
        <w:rPr>
          <w:sz w:val="24"/>
        </w:rPr>
        <w:lastRenderedPageBreak/>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3A0E3D" w:rsidRPr="001467B4" w:rsidRDefault="003A0E3D" w:rsidP="003A0E3D">
      <w:pPr>
        <w:pStyle w:val="af3"/>
        <w:shd w:val="clear" w:color="auto" w:fill="FFFFFF"/>
        <w:tabs>
          <w:tab w:val="left" w:pos="1134"/>
        </w:tabs>
        <w:ind w:left="0" w:firstLine="709"/>
        <w:jc w:val="both"/>
        <w:rPr>
          <w:sz w:val="24"/>
          <w:szCs w:val="24"/>
        </w:rPr>
      </w:pPr>
      <w:r w:rsidRPr="001467B4">
        <w:rPr>
          <w:sz w:val="24"/>
          <w:szCs w:val="24"/>
        </w:rPr>
        <w:t>Покупатель направляет Поставщику уведомление о проведении сальдо взаимных обязательств Сторон по Договору.</w:t>
      </w:r>
    </w:p>
    <w:p w:rsidR="003A0E3D" w:rsidRPr="001467B4" w:rsidRDefault="003A0E3D" w:rsidP="003A0E3D">
      <w:pPr>
        <w:shd w:val="clear" w:color="auto" w:fill="FFFFFF"/>
        <w:ind w:left="709"/>
        <w:jc w:val="both"/>
        <w:rPr>
          <w:sz w:val="24"/>
          <w:szCs w:val="24"/>
        </w:rPr>
      </w:pPr>
    </w:p>
    <w:p w:rsidR="003A0E3D" w:rsidRPr="001467B4" w:rsidRDefault="003A0E3D" w:rsidP="003A0E3D">
      <w:pPr>
        <w:shd w:val="clear" w:color="auto" w:fill="FFFFFF"/>
        <w:tabs>
          <w:tab w:val="left" w:pos="567"/>
          <w:tab w:val="num" w:pos="716"/>
          <w:tab w:val="left" w:pos="1134"/>
          <w:tab w:val="num" w:pos="1708"/>
        </w:tabs>
        <w:ind w:left="709"/>
        <w:jc w:val="both"/>
        <w:rPr>
          <w:sz w:val="24"/>
          <w:szCs w:val="24"/>
        </w:rPr>
      </w:pPr>
    </w:p>
    <w:p w:rsidR="003A0E3D" w:rsidRPr="001467B4" w:rsidRDefault="003A0E3D" w:rsidP="003A0E3D">
      <w:pPr>
        <w:numPr>
          <w:ilvl w:val="0"/>
          <w:numId w:val="1"/>
        </w:numPr>
        <w:shd w:val="clear" w:color="auto" w:fill="FFFFFF"/>
        <w:tabs>
          <w:tab w:val="clear" w:pos="360"/>
          <w:tab w:val="num" w:pos="284"/>
        </w:tabs>
        <w:ind w:left="0" w:firstLine="0"/>
        <w:jc w:val="center"/>
        <w:rPr>
          <w:b/>
          <w:bCs/>
          <w:sz w:val="24"/>
          <w:szCs w:val="24"/>
        </w:rPr>
      </w:pPr>
      <w:r w:rsidRPr="001467B4">
        <w:rPr>
          <w:b/>
          <w:bCs/>
          <w:sz w:val="24"/>
          <w:szCs w:val="24"/>
        </w:rPr>
        <w:t>Порядок поставки и приемки Товара</w:t>
      </w:r>
    </w:p>
    <w:p w:rsidR="003A0E3D" w:rsidRPr="001467B4" w:rsidRDefault="003A0E3D" w:rsidP="003A0E3D">
      <w:pPr>
        <w:pStyle w:val="af3"/>
        <w:widowControl/>
        <w:numPr>
          <w:ilvl w:val="1"/>
          <w:numId w:val="1"/>
        </w:numPr>
        <w:shd w:val="clear" w:color="auto" w:fill="FFFFFF"/>
        <w:tabs>
          <w:tab w:val="left" w:pos="1134"/>
          <w:tab w:val="num" w:pos="1418"/>
        </w:tabs>
        <w:autoSpaceDE/>
        <w:autoSpaceDN/>
        <w:adjustRightInd w:val="0"/>
        <w:ind w:left="0" w:firstLine="709"/>
        <w:jc w:val="both"/>
        <w:rPr>
          <w:sz w:val="24"/>
          <w:szCs w:val="24"/>
        </w:rPr>
      </w:pPr>
      <w:r w:rsidRPr="001467B4">
        <w:rPr>
          <w:sz w:val="24"/>
          <w:szCs w:val="24"/>
        </w:rPr>
        <w:t>Поставка Товара (партии Товара) осуществляется по Заявке в следующем порядке:</w:t>
      </w:r>
    </w:p>
    <w:p w:rsidR="003A0E3D" w:rsidRPr="001467B4" w:rsidRDefault="003A0E3D" w:rsidP="003A0E3D">
      <w:pPr>
        <w:pStyle w:val="af3"/>
        <w:numPr>
          <w:ilvl w:val="1"/>
          <w:numId w:val="12"/>
        </w:numPr>
        <w:shd w:val="clear" w:color="auto" w:fill="FFFFFF"/>
        <w:tabs>
          <w:tab w:val="clear" w:pos="1283"/>
        </w:tabs>
        <w:ind w:left="0" w:firstLine="709"/>
        <w:jc w:val="both"/>
        <w:rPr>
          <w:bCs/>
          <w:sz w:val="24"/>
          <w:szCs w:val="24"/>
        </w:rPr>
      </w:pPr>
      <w:r w:rsidRPr="001467B4">
        <w:rPr>
          <w:sz w:val="24"/>
          <w:szCs w:val="24"/>
        </w:rPr>
        <w:t xml:space="preserve">Покупатель в срок не позднее 90 (девяносто) календарных дней до предполагаемой даты поставки Товара (партии Товара) направляет Поставщику Заявку по электронной почте на адрес: </w:t>
      </w:r>
    </w:p>
    <w:p w:rsidR="003A0E3D" w:rsidRPr="001467B4" w:rsidRDefault="003A0E3D" w:rsidP="003A0E3D">
      <w:pPr>
        <w:pStyle w:val="af3"/>
        <w:numPr>
          <w:ilvl w:val="1"/>
          <w:numId w:val="12"/>
        </w:numPr>
        <w:shd w:val="clear" w:color="auto" w:fill="FFFFFF"/>
        <w:tabs>
          <w:tab w:val="clear" w:pos="1283"/>
        </w:tabs>
        <w:ind w:left="0" w:firstLine="709"/>
        <w:jc w:val="both"/>
        <w:rPr>
          <w:sz w:val="24"/>
          <w:szCs w:val="24"/>
        </w:rPr>
      </w:pPr>
      <w:r w:rsidRPr="001467B4">
        <w:rPr>
          <w:sz w:val="24"/>
          <w:szCs w:val="24"/>
        </w:rPr>
        <w:t xml:space="preserve">Поставщик в течение 2 (двух) рабочих дней с даты получения Заявки подтверждает поставку Товара (партии Товара), указанного Покупателем в Заявке, путем направления подписанной со стороны Поставщика сканированной копии Заявки по электронной почте на адрес: </w:t>
      </w:r>
    </w:p>
    <w:p w:rsidR="003A0E3D" w:rsidRPr="001467B4" w:rsidRDefault="003A0E3D" w:rsidP="003A0E3D">
      <w:pPr>
        <w:pStyle w:val="af3"/>
        <w:widowControl/>
        <w:numPr>
          <w:ilvl w:val="1"/>
          <w:numId w:val="12"/>
        </w:numPr>
        <w:shd w:val="clear" w:color="auto" w:fill="FFFFFF"/>
        <w:tabs>
          <w:tab w:val="clear" w:pos="1283"/>
          <w:tab w:val="left" w:pos="1134"/>
        </w:tabs>
        <w:autoSpaceDE/>
        <w:autoSpaceDN/>
        <w:adjustRightInd w:val="0"/>
        <w:ind w:left="0" w:firstLine="709"/>
        <w:jc w:val="both"/>
        <w:rPr>
          <w:sz w:val="24"/>
          <w:szCs w:val="24"/>
        </w:rPr>
      </w:pPr>
      <w:r w:rsidRPr="001467B4">
        <w:rPr>
          <w:sz w:val="24"/>
          <w:szCs w:val="24"/>
        </w:rPr>
        <w:t>Срок поставки Товара не может превышать 90 (девяносто) календарных дней с даты согласования Поставщиком Заявки Покупателя.</w:t>
      </w:r>
    </w:p>
    <w:p w:rsidR="003A0E3D" w:rsidRPr="001467B4" w:rsidRDefault="003A0E3D" w:rsidP="003A0E3D">
      <w:pPr>
        <w:pStyle w:val="af3"/>
        <w:numPr>
          <w:ilvl w:val="1"/>
          <w:numId w:val="12"/>
        </w:numPr>
        <w:tabs>
          <w:tab w:val="clear" w:pos="1283"/>
        </w:tabs>
        <w:ind w:left="0" w:firstLine="709"/>
        <w:jc w:val="both"/>
        <w:rPr>
          <w:sz w:val="24"/>
          <w:szCs w:val="24"/>
        </w:rPr>
      </w:pPr>
      <w:r w:rsidRPr="001467B4">
        <w:rPr>
          <w:sz w:val="24"/>
          <w:szCs w:val="24"/>
        </w:rPr>
        <w:t>При любом способе доставки Товара Поставщик обязуется согласовывать с Покупателем в письменном виде не позднее 14.00 ч. дня, предшествующего дню поставки дату, время доставки, вид и государственный регистрационный номер автотранспорта, ФИО сотрудников, доставляющих Товар.</w:t>
      </w:r>
    </w:p>
    <w:p w:rsidR="003A0E3D" w:rsidRPr="001467B4" w:rsidRDefault="003A0E3D" w:rsidP="003A0E3D">
      <w:pPr>
        <w:pStyle w:val="af3"/>
        <w:numPr>
          <w:ilvl w:val="1"/>
          <w:numId w:val="12"/>
        </w:numPr>
        <w:tabs>
          <w:tab w:val="clear" w:pos="1283"/>
          <w:tab w:val="left" w:pos="993"/>
          <w:tab w:val="left" w:pos="1418"/>
        </w:tabs>
        <w:ind w:left="0" w:firstLine="709"/>
        <w:jc w:val="both"/>
        <w:rPr>
          <w:sz w:val="24"/>
          <w:szCs w:val="24"/>
        </w:rPr>
      </w:pPr>
      <w:r w:rsidRPr="001467B4">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rsidR="003A0E3D" w:rsidRPr="001467B4" w:rsidRDefault="003A0E3D" w:rsidP="003A0E3D">
      <w:pPr>
        <w:pStyle w:val="af3"/>
        <w:numPr>
          <w:ilvl w:val="1"/>
          <w:numId w:val="12"/>
        </w:numPr>
        <w:tabs>
          <w:tab w:val="clear" w:pos="1283"/>
          <w:tab w:val="left" w:pos="993"/>
          <w:tab w:val="left" w:pos="1418"/>
        </w:tabs>
        <w:ind w:left="0" w:firstLine="709"/>
        <w:jc w:val="both"/>
        <w:rPr>
          <w:sz w:val="24"/>
          <w:szCs w:val="24"/>
        </w:rPr>
      </w:pPr>
      <w:r w:rsidRPr="001467B4">
        <w:rPr>
          <w:sz w:val="24"/>
          <w:szCs w:val="24"/>
        </w:rPr>
        <w:t>В случае, указанном в пункте 3.1.5 Договора, Покупатель вправе по своему усмотрению:</w:t>
      </w:r>
    </w:p>
    <w:p w:rsidR="003A0E3D" w:rsidRPr="001467B4" w:rsidRDefault="003A0E3D" w:rsidP="003A0E3D">
      <w:pPr>
        <w:tabs>
          <w:tab w:val="left" w:pos="993"/>
        </w:tabs>
        <w:ind w:firstLine="709"/>
        <w:jc w:val="both"/>
        <w:rPr>
          <w:sz w:val="24"/>
          <w:szCs w:val="24"/>
        </w:rPr>
      </w:pPr>
      <w:r w:rsidRPr="001467B4">
        <w:rPr>
          <w:sz w:val="24"/>
          <w:szCs w:val="24"/>
        </w:rPr>
        <w:t xml:space="preserve">3.1.6.1. Направить новую Заявку в порядке, установленном пунктом 3.1.1 Договора                   в согласованные с поставщиком сроки; </w:t>
      </w:r>
    </w:p>
    <w:p w:rsidR="003A0E3D" w:rsidRPr="001467B4" w:rsidRDefault="003A0E3D" w:rsidP="003A0E3D">
      <w:pPr>
        <w:tabs>
          <w:tab w:val="left" w:pos="1134"/>
        </w:tabs>
        <w:ind w:firstLine="709"/>
        <w:jc w:val="both"/>
        <w:rPr>
          <w:sz w:val="24"/>
          <w:szCs w:val="24"/>
        </w:rPr>
      </w:pPr>
      <w:r w:rsidRPr="001467B4">
        <w:rPr>
          <w:sz w:val="24"/>
          <w:szCs w:val="24"/>
        </w:rPr>
        <w:t>3.1.6.2. Расторгнуть Договор в порядке, установленном пунктом 12.2 Договора.</w:t>
      </w:r>
    </w:p>
    <w:p w:rsidR="003A0E3D" w:rsidRPr="001467B4" w:rsidRDefault="003A0E3D" w:rsidP="003A0E3D">
      <w:pPr>
        <w:pStyle w:val="af3"/>
        <w:widowControl/>
        <w:tabs>
          <w:tab w:val="left" w:pos="993"/>
          <w:tab w:val="left" w:pos="1418"/>
        </w:tabs>
        <w:adjustRightInd w:val="0"/>
        <w:ind w:left="0" w:firstLine="709"/>
        <w:jc w:val="both"/>
        <w:rPr>
          <w:sz w:val="24"/>
          <w:szCs w:val="24"/>
        </w:rPr>
      </w:pPr>
      <w:r w:rsidRPr="001467B4">
        <w:rPr>
          <w:sz w:val="24"/>
          <w:szCs w:val="24"/>
        </w:rPr>
        <w:t>3.1.6. Стороны вправе запросить друг у друга необходимые дополнительные сведения для поставки Товара по Заявке.</w:t>
      </w:r>
    </w:p>
    <w:p w:rsidR="003A0E3D" w:rsidRPr="001467B4" w:rsidRDefault="003A0E3D" w:rsidP="003A0E3D">
      <w:pPr>
        <w:pStyle w:val="af3"/>
        <w:numPr>
          <w:ilvl w:val="1"/>
          <w:numId w:val="1"/>
        </w:numPr>
        <w:shd w:val="clear" w:color="auto" w:fill="FFFFFF"/>
        <w:tabs>
          <w:tab w:val="left" w:pos="1134"/>
          <w:tab w:val="left" w:pos="1418"/>
        </w:tabs>
        <w:ind w:left="0" w:firstLine="709"/>
        <w:jc w:val="both"/>
        <w:rPr>
          <w:bCs/>
          <w:sz w:val="24"/>
          <w:szCs w:val="24"/>
        </w:rPr>
      </w:pPr>
      <w:r w:rsidRPr="001467B4">
        <w:rPr>
          <w:bCs/>
          <w:sz w:val="24"/>
          <w:szCs w:val="24"/>
        </w:rPr>
        <w:t xml:space="preserve">В течение 5 (пяти) рабочих дней с даты заключения Договора </w:t>
      </w:r>
      <w:r w:rsidRPr="001467B4">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sidRPr="001467B4">
        <w:rPr>
          <w:bCs/>
        </w:rPr>
        <w:t xml:space="preserve"> </w:t>
      </w:r>
      <w:r w:rsidRPr="001467B4">
        <w:rPr>
          <w:bCs/>
          <w:sz w:val="24"/>
          <w:szCs w:val="24"/>
        </w:rPr>
        <w:t>контакты и должность таких представителей</w:t>
      </w:r>
      <w:r w:rsidRPr="001467B4">
        <w:rPr>
          <w:sz w:val="24"/>
          <w:szCs w:val="24"/>
        </w:rPr>
        <w:t xml:space="preserve">. </w:t>
      </w:r>
    </w:p>
    <w:p w:rsidR="003A0E3D" w:rsidRPr="001467B4" w:rsidRDefault="003A0E3D" w:rsidP="003A0E3D">
      <w:pPr>
        <w:pStyle w:val="af3"/>
        <w:widowControl/>
        <w:numPr>
          <w:ilvl w:val="1"/>
          <w:numId w:val="1"/>
        </w:numPr>
        <w:shd w:val="clear" w:color="auto" w:fill="FFFFFF"/>
        <w:tabs>
          <w:tab w:val="left" w:pos="1134"/>
        </w:tabs>
        <w:autoSpaceDE/>
        <w:autoSpaceDN/>
        <w:ind w:left="0" w:firstLine="709"/>
        <w:jc w:val="both"/>
        <w:rPr>
          <w:bCs/>
          <w:sz w:val="24"/>
          <w:szCs w:val="24"/>
        </w:rPr>
      </w:pPr>
      <w:r w:rsidRPr="001467B4">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 а также Применимого права.</w:t>
      </w:r>
    </w:p>
    <w:p w:rsidR="003A0E3D" w:rsidRPr="001467B4" w:rsidRDefault="003A0E3D" w:rsidP="003A0E3D">
      <w:pPr>
        <w:pStyle w:val="af3"/>
        <w:widowControl/>
        <w:numPr>
          <w:ilvl w:val="1"/>
          <w:numId w:val="1"/>
        </w:numPr>
        <w:shd w:val="clear" w:color="auto" w:fill="FFFFFF"/>
        <w:tabs>
          <w:tab w:val="left" w:pos="1134"/>
        </w:tabs>
        <w:autoSpaceDE/>
        <w:autoSpaceDN/>
        <w:ind w:left="0" w:firstLine="709"/>
        <w:jc w:val="both"/>
        <w:rPr>
          <w:bCs/>
          <w:sz w:val="24"/>
          <w:szCs w:val="24"/>
        </w:rPr>
      </w:pPr>
      <w:r w:rsidRPr="001467B4">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3A0E3D" w:rsidRPr="001467B4" w:rsidRDefault="003A0E3D" w:rsidP="003A0E3D">
      <w:pPr>
        <w:pStyle w:val="af3"/>
        <w:widowControl/>
        <w:numPr>
          <w:ilvl w:val="1"/>
          <w:numId w:val="1"/>
        </w:numPr>
        <w:shd w:val="clear" w:color="auto" w:fill="FFFFFF"/>
        <w:tabs>
          <w:tab w:val="left" w:pos="1134"/>
        </w:tabs>
        <w:autoSpaceDE/>
        <w:autoSpaceDN/>
        <w:ind w:left="0" w:firstLine="709"/>
        <w:jc w:val="both"/>
        <w:rPr>
          <w:bCs/>
          <w:sz w:val="24"/>
          <w:szCs w:val="24"/>
        </w:rPr>
      </w:pPr>
      <w:r w:rsidRPr="001467B4">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rsidR="003A0E3D" w:rsidRPr="001467B4" w:rsidRDefault="003A0E3D" w:rsidP="003A0E3D">
      <w:pPr>
        <w:numPr>
          <w:ilvl w:val="0"/>
          <w:numId w:val="3"/>
        </w:numPr>
        <w:tabs>
          <w:tab w:val="clear" w:pos="1778"/>
          <w:tab w:val="left" w:pos="1418"/>
        </w:tabs>
        <w:ind w:left="0" w:firstLine="709"/>
        <w:jc w:val="both"/>
        <w:rPr>
          <w:sz w:val="24"/>
          <w:szCs w:val="24"/>
        </w:rPr>
      </w:pPr>
      <w:r w:rsidRPr="001467B4">
        <w:rPr>
          <w:sz w:val="24"/>
          <w:szCs w:val="24"/>
        </w:rPr>
        <w:lastRenderedPageBreak/>
        <w:t>Сертификат/декларацию соответствия ТР ТС 019/2011 на каждое наименование Товара в 1 (одном) экз.;</w:t>
      </w:r>
    </w:p>
    <w:p w:rsidR="003A0E3D" w:rsidRPr="001467B4" w:rsidRDefault="003A0E3D" w:rsidP="003A0E3D">
      <w:pPr>
        <w:numPr>
          <w:ilvl w:val="0"/>
          <w:numId w:val="3"/>
        </w:numPr>
        <w:tabs>
          <w:tab w:val="clear" w:pos="1778"/>
          <w:tab w:val="left" w:pos="1418"/>
        </w:tabs>
        <w:ind w:left="0" w:firstLine="709"/>
        <w:jc w:val="both"/>
        <w:rPr>
          <w:sz w:val="24"/>
          <w:szCs w:val="24"/>
        </w:rPr>
      </w:pPr>
      <w:r w:rsidRPr="001467B4">
        <w:rPr>
          <w:sz w:val="24"/>
          <w:szCs w:val="24"/>
        </w:rPr>
        <w:t>инструкция по эксплуатации на русском языке в 1 (одном) экз.;</w:t>
      </w:r>
    </w:p>
    <w:p w:rsidR="003A0E3D" w:rsidRPr="001467B4" w:rsidRDefault="00BA7F56" w:rsidP="003A0E3D">
      <w:pPr>
        <w:numPr>
          <w:ilvl w:val="0"/>
          <w:numId w:val="2"/>
        </w:numPr>
        <w:shd w:val="clear" w:color="auto" w:fill="FFFFFF"/>
        <w:tabs>
          <w:tab w:val="clear" w:pos="1353"/>
          <w:tab w:val="left" w:pos="1418"/>
        </w:tabs>
        <w:ind w:left="0" w:firstLine="709"/>
        <w:jc w:val="both"/>
        <w:rPr>
          <w:sz w:val="24"/>
          <w:szCs w:val="24"/>
        </w:rPr>
      </w:pPr>
      <w:r w:rsidRPr="001467B4">
        <w:rPr>
          <w:sz w:val="24"/>
          <w:szCs w:val="24"/>
        </w:rPr>
        <w:t>УПД</w:t>
      </w:r>
      <w:r w:rsidR="00C65F9C">
        <w:rPr>
          <w:sz w:val="24"/>
          <w:szCs w:val="24"/>
        </w:rPr>
        <w:t xml:space="preserve"> в </w:t>
      </w:r>
      <w:r w:rsidR="003A0E3D" w:rsidRPr="001467B4">
        <w:rPr>
          <w:sz w:val="24"/>
          <w:szCs w:val="24"/>
        </w:rPr>
        <w:t>(</w:t>
      </w:r>
      <w:r w:rsidR="00C65F9C">
        <w:rPr>
          <w:sz w:val="24"/>
          <w:szCs w:val="24"/>
        </w:rPr>
        <w:t>1</w:t>
      </w:r>
      <w:r w:rsidR="003A0E3D" w:rsidRPr="001467B4">
        <w:rPr>
          <w:sz w:val="24"/>
          <w:szCs w:val="24"/>
        </w:rPr>
        <w:t>) экз.</w:t>
      </w:r>
    </w:p>
    <w:p w:rsidR="003A0E3D" w:rsidRPr="001467B4" w:rsidRDefault="003A0E3D" w:rsidP="003A0E3D">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0" w:name="_Ref361408474"/>
      <w:bookmarkStart w:id="1" w:name="_Ref361408232"/>
      <w:r w:rsidRPr="001467B4">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sidRPr="001467B4">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3A0E3D" w:rsidRPr="001467B4" w:rsidRDefault="003A0E3D" w:rsidP="003A0E3D">
      <w:pPr>
        <w:pStyle w:val="af3"/>
        <w:shd w:val="clear" w:color="auto" w:fill="FFFFFF"/>
        <w:tabs>
          <w:tab w:val="left" w:pos="1418"/>
        </w:tabs>
        <w:ind w:left="0" w:firstLine="709"/>
        <w:jc w:val="both"/>
        <w:rPr>
          <w:bCs/>
          <w:sz w:val="24"/>
          <w:szCs w:val="24"/>
        </w:rPr>
      </w:pPr>
      <w:r w:rsidRPr="001467B4">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sidRPr="001467B4">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rsidR="003A0E3D" w:rsidRPr="001467B4" w:rsidRDefault="003A0E3D" w:rsidP="003A0E3D">
      <w:pPr>
        <w:pStyle w:val="af3"/>
        <w:shd w:val="clear" w:color="auto" w:fill="FFFFFF"/>
        <w:tabs>
          <w:tab w:val="left" w:pos="1418"/>
        </w:tabs>
        <w:ind w:left="0" w:firstLine="709"/>
        <w:jc w:val="both"/>
        <w:rPr>
          <w:bCs/>
          <w:sz w:val="24"/>
          <w:szCs w:val="24"/>
        </w:rPr>
      </w:pPr>
      <w:r w:rsidRPr="001467B4">
        <w:rPr>
          <w:bCs/>
          <w:sz w:val="24"/>
          <w:szCs w:val="24"/>
        </w:rPr>
        <w:t xml:space="preserve">Стоимость тары и упаковки включена в стоимость Товара. Тара и упаковка возврату </w:t>
      </w:r>
      <w:r w:rsidRPr="001467B4">
        <w:rPr>
          <w:bCs/>
          <w:sz w:val="24"/>
          <w:szCs w:val="24"/>
        </w:rPr>
        <w:br/>
        <w:t xml:space="preserve">не подлежат. </w:t>
      </w:r>
    </w:p>
    <w:p w:rsidR="003A0E3D" w:rsidRPr="001467B4" w:rsidRDefault="003A0E3D" w:rsidP="003A0E3D">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1467B4">
        <w:rPr>
          <w:sz w:val="24"/>
          <w:szCs w:val="24"/>
        </w:rPr>
        <w:t xml:space="preserve">Погрузка, доставка, разгрузка и перемещение Товара (в том числе </w:t>
      </w:r>
      <w:r w:rsidRPr="001467B4">
        <w:rPr>
          <w:sz w:val="24"/>
          <w:szCs w:val="24"/>
        </w:rPr>
        <w:br/>
        <w:t>по территории Покупателя)</w:t>
      </w:r>
      <w:r w:rsidRPr="001467B4">
        <w:rPr>
          <w:sz w:val="24"/>
          <w:szCs w:val="24"/>
          <w:vertAlign w:val="superscript"/>
        </w:rPr>
        <w:footnoteReference w:id="3"/>
      </w:r>
      <w:r w:rsidRPr="001467B4">
        <w:rPr>
          <w:sz w:val="24"/>
          <w:szCs w:val="24"/>
        </w:rPr>
        <w:t xml:space="preserve"> </w:t>
      </w:r>
      <w:r w:rsidRPr="001467B4">
        <w:rPr>
          <w:bCs/>
          <w:sz w:val="24"/>
          <w:szCs w:val="24"/>
        </w:rPr>
        <w:t>осуществляется</w:t>
      </w:r>
      <w:r w:rsidRPr="001467B4">
        <w:rPr>
          <w:sz w:val="24"/>
          <w:szCs w:val="24"/>
        </w:rPr>
        <w:t xml:space="preserve"> Поставщиком. Стоимость погрузки, доставки, разгрузки и перемещения Товара включена в Цену Договора.</w:t>
      </w:r>
    </w:p>
    <w:p w:rsidR="003A0E3D" w:rsidRPr="001467B4" w:rsidRDefault="003A0E3D" w:rsidP="003A0E3D">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1467B4">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3A0E3D" w:rsidRPr="001467B4" w:rsidRDefault="003A0E3D" w:rsidP="003A0E3D">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1467B4">
        <w:rPr>
          <w:sz w:val="24"/>
          <w:szCs w:val="24"/>
        </w:rPr>
        <w:t>Поставка Товара осуществляется партиями (Приложение №2) в Место поставки. Доставка и разгрузка Товара осуществляется Поставщиком.</w:t>
      </w:r>
    </w:p>
    <w:p w:rsidR="003A0E3D" w:rsidRPr="001467B4" w:rsidRDefault="003A0E3D" w:rsidP="003A0E3D">
      <w:pPr>
        <w:pStyle w:val="af3"/>
        <w:widowControl/>
        <w:numPr>
          <w:ilvl w:val="1"/>
          <w:numId w:val="1"/>
        </w:numPr>
        <w:shd w:val="clear" w:color="auto" w:fill="FFFFFF"/>
        <w:tabs>
          <w:tab w:val="left" w:pos="1418"/>
        </w:tabs>
        <w:autoSpaceDE/>
        <w:autoSpaceDN/>
        <w:ind w:left="0" w:firstLine="709"/>
        <w:jc w:val="both"/>
        <w:rPr>
          <w:sz w:val="24"/>
          <w:szCs w:val="24"/>
        </w:rPr>
      </w:pPr>
      <w:bookmarkStart w:id="2" w:name="_Ref361396594"/>
      <w:r w:rsidRPr="001467B4">
        <w:rPr>
          <w:sz w:val="24"/>
          <w:szCs w:val="24"/>
        </w:rPr>
        <w:t xml:space="preserve">Датой поставки Товара является дата подписания Сторонами </w:t>
      </w:r>
      <w:r w:rsidR="00BA7F56" w:rsidRPr="001467B4">
        <w:rPr>
          <w:sz w:val="24"/>
          <w:szCs w:val="24"/>
        </w:rPr>
        <w:t>УПД</w:t>
      </w:r>
      <w:r w:rsidRPr="001467B4">
        <w:rPr>
          <w:sz w:val="24"/>
          <w:szCs w:val="24"/>
        </w:rPr>
        <w:t>.</w:t>
      </w:r>
      <w:bookmarkEnd w:id="2"/>
      <w:r w:rsidRPr="001467B4">
        <w:rPr>
          <w:sz w:val="24"/>
          <w:szCs w:val="24"/>
        </w:rPr>
        <w:t xml:space="preserve"> </w:t>
      </w:r>
    </w:p>
    <w:p w:rsidR="003A0E3D" w:rsidRPr="001467B4" w:rsidRDefault="003A0E3D" w:rsidP="003A0E3D">
      <w:pPr>
        <w:pStyle w:val="af3"/>
        <w:widowControl/>
        <w:numPr>
          <w:ilvl w:val="1"/>
          <w:numId w:val="1"/>
        </w:numPr>
        <w:shd w:val="clear" w:color="auto" w:fill="FFFFFF"/>
        <w:tabs>
          <w:tab w:val="left" w:pos="1418"/>
        </w:tabs>
        <w:autoSpaceDE/>
        <w:autoSpaceDN/>
        <w:ind w:left="0" w:firstLine="709"/>
        <w:jc w:val="both"/>
        <w:rPr>
          <w:sz w:val="24"/>
          <w:szCs w:val="24"/>
        </w:rPr>
      </w:pPr>
      <w:r w:rsidRPr="001467B4">
        <w:rPr>
          <w:sz w:val="24"/>
          <w:szCs w:val="24"/>
        </w:rPr>
        <w:t xml:space="preserve">Приемка Товара осуществляется Покупателем в дату поставки Товара в присутствии представителя Поставщика. </w:t>
      </w:r>
    </w:p>
    <w:p w:rsidR="003A0E3D" w:rsidRPr="001467B4" w:rsidRDefault="003A0E3D" w:rsidP="003A0E3D">
      <w:pPr>
        <w:pStyle w:val="af3"/>
        <w:numPr>
          <w:ilvl w:val="1"/>
          <w:numId w:val="1"/>
        </w:numPr>
        <w:tabs>
          <w:tab w:val="num" w:pos="1418"/>
        </w:tabs>
        <w:ind w:left="0" w:firstLine="709"/>
        <w:jc w:val="both"/>
        <w:rPr>
          <w:sz w:val="24"/>
          <w:szCs w:val="24"/>
        </w:rPr>
      </w:pPr>
      <w:r w:rsidRPr="001467B4">
        <w:rPr>
          <w:sz w:val="24"/>
          <w:szCs w:val="24"/>
        </w:rPr>
        <w:t xml:space="preserve">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w:t>
      </w:r>
      <w:r w:rsidR="00BA7F56" w:rsidRPr="001467B4">
        <w:rPr>
          <w:sz w:val="24"/>
          <w:szCs w:val="24"/>
        </w:rPr>
        <w:t>УПД</w:t>
      </w:r>
      <w:r w:rsidRPr="001467B4">
        <w:rPr>
          <w:sz w:val="24"/>
          <w:szCs w:val="24"/>
        </w:rPr>
        <w:t>.</w:t>
      </w:r>
    </w:p>
    <w:p w:rsidR="003A0E3D" w:rsidRPr="001467B4" w:rsidRDefault="003A0E3D" w:rsidP="003A0E3D">
      <w:pPr>
        <w:pStyle w:val="af3"/>
        <w:numPr>
          <w:ilvl w:val="1"/>
          <w:numId w:val="1"/>
        </w:numPr>
        <w:tabs>
          <w:tab w:val="num" w:pos="1418"/>
        </w:tabs>
        <w:ind w:left="0" w:firstLine="709"/>
        <w:jc w:val="both"/>
        <w:rPr>
          <w:sz w:val="24"/>
          <w:szCs w:val="24"/>
        </w:rPr>
      </w:pPr>
      <w:r w:rsidRPr="001467B4">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3A0E3D" w:rsidRPr="001467B4" w:rsidRDefault="003A0E3D" w:rsidP="003A0E3D">
      <w:pPr>
        <w:shd w:val="clear" w:color="auto" w:fill="FFFFFF"/>
        <w:tabs>
          <w:tab w:val="num" w:pos="1134"/>
          <w:tab w:val="left" w:pos="1418"/>
          <w:tab w:val="num" w:pos="1851"/>
        </w:tabs>
        <w:ind w:firstLine="709"/>
        <w:jc w:val="both"/>
        <w:rPr>
          <w:sz w:val="24"/>
          <w:szCs w:val="24"/>
        </w:rPr>
      </w:pPr>
      <w:r w:rsidRPr="001467B4">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30 (тридцати)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3A0E3D" w:rsidRPr="001467B4" w:rsidRDefault="003A0E3D" w:rsidP="003A0E3D">
      <w:pPr>
        <w:shd w:val="clear" w:color="auto" w:fill="FFFFFF"/>
        <w:tabs>
          <w:tab w:val="num" w:pos="1134"/>
          <w:tab w:val="left" w:pos="1418"/>
          <w:tab w:val="num" w:pos="1851"/>
        </w:tabs>
        <w:ind w:firstLine="709"/>
        <w:jc w:val="both"/>
        <w:rPr>
          <w:sz w:val="24"/>
          <w:szCs w:val="24"/>
        </w:rPr>
      </w:pPr>
      <w:r w:rsidRPr="001467B4">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1"/>
    </w:p>
    <w:p w:rsidR="003A0E3D" w:rsidRPr="001467B4" w:rsidRDefault="003A0E3D" w:rsidP="003A0E3D">
      <w:pPr>
        <w:pStyle w:val="af3"/>
        <w:numPr>
          <w:ilvl w:val="1"/>
          <w:numId w:val="1"/>
        </w:numPr>
        <w:shd w:val="clear" w:color="auto" w:fill="FFFFFF"/>
        <w:tabs>
          <w:tab w:val="left" w:pos="1418"/>
          <w:tab w:val="num" w:pos="1851"/>
        </w:tabs>
        <w:ind w:left="0" w:firstLine="709"/>
        <w:jc w:val="both"/>
        <w:rPr>
          <w:sz w:val="24"/>
          <w:szCs w:val="24"/>
        </w:rPr>
      </w:pPr>
      <w:r w:rsidRPr="001467B4">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w:t>
      </w:r>
      <w:r w:rsidRPr="001467B4">
        <w:rPr>
          <w:sz w:val="24"/>
          <w:szCs w:val="24"/>
        </w:rPr>
        <w:lastRenderedPageBreak/>
        <w:t>3.14 Договора, Покупатель вправе отказаться от приемки Товара, направив соответствующее письменное уведомление Поставщику. Поставщик не позднее 15 (пятнадцати) рабочих дней с даты получения уведомления обязан обеспечить вывоз Товара, от которой отказался Покупатель, возвратить ее стоимость, возвратить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3A0E3D" w:rsidRPr="001467B4" w:rsidRDefault="003A0E3D" w:rsidP="003A0E3D">
      <w:pPr>
        <w:shd w:val="clear" w:color="auto" w:fill="FFFFFF"/>
        <w:tabs>
          <w:tab w:val="num" w:pos="1283"/>
          <w:tab w:val="num" w:pos="1851"/>
        </w:tabs>
        <w:ind w:firstLine="709"/>
        <w:jc w:val="both"/>
        <w:rPr>
          <w:sz w:val="24"/>
          <w:szCs w:val="24"/>
        </w:rPr>
      </w:pPr>
      <w:r w:rsidRPr="001467B4">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3A0E3D" w:rsidRPr="001467B4" w:rsidRDefault="003A0E3D" w:rsidP="003A0E3D">
      <w:pPr>
        <w:pStyle w:val="af3"/>
        <w:widowControl/>
        <w:numPr>
          <w:ilvl w:val="1"/>
          <w:numId w:val="1"/>
        </w:numPr>
        <w:shd w:val="clear" w:color="auto" w:fill="FFFFFF"/>
        <w:tabs>
          <w:tab w:val="left" w:pos="1134"/>
          <w:tab w:val="left" w:pos="1418"/>
        </w:tabs>
        <w:autoSpaceDE/>
        <w:autoSpaceDN/>
        <w:ind w:left="0" w:firstLine="709"/>
        <w:jc w:val="both"/>
        <w:rPr>
          <w:b/>
          <w:color w:val="000000"/>
          <w:sz w:val="24"/>
          <w:szCs w:val="24"/>
        </w:rPr>
      </w:pPr>
      <w:r w:rsidRPr="001467B4">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sidRPr="001467B4">
        <w:rPr>
          <w:b/>
          <w:bCs/>
          <w:color w:val="000000"/>
          <w:sz w:val="24"/>
          <w:szCs w:val="24"/>
        </w:rPr>
        <w:t xml:space="preserve"> </w:t>
      </w:r>
    </w:p>
    <w:p w:rsidR="003A0E3D" w:rsidRPr="001467B4" w:rsidRDefault="003A0E3D" w:rsidP="003A0E3D">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1467B4">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BA7F56" w:rsidRPr="001467B4">
        <w:rPr>
          <w:sz w:val="24"/>
          <w:szCs w:val="24"/>
        </w:rPr>
        <w:t>УПД</w:t>
      </w:r>
      <w:r w:rsidRPr="001467B4">
        <w:rPr>
          <w:sz w:val="24"/>
          <w:szCs w:val="24"/>
        </w:rPr>
        <w:t>.</w:t>
      </w:r>
    </w:p>
    <w:p w:rsidR="003A0E3D" w:rsidRPr="001467B4" w:rsidRDefault="003A0E3D" w:rsidP="003A0E3D">
      <w:pPr>
        <w:widowControl/>
        <w:shd w:val="clear" w:color="auto" w:fill="FFFFFF"/>
        <w:tabs>
          <w:tab w:val="left" w:pos="1134"/>
          <w:tab w:val="left" w:pos="1418"/>
        </w:tabs>
        <w:autoSpaceDE/>
        <w:autoSpaceDN/>
        <w:ind w:firstLine="709"/>
        <w:jc w:val="both"/>
        <w:rPr>
          <w:sz w:val="24"/>
          <w:szCs w:val="24"/>
        </w:rPr>
      </w:pPr>
    </w:p>
    <w:p w:rsidR="003A0E3D" w:rsidRPr="001467B4" w:rsidRDefault="003A0E3D" w:rsidP="003A0E3D">
      <w:pPr>
        <w:pStyle w:val="af3"/>
        <w:numPr>
          <w:ilvl w:val="0"/>
          <w:numId w:val="1"/>
        </w:numPr>
        <w:shd w:val="clear" w:color="auto" w:fill="FFFFFF"/>
        <w:ind w:left="0" w:firstLine="0"/>
        <w:jc w:val="center"/>
        <w:rPr>
          <w:b/>
          <w:sz w:val="24"/>
          <w:szCs w:val="24"/>
        </w:rPr>
      </w:pPr>
      <w:r w:rsidRPr="001467B4">
        <w:rPr>
          <w:b/>
          <w:sz w:val="24"/>
          <w:szCs w:val="24"/>
        </w:rPr>
        <w:t>Гарантийный срок</w:t>
      </w:r>
    </w:p>
    <w:p w:rsidR="003A0E3D" w:rsidRPr="001467B4" w:rsidRDefault="003A0E3D" w:rsidP="003A0E3D">
      <w:pPr>
        <w:pStyle w:val="af3"/>
        <w:numPr>
          <w:ilvl w:val="1"/>
          <w:numId w:val="1"/>
        </w:numPr>
        <w:tabs>
          <w:tab w:val="clear" w:pos="1283"/>
        </w:tabs>
        <w:ind w:left="0" w:firstLine="709"/>
        <w:jc w:val="both"/>
        <w:rPr>
          <w:sz w:val="24"/>
          <w:szCs w:val="24"/>
        </w:rPr>
      </w:pPr>
      <w:r w:rsidRPr="001467B4">
        <w:rPr>
          <w:sz w:val="24"/>
          <w:szCs w:val="24"/>
        </w:rPr>
        <w:t xml:space="preserve">Гарантийный срок на Товар, поставленный по Договору, равный установленному заводом-изготовителем по каждому наименованию Товара, начинает течь с даты подписания Сторонами </w:t>
      </w:r>
      <w:r w:rsidR="00BA7F56" w:rsidRPr="001467B4">
        <w:rPr>
          <w:sz w:val="24"/>
          <w:szCs w:val="24"/>
        </w:rPr>
        <w:t>УПД</w:t>
      </w:r>
      <w:r w:rsidRPr="001467B4">
        <w:rPr>
          <w:sz w:val="24"/>
          <w:szCs w:val="24"/>
        </w:rPr>
        <w:t>. С</w:t>
      </w:r>
      <w:r w:rsidRPr="001467B4">
        <w:rPr>
          <w:color w:val="000000"/>
          <w:sz w:val="24"/>
          <w:szCs w:val="24"/>
        </w:rPr>
        <w:t>рок эксплуатации Товара должен быть не меньше срока, установленного Типовыми нормами бесплатной выдачи специальной одежды, специальной обуви и других средств индивидуальной защиты работникам, установленными нормами Применимого права.</w:t>
      </w:r>
    </w:p>
    <w:p w:rsidR="003A0E3D" w:rsidRPr="001467B4" w:rsidRDefault="003A0E3D" w:rsidP="003A0E3D">
      <w:pPr>
        <w:numPr>
          <w:ilvl w:val="1"/>
          <w:numId w:val="1"/>
        </w:numPr>
        <w:shd w:val="clear" w:color="auto" w:fill="FFFFFF"/>
        <w:tabs>
          <w:tab w:val="left" w:pos="1134"/>
        </w:tabs>
        <w:ind w:left="0" w:firstLine="709"/>
        <w:jc w:val="both"/>
        <w:rPr>
          <w:sz w:val="24"/>
          <w:szCs w:val="24"/>
        </w:rPr>
      </w:pPr>
      <w:r w:rsidRPr="001467B4">
        <w:rPr>
          <w:sz w:val="24"/>
          <w:szCs w:val="24"/>
        </w:rPr>
        <w:t xml:space="preserve">В течение Гарантийного срока Поставщик гарантирует соответствие качества Товара требованиям Договора, сертификатам/декларациям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rsidR="003A0E3D" w:rsidRPr="001467B4" w:rsidRDefault="003A0E3D" w:rsidP="003A0E3D">
      <w:pPr>
        <w:numPr>
          <w:ilvl w:val="1"/>
          <w:numId w:val="1"/>
        </w:numPr>
        <w:shd w:val="clear" w:color="auto" w:fill="FFFFFF"/>
        <w:tabs>
          <w:tab w:val="num" w:pos="1134"/>
        </w:tabs>
        <w:ind w:left="0" w:firstLine="709"/>
        <w:jc w:val="both"/>
        <w:rPr>
          <w:sz w:val="24"/>
          <w:szCs w:val="24"/>
        </w:rPr>
      </w:pPr>
      <w:r w:rsidRPr="001467B4">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3A0E3D" w:rsidRPr="001467B4" w:rsidRDefault="003A0E3D" w:rsidP="003A0E3D">
      <w:pPr>
        <w:widowControl/>
        <w:numPr>
          <w:ilvl w:val="1"/>
          <w:numId w:val="1"/>
        </w:numPr>
        <w:shd w:val="clear" w:color="auto" w:fill="FFFFFF"/>
        <w:tabs>
          <w:tab w:val="clear" w:pos="1283"/>
          <w:tab w:val="left" w:pos="1134"/>
          <w:tab w:val="num" w:pos="1276"/>
        </w:tabs>
        <w:autoSpaceDE/>
        <w:autoSpaceDN/>
        <w:ind w:left="0" w:firstLine="709"/>
        <w:jc w:val="both"/>
        <w:rPr>
          <w:sz w:val="24"/>
          <w:szCs w:val="24"/>
        </w:rPr>
      </w:pPr>
      <w:r w:rsidRPr="001467B4">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sidRPr="001467B4">
        <w:rPr>
          <w:sz w:val="24"/>
          <w:szCs w:val="24"/>
        </w:rPr>
        <w:t>Покупателем в соответствии с пунктом 4.3 Договора</w:t>
      </w:r>
      <w:bookmarkEnd w:id="3"/>
      <w:bookmarkEnd w:id="4"/>
      <w:r w:rsidRPr="001467B4">
        <w:rPr>
          <w:sz w:val="24"/>
          <w:szCs w:val="24"/>
        </w:rPr>
        <w:t xml:space="preserve">, путем замены или ремонта Товара. </w:t>
      </w:r>
    </w:p>
    <w:p w:rsidR="003A0E3D" w:rsidRPr="001467B4" w:rsidRDefault="003A0E3D" w:rsidP="003A0E3D">
      <w:pPr>
        <w:widowControl/>
        <w:shd w:val="clear" w:color="auto" w:fill="FFFFFF"/>
        <w:tabs>
          <w:tab w:val="left" w:pos="1134"/>
        </w:tabs>
        <w:autoSpaceDE/>
        <w:autoSpaceDN/>
        <w:ind w:firstLine="709"/>
        <w:jc w:val="both"/>
        <w:rPr>
          <w:sz w:val="24"/>
          <w:szCs w:val="24"/>
        </w:rPr>
      </w:pPr>
      <w:r w:rsidRPr="001467B4">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w:t>
      </w:r>
      <w:r w:rsidRPr="001467B4">
        <w:rPr>
          <w:sz w:val="24"/>
          <w:szCs w:val="24"/>
        </w:rPr>
        <w:lastRenderedPageBreak/>
        <w:t xml:space="preserve">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rsidR="003A0E3D" w:rsidRPr="001467B4" w:rsidRDefault="003A0E3D" w:rsidP="003A0E3D">
      <w:pPr>
        <w:pStyle w:val="af3"/>
        <w:widowControl/>
        <w:numPr>
          <w:ilvl w:val="1"/>
          <w:numId w:val="1"/>
        </w:numPr>
        <w:shd w:val="clear" w:color="auto" w:fill="FFFFFF"/>
        <w:tabs>
          <w:tab w:val="clear" w:pos="1283"/>
          <w:tab w:val="left" w:pos="1134"/>
          <w:tab w:val="num" w:pos="1276"/>
        </w:tabs>
        <w:autoSpaceDE/>
        <w:autoSpaceDN/>
        <w:ind w:left="0" w:firstLine="709"/>
        <w:jc w:val="both"/>
        <w:rPr>
          <w:sz w:val="24"/>
          <w:szCs w:val="24"/>
        </w:rPr>
      </w:pPr>
      <w:r w:rsidRPr="001467B4">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3A0E3D" w:rsidRPr="001467B4" w:rsidRDefault="003A0E3D" w:rsidP="003A0E3D">
      <w:pPr>
        <w:numPr>
          <w:ilvl w:val="1"/>
          <w:numId w:val="1"/>
        </w:numPr>
        <w:shd w:val="clear" w:color="auto" w:fill="FFFFFF"/>
        <w:tabs>
          <w:tab w:val="left" w:pos="1134"/>
        </w:tabs>
        <w:ind w:left="0" w:firstLine="709"/>
        <w:jc w:val="both"/>
        <w:rPr>
          <w:sz w:val="24"/>
          <w:szCs w:val="24"/>
        </w:rPr>
      </w:pPr>
      <w:r w:rsidRPr="001467B4">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3A0E3D" w:rsidRPr="001467B4" w:rsidRDefault="003A0E3D" w:rsidP="003A0E3D">
      <w:pPr>
        <w:numPr>
          <w:ilvl w:val="1"/>
          <w:numId w:val="1"/>
        </w:numPr>
        <w:shd w:val="clear" w:color="auto" w:fill="FFFFFF"/>
        <w:tabs>
          <w:tab w:val="left" w:pos="1134"/>
        </w:tabs>
        <w:ind w:left="0" w:firstLine="709"/>
        <w:jc w:val="both"/>
        <w:rPr>
          <w:sz w:val="24"/>
          <w:szCs w:val="24"/>
        </w:rPr>
      </w:pPr>
      <w:r w:rsidRPr="001467B4">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3A0E3D" w:rsidRPr="001467B4" w:rsidRDefault="003A0E3D" w:rsidP="003A0E3D">
      <w:pPr>
        <w:shd w:val="clear" w:color="auto" w:fill="FFFFFF"/>
        <w:tabs>
          <w:tab w:val="left" w:pos="1190"/>
        </w:tabs>
        <w:ind w:firstLine="709"/>
        <w:jc w:val="both"/>
        <w:rPr>
          <w:sz w:val="24"/>
          <w:szCs w:val="24"/>
        </w:rPr>
      </w:pPr>
    </w:p>
    <w:p w:rsidR="003A0E3D" w:rsidRPr="001467B4" w:rsidRDefault="003A0E3D" w:rsidP="003A0E3D">
      <w:pPr>
        <w:numPr>
          <w:ilvl w:val="0"/>
          <w:numId w:val="1"/>
        </w:numPr>
        <w:shd w:val="clear" w:color="auto" w:fill="FFFFFF"/>
        <w:ind w:left="0" w:firstLine="0"/>
        <w:jc w:val="center"/>
        <w:rPr>
          <w:b/>
          <w:bCs/>
          <w:sz w:val="24"/>
          <w:szCs w:val="24"/>
        </w:rPr>
      </w:pPr>
      <w:r w:rsidRPr="001467B4">
        <w:rPr>
          <w:b/>
          <w:bCs/>
          <w:sz w:val="24"/>
          <w:szCs w:val="24"/>
        </w:rPr>
        <w:t>Ответственность Сторон</w:t>
      </w:r>
    </w:p>
    <w:p w:rsidR="003A0E3D" w:rsidRPr="001467B4" w:rsidRDefault="003A0E3D" w:rsidP="003A0E3D">
      <w:pPr>
        <w:pStyle w:val="af3"/>
        <w:numPr>
          <w:ilvl w:val="1"/>
          <w:numId w:val="1"/>
        </w:numPr>
        <w:tabs>
          <w:tab w:val="clear" w:pos="1283"/>
          <w:tab w:val="left" w:pos="1276"/>
          <w:tab w:val="num" w:pos="1708"/>
        </w:tabs>
        <w:ind w:left="0" w:firstLine="709"/>
        <w:jc w:val="both"/>
        <w:rPr>
          <w:sz w:val="24"/>
          <w:szCs w:val="24"/>
        </w:rPr>
      </w:pPr>
      <w:r w:rsidRPr="001467B4">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3A0E3D" w:rsidRPr="001467B4" w:rsidRDefault="003A0E3D" w:rsidP="003A0E3D">
      <w:pPr>
        <w:widowControl/>
        <w:numPr>
          <w:ilvl w:val="1"/>
          <w:numId w:val="1"/>
        </w:numPr>
        <w:shd w:val="clear" w:color="auto" w:fill="FFFFFF"/>
        <w:tabs>
          <w:tab w:val="clear" w:pos="1283"/>
          <w:tab w:val="left" w:pos="1276"/>
          <w:tab w:val="num" w:pos="1851"/>
        </w:tabs>
        <w:autoSpaceDE/>
        <w:autoSpaceDN/>
        <w:ind w:left="0" w:firstLine="709"/>
        <w:jc w:val="both"/>
        <w:rPr>
          <w:bCs/>
          <w:sz w:val="24"/>
          <w:szCs w:val="24"/>
        </w:rPr>
      </w:pPr>
      <w:r w:rsidRPr="001467B4">
        <w:rPr>
          <w:bCs/>
          <w:sz w:val="24"/>
          <w:szCs w:val="24"/>
        </w:rPr>
        <w:t xml:space="preserve">Покупатель не несет ответственности за ненадлежащее исполнение обязательств </w:t>
      </w:r>
      <w:r w:rsidRPr="001467B4">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3A0E3D" w:rsidRPr="001467B4" w:rsidRDefault="003A0E3D" w:rsidP="003A0E3D">
      <w:pPr>
        <w:widowControl/>
        <w:numPr>
          <w:ilvl w:val="1"/>
          <w:numId w:val="1"/>
        </w:numPr>
        <w:tabs>
          <w:tab w:val="clear" w:pos="1283"/>
          <w:tab w:val="left" w:pos="1276"/>
          <w:tab w:val="num" w:pos="1708"/>
        </w:tabs>
        <w:autoSpaceDE/>
        <w:autoSpaceDN/>
        <w:ind w:left="0" w:firstLine="709"/>
        <w:jc w:val="both"/>
        <w:rPr>
          <w:bCs/>
          <w:sz w:val="24"/>
          <w:szCs w:val="24"/>
        </w:rPr>
      </w:pPr>
      <w:r w:rsidRPr="001467B4">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sidRPr="001467B4">
        <w:rPr>
          <w:sz w:val="24"/>
          <w:szCs w:val="24"/>
        </w:rPr>
        <w:t>начиная с 31 (тридцать первого) календарного дня просрочки (неустойка с 1 по 30 день просрочки не начисляется)</w:t>
      </w:r>
      <w:r w:rsidRPr="001467B4">
        <w:rPr>
          <w:bCs/>
          <w:sz w:val="24"/>
          <w:szCs w:val="24"/>
        </w:rPr>
        <w:t xml:space="preserve">. </w:t>
      </w:r>
    </w:p>
    <w:p w:rsidR="003A0E3D" w:rsidRPr="001467B4" w:rsidRDefault="003A0E3D" w:rsidP="003A0E3D">
      <w:pPr>
        <w:widowControl/>
        <w:numPr>
          <w:ilvl w:val="1"/>
          <w:numId w:val="1"/>
        </w:numPr>
        <w:tabs>
          <w:tab w:val="clear" w:pos="1283"/>
          <w:tab w:val="left" w:pos="1276"/>
          <w:tab w:val="num" w:pos="1708"/>
        </w:tabs>
        <w:autoSpaceDE/>
        <w:autoSpaceDN/>
        <w:ind w:left="0" w:firstLine="709"/>
        <w:jc w:val="both"/>
        <w:rPr>
          <w:bCs/>
          <w:sz w:val="24"/>
          <w:szCs w:val="24"/>
        </w:rPr>
      </w:pPr>
      <w:r w:rsidRPr="001467B4">
        <w:rPr>
          <w:bCs/>
          <w:sz w:val="24"/>
          <w:szCs w:val="24"/>
        </w:rPr>
        <w:t xml:space="preserve">В случае </w:t>
      </w:r>
      <w:r w:rsidRPr="001467B4">
        <w:rPr>
          <w:sz w:val="24"/>
          <w:szCs w:val="24"/>
        </w:rPr>
        <w:t>нарушения Поставщиком обязательств по поставке Товара (</w:t>
      </w:r>
      <w:r w:rsidRPr="001467B4">
        <w:rPr>
          <w:rFonts w:eastAsia="Calibri"/>
          <w:bCs/>
          <w:sz w:val="24"/>
          <w:szCs w:val="24"/>
        </w:rPr>
        <w:t>нарушение срока поставки, недопоставка)</w:t>
      </w:r>
      <w:r w:rsidRPr="001467B4">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rsidR="003A0E3D" w:rsidRPr="001467B4" w:rsidRDefault="003A0E3D" w:rsidP="003A0E3D">
      <w:pPr>
        <w:pStyle w:val="af3"/>
        <w:widowControl/>
        <w:numPr>
          <w:ilvl w:val="1"/>
          <w:numId w:val="1"/>
        </w:numPr>
        <w:shd w:val="clear" w:color="auto" w:fill="FFFFFF"/>
        <w:tabs>
          <w:tab w:val="clear" w:pos="1283"/>
          <w:tab w:val="left" w:pos="1276"/>
          <w:tab w:val="num" w:pos="1708"/>
        </w:tabs>
        <w:autoSpaceDE/>
        <w:autoSpaceDN/>
        <w:ind w:left="0" w:firstLine="709"/>
        <w:jc w:val="both"/>
        <w:rPr>
          <w:bCs/>
          <w:sz w:val="24"/>
          <w:szCs w:val="24"/>
        </w:rPr>
      </w:pPr>
      <w:r w:rsidRPr="001467B4">
        <w:rPr>
          <w:bCs/>
          <w:sz w:val="24"/>
          <w:szCs w:val="24"/>
        </w:rPr>
        <w:t xml:space="preserve">В случае нарушения Поставщиком требований пропускного и </w:t>
      </w:r>
      <w:proofErr w:type="spellStart"/>
      <w:r w:rsidRPr="001467B4">
        <w:rPr>
          <w:bCs/>
          <w:sz w:val="24"/>
          <w:szCs w:val="24"/>
        </w:rPr>
        <w:t>внутриобъектового</w:t>
      </w:r>
      <w:proofErr w:type="spellEnd"/>
      <w:r w:rsidRPr="001467B4">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rsidR="003A0E3D" w:rsidRPr="001467B4" w:rsidRDefault="003A0E3D" w:rsidP="003A0E3D">
      <w:pPr>
        <w:pStyle w:val="af3"/>
        <w:widowControl/>
        <w:numPr>
          <w:ilvl w:val="1"/>
          <w:numId w:val="1"/>
        </w:numPr>
        <w:shd w:val="clear" w:color="auto" w:fill="FFFFFF"/>
        <w:tabs>
          <w:tab w:val="clear" w:pos="1283"/>
          <w:tab w:val="left" w:pos="1276"/>
        </w:tabs>
        <w:autoSpaceDE/>
        <w:autoSpaceDN/>
        <w:ind w:left="0" w:firstLine="709"/>
        <w:jc w:val="both"/>
        <w:rPr>
          <w:bCs/>
          <w:sz w:val="24"/>
          <w:szCs w:val="24"/>
        </w:rPr>
      </w:pPr>
      <w:r w:rsidRPr="001467B4">
        <w:rPr>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rsidR="003A0E3D" w:rsidRPr="001467B4" w:rsidRDefault="003A0E3D" w:rsidP="003A0E3D">
      <w:pPr>
        <w:pStyle w:val="af3"/>
        <w:widowControl/>
        <w:numPr>
          <w:ilvl w:val="1"/>
          <w:numId w:val="1"/>
        </w:numPr>
        <w:shd w:val="clear" w:color="auto" w:fill="FFFFFF"/>
        <w:tabs>
          <w:tab w:val="clear" w:pos="1283"/>
          <w:tab w:val="left" w:pos="1276"/>
          <w:tab w:val="num" w:pos="1708"/>
        </w:tabs>
        <w:autoSpaceDE/>
        <w:autoSpaceDN/>
        <w:ind w:left="0" w:firstLine="709"/>
        <w:jc w:val="both"/>
        <w:rPr>
          <w:bCs/>
          <w:sz w:val="24"/>
          <w:szCs w:val="24"/>
        </w:rPr>
      </w:pPr>
      <w:r w:rsidRPr="001467B4">
        <w:rPr>
          <w:bCs/>
          <w:sz w:val="24"/>
          <w:szCs w:val="24"/>
        </w:rPr>
        <w:t xml:space="preserve">Если в результате составления и выставления Поставщиком счетов-фактур </w:t>
      </w:r>
      <w:r w:rsidRPr="001467B4">
        <w:rPr>
          <w:bCs/>
          <w:sz w:val="24"/>
          <w:szCs w:val="24"/>
        </w:rPr>
        <w:br/>
        <w:t xml:space="preserve">с нарушением порядка и требований, установленных законодательством Российской </w:t>
      </w:r>
      <w:r w:rsidRPr="001467B4">
        <w:rPr>
          <w:bCs/>
          <w:sz w:val="24"/>
          <w:szCs w:val="24"/>
        </w:rPr>
        <w:lastRenderedPageBreak/>
        <w:t xml:space="preserve">Федерации, Покупатель понес расходы, связанные с начислением налоговыми органами </w:t>
      </w:r>
      <w:r w:rsidRPr="001467B4">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1467B4">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3A0E3D" w:rsidRPr="001467B4" w:rsidRDefault="003A0E3D" w:rsidP="003A0E3D">
      <w:pPr>
        <w:pStyle w:val="af3"/>
        <w:widowControl/>
        <w:shd w:val="clear" w:color="auto" w:fill="FFFFFF"/>
        <w:tabs>
          <w:tab w:val="left" w:pos="1276"/>
        </w:tabs>
        <w:autoSpaceDE/>
        <w:autoSpaceDN/>
        <w:ind w:left="0" w:firstLine="709"/>
        <w:jc w:val="both"/>
        <w:rPr>
          <w:bCs/>
          <w:sz w:val="24"/>
          <w:szCs w:val="24"/>
        </w:rPr>
      </w:pPr>
      <w:r w:rsidRPr="001467B4">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sidRPr="001467B4">
        <w:rPr>
          <w:rStyle w:val="afd"/>
          <w:bCs/>
          <w:sz w:val="24"/>
          <w:szCs w:val="24"/>
        </w:rPr>
        <w:footnoteReference w:id="4"/>
      </w:r>
      <w:r w:rsidRPr="001467B4">
        <w:rPr>
          <w:bCs/>
          <w:sz w:val="24"/>
          <w:szCs w:val="24"/>
        </w:rPr>
        <w:t>.</w:t>
      </w:r>
    </w:p>
    <w:p w:rsidR="003A0E3D" w:rsidRPr="001467B4" w:rsidRDefault="003A0E3D" w:rsidP="003A0E3D">
      <w:pPr>
        <w:pStyle w:val="af3"/>
        <w:widowControl/>
        <w:numPr>
          <w:ilvl w:val="1"/>
          <w:numId w:val="1"/>
        </w:numPr>
        <w:shd w:val="clear" w:color="auto" w:fill="FFFFFF"/>
        <w:tabs>
          <w:tab w:val="clear" w:pos="1283"/>
          <w:tab w:val="left" w:pos="1276"/>
          <w:tab w:val="num" w:pos="1708"/>
        </w:tabs>
        <w:autoSpaceDE/>
        <w:autoSpaceDN/>
        <w:ind w:left="0" w:firstLine="709"/>
        <w:jc w:val="both"/>
        <w:rPr>
          <w:bCs/>
          <w:sz w:val="24"/>
          <w:szCs w:val="24"/>
        </w:rPr>
      </w:pPr>
      <w:r w:rsidRPr="001467B4">
        <w:rPr>
          <w:bCs/>
          <w:sz w:val="24"/>
          <w:szCs w:val="24"/>
        </w:rPr>
        <w:t xml:space="preserve">Поставщик несет ответственность перед Покупателем за причиненный ущерб </w:t>
      </w:r>
      <w:r w:rsidRPr="001467B4">
        <w:rPr>
          <w:bCs/>
          <w:sz w:val="24"/>
          <w:szCs w:val="24"/>
        </w:rPr>
        <w:br/>
        <w:t xml:space="preserve">в размере фактически понесенных и документально подтвержденных расходов, возникших </w:t>
      </w:r>
      <w:r w:rsidRPr="001467B4">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3A0E3D" w:rsidRPr="001467B4" w:rsidRDefault="003A0E3D" w:rsidP="003A0E3D">
      <w:pPr>
        <w:pStyle w:val="af3"/>
        <w:widowControl/>
        <w:numPr>
          <w:ilvl w:val="1"/>
          <w:numId w:val="1"/>
        </w:numPr>
        <w:shd w:val="clear" w:color="auto" w:fill="FFFFFF"/>
        <w:tabs>
          <w:tab w:val="clear" w:pos="1283"/>
          <w:tab w:val="left" w:pos="1276"/>
          <w:tab w:val="num" w:pos="1708"/>
        </w:tabs>
        <w:autoSpaceDE/>
        <w:autoSpaceDN/>
        <w:ind w:left="0" w:firstLine="709"/>
        <w:jc w:val="both"/>
        <w:rPr>
          <w:bCs/>
          <w:sz w:val="24"/>
          <w:szCs w:val="24"/>
        </w:rPr>
      </w:pPr>
      <w:r w:rsidRPr="001467B4">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3A0E3D" w:rsidRPr="001467B4" w:rsidRDefault="003A0E3D" w:rsidP="003A0E3D">
      <w:pPr>
        <w:pStyle w:val="af3"/>
        <w:widowControl/>
        <w:numPr>
          <w:ilvl w:val="1"/>
          <w:numId w:val="1"/>
        </w:numPr>
        <w:shd w:val="clear" w:color="auto" w:fill="FFFFFF"/>
        <w:tabs>
          <w:tab w:val="clear" w:pos="1283"/>
          <w:tab w:val="left" w:pos="1276"/>
          <w:tab w:val="num" w:pos="1708"/>
        </w:tabs>
        <w:autoSpaceDE/>
        <w:autoSpaceDN/>
        <w:ind w:left="0" w:firstLine="709"/>
        <w:jc w:val="both"/>
        <w:rPr>
          <w:bCs/>
          <w:sz w:val="24"/>
          <w:szCs w:val="24"/>
        </w:rPr>
      </w:pPr>
      <w:r w:rsidRPr="001467B4">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3A0E3D" w:rsidRPr="001467B4" w:rsidRDefault="003A0E3D" w:rsidP="003A0E3D">
      <w:pPr>
        <w:pStyle w:val="af3"/>
        <w:widowControl/>
        <w:numPr>
          <w:ilvl w:val="1"/>
          <w:numId w:val="1"/>
        </w:numPr>
        <w:shd w:val="clear" w:color="auto" w:fill="FFFFFF"/>
        <w:tabs>
          <w:tab w:val="clear" w:pos="1283"/>
          <w:tab w:val="left" w:pos="1276"/>
          <w:tab w:val="num" w:pos="1708"/>
        </w:tabs>
        <w:autoSpaceDE/>
        <w:autoSpaceDN/>
        <w:ind w:left="0" w:firstLine="709"/>
        <w:jc w:val="both"/>
        <w:rPr>
          <w:bCs/>
          <w:sz w:val="24"/>
          <w:szCs w:val="24"/>
        </w:rPr>
      </w:pPr>
      <w:r w:rsidRPr="001467B4">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3A0E3D" w:rsidRPr="001467B4" w:rsidRDefault="003A0E3D" w:rsidP="003A0E3D">
      <w:pPr>
        <w:pStyle w:val="af3"/>
        <w:widowControl/>
        <w:numPr>
          <w:ilvl w:val="1"/>
          <w:numId w:val="1"/>
        </w:numPr>
        <w:shd w:val="clear" w:color="auto" w:fill="FFFFFF"/>
        <w:tabs>
          <w:tab w:val="clear" w:pos="1283"/>
          <w:tab w:val="left" w:pos="1276"/>
          <w:tab w:val="num" w:pos="1708"/>
        </w:tabs>
        <w:autoSpaceDE/>
        <w:autoSpaceDN/>
        <w:ind w:left="0" w:firstLine="709"/>
        <w:jc w:val="both"/>
        <w:rPr>
          <w:bCs/>
          <w:sz w:val="24"/>
          <w:szCs w:val="24"/>
        </w:rPr>
      </w:pPr>
      <w:r w:rsidRPr="001467B4">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1467B4">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1467B4">
        <w:rPr>
          <w:bCs/>
          <w:sz w:val="24"/>
          <w:szCs w:val="24"/>
        </w:rPr>
        <w:br/>
        <w:t>в письменном требовании,</w:t>
      </w:r>
      <w:r w:rsidRPr="001467B4">
        <w:rPr>
          <w:sz w:val="24"/>
          <w:szCs w:val="24"/>
        </w:rPr>
        <w:t xml:space="preserve"> </w:t>
      </w:r>
      <w:r w:rsidRPr="001467B4">
        <w:rPr>
          <w:bCs/>
          <w:sz w:val="24"/>
          <w:szCs w:val="24"/>
        </w:rPr>
        <w:t>сумма неустойки, подлежащая уплате виновной Стороной, определяется на основании решения суда.</w:t>
      </w:r>
    </w:p>
    <w:p w:rsidR="003A0E3D" w:rsidRPr="001467B4" w:rsidRDefault="003A0E3D" w:rsidP="003A0E3D">
      <w:pPr>
        <w:shd w:val="clear" w:color="auto" w:fill="FFFFFF"/>
        <w:ind w:left="709"/>
        <w:jc w:val="both"/>
        <w:rPr>
          <w:sz w:val="24"/>
          <w:szCs w:val="24"/>
        </w:rPr>
      </w:pPr>
    </w:p>
    <w:p w:rsidR="003A0E3D" w:rsidRPr="001467B4" w:rsidRDefault="003A0E3D" w:rsidP="003A0E3D">
      <w:pPr>
        <w:shd w:val="clear" w:color="auto" w:fill="FFFFFF"/>
        <w:ind w:firstLine="709"/>
        <w:jc w:val="both"/>
        <w:rPr>
          <w:sz w:val="24"/>
          <w:szCs w:val="24"/>
        </w:rPr>
      </w:pPr>
    </w:p>
    <w:p w:rsidR="003A0E3D" w:rsidRPr="001467B4" w:rsidRDefault="003A0E3D" w:rsidP="00FC7ADE">
      <w:pPr>
        <w:pStyle w:val="af3"/>
        <w:widowControl/>
        <w:numPr>
          <w:ilvl w:val="0"/>
          <w:numId w:val="20"/>
        </w:numPr>
        <w:shd w:val="clear" w:color="auto" w:fill="FFFFFF"/>
        <w:tabs>
          <w:tab w:val="left" w:pos="0"/>
        </w:tabs>
        <w:autoSpaceDE/>
        <w:autoSpaceDN/>
        <w:jc w:val="center"/>
        <w:rPr>
          <w:b/>
          <w:bCs/>
          <w:sz w:val="24"/>
          <w:szCs w:val="24"/>
        </w:rPr>
      </w:pPr>
      <w:r w:rsidRPr="001467B4">
        <w:rPr>
          <w:b/>
          <w:bCs/>
          <w:sz w:val="24"/>
          <w:szCs w:val="24"/>
        </w:rPr>
        <w:t>Конфиденциальность</w:t>
      </w:r>
    </w:p>
    <w:p w:rsidR="003A0E3D" w:rsidRPr="001467B4" w:rsidRDefault="003A0E3D" w:rsidP="003A0E3D">
      <w:pPr>
        <w:pStyle w:val="af3"/>
        <w:widowControl/>
        <w:numPr>
          <w:ilvl w:val="1"/>
          <w:numId w:val="20"/>
        </w:numPr>
        <w:shd w:val="clear" w:color="auto" w:fill="FFFFFF"/>
        <w:tabs>
          <w:tab w:val="left" w:pos="0"/>
          <w:tab w:val="left" w:pos="1134"/>
        </w:tabs>
        <w:autoSpaceDE/>
        <w:autoSpaceDN/>
        <w:ind w:left="0" w:firstLine="709"/>
        <w:jc w:val="both"/>
        <w:rPr>
          <w:bCs/>
          <w:sz w:val="24"/>
          <w:szCs w:val="24"/>
        </w:rPr>
      </w:pPr>
      <w:r w:rsidRPr="001467B4">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3A0E3D" w:rsidRPr="001467B4" w:rsidRDefault="003A0E3D" w:rsidP="003A0E3D">
      <w:pPr>
        <w:widowControl/>
        <w:numPr>
          <w:ilvl w:val="0"/>
          <w:numId w:val="4"/>
        </w:numPr>
        <w:tabs>
          <w:tab w:val="left" w:pos="0"/>
          <w:tab w:val="left" w:pos="709"/>
          <w:tab w:val="left" w:pos="1418"/>
        </w:tabs>
        <w:autoSpaceDE/>
        <w:autoSpaceDN/>
        <w:ind w:left="0" w:firstLine="709"/>
        <w:jc w:val="both"/>
        <w:rPr>
          <w:bCs/>
          <w:sz w:val="24"/>
          <w:szCs w:val="24"/>
        </w:rPr>
      </w:pPr>
      <w:r w:rsidRPr="001467B4">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1467B4">
        <w:rPr>
          <w:sz w:val="24"/>
          <w:szCs w:val="24"/>
        </w:rPr>
        <w:t xml:space="preserve">м, в том числе по причине </w:t>
      </w:r>
      <w:r w:rsidRPr="001467B4">
        <w:rPr>
          <w:bCs/>
          <w:sz w:val="24"/>
          <w:szCs w:val="24"/>
        </w:rPr>
        <w:t>введения в отношении нее режима Коммерческой тайны;</w:t>
      </w:r>
    </w:p>
    <w:p w:rsidR="003A0E3D" w:rsidRPr="001467B4" w:rsidRDefault="003A0E3D" w:rsidP="003A0E3D">
      <w:pPr>
        <w:widowControl/>
        <w:numPr>
          <w:ilvl w:val="0"/>
          <w:numId w:val="4"/>
        </w:numPr>
        <w:tabs>
          <w:tab w:val="left" w:pos="0"/>
          <w:tab w:val="left" w:pos="709"/>
          <w:tab w:val="left" w:pos="1418"/>
        </w:tabs>
        <w:autoSpaceDE/>
        <w:autoSpaceDN/>
        <w:ind w:left="0" w:firstLine="709"/>
        <w:jc w:val="both"/>
        <w:rPr>
          <w:bCs/>
          <w:sz w:val="24"/>
          <w:szCs w:val="24"/>
        </w:rPr>
      </w:pPr>
      <w:r w:rsidRPr="001467B4">
        <w:rPr>
          <w:bCs/>
          <w:sz w:val="24"/>
          <w:szCs w:val="24"/>
        </w:rPr>
        <w:t xml:space="preserve">данная Информация не относится к категории общедоступной </w:t>
      </w:r>
      <w:r w:rsidRPr="001467B4">
        <w:rPr>
          <w:bCs/>
          <w:sz w:val="24"/>
          <w:szCs w:val="24"/>
        </w:rPr>
        <w:br/>
        <w:t>или обязательной к раскрытию Покупателем в соответствии с законодательством Российской Федерации.</w:t>
      </w:r>
    </w:p>
    <w:p w:rsidR="003A0E3D" w:rsidRPr="001467B4" w:rsidRDefault="003A0E3D" w:rsidP="003A0E3D">
      <w:pPr>
        <w:pStyle w:val="af3"/>
        <w:widowControl/>
        <w:numPr>
          <w:ilvl w:val="1"/>
          <w:numId w:val="20"/>
        </w:numPr>
        <w:shd w:val="clear" w:color="auto" w:fill="FFFFFF"/>
        <w:tabs>
          <w:tab w:val="left" w:pos="0"/>
          <w:tab w:val="left" w:pos="1134"/>
        </w:tabs>
        <w:autoSpaceDE/>
        <w:autoSpaceDN/>
        <w:ind w:left="0" w:firstLine="709"/>
        <w:jc w:val="both"/>
        <w:rPr>
          <w:bCs/>
          <w:sz w:val="24"/>
          <w:szCs w:val="24"/>
        </w:rPr>
      </w:pPr>
      <w:r w:rsidRPr="001467B4">
        <w:rPr>
          <w:bCs/>
          <w:sz w:val="24"/>
          <w:szCs w:val="24"/>
        </w:rPr>
        <w:lastRenderedPageBreak/>
        <w:t xml:space="preserve">Условия Договора и сам факт его заключения составляют Информацию </w:t>
      </w:r>
      <w:r w:rsidRPr="001467B4">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3A0E3D" w:rsidRPr="001467B4" w:rsidRDefault="003A0E3D" w:rsidP="003A0E3D">
      <w:pPr>
        <w:pStyle w:val="af3"/>
        <w:widowControl/>
        <w:numPr>
          <w:ilvl w:val="1"/>
          <w:numId w:val="20"/>
        </w:numPr>
        <w:shd w:val="clear" w:color="auto" w:fill="FFFFFF"/>
        <w:tabs>
          <w:tab w:val="left" w:pos="0"/>
          <w:tab w:val="left" w:pos="1134"/>
        </w:tabs>
        <w:autoSpaceDE/>
        <w:autoSpaceDN/>
        <w:ind w:left="0" w:firstLine="709"/>
        <w:jc w:val="both"/>
        <w:rPr>
          <w:bCs/>
          <w:sz w:val="24"/>
          <w:szCs w:val="24"/>
        </w:rPr>
      </w:pPr>
      <w:r w:rsidRPr="001467B4">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3A0E3D" w:rsidRPr="001467B4" w:rsidRDefault="003A0E3D" w:rsidP="003A0E3D">
      <w:pPr>
        <w:pStyle w:val="af3"/>
        <w:widowControl/>
        <w:numPr>
          <w:ilvl w:val="1"/>
          <w:numId w:val="20"/>
        </w:numPr>
        <w:shd w:val="clear" w:color="auto" w:fill="FFFFFF"/>
        <w:tabs>
          <w:tab w:val="left" w:pos="0"/>
          <w:tab w:val="left" w:pos="1134"/>
        </w:tabs>
        <w:autoSpaceDE/>
        <w:autoSpaceDN/>
        <w:ind w:left="0" w:firstLine="709"/>
        <w:jc w:val="both"/>
        <w:rPr>
          <w:bCs/>
          <w:sz w:val="24"/>
          <w:szCs w:val="24"/>
        </w:rPr>
      </w:pPr>
      <w:r w:rsidRPr="001467B4">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3A0E3D" w:rsidRPr="001467B4" w:rsidRDefault="003A0E3D" w:rsidP="003A0E3D">
      <w:pPr>
        <w:pStyle w:val="af3"/>
        <w:widowControl/>
        <w:numPr>
          <w:ilvl w:val="1"/>
          <w:numId w:val="20"/>
        </w:numPr>
        <w:shd w:val="clear" w:color="auto" w:fill="FFFFFF"/>
        <w:tabs>
          <w:tab w:val="left" w:pos="0"/>
          <w:tab w:val="left" w:pos="1134"/>
        </w:tabs>
        <w:autoSpaceDE/>
        <w:autoSpaceDN/>
        <w:ind w:left="0" w:firstLine="709"/>
        <w:jc w:val="both"/>
        <w:rPr>
          <w:bCs/>
          <w:sz w:val="24"/>
          <w:szCs w:val="24"/>
        </w:rPr>
      </w:pPr>
      <w:r w:rsidRPr="001467B4">
        <w:rPr>
          <w:bCs/>
          <w:sz w:val="24"/>
          <w:szCs w:val="24"/>
        </w:rPr>
        <w:t>Информация может включать в себя, в том числе, но не ограничиваясь:</w:t>
      </w:r>
    </w:p>
    <w:p w:rsidR="003A0E3D" w:rsidRPr="001467B4" w:rsidRDefault="003A0E3D" w:rsidP="003A0E3D">
      <w:pPr>
        <w:widowControl/>
        <w:numPr>
          <w:ilvl w:val="0"/>
          <w:numId w:val="4"/>
        </w:numPr>
        <w:tabs>
          <w:tab w:val="left" w:pos="0"/>
          <w:tab w:val="left" w:pos="1418"/>
        </w:tabs>
        <w:autoSpaceDE/>
        <w:autoSpaceDN/>
        <w:ind w:left="0" w:firstLine="709"/>
        <w:jc w:val="both"/>
        <w:rPr>
          <w:bCs/>
          <w:sz w:val="24"/>
          <w:szCs w:val="24"/>
        </w:rPr>
      </w:pPr>
      <w:r w:rsidRPr="001467B4">
        <w:rPr>
          <w:bCs/>
          <w:sz w:val="24"/>
          <w:szCs w:val="24"/>
        </w:rPr>
        <w:t xml:space="preserve">финансовую </w:t>
      </w:r>
      <w:r w:rsidRPr="001467B4">
        <w:rPr>
          <w:bCs/>
          <w:sz w:val="24"/>
          <w:szCs w:val="24"/>
          <w:lang w:val="en-US"/>
        </w:rPr>
        <w:t>(</w:t>
      </w:r>
      <w:r w:rsidRPr="001467B4">
        <w:rPr>
          <w:bCs/>
          <w:sz w:val="24"/>
          <w:szCs w:val="24"/>
        </w:rPr>
        <w:t>бухгалтерскую) отчетность;</w:t>
      </w:r>
    </w:p>
    <w:p w:rsidR="003A0E3D" w:rsidRPr="001467B4" w:rsidRDefault="003A0E3D" w:rsidP="003A0E3D">
      <w:pPr>
        <w:widowControl/>
        <w:numPr>
          <w:ilvl w:val="0"/>
          <w:numId w:val="4"/>
        </w:numPr>
        <w:tabs>
          <w:tab w:val="left" w:pos="0"/>
          <w:tab w:val="left" w:pos="1418"/>
        </w:tabs>
        <w:autoSpaceDE/>
        <w:autoSpaceDN/>
        <w:ind w:left="0" w:firstLine="709"/>
        <w:jc w:val="both"/>
        <w:rPr>
          <w:bCs/>
          <w:sz w:val="24"/>
          <w:szCs w:val="24"/>
        </w:rPr>
      </w:pPr>
      <w:r w:rsidRPr="001467B4">
        <w:rPr>
          <w:bCs/>
          <w:sz w:val="24"/>
          <w:szCs w:val="24"/>
        </w:rPr>
        <w:t>учетные регистры бухгалтерского учета;</w:t>
      </w:r>
    </w:p>
    <w:p w:rsidR="003A0E3D" w:rsidRPr="001467B4" w:rsidRDefault="003A0E3D" w:rsidP="003A0E3D">
      <w:pPr>
        <w:widowControl/>
        <w:numPr>
          <w:ilvl w:val="0"/>
          <w:numId w:val="4"/>
        </w:numPr>
        <w:tabs>
          <w:tab w:val="left" w:pos="0"/>
          <w:tab w:val="left" w:pos="1418"/>
        </w:tabs>
        <w:autoSpaceDE/>
        <w:autoSpaceDN/>
        <w:ind w:left="0" w:firstLine="709"/>
        <w:jc w:val="both"/>
        <w:rPr>
          <w:bCs/>
          <w:sz w:val="24"/>
          <w:szCs w:val="24"/>
        </w:rPr>
      </w:pPr>
      <w:r w:rsidRPr="001467B4">
        <w:rPr>
          <w:bCs/>
          <w:sz w:val="24"/>
          <w:szCs w:val="24"/>
        </w:rPr>
        <w:t>бизнес-планы;</w:t>
      </w:r>
    </w:p>
    <w:p w:rsidR="003A0E3D" w:rsidRPr="001467B4" w:rsidRDefault="003A0E3D" w:rsidP="003A0E3D">
      <w:pPr>
        <w:widowControl/>
        <w:numPr>
          <w:ilvl w:val="0"/>
          <w:numId w:val="4"/>
        </w:numPr>
        <w:tabs>
          <w:tab w:val="left" w:pos="0"/>
          <w:tab w:val="left" w:pos="1418"/>
        </w:tabs>
        <w:autoSpaceDE/>
        <w:autoSpaceDN/>
        <w:ind w:left="0" w:firstLine="709"/>
        <w:jc w:val="both"/>
        <w:rPr>
          <w:bCs/>
          <w:sz w:val="24"/>
          <w:szCs w:val="24"/>
        </w:rPr>
      </w:pPr>
      <w:r w:rsidRPr="001467B4">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3A0E3D" w:rsidRPr="001467B4" w:rsidRDefault="003A0E3D" w:rsidP="003A0E3D">
      <w:pPr>
        <w:widowControl/>
        <w:numPr>
          <w:ilvl w:val="0"/>
          <w:numId w:val="4"/>
        </w:numPr>
        <w:tabs>
          <w:tab w:val="left" w:pos="0"/>
          <w:tab w:val="left" w:pos="1418"/>
        </w:tabs>
        <w:autoSpaceDE/>
        <w:autoSpaceDN/>
        <w:ind w:left="0" w:firstLine="709"/>
        <w:jc w:val="both"/>
        <w:rPr>
          <w:bCs/>
          <w:sz w:val="24"/>
          <w:szCs w:val="24"/>
        </w:rPr>
      </w:pPr>
      <w:r w:rsidRPr="001467B4">
        <w:rPr>
          <w:bCs/>
          <w:sz w:val="24"/>
          <w:szCs w:val="24"/>
        </w:rPr>
        <w:t>сведения о финансовых, правовых, организационных и других взаимоотношениях между Покупателем и третьими лицами;</w:t>
      </w:r>
    </w:p>
    <w:p w:rsidR="003A0E3D" w:rsidRPr="001467B4" w:rsidRDefault="003A0E3D" w:rsidP="003A0E3D">
      <w:pPr>
        <w:widowControl/>
        <w:numPr>
          <w:ilvl w:val="0"/>
          <w:numId w:val="4"/>
        </w:numPr>
        <w:tabs>
          <w:tab w:val="left" w:pos="0"/>
          <w:tab w:val="left" w:pos="1418"/>
        </w:tabs>
        <w:autoSpaceDE/>
        <w:autoSpaceDN/>
        <w:ind w:left="0" w:firstLine="709"/>
        <w:jc w:val="both"/>
        <w:rPr>
          <w:bCs/>
          <w:sz w:val="24"/>
          <w:szCs w:val="24"/>
        </w:rPr>
      </w:pPr>
      <w:r w:rsidRPr="001467B4">
        <w:rPr>
          <w:bCs/>
          <w:sz w:val="24"/>
          <w:szCs w:val="24"/>
        </w:rPr>
        <w:t xml:space="preserve">сведения о находящихся на регистрации товарных знаках Покупателя, а также </w:t>
      </w:r>
      <w:r w:rsidRPr="001467B4">
        <w:rPr>
          <w:bCs/>
          <w:sz w:val="24"/>
          <w:szCs w:val="24"/>
        </w:rPr>
        <w:br/>
        <w:t>об объектах интеллектуальной собственности Покупателя, сведения о которых не являются опубликованными;</w:t>
      </w:r>
    </w:p>
    <w:p w:rsidR="003A0E3D" w:rsidRPr="001467B4" w:rsidRDefault="003A0E3D" w:rsidP="003A0E3D">
      <w:pPr>
        <w:widowControl/>
        <w:numPr>
          <w:ilvl w:val="0"/>
          <w:numId w:val="4"/>
        </w:numPr>
        <w:tabs>
          <w:tab w:val="left" w:pos="0"/>
          <w:tab w:val="left" w:pos="1418"/>
        </w:tabs>
        <w:autoSpaceDE/>
        <w:autoSpaceDN/>
        <w:ind w:left="0" w:firstLine="709"/>
        <w:jc w:val="both"/>
        <w:rPr>
          <w:bCs/>
          <w:sz w:val="24"/>
          <w:szCs w:val="24"/>
        </w:rPr>
      </w:pPr>
      <w:r w:rsidRPr="001467B4">
        <w:rPr>
          <w:bCs/>
          <w:sz w:val="24"/>
          <w:szCs w:val="24"/>
        </w:rPr>
        <w:t xml:space="preserve">сведения о Поставщиках, поставщиках оборудования и материалов, а также </w:t>
      </w:r>
      <w:r w:rsidRPr="001467B4">
        <w:rPr>
          <w:bCs/>
          <w:sz w:val="24"/>
          <w:szCs w:val="24"/>
        </w:rPr>
        <w:br/>
        <w:t>о покупателях продукции Покупателя и их аффилированных лицах;</w:t>
      </w:r>
    </w:p>
    <w:p w:rsidR="003A0E3D" w:rsidRPr="001467B4" w:rsidRDefault="003A0E3D" w:rsidP="003A0E3D">
      <w:pPr>
        <w:widowControl/>
        <w:numPr>
          <w:ilvl w:val="0"/>
          <w:numId w:val="4"/>
        </w:numPr>
        <w:tabs>
          <w:tab w:val="left" w:pos="0"/>
          <w:tab w:val="left" w:pos="1418"/>
        </w:tabs>
        <w:autoSpaceDE/>
        <w:autoSpaceDN/>
        <w:ind w:left="0" w:firstLine="709"/>
        <w:jc w:val="both"/>
        <w:rPr>
          <w:bCs/>
          <w:sz w:val="24"/>
          <w:szCs w:val="24"/>
        </w:rPr>
      </w:pPr>
      <w:r w:rsidRPr="001467B4">
        <w:rPr>
          <w:bCs/>
          <w:sz w:val="24"/>
          <w:szCs w:val="24"/>
        </w:rPr>
        <w:t>сведения об объемах производства и / или реализации продукции Покупателя или его аффилированных лиц;</w:t>
      </w:r>
    </w:p>
    <w:p w:rsidR="003A0E3D" w:rsidRPr="001467B4" w:rsidRDefault="003A0E3D" w:rsidP="003A0E3D">
      <w:pPr>
        <w:widowControl/>
        <w:numPr>
          <w:ilvl w:val="0"/>
          <w:numId w:val="4"/>
        </w:numPr>
        <w:tabs>
          <w:tab w:val="left" w:pos="0"/>
          <w:tab w:val="left" w:pos="1418"/>
        </w:tabs>
        <w:autoSpaceDE/>
        <w:autoSpaceDN/>
        <w:ind w:left="0" w:firstLine="709"/>
        <w:jc w:val="both"/>
        <w:rPr>
          <w:bCs/>
          <w:sz w:val="24"/>
          <w:szCs w:val="24"/>
        </w:rPr>
      </w:pPr>
      <w:r w:rsidRPr="001467B4">
        <w:rPr>
          <w:bCs/>
          <w:sz w:val="24"/>
          <w:szCs w:val="24"/>
        </w:rPr>
        <w:t>материалы обобщения, анализа, оценки, иных действий по обработке вышеуказанной Информации и документов.</w:t>
      </w:r>
    </w:p>
    <w:p w:rsidR="003A0E3D" w:rsidRPr="001467B4" w:rsidRDefault="003A0E3D" w:rsidP="003A0E3D">
      <w:pPr>
        <w:pStyle w:val="af3"/>
        <w:widowControl/>
        <w:numPr>
          <w:ilvl w:val="1"/>
          <w:numId w:val="20"/>
        </w:numPr>
        <w:shd w:val="clear" w:color="auto" w:fill="FFFFFF"/>
        <w:tabs>
          <w:tab w:val="left" w:pos="0"/>
          <w:tab w:val="left" w:pos="1134"/>
        </w:tabs>
        <w:autoSpaceDE/>
        <w:autoSpaceDN/>
        <w:ind w:left="0" w:firstLine="709"/>
        <w:jc w:val="both"/>
        <w:rPr>
          <w:bCs/>
          <w:sz w:val="24"/>
          <w:szCs w:val="24"/>
        </w:rPr>
      </w:pPr>
      <w:bookmarkStart w:id="5" w:name="_Ref361337849"/>
      <w:r w:rsidRPr="001467B4">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1467B4">
        <w:rPr>
          <w:sz w:val="24"/>
          <w:szCs w:val="24"/>
        </w:rPr>
        <w:t xml:space="preserve"> </w:t>
      </w:r>
      <w:r w:rsidRPr="001467B4">
        <w:rPr>
          <w:bCs/>
          <w:sz w:val="24"/>
          <w:szCs w:val="24"/>
        </w:rPr>
        <w:t>(расторжения) или исполнения, в том числе:</w:t>
      </w:r>
      <w:bookmarkEnd w:id="5"/>
      <w:r w:rsidRPr="001467B4">
        <w:rPr>
          <w:bCs/>
          <w:sz w:val="24"/>
          <w:szCs w:val="24"/>
        </w:rPr>
        <w:t xml:space="preserve"> </w:t>
      </w:r>
    </w:p>
    <w:p w:rsidR="003A0E3D" w:rsidRPr="001467B4" w:rsidRDefault="003A0E3D" w:rsidP="003A0E3D">
      <w:pPr>
        <w:pStyle w:val="af3"/>
        <w:widowControl/>
        <w:numPr>
          <w:ilvl w:val="2"/>
          <w:numId w:val="20"/>
        </w:numPr>
        <w:shd w:val="clear" w:color="auto" w:fill="FFFFFF"/>
        <w:tabs>
          <w:tab w:val="left" w:pos="1418"/>
        </w:tabs>
        <w:autoSpaceDE/>
        <w:autoSpaceDN/>
        <w:ind w:left="0" w:firstLine="709"/>
        <w:jc w:val="both"/>
        <w:rPr>
          <w:bCs/>
          <w:sz w:val="24"/>
          <w:szCs w:val="24"/>
        </w:rPr>
      </w:pPr>
      <w:r w:rsidRPr="001467B4">
        <w:rPr>
          <w:bCs/>
          <w:sz w:val="24"/>
          <w:szCs w:val="24"/>
        </w:rPr>
        <w:t xml:space="preserve">Не разглашать, не обсуждать содержание, не предоставлять копий, </w:t>
      </w:r>
      <w:r w:rsidRPr="001467B4">
        <w:rPr>
          <w:bCs/>
          <w:sz w:val="24"/>
          <w:szCs w:val="24"/>
        </w:rPr>
        <w:br/>
        <w:t xml:space="preserve">не публиковать и не </w:t>
      </w:r>
      <w:r w:rsidRPr="001467B4">
        <w:rPr>
          <w:sz w:val="24"/>
          <w:szCs w:val="24"/>
        </w:rPr>
        <w:t>раскрывать</w:t>
      </w:r>
      <w:r w:rsidRPr="001467B4">
        <w:rPr>
          <w:bCs/>
          <w:sz w:val="24"/>
          <w:szCs w:val="24"/>
        </w:rPr>
        <w:t xml:space="preserve"> в какой-либо иной форме третьим лицам Информацию </w:t>
      </w:r>
      <w:r w:rsidRPr="001467B4">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7.6.7 Договора.</w:t>
      </w:r>
    </w:p>
    <w:p w:rsidR="003A0E3D" w:rsidRPr="001467B4" w:rsidRDefault="003A0E3D" w:rsidP="003A0E3D">
      <w:pPr>
        <w:pStyle w:val="af3"/>
        <w:widowControl/>
        <w:numPr>
          <w:ilvl w:val="2"/>
          <w:numId w:val="20"/>
        </w:numPr>
        <w:shd w:val="clear" w:color="auto" w:fill="FFFFFF"/>
        <w:tabs>
          <w:tab w:val="left" w:pos="1418"/>
        </w:tabs>
        <w:autoSpaceDE/>
        <w:autoSpaceDN/>
        <w:ind w:left="0" w:firstLine="709"/>
        <w:jc w:val="both"/>
        <w:rPr>
          <w:bCs/>
          <w:sz w:val="24"/>
          <w:szCs w:val="24"/>
        </w:rPr>
      </w:pPr>
      <w:r w:rsidRPr="001467B4">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sidRPr="001467B4">
        <w:rPr>
          <w:bCs/>
          <w:sz w:val="24"/>
          <w:szCs w:val="24"/>
        </w:rPr>
        <w:br/>
        <w:t>в отношении защиты Информации обычно используемые им меры защиты.</w:t>
      </w:r>
    </w:p>
    <w:p w:rsidR="003A0E3D" w:rsidRPr="001467B4" w:rsidRDefault="003A0E3D" w:rsidP="003A0E3D">
      <w:pPr>
        <w:pStyle w:val="af3"/>
        <w:widowControl/>
        <w:numPr>
          <w:ilvl w:val="2"/>
          <w:numId w:val="20"/>
        </w:numPr>
        <w:shd w:val="clear" w:color="auto" w:fill="FFFFFF"/>
        <w:tabs>
          <w:tab w:val="left" w:pos="1418"/>
        </w:tabs>
        <w:autoSpaceDE/>
        <w:autoSpaceDN/>
        <w:ind w:left="0" w:firstLine="709"/>
        <w:jc w:val="both"/>
        <w:rPr>
          <w:bCs/>
          <w:sz w:val="24"/>
          <w:szCs w:val="24"/>
        </w:rPr>
      </w:pPr>
      <w:r w:rsidRPr="001467B4">
        <w:rPr>
          <w:bCs/>
          <w:sz w:val="24"/>
          <w:szCs w:val="24"/>
        </w:rPr>
        <w:t xml:space="preserve">Использовать Информацию исключительно для целей, для которых она была предоставлена. </w:t>
      </w:r>
    </w:p>
    <w:p w:rsidR="003A0E3D" w:rsidRPr="001467B4" w:rsidRDefault="003A0E3D" w:rsidP="003A0E3D">
      <w:pPr>
        <w:pStyle w:val="af3"/>
        <w:widowControl/>
        <w:numPr>
          <w:ilvl w:val="2"/>
          <w:numId w:val="20"/>
        </w:numPr>
        <w:shd w:val="clear" w:color="auto" w:fill="FFFFFF"/>
        <w:tabs>
          <w:tab w:val="left" w:pos="1418"/>
        </w:tabs>
        <w:autoSpaceDE/>
        <w:autoSpaceDN/>
        <w:ind w:left="0" w:firstLine="709"/>
        <w:jc w:val="both"/>
        <w:rPr>
          <w:bCs/>
          <w:sz w:val="24"/>
          <w:szCs w:val="24"/>
        </w:rPr>
      </w:pPr>
      <w:r w:rsidRPr="001467B4">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3A0E3D" w:rsidRPr="001467B4" w:rsidRDefault="003A0E3D" w:rsidP="003A0E3D">
      <w:pPr>
        <w:pStyle w:val="af3"/>
        <w:widowControl/>
        <w:numPr>
          <w:ilvl w:val="2"/>
          <w:numId w:val="20"/>
        </w:numPr>
        <w:shd w:val="clear" w:color="auto" w:fill="FFFFFF"/>
        <w:tabs>
          <w:tab w:val="left" w:pos="1418"/>
        </w:tabs>
        <w:autoSpaceDE/>
        <w:autoSpaceDN/>
        <w:ind w:left="0" w:firstLine="709"/>
        <w:jc w:val="both"/>
        <w:rPr>
          <w:bCs/>
          <w:sz w:val="24"/>
          <w:szCs w:val="24"/>
        </w:rPr>
      </w:pPr>
      <w:r w:rsidRPr="001467B4">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3A0E3D" w:rsidRPr="001467B4" w:rsidRDefault="003A0E3D" w:rsidP="003A0E3D">
      <w:pPr>
        <w:pStyle w:val="af3"/>
        <w:widowControl/>
        <w:numPr>
          <w:ilvl w:val="2"/>
          <w:numId w:val="20"/>
        </w:numPr>
        <w:shd w:val="clear" w:color="auto" w:fill="FFFFFF"/>
        <w:tabs>
          <w:tab w:val="left" w:pos="1418"/>
        </w:tabs>
        <w:autoSpaceDE/>
        <w:autoSpaceDN/>
        <w:ind w:left="0" w:firstLine="709"/>
        <w:jc w:val="both"/>
        <w:rPr>
          <w:bCs/>
          <w:sz w:val="24"/>
          <w:szCs w:val="24"/>
        </w:rPr>
      </w:pPr>
      <w:r w:rsidRPr="001467B4">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sidRPr="001467B4">
        <w:rPr>
          <w:bCs/>
          <w:sz w:val="24"/>
          <w:szCs w:val="24"/>
        </w:rPr>
        <w:br/>
      </w:r>
      <w:r w:rsidRPr="001467B4">
        <w:rPr>
          <w:bCs/>
          <w:sz w:val="24"/>
          <w:szCs w:val="24"/>
        </w:rPr>
        <w:lastRenderedPageBreak/>
        <w:t xml:space="preserve">на технических средствах Поставщика. При этом Покупатель признает, что обязательства </w:t>
      </w:r>
      <w:r w:rsidRPr="001467B4">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1467B4">
        <w:rPr>
          <w:bCs/>
          <w:sz w:val="24"/>
          <w:szCs w:val="24"/>
        </w:rPr>
        <w:br/>
        <w:t xml:space="preserve">или методики создания резервных копий. </w:t>
      </w:r>
    </w:p>
    <w:p w:rsidR="003A0E3D" w:rsidRPr="001467B4" w:rsidRDefault="003A0E3D" w:rsidP="003A0E3D">
      <w:pPr>
        <w:pStyle w:val="af3"/>
        <w:widowControl/>
        <w:numPr>
          <w:ilvl w:val="2"/>
          <w:numId w:val="20"/>
        </w:numPr>
        <w:shd w:val="clear" w:color="auto" w:fill="FFFFFF"/>
        <w:tabs>
          <w:tab w:val="left" w:pos="1418"/>
        </w:tabs>
        <w:autoSpaceDE/>
        <w:autoSpaceDN/>
        <w:ind w:left="0" w:firstLine="709"/>
        <w:jc w:val="both"/>
        <w:rPr>
          <w:bCs/>
          <w:sz w:val="24"/>
          <w:szCs w:val="24"/>
        </w:rPr>
      </w:pPr>
      <w:bookmarkStart w:id="6" w:name="_Ref361337832"/>
      <w:r w:rsidRPr="001467B4">
        <w:rPr>
          <w:bCs/>
          <w:sz w:val="24"/>
          <w:szCs w:val="24"/>
        </w:rPr>
        <w:t xml:space="preserve">Раскрывать Информацию своим работникам, членам органов управления </w:t>
      </w:r>
      <w:r w:rsidRPr="001467B4">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1467B4">
        <w:rPr>
          <w:bCs/>
          <w:sz w:val="24"/>
          <w:szCs w:val="24"/>
        </w:rPr>
        <w:br/>
        <w:t>за свои собственные.</w:t>
      </w:r>
      <w:bookmarkEnd w:id="6"/>
    </w:p>
    <w:p w:rsidR="003A0E3D" w:rsidRPr="001467B4" w:rsidRDefault="003A0E3D" w:rsidP="003A0E3D">
      <w:pPr>
        <w:pStyle w:val="af3"/>
        <w:widowControl/>
        <w:numPr>
          <w:ilvl w:val="2"/>
          <w:numId w:val="20"/>
        </w:numPr>
        <w:shd w:val="clear" w:color="auto" w:fill="FFFFFF"/>
        <w:tabs>
          <w:tab w:val="left" w:pos="1418"/>
        </w:tabs>
        <w:autoSpaceDE/>
        <w:autoSpaceDN/>
        <w:ind w:left="0" w:firstLine="709"/>
        <w:jc w:val="both"/>
        <w:rPr>
          <w:bCs/>
          <w:sz w:val="24"/>
          <w:szCs w:val="24"/>
        </w:rPr>
      </w:pPr>
      <w:r w:rsidRPr="001467B4">
        <w:rPr>
          <w:bCs/>
          <w:sz w:val="24"/>
          <w:szCs w:val="24"/>
        </w:rPr>
        <w:t>Не разглашать третьим лицам факты передачи или получения Информации.</w:t>
      </w:r>
    </w:p>
    <w:p w:rsidR="003A0E3D" w:rsidRPr="001467B4" w:rsidRDefault="003A0E3D" w:rsidP="003A0E3D">
      <w:pPr>
        <w:pStyle w:val="af3"/>
        <w:widowControl/>
        <w:numPr>
          <w:ilvl w:val="1"/>
          <w:numId w:val="20"/>
        </w:numPr>
        <w:shd w:val="clear" w:color="auto" w:fill="FFFFFF"/>
        <w:autoSpaceDE/>
        <w:autoSpaceDN/>
        <w:ind w:left="0" w:firstLine="709"/>
        <w:jc w:val="both"/>
        <w:rPr>
          <w:bCs/>
          <w:sz w:val="24"/>
          <w:szCs w:val="24"/>
        </w:rPr>
      </w:pPr>
      <w:bookmarkStart w:id="7" w:name="_Ref361337863"/>
      <w:r w:rsidRPr="001467B4">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sidRPr="001467B4">
        <w:rPr>
          <w:bCs/>
          <w:sz w:val="24"/>
          <w:szCs w:val="24"/>
        </w:rPr>
        <w:br/>
        <w:t>с даты получения соответствующего письменного требования Покупателя.</w:t>
      </w:r>
      <w:bookmarkEnd w:id="7"/>
    </w:p>
    <w:p w:rsidR="003A0E3D" w:rsidRPr="001467B4" w:rsidRDefault="003A0E3D" w:rsidP="003A0E3D">
      <w:pPr>
        <w:numPr>
          <w:ilvl w:val="1"/>
          <w:numId w:val="20"/>
        </w:numPr>
        <w:shd w:val="clear" w:color="auto" w:fill="FFFFFF"/>
        <w:ind w:left="0" w:firstLine="709"/>
        <w:jc w:val="both"/>
        <w:rPr>
          <w:bCs/>
          <w:sz w:val="24"/>
          <w:szCs w:val="24"/>
        </w:rPr>
      </w:pPr>
      <w:r w:rsidRPr="001467B4">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3A0E3D" w:rsidRPr="001467B4" w:rsidRDefault="003A0E3D" w:rsidP="003A0E3D">
      <w:pPr>
        <w:shd w:val="clear" w:color="auto" w:fill="FFFFFF"/>
        <w:ind w:firstLine="709"/>
        <w:jc w:val="both"/>
        <w:rPr>
          <w:bCs/>
          <w:sz w:val="24"/>
          <w:szCs w:val="24"/>
        </w:rPr>
      </w:pPr>
    </w:p>
    <w:p w:rsidR="003A0E3D" w:rsidRPr="001467B4" w:rsidRDefault="003A0E3D" w:rsidP="003A0E3D">
      <w:pPr>
        <w:shd w:val="clear" w:color="auto" w:fill="FFFFFF"/>
        <w:ind w:firstLine="709"/>
        <w:jc w:val="both"/>
        <w:rPr>
          <w:sz w:val="24"/>
          <w:szCs w:val="24"/>
        </w:rPr>
      </w:pPr>
    </w:p>
    <w:p w:rsidR="003A0E3D" w:rsidRPr="001467B4" w:rsidRDefault="003A0E3D" w:rsidP="003A0E3D">
      <w:pPr>
        <w:pStyle w:val="af3"/>
        <w:widowControl/>
        <w:numPr>
          <w:ilvl w:val="0"/>
          <w:numId w:val="20"/>
        </w:numPr>
        <w:shd w:val="clear" w:color="auto" w:fill="FFFFFF"/>
        <w:autoSpaceDE/>
        <w:autoSpaceDN/>
        <w:ind w:left="0" w:firstLine="709"/>
        <w:jc w:val="center"/>
        <w:rPr>
          <w:b/>
          <w:bCs/>
          <w:sz w:val="24"/>
          <w:szCs w:val="24"/>
        </w:rPr>
      </w:pPr>
      <w:r w:rsidRPr="001467B4">
        <w:rPr>
          <w:b/>
          <w:bCs/>
          <w:sz w:val="24"/>
          <w:szCs w:val="24"/>
        </w:rPr>
        <w:t>Антикоррупционная оговорка</w:t>
      </w:r>
    </w:p>
    <w:p w:rsidR="003A0E3D" w:rsidRPr="001467B4" w:rsidRDefault="003A0E3D" w:rsidP="003A0E3D">
      <w:pPr>
        <w:pStyle w:val="af3"/>
        <w:numPr>
          <w:ilvl w:val="1"/>
          <w:numId w:val="20"/>
        </w:numPr>
        <w:shd w:val="clear" w:color="auto" w:fill="FFFFFF"/>
        <w:tabs>
          <w:tab w:val="left" w:pos="1134"/>
        </w:tabs>
        <w:ind w:left="0" w:firstLine="709"/>
        <w:jc w:val="both"/>
        <w:rPr>
          <w:bCs/>
          <w:color w:val="000000"/>
          <w:sz w:val="24"/>
          <w:szCs w:val="24"/>
        </w:rPr>
      </w:pPr>
      <w:r w:rsidRPr="001467B4">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1467B4">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3A0E3D" w:rsidRPr="001467B4" w:rsidRDefault="003A0E3D" w:rsidP="003A0E3D">
      <w:pPr>
        <w:shd w:val="clear" w:color="auto" w:fill="FFFFFF"/>
        <w:tabs>
          <w:tab w:val="left" w:pos="1134"/>
        </w:tabs>
        <w:ind w:firstLine="709"/>
        <w:jc w:val="both"/>
        <w:rPr>
          <w:bCs/>
          <w:color w:val="000000"/>
          <w:sz w:val="24"/>
          <w:szCs w:val="24"/>
        </w:rPr>
      </w:pPr>
      <w:r w:rsidRPr="001467B4">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3A0E3D" w:rsidRPr="001467B4" w:rsidRDefault="003A0E3D" w:rsidP="003A0E3D">
      <w:pPr>
        <w:shd w:val="clear" w:color="auto" w:fill="FFFFFF"/>
        <w:tabs>
          <w:tab w:val="left" w:pos="1134"/>
        </w:tabs>
        <w:ind w:firstLine="709"/>
        <w:jc w:val="both"/>
        <w:rPr>
          <w:bCs/>
          <w:color w:val="000000"/>
          <w:sz w:val="24"/>
          <w:szCs w:val="24"/>
        </w:rPr>
      </w:pPr>
      <w:r w:rsidRPr="001467B4">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3A0E3D" w:rsidRPr="001467B4" w:rsidRDefault="003A0E3D" w:rsidP="003A0E3D">
      <w:pPr>
        <w:shd w:val="clear" w:color="auto" w:fill="FFFFFF"/>
        <w:tabs>
          <w:tab w:val="left" w:pos="1134"/>
        </w:tabs>
        <w:ind w:firstLine="709"/>
        <w:jc w:val="both"/>
        <w:rPr>
          <w:bCs/>
          <w:color w:val="000000"/>
          <w:sz w:val="24"/>
          <w:szCs w:val="24"/>
        </w:rPr>
      </w:pPr>
      <w:r w:rsidRPr="001467B4">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3A0E3D" w:rsidRPr="001467B4" w:rsidRDefault="003A0E3D" w:rsidP="003A0E3D">
      <w:pPr>
        <w:shd w:val="clear" w:color="auto" w:fill="FFFFFF"/>
        <w:tabs>
          <w:tab w:val="left" w:pos="1134"/>
        </w:tabs>
        <w:ind w:firstLine="709"/>
        <w:jc w:val="both"/>
        <w:rPr>
          <w:bCs/>
          <w:color w:val="000000"/>
          <w:sz w:val="24"/>
          <w:szCs w:val="24"/>
        </w:rPr>
      </w:pPr>
      <w:r w:rsidRPr="001467B4">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1467B4">
        <w:rPr>
          <w:bCs/>
          <w:color w:val="000000"/>
          <w:sz w:val="24"/>
          <w:szCs w:val="24"/>
        </w:rPr>
        <w:lastRenderedPageBreak/>
        <w:t xml:space="preserve">уведомившей Стороны в целом, так и для конкретных работников уведомившей Стороны, сообщивших о факте нарушений. </w:t>
      </w:r>
    </w:p>
    <w:p w:rsidR="003A0E3D" w:rsidRPr="001467B4" w:rsidRDefault="003A0E3D" w:rsidP="003A0E3D">
      <w:pPr>
        <w:shd w:val="clear" w:color="auto" w:fill="FFFFFF"/>
        <w:tabs>
          <w:tab w:val="left" w:pos="1134"/>
        </w:tabs>
        <w:ind w:firstLine="709"/>
        <w:jc w:val="both"/>
        <w:rPr>
          <w:bCs/>
          <w:color w:val="000000"/>
          <w:sz w:val="24"/>
          <w:szCs w:val="24"/>
        </w:rPr>
      </w:pPr>
      <w:r w:rsidRPr="001467B4">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3A0E3D" w:rsidRPr="001467B4" w:rsidRDefault="003A0E3D" w:rsidP="003A0E3D">
      <w:pPr>
        <w:shd w:val="clear" w:color="auto" w:fill="FFFFFF"/>
        <w:tabs>
          <w:tab w:val="left" w:pos="567"/>
          <w:tab w:val="left" w:pos="1134"/>
        </w:tabs>
        <w:ind w:firstLine="709"/>
        <w:jc w:val="both"/>
        <w:rPr>
          <w:color w:val="000000"/>
          <w:sz w:val="24"/>
          <w:szCs w:val="24"/>
        </w:rPr>
      </w:pPr>
      <w:r w:rsidRPr="001467B4">
        <w:rPr>
          <w:color w:val="000000"/>
          <w:sz w:val="24"/>
          <w:szCs w:val="24"/>
        </w:rPr>
        <w:t xml:space="preserve">8.7.  Каналы связи Линия доверия Группы РусГидро: </w:t>
      </w:r>
    </w:p>
    <w:p w:rsidR="003A0E3D" w:rsidRPr="001467B4" w:rsidRDefault="003A0E3D" w:rsidP="003A0E3D">
      <w:pPr>
        <w:shd w:val="clear" w:color="auto" w:fill="FFFFFF"/>
        <w:tabs>
          <w:tab w:val="left" w:pos="567"/>
          <w:tab w:val="left" w:pos="1134"/>
        </w:tabs>
        <w:ind w:firstLine="709"/>
        <w:jc w:val="both"/>
        <w:rPr>
          <w:sz w:val="24"/>
          <w:szCs w:val="24"/>
        </w:rPr>
      </w:pPr>
      <w:r w:rsidRPr="001467B4">
        <w:rPr>
          <w:sz w:val="24"/>
          <w:szCs w:val="24"/>
        </w:rPr>
        <w:t>8.7.1. Электронная почта: ld@rushydro.ru.</w:t>
      </w:r>
    </w:p>
    <w:p w:rsidR="003A0E3D" w:rsidRPr="001467B4" w:rsidRDefault="003A0E3D" w:rsidP="003A0E3D">
      <w:pPr>
        <w:shd w:val="clear" w:color="auto" w:fill="FFFFFF"/>
        <w:tabs>
          <w:tab w:val="left" w:pos="567"/>
          <w:tab w:val="left" w:pos="1134"/>
        </w:tabs>
        <w:ind w:firstLine="709"/>
        <w:jc w:val="both"/>
        <w:rPr>
          <w:sz w:val="24"/>
          <w:szCs w:val="24"/>
        </w:rPr>
      </w:pPr>
      <w:r w:rsidRPr="001467B4">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3A0E3D" w:rsidRPr="001467B4" w:rsidRDefault="003A0E3D" w:rsidP="003A0E3D">
      <w:pPr>
        <w:ind w:firstLine="709"/>
        <w:jc w:val="both"/>
        <w:rPr>
          <w:sz w:val="24"/>
          <w:szCs w:val="24"/>
        </w:rPr>
      </w:pPr>
      <w:r w:rsidRPr="001467B4">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3A0E3D" w:rsidRPr="001467B4" w:rsidRDefault="003A0E3D" w:rsidP="003A0E3D">
      <w:pPr>
        <w:pStyle w:val="af3"/>
        <w:shd w:val="clear" w:color="auto" w:fill="FFFFFF"/>
        <w:tabs>
          <w:tab w:val="left" w:pos="0"/>
          <w:tab w:val="left" w:pos="284"/>
          <w:tab w:val="left" w:pos="567"/>
        </w:tabs>
        <w:ind w:left="0" w:firstLine="709"/>
        <w:jc w:val="both"/>
        <w:rPr>
          <w:b/>
          <w:bCs/>
          <w:sz w:val="24"/>
          <w:szCs w:val="24"/>
        </w:rPr>
      </w:pPr>
    </w:p>
    <w:p w:rsidR="003A0E3D" w:rsidRPr="001467B4" w:rsidRDefault="003A0E3D" w:rsidP="003A0E3D">
      <w:pPr>
        <w:pStyle w:val="af3"/>
        <w:widowControl/>
        <w:numPr>
          <w:ilvl w:val="0"/>
          <w:numId w:val="20"/>
        </w:numPr>
        <w:shd w:val="clear" w:color="auto" w:fill="FFFFFF"/>
        <w:autoSpaceDE/>
        <w:autoSpaceDN/>
        <w:ind w:left="0" w:firstLine="0"/>
        <w:jc w:val="center"/>
        <w:rPr>
          <w:b/>
          <w:bCs/>
          <w:sz w:val="24"/>
          <w:szCs w:val="24"/>
        </w:rPr>
      </w:pPr>
      <w:r w:rsidRPr="001467B4">
        <w:rPr>
          <w:b/>
          <w:bCs/>
          <w:sz w:val="24"/>
          <w:szCs w:val="24"/>
        </w:rPr>
        <w:t>Обстоятельства непреодолимой силы (форс-мажор)</w:t>
      </w:r>
    </w:p>
    <w:p w:rsidR="003A0E3D" w:rsidRPr="001467B4" w:rsidRDefault="003A0E3D" w:rsidP="003A0E3D">
      <w:pPr>
        <w:pStyle w:val="af3"/>
        <w:widowControl/>
        <w:numPr>
          <w:ilvl w:val="1"/>
          <w:numId w:val="20"/>
        </w:numPr>
        <w:shd w:val="clear" w:color="auto" w:fill="FFFFFF"/>
        <w:tabs>
          <w:tab w:val="left" w:pos="142"/>
          <w:tab w:val="left" w:pos="1134"/>
          <w:tab w:val="left" w:pos="1418"/>
        </w:tabs>
        <w:autoSpaceDE/>
        <w:autoSpaceDN/>
        <w:ind w:left="0" w:firstLine="709"/>
        <w:jc w:val="both"/>
        <w:rPr>
          <w:bCs/>
          <w:sz w:val="24"/>
          <w:szCs w:val="24"/>
        </w:rPr>
      </w:pPr>
      <w:r w:rsidRPr="001467B4">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3A0E3D" w:rsidRPr="001467B4" w:rsidRDefault="003A0E3D" w:rsidP="003A0E3D">
      <w:pPr>
        <w:pStyle w:val="af3"/>
        <w:widowControl/>
        <w:numPr>
          <w:ilvl w:val="1"/>
          <w:numId w:val="20"/>
        </w:numPr>
        <w:shd w:val="clear" w:color="auto" w:fill="FFFFFF"/>
        <w:tabs>
          <w:tab w:val="left" w:pos="142"/>
          <w:tab w:val="left" w:pos="1134"/>
          <w:tab w:val="left" w:pos="1418"/>
        </w:tabs>
        <w:autoSpaceDE/>
        <w:autoSpaceDN/>
        <w:ind w:left="0" w:firstLine="709"/>
        <w:jc w:val="both"/>
        <w:rPr>
          <w:bCs/>
          <w:sz w:val="24"/>
          <w:szCs w:val="24"/>
        </w:rPr>
      </w:pPr>
      <w:r w:rsidRPr="001467B4">
        <w:rPr>
          <w:bCs/>
          <w:sz w:val="24"/>
          <w:szCs w:val="24"/>
        </w:rPr>
        <w:t xml:space="preserve">Сторона имеет право ссылаться на обстоятельства непреодолимой силы только </w:t>
      </w:r>
      <w:r w:rsidRPr="001467B4">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3A0E3D" w:rsidRPr="001467B4" w:rsidRDefault="003A0E3D" w:rsidP="003A0E3D">
      <w:pPr>
        <w:pStyle w:val="af3"/>
        <w:widowControl/>
        <w:numPr>
          <w:ilvl w:val="1"/>
          <w:numId w:val="20"/>
        </w:numPr>
        <w:shd w:val="clear" w:color="auto" w:fill="FFFFFF"/>
        <w:tabs>
          <w:tab w:val="left" w:pos="142"/>
          <w:tab w:val="left" w:pos="1134"/>
          <w:tab w:val="left" w:pos="1418"/>
        </w:tabs>
        <w:autoSpaceDE/>
        <w:autoSpaceDN/>
        <w:ind w:left="0" w:firstLine="709"/>
        <w:jc w:val="both"/>
        <w:rPr>
          <w:bCs/>
          <w:sz w:val="24"/>
          <w:szCs w:val="24"/>
        </w:rPr>
      </w:pPr>
      <w:r w:rsidRPr="001467B4">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1467B4">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3A0E3D" w:rsidRPr="001467B4" w:rsidRDefault="003A0E3D" w:rsidP="003A0E3D">
      <w:pPr>
        <w:pStyle w:val="af3"/>
        <w:widowControl/>
        <w:numPr>
          <w:ilvl w:val="1"/>
          <w:numId w:val="20"/>
        </w:numPr>
        <w:shd w:val="clear" w:color="auto" w:fill="FFFFFF"/>
        <w:tabs>
          <w:tab w:val="left" w:pos="142"/>
          <w:tab w:val="left" w:pos="1134"/>
          <w:tab w:val="left" w:pos="1418"/>
        </w:tabs>
        <w:autoSpaceDE/>
        <w:autoSpaceDN/>
        <w:ind w:left="0" w:firstLine="709"/>
        <w:jc w:val="both"/>
        <w:rPr>
          <w:bCs/>
          <w:sz w:val="24"/>
          <w:szCs w:val="24"/>
        </w:rPr>
      </w:pPr>
      <w:r w:rsidRPr="001467B4">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3A0E3D" w:rsidRPr="001467B4" w:rsidRDefault="003A0E3D" w:rsidP="003A0E3D">
      <w:pPr>
        <w:pStyle w:val="af3"/>
        <w:widowControl/>
        <w:numPr>
          <w:ilvl w:val="1"/>
          <w:numId w:val="20"/>
        </w:numPr>
        <w:shd w:val="clear" w:color="auto" w:fill="FFFFFF"/>
        <w:tabs>
          <w:tab w:val="left" w:pos="0"/>
          <w:tab w:val="left" w:pos="1134"/>
          <w:tab w:val="left" w:pos="1418"/>
        </w:tabs>
        <w:autoSpaceDE/>
        <w:autoSpaceDN/>
        <w:ind w:left="0" w:firstLine="709"/>
        <w:jc w:val="both"/>
        <w:rPr>
          <w:bCs/>
          <w:sz w:val="24"/>
          <w:szCs w:val="24"/>
        </w:rPr>
      </w:pPr>
      <w:r w:rsidRPr="001467B4">
        <w:rPr>
          <w:bCs/>
          <w:sz w:val="24"/>
          <w:szCs w:val="24"/>
        </w:rPr>
        <w:t xml:space="preserve">Отсутствие уведомления или несвоевременное уведомление </w:t>
      </w:r>
      <w:r w:rsidRPr="001467B4">
        <w:rPr>
          <w:bCs/>
          <w:sz w:val="24"/>
          <w:szCs w:val="24"/>
        </w:rPr>
        <w:br/>
        <w:t xml:space="preserve">об обстоятельствах непреодолимой силы лишает соответствующую Сторону права </w:t>
      </w:r>
      <w:r w:rsidRPr="001467B4">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3A0E3D" w:rsidRPr="001467B4" w:rsidRDefault="003A0E3D" w:rsidP="003A0E3D">
      <w:pPr>
        <w:pStyle w:val="af3"/>
        <w:widowControl/>
        <w:numPr>
          <w:ilvl w:val="1"/>
          <w:numId w:val="20"/>
        </w:numPr>
        <w:shd w:val="clear" w:color="auto" w:fill="FFFFFF"/>
        <w:tabs>
          <w:tab w:val="left" w:pos="0"/>
          <w:tab w:val="left" w:pos="568"/>
          <w:tab w:val="left" w:pos="1134"/>
          <w:tab w:val="left" w:pos="1418"/>
        </w:tabs>
        <w:autoSpaceDE/>
        <w:autoSpaceDN/>
        <w:ind w:left="0" w:firstLine="709"/>
        <w:jc w:val="both"/>
        <w:rPr>
          <w:bCs/>
          <w:sz w:val="24"/>
          <w:szCs w:val="24"/>
        </w:rPr>
      </w:pPr>
      <w:r w:rsidRPr="001467B4">
        <w:rPr>
          <w:bCs/>
          <w:sz w:val="24"/>
          <w:szCs w:val="24"/>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w:t>
      </w:r>
      <w:r w:rsidRPr="001467B4">
        <w:rPr>
          <w:bCs/>
          <w:sz w:val="24"/>
          <w:szCs w:val="24"/>
        </w:rPr>
        <w:lastRenderedPageBreak/>
        <w:t>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3A0E3D" w:rsidRPr="001467B4" w:rsidRDefault="003A0E3D" w:rsidP="003A0E3D">
      <w:pPr>
        <w:pStyle w:val="af3"/>
        <w:shd w:val="clear" w:color="auto" w:fill="FFFFFF"/>
        <w:tabs>
          <w:tab w:val="left" w:pos="0"/>
          <w:tab w:val="left" w:pos="568"/>
          <w:tab w:val="left" w:pos="1418"/>
        </w:tabs>
        <w:ind w:left="0" w:firstLine="709"/>
        <w:jc w:val="both"/>
        <w:rPr>
          <w:bCs/>
          <w:sz w:val="24"/>
          <w:szCs w:val="24"/>
        </w:rPr>
      </w:pPr>
      <w:r w:rsidRPr="001467B4">
        <w:rPr>
          <w:bCs/>
          <w:sz w:val="24"/>
          <w:szCs w:val="24"/>
        </w:rPr>
        <w:t xml:space="preserve">При этом любая из Сторон вправе отказаться от исполнения Договора </w:t>
      </w:r>
      <w:r w:rsidRPr="001467B4">
        <w:rPr>
          <w:bCs/>
          <w:sz w:val="24"/>
          <w:szCs w:val="24"/>
        </w:rPr>
        <w:br/>
        <w:t>в одностороннем внесудебном порядке.</w:t>
      </w:r>
    </w:p>
    <w:p w:rsidR="003A0E3D" w:rsidRPr="001467B4" w:rsidRDefault="003A0E3D" w:rsidP="003A0E3D">
      <w:pPr>
        <w:shd w:val="clear" w:color="auto" w:fill="FFFFFF"/>
        <w:ind w:firstLine="709"/>
        <w:jc w:val="both"/>
        <w:rPr>
          <w:sz w:val="24"/>
          <w:szCs w:val="24"/>
        </w:rPr>
      </w:pPr>
    </w:p>
    <w:p w:rsidR="003A0E3D" w:rsidRPr="001467B4" w:rsidRDefault="003A0E3D" w:rsidP="003A0E3D">
      <w:pPr>
        <w:widowControl/>
        <w:numPr>
          <w:ilvl w:val="0"/>
          <w:numId w:val="20"/>
        </w:numPr>
        <w:shd w:val="clear" w:color="auto" w:fill="FFFFFF"/>
        <w:autoSpaceDE/>
        <w:autoSpaceDN/>
        <w:ind w:left="0" w:firstLine="0"/>
        <w:contextualSpacing/>
        <w:jc w:val="center"/>
        <w:rPr>
          <w:b/>
          <w:bCs/>
          <w:sz w:val="24"/>
          <w:szCs w:val="24"/>
        </w:rPr>
      </w:pPr>
      <w:r w:rsidRPr="001467B4">
        <w:rPr>
          <w:b/>
          <w:bCs/>
          <w:sz w:val="24"/>
          <w:szCs w:val="24"/>
        </w:rPr>
        <w:t>Особые положения</w:t>
      </w:r>
    </w:p>
    <w:p w:rsidR="003A0E3D" w:rsidRPr="001467B4" w:rsidRDefault="003A0E3D" w:rsidP="003A0E3D">
      <w:pPr>
        <w:pStyle w:val="af3"/>
        <w:widowControl/>
        <w:numPr>
          <w:ilvl w:val="1"/>
          <w:numId w:val="22"/>
        </w:numPr>
        <w:shd w:val="clear" w:color="auto" w:fill="FFFFFF"/>
        <w:tabs>
          <w:tab w:val="left" w:pos="1134"/>
        </w:tabs>
        <w:autoSpaceDE/>
        <w:autoSpaceDN/>
        <w:ind w:left="0" w:firstLine="709"/>
        <w:jc w:val="both"/>
        <w:rPr>
          <w:bCs/>
          <w:sz w:val="24"/>
          <w:szCs w:val="24"/>
        </w:rPr>
      </w:pPr>
      <w:r w:rsidRPr="001467B4">
        <w:rPr>
          <w:bCs/>
          <w:sz w:val="24"/>
          <w:szCs w:val="24"/>
        </w:rPr>
        <w:t>Поставщик обязуется не привлекать и не допускать привлечения к исполнению обязательств по Договору организации:</w:t>
      </w:r>
    </w:p>
    <w:p w:rsidR="003A0E3D" w:rsidRPr="001467B4" w:rsidRDefault="003A0E3D" w:rsidP="003A0E3D">
      <w:pPr>
        <w:pStyle w:val="af3"/>
        <w:widowControl/>
        <w:numPr>
          <w:ilvl w:val="1"/>
          <w:numId w:val="21"/>
        </w:numPr>
        <w:shd w:val="clear" w:color="auto" w:fill="FFFFFF"/>
        <w:tabs>
          <w:tab w:val="left" w:pos="1134"/>
        </w:tabs>
        <w:autoSpaceDE/>
        <w:autoSpaceDN/>
        <w:ind w:left="0" w:firstLine="709"/>
        <w:jc w:val="both"/>
        <w:rPr>
          <w:bCs/>
          <w:sz w:val="24"/>
          <w:szCs w:val="24"/>
        </w:rPr>
      </w:pPr>
      <w:r w:rsidRPr="001467B4">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1467B4">
          <w:rPr>
            <w:bCs/>
            <w:sz w:val="24"/>
            <w:szCs w:val="24"/>
          </w:rPr>
          <w:t>№ 18162/09</w:t>
        </w:r>
      </w:hyperlink>
      <w:r w:rsidRPr="001467B4">
        <w:rPr>
          <w:bCs/>
          <w:sz w:val="24"/>
          <w:szCs w:val="24"/>
        </w:rPr>
        <w:t xml:space="preserve"> </w:t>
      </w:r>
      <w:r w:rsidRPr="001467B4">
        <w:rPr>
          <w:bCs/>
          <w:sz w:val="24"/>
          <w:szCs w:val="24"/>
        </w:rPr>
        <w:br/>
        <w:t xml:space="preserve">и от 25.05.2010 </w:t>
      </w:r>
      <w:hyperlink r:id="rId9" w:history="1">
        <w:r w:rsidRPr="001467B4">
          <w:rPr>
            <w:bCs/>
            <w:sz w:val="24"/>
            <w:szCs w:val="24"/>
          </w:rPr>
          <w:t>№ 15658/09</w:t>
        </w:r>
      </w:hyperlink>
      <w:r w:rsidRPr="001467B4">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r>
      <w:r w:rsidRPr="001467B4">
        <w:rPr>
          <w:bCs/>
          <w:sz w:val="24"/>
          <w:szCs w:val="24"/>
        </w:rPr>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Pr="001467B4">
        <w:rPr>
          <w:bCs/>
          <w:sz w:val="24"/>
          <w:szCs w:val="24"/>
        </w:rPr>
        <w:br/>
        <w:t xml:space="preserve">и / или </w:t>
      </w:r>
    </w:p>
    <w:p w:rsidR="003A0E3D" w:rsidRPr="001467B4" w:rsidRDefault="003A0E3D" w:rsidP="003A0E3D">
      <w:pPr>
        <w:pStyle w:val="af3"/>
        <w:widowControl/>
        <w:numPr>
          <w:ilvl w:val="1"/>
          <w:numId w:val="21"/>
        </w:numPr>
        <w:shd w:val="clear" w:color="auto" w:fill="FFFFFF"/>
        <w:tabs>
          <w:tab w:val="left" w:pos="1134"/>
        </w:tabs>
        <w:autoSpaceDE/>
        <w:autoSpaceDN/>
        <w:ind w:left="0" w:firstLine="709"/>
        <w:jc w:val="both"/>
        <w:rPr>
          <w:bCs/>
          <w:sz w:val="24"/>
          <w:szCs w:val="24"/>
        </w:rPr>
      </w:pPr>
      <w:r w:rsidRPr="001467B4">
        <w:rPr>
          <w:bCs/>
          <w:sz w:val="24"/>
          <w:szCs w:val="24"/>
        </w:rPr>
        <w:t xml:space="preserve">соответствующие </w:t>
      </w:r>
      <w:hyperlink r:id="rId10" w:history="1">
        <w:r w:rsidRPr="001467B4">
          <w:rPr>
            <w:bCs/>
            <w:sz w:val="24"/>
            <w:szCs w:val="24"/>
          </w:rPr>
          <w:t>Критери</w:t>
        </w:r>
      </w:hyperlink>
      <w:r w:rsidRPr="001467B4">
        <w:rPr>
          <w:bCs/>
          <w:sz w:val="24"/>
          <w:szCs w:val="24"/>
        </w:rPr>
        <w:t xml:space="preserve">ям самостоятельной оценки рисков </w:t>
      </w:r>
      <w:r w:rsidRPr="001467B4">
        <w:rPr>
          <w:bCs/>
          <w:sz w:val="24"/>
          <w:szCs w:val="24"/>
        </w:rPr>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r>
      <w:r w:rsidRPr="001467B4">
        <w:rPr>
          <w:bCs/>
          <w:sz w:val="24"/>
          <w:szCs w:val="24"/>
        </w:rPr>
        <w:br/>
        <w:t>от 30.05.2007 № ММ-3-06/333@).</w:t>
      </w:r>
    </w:p>
    <w:p w:rsidR="003A0E3D" w:rsidRPr="001467B4" w:rsidRDefault="003A0E3D" w:rsidP="003A0E3D">
      <w:pPr>
        <w:pStyle w:val="af3"/>
        <w:widowControl/>
        <w:numPr>
          <w:ilvl w:val="1"/>
          <w:numId w:val="22"/>
        </w:numPr>
        <w:shd w:val="clear" w:color="auto" w:fill="FFFFFF"/>
        <w:tabs>
          <w:tab w:val="left" w:pos="1134"/>
        </w:tabs>
        <w:autoSpaceDE/>
        <w:autoSpaceDN/>
        <w:ind w:left="0" w:firstLine="709"/>
        <w:jc w:val="both"/>
        <w:rPr>
          <w:bCs/>
          <w:sz w:val="24"/>
          <w:szCs w:val="24"/>
        </w:rPr>
      </w:pPr>
      <w:bookmarkStart w:id="8" w:name="_Ref361337921"/>
      <w:r w:rsidRPr="001467B4">
        <w:rPr>
          <w:bCs/>
          <w:sz w:val="24"/>
          <w:szCs w:val="24"/>
        </w:rPr>
        <w:t xml:space="preserve"> Поставщик обязуется незамедлительно уведомить Покупателя о появлении </w:t>
      </w:r>
      <w:r w:rsidRPr="001467B4">
        <w:rPr>
          <w:bCs/>
          <w:sz w:val="24"/>
          <w:szCs w:val="24"/>
        </w:rPr>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8"/>
    </w:p>
    <w:p w:rsidR="003A0E3D" w:rsidRPr="001467B4" w:rsidRDefault="003A0E3D" w:rsidP="003A0E3D">
      <w:pPr>
        <w:pStyle w:val="af3"/>
        <w:widowControl/>
        <w:numPr>
          <w:ilvl w:val="1"/>
          <w:numId w:val="22"/>
        </w:numPr>
        <w:shd w:val="clear" w:color="auto" w:fill="FFFFFF"/>
        <w:tabs>
          <w:tab w:val="left" w:pos="1134"/>
        </w:tabs>
        <w:autoSpaceDE/>
        <w:autoSpaceDN/>
        <w:ind w:left="0" w:firstLine="709"/>
        <w:jc w:val="both"/>
        <w:rPr>
          <w:bCs/>
          <w:sz w:val="24"/>
          <w:szCs w:val="24"/>
        </w:rPr>
      </w:pPr>
      <w:bookmarkStart w:id="9" w:name="_Ref361337948"/>
      <w:r w:rsidRPr="001467B4">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r>
      <w:r w:rsidRPr="001467B4">
        <w:rPr>
          <w:bCs/>
          <w:sz w:val="24"/>
          <w:szCs w:val="24"/>
        </w:rPr>
        <w:br/>
        <w:t xml:space="preserve">от Договора путем направления уведомления об отказе от Договора (исполнения Договора) </w:t>
      </w:r>
      <w:r w:rsidRPr="001467B4">
        <w:rPr>
          <w:bCs/>
          <w:sz w:val="24"/>
          <w:szCs w:val="24"/>
        </w:rPr>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r>
      <w:r w:rsidRPr="001467B4">
        <w:rPr>
          <w:bCs/>
          <w:sz w:val="24"/>
          <w:szCs w:val="24"/>
        </w:rPr>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9"/>
    </w:p>
    <w:p w:rsidR="003A0E3D" w:rsidRPr="001467B4" w:rsidRDefault="003A0E3D" w:rsidP="003A0E3D">
      <w:pPr>
        <w:pStyle w:val="af3"/>
        <w:widowControl/>
        <w:numPr>
          <w:ilvl w:val="1"/>
          <w:numId w:val="22"/>
        </w:numPr>
        <w:shd w:val="clear" w:color="auto" w:fill="FFFFFF"/>
        <w:tabs>
          <w:tab w:val="left" w:pos="1134"/>
        </w:tabs>
        <w:autoSpaceDE/>
        <w:autoSpaceDN/>
        <w:ind w:left="0" w:firstLine="709"/>
        <w:jc w:val="both"/>
        <w:rPr>
          <w:bCs/>
          <w:sz w:val="24"/>
          <w:szCs w:val="24"/>
        </w:rPr>
      </w:pPr>
      <w:bookmarkStart w:id="10" w:name="_Ref361337980"/>
      <w:r w:rsidRPr="001467B4">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0"/>
    </w:p>
    <w:p w:rsidR="003A0E3D" w:rsidRPr="001467B4" w:rsidRDefault="003A0E3D" w:rsidP="003A0E3D">
      <w:pPr>
        <w:pStyle w:val="af3"/>
        <w:widowControl/>
        <w:numPr>
          <w:ilvl w:val="1"/>
          <w:numId w:val="22"/>
        </w:numPr>
        <w:shd w:val="clear" w:color="auto" w:fill="FFFFFF"/>
        <w:tabs>
          <w:tab w:val="left" w:pos="1134"/>
        </w:tabs>
        <w:autoSpaceDE/>
        <w:autoSpaceDN/>
        <w:ind w:left="0" w:firstLine="709"/>
        <w:jc w:val="both"/>
        <w:rPr>
          <w:bCs/>
          <w:sz w:val="24"/>
          <w:szCs w:val="24"/>
        </w:rPr>
      </w:pPr>
      <w:bookmarkStart w:id="11" w:name="_Ref373243071"/>
      <w:r w:rsidRPr="001467B4">
        <w:rPr>
          <w:bCs/>
          <w:sz w:val="24"/>
          <w:szCs w:val="24"/>
        </w:rPr>
        <w:t xml:space="preserve">. Штраф, предусмотренный пунктом 10.4 Договора, оплачивается Поставщиком </w:t>
      </w:r>
      <w:r w:rsidRPr="001467B4">
        <w:rPr>
          <w:bCs/>
          <w:sz w:val="24"/>
          <w:szCs w:val="24"/>
        </w:rPr>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r>
      <w:r w:rsidRPr="001467B4">
        <w:rPr>
          <w:bCs/>
          <w:sz w:val="24"/>
          <w:szCs w:val="24"/>
        </w:rPr>
        <w:br/>
        <w:t>вне независимости от направления уведомления об отказе от Договора (исполнения Договора), предусмотренного пунктом 10.3 Договора.</w:t>
      </w:r>
      <w:bookmarkEnd w:id="11"/>
    </w:p>
    <w:p w:rsidR="003A0E3D" w:rsidRPr="001467B4" w:rsidRDefault="003A0E3D" w:rsidP="003A0E3D">
      <w:pPr>
        <w:pStyle w:val="af3"/>
        <w:widowControl/>
        <w:numPr>
          <w:ilvl w:val="1"/>
          <w:numId w:val="22"/>
        </w:numPr>
        <w:shd w:val="clear" w:color="auto" w:fill="FFFFFF"/>
        <w:tabs>
          <w:tab w:val="left" w:pos="1134"/>
        </w:tabs>
        <w:autoSpaceDE/>
        <w:autoSpaceDN/>
        <w:ind w:left="0" w:firstLine="709"/>
        <w:jc w:val="both"/>
        <w:rPr>
          <w:bCs/>
          <w:sz w:val="24"/>
          <w:szCs w:val="24"/>
        </w:rPr>
      </w:pPr>
      <w:bookmarkStart w:id="12" w:name="_Ref361337992"/>
      <w:r w:rsidRPr="001467B4">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r>
      <w:r w:rsidRPr="001467B4">
        <w:rPr>
          <w:bCs/>
          <w:sz w:val="24"/>
          <w:szCs w:val="24"/>
        </w:rPr>
        <w:br/>
        <w:t>При этом Покупатель не будет считаться просрочившим и / или нарушившим свои обязательства по Договору.</w:t>
      </w:r>
      <w:bookmarkEnd w:id="12"/>
    </w:p>
    <w:p w:rsidR="003A0E3D" w:rsidRPr="001467B4" w:rsidRDefault="003A0E3D" w:rsidP="003A0E3D">
      <w:pPr>
        <w:pStyle w:val="af3"/>
        <w:widowControl/>
        <w:numPr>
          <w:ilvl w:val="1"/>
          <w:numId w:val="22"/>
        </w:numPr>
        <w:shd w:val="clear" w:color="auto" w:fill="FFFFFF"/>
        <w:tabs>
          <w:tab w:val="left" w:pos="1134"/>
        </w:tabs>
        <w:autoSpaceDE/>
        <w:autoSpaceDN/>
        <w:ind w:left="0" w:firstLine="709"/>
        <w:jc w:val="both"/>
        <w:rPr>
          <w:bCs/>
          <w:sz w:val="24"/>
          <w:szCs w:val="24"/>
        </w:rPr>
      </w:pPr>
      <w:r w:rsidRPr="001467B4">
        <w:rPr>
          <w:bCs/>
          <w:sz w:val="24"/>
          <w:szCs w:val="24"/>
        </w:rPr>
        <w:lastRenderedPageBreak/>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rsidR="003A0E3D" w:rsidRPr="001467B4" w:rsidRDefault="003A0E3D" w:rsidP="003A0E3D">
      <w:pPr>
        <w:shd w:val="clear" w:color="auto" w:fill="FFFFFF"/>
        <w:ind w:firstLine="709"/>
        <w:jc w:val="both"/>
        <w:rPr>
          <w:sz w:val="24"/>
          <w:szCs w:val="24"/>
        </w:rPr>
      </w:pPr>
    </w:p>
    <w:p w:rsidR="003A0E3D" w:rsidRPr="001467B4" w:rsidRDefault="003A0E3D" w:rsidP="003A0E3D">
      <w:pPr>
        <w:shd w:val="clear" w:color="auto" w:fill="FFFFFF"/>
        <w:ind w:firstLine="709"/>
        <w:jc w:val="both"/>
        <w:rPr>
          <w:sz w:val="24"/>
          <w:szCs w:val="24"/>
        </w:rPr>
      </w:pPr>
    </w:p>
    <w:p w:rsidR="003A0E3D" w:rsidRPr="001467B4" w:rsidRDefault="003A0E3D" w:rsidP="003A0E3D">
      <w:pPr>
        <w:pStyle w:val="af3"/>
        <w:widowControl/>
        <w:numPr>
          <w:ilvl w:val="0"/>
          <w:numId w:val="20"/>
        </w:numPr>
        <w:shd w:val="clear" w:color="auto" w:fill="FFFFFF"/>
        <w:autoSpaceDE/>
        <w:autoSpaceDN/>
        <w:ind w:left="0" w:firstLine="0"/>
        <w:jc w:val="center"/>
        <w:rPr>
          <w:b/>
          <w:sz w:val="24"/>
          <w:szCs w:val="24"/>
        </w:rPr>
      </w:pPr>
      <w:r w:rsidRPr="001467B4">
        <w:rPr>
          <w:b/>
          <w:bCs/>
          <w:sz w:val="24"/>
          <w:szCs w:val="24"/>
        </w:rPr>
        <w:t>Заверения</w:t>
      </w:r>
      <w:r w:rsidRPr="001467B4">
        <w:rPr>
          <w:b/>
          <w:sz w:val="24"/>
          <w:szCs w:val="24"/>
        </w:rPr>
        <w:t xml:space="preserve"> Сторон</w:t>
      </w:r>
    </w:p>
    <w:p w:rsidR="003A0E3D" w:rsidRPr="001467B4" w:rsidRDefault="003A0E3D" w:rsidP="003A0E3D">
      <w:pPr>
        <w:pStyle w:val="af3"/>
        <w:widowControl/>
        <w:numPr>
          <w:ilvl w:val="1"/>
          <w:numId w:val="20"/>
        </w:numPr>
        <w:shd w:val="clear" w:color="auto" w:fill="FFFFFF"/>
        <w:tabs>
          <w:tab w:val="left" w:pos="1134"/>
          <w:tab w:val="left" w:pos="1418"/>
        </w:tabs>
        <w:autoSpaceDE/>
        <w:autoSpaceDN/>
        <w:ind w:left="0" w:firstLine="709"/>
        <w:jc w:val="both"/>
        <w:rPr>
          <w:sz w:val="24"/>
          <w:szCs w:val="24"/>
        </w:rPr>
      </w:pPr>
      <w:r w:rsidRPr="001467B4">
        <w:rPr>
          <w:bCs/>
          <w:sz w:val="24"/>
          <w:szCs w:val="24"/>
        </w:rPr>
        <w:t>Каждая</w:t>
      </w:r>
      <w:r w:rsidRPr="001467B4">
        <w:rPr>
          <w:sz w:val="24"/>
          <w:szCs w:val="24"/>
        </w:rPr>
        <w:t xml:space="preserve"> из Сторон заявляет и подтверждает другой Стороне, что: </w:t>
      </w:r>
    </w:p>
    <w:p w:rsidR="003A0E3D" w:rsidRPr="001467B4" w:rsidRDefault="003A0E3D" w:rsidP="003A0E3D">
      <w:pPr>
        <w:pStyle w:val="af3"/>
        <w:widowControl/>
        <w:numPr>
          <w:ilvl w:val="0"/>
          <w:numId w:val="5"/>
        </w:numPr>
        <w:shd w:val="clear" w:color="auto" w:fill="FFFFFF"/>
        <w:tabs>
          <w:tab w:val="num" w:pos="0"/>
          <w:tab w:val="left" w:pos="709"/>
          <w:tab w:val="left" w:pos="1418"/>
        </w:tabs>
        <w:autoSpaceDE/>
        <w:autoSpaceDN/>
        <w:ind w:left="0" w:firstLine="709"/>
        <w:jc w:val="both"/>
        <w:rPr>
          <w:sz w:val="24"/>
          <w:szCs w:val="24"/>
        </w:rPr>
      </w:pPr>
      <w:r w:rsidRPr="001467B4">
        <w:rPr>
          <w:sz w:val="24"/>
          <w:szCs w:val="24"/>
        </w:rPr>
        <w:t xml:space="preserve">она является юридическим лицом, надлежащим образом учрежденным </w:t>
      </w:r>
      <w:r w:rsidRPr="001467B4">
        <w:rPr>
          <w:sz w:val="24"/>
          <w:szCs w:val="24"/>
        </w:rPr>
        <w:br/>
        <w:t>и правомерно осуществляющим свою деятельность в соответствии с законодательством Российской Федерации;</w:t>
      </w:r>
    </w:p>
    <w:p w:rsidR="003A0E3D" w:rsidRPr="001467B4" w:rsidRDefault="003A0E3D" w:rsidP="003A0E3D">
      <w:pPr>
        <w:pStyle w:val="af3"/>
        <w:widowControl/>
        <w:numPr>
          <w:ilvl w:val="0"/>
          <w:numId w:val="5"/>
        </w:numPr>
        <w:shd w:val="clear" w:color="auto" w:fill="FFFFFF"/>
        <w:tabs>
          <w:tab w:val="num" w:pos="0"/>
          <w:tab w:val="left" w:pos="709"/>
          <w:tab w:val="left" w:pos="1418"/>
        </w:tabs>
        <w:autoSpaceDE/>
        <w:autoSpaceDN/>
        <w:ind w:left="0" w:firstLine="709"/>
        <w:jc w:val="both"/>
        <w:rPr>
          <w:sz w:val="24"/>
          <w:szCs w:val="24"/>
        </w:rPr>
      </w:pPr>
      <w:r w:rsidRPr="001467B4">
        <w:rPr>
          <w:sz w:val="24"/>
          <w:szCs w:val="24"/>
        </w:rPr>
        <w:t xml:space="preserve">она обладает полной правоспособностью на заключение Договора </w:t>
      </w:r>
      <w:r w:rsidRPr="001467B4">
        <w:rPr>
          <w:sz w:val="24"/>
          <w:szCs w:val="24"/>
        </w:rPr>
        <w:br/>
        <w:t>и исполнение всех своих обязательств, возникающих из Договора или в связи с ним;</w:t>
      </w:r>
    </w:p>
    <w:p w:rsidR="003A0E3D" w:rsidRPr="001467B4" w:rsidRDefault="003A0E3D" w:rsidP="003A0E3D">
      <w:pPr>
        <w:pStyle w:val="af3"/>
        <w:widowControl/>
        <w:numPr>
          <w:ilvl w:val="0"/>
          <w:numId w:val="5"/>
        </w:numPr>
        <w:shd w:val="clear" w:color="auto" w:fill="FFFFFF"/>
        <w:tabs>
          <w:tab w:val="num" w:pos="0"/>
          <w:tab w:val="left" w:pos="709"/>
          <w:tab w:val="left" w:pos="1418"/>
        </w:tabs>
        <w:autoSpaceDE/>
        <w:autoSpaceDN/>
        <w:ind w:left="0" w:firstLine="709"/>
        <w:jc w:val="both"/>
        <w:rPr>
          <w:sz w:val="24"/>
          <w:szCs w:val="24"/>
        </w:rPr>
      </w:pPr>
      <w:r w:rsidRPr="001467B4">
        <w:rPr>
          <w:sz w:val="24"/>
          <w:szCs w:val="24"/>
        </w:rPr>
        <w:t xml:space="preserve">она получила все корпоративные одобрения Договора органами управления </w:t>
      </w:r>
      <w:r w:rsidRPr="001467B4">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1467B4">
        <w:rPr>
          <w:sz w:val="24"/>
          <w:szCs w:val="24"/>
        </w:rPr>
        <w:br/>
        <w:t>и иных лиц, необходимые для заключения и исполнения Договора;</w:t>
      </w:r>
    </w:p>
    <w:p w:rsidR="003A0E3D" w:rsidRPr="001467B4" w:rsidRDefault="003A0E3D" w:rsidP="003A0E3D">
      <w:pPr>
        <w:pStyle w:val="af3"/>
        <w:widowControl/>
        <w:numPr>
          <w:ilvl w:val="0"/>
          <w:numId w:val="5"/>
        </w:numPr>
        <w:shd w:val="clear" w:color="auto" w:fill="FFFFFF"/>
        <w:tabs>
          <w:tab w:val="num" w:pos="0"/>
          <w:tab w:val="left" w:pos="709"/>
          <w:tab w:val="left" w:pos="1418"/>
        </w:tabs>
        <w:autoSpaceDE/>
        <w:autoSpaceDN/>
        <w:ind w:left="0" w:firstLine="709"/>
        <w:jc w:val="both"/>
        <w:rPr>
          <w:sz w:val="24"/>
          <w:szCs w:val="24"/>
        </w:rPr>
      </w:pPr>
      <w:r w:rsidRPr="001467B4">
        <w:rPr>
          <w:sz w:val="24"/>
          <w:szCs w:val="24"/>
        </w:rPr>
        <w:t>лица, подписывающие от имени Сторон Договор, надлежащим образом уполномочены на его подписание;</w:t>
      </w:r>
    </w:p>
    <w:p w:rsidR="003A0E3D" w:rsidRPr="001467B4" w:rsidRDefault="003A0E3D" w:rsidP="003A0E3D">
      <w:pPr>
        <w:pStyle w:val="af3"/>
        <w:widowControl/>
        <w:numPr>
          <w:ilvl w:val="0"/>
          <w:numId w:val="5"/>
        </w:numPr>
        <w:shd w:val="clear" w:color="auto" w:fill="FFFFFF"/>
        <w:tabs>
          <w:tab w:val="num" w:pos="0"/>
          <w:tab w:val="left" w:pos="709"/>
          <w:tab w:val="left" w:pos="1418"/>
        </w:tabs>
        <w:autoSpaceDE/>
        <w:autoSpaceDN/>
        <w:ind w:left="0" w:firstLine="709"/>
        <w:jc w:val="both"/>
        <w:rPr>
          <w:sz w:val="24"/>
          <w:szCs w:val="24"/>
        </w:rPr>
      </w:pPr>
      <w:r w:rsidRPr="001467B4">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1467B4">
        <w:rPr>
          <w:sz w:val="24"/>
          <w:szCs w:val="24"/>
        </w:rPr>
        <w:br/>
        <w:t xml:space="preserve">или в связи с ним. </w:t>
      </w:r>
    </w:p>
    <w:p w:rsidR="003A0E3D" w:rsidRPr="001467B4" w:rsidRDefault="003A0E3D" w:rsidP="003A0E3D">
      <w:pPr>
        <w:pStyle w:val="af3"/>
        <w:widowControl/>
        <w:numPr>
          <w:ilvl w:val="1"/>
          <w:numId w:val="20"/>
        </w:numPr>
        <w:shd w:val="clear" w:color="auto" w:fill="FFFFFF"/>
        <w:tabs>
          <w:tab w:val="left" w:pos="1418"/>
        </w:tabs>
        <w:autoSpaceDE/>
        <w:autoSpaceDN/>
        <w:ind w:left="0" w:firstLine="709"/>
        <w:jc w:val="both"/>
        <w:rPr>
          <w:sz w:val="24"/>
          <w:szCs w:val="24"/>
        </w:rPr>
      </w:pPr>
      <w:r w:rsidRPr="001467B4">
        <w:rPr>
          <w:sz w:val="24"/>
          <w:szCs w:val="24"/>
        </w:rPr>
        <w:t>Поставщик заявляет и заверяет Покупателя в том, что на момент заключения Договора:</w:t>
      </w:r>
    </w:p>
    <w:p w:rsidR="003A0E3D" w:rsidRPr="001467B4" w:rsidRDefault="003A0E3D" w:rsidP="003A0E3D">
      <w:pPr>
        <w:pStyle w:val="af3"/>
        <w:widowControl/>
        <w:numPr>
          <w:ilvl w:val="0"/>
          <w:numId w:val="7"/>
        </w:numPr>
        <w:shd w:val="clear" w:color="auto" w:fill="FFFFFF"/>
        <w:tabs>
          <w:tab w:val="num" w:pos="0"/>
          <w:tab w:val="left" w:pos="709"/>
        </w:tabs>
        <w:autoSpaceDE/>
        <w:autoSpaceDN/>
        <w:ind w:left="0" w:firstLine="709"/>
        <w:jc w:val="both"/>
        <w:rPr>
          <w:sz w:val="24"/>
          <w:szCs w:val="24"/>
        </w:rPr>
      </w:pPr>
      <w:r w:rsidRPr="001467B4">
        <w:rPr>
          <w:sz w:val="24"/>
          <w:szCs w:val="24"/>
        </w:rPr>
        <w:t>учредителем / учредителями Поставщика являются лица, не являющиеся массовыми учредителем / учредителями;</w:t>
      </w:r>
    </w:p>
    <w:p w:rsidR="003A0E3D" w:rsidRPr="001467B4" w:rsidRDefault="003A0E3D" w:rsidP="003A0E3D">
      <w:pPr>
        <w:pStyle w:val="af3"/>
        <w:widowControl/>
        <w:numPr>
          <w:ilvl w:val="0"/>
          <w:numId w:val="7"/>
        </w:numPr>
        <w:shd w:val="clear" w:color="auto" w:fill="FFFFFF"/>
        <w:tabs>
          <w:tab w:val="num" w:pos="0"/>
          <w:tab w:val="left" w:pos="709"/>
        </w:tabs>
        <w:autoSpaceDE/>
        <w:autoSpaceDN/>
        <w:ind w:left="0" w:firstLine="709"/>
        <w:jc w:val="both"/>
        <w:rPr>
          <w:sz w:val="24"/>
          <w:szCs w:val="24"/>
        </w:rPr>
      </w:pPr>
      <w:r w:rsidRPr="001467B4">
        <w:rPr>
          <w:sz w:val="24"/>
          <w:szCs w:val="24"/>
        </w:rPr>
        <w:t>руководителем Поставщика является лицо, не являющееся массовым руководителем;</w:t>
      </w:r>
    </w:p>
    <w:p w:rsidR="003A0E3D" w:rsidRPr="001467B4" w:rsidRDefault="003A0E3D" w:rsidP="003A0E3D">
      <w:pPr>
        <w:pStyle w:val="af3"/>
        <w:widowControl/>
        <w:numPr>
          <w:ilvl w:val="0"/>
          <w:numId w:val="7"/>
        </w:numPr>
        <w:shd w:val="clear" w:color="auto" w:fill="FFFFFF"/>
        <w:tabs>
          <w:tab w:val="num" w:pos="0"/>
          <w:tab w:val="left" w:pos="709"/>
        </w:tabs>
        <w:autoSpaceDE/>
        <w:autoSpaceDN/>
        <w:ind w:left="0" w:firstLine="709"/>
        <w:jc w:val="both"/>
        <w:rPr>
          <w:sz w:val="24"/>
          <w:szCs w:val="24"/>
        </w:rPr>
      </w:pPr>
      <w:r w:rsidRPr="001467B4">
        <w:rPr>
          <w:sz w:val="24"/>
          <w:szCs w:val="24"/>
        </w:rPr>
        <w:t xml:space="preserve">Поставщик фактически находится по адресу, указанному в Едином государственном реестре юридических лиц; </w:t>
      </w:r>
    </w:p>
    <w:p w:rsidR="003A0E3D" w:rsidRPr="001467B4" w:rsidRDefault="003A0E3D" w:rsidP="003A0E3D">
      <w:pPr>
        <w:pStyle w:val="af3"/>
        <w:widowControl/>
        <w:numPr>
          <w:ilvl w:val="0"/>
          <w:numId w:val="7"/>
        </w:numPr>
        <w:shd w:val="clear" w:color="auto" w:fill="FFFFFF"/>
        <w:tabs>
          <w:tab w:val="num" w:pos="0"/>
          <w:tab w:val="left" w:pos="709"/>
        </w:tabs>
        <w:autoSpaceDE/>
        <w:autoSpaceDN/>
        <w:ind w:left="0" w:firstLine="709"/>
        <w:jc w:val="both"/>
        <w:rPr>
          <w:sz w:val="24"/>
          <w:szCs w:val="24"/>
        </w:rPr>
      </w:pPr>
      <w:r w:rsidRPr="001467B4">
        <w:rPr>
          <w:sz w:val="24"/>
          <w:szCs w:val="24"/>
        </w:rPr>
        <w:t xml:space="preserve">Поставщик своевременно и в полном объеме уплачивает налоги и сборы </w:t>
      </w:r>
      <w:r w:rsidRPr="001467B4">
        <w:rPr>
          <w:sz w:val="24"/>
          <w:szCs w:val="24"/>
        </w:rPr>
        <w:br/>
        <w:t>в соответствии с законодательством Российской Федерации;</w:t>
      </w:r>
    </w:p>
    <w:p w:rsidR="003A0E3D" w:rsidRPr="001467B4" w:rsidRDefault="003A0E3D" w:rsidP="003A0E3D">
      <w:pPr>
        <w:pStyle w:val="af3"/>
        <w:widowControl/>
        <w:numPr>
          <w:ilvl w:val="0"/>
          <w:numId w:val="6"/>
        </w:numPr>
        <w:shd w:val="clear" w:color="auto" w:fill="FFFFFF"/>
        <w:tabs>
          <w:tab w:val="num" w:pos="0"/>
          <w:tab w:val="left" w:pos="567"/>
        </w:tabs>
        <w:autoSpaceDE/>
        <w:autoSpaceDN/>
        <w:ind w:left="0" w:firstLine="709"/>
        <w:jc w:val="both"/>
        <w:rPr>
          <w:sz w:val="24"/>
          <w:szCs w:val="24"/>
        </w:rPr>
      </w:pPr>
      <w:r w:rsidRPr="001467B4">
        <w:rPr>
          <w:sz w:val="24"/>
          <w:szCs w:val="24"/>
        </w:rPr>
        <w:t xml:space="preserve">Поставщик не находится в процедуре несостоятельности (банкротства) </w:t>
      </w:r>
      <w:r w:rsidRPr="001467B4">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3A0E3D" w:rsidRPr="001467B4" w:rsidRDefault="003A0E3D" w:rsidP="003A0E3D">
      <w:pPr>
        <w:pStyle w:val="af3"/>
        <w:widowControl/>
        <w:numPr>
          <w:ilvl w:val="0"/>
          <w:numId w:val="6"/>
        </w:numPr>
        <w:shd w:val="clear" w:color="auto" w:fill="FFFFFF"/>
        <w:tabs>
          <w:tab w:val="num" w:pos="0"/>
          <w:tab w:val="left" w:pos="567"/>
        </w:tabs>
        <w:autoSpaceDE/>
        <w:autoSpaceDN/>
        <w:ind w:left="0" w:firstLine="709"/>
        <w:jc w:val="both"/>
        <w:rPr>
          <w:sz w:val="24"/>
          <w:szCs w:val="24"/>
        </w:rPr>
      </w:pPr>
      <w:r w:rsidRPr="001467B4">
        <w:rPr>
          <w:sz w:val="24"/>
          <w:szCs w:val="24"/>
        </w:rPr>
        <w:t xml:space="preserve">Поставщик тщательно изучил всю информацию, связанную с Договором, </w:t>
      </w:r>
      <w:r w:rsidRPr="001467B4">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3A0E3D" w:rsidRPr="001467B4" w:rsidRDefault="003A0E3D" w:rsidP="003A0E3D">
      <w:pPr>
        <w:pStyle w:val="af3"/>
        <w:widowControl/>
        <w:numPr>
          <w:ilvl w:val="0"/>
          <w:numId w:val="6"/>
        </w:numPr>
        <w:shd w:val="clear" w:color="auto" w:fill="FFFFFF"/>
        <w:tabs>
          <w:tab w:val="num" w:pos="0"/>
          <w:tab w:val="left" w:pos="567"/>
        </w:tabs>
        <w:autoSpaceDE/>
        <w:autoSpaceDN/>
        <w:ind w:left="0" w:firstLine="709"/>
        <w:jc w:val="both"/>
        <w:rPr>
          <w:sz w:val="24"/>
          <w:szCs w:val="24"/>
        </w:rPr>
      </w:pPr>
      <w:r w:rsidRPr="001467B4">
        <w:rPr>
          <w:sz w:val="24"/>
          <w:szCs w:val="24"/>
        </w:rPr>
        <w:t xml:space="preserve">Поставщик своевременно и в полном объеме в соответствии </w:t>
      </w:r>
      <w:r w:rsidRPr="001467B4">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3A0E3D" w:rsidRPr="001467B4" w:rsidRDefault="003A0E3D" w:rsidP="003A0E3D">
      <w:pPr>
        <w:pStyle w:val="af3"/>
        <w:widowControl/>
        <w:numPr>
          <w:ilvl w:val="0"/>
          <w:numId w:val="6"/>
        </w:numPr>
        <w:shd w:val="clear" w:color="auto" w:fill="FFFFFF"/>
        <w:tabs>
          <w:tab w:val="num" w:pos="0"/>
          <w:tab w:val="left" w:pos="567"/>
        </w:tabs>
        <w:autoSpaceDE/>
        <w:autoSpaceDN/>
        <w:ind w:left="0" w:firstLine="709"/>
        <w:jc w:val="both"/>
        <w:rPr>
          <w:sz w:val="24"/>
          <w:szCs w:val="24"/>
        </w:rPr>
      </w:pPr>
      <w:r w:rsidRPr="001467B4">
        <w:rPr>
          <w:sz w:val="24"/>
          <w:szCs w:val="24"/>
        </w:rPr>
        <w:t xml:space="preserve">вся информация, предоставленная Покупателю, является достоверной, полной </w:t>
      </w:r>
      <w:r w:rsidRPr="001467B4">
        <w:rPr>
          <w:sz w:val="24"/>
          <w:szCs w:val="24"/>
        </w:rPr>
        <w:br/>
        <w:t xml:space="preserve">и точной, и Поставщик не скрыл никаких обстоятельств, которые при их обнаружении могли </w:t>
      </w:r>
      <w:r w:rsidRPr="001467B4">
        <w:rPr>
          <w:sz w:val="24"/>
          <w:szCs w:val="24"/>
        </w:rPr>
        <w:br/>
        <w:t>бы негативно повлиять на решение Покупателя заключить Договор на указанных в нем условиях.</w:t>
      </w:r>
    </w:p>
    <w:p w:rsidR="003A0E3D" w:rsidRPr="001467B4" w:rsidRDefault="003A0E3D" w:rsidP="003A0E3D">
      <w:pPr>
        <w:widowControl/>
        <w:numPr>
          <w:ilvl w:val="1"/>
          <w:numId w:val="20"/>
        </w:numPr>
        <w:tabs>
          <w:tab w:val="left" w:pos="1418"/>
        </w:tabs>
        <w:autoSpaceDE/>
        <w:autoSpaceDN/>
        <w:ind w:left="0" w:firstLine="709"/>
        <w:jc w:val="both"/>
        <w:rPr>
          <w:sz w:val="24"/>
          <w:szCs w:val="24"/>
        </w:rPr>
      </w:pPr>
      <w:r w:rsidRPr="001467B4">
        <w:rPr>
          <w:sz w:val="24"/>
          <w:szCs w:val="24"/>
        </w:rPr>
        <w:lastRenderedPageBreak/>
        <w:t xml:space="preserve">При заключении и исполнении Договора каждая Сторона полагается </w:t>
      </w:r>
      <w:r w:rsidRPr="001467B4">
        <w:rPr>
          <w:sz w:val="24"/>
          <w:szCs w:val="24"/>
        </w:rPr>
        <w:br/>
        <w:t xml:space="preserve">на достоверность, точность и полноту заверений другой Стороны, изложенных в настоящем разделе Договора. </w:t>
      </w:r>
    </w:p>
    <w:p w:rsidR="003A0E3D" w:rsidRPr="001467B4" w:rsidRDefault="003A0E3D" w:rsidP="003A0E3D">
      <w:pPr>
        <w:pStyle w:val="af3"/>
        <w:widowControl/>
        <w:numPr>
          <w:ilvl w:val="1"/>
          <w:numId w:val="20"/>
        </w:numPr>
        <w:shd w:val="clear" w:color="auto" w:fill="FFFFFF"/>
        <w:tabs>
          <w:tab w:val="left" w:pos="1418"/>
        </w:tabs>
        <w:autoSpaceDE/>
        <w:autoSpaceDN/>
        <w:ind w:left="0" w:firstLine="709"/>
        <w:jc w:val="both"/>
        <w:rPr>
          <w:sz w:val="24"/>
          <w:szCs w:val="24"/>
        </w:rPr>
      </w:pPr>
      <w:r w:rsidRPr="001467B4">
        <w:rPr>
          <w:sz w:val="24"/>
          <w:szCs w:val="24"/>
        </w:rPr>
        <w:t xml:space="preserve">В случае, если </w:t>
      </w:r>
      <w:r w:rsidRPr="001467B4">
        <w:rPr>
          <w:bCs/>
          <w:sz w:val="24"/>
          <w:szCs w:val="24"/>
        </w:rPr>
        <w:t xml:space="preserve">Поставщик </w:t>
      </w:r>
      <w:r w:rsidRPr="001467B4">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1467B4">
        <w:rPr>
          <w:bCs/>
          <w:sz w:val="24"/>
          <w:szCs w:val="24"/>
        </w:rPr>
        <w:t xml:space="preserve">Поставщик </w:t>
      </w:r>
      <w:r w:rsidRPr="001467B4">
        <w:rPr>
          <w:sz w:val="24"/>
          <w:szCs w:val="24"/>
        </w:rPr>
        <w:t xml:space="preserve">обязан </w:t>
      </w:r>
      <w:r w:rsidRPr="001467B4">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rsidR="003A0E3D" w:rsidRPr="001467B4" w:rsidRDefault="003A0E3D" w:rsidP="003A0E3D">
      <w:pPr>
        <w:pStyle w:val="af3"/>
        <w:widowControl/>
        <w:numPr>
          <w:ilvl w:val="1"/>
          <w:numId w:val="20"/>
        </w:numPr>
        <w:shd w:val="clear" w:color="auto" w:fill="FFFFFF"/>
        <w:tabs>
          <w:tab w:val="left" w:pos="1418"/>
        </w:tabs>
        <w:autoSpaceDE/>
        <w:autoSpaceDN/>
        <w:ind w:left="0" w:firstLine="709"/>
        <w:jc w:val="both"/>
        <w:rPr>
          <w:sz w:val="24"/>
          <w:szCs w:val="24"/>
        </w:rPr>
      </w:pPr>
      <w:r w:rsidRPr="001467B4">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3A0E3D" w:rsidRPr="001467B4" w:rsidRDefault="003A0E3D" w:rsidP="003A0E3D">
      <w:pPr>
        <w:pStyle w:val="af3"/>
        <w:widowControl/>
        <w:shd w:val="clear" w:color="auto" w:fill="FFFFFF"/>
        <w:tabs>
          <w:tab w:val="left" w:pos="1134"/>
          <w:tab w:val="left" w:pos="1418"/>
        </w:tabs>
        <w:autoSpaceDE/>
        <w:autoSpaceDN/>
        <w:ind w:left="0" w:firstLine="709"/>
        <w:jc w:val="both"/>
        <w:rPr>
          <w:sz w:val="24"/>
          <w:szCs w:val="24"/>
        </w:rPr>
      </w:pPr>
    </w:p>
    <w:p w:rsidR="003A0E3D" w:rsidRPr="001467B4" w:rsidRDefault="003A0E3D" w:rsidP="003A0E3D">
      <w:pPr>
        <w:pStyle w:val="af3"/>
        <w:widowControl/>
        <w:numPr>
          <w:ilvl w:val="0"/>
          <w:numId w:val="20"/>
        </w:numPr>
        <w:shd w:val="clear" w:color="auto" w:fill="FFFFFF"/>
        <w:autoSpaceDE/>
        <w:autoSpaceDN/>
        <w:ind w:left="0" w:firstLine="0"/>
        <w:jc w:val="center"/>
        <w:rPr>
          <w:b/>
          <w:sz w:val="24"/>
          <w:szCs w:val="24"/>
        </w:rPr>
      </w:pPr>
      <w:r w:rsidRPr="001467B4">
        <w:rPr>
          <w:b/>
          <w:bCs/>
          <w:sz w:val="24"/>
          <w:szCs w:val="24"/>
        </w:rPr>
        <w:t>П</w:t>
      </w:r>
      <w:r w:rsidRPr="001467B4">
        <w:rPr>
          <w:b/>
          <w:sz w:val="24"/>
          <w:szCs w:val="24"/>
        </w:rPr>
        <w:t>рекращение (расторжение) Договора</w:t>
      </w:r>
    </w:p>
    <w:p w:rsidR="003A0E3D" w:rsidRPr="001467B4" w:rsidRDefault="003A0E3D" w:rsidP="003A0E3D">
      <w:pPr>
        <w:pStyle w:val="af3"/>
        <w:widowControl/>
        <w:numPr>
          <w:ilvl w:val="1"/>
          <w:numId w:val="20"/>
        </w:numPr>
        <w:shd w:val="clear" w:color="auto" w:fill="FFFFFF"/>
        <w:tabs>
          <w:tab w:val="left" w:pos="1418"/>
        </w:tabs>
        <w:autoSpaceDE/>
        <w:autoSpaceDN/>
        <w:ind w:left="0" w:firstLine="709"/>
        <w:jc w:val="both"/>
        <w:rPr>
          <w:sz w:val="24"/>
          <w:szCs w:val="24"/>
        </w:rPr>
      </w:pPr>
      <w:r w:rsidRPr="001467B4">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должно быть рассмотрено Стороной</w:t>
      </w:r>
      <w:r w:rsidRPr="001467B4">
        <w:rPr>
          <w:spacing w:val="2"/>
          <w:sz w:val="24"/>
          <w:szCs w:val="24"/>
        </w:rPr>
        <w:t>–</w:t>
      </w:r>
      <w:r w:rsidRPr="001467B4">
        <w:rPr>
          <w:sz w:val="24"/>
          <w:szCs w:val="24"/>
        </w:rPr>
        <w:t>получателем в течение 30 (тридцати) календарных дней со дня его получения.</w:t>
      </w:r>
    </w:p>
    <w:p w:rsidR="003A0E3D" w:rsidRPr="001467B4" w:rsidRDefault="003A0E3D" w:rsidP="003A0E3D">
      <w:pPr>
        <w:pStyle w:val="af3"/>
        <w:widowControl/>
        <w:numPr>
          <w:ilvl w:val="1"/>
          <w:numId w:val="20"/>
        </w:numPr>
        <w:shd w:val="clear" w:color="auto" w:fill="FFFFFF"/>
        <w:tabs>
          <w:tab w:val="left" w:pos="1418"/>
        </w:tabs>
        <w:autoSpaceDE/>
        <w:autoSpaceDN/>
        <w:ind w:left="0" w:firstLine="709"/>
        <w:jc w:val="both"/>
        <w:rPr>
          <w:sz w:val="24"/>
          <w:szCs w:val="24"/>
        </w:rPr>
      </w:pPr>
      <w:r w:rsidRPr="001467B4">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3A0E3D" w:rsidRPr="001467B4" w:rsidRDefault="003A0E3D" w:rsidP="003A0E3D">
      <w:pPr>
        <w:pStyle w:val="af3"/>
        <w:widowControl/>
        <w:numPr>
          <w:ilvl w:val="1"/>
          <w:numId w:val="20"/>
        </w:numPr>
        <w:shd w:val="clear" w:color="auto" w:fill="FFFFFF"/>
        <w:tabs>
          <w:tab w:val="left" w:pos="709"/>
          <w:tab w:val="left" w:pos="1418"/>
        </w:tabs>
        <w:autoSpaceDE/>
        <w:autoSpaceDN/>
        <w:ind w:left="0" w:firstLine="709"/>
        <w:jc w:val="both"/>
      </w:pPr>
      <w:r w:rsidRPr="001467B4">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rsidR="003A0E3D" w:rsidRPr="001467B4" w:rsidRDefault="003A0E3D" w:rsidP="003A0E3D">
      <w:pPr>
        <w:pStyle w:val="af3"/>
        <w:widowControl/>
        <w:shd w:val="clear" w:color="auto" w:fill="FFFFFF"/>
        <w:tabs>
          <w:tab w:val="left" w:pos="1134"/>
          <w:tab w:val="left" w:pos="1418"/>
        </w:tabs>
        <w:autoSpaceDE/>
        <w:autoSpaceDN/>
        <w:ind w:left="0" w:firstLine="709"/>
        <w:jc w:val="both"/>
      </w:pPr>
      <w:r w:rsidRPr="001467B4">
        <w:rPr>
          <w:sz w:val="24"/>
          <w:szCs w:val="24"/>
        </w:rPr>
        <w:t xml:space="preserve">Стороны установили, что существенным нарушением Договора Поставщиком является: </w:t>
      </w:r>
    </w:p>
    <w:p w:rsidR="003A0E3D" w:rsidRPr="001467B4" w:rsidRDefault="003A0E3D" w:rsidP="003A0E3D">
      <w:pPr>
        <w:pStyle w:val="aff4"/>
        <w:numPr>
          <w:ilvl w:val="0"/>
          <w:numId w:val="11"/>
        </w:numPr>
        <w:tabs>
          <w:tab w:val="left" w:pos="1418"/>
        </w:tabs>
        <w:spacing w:before="0" w:beforeAutospacing="0" w:after="0" w:afterAutospacing="0"/>
        <w:ind w:left="0" w:firstLine="709"/>
        <w:jc w:val="both"/>
      </w:pPr>
      <w:r w:rsidRPr="001467B4">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w:t>
      </w:r>
      <w:r w:rsidR="00C447D5" w:rsidRPr="001467B4">
        <w:t>15</w:t>
      </w:r>
      <w:r w:rsidRPr="001467B4">
        <w:t xml:space="preserve"> (</w:t>
      </w:r>
      <w:r w:rsidR="00C447D5" w:rsidRPr="001467B4">
        <w:t>пятнадцати</w:t>
      </w:r>
      <w:r w:rsidRPr="001467B4">
        <w:t xml:space="preserve">) календарных дней по причинам, не зависящим от Покупателя; </w:t>
      </w:r>
    </w:p>
    <w:p w:rsidR="003A0E3D" w:rsidRPr="001467B4" w:rsidRDefault="003A0E3D" w:rsidP="003A0E3D">
      <w:pPr>
        <w:pStyle w:val="aff4"/>
        <w:numPr>
          <w:ilvl w:val="0"/>
          <w:numId w:val="11"/>
        </w:numPr>
        <w:tabs>
          <w:tab w:val="left" w:pos="1418"/>
        </w:tabs>
        <w:spacing w:before="0" w:beforeAutospacing="0" w:after="0" w:afterAutospacing="0"/>
        <w:ind w:left="0" w:firstLine="709"/>
        <w:jc w:val="both"/>
      </w:pPr>
      <w:r w:rsidRPr="001467B4">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C447D5" w:rsidRPr="001467B4">
        <w:t>15 (пятнадцати)</w:t>
      </w:r>
      <w:r w:rsidRPr="001467B4">
        <w:t xml:space="preserve"> календарных дней, либо такие недостатки (дефекты) являются неустранимыми; </w:t>
      </w:r>
    </w:p>
    <w:p w:rsidR="003A0E3D" w:rsidRPr="001467B4" w:rsidRDefault="003A0E3D" w:rsidP="003A0E3D">
      <w:pPr>
        <w:pStyle w:val="aff4"/>
        <w:numPr>
          <w:ilvl w:val="0"/>
          <w:numId w:val="11"/>
        </w:numPr>
        <w:tabs>
          <w:tab w:val="left" w:pos="1418"/>
        </w:tabs>
        <w:spacing w:before="0" w:beforeAutospacing="0" w:after="0" w:afterAutospacing="0"/>
        <w:ind w:left="0" w:firstLine="709"/>
        <w:jc w:val="both"/>
      </w:pPr>
      <w:r w:rsidRPr="001467B4">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rsidR="003A0E3D" w:rsidRPr="001467B4" w:rsidRDefault="003A0E3D" w:rsidP="003A0E3D">
      <w:pPr>
        <w:pStyle w:val="aff4"/>
        <w:numPr>
          <w:ilvl w:val="0"/>
          <w:numId w:val="11"/>
        </w:numPr>
        <w:tabs>
          <w:tab w:val="left" w:pos="1418"/>
        </w:tabs>
        <w:spacing w:before="0" w:beforeAutospacing="0" w:after="0" w:afterAutospacing="0"/>
        <w:ind w:left="0" w:firstLine="709"/>
        <w:jc w:val="both"/>
      </w:pPr>
      <w:r w:rsidRPr="001467B4">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rsidR="003A0E3D" w:rsidRPr="001467B4" w:rsidRDefault="003A0E3D" w:rsidP="003A0E3D">
      <w:pPr>
        <w:pStyle w:val="af3"/>
        <w:widowControl/>
        <w:numPr>
          <w:ilvl w:val="1"/>
          <w:numId w:val="10"/>
        </w:numPr>
        <w:shd w:val="clear" w:color="auto" w:fill="FFFFFF"/>
        <w:autoSpaceDE/>
        <w:autoSpaceDN/>
        <w:ind w:left="0" w:firstLine="709"/>
        <w:jc w:val="both"/>
        <w:rPr>
          <w:sz w:val="24"/>
          <w:szCs w:val="24"/>
        </w:rPr>
      </w:pPr>
      <w:r w:rsidRPr="001467B4">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w:t>
      </w:r>
      <w:r w:rsidRPr="001467B4">
        <w:rPr>
          <w:sz w:val="24"/>
          <w:szCs w:val="24"/>
        </w:rPr>
        <w:lastRenderedPageBreak/>
        <w:t>за днем получения Поставщиком уведомления Покупателя об отказе от Договора (исполнения Договора). </w:t>
      </w:r>
    </w:p>
    <w:p w:rsidR="003A0E3D" w:rsidRPr="001467B4" w:rsidRDefault="003A0E3D" w:rsidP="003A0E3D">
      <w:pPr>
        <w:pStyle w:val="af3"/>
        <w:numPr>
          <w:ilvl w:val="1"/>
          <w:numId w:val="10"/>
        </w:numPr>
        <w:ind w:left="0" w:firstLine="709"/>
        <w:jc w:val="both"/>
        <w:rPr>
          <w:sz w:val="24"/>
          <w:szCs w:val="24"/>
        </w:rPr>
      </w:pPr>
      <w:r w:rsidRPr="001467B4">
        <w:rPr>
          <w:sz w:val="24"/>
          <w:szCs w:val="24"/>
        </w:rPr>
        <w:t>С даты прекращения (расторжения) Договора Поставщик обязан прекратить поставку Товара.</w:t>
      </w:r>
    </w:p>
    <w:p w:rsidR="003A0E3D" w:rsidRPr="001467B4" w:rsidRDefault="003A0E3D" w:rsidP="003A0E3D">
      <w:pPr>
        <w:pStyle w:val="af3"/>
        <w:numPr>
          <w:ilvl w:val="1"/>
          <w:numId w:val="10"/>
        </w:numPr>
        <w:ind w:left="0" w:firstLine="709"/>
        <w:jc w:val="both"/>
        <w:rPr>
          <w:sz w:val="24"/>
          <w:szCs w:val="24"/>
        </w:rPr>
      </w:pPr>
      <w:r w:rsidRPr="001467B4">
        <w:rPr>
          <w:sz w:val="24"/>
          <w:szCs w:val="24"/>
        </w:rPr>
        <w:t xml:space="preserve">При прекращении (расторжении) Договора по основаниям, указанным </w:t>
      </w:r>
      <w:r w:rsidRPr="001467B4">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3A0E3D" w:rsidRPr="001467B4" w:rsidRDefault="003A0E3D" w:rsidP="003A0E3D">
      <w:pPr>
        <w:ind w:left="709"/>
        <w:jc w:val="both"/>
        <w:rPr>
          <w:sz w:val="24"/>
          <w:szCs w:val="24"/>
        </w:rPr>
      </w:pPr>
    </w:p>
    <w:p w:rsidR="003A0E3D" w:rsidRPr="001467B4" w:rsidRDefault="003A0E3D" w:rsidP="003A0E3D">
      <w:pPr>
        <w:pStyle w:val="af3"/>
        <w:widowControl/>
        <w:shd w:val="clear" w:color="auto" w:fill="FFFFFF"/>
        <w:tabs>
          <w:tab w:val="left" w:pos="1134"/>
        </w:tabs>
        <w:autoSpaceDE/>
        <w:autoSpaceDN/>
        <w:ind w:left="0" w:firstLine="709"/>
        <w:jc w:val="both"/>
        <w:rPr>
          <w:sz w:val="24"/>
          <w:szCs w:val="24"/>
        </w:rPr>
      </w:pPr>
    </w:p>
    <w:p w:rsidR="003A0E3D" w:rsidRPr="001467B4" w:rsidRDefault="003A0E3D" w:rsidP="003A0E3D">
      <w:pPr>
        <w:pStyle w:val="af3"/>
        <w:widowControl/>
        <w:numPr>
          <w:ilvl w:val="0"/>
          <w:numId w:val="20"/>
        </w:numPr>
        <w:shd w:val="clear" w:color="auto" w:fill="FFFFFF"/>
        <w:autoSpaceDE/>
        <w:autoSpaceDN/>
        <w:ind w:left="0" w:firstLine="0"/>
        <w:jc w:val="center"/>
        <w:rPr>
          <w:b/>
          <w:bCs/>
          <w:sz w:val="24"/>
          <w:szCs w:val="24"/>
        </w:rPr>
      </w:pPr>
      <w:r w:rsidRPr="001467B4">
        <w:rPr>
          <w:b/>
          <w:bCs/>
          <w:sz w:val="24"/>
          <w:szCs w:val="24"/>
        </w:rPr>
        <w:t>Разрешение споров</w:t>
      </w:r>
    </w:p>
    <w:p w:rsidR="003A0E3D" w:rsidRPr="001467B4" w:rsidRDefault="003A0E3D" w:rsidP="003A0E3D">
      <w:pPr>
        <w:pStyle w:val="af3"/>
        <w:widowControl/>
        <w:numPr>
          <w:ilvl w:val="1"/>
          <w:numId w:val="20"/>
        </w:numPr>
        <w:shd w:val="clear" w:color="auto" w:fill="FFFFFF"/>
        <w:tabs>
          <w:tab w:val="left" w:pos="0"/>
          <w:tab w:val="left" w:pos="1418"/>
        </w:tabs>
        <w:autoSpaceDE/>
        <w:autoSpaceDN/>
        <w:ind w:left="0" w:firstLine="709"/>
        <w:jc w:val="both"/>
        <w:rPr>
          <w:bCs/>
          <w:sz w:val="24"/>
          <w:szCs w:val="24"/>
        </w:rPr>
      </w:pPr>
      <w:r w:rsidRPr="001467B4">
        <w:rPr>
          <w:bCs/>
          <w:sz w:val="24"/>
          <w:szCs w:val="24"/>
        </w:rPr>
        <w:t xml:space="preserve">Все споры, разногласия и требования, возникающие между Сторонами </w:t>
      </w:r>
      <w:r w:rsidRPr="001467B4">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3A0E3D" w:rsidRPr="001467B4" w:rsidRDefault="003A0E3D" w:rsidP="003A0E3D">
      <w:pPr>
        <w:pStyle w:val="af3"/>
        <w:widowControl/>
        <w:numPr>
          <w:ilvl w:val="1"/>
          <w:numId w:val="20"/>
        </w:numPr>
        <w:shd w:val="clear" w:color="auto" w:fill="FFFFFF"/>
        <w:tabs>
          <w:tab w:val="left" w:pos="0"/>
          <w:tab w:val="left" w:pos="1418"/>
        </w:tabs>
        <w:autoSpaceDE/>
        <w:autoSpaceDN/>
        <w:ind w:left="0" w:firstLine="709"/>
        <w:jc w:val="both"/>
        <w:rPr>
          <w:bCs/>
          <w:sz w:val="24"/>
          <w:szCs w:val="24"/>
        </w:rPr>
      </w:pPr>
      <w:r w:rsidRPr="001467B4">
        <w:rPr>
          <w:bCs/>
          <w:sz w:val="24"/>
          <w:szCs w:val="24"/>
        </w:rPr>
        <w:t xml:space="preserve">Споры, указанные в пункте 13.1 Договора, которые не были урегулированы Сторонами путем переговоров, подлежат разрешению в Арбитражном суде  в соответствии с законодательством Российской Федерации. </w:t>
      </w:r>
    </w:p>
    <w:p w:rsidR="003A0E3D" w:rsidRPr="001467B4" w:rsidRDefault="003A0E3D" w:rsidP="003A0E3D">
      <w:pPr>
        <w:pStyle w:val="af3"/>
        <w:widowControl/>
        <w:numPr>
          <w:ilvl w:val="1"/>
          <w:numId w:val="20"/>
        </w:numPr>
        <w:shd w:val="clear" w:color="auto" w:fill="FFFFFF"/>
        <w:tabs>
          <w:tab w:val="left" w:pos="0"/>
          <w:tab w:val="left" w:pos="1418"/>
        </w:tabs>
        <w:autoSpaceDE/>
        <w:autoSpaceDN/>
        <w:ind w:left="0" w:firstLine="709"/>
        <w:jc w:val="both"/>
        <w:rPr>
          <w:bCs/>
          <w:sz w:val="24"/>
          <w:szCs w:val="24"/>
        </w:rPr>
      </w:pPr>
      <w:r w:rsidRPr="001467B4">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rsidR="003A0E3D" w:rsidRPr="001467B4" w:rsidRDefault="003A0E3D" w:rsidP="003A0E3D">
      <w:pPr>
        <w:pStyle w:val="af3"/>
        <w:widowControl/>
        <w:numPr>
          <w:ilvl w:val="1"/>
          <w:numId w:val="20"/>
        </w:numPr>
        <w:shd w:val="clear" w:color="auto" w:fill="FFFFFF"/>
        <w:tabs>
          <w:tab w:val="left" w:pos="0"/>
          <w:tab w:val="left" w:pos="1418"/>
        </w:tabs>
        <w:autoSpaceDE/>
        <w:autoSpaceDN/>
        <w:ind w:left="0" w:firstLine="709"/>
        <w:jc w:val="both"/>
        <w:rPr>
          <w:bCs/>
          <w:sz w:val="24"/>
          <w:szCs w:val="24"/>
        </w:rPr>
      </w:pPr>
      <w:r w:rsidRPr="001467B4">
        <w:rPr>
          <w:bCs/>
          <w:sz w:val="24"/>
          <w:szCs w:val="24"/>
        </w:rPr>
        <w:t xml:space="preserve">Срок для рассмотрения претензии – 15 (пятнадцать) рабочих дней со дня </w:t>
      </w:r>
      <w:r w:rsidRPr="001467B4">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1467B4">
        <w:rPr>
          <w:bCs/>
          <w:sz w:val="24"/>
          <w:szCs w:val="24"/>
        </w:rPr>
        <w:br/>
        <w:t>с иском в суд.</w:t>
      </w:r>
    </w:p>
    <w:p w:rsidR="003A0E3D" w:rsidRPr="001467B4" w:rsidRDefault="003A0E3D" w:rsidP="003A0E3D">
      <w:pPr>
        <w:pStyle w:val="af3"/>
        <w:widowControl/>
        <w:numPr>
          <w:ilvl w:val="1"/>
          <w:numId w:val="20"/>
        </w:numPr>
        <w:shd w:val="clear" w:color="auto" w:fill="FFFFFF"/>
        <w:tabs>
          <w:tab w:val="left" w:pos="0"/>
          <w:tab w:val="left" w:pos="1418"/>
        </w:tabs>
        <w:autoSpaceDE/>
        <w:autoSpaceDN/>
        <w:ind w:left="0" w:firstLine="709"/>
        <w:jc w:val="both"/>
        <w:rPr>
          <w:bCs/>
          <w:sz w:val="24"/>
          <w:szCs w:val="24"/>
        </w:rPr>
      </w:pPr>
      <w:r w:rsidRPr="001467B4">
        <w:rPr>
          <w:bCs/>
          <w:sz w:val="24"/>
          <w:szCs w:val="24"/>
        </w:rPr>
        <w:t>Условия настоящего раздела сохраняют свою силу в случае признания Договора незаключенным и / или недействительным.</w:t>
      </w:r>
    </w:p>
    <w:p w:rsidR="003A0E3D" w:rsidRPr="001467B4" w:rsidRDefault="003A0E3D" w:rsidP="003A0E3D">
      <w:pPr>
        <w:pStyle w:val="af3"/>
        <w:widowControl/>
        <w:shd w:val="clear" w:color="auto" w:fill="FFFFFF"/>
        <w:tabs>
          <w:tab w:val="left" w:pos="142"/>
        </w:tabs>
        <w:autoSpaceDE/>
        <w:autoSpaceDN/>
        <w:ind w:left="0"/>
        <w:jc w:val="both"/>
        <w:rPr>
          <w:bCs/>
          <w:sz w:val="24"/>
          <w:szCs w:val="24"/>
        </w:rPr>
      </w:pPr>
    </w:p>
    <w:p w:rsidR="003A0E3D" w:rsidRPr="001467B4" w:rsidRDefault="003A0E3D" w:rsidP="003A0E3D">
      <w:pPr>
        <w:pStyle w:val="af3"/>
        <w:widowControl/>
        <w:numPr>
          <w:ilvl w:val="0"/>
          <w:numId w:val="20"/>
        </w:numPr>
        <w:shd w:val="clear" w:color="auto" w:fill="FFFFFF"/>
        <w:autoSpaceDE/>
        <w:autoSpaceDN/>
        <w:ind w:left="0" w:firstLine="0"/>
        <w:jc w:val="center"/>
        <w:rPr>
          <w:b/>
          <w:bCs/>
          <w:sz w:val="24"/>
          <w:szCs w:val="24"/>
        </w:rPr>
      </w:pPr>
      <w:r w:rsidRPr="001467B4">
        <w:rPr>
          <w:b/>
          <w:bCs/>
          <w:sz w:val="24"/>
          <w:szCs w:val="24"/>
        </w:rPr>
        <w:t>Заключительные положения</w:t>
      </w:r>
    </w:p>
    <w:p w:rsidR="003A0E3D" w:rsidRPr="001467B4" w:rsidRDefault="003A0E3D" w:rsidP="003A0E3D">
      <w:pPr>
        <w:pStyle w:val="af3"/>
        <w:widowControl/>
        <w:numPr>
          <w:ilvl w:val="1"/>
          <w:numId w:val="20"/>
        </w:numPr>
        <w:shd w:val="clear" w:color="auto" w:fill="FFFFFF"/>
        <w:tabs>
          <w:tab w:val="left" w:pos="0"/>
          <w:tab w:val="left" w:pos="1418"/>
        </w:tabs>
        <w:autoSpaceDE/>
        <w:autoSpaceDN/>
        <w:ind w:left="0" w:firstLine="709"/>
        <w:jc w:val="both"/>
        <w:rPr>
          <w:sz w:val="24"/>
          <w:szCs w:val="24"/>
        </w:rPr>
      </w:pPr>
      <w:r w:rsidRPr="001467B4">
        <w:rPr>
          <w:sz w:val="24"/>
          <w:szCs w:val="24"/>
        </w:rPr>
        <w:t xml:space="preserve">Договор вступает в силу с даты его подписания Сторонами и действует </w:t>
      </w:r>
      <w:r w:rsidRPr="001467B4">
        <w:rPr>
          <w:sz w:val="24"/>
          <w:szCs w:val="24"/>
        </w:rPr>
        <w:br/>
        <w:t xml:space="preserve">до полного исполнения ими принятых на себя обязательств. </w:t>
      </w:r>
    </w:p>
    <w:p w:rsidR="003A0E3D" w:rsidRPr="001467B4" w:rsidRDefault="003A0E3D" w:rsidP="003A0E3D">
      <w:pPr>
        <w:pStyle w:val="af3"/>
        <w:widowControl/>
        <w:numPr>
          <w:ilvl w:val="1"/>
          <w:numId w:val="20"/>
        </w:numPr>
        <w:shd w:val="clear" w:color="auto" w:fill="FFFFFF"/>
        <w:tabs>
          <w:tab w:val="left" w:pos="0"/>
          <w:tab w:val="left" w:pos="1418"/>
        </w:tabs>
        <w:autoSpaceDE/>
        <w:autoSpaceDN/>
        <w:ind w:left="0" w:firstLine="709"/>
        <w:jc w:val="both"/>
        <w:rPr>
          <w:sz w:val="24"/>
          <w:szCs w:val="24"/>
        </w:rPr>
      </w:pPr>
      <w:r w:rsidRPr="001467B4">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14.6 Договора. </w:t>
      </w:r>
    </w:p>
    <w:p w:rsidR="003A0E3D" w:rsidRPr="001467B4" w:rsidRDefault="003A0E3D" w:rsidP="003A0E3D">
      <w:pPr>
        <w:pStyle w:val="af3"/>
        <w:widowControl/>
        <w:numPr>
          <w:ilvl w:val="1"/>
          <w:numId w:val="20"/>
        </w:numPr>
        <w:shd w:val="clear" w:color="auto" w:fill="FFFFFF"/>
        <w:tabs>
          <w:tab w:val="left" w:pos="0"/>
          <w:tab w:val="left" w:pos="1418"/>
        </w:tabs>
        <w:autoSpaceDE/>
        <w:autoSpaceDN/>
        <w:ind w:left="0" w:firstLine="709"/>
        <w:jc w:val="both"/>
        <w:rPr>
          <w:sz w:val="24"/>
          <w:szCs w:val="24"/>
        </w:rPr>
      </w:pPr>
      <w:r w:rsidRPr="001467B4">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3A0E3D" w:rsidRPr="001467B4" w:rsidRDefault="003A0E3D" w:rsidP="003A0E3D">
      <w:pPr>
        <w:pStyle w:val="af3"/>
        <w:widowControl/>
        <w:numPr>
          <w:ilvl w:val="1"/>
          <w:numId w:val="20"/>
        </w:numPr>
        <w:shd w:val="clear" w:color="auto" w:fill="FFFFFF"/>
        <w:tabs>
          <w:tab w:val="left" w:pos="0"/>
          <w:tab w:val="left" w:pos="1418"/>
        </w:tabs>
        <w:autoSpaceDE/>
        <w:autoSpaceDN/>
        <w:ind w:left="0" w:firstLine="709"/>
        <w:jc w:val="both"/>
        <w:rPr>
          <w:sz w:val="24"/>
          <w:szCs w:val="24"/>
        </w:rPr>
      </w:pPr>
      <w:r w:rsidRPr="001467B4">
        <w:rPr>
          <w:sz w:val="24"/>
          <w:szCs w:val="24"/>
        </w:rPr>
        <w:t xml:space="preserve">В случае наличия любых расхождений между содержанием Договора </w:t>
      </w:r>
      <w:r w:rsidRPr="001467B4">
        <w:rPr>
          <w:sz w:val="24"/>
          <w:szCs w:val="24"/>
        </w:rPr>
        <w:br/>
        <w:t>и приложений к нему, приоритет имеет текст Договора.</w:t>
      </w:r>
    </w:p>
    <w:p w:rsidR="003A0E3D" w:rsidRPr="001467B4" w:rsidRDefault="003A0E3D" w:rsidP="003A0E3D">
      <w:pPr>
        <w:pStyle w:val="af3"/>
        <w:widowControl/>
        <w:numPr>
          <w:ilvl w:val="1"/>
          <w:numId w:val="20"/>
        </w:numPr>
        <w:shd w:val="clear" w:color="auto" w:fill="FFFFFF"/>
        <w:tabs>
          <w:tab w:val="left" w:pos="0"/>
          <w:tab w:val="left" w:pos="1418"/>
        </w:tabs>
        <w:autoSpaceDE/>
        <w:autoSpaceDN/>
        <w:ind w:left="0" w:firstLine="709"/>
        <w:jc w:val="both"/>
        <w:rPr>
          <w:sz w:val="24"/>
          <w:szCs w:val="24"/>
        </w:rPr>
      </w:pPr>
      <w:r w:rsidRPr="001467B4">
        <w:rPr>
          <w:sz w:val="24"/>
          <w:szCs w:val="24"/>
        </w:rPr>
        <w:t xml:space="preserve">Обмен информацией между Сторонами по любым вопросам, связанным </w:t>
      </w:r>
      <w:r w:rsidRPr="001467B4">
        <w:rPr>
          <w:sz w:val="24"/>
          <w:szCs w:val="24"/>
        </w:rPr>
        <w:br/>
        <w:t xml:space="preserve">с исполнением Договора, включая уведомления и иные сообщения, осуществляется только </w:t>
      </w:r>
      <w:r w:rsidRPr="001467B4">
        <w:rPr>
          <w:sz w:val="24"/>
          <w:szCs w:val="24"/>
        </w:rPr>
        <w:br/>
        <w:t>в письменной форме в порядке, предусмотренном пунктом 14.7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3A0E3D" w:rsidRPr="001467B4" w:rsidRDefault="003A0E3D" w:rsidP="003A0E3D">
      <w:pPr>
        <w:pStyle w:val="af3"/>
        <w:widowControl/>
        <w:numPr>
          <w:ilvl w:val="1"/>
          <w:numId w:val="20"/>
        </w:numPr>
        <w:shd w:val="clear" w:color="auto" w:fill="FFFFFF"/>
        <w:tabs>
          <w:tab w:val="left" w:pos="0"/>
          <w:tab w:val="left" w:pos="1418"/>
        </w:tabs>
        <w:autoSpaceDE/>
        <w:autoSpaceDN/>
        <w:ind w:left="0" w:firstLine="709"/>
        <w:jc w:val="both"/>
        <w:rPr>
          <w:sz w:val="24"/>
          <w:szCs w:val="24"/>
        </w:rPr>
      </w:pPr>
      <w:bookmarkStart w:id="13" w:name="_Ref361338004"/>
      <w:r w:rsidRPr="001467B4">
        <w:rPr>
          <w:sz w:val="24"/>
          <w:szCs w:val="24"/>
        </w:rPr>
        <w:lastRenderedPageBreak/>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w:t>
      </w:r>
      <w:bookmarkEnd w:id="13"/>
      <w:r w:rsidRPr="001467B4">
        <w:rPr>
          <w:sz w:val="24"/>
          <w:szCs w:val="24"/>
        </w:rPr>
        <w:t xml:space="preserve"> </w:t>
      </w:r>
    </w:p>
    <w:p w:rsidR="003A0E3D" w:rsidRPr="001467B4" w:rsidRDefault="003A0E3D" w:rsidP="003A0E3D">
      <w:pPr>
        <w:pStyle w:val="af3"/>
        <w:widowControl/>
        <w:numPr>
          <w:ilvl w:val="1"/>
          <w:numId w:val="20"/>
        </w:numPr>
        <w:shd w:val="clear" w:color="auto" w:fill="FFFFFF"/>
        <w:tabs>
          <w:tab w:val="left" w:pos="0"/>
          <w:tab w:val="left" w:pos="1418"/>
        </w:tabs>
        <w:autoSpaceDE/>
        <w:autoSpaceDN/>
        <w:ind w:left="0" w:firstLine="709"/>
        <w:jc w:val="both"/>
        <w:rPr>
          <w:bCs/>
          <w:sz w:val="24"/>
          <w:szCs w:val="24"/>
        </w:rPr>
      </w:pPr>
      <w:bookmarkStart w:id="14" w:name="_Ref361338019"/>
      <w:r w:rsidRPr="001467B4">
        <w:rPr>
          <w:sz w:val="24"/>
          <w:szCs w:val="24"/>
        </w:rPr>
        <w:t xml:space="preserve">Письма, уведомления и / или сообщения направляются Стороне-получателю следующими способами: </w:t>
      </w:r>
    </w:p>
    <w:p w:rsidR="003A0E3D" w:rsidRPr="001467B4" w:rsidRDefault="003A0E3D" w:rsidP="003A0E3D">
      <w:pPr>
        <w:pStyle w:val="af3"/>
        <w:numPr>
          <w:ilvl w:val="2"/>
          <w:numId w:val="20"/>
        </w:numPr>
        <w:tabs>
          <w:tab w:val="clear" w:pos="4690"/>
        </w:tabs>
        <w:ind w:left="0" w:firstLine="709"/>
        <w:jc w:val="both"/>
        <w:rPr>
          <w:sz w:val="24"/>
          <w:szCs w:val="24"/>
        </w:rPr>
      </w:pPr>
      <w:r w:rsidRPr="001467B4">
        <w:rPr>
          <w:bCs/>
          <w:sz w:val="24"/>
          <w:szCs w:val="24"/>
        </w:rPr>
        <w:t xml:space="preserve">Заказным почтовым отправлением с уведомлением о вручении </w:t>
      </w:r>
      <w:r w:rsidRPr="001467B4">
        <w:rPr>
          <w:sz w:val="24"/>
          <w:szCs w:val="24"/>
        </w:rPr>
        <w:t xml:space="preserve">по адресу ее места нахождения / почтовому адресу, указанному в разделе 16 Договора, или в ранее полученном уведомлении Стороны об изменении адреса </w:t>
      </w:r>
      <w:r w:rsidRPr="001467B4">
        <w:rPr>
          <w:bCs/>
          <w:sz w:val="24"/>
          <w:szCs w:val="24"/>
        </w:rPr>
        <w:t xml:space="preserve">– </w:t>
      </w:r>
      <w:r w:rsidRPr="001467B4">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3A0E3D" w:rsidRPr="001467B4" w:rsidRDefault="003A0E3D" w:rsidP="003A0E3D">
      <w:pPr>
        <w:pStyle w:val="af3"/>
        <w:ind w:left="0" w:firstLine="709"/>
        <w:jc w:val="both"/>
        <w:rPr>
          <w:sz w:val="24"/>
          <w:szCs w:val="24"/>
        </w:rPr>
      </w:pPr>
      <w:bookmarkStart w:id="15" w:name="_Ref361338032"/>
      <w:bookmarkEnd w:id="14"/>
      <w:r w:rsidRPr="001467B4">
        <w:rPr>
          <w:bCs/>
          <w:sz w:val="24"/>
          <w:szCs w:val="24"/>
        </w:rPr>
        <w:t xml:space="preserve">14.7.2. Доставкой лично или курьером Стороны-отправителя </w:t>
      </w:r>
      <w:r w:rsidRPr="001467B4">
        <w:rPr>
          <w:sz w:val="24"/>
          <w:szCs w:val="24"/>
        </w:rPr>
        <w:t>по адресу ее места нахождения / почтовому адресу, указанному в разделе 16 Договора, или в ранее полученном уведомлении Стороны об изменении адреса</w:t>
      </w:r>
      <w:r w:rsidRPr="001467B4">
        <w:rPr>
          <w:bCs/>
          <w:sz w:val="24"/>
          <w:szCs w:val="24"/>
        </w:rPr>
        <w:t xml:space="preserve"> – в дату и время фактического приема уведомления Стороной-получателем с отметкой о получении</w:t>
      </w:r>
      <w:r w:rsidRPr="001467B4">
        <w:rPr>
          <w:sz w:val="24"/>
          <w:szCs w:val="24"/>
        </w:rPr>
        <w:t xml:space="preserve">. </w:t>
      </w:r>
    </w:p>
    <w:p w:rsidR="003A0E3D" w:rsidRPr="001467B4" w:rsidRDefault="003A0E3D" w:rsidP="003A0E3D">
      <w:pPr>
        <w:pStyle w:val="af3"/>
        <w:ind w:left="0" w:firstLine="720"/>
        <w:jc w:val="both"/>
        <w:rPr>
          <w:bCs/>
          <w:sz w:val="24"/>
          <w:szCs w:val="24"/>
        </w:rPr>
      </w:pPr>
      <w:r w:rsidRPr="001467B4">
        <w:rPr>
          <w:bCs/>
          <w:sz w:val="24"/>
          <w:szCs w:val="24"/>
        </w:rPr>
        <w:t xml:space="preserve">14.7.3. </w:t>
      </w:r>
      <w:bookmarkEnd w:id="15"/>
      <w:r w:rsidRPr="001467B4">
        <w:rPr>
          <w:bCs/>
          <w:sz w:val="24"/>
          <w:szCs w:val="24"/>
        </w:rPr>
        <w:t>Посредством электронной почты (</w:t>
      </w:r>
      <w:r w:rsidRPr="001467B4">
        <w:rPr>
          <w:bCs/>
          <w:sz w:val="24"/>
          <w:szCs w:val="24"/>
          <w:lang w:val="en-US"/>
        </w:rPr>
        <w:t>e</w:t>
      </w:r>
      <w:r w:rsidRPr="001467B4">
        <w:rPr>
          <w:bCs/>
          <w:sz w:val="24"/>
          <w:szCs w:val="24"/>
        </w:rPr>
        <w:t>-</w:t>
      </w:r>
      <w:r w:rsidRPr="001467B4">
        <w:rPr>
          <w:bCs/>
          <w:sz w:val="24"/>
          <w:szCs w:val="24"/>
          <w:lang w:val="en-US"/>
        </w:rPr>
        <w:t>mail</w:t>
      </w:r>
      <w:r w:rsidRPr="001467B4">
        <w:rPr>
          <w:bCs/>
          <w:sz w:val="24"/>
          <w:szCs w:val="24"/>
        </w:rPr>
        <w:t>) – в дату направления электронного сообщения, зафиксированную на почтовом сервере отправителя.</w:t>
      </w:r>
    </w:p>
    <w:p w:rsidR="003A0E3D" w:rsidRPr="001467B4" w:rsidRDefault="003A0E3D" w:rsidP="003A0E3D">
      <w:pPr>
        <w:pStyle w:val="af3"/>
        <w:shd w:val="clear" w:color="auto" w:fill="FFFFFF"/>
        <w:tabs>
          <w:tab w:val="left" w:pos="0"/>
          <w:tab w:val="left" w:pos="1418"/>
          <w:tab w:val="left" w:pos="1701"/>
        </w:tabs>
        <w:ind w:left="0" w:firstLine="709"/>
        <w:jc w:val="both"/>
        <w:rPr>
          <w:bCs/>
          <w:sz w:val="24"/>
          <w:szCs w:val="24"/>
        </w:rPr>
      </w:pPr>
      <w:r w:rsidRPr="001467B4">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 </w:t>
      </w:r>
    </w:p>
    <w:p w:rsidR="003A0E3D" w:rsidRPr="001467B4" w:rsidRDefault="003A0E3D" w:rsidP="003A0E3D">
      <w:pPr>
        <w:pStyle w:val="af3"/>
        <w:widowControl/>
        <w:numPr>
          <w:ilvl w:val="1"/>
          <w:numId w:val="20"/>
        </w:numPr>
        <w:tabs>
          <w:tab w:val="left" w:pos="0"/>
          <w:tab w:val="left" w:pos="1418"/>
        </w:tabs>
        <w:autoSpaceDE/>
        <w:autoSpaceDN/>
        <w:ind w:left="0" w:firstLine="709"/>
        <w:jc w:val="both"/>
        <w:rPr>
          <w:bCs/>
          <w:sz w:val="24"/>
          <w:szCs w:val="24"/>
        </w:rPr>
      </w:pPr>
      <w:r w:rsidRPr="001467B4">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3A0E3D" w:rsidRPr="001467B4" w:rsidRDefault="003A0E3D" w:rsidP="003A0E3D">
      <w:pPr>
        <w:pStyle w:val="af3"/>
        <w:widowControl/>
        <w:numPr>
          <w:ilvl w:val="1"/>
          <w:numId w:val="20"/>
        </w:numPr>
        <w:shd w:val="clear" w:color="auto" w:fill="FFFFFF"/>
        <w:tabs>
          <w:tab w:val="left" w:pos="0"/>
          <w:tab w:val="left" w:pos="1418"/>
        </w:tabs>
        <w:autoSpaceDE/>
        <w:autoSpaceDN/>
        <w:ind w:left="0" w:firstLine="709"/>
        <w:jc w:val="both"/>
        <w:rPr>
          <w:bCs/>
          <w:sz w:val="24"/>
          <w:szCs w:val="24"/>
        </w:rPr>
      </w:pPr>
      <w:r w:rsidRPr="001467B4">
        <w:rPr>
          <w:sz w:val="24"/>
          <w:szCs w:val="24"/>
        </w:rPr>
        <w:t xml:space="preserve">Уступка (передача), в том числе в залог, прав (требований) к Покупателю </w:t>
      </w:r>
      <w:r w:rsidRPr="001467B4">
        <w:rPr>
          <w:sz w:val="24"/>
          <w:szCs w:val="24"/>
        </w:rPr>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sidRPr="001467B4">
        <w:rPr>
          <w:bCs/>
          <w:sz w:val="24"/>
          <w:szCs w:val="24"/>
        </w:rPr>
        <w:t>.</w:t>
      </w:r>
      <w:r w:rsidRPr="001467B4">
        <w:rPr>
          <w:sz w:val="24"/>
          <w:szCs w:val="24"/>
        </w:rPr>
        <w:t xml:space="preserve"> </w:t>
      </w:r>
    </w:p>
    <w:p w:rsidR="003A0E3D" w:rsidRPr="001467B4" w:rsidRDefault="003A0E3D" w:rsidP="003A0E3D">
      <w:pPr>
        <w:pStyle w:val="af3"/>
        <w:widowControl/>
        <w:numPr>
          <w:ilvl w:val="1"/>
          <w:numId w:val="20"/>
        </w:numPr>
        <w:shd w:val="clear" w:color="auto" w:fill="FFFFFF"/>
        <w:tabs>
          <w:tab w:val="left" w:pos="0"/>
          <w:tab w:val="left" w:pos="1418"/>
        </w:tabs>
        <w:autoSpaceDE/>
        <w:autoSpaceDN/>
        <w:ind w:left="0" w:firstLine="709"/>
        <w:jc w:val="both"/>
        <w:rPr>
          <w:sz w:val="24"/>
          <w:szCs w:val="24"/>
        </w:rPr>
      </w:pPr>
      <w:r w:rsidRPr="001467B4">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3A0E3D" w:rsidRPr="001467B4" w:rsidRDefault="003A0E3D" w:rsidP="003A0E3D">
      <w:pPr>
        <w:pStyle w:val="af3"/>
        <w:widowControl/>
        <w:numPr>
          <w:ilvl w:val="1"/>
          <w:numId w:val="20"/>
        </w:numPr>
        <w:shd w:val="clear" w:color="auto" w:fill="FFFFFF"/>
        <w:tabs>
          <w:tab w:val="left" w:pos="0"/>
          <w:tab w:val="left" w:pos="1418"/>
        </w:tabs>
        <w:autoSpaceDE/>
        <w:autoSpaceDN/>
        <w:ind w:left="0" w:firstLine="709"/>
        <w:jc w:val="both"/>
        <w:rPr>
          <w:sz w:val="24"/>
          <w:szCs w:val="24"/>
        </w:rPr>
      </w:pPr>
      <w:r w:rsidRPr="001467B4">
        <w:rPr>
          <w:sz w:val="24"/>
          <w:szCs w:val="24"/>
        </w:rPr>
        <w:t>Договор составлен в 2 (двух) оригинальных экземплярах, имеющих равную юридическую силу, по 1 (одному) для каждой из Сторон.</w:t>
      </w:r>
    </w:p>
    <w:p w:rsidR="003A0E3D" w:rsidRPr="001467B4" w:rsidRDefault="003A0E3D" w:rsidP="003A0E3D">
      <w:pPr>
        <w:pStyle w:val="af3"/>
        <w:widowControl/>
        <w:shd w:val="clear" w:color="auto" w:fill="FFFFFF"/>
        <w:tabs>
          <w:tab w:val="left" w:pos="0"/>
          <w:tab w:val="left" w:pos="1418"/>
        </w:tabs>
        <w:autoSpaceDE/>
        <w:autoSpaceDN/>
        <w:ind w:left="0" w:firstLine="709"/>
        <w:jc w:val="both"/>
        <w:rPr>
          <w:sz w:val="24"/>
          <w:szCs w:val="24"/>
        </w:rPr>
      </w:pPr>
    </w:p>
    <w:p w:rsidR="003A0E3D" w:rsidRPr="001467B4" w:rsidRDefault="003A0E3D" w:rsidP="003A0E3D">
      <w:pPr>
        <w:widowControl/>
        <w:numPr>
          <w:ilvl w:val="0"/>
          <w:numId w:val="20"/>
        </w:numPr>
        <w:shd w:val="clear" w:color="auto" w:fill="FFFFFF"/>
        <w:autoSpaceDE/>
        <w:autoSpaceDN/>
        <w:ind w:left="0" w:firstLine="0"/>
        <w:contextualSpacing/>
        <w:jc w:val="center"/>
        <w:rPr>
          <w:b/>
          <w:bCs/>
          <w:sz w:val="24"/>
          <w:szCs w:val="24"/>
        </w:rPr>
      </w:pPr>
      <w:r w:rsidRPr="001467B4">
        <w:rPr>
          <w:b/>
          <w:bCs/>
          <w:sz w:val="24"/>
          <w:szCs w:val="24"/>
        </w:rPr>
        <w:t xml:space="preserve">Список приложений </w:t>
      </w:r>
    </w:p>
    <w:p w:rsidR="003A0E3D" w:rsidRPr="001467B4" w:rsidRDefault="003A0E3D" w:rsidP="003A0E3D">
      <w:pPr>
        <w:widowControl/>
        <w:shd w:val="clear" w:color="auto" w:fill="FFFFFF"/>
        <w:tabs>
          <w:tab w:val="left" w:pos="0"/>
        </w:tabs>
        <w:suppressAutoHyphens/>
        <w:autoSpaceDE/>
        <w:autoSpaceDN/>
        <w:ind w:firstLine="709"/>
        <w:jc w:val="both"/>
        <w:rPr>
          <w:rFonts w:eastAsia="Calibri"/>
          <w:sz w:val="24"/>
          <w:szCs w:val="24"/>
          <w:lang w:eastAsia="en-US"/>
        </w:rPr>
      </w:pPr>
      <w:bookmarkStart w:id="16" w:name="sub_1"/>
      <w:r w:rsidRPr="001467B4">
        <w:rPr>
          <w:rFonts w:eastAsia="Calibri"/>
          <w:sz w:val="24"/>
          <w:szCs w:val="24"/>
          <w:lang w:eastAsia="en-US"/>
        </w:rPr>
        <w:t>Приложение № 1 –  Спецификация;</w:t>
      </w:r>
    </w:p>
    <w:p w:rsidR="003A0E3D" w:rsidRPr="001467B4" w:rsidRDefault="003A0E3D" w:rsidP="003A0E3D">
      <w:pPr>
        <w:widowControl/>
        <w:shd w:val="clear" w:color="auto" w:fill="FFFFFF"/>
        <w:tabs>
          <w:tab w:val="left" w:pos="0"/>
          <w:tab w:val="left" w:pos="2694"/>
        </w:tabs>
        <w:suppressAutoHyphens/>
        <w:autoSpaceDE/>
        <w:autoSpaceDN/>
        <w:ind w:firstLine="709"/>
        <w:jc w:val="both"/>
        <w:rPr>
          <w:sz w:val="24"/>
          <w:szCs w:val="24"/>
          <w:lang w:eastAsia="x-none"/>
        </w:rPr>
      </w:pPr>
      <w:r w:rsidRPr="001467B4">
        <w:rPr>
          <w:sz w:val="24"/>
          <w:szCs w:val="24"/>
          <w:lang w:eastAsia="x-none"/>
        </w:rPr>
        <w:t>Приложение № 2 –</w:t>
      </w:r>
      <w:r w:rsidRPr="001467B4">
        <w:rPr>
          <w:rFonts w:eastAsia="Calibri"/>
          <w:sz w:val="24"/>
          <w:szCs w:val="24"/>
          <w:lang w:eastAsia="en-US"/>
        </w:rPr>
        <w:t xml:space="preserve">  Форма Заявки на поставку Товара;</w:t>
      </w:r>
    </w:p>
    <w:bookmarkEnd w:id="16"/>
    <w:p w:rsidR="003A0E3D" w:rsidRPr="001467B4" w:rsidRDefault="003A0E3D" w:rsidP="003A0E3D">
      <w:pPr>
        <w:ind w:firstLine="709"/>
        <w:jc w:val="both"/>
        <w:rPr>
          <w:bCs/>
          <w:sz w:val="24"/>
          <w:szCs w:val="24"/>
        </w:rPr>
      </w:pPr>
      <w:r w:rsidRPr="001467B4">
        <w:rPr>
          <w:bCs/>
          <w:sz w:val="24"/>
          <w:szCs w:val="24"/>
        </w:rPr>
        <w:t xml:space="preserve">Приложение № 3 </w:t>
      </w:r>
      <w:r w:rsidRPr="001467B4">
        <w:rPr>
          <w:rFonts w:eastAsia="Calibri"/>
          <w:sz w:val="24"/>
          <w:szCs w:val="24"/>
          <w:lang w:eastAsia="en-US"/>
        </w:rPr>
        <w:t>–</w:t>
      </w:r>
      <w:r w:rsidRPr="001467B4">
        <w:rPr>
          <w:bCs/>
          <w:sz w:val="24"/>
          <w:szCs w:val="24"/>
        </w:rPr>
        <w:t xml:space="preserve">  Размер ответственности Поставщика за нарушения пропускного и </w:t>
      </w:r>
      <w:proofErr w:type="spellStart"/>
      <w:r w:rsidRPr="001467B4">
        <w:rPr>
          <w:bCs/>
          <w:sz w:val="24"/>
          <w:szCs w:val="24"/>
        </w:rPr>
        <w:t>внутриобъектового</w:t>
      </w:r>
      <w:proofErr w:type="spellEnd"/>
      <w:r w:rsidRPr="001467B4">
        <w:rPr>
          <w:bCs/>
          <w:sz w:val="24"/>
          <w:szCs w:val="24"/>
        </w:rPr>
        <w:t xml:space="preserve"> режима, требований охраны труда, пожарной и промышленной безопасности.</w:t>
      </w:r>
    </w:p>
    <w:p w:rsidR="003A0E3D" w:rsidRPr="001467B4" w:rsidRDefault="003A0E3D" w:rsidP="003A0E3D">
      <w:pPr>
        <w:ind w:firstLine="709"/>
        <w:jc w:val="both"/>
        <w:rPr>
          <w:bCs/>
          <w:sz w:val="24"/>
          <w:szCs w:val="24"/>
        </w:rPr>
      </w:pPr>
      <w:r w:rsidRPr="001467B4">
        <w:rPr>
          <w:bCs/>
          <w:sz w:val="24"/>
          <w:szCs w:val="24"/>
        </w:rPr>
        <w:t>Приложение №</w:t>
      </w:r>
      <w:r w:rsidR="00FC7ADE" w:rsidRPr="001467B4">
        <w:rPr>
          <w:bCs/>
          <w:sz w:val="24"/>
          <w:szCs w:val="24"/>
          <w:lang w:val="en-US"/>
        </w:rPr>
        <w:t xml:space="preserve"> 4</w:t>
      </w:r>
      <w:r w:rsidRPr="001467B4">
        <w:rPr>
          <w:bCs/>
          <w:sz w:val="24"/>
          <w:szCs w:val="24"/>
        </w:rPr>
        <w:t xml:space="preserve"> – Технические требования.</w:t>
      </w:r>
    </w:p>
    <w:p w:rsidR="003A0E3D" w:rsidRPr="001467B4" w:rsidRDefault="003A0E3D" w:rsidP="003A0E3D">
      <w:pPr>
        <w:ind w:firstLine="709"/>
        <w:jc w:val="both"/>
        <w:rPr>
          <w:bCs/>
          <w:sz w:val="24"/>
          <w:szCs w:val="24"/>
        </w:rPr>
      </w:pPr>
    </w:p>
    <w:p w:rsidR="003A0E3D" w:rsidRPr="001467B4" w:rsidRDefault="003A0E3D" w:rsidP="003A0E3D">
      <w:pPr>
        <w:pStyle w:val="af3"/>
        <w:widowControl/>
        <w:numPr>
          <w:ilvl w:val="0"/>
          <w:numId w:val="20"/>
        </w:numPr>
        <w:shd w:val="clear" w:color="auto" w:fill="FFFFFF"/>
        <w:autoSpaceDE/>
        <w:autoSpaceDN/>
        <w:ind w:left="0" w:firstLine="0"/>
        <w:jc w:val="center"/>
        <w:rPr>
          <w:b/>
          <w:bCs/>
          <w:sz w:val="24"/>
          <w:szCs w:val="24"/>
        </w:rPr>
      </w:pPr>
      <w:r w:rsidRPr="001467B4">
        <w:rPr>
          <w:b/>
          <w:bCs/>
          <w:sz w:val="24"/>
          <w:szCs w:val="24"/>
        </w:rPr>
        <w:t>Адреса и платежные реквизиты Сторон</w:t>
      </w:r>
    </w:p>
    <w:p w:rsidR="003A0E3D" w:rsidRPr="001467B4" w:rsidRDefault="003A0E3D" w:rsidP="003A0E3D">
      <w:pPr>
        <w:pStyle w:val="af3"/>
        <w:widowControl/>
        <w:shd w:val="clear" w:color="auto" w:fill="FFFFFF"/>
        <w:tabs>
          <w:tab w:val="left" w:pos="426"/>
        </w:tabs>
        <w:autoSpaceDE/>
        <w:autoSpaceDN/>
        <w:ind w:left="0" w:firstLine="709"/>
        <w:rPr>
          <w:b/>
          <w:bCs/>
          <w:sz w:val="24"/>
          <w:szCs w:val="24"/>
        </w:rPr>
      </w:pPr>
    </w:p>
    <w:tbl>
      <w:tblPr>
        <w:tblW w:w="9856" w:type="dxa"/>
        <w:tblInd w:w="-108" w:type="dxa"/>
        <w:tblLook w:val="01E0" w:firstRow="1" w:lastRow="1" w:firstColumn="1" w:lastColumn="1" w:noHBand="0" w:noVBand="0"/>
      </w:tblPr>
      <w:tblGrid>
        <w:gridCol w:w="5070"/>
        <w:gridCol w:w="4786"/>
      </w:tblGrid>
      <w:tr w:rsidR="009B624B" w:rsidRPr="001467B4" w:rsidTr="00870A90">
        <w:tc>
          <w:tcPr>
            <w:tcW w:w="5070" w:type="dxa"/>
          </w:tcPr>
          <w:p w:rsidR="009B624B" w:rsidRPr="001467B4" w:rsidRDefault="009B624B" w:rsidP="009B624B">
            <w:pPr>
              <w:widowControl/>
              <w:suppressAutoHyphens/>
              <w:autoSpaceDE/>
              <w:autoSpaceDN/>
              <w:rPr>
                <w:b/>
                <w:sz w:val="24"/>
                <w:szCs w:val="24"/>
                <w:u w:val="single"/>
                <w:lang w:eastAsia="zh-CN"/>
              </w:rPr>
            </w:pPr>
            <w:r w:rsidRPr="001467B4">
              <w:rPr>
                <w:b/>
                <w:sz w:val="24"/>
                <w:szCs w:val="24"/>
                <w:u w:val="single"/>
                <w:lang w:eastAsia="zh-CN"/>
              </w:rPr>
              <w:t>Покупатель:</w:t>
            </w:r>
          </w:p>
        </w:tc>
        <w:tc>
          <w:tcPr>
            <w:tcW w:w="4786" w:type="dxa"/>
          </w:tcPr>
          <w:p w:rsidR="009B624B" w:rsidRPr="001467B4" w:rsidRDefault="009B624B" w:rsidP="009B624B">
            <w:pPr>
              <w:widowControl/>
              <w:suppressAutoHyphens/>
              <w:autoSpaceDE/>
              <w:autoSpaceDN/>
              <w:rPr>
                <w:b/>
                <w:sz w:val="24"/>
                <w:szCs w:val="24"/>
                <w:u w:val="single"/>
                <w:lang w:eastAsia="zh-CN"/>
              </w:rPr>
            </w:pPr>
            <w:r w:rsidRPr="001467B4">
              <w:rPr>
                <w:b/>
                <w:sz w:val="24"/>
                <w:szCs w:val="24"/>
                <w:u w:val="single"/>
                <w:lang w:eastAsia="zh-CN"/>
              </w:rPr>
              <w:t>Поставщик:</w:t>
            </w:r>
          </w:p>
        </w:tc>
      </w:tr>
      <w:tr w:rsidR="009B624B" w:rsidRPr="001467B4" w:rsidTr="00870A90">
        <w:tc>
          <w:tcPr>
            <w:tcW w:w="5070" w:type="dxa"/>
            <w:shd w:val="clear" w:color="auto" w:fill="auto"/>
          </w:tcPr>
          <w:p w:rsidR="009B624B" w:rsidRPr="001467B4" w:rsidRDefault="009B624B" w:rsidP="009B624B">
            <w:pPr>
              <w:suppressAutoHyphens/>
              <w:autoSpaceDE/>
              <w:autoSpaceDN/>
              <w:spacing w:line="276" w:lineRule="auto"/>
              <w:rPr>
                <w:color w:val="00000A"/>
                <w:lang w:eastAsia="zh-CN"/>
              </w:rPr>
            </w:pPr>
          </w:p>
        </w:tc>
        <w:tc>
          <w:tcPr>
            <w:tcW w:w="4786" w:type="dxa"/>
            <w:shd w:val="clear" w:color="auto" w:fill="auto"/>
          </w:tcPr>
          <w:p w:rsidR="009B624B" w:rsidRPr="001467B4" w:rsidRDefault="009B624B" w:rsidP="009B624B">
            <w:pPr>
              <w:widowControl/>
              <w:suppressAutoHyphens/>
              <w:autoSpaceDE/>
              <w:autoSpaceDN/>
              <w:rPr>
                <w:sz w:val="24"/>
                <w:lang w:eastAsia="zh-CN"/>
              </w:rPr>
            </w:pPr>
          </w:p>
        </w:tc>
      </w:tr>
      <w:tr w:rsidR="009B624B" w:rsidRPr="001467B4" w:rsidTr="00870A90">
        <w:trPr>
          <w:trHeight w:val="1485"/>
        </w:trPr>
        <w:tc>
          <w:tcPr>
            <w:tcW w:w="5070" w:type="dxa"/>
            <w:shd w:val="clear" w:color="auto" w:fill="auto"/>
          </w:tcPr>
          <w:p w:rsidR="009B624B" w:rsidRPr="001467B4" w:rsidRDefault="009B624B" w:rsidP="009B624B">
            <w:pPr>
              <w:suppressAutoHyphens/>
              <w:autoSpaceDE/>
              <w:autoSpaceDN/>
              <w:spacing w:line="276" w:lineRule="auto"/>
              <w:rPr>
                <w:color w:val="00000A"/>
                <w:sz w:val="24"/>
                <w:szCs w:val="24"/>
                <w:lang w:eastAsia="zh-CN"/>
              </w:rPr>
            </w:pPr>
          </w:p>
        </w:tc>
        <w:tc>
          <w:tcPr>
            <w:tcW w:w="4786" w:type="dxa"/>
          </w:tcPr>
          <w:p w:rsidR="005D7C11" w:rsidRPr="005D7C11" w:rsidRDefault="005D7C11" w:rsidP="005D7C11">
            <w:pPr>
              <w:widowControl/>
              <w:suppressAutoHyphens/>
              <w:autoSpaceDE/>
              <w:autoSpaceDN/>
              <w:rPr>
                <w:sz w:val="24"/>
                <w:szCs w:val="24"/>
                <w:lang w:eastAsia="zh-CN"/>
              </w:rPr>
            </w:pPr>
          </w:p>
        </w:tc>
      </w:tr>
    </w:tbl>
    <w:p w:rsidR="003A0E3D" w:rsidRPr="001467B4" w:rsidRDefault="003A0E3D" w:rsidP="003A0E3D">
      <w:pPr>
        <w:ind w:firstLine="709"/>
        <w:rPr>
          <w:sz w:val="24"/>
          <w:szCs w:val="24"/>
        </w:rPr>
        <w:sectPr w:rsidR="003A0E3D" w:rsidRPr="001467B4" w:rsidSect="00BB662F">
          <w:headerReference w:type="default" r:id="rId11"/>
          <w:footerReference w:type="default" r:id="rId12"/>
          <w:pgSz w:w="11901" w:h="16840" w:code="9"/>
          <w:pgMar w:top="567" w:right="851" w:bottom="2268" w:left="1418" w:header="709" w:footer="709" w:gutter="0"/>
          <w:cols w:space="708"/>
          <w:titlePg/>
          <w:docGrid w:linePitch="360"/>
        </w:sectPr>
      </w:pPr>
    </w:p>
    <w:p w:rsidR="003A0E3D" w:rsidRPr="001467B4" w:rsidRDefault="003A0E3D" w:rsidP="004E0DD3">
      <w:pPr>
        <w:suppressAutoHyphens/>
        <w:ind w:firstLine="4820"/>
        <w:jc w:val="right"/>
        <w:rPr>
          <w:sz w:val="22"/>
          <w:szCs w:val="22"/>
        </w:rPr>
      </w:pPr>
      <w:r w:rsidRPr="001467B4">
        <w:rPr>
          <w:sz w:val="22"/>
          <w:szCs w:val="22"/>
        </w:rPr>
        <w:lastRenderedPageBreak/>
        <w:t>Приложение № 1</w:t>
      </w:r>
    </w:p>
    <w:p w:rsidR="003A0E3D" w:rsidRPr="001467B4" w:rsidRDefault="003A0E3D" w:rsidP="004E0DD3">
      <w:pPr>
        <w:suppressAutoHyphens/>
        <w:ind w:firstLine="4820"/>
        <w:jc w:val="right"/>
        <w:rPr>
          <w:sz w:val="22"/>
          <w:szCs w:val="22"/>
        </w:rPr>
      </w:pPr>
      <w:r w:rsidRPr="001467B4">
        <w:rPr>
          <w:sz w:val="22"/>
          <w:szCs w:val="22"/>
        </w:rPr>
        <w:t>к Договору поставки</w:t>
      </w:r>
    </w:p>
    <w:p w:rsidR="003A0E3D" w:rsidRPr="001467B4" w:rsidRDefault="00C65F9C" w:rsidP="00C65F9C">
      <w:pPr>
        <w:ind w:left="9911" w:firstLine="1"/>
        <w:jc w:val="center"/>
        <w:rPr>
          <w:b/>
          <w:sz w:val="24"/>
          <w:szCs w:val="24"/>
        </w:rPr>
      </w:pPr>
      <w:r>
        <w:rPr>
          <w:sz w:val="22"/>
          <w:szCs w:val="22"/>
        </w:rPr>
        <w:t xml:space="preserve">           </w:t>
      </w:r>
      <w:r w:rsidR="004C437B">
        <w:rPr>
          <w:sz w:val="22"/>
          <w:szCs w:val="22"/>
        </w:rPr>
        <w:t>________________</w:t>
      </w:r>
    </w:p>
    <w:p w:rsidR="003A0E3D" w:rsidRPr="001467B4" w:rsidRDefault="003A0E3D" w:rsidP="003A0E3D">
      <w:pPr>
        <w:jc w:val="center"/>
        <w:rPr>
          <w:b/>
          <w:sz w:val="24"/>
          <w:szCs w:val="24"/>
        </w:rPr>
      </w:pPr>
      <w:r w:rsidRPr="001467B4">
        <w:rPr>
          <w:b/>
          <w:sz w:val="24"/>
          <w:szCs w:val="24"/>
        </w:rPr>
        <w:t xml:space="preserve">СПЕЦИФИКАЦИЯ </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78"/>
        <w:gridCol w:w="2430"/>
        <w:gridCol w:w="1117"/>
        <w:gridCol w:w="970"/>
        <w:gridCol w:w="1085"/>
        <w:gridCol w:w="819"/>
        <w:gridCol w:w="1070"/>
        <w:gridCol w:w="952"/>
        <w:gridCol w:w="1038"/>
        <w:gridCol w:w="1030"/>
        <w:gridCol w:w="1660"/>
      </w:tblGrid>
      <w:tr w:rsidR="005D7C11" w:rsidRPr="001467B4" w:rsidTr="005D7C11">
        <w:trPr>
          <w:trHeight w:val="543"/>
          <w:jc w:val="center"/>
        </w:trPr>
        <w:tc>
          <w:tcPr>
            <w:tcW w:w="569"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941FD9">
            <w:pPr>
              <w:rPr>
                <w:bCs/>
                <w:color w:val="000000"/>
                <w:sz w:val="16"/>
                <w:szCs w:val="16"/>
              </w:rPr>
            </w:pPr>
            <w:r w:rsidRPr="001467B4">
              <w:rPr>
                <w:bCs/>
                <w:color w:val="000000"/>
                <w:sz w:val="16"/>
                <w:szCs w:val="16"/>
              </w:rPr>
              <w:t>№ поз.</w:t>
            </w:r>
          </w:p>
        </w:tc>
        <w:tc>
          <w:tcPr>
            <w:tcW w:w="1503" w:type="dxa"/>
            <w:tcBorders>
              <w:top w:val="single" w:sz="4" w:space="0" w:color="auto"/>
              <w:left w:val="single" w:sz="4" w:space="0" w:color="auto"/>
              <w:bottom w:val="single" w:sz="4" w:space="0" w:color="auto"/>
              <w:right w:val="single" w:sz="4" w:space="0" w:color="auto"/>
            </w:tcBorders>
          </w:tcPr>
          <w:p w:rsidR="005D7C11" w:rsidRPr="001467B4" w:rsidRDefault="005D7C11" w:rsidP="00841C43">
            <w:pPr>
              <w:jc w:val="center"/>
              <w:rPr>
                <w:bCs/>
                <w:color w:val="000000"/>
                <w:sz w:val="16"/>
                <w:szCs w:val="16"/>
              </w:rPr>
            </w:pPr>
            <w:r w:rsidRPr="001467B4">
              <w:rPr>
                <w:bCs/>
                <w:color w:val="000000"/>
                <w:sz w:val="16"/>
                <w:szCs w:val="16"/>
              </w:rPr>
              <w:t>Наименование Товара</w:t>
            </w:r>
          </w:p>
        </w:tc>
        <w:tc>
          <w:tcPr>
            <w:tcW w:w="2472" w:type="dxa"/>
            <w:tcBorders>
              <w:top w:val="single" w:sz="4" w:space="0" w:color="auto"/>
              <w:left w:val="single" w:sz="4" w:space="0" w:color="auto"/>
              <w:bottom w:val="single" w:sz="4" w:space="0" w:color="auto"/>
              <w:right w:val="single" w:sz="4" w:space="0" w:color="auto"/>
            </w:tcBorders>
          </w:tcPr>
          <w:p w:rsidR="005D7C11" w:rsidRPr="001467B4" w:rsidRDefault="005D7C11" w:rsidP="00841C43">
            <w:pPr>
              <w:jc w:val="center"/>
              <w:rPr>
                <w:bCs/>
                <w:color w:val="000000"/>
                <w:sz w:val="16"/>
                <w:szCs w:val="16"/>
              </w:rPr>
            </w:pPr>
            <w:r w:rsidRPr="001467B4">
              <w:rPr>
                <w:bCs/>
                <w:color w:val="000000"/>
                <w:sz w:val="16"/>
                <w:szCs w:val="16"/>
              </w:rPr>
              <w:t>Характеристики: материал, состав, фасон, защита и т.д.</w:t>
            </w:r>
          </w:p>
        </w:tc>
        <w:tc>
          <w:tcPr>
            <w:tcW w:w="1134"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841C43">
            <w:pPr>
              <w:jc w:val="center"/>
              <w:rPr>
                <w:bCs/>
                <w:color w:val="000000"/>
                <w:sz w:val="16"/>
                <w:szCs w:val="16"/>
              </w:rPr>
            </w:pPr>
            <w:r w:rsidRPr="001467B4">
              <w:rPr>
                <w:bCs/>
                <w:color w:val="000000"/>
                <w:sz w:val="16"/>
                <w:szCs w:val="16"/>
              </w:rPr>
              <w:t>Артикул, тип, марка; тип (мужской/  женский)</w:t>
            </w:r>
          </w:p>
        </w:tc>
        <w:tc>
          <w:tcPr>
            <w:tcW w:w="984"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841C43">
            <w:pPr>
              <w:tabs>
                <w:tab w:val="left" w:pos="59"/>
              </w:tabs>
              <w:jc w:val="center"/>
              <w:rPr>
                <w:bCs/>
                <w:color w:val="000000"/>
                <w:sz w:val="16"/>
                <w:szCs w:val="16"/>
              </w:rPr>
            </w:pPr>
            <w:r w:rsidRPr="001467B4">
              <w:rPr>
                <w:bCs/>
                <w:color w:val="000000"/>
                <w:sz w:val="16"/>
                <w:szCs w:val="16"/>
              </w:rPr>
              <w:t>Страна происхождения Товара</w:t>
            </w:r>
            <w:r w:rsidRPr="001467B4">
              <w:rPr>
                <w:rStyle w:val="afd"/>
                <w:bCs/>
                <w:color w:val="000000"/>
                <w:sz w:val="16"/>
                <w:szCs w:val="16"/>
              </w:rPr>
              <w:footnoteReference w:id="5"/>
            </w:r>
          </w:p>
        </w:tc>
        <w:tc>
          <w:tcPr>
            <w:tcW w:w="1101" w:type="dxa"/>
            <w:tcBorders>
              <w:top w:val="single" w:sz="4" w:space="0" w:color="auto"/>
              <w:left w:val="single" w:sz="4" w:space="0" w:color="auto"/>
              <w:bottom w:val="single" w:sz="4" w:space="0" w:color="auto"/>
              <w:right w:val="single" w:sz="4" w:space="0" w:color="auto"/>
            </w:tcBorders>
          </w:tcPr>
          <w:p w:rsidR="005D7C11" w:rsidRPr="001467B4" w:rsidRDefault="005D7C11" w:rsidP="00841C43">
            <w:pPr>
              <w:jc w:val="center"/>
              <w:rPr>
                <w:bCs/>
                <w:color w:val="000000"/>
                <w:sz w:val="16"/>
                <w:szCs w:val="16"/>
              </w:rPr>
            </w:pPr>
            <w:r w:rsidRPr="001467B4">
              <w:rPr>
                <w:bCs/>
                <w:color w:val="000000"/>
                <w:sz w:val="16"/>
                <w:szCs w:val="16"/>
              </w:rPr>
              <w:t>Единица измерения</w:t>
            </w:r>
          </w:p>
        </w:tc>
        <w:tc>
          <w:tcPr>
            <w:tcW w:w="830" w:type="dxa"/>
            <w:tcBorders>
              <w:top w:val="single" w:sz="4" w:space="0" w:color="auto"/>
              <w:left w:val="single" w:sz="4" w:space="0" w:color="auto"/>
              <w:bottom w:val="single" w:sz="4" w:space="0" w:color="auto"/>
              <w:right w:val="single" w:sz="4" w:space="0" w:color="auto"/>
            </w:tcBorders>
          </w:tcPr>
          <w:p w:rsidR="005D7C11" w:rsidRPr="001467B4" w:rsidRDefault="005D7C11" w:rsidP="00841C43">
            <w:pPr>
              <w:jc w:val="center"/>
              <w:rPr>
                <w:bCs/>
                <w:color w:val="000000"/>
                <w:sz w:val="16"/>
                <w:szCs w:val="16"/>
              </w:rPr>
            </w:pPr>
            <w:r w:rsidRPr="001467B4">
              <w:rPr>
                <w:bCs/>
                <w:color w:val="000000"/>
                <w:sz w:val="16"/>
                <w:szCs w:val="16"/>
              </w:rPr>
              <w:t>Количество 2026 г.</w:t>
            </w:r>
          </w:p>
        </w:tc>
        <w:tc>
          <w:tcPr>
            <w:tcW w:w="1086"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4E0DD3">
            <w:pPr>
              <w:jc w:val="center"/>
              <w:rPr>
                <w:bCs/>
                <w:color w:val="000000"/>
                <w:sz w:val="16"/>
                <w:szCs w:val="16"/>
              </w:rPr>
            </w:pPr>
            <w:r w:rsidRPr="001467B4">
              <w:rPr>
                <w:bCs/>
                <w:color w:val="000000"/>
                <w:sz w:val="16"/>
                <w:szCs w:val="16"/>
              </w:rPr>
              <w:t>Цена за единицу 2026 г., руб. без НДС</w:t>
            </w:r>
          </w:p>
        </w:tc>
        <w:tc>
          <w:tcPr>
            <w:tcW w:w="966" w:type="dxa"/>
            <w:tcBorders>
              <w:top w:val="single" w:sz="4" w:space="0" w:color="auto"/>
              <w:left w:val="single" w:sz="4" w:space="0" w:color="auto"/>
              <w:bottom w:val="single" w:sz="4" w:space="0" w:color="auto"/>
              <w:right w:val="single" w:sz="4" w:space="0" w:color="auto"/>
            </w:tcBorders>
          </w:tcPr>
          <w:p w:rsidR="005D7C11" w:rsidRPr="001467B4" w:rsidRDefault="005D7C11" w:rsidP="00BF1806">
            <w:pPr>
              <w:jc w:val="center"/>
              <w:rPr>
                <w:bCs/>
                <w:color w:val="000000"/>
                <w:sz w:val="16"/>
                <w:szCs w:val="16"/>
              </w:rPr>
            </w:pPr>
            <w:r w:rsidRPr="001467B4">
              <w:rPr>
                <w:bCs/>
                <w:color w:val="000000"/>
                <w:sz w:val="16"/>
                <w:szCs w:val="16"/>
              </w:rPr>
              <w:t>НДС (22%) 2026 г., руб.</w:t>
            </w:r>
          </w:p>
        </w:tc>
        <w:tc>
          <w:tcPr>
            <w:tcW w:w="1053" w:type="dxa"/>
            <w:tcBorders>
              <w:top w:val="single" w:sz="4" w:space="0" w:color="auto"/>
              <w:left w:val="single" w:sz="4" w:space="0" w:color="auto"/>
              <w:bottom w:val="single" w:sz="4" w:space="0" w:color="auto"/>
              <w:right w:val="single" w:sz="4" w:space="0" w:color="auto"/>
            </w:tcBorders>
          </w:tcPr>
          <w:p w:rsidR="005D7C11" w:rsidRPr="001467B4" w:rsidRDefault="005D7C11" w:rsidP="004E0DD3">
            <w:pPr>
              <w:jc w:val="center"/>
              <w:rPr>
                <w:bCs/>
                <w:color w:val="000000"/>
                <w:sz w:val="16"/>
                <w:szCs w:val="16"/>
              </w:rPr>
            </w:pPr>
            <w:r w:rsidRPr="001467B4">
              <w:rPr>
                <w:bCs/>
                <w:color w:val="000000"/>
                <w:sz w:val="16"/>
                <w:szCs w:val="16"/>
              </w:rPr>
              <w:t>Стоимость 2026 г., руб., без НДС</w:t>
            </w:r>
          </w:p>
        </w:tc>
        <w:tc>
          <w:tcPr>
            <w:tcW w:w="1045" w:type="dxa"/>
            <w:tcBorders>
              <w:top w:val="single" w:sz="4" w:space="0" w:color="auto"/>
              <w:left w:val="single" w:sz="4" w:space="0" w:color="auto"/>
              <w:bottom w:val="single" w:sz="4" w:space="0" w:color="auto"/>
              <w:right w:val="single" w:sz="4" w:space="0" w:color="auto"/>
            </w:tcBorders>
          </w:tcPr>
          <w:p w:rsidR="005D7C11" w:rsidRPr="001467B4" w:rsidRDefault="005D7C11" w:rsidP="004E0DD3">
            <w:pPr>
              <w:jc w:val="center"/>
              <w:rPr>
                <w:bCs/>
                <w:color w:val="000000"/>
                <w:sz w:val="16"/>
                <w:szCs w:val="16"/>
              </w:rPr>
            </w:pPr>
            <w:r w:rsidRPr="001467B4">
              <w:rPr>
                <w:bCs/>
                <w:color w:val="000000"/>
                <w:sz w:val="16"/>
                <w:szCs w:val="16"/>
              </w:rPr>
              <w:t>Стоимость 2026 г., руб. с НДС</w:t>
            </w:r>
          </w:p>
        </w:tc>
        <w:tc>
          <w:tcPr>
            <w:tcW w:w="1687"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841C43">
            <w:pPr>
              <w:jc w:val="center"/>
              <w:rPr>
                <w:bCs/>
                <w:color w:val="000000"/>
                <w:sz w:val="16"/>
                <w:szCs w:val="16"/>
              </w:rPr>
            </w:pPr>
            <w:r w:rsidRPr="001467B4">
              <w:rPr>
                <w:bCs/>
                <w:color w:val="000000"/>
                <w:sz w:val="16"/>
                <w:szCs w:val="16"/>
              </w:rPr>
              <w:t>Перечень сопроводительных документов (в том числе подтверждающих качество Товара)</w:t>
            </w:r>
          </w:p>
        </w:tc>
      </w:tr>
      <w:tr w:rsidR="005D7C11" w:rsidRPr="001467B4" w:rsidTr="005D7C11">
        <w:trPr>
          <w:trHeight w:val="556"/>
          <w:jc w:val="center"/>
        </w:trPr>
        <w:tc>
          <w:tcPr>
            <w:tcW w:w="569"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4E0DD3">
            <w:pPr>
              <w:ind w:left="-21"/>
              <w:jc w:val="center"/>
              <w:rPr>
                <w:color w:val="000000"/>
                <w:sz w:val="16"/>
                <w:szCs w:val="16"/>
              </w:rPr>
            </w:pPr>
            <w:r w:rsidRPr="001467B4">
              <w:rPr>
                <w:color w:val="000000"/>
                <w:sz w:val="16"/>
                <w:szCs w:val="16"/>
              </w:rPr>
              <w:t>1.</w:t>
            </w:r>
          </w:p>
        </w:tc>
        <w:tc>
          <w:tcPr>
            <w:tcW w:w="1503"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4E0DD3">
            <w:pPr>
              <w:rPr>
                <w:color w:val="000000"/>
                <w:sz w:val="16"/>
                <w:szCs w:val="16"/>
              </w:rPr>
            </w:pPr>
          </w:p>
        </w:tc>
        <w:tc>
          <w:tcPr>
            <w:tcW w:w="2472"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870A90">
            <w:pPr>
              <w:ind w:firstLine="37"/>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4E0DD3">
            <w:pPr>
              <w:rPr>
                <w:color w:val="000000"/>
                <w:sz w:val="16"/>
                <w:szCs w:val="16"/>
              </w:rPr>
            </w:pPr>
          </w:p>
        </w:tc>
        <w:tc>
          <w:tcPr>
            <w:tcW w:w="984"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4E0DD3">
            <w:pPr>
              <w:rPr>
                <w:color w:val="000000"/>
                <w:sz w:val="16"/>
                <w:szCs w:val="16"/>
              </w:rPr>
            </w:pPr>
          </w:p>
        </w:tc>
        <w:tc>
          <w:tcPr>
            <w:tcW w:w="1101"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color w:val="000000"/>
                <w:sz w:val="16"/>
                <w:szCs w:val="16"/>
              </w:rPr>
            </w:pPr>
          </w:p>
        </w:tc>
        <w:tc>
          <w:tcPr>
            <w:tcW w:w="830"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color w:val="000000"/>
                <w:sz w:val="16"/>
                <w:szCs w:val="16"/>
              </w:rPr>
            </w:pPr>
          </w:p>
        </w:tc>
        <w:tc>
          <w:tcPr>
            <w:tcW w:w="1086"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ind w:hanging="27"/>
              <w:jc w:val="center"/>
              <w:rPr>
                <w:color w:val="000000"/>
                <w:sz w:val="16"/>
                <w:szCs w:val="16"/>
              </w:rPr>
            </w:pPr>
          </w:p>
        </w:tc>
        <w:tc>
          <w:tcPr>
            <w:tcW w:w="966"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1467B4">
            <w:pPr>
              <w:jc w:val="center"/>
              <w:rPr>
                <w:color w:val="000000"/>
                <w:sz w:val="16"/>
                <w:szCs w:val="16"/>
              </w:rPr>
            </w:pPr>
          </w:p>
        </w:tc>
        <w:tc>
          <w:tcPr>
            <w:tcW w:w="1053"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4E0DD3">
            <w:pPr>
              <w:jc w:val="center"/>
              <w:rPr>
                <w:color w:val="000000"/>
                <w:sz w:val="16"/>
                <w:szCs w:val="16"/>
              </w:rPr>
            </w:pPr>
          </w:p>
        </w:tc>
        <w:tc>
          <w:tcPr>
            <w:tcW w:w="1045"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4E0DD3">
            <w:pPr>
              <w:jc w:val="center"/>
              <w:rPr>
                <w:color w:val="000000"/>
                <w:sz w:val="16"/>
                <w:szCs w:val="16"/>
              </w:rPr>
            </w:pPr>
          </w:p>
        </w:tc>
        <w:tc>
          <w:tcPr>
            <w:tcW w:w="1687"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4E0DD3">
            <w:pPr>
              <w:jc w:val="center"/>
              <w:rPr>
                <w:color w:val="000000"/>
                <w:sz w:val="16"/>
                <w:szCs w:val="16"/>
              </w:rPr>
            </w:pPr>
          </w:p>
        </w:tc>
      </w:tr>
      <w:tr w:rsidR="005D7C11" w:rsidRPr="001467B4" w:rsidTr="005D7C11">
        <w:trPr>
          <w:trHeight w:val="556"/>
          <w:jc w:val="center"/>
        </w:trPr>
        <w:tc>
          <w:tcPr>
            <w:tcW w:w="569"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ind w:left="-21"/>
              <w:jc w:val="center"/>
              <w:rPr>
                <w:color w:val="000000"/>
                <w:sz w:val="16"/>
                <w:szCs w:val="16"/>
              </w:rPr>
            </w:pPr>
            <w:r w:rsidRPr="001467B4">
              <w:rPr>
                <w:color w:val="000000"/>
                <w:sz w:val="16"/>
                <w:szCs w:val="16"/>
              </w:rPr>
              <w:t>2.</w:t>
            </w:r>
          </w:p>
        </w:tc>
        <w:tc>
          <w:tcPr>
            <w:tcW w:w="1503"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rPr>
                <w:color w:val="000000"/>
                <w:sz w:val="16"/>
                <w:szCs w:val="16"/>
              </w:rPr>
            </w:pPr>
          </w:p>
        </w:tc>
        <w:tc>
          <w:tcPr>
            <w:tcW w:w="2472"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870A90">
            <w:pPr>
              <w:ind w:firstLine="37"/>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rPr>
                <w:color w:val="000000"/>
                <w:sz w:val="16"/>
                <w:szCs w:val="16"/>
              </w:rPr>
            </w:pPr>
          </w:p>
        </w:tc>
        <w:tc>
          <w:tcPr>
            <w:tcW w:w="984"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rPr>
                <w:color w:val="000000"/>
                <w:sz w:val="16"/>
                <w:szCs w:val="16"/>
              </w:rPr>
            </w:pPr>
          </w:p>
        </w:tc>
        <w:tc>
          <w:tcPr>
            <w:tcW w:w="1101"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sz w:val="16"/>
                <w:szCs w:val="16"/>
              </w:rPr>
            </w:pPr>
          </w:p>
        </w:tc>
        <w:tc>
          <w:tcPr>
            <w:tcW w:w="830"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color w:val="000000"/>
                <w:sz w:val="16"/>
                <w:szCs w:val="16"/>
              </w:rPr>
            </w:pPr>
          </w:p>
        </w:tc>
        <w:tc>
          <w:tcPr>
            <w:tcW w:w="1086"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ind w:hanging="27"/>
              <w:jc w:val="center"/>
              <w:rPr>
                <w:color w:val="000000"/>
                <w:sz w:val="16"/>
                <w:szCs w:val="16"/>
              </w:rPr>
            </w:pPr>
          </w:p>
        </w:tc>
        <w:tc>
          <w:tcPr>
            <w:tcW w:w="966"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1467B4">
            <w:pPr>
              <w:jc w:val="center"/>
              <w:rPr>
                <w:color w:val="000000"/>
                <w:sz w:val="16"/>
                <w:szCs w:val="16"/>
              </w:rPr>
            </w:pPr>
          </w:p>
        </w:tc>
        <w:tc>
          <w:tcPr>
            <w:tcW w:w="1053"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color w:val="000000"/>
                <w:sz w:val="16"/>
                <w:szCs w:val="16"/>
              </w:rPr>
            </w:pPr>
          </w:p>
        </w:tc>
        <w:tc>
          <w:tcPr>
            <w:tcW w:w="1045"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color w:val="000000"/>
                <w:sz w:val="16"/>
                <w:szCs w:val="16"/>
              </w:rPr>
            </w:pPr>
          </w:p>
        </w:tc>
        <w:tc>
          <w:tcPr>
            <w:tcW w:w="1687"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color w:val="000000"/>
                <w:sz w:val="16"/>
                <w:szCs w:val="16"/>
              </w:rPr>
            </w:pPr>
          </w:p>
        </w:tc>
      </w:tr>
      <w:tr w:rsidR="005D7C11" w:rsidRPr="001467B4" w:rsidTr="005D7C11">
        <w:trPr>
          <w:trHeight w:val="556"/>
          <w:jc w:val="center"/>
        </w:trPr>
        <w:tc>
          <w:tcPr>
            <w:tcW w:w="569"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color w:val="000000"/>
                <w:sz w:val="16"/>
                <w:szCs w:val="16"/>
              </w:rPr>
            </w:pPr>
            <w:r w:rsidRPr="001467B4">
              <w:rPr>
                <w:color w:val="000000"/>
                <w:sz w:val="16"/>
                <w:szCs w:val="16"/>
              </w:rPr>
              <w:t>3.</w:t>
            </w:r>
          </w:p>
        </w:tc>
        <w:tc>
          <w:tcPr>
            <w:tcW w:w="1503"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rPr>
                <w:color w:val="000000"/>
                <w:sz w:val="16"/>
                <w:szCs w:val="16"/>
              </w:rPr>
            </w:pPr>
          </w:p>
        </w:tc>
        <w:tc>
          <w:tcPr>
            <w:tcW w:w="2472"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870A90">
            <w:pPr>
              <w:ind w:firstLine="37"/>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rPr>
                <w:color w:val="000000"/>
                <w:sz w:val="16"/>
                <w:szCs w:val="16"/>
              </w:rPr>
            </w:pPr>
          </w:p>
        </w:tc>
        <w:tc>
          <w:tcPr>
            <w:tcW w:w="984"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rPr>
                <w:color w:val="000000"/>
                <w:sz w:val="16"/>
                <w:szCs w:val="16"/>
              </w:rPr>
            </w:pPr>
          </w:p>
        </w:tc>
        <w:tc>
          <w:tcPr>
            <w:tcW w:w="1101"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sz w:val="16"/>
                <w:szCs w:val="16"/>
              </w:rPr>
            </w:pPr>
          </w:p>
        </w:tc>
        <w:tc>
          <w:tcPr>
            <w:tcW w:w="830"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color w:val="000000"/>
                <w:sz w:val="16"/>
                <w:szCs w:val="16"/>
              </w:rPr>
            </w:pPr>
          </w:p>
        </w:tc>
        <w:tc>
          <w:tcPr>
            <w:tcW w:w="1086"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ind w:hanging="27"/>
              <w:jc w:val="center"/>
              <w:rPr>
                <w:color w:val="000000"/>
                <w:sz w:val="16"/>
                <w:szCs w:val="16"/>
              </w:rPr>
            </w:pPr>
          </w:p>
        </w:tc>
        <w:tc>
          <w:tcPr>
            <w:tcW w:w="966"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1467B4">
            <w:pPr>
              <w:jc w:val="center"/>
              <w:rPr>
                <w:color w:val="000000"/>
                <w:sz w:val="16"/>
                <w:szCs w:val="16"/>
              </w:rPr>
            </w:pPr>
          </w:p>
        </w:tc>
        <w:tc>
          <w:tcPr>
            <w:tcW w:w="1053"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color w:val="000000"/>
                <w:sz w:val="16"/>
                <w:szCs w:val="16"/>
              </w:rPr>
            </w:pPr>
          </w:p>
        </w:tc>
        <w:tc>
          <w:tcPr>
            <w:tcW w:w="1045"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color w:val="000000"/>
                <w:sz w:val="16"/>
                <w:szCs w:val="16"/>
              </w:rPr>
            </w:pPr>
          </w:p>
        </w:tc>
        <w:tc>
          <w:tcPr>
            <w:tcW w:w="1687"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color w:val="000000"/>
                <w:sz w:val="16"/>
                <w:szCs w:val="16"/>
              </w:rPr>
            </w:pPr>
          </w:p>
        </w:tc>
      </w:tr>
      <w:tr w:rsidR="005D7C11" w:rsidRPr="001467B4" w:rsidTr="005D7C11">
        <w:trPr>
          <w:trHeight w:val="556"/>
          <w:jc w:val="center"/>
        </w:trPr>
        <w:tc>
          <w:tcPr>
            <w:tcW w:w="569"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color w:val="000000"/>
                <w:sz w:val="16"/>
                <w:szCs w:val="16"/>
              </w:rPr>
            </w:pPr>
            <w:r w:rsidRPr="001467B4">
              <w:rPr>
                <w:color w:val="000000"/>
                <w:sz w:val="16"/>
                <w:szCs w:val="16"/>
              </w:rPr>
              <w:t>4.</w:t>
            </w:r>
          </w:p>
        </w:tc>
        <w:tc>
          <w:tcPr>
            <w:tcW w:w="1503"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rPr>
                <w:color w:val="000000"/>
                <w:sz w:val="16"/>
                <w:szCs w:val="16"/>
              </w:rPr>
            </w:pPr>
          </w:p>
        </w:tc>
        <w:tc>
          <w:tcPr>
            <w:tcW w:w="2472" w:type="dxa"/>
            <w:tcBorders>
              <w:top w:val="single" w:sz="4" w:space="0" w:color="auto"/>
              <w:left w:val="single" w:sz="4" w:space="0" w:color="auto"/>
              <w:bottom w:val="single" w:sz="4" w:space="0" w:color="auto"/>
              <w:right w:val="single" w:sz="4" w:space="0" w:color="auto"/>
            </w:tcBorders>
          </w:tcPr>
          <w:p w:rsidR="005D7C11" w:rsidRPr="001467B4" w:rsidRDefault="005D7C11" w:rsidP="00870A90">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rPr>
                <w:color w:val="000000"/>
                <w:sz w:val="16"/>
                <w:szCs w:val="16"/>
              </w:rPr>
            </w:pPr>
          </w:p>
        </w:tc>
        <w:tc>
          <w:tcPr>
            <w:tcW w:w="984"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rPr>
                <w:color w:val="000000"/>
                <w:sz w:val="16"/>
                <w:szCs w:val="16"/>
              </w:rPr>
            </w:pPr>
          </w:p>
        </w:tc>
        <w:tc>
          <w:tcPr>
            <w:tcW w:w="1101"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sz w:val="16"/>
                <w:szCs w:val="16"/>
              </w:rPr>
            </w:pPr>
          </w:p>
        </w:tc>
        <w:tc>
          <w:tcPr>
            <w:tcW w:w="830"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color w:val="000000"/>
                <w:sz w:val="16"/>
                <w:szCs w:val="16"/>
              </w:rPr>
            </w:pPr>
          </w:p>
        </w:tc>
        <w:tc>
          <w:tcPr>
            <w:tcW w:w="1086"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ind w:hanging="27"/>
              <w:jc w:val="center"/>
              <w:rPr>
                <w:color w:val="000000"/>
                <w:sz w:val="16"/>
                <w:szCs w:val="16"/>
              </w:rPr>
            </w:pPr>
          </w:p>
        </w:tc>
        <w:tc>
          <w:tcPr>
            <w:tcW w:w="966"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1467B4">
            <w:pPr>
              <w:jc w:val="center"/>
              <w:rPr>
                <w:color w:val="000000"/>
                <w:sz w:val="16"/>
                <w:szCs w:val="16"/>
              </w:rPr>
            </w:pPr>
          </w:p>
        </w:tc>
        <w:tc>
          <w:tcPr>
            <w:tcW w:w="1053"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color w:val="000000"/>
                <w:sz w:val="16"/>
                <w:szCs w:val="16"/>
              </w:rPr>
            </w:pPr>
          </w:p>
        </w:tc>
        <w:tc>
          <w:tcPr>
            <w:tcW w:w="1045"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color w:val="000000"/>
                <w:sz w:val="16"/>
                <w:szCs w:val="16"/>
              </w:rPr>
            </w:pPr>
          </w:p>
        </w:tc>
        <w:tc>
          <w:tcPr>
            <w:tcW w:w="1687"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color w:val="000000"/>
                <w:sz w:val="16"/>
                <w:szCs w:val="16"/>
              </w:rPr>
            </w:pPr>
          </w:p>
        </w:tc>
      </w:tr>
      <w:tr w:rsidR="005D7C11" w:rsidRPr="001467B4" w:rsidTr="005D7C11">
        <w:trPr>
          <w:trHeight w:val="556"/>
          <w:jc w:val="center"/>
        </w:trPr>
        <w:tc>
          <w:tcPr>
            <w:tcW w:w="569"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color w:val="000000"/>
                <w:sz w:val="16"/>
                <w:szCs w:val="16"/>
              </w:rPr>
            </w:pPr>
            <w:r w:rsidRPr="001467B4">
              <w:rPr>
                <w:color w:val="000000"/>
                <w:sz w:val="16"/>
                <w:szCs w:val="16"/>
              </w:rPr>
              <w:t>5.</w:t>
            </w:r>
          </w:p>
        </w:tc>
        <w:tc>
          <w:tcPr>
            <w:tcW w:w="1503"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rPr>
                <w:color w:val="000000"/>
                <w:sz w:val="16"/>
                <w:szCs w:val="16"/>
              </w:rPr>
            </w:pPr>
          </w:p>
        </w:tc>
        <w:tc>
          <w:tcPr>
            <w:tcW w:w="2472"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870A90">
            <w:pPr>
              <w:ind w:firstLine="37"/>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rPr>
                <w:color w:val="000000"/>
                <w:sz w:val="16"/>
                <w:szCs w:val="16"/>
              </w:rPr>
            </w:pPr>
          </w:p>
        </w:tc>
        <w:tc>
          <w:tcPr>
            <w:tcW w:w="984"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rPr>
                <w:color w:val="000000"/>
                <w:sz w:val="16"/>
                <w:szCs w:val="16"/>
              </w:rPr>
            </w:pPr>
          </w:p>
        </w:tc>
        <w:tc>
          <w:tcPr>
            <w:tcW w:w="1101"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sz w:val="16"/>
                <w:szCs w:val="16"/>
              </w:rPr>
            </w:pPr>
          </w:p>
        </w:tc>
        <w:tc>
          <w:tcPr>
            <w:tcW w:w="830"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color w:val="000000"/>
                <w:sz w:val="16"/>
                <w:szCs w:val="16"/>
              </w:rPr>
            </w:pPr>
          </w:p>
        </w:tc>
        <w:tc>
          <w:tcPr>
            <w:tcW w:w="1086"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ind w:hanging="27"/>
              <w:jc w:val="center"/>
              <w:rPr>
                <w:color w:val="000000"/>
                <w:sz w:val="16"/>
                <w:szCs w:val="16"/>
              </w:rPr>
            </w:pPr>
          </w:p>
        </w:tc>
        <w:tc>
          <w:tcPr>
            <w:tcW w:w="966"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1467B4">
            <w:pPr>
              <w:jc w:val="center"/>
              <w:rPr>
                <w:color w:val="000000"/>
                <w:sz w:val="16"/>
                <w:szCs w:val="16"/>
              </w:rPr>
            </w:pPr>
          </w:p>
        </w:tc>
        <w:tc>
          <w:tcPr>
            <w:tcW w:w="1053"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color w:val="000000"/>
                <w:sz w:val="16"/>
                <w:szCs w:val="16"/>
              </w:rPr>
            </w:pPr>
          </w:p>
        </w:tc>
        <w:tc>
          <w:tcPr>
            <w:tcW w:w="1045"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color w:val="000000"/>
                <w:sz w:val="16"/>
                <w:szCs w:val="16"/>
              </w:rPr>
            </w:pPr>
          </w:p>
        </w:tc>
        <w:tc>
          <w:tcPr>
            <w:tcW w:w="1687"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color w:val="000000"/>
                <w:sz w:val="16"/>
                <w:szCs w:val="16"/>
              </w:rPr>
            </w:pPr>
          </w:p>
        </w:tc>
      </w:tr>
      <w:tr w:rsidR="005D7C11" w:rsidRPr="001467B4" w:rsidTr="005D7C11">
        <w:trPr>
          <w:trHeight w:val="556"/>
          <w:jc w:val="center"/>
        </w:trPr>
        <w:tc>
          <w:tcPr>
            <w:tcW w:w="10645" w:type="dxa"/>
            <w:gridSpan w:val="9"/>
            <w:tcBorders>
              <w:top w:val="single" w:sz="4" w:space="0" w:color="auto"/>
              <w:left w:val="single" w:sz="4" w:space="0" w:color="auto"/>
              <w:bottom w:val="single" w:sz="4" w:space="0" w:color="auto"/>
              <w:right w:val="single" w:sz="4" w:space="0" w:color="auto"/>
            </w:tcBorders>
            <w:vAlign w:val="center"/>
          </w:tcPr>
          <w:p w:rsidR="005D7C11" w:rsidRPr="001467B4" w:rsidRDefault="005D7C11" w:rsidP="00941FD9">
            <w:pPr>
              <w:rPr>
                <w:b/>
                <w:color w:val="000000"/>
                <w:sz w:val="16"/>
                <w:szCs w:val="16"/>
              </w:rPr>
            </w:pPr>
            <w:r w:rsidRPr="001467B4">
              <w:rPr>
                <w:b/>
                <w:color w:val="000000"/>
                <w:sz w:val="16"/>
                <w:szCs w:val="16"/>
              </w:rPr>
              <w:t>Итого</w:t>
            </w:r>
          </w:p>
        </w:tc>
        <w:tc>
          <w:tcPr>
            <w:tcW w:w="1053"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b/>
                <w:color w:val="000000"/>
                <w:sz w:val="16"/>
                <w:szCs w:val="16"/>
              </w:rPr>
            </w:pPr>
          </w:p>
        </w:tc>
        <w:tc>
          <w:tcPr>
            <w:tcW w:w="1045"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b/>
                <w:color w:val="000000"/>
                <w:sz w:val="16"/>
                <w:szCs w:val="16"/>
              </w:rPr>
            </w:pPr>
          </w:p>
        </w:tc>
        <w:tc>
          <w:tcPr>
            <w:tcW w:w="1687"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BF1806">
            <w:pPr>
              <w:jc w:val="center"/>
              <w:rPr>
                <w:color w:val="000000"/>
                <w:sz w:val="16"/>
                <w:szCs w:val="16"/>
              </w:rPr>
            </w:pPr>
          </w:p>
        </w:tc>
      </w:tr>
    </w:tbl>
    <w:p w:rsidR="003A0E3D" w:rsidRPr="001467B4" w:rsidRDefault="003A0E3D" w:rsidP="003A0E3D">
      <w:pPr>
        <w:widowControl/>
        <w:suppressAutoHyphens/>
        <w:autoSpaceDE/>
        <w:autoSpaceDN/>
        <w:ind w:firstLine="709"/>
        <w:rPr>
          <w:rFonts w:eastAsia="Calibri"/>
          <w:b/>
          <w:sz w:val="24"/>
          <w:szCs w:val="24"/>
          <w:lang w:eastAsia="en-US"/>
        </w:rPr>
      </w:pPr>
    </w:p>
    <w:p w:rsidR="003A0E3D" w:rsidRPr="001467B4" w:rsidRDefault="003A0E3D" w:rsidP="003A0E3D">
      <w:pPr>
        <w:jc w:val="center"/>
        <w:outlineLvl w:val="0"/>
        <w:rPr>
          <w:b/>
          <w:bCs/>
          <w:snapToGrid w:val="0"/>
          <w:sz w:val="24"/>
          <w:szCs w:val="24"/>
        </w:rPr>
      </w:pPr>
      <w:r w:rsidRPr="001467B4">
        <w:rPr>
          <w:b/>
          <w:bCs/>
          <w:snapToGrid w:val="0"/>
          <w:sz w:val="24"/>
          <w:szCs w:val="24"/>
        </w:rPr>
        <w:t>ПОДПИСИ СТОРОН:</w:t>
      </w:r>
    </w:p>
    <w:p w:rsidR="003A0E3D" w:rsidRPr="001467B4" w:rsidRDefault="003A0E3D" w:rsidP="003A0E3D">
      <w:pPr>
        <w:outlineLvl w:val="0"/>
        <w:rPr>
          <w:b/>
          <w:bCs/>
          <w:snapToGrid w:val="0"/>
          <w:sz w:val="24"/>
          <w:szCs w:val="24"/>
        </w:rPr>
      </w:pPr>
    </w:p>
    <w:tbl>
      <w:tblPr>
        <w:tblW w:w="14175" w:type="dxa"/>
        <w:tblInd w:w="392" w:type="dxa"/>
        <w:tblLayout w:type="fixed"/>
        <w:tblLook w:val="0000" w:firstRow="0" w:lastRow="0" w:firstColumn="0" w:lastColumn="0" w:noHBand="0" w:noVBand="0"/>
      </w:tblPr>
      <w:tblGrid>
        <w:gridCol w:w="5103"/>
        <w:gridCol w:w="9072"/>
      </w:tblGrid>
      <w:tr w:rsidR="009B624B" w:rsidRPr="001467B4" w:rsidTr="005D7C11">
        <w:tc>
          <w:tcPr>
            <w:tcW w:w="5103" w:type="dxa"/>
            <w:shd w:val="clear" w:color="auto" w:fill="FFFFFF"/>
          </w:tcPr>
          <w:p w:rsidR="009B624B" w:rsidRPr="001467B4" w:rsidRDefault="009B624B" w:rsidP="005D7C11">
            <w:pPr>
              <w:widowControl/>
              <w:suppressAutoHyphens/>
              <w:autoSpaceDE/>
              <w:autoSpaceDN/>
              <w:spacing w:after="120"/>
              <w:rPr>
                <w:lang w:eastAsia="zh-CN"/>
              </w:rPr>
            </w:pPr>
          </w:p>
        </w:tc>
        <w:tc>
          <w:tcPr>
            <w:tcW w:w="9072" w:type="dxa"/>
            <w:shd w:val="clear" w:color="auto" w:fill="FFFFFF"/>
          </w:tcPr>
          <w:p w:rsidR="009B624B" w:rsidRPr="001467B4" w:rsidRDefault="009B624B" w:rsidP="005D7C11">
            <w:pPr>
              <w:widowControl/>
              <w:suppressAutoHyphens/>
              <w:autoSpaceDE/>
              <w:autoSpaceDN/>
              <w:spacing w:after="120"/>
              <w:ind w:firstLine="567"/>
              <w:jc w:val="right"/>
              <w:rPr>
                <w:b/>
                <w:sz w:val="22"/>
                <w:szCs w:val="24"/>
                <w:u w:val="single"/>
                <w:lang w:eastAsia="en-US"/>
              </w:rPr>
            </w:pPr>
          </w:p>
        </w:tc>
      </w:tr>
      <w:tr w:rsidR="00102DBB" w:rsidRPr="001467B4" w:rsidTr="005D7C11">
        <w:tc>
          <w:tcPr>
            <w:tcW w:w="5103" w:type="dxa"/>
            <w:shd w:val="clear" w:color="auto" w:fill="FFFFFF"/>
          </w:tcPr>
          <w:p w:rsidR="00102DBB" w:rsidRPr="001467B4" w:rsidRDefault="00102DBB" w:rsidP="005D7C11">
            <w:pPr>
              <w:widowControl/>
              <w:suppressAutoHyphens/>
              <w:autoSpaceDE/>
              <w:autoSpaceDN/>
              <w:rPr>
                <w:sz w:val="24"/>
                <w:szCs w:val="24"/>
                <w:lang w:eastAsia="zh-CN"/>
              </w:rPr>
            </w:pPr>
          </w:p>
        </w:tc>
        <w:tc>
          <w:tcPr>
            <w:tcW w:w="9072" w:type="dxa"/>
            <w:shd w:val="clear" w:color="auto" w:fill="FFFFFF"/>
          </w:tcPr>
          <w:p w:rsidR="00102DBB" w:rsidRPr="001467B4" w:rsidRDefault="00102DBB" w:rsidP="005D7C11">
            <w:pPr>
              <w:widowControl/>
              <w:suppressAutoHyphens/>
              <w:autoSpaceDE/>
              <w:autoSpaceDN/>
              <w:jc w:val="right"/>
              <w:rPr>
                <w:sz w:val="24"/>
                <w:lang w:eastAsia="zh-CN"/>
              </w:rPr>
            </w:pPr>
          </w:p>
        </w:tc>
      </w:tr>
    </w:tbl>
    <w:p w:rsidR="009B624B" w:rsidRPr="001467B4" w:rsidRDefault="009B624B" w:rsidP="003A0E3D">
      <w:pPr>
        <w:outlineLvl w:val="0"/>
        <w:rPr>
          <w:b/>
          <w:bCs/>
          <w:snapToGrid w:val="0"/>
          <w:sz w:val="24"/>
          <w:szCs w:val="24"/>
        </w:rPr>
        <w:sectPr w:rsidR="009B624B" w:rsidRPr="001467B4" w:rsidSect="00941FD9">
          <w:pgSz w:w="16838" w:h="11906" w:orient="landscape"/>
          <w:pgMar w:top="426" w:right="1134" w:bottom="851" w:left="1134" w:header="709" w:footer="709" w:gutter="0"/>
          <w:cols w:space="720"/>
          <w:docGrid w:linePitch="299"/>
        </w:sectPr>
      </w:pPr>
    </w:p>
    <w:p w:rsidR="003A0E3D" w:rsidRPr="001467B4" w:rsidRDefault="003A0E3D" w:rsidP="003A0E3D">
      <w:pPr>
        <w:suppressAutoHyphens/>
        <w:ind w:firstLine="4820"/>
        <w:rPr>
          <w:sz w:val="22"/>
          <w:szCs w:val="22"/>
        </w:rPr>
      </w:pPr>
      <w:r w:rsidRPr="001467B4">
        <w:rPr>
          <w:sz w:val="22"/>
          <w:szCs w:val="22"/>
        </w:rPr>
        <w:lastRenderedPageBreak/>
        <w:t>Приложение № 2</w:t>
      </w:r>
    </w:p>
    <w:p w:rsidR="003A0E3D" w:rsidRPr="001467B4" w:rsidRDefault="003A0E3D" w:rsidP="003A0E3D">
      <w:pPr>
        <w:suppressAutoHyphens/>
        <w:ind w:firstLine="4820"/>
        <w:rPr>
          <w:sz w:val="22"/>
          <w:szCs w:val="22"/>
        </w:rPr>
      </w:pPr>
      <w:r w:rsidRPr="001467B4">
        <w:rPr>
          <w:sz w:val="22"/>
          <w:szCs w:val="22"/>
        </w:rPr>
        <w:t>к Договору поставки</w:t>
      </w:r>
    </w:p>
    <w:p w:rsidR="003A0E3D" w:rsidRPr="001467B4" w:rsidRDefault="00C65F9C" w:rsidP="003A0E3D">
      <w:pPr>
        <w:suppressAutoHyphens/>
        <w:ind w:firstLine="4820"/>
        <w:rPr>
          <w:sz w:val="22"/>
          <w:szCs w:val="22"/>
        </w:rPr>
      </w:pPr>
      <w:r w:rsidRPr="00C65F9C">
        <w:rPr>
          <w:sz w:val="22"/>
          <w:szCs w:val="22"/>
        </w:rPr>
        <w:t xml:space="preserve">от </w:t>
      </w:r>
      <w:r w:rsidR="004C437B">
        <w:rPr>
          <w:sz w:val="22"/>
          <w:szCs w:val="22"/>
        </w:rPr>
        <w:t>___________________</w:t>
      </w:r>
    </w:p>
    <w:p w:rsidR="003A0E3D" w:rsidRPr="001467B4" w:rsidRDefault="003A0E3D" w:rsidP="003A0E3D">
      <w:pPr>
        <w:suppressAutoHyphens/>
        <w:ind w:firstLine="5812"/>
        <w:jc w:val="center"/>
        <w:rPr>
          <w:b/>
          <w:sz w:val="24"/>
          <w:szCs w:val="24"/>
        </w:rPr>
      </w:pPr>
    </w:p>
    <w:p w:rsidR="003A0E3D" w:rsidRPr="001467B4" w:rsidRDefault="003A0E3D" w:rsidP="003A0E3D">
      <w:pPr>
        <w:suppressAutoHyphens/>
        <w:ind w:firstLine="5812"/>
        <w:jc w:val="center"/>
        <w:rPr>
          <w:b/>
          <w:sz w:val="24"/>
          <w:szCs w:val="24"/>
        </w:rPr>
      </w:pPr>
    </w:p>
    <w:p w:rsidR="003A0E3D" w:rsidRPr="001467B4" w:rsidRDefault="003A0E3D" w:rsidP="003A0E3D">
      <w:pPr>
        <w:tabs>
          <w:tab w:val="left" w:pos="2700"/>
        </w:tabs>
        <w:jc w:val="center"/>
        <w:rPr>
          <w:b/>
          <w:sz w:val="24"/>
          <w:szCs w:val="24"/>
        </w:rPr>
      </w:pPr>
      <w:r w:rsidRPr="001467B4">
        <w:rPr>
          <w:b/>
          <w:sz w:val="24"/>
          <w:szCs w:val="24"/>
        </w:rPr>
        <w:t xml:space="preserve">Заявка </w:t>
      </w:r>
    </w:p>
    <w:p w:rsidR="003A0E3D" w:rsidRPr="001467B4" w:rsidRDefault="003A0E3D" w:rsidP="003A0E3D">
      <w:pPr>
        <w:tabs>
          <w:tab w:val="left" w:pos="1843"/>
        </w:tabs>
        <w:ind w:firstLine="709"/>
        <w:jc w:val="center"/>
        <w:rPr>
          <w:b/>
          <w:sz w:val="24"/>
          <w:szCs w:val="24"/>
        </w:rPr>
      </w:pPr>
      <w:r w:rsidRPr="001467B4">
        <w:rPr>
          <w:b/>
          <w:sz w:val="24"/>
          <w:szCs w:val="24"/>
        </w:rPr>
        <w:t>на поставку Товара</w:t>
      </w:r>
    </w:p>
    <w:p w:rsidR="003A0E3D" w:rsidRPr="001467B4" w:rsidRDefault="003A0E3D" w:rsidP="003A0E3D">
      <w:pPr>
        <w:tabs>
          <w:tab w:val="left" w:pos="1843"/>
          <w:tab w:val="left" w:pos="4395"/>
        </w:tabs>
        <w:ind w:firstLine="709"/>
        <w:jc w:val="center"/>
        <w:rPr>
          <w:i/>
          <w:sz w:val="24"/>
          <w:szCs w:val="24"/>
        </w:rPr>
      </w:pPr>
      <w:r w:rsidRPr="001467B4">
        <w:rPr>
          <w:i/>
          <w:sz w:val="24"/>
          <w:szCs w:val="24"/>
        </w:rPr>
        <w:t>(форма)</w:t>
      </w:r>
    </w:p>
    <w:p w:rsidR="003A0E3D" w:rsidRPr="001467B4" w:rsidRDefault="003A0E3D" w:rsidP="003A0E3D">
      <w:pPr>
        <w:tabs>
          <w:tab w:val="left" w:pos="2700"/>
        </w:tabs>
        <w:ind w:firstLine="709"/>
        <w:jc w:val="center"/>
        <w:rPr>
          <w:b/>
          <w:sz w:val="24"/>
          <w:szCs w:val="24"/>
        </w:rPr>
      </w:pPr>
    </w:p>
    <w:p w:rsidR="003A0E3D" w:rsidRPr="001467B4" w:rsidRDefault="003A0E3D" w:rsidP="003A0E3D">
      <w:pPr>
        <w:tabs>
          <w:tab w:val="left" w:pos="2700"/>
        </w:tabs>
        <w:jc w:val="center"/>
        <w:rPr>
          <w:b/>
          <w:sz w:val="24"/>
          <w:szCs w:val="24"/>
        </w:rPr>
      </w:pPr>
      <w:r w:rsidRPr="001467B4">
        <w:rPr>
          <w:b/>
          <w:sz w:val="24"/>
          <w:szCs w:val="24"/>
        </w:rPr>
        <w:t>Заявка №___</w:t>
      </w:r>
    </w:p>
    <w:p w:rsidR="003A0E3D" w:rsidRPr="001467B4" w:rsidRDefault="003A0E3D" w:rsidP="003A0E3D">
      <w:pPr>
        <w:tabs>
          <w:tab w:val="left" w:pos="2700"/>
        </w:tabs>
        <w:jc w:val="center"/>
        <w:rPr>
          <w:b/>
          <w:sz w:val="24"/>
          <w:szCs w:val="24"/>
        </w:rPr>
      </w:pPr>
      <w:r w:rsidRPr="001467B4">
        <w:rPr>
          <w:b/>
          <w:sz w:val="24"/>
          <w:szCs w:val="24"/>
        </w:rPr>
        <w:t xml:space="preserve">на поставку Товара </w:t>
      </w:r>
    </w:p>
    <w:p w:rsidR="003A0E3D" w:rsidRPr="001467B4" w:rsidRDefault="003A0E3D" w:rsidP="003A0E3D">
      <w:pPr>
        <w:tabs>
          <w:tab w:val="left" w:pos="2700"/>
        </w:tabs>
        <w:jc w:val="center"/>
        <w:rPr>
          <w:b/>
          <w:sz w:val="24"/>
          <w:szCs w:val="24"/>
        </w:rPr>
      </w:pPr>
      <w:r w:rsidRPr="001467B4">
        <w:rPr>
          <w:b/>
          <w:sz w:val="24"/>
          <w:szCs w:val="24"/>
        </w:rPr>
        <w:t xml:space="preserve">по договору поставки №______________ от «____» _____202_ г. </w:t>
      </w:r>
    </w:p>
    <w:p w:rsidR="003A0E3D" w:rsidRPr="001467B4" w:rsidRDefault="003A0E3D" w:rsidP="003A0E3D">
      <w:pPr>
        <w:suppressAutoHyphens/>
        <w:ind w:firstLine="709"/>
        <w:jc w:val="center"/>
        <w:rPr>
          <w:b/>
          <w:sz w:val="24"/>
          <w:szCs w:val="24"/>
        </w:rPr>
      </w:pPr>
    </w:p>
    <w:p w:rsidR="003A0E3D" w:rsidRPr="001467B4" w:rsidRDefault="003A0E3D" w:rsidP="003A0E3D">
      <w:pPr>
        <w:tabs>
          <w:tab w:val="left" w:pos="4305"/>
        </w:tabs>
      </w:pPr>
      <w:r w:rsidRPr="001467B4">
        <w:rPr>
          <w:b/>
          <w:sz w:val="24"/>
          <w:szCs w:val="24"/>
        </w:rPr>
        <w:t>Адрес поставки</w:t>
      </w:r>
      <w:r w:rsidRPr="001467B4">
        <w:t>:</w:t>
      </w:r>
    </w:p>
    <w:p w:rsidR="003A0E3D" w:rsidRPr="001467B4" w:rsidRDefault="003A0E3D" w:rsidP="003A0E3D">
      <w:pPr>
        <w:ind w:firstLine="709"/>
        <w:jc w:val="right"/>
        <w:rPr>
          <w:b/>
          <w:sz w:val="24"/>
          <w:szCs w:val="24"/>
        </w:rPr>
      </w:pPr>
    </w:p>
    <w:tbl>
      <w:tblPr>
        <w:tblW w:w="4804"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
        <w:gridCol w:w="1071"/>
        <w:gridCol w:w="1162"/>
        <w:gridCol w:w="1199"/>
        <w:gridCol w:w="753"/>
        <w:gridCol w:w="742"/>
        <w:gridCol w:w="853"/>
        <w:gridCol w:w="710"/>
        <w:gridCol w:w="1092"/>
        <w:gridCol w:w="901"/>
        <w:gridCol w:w="906"/>
      </w:tblGrid>
      <w:tr w:rsidR="005D7C11" w:rsidRPr="001467B4" w:rsidTr="005D7C11">
        <w:trPr>
          <w:trHeight w:val="543"/>
        </w:trPr>
        <w:tc>
          <w:tcPr>
            <w:tcW w:w="405"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841C43">
            <w:pPr>
              <w:jc w:val="center"/>
              <w:rPr>
                <w:bCs/>
                <w:color w:val="000000"/>
                <w:sz w:val="22"/>
                <w:szCs w:val="22"/>
              </w:rPr>
            </w:pPr>
            <w:r w:rsidRPr="001467B4">
              <w:rPr>
                <w:bCs/>
                <w:color w:val="000000"/>
                <w:sz w:val="22"/>
                <w:szCs w:val="22"/>
              </w:rPr>
              <w:t xml:space="preserve">№ п/п </w:t>
            </w:r>
          </w:p>
        </w:tc>
        <w:tc>
          <w:tcPr>
            <w:tcW w:w="1096"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841C43">
            <w:pPr>
              <w:jc w:val="center"/>
              <w:rPr>
                <w:bCs/>
                <w:color w:val="000000"/>
                <w:sz w:val="22"/>
                <w:szCs w:val="22"/>
              </w:rPr>
            </w:pPr>
            <w:r w:rsidRPr="001467B4">
              <w:rPr>
                <w:bCs/>
                <w:color w:val="000000"/>
                <w:sz w:val="22"/>
                <w:szCs w:val="22"/>
              </w:rPr>
              <w:t>Наименование Товара</w:t>
            </w:r>
          </w:p>
        </w:tc>
        <w:tc>
          <w:tcPr>
            <w:tcW w:w="1190" w:type="dxa"/>
            <w:tcBorders>
              <w:top w:val="single" w:sz="4" w:space="0" w:color="auto"/>
              <w:left w:val="single" w:sz="4" w:space="0" w:color="auto"/>
              <w:bottom w:val="single" w:sz="4" w:space="0" w:color="auto"/>
              <w:right w:val="single" w:sz="4" w:space="0" w:color="auto"/>
            </w:tcBorders>
          </w:tcPr>
          <w:p w:rsidR="005D7C11" w:rsidRPr="001467B4" w:rsidRDefault="005D7C11" w:rsidP="00841C43">
            <w:pPr>
              <w:jc w:val="center"/>
              <w:rPr>
                <w:bCs/>
                <w:color w:val="000000"/>
                <w:sz w:val="22"/>
                <w:szCs w:val="22"/>
              </w:rPr>
            </w:pPr>
            <w:r w:rsidRPr="001467B4">
              <w:rPr>
                <w:bCs/>
                <w:color w:val="000000"/>
                <w:sz w:val="22"/>
                <w:szCs w:val="22"/>
              </w:rPr>
              <w:t>Характеристики: материал, состав, фасон, защита и т.д.</w:t>
            </w:r>
          </w:p>
        </w:tc>
        <w:tc>
          <w:tcPr>
            <w:tcW w:w="1228" w:type="dxa"/>
            <w:tcBorders>
              <w:top w:val="single" w:sz="4" w:space="0" w:color="auto"/>
              <w:left w:val="single" w:sz="4" w:space="0" w:color="auto"/>
              <w:bottom w:val="single" w:sz="4" w:space="0" w:color="auto"/>
              <w:right w:val="single" w:sz="4" w:space="0" w:color="auto"/>
            </w:tcBorders>
          </w:tcPr>
          <w:p w:rsidR="005D7C11" w:rsidRPr="001467B4" w:rsidRDefault="005D7C11" w:rsidP="00841C43">
            <w:pPr>
              <w:jc w:val="center"/>
              <w:rPr>
                <w:bCs/>
                <w:color w:val="000000"/>
                <w:sz w:val="22"/>
                <w:szCs w:val="22"/>
              </w:rPr>
            </w:pPr>
            <w:r w:rsidRPr="001467B4">
              <w:rPr>
                <w:bCs/>
                <w:color w:val="000000"/>
                <w:sz w:val="22"/>
                <w:szCs w:val="22"/>
              </w:rPr>
              <w:t>Артикул, тип, марка; тип (мужской/  женский)</w:t>
            </w:r>
          </w:p>
        </w:tc>
        <w:tc>
          <w:tcPr>
            <w:tcW w:w="769"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841C43">
            <w:pPr>
              <w:jc w:val="center"/>
              <w:rPr>
                <w:bCs/>
                <w:color w:val="000000"/>
                <w:sz w:val="22"/>
                <w:szCs w:val="22"/>
              </w:rPr>
            </w:pPr>
            <w:r w:rsidRPr="001467B4">
              <w:rPr>
                <w:bCs/>
                <w:color w:val="000000"/>
                <w:sz w:val="22"/>
                <w:szCs w:val="22"/>
              </w:rPr>
              <w:t xml:space="preserve">Количество </w:t>
            </w:r>
          </w:p>
        </w:tc>
        <w:tc>
          <w:tcPr>
            <w:tcW w:w="757"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841C43">
            <w:pPr>
              <w:jc w:val="center"/>
              <w:rPr>
                <w:bCs/>
                <w:color w:val="000000"/>
                <w:sz w:val="22"/>
                <w:szCs w:val="22"/>
              </w:rPr>
            </w:pPr>
            <w:r w:rsidRPr="001467B4">
              <w:rPr>
                <w:bCs/>
                <w:color w:val="000000"/>
                <w:sz w:val="22"/>
                <w:szCs w:val="22"/>
              </w:rPr>
              <w:t>Единица измерения</w:t>
            </w:r>
          </w:p>
        </w:tc>
        <w:tc>
          <w:tcPr>
            <w:tcW w:w="872" w:type="dxa"/>
            <w:tcBorders>
              <w:top w:val="single" w:sz="4" w:space="0" w:color="auto"/>
              <w:left w:val="single" w:sz="4" w:space="0" w:color="auto"/>
              <w:bottom w:val="single" w:sz="4" w:space="0" w:color="auto"/>
              <w:right w:val="single" w:sz="4" w:space="0" w:color="auto"/>
            </w:tcBorders>
          </w:tcPr>
          <w:p w:rsidR="005D7C11" w:rsidRPr="001467B4" w:rsidRDefault="005D7C11" w:rsidP="00841C43">
            <w:pPr>
              <w:jc w:val="center"/>
              <w:rPr>
                <w:bCs/>
                <w:color w:val="000000"/>
                <w:sz w:val="22"/>
                <w:szCs w:val="22"/>
              </w:rPr>
            </w:pPr>
            <w:r w:rsidRPr="001467B4">
              <w:rPr>
                <w:bCs/>
                <w:color w:val="000000"/>
                <w:sz w:val="22"/>
                <w:szCs w:val="22"/>
              </w:rPr>
              <w:t>Цена за единицу, руб. без НДС</w:t>
            </w:r>
          </w:p>
        </w:tc>
        <w:tc>
          <w:tcPr>
            <w:tcW w:w="724" w:type="dxa"/>
            <w:tcBorders>
              <w:top w:val="single" w:sz="4" w:space="0" w:color="auto"/>
              <w:left w:val="single" w:sz="4" w:space="0" w:color="auto"/>
              <w:bottom w:val="single" w:sz="4" w:space="0" w:color="auto"/>
              <w:right w:val="single" w:sz="4" w:space="0" w:color="auto"/>
            </w:tcBorders>
          </w:tcPr>
          <w:p w:rsidR="005D7C11" w:rsidRPr="001467B4" w:rsidRDefault="005D7C11" w:rsidP="00841C43">
            <w:pPr>
              <w:jc w:val="center"/>
              <w:rPr>
                <w:bCs/>
                <w:color w:val="000000"/>
                <w:sz w:val="22"/>
                <w:szCs w:val="22"/>
              </w:rPr>
            </w:pPr>
            <w:r w:rsidRPr="001467B4">
              <w:rPr>
                <w:bCs/>
                <w:color w:val="000000"/>
                <w:sz w:val="22"/>
                <w:szCs w:val="22"/>
              </w:rPr>
              <w:t>НДС (___%), руб.</w:t>
            </w:r>
          </w:p>
        </w:tc>
        <w:tc>
          <w:tcPr>
            <w:tcW w:w="1118" w:type="dxa"/>
            <w:tcBorders>
              <w:top w:val="single" w:sz="4" w:space="0" w:color="auto"/>
              <w:left w:val="single" w:sz="4" w:space="0" w:color="auto"/>
              <w:bottom w:val="single" w:sz="4" w:space="0" w:color="auto"/>
              <w:right w:val="single" w:sz="4" w:space="0" w:color="auto"/>
            </w:tcBorders>
          </w:tcPr>
          <w:p w:rsidR="005D7C11" w:rsidRPr="001467B4" w:rsidRDefault="005D7C11" w:rsidP="00841C43">
            <w:pPr>
              <w:jc w:val="center"/>
              <w:rPr>
                <w:bCs/>
                <w:color w:val="000000"/>
                <w:sz w:val="22"/>
                <w:szCs w:val="22"/>
              </w:rPr>
            </w:pPr>
            <w:r w:rsidRPr="001467B4">
              <w:rPr>
                <w:bCs/>
                <w:color w:val="000000"/>
                <w:sz w:val="22"/>
                <w:szCs w:val="22"/>
              </w:rPr>
              <w:t>Стоимость, в том числе НДС, руб.</w:t>
            </w:r>
          </w:p>
        </w:tc>
        <w:tc>
          <w:tcPr>
            <w:tcW w:w="921"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841C43">
            <w:pPr>
              <w:jc w:val="center"/>
              <w:rPr>
                <w:bCs/>
                <w:color w:val="000000"/>
                <w:sz w:val="22"/>
                <w:szCs w:val="22"/>
              </w:rPr>
            </w:pPr>
            <w:r w:rsidRPr="001467B4">
              <w:rPr>
                <w:bCs/>
                <w:color w:val="000000"/>
                <w:sz w:val="22"/>
                <w:szCs w:val="22"/>
              </w:rPr>
              <w:t>Место поставки</w:t>
            </w:r>
          </w:p>
        </w:tc>
        <w:tc>
          <w:tcPr>
            <w:tcW w:w="926" w:type="dxa"/>
            <w:tcBorders>
              <w:top w:val="single" w:sz="4" w:space="0" w:color="auto"/>
              <w:left w:val="single" w:sz="4" w:space="0" w:color="auto"/>
              <w:bottom w:val="single" w:sz="4" w:space="0" w:color="auto"/>
              <w:right w:val="single" w:sz="4" w:space="0" w:color="auto"/>
            </w:tcBorders>
          </w:tcPr>
          <w:p w:rsidR="005D7C11" w:rsidRPr="001467B4" w:rsidRDefault="005D7C11" w:rsidP="00841C43">
            <w:pPr>
              <w:jc w:val="center"/>
              <w:rPr>
                <w:bCs/>
                <w:color w:val="000000"/>
                <w:sz w:val="22"/>
                <w:szCs w:val="22"/>
              </w:rPr>
            </w:pPr>
            <w:r w:rsidRPr="001467B4">
              <w:rPr>
                <w:bCs/>
                <w:color w:val="000000"/>
                <w:sz w:val="22"/>
                <w:szCs w:val="22"/>
              </w:rPr>
              <w:t>Плановая дата поставки</w:t>
            </w:r>
          </w:p>
        </w:tc>
      </w:tr>
      <w:tr w:rsidR="005D7C11" w:rsidRPr="001467B4" w:rsidTr="005D7C11">
        <w:trPr>
          <w:trHeight w:val="556"/>
        </w:trPr>
        <w:tc>
          <w:tcPr>
            <w:tcW w:w="405" w:type="dxa"/>
            <w:tcBorders>
              <w:top w:val="single" w:sz="4" w:space="0" w:color="auto"/>
              <w:left w:val="single" w:sz="4" w:space="0" w:color="auto"/>
              <w:right w:val="single" w:sz="4" w:space="0" w:color="auto"/>
            </w:tcBorders>
            <w:noWrap/>
            <w:vAlign w:val="center"/>
          </w:tcPr>
          <w:p w:rsidR="005D7C11" w:rsidRPr="001467B4" w:rsidRDefault="005D7C11" w:rsidP="00841C43">
            <w:pPr>
              <w:ind w:firstLine="2"/>
              <w:jc w:val="center"/>
              <w:rPr>
                <w:bCs/>
                <w:color w:val="000000"/>
                <w:sz w:val="22"/>
                <w:szCs w:val="22"/>
              </w:rPr>
            </w:pPr>
            <w:r w:rsidRPr="001467B4">
              <w:rPr>
                <w:bCs/>
                <w:color w:val="000000"/>
                <w:sz w:val="22"/>
                <w:szCs w:val="22"/>
              </w:rPr>
              <w:t>1.</w:t>
            </w:r>
          </w:p>
        </w:tc>
        <w:tc>
          <w:tcPr>
            <w:tcW w:w="1096"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841C43">
            <w:pPr>
              <w:ind w:firstLine="709"/>
              <w:rPr>
                <w:color w:val="000000"/>
                <w:sz w:val="22"/>
                <w:szCs w:val="22"/>
              </w:rPr>
            </w:pPr>
          </w:p>
        </w:tc>
        <w:tc>
          <w:tcPr>
            <w:tcW w:w="1190" w:type="dxa"/>
            <w:tcBorders>
              <w:top w:val="single" w:sz="4" w:space="0" w:color="auto"/>
              <w:left w:val="single" w:sz="4" w:space="0" w:color="auto"/>
              <w:bottom w:val="single" w:sz="4" w:space="0" w:color="auto"/>
              <w:right w:val="single" w:sz="4" w:space="0" w:color="auto"/>
            </w:tcBorders>
          </w:tcPr>
          <w:p w:rsidR="005D7C11" w:rsidRPr="001467B4" w:rsidRDefault="005D7C11" w:rsidP="00841C43">
            <w:pPr>
              <w:ind w:firstLine="709"/>
              <w:rPr>
                <w:color w:val="000000"/>
                <w:sz w:val="22"/>
                <w:szCs w:val="22"/>
              </w:rPr>
            </w:pPr>
          </w:p>
        </w:tc>
        <w:tc>
          <w:tcPr>
            <w:tcW w:w="1228" w:type="dxa"/>
            <w:tcBorders>
              <w:top w:val="single" w:sz="4" w:space="0" w:color="auto"/>
              <w:left w:val="single" w:sz="4" w:space="0" w:color="auto"/>
              <w:bottom w:val="single" w:sz="4" w:space="0" w:color="auto"/>
              <w:right w:val="single" w:sz="4" w:space="0" w:color="auto"/>
            </w:tcBorders>
          </w:tcPr>
          <w:p w:rsidR="005D7C11" w:rsidRPr="001467B4" w:rsidRDefault="005D7C11" w:rsidP="00841C43">
            <w:pPr>
              <w:ind w:firstLine="709"/>
              <w:rPr>
                <w:color w:val="000000"/>
                <w:sz w:val="22"/>
                <w:szCs w:val="22"/>
              </w:rPr>
            </w:pPr>
          </w:p>
        </w:tc>
        <w:tc>
          <w:tcPr>
            <w:tcW w:w="769" w:type="dxa"/>
            <w:tcBorders>
              <w:top w:val="single" w:sz="4" w:space="0" w:color="auto"/>
              <w:left w:val="single" w:sz="4" w:space="0" w:color="auto"/>
              <w:bottom w:val="single" w:sz="4" w:space="0" w:color="auto"/>
              <w:right w:val="single" w:sz="4" w:space="0" w:color="auto"/>
            </w:tcBorders>
          </w:tcPr>
          <w:p w:rsidR="005D7C11" w:rsidRPr="001467B4" w:rsidRDefault="005D7C11" w:rsidP="00841C43">
            <w:pPr>
              <w:ind w:firstLine="709"/>
              <w:rPr>
                <w:color w:val="000000"/>
                <w:sz w:val="22"/>
                <w:szCs w:val="22"/>
              </w:rPr>
            </w:pPr>
          </w:p>
        </w:tc>
        <w:tc>
          <w:tcPr>
            <w:tcW w:w="757"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841C43">
            <w:pPr>
              <w:ind w:firstLine="709"/>
              <w:rPr>
                <w:color w:val="000000"/>
                <w:sz w:val="22"/>
                <w:szCs w:val="22"/>
              </w:rPr>
            </w:pPr>
          </w:p>
        </w:tc>
        <w:tc>
          <w:tcPr>
            <w:tcW w:w="872" w:type="dxa"/>
            <w:tcBorders>
              <w:top w:val="single" w:sz="4" w:space="0" w:color="auto"/>
              <w:left w:val="single" w:sz="4" w:space="0" w:color="auto"/>
              <w:bottom w:val="single" w:sz="4" w:space="0" w:color="auto"/>
              <w:right w:val="single" w:sz="4" w:space="0" w:color="auto"/>
            </w:tcBorders>
          </w:tcPr>
          <w:p w:rsidR="005D7C11" w:rsidRPr="001467B4" w:rsidRDefault="005D7C11" w:rsidP="00841C43">
            <w:pPr>
              <w:ind w:firstLine="709"/>
              <w:rPr>
                <w:color w:val="000000"/>
                <w:sz w:val="22"/>
                <w:szCs w:val="22"/>
              </w:rPr>
            </w:pPr>
          </w:p>
        </w:tc>
        <w:tc>
          <w:tcPr>
            <w:tcW w:w="724" w:type="dxa"/>
            <w:tcBorders>
              <w:top w:val="single" w:sz="4" w:space="0" w:color="auto"/>
              <w:left w:val="single" w:sz="4" w:space="0" w:color="auto"/>
              <w:bottom w:val="single" w:sz="4" w:space="0" w:color="auto"/>
              <w:right w:val="single" w:sz="4" w:space="0" w:color="auto"/>
            </w:tcBorders>
          </w:tcPr>
          <w:p w:rsidR="005D7C11" w:rsidRPr="001467B4" w:rsidRDefault="005D7C11" w:rsidP="00841C43">
            <w:pPr>
              <w:ind w:firstLine="709"/>
              <w:rPr>
                <w:color w:val="000000"/>
                <w:sz w:val="22"/>
                <w:szCs w:val="22"/>
              </w:rPr>
            </w:pPr>
          </w:p>
        </w:tc>
        <w:tc>
          <w:tcPr>
            <w:tcW w:w="1118" w:type="dxa"/>
            <w:tcBorders>
              <w:top w:val="single" w:sz="4" w:space="0" w:color="auto"/>
              <w:left w:val="single" w:sz="4" w:space="0" w:color="auto"/>
              <w:bottom w:val="single" w:sz="4" w:space="0" w:color="auto"/>
              <w:right w:val="single" w:sz="4" w:space="0" w:color="auto"/>
            </w:tcBorders>
          </w:tcPr>
          <w:p w:rsidR="005D7C11" w:rsidRPr="001467B4" w:rsidRDefault="005D7C11" w:rsidP="00841C43">
            <w:pPr>
              <w:ind w:firstLine="709"/>
              <w:rPr>
                <w:color w:val="000000"/>
                <w:sz w:val="22"/>
                <w:szCs w:val="22"/>
              </w:rPr>
            </w:pPr>
          </w:p>
        </w:tc>
        <w:tc>
          <w:tcPr>
            <w:tcW w:w="921"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841C43">
            <w:pPr>
              <w:ind w:firstLine="709"/>
              <w:rPr>
                <w:color w:val="000000"/>
                <w:sz w:val="22"/>
                <w:szCs w:val="22"/>
              </w:rPr>
            </w:pPr>
          </w:p>
        </w:tc>
        <w:tc>
          <w:tcPr>
            <w:tcW w:w="926" w:type="dxa"/>
            <w:tcBorders>
              <w:top w:val="single" w:sz="4" w:space="0" w:color="auto"/>
              <w:left w:val="single" w:sz="4" w:space="0" w:color="auto"/>
              <w:bottom w:val="single" w:sz="4" w:space="0" w:color="auto"/>
              <w:right w:val="single" w:sz="4" w:space="0" w:color="auto"/>
            </w:tcBorders>
          </w:tcPr>
          <w:p w:rsidR="005D7C11" w:rsidRPr="001467B4" w:rsidRDefault="005D7C11" w:rsidP="00841C43">
            <w:pPr>
              <w:ind w:firstLine="709"/>
              <w:rPr>
                <w:color w:val="000000"/>
                <w:sz w:val="22"/>
                <w:szCs w:val="22"/>
              </w:rPr>
            </w:pPr>
          </w:p>
        </w:tc>
      </w:tr>
      <w:tr w:rsidR="005D7C11" w:rsidRPr="001467B4" w:rsidTr="005D7C11">
        <w:trPr>
          <w:trHeight w:val="556"/>
        </w:trPr>
        <w:tc>
          <w:tcPr>
            <w:tcW w:w="405" w:type="dxa"/>
            <w:tcBorders>
              <w:left w:val="single" w:sz="4" w:space="0" w:color="auto"/>
              <w:right w:val="single" w:sz="4" w:space="0" w:color="auto"/>
            </w:tcBorders>
            <w:noWrap/>
            <w:vAlign w:val="center"/>
          </w:tcPr>
          <w:p w:rsidR="005D7C11" w:rsidRPr="001467B4" w:rsidRDefault="005D7C11" w:rsidP="00841C43">
            <w:pPr>
              <w:ind w:firstLine="2"/>
              <w:jc w:val="center"/>
              <w:rPr>
                <w:bCs/>
                <w:color w:val="000000"/>
                <w:sz w:val="22"/>
                <w:szCs w:val="22"/>
              </w:rPr>
            </w:pPr>
            <w:r w:rsidRPr="001467B4">
              <w:rPr>
                <w:bCs/>
                <w:color w:val="000000"/>
                <w:sz w:val="22"/>
                <w:szCs w:val="22"/>
              </w:rPr>
              <w:t>2.</w:t>
            </w:r>
          </w:p>
        </w:tc>
        <w:tc>
          <w:tcPr>
            <w:tcW w:w="1096"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841C43">
            <w:pPr>
              <w:ind w:firstLine="709"/>
              <w:rPr>
                <w:color w:val="000000"/>
                <w:sz w:val="22"/>
                <w:szCs w:val="22"/>
              </w:rPr>
            </w:pPr>
          </w:p>
        </w:tc>
        <w:tc>
          <w:tcPr>
            <w:tcW w:w="1190" w:type="dxa"/>
            <w:tcBorders>
              <w:top w:val="single" w:sz="4" w:space="0" w:color="auto"/>
              <w:left w:val="single" w:sz="4" w:space="0" w:color="auto"/>
              <w:bottom w:val="single" w:sz="4" w:space="0" w:color="auto"/>
              <w:right w:val="single" w:sz="4" w:space="0" w:color="auto"/>
            </w:tcBorders>
          </w:tcPr>
          <w:p w:rsidR="005D7C11" w:rsidRPr="001467B4" w:rsidRDefault="005D7C11" w:rsidP="00841C43">
            <w:pPr>
              <w:ind w:firstLine="709"/>
              <w:rPr>
                <w:color w:val="000000"/>
                <w:sz w:val="22"/>
                <w:szCs w:val="22"/>
              </w:rPr>
            </w:pPr>
          </w:p>
        </w:tc>
        <w:tc>
          <w:tcPr>
            <w:tcW w:w="1228" w:type="dxa"/>
            <w:tcBorders>
              <w:top w:val="single" w:sz="4" w:space="0" w:color="auto"/>
              <w:left w:val="single" w:sz="4" w:space="0" w:color="auto"/>
              <w:bottom w:val="single" w:sz="4" w:space="0" w:color="auto"/>
              <w:right w:val="single" w:sz="4" w:space="0" w:color="auto"/>
            </w:tcBorders>
          </w:tcPr>
          <w:p w:rsidR="005D7C11" w:rsidRPr="001467B4" w:rsidRDefault="005D7C11" w:rsidP="00841C43">
            <w:pPr>
              <w:ind w:firstLine="709"/>
              <w:rPr>
                <w:color w:val="000000"/>
                <w:sz w:val="22"/>
                <w:szCs w:val="22"/>
              </w:rPr>
            </w:pPr>
          </w:p>
        </w:tc>
        <w:tc>
          <w:tcPr>
            <w:tcW w:w="769" w:type="dxa"/>
            <w:tcBorders>
              <w:top w:val="single" w:sz="4" w:space="0" w:color="auto"/>
              <w:left w:val="single" w:sz="4" w:space="0" w:color="auto"/>
              <w:bottom w:val="single" w:sz="4" w:space="0" w:color="auto"/>
              <w:right w:val="single" w:sz="4" w:space="0" w:color="auto"/>
            </w:tcBorders>
          </w:tcPr>
          <w:p w:rsidR="005D7C11" w:rsidRPr="001467B4" w:rsidRDefault="005D7C11" w:rsidP="00841C43">
            <w:pPr>
              <w:ind w:firstLine="709"/>
              <w:rPr>
                <w:color w:val="000000"/>
                <w:sz w:val="22"/>
                <w:szCs w:val="22"/>
              </w:rPr>
            </w:pPr>
          </w:p>
        </w:tc>
        <w:tc>
          <w:tcPr>
            <w:tcW w:w="757"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841C43">
            <w:pPr>
              <w:ind w:firstLine="709"/>
              <w:rPr>
                <w:color w:val="000000"/>
                <w:sz w:val="22"/>
                <w:szCs w:val="22"/>
              </w:rPr>
            </w:pPr>
          </w:p>
        </w:tc>
        <w:tc>
          <w:tcPr>
            <w:tcW w:w="872" w:type="dxa"/>
            <w:tcBorders>
              <w:top w:val="single" w:sz="4" w:space="0" w:color="auto"/>
              <w:left w:val="single" w:sz="4" w:space="0" w:color="auto"/>
              <w:bottom w:val="single" w:sz="4" w:space="0" w:color="auto"/>
              <w:right w:val="single" w:sz="4" w:space="0" w:color="auto"/>
            </w:tcBorders>
          </w:tcPr>
          <w:p w:rsidR="005D7C11" w:rsidRPr="001467B4" w:rsidRDefault="005D7C11" w:rsidP="00841C43">
            <w:pPr>
              <w:ind w:firstLine="709"/>
              <w:rPr>
                <w:color w:val="000000"/>
                <w:sz w:val="22"/>
                <w:szCs w:val="22"/>
              </w:rPr>
            </w:pPr>
          </w:p>
        </w:tc>
        <w:tc>
          <w:tcPr>
            <w:tcW w:w="724" w:type="dxa"/>
            <w:tcBorders>
              <w:top w:val="single" w:sz="4" w:space="0" w:color="auto"/>
              <w:left w:val="single" w:sz="4" w:space="0" w:color="auto"/>
              <w:bottom w:val="single" w:sz="4" w:space="0" w:color="auto"/>
              <w:right w:val="single" w:sz="4" w:space="0" w:color="auto"/>
            </w:tcBorders>
          </w:tcPr>
          <w:p w:rsidR="005D7C11" w:rsidRPr="001467B4" w:rsidRDefault="005D7C11" w:rsidP="00841C43">
            <w:pPr>
              <w:ind w:firstLine="709"/>
              <w:rPr>
                <w:color w:val="000000"/>
                <w:sz w:val="22"/>
                <w:szCs w:val="22"/>
              </w:rPr>
            </w:pPr>
          </w:p>
        </w:tc>
        <w:tc>
          <w:tcPr>
            <w:tcW w:w="1118" w:type="dxa"/>
            <w:tcBorders>
              <w:top w:val="single" w:sz="4" w:space="0" w:color="auto"/>
              <w:left w:val="single" w:sz="4" w:space="0" w:color="auto"/>
              <w:bottom w:val="single" w:sz="4" w:space="0" w:color="auto"/>
              <w:right w:val="single" w:sz="4" w:space="0" w:color="auto"/>
            </w:tcBorders>
          </w:tcPr>
          <w:p w:rsidR="005D7C11" w:rsidRPr="001467B4" w:rsidRDefault="005D7C11" w:rsidP="00841C43">
            <w:pPr>
              <w:ind w:firstLine="709"/>
              <w:rPr>
                <w:color w:val="000000"/>
                <w:sz w:val="22"/>
                <w:szCs w:val="22"/>
              </w:rPr>
            </w:pPr>
          </w:p>
        </w:tc>
        <w:tc>
          <w:tcPr>
            <w:tcW w:w="921" w:type="dxa"/>
            <w:tcBorders>
              <w:top w:val="single" w:sz="4" w:space="0" w:color="auto"/>
              <w:left w:val="single" w:sz="4" w:space="0" w:color="auto"/>
              <w:bottom w:val="single" w:sz="4" w:space="0" w:color="auto"/>
              <w:right w:val="single" w:sz="4" w:space="0" w:color="auto"/>
            </w:tcBorders>
            <w:vAlign w:val="center"/>
          </w:tcPr>
          <w:p w:rsidR="005D7C11" w:rsidRPr="001467B4" w:rsidRDefault="005D7C11" w:rsidP="00841C43">
            <w:pPr>
              <w:ind w:firstLine="709"/>
              <w:rPr>
                <w:color w:val="000000"/>
                <w:sz w:val="22"/>
                <w:szCs w:val="22"/>
              </w:rPr>
            </w:pPr>
          </w:p>
        </w:tc>
        <w:tc>
          <w:tcPr>
            <w:tcW w:w="926" w:type="dxa"/>
            <w:tcBorders>
              <w:top w:val="single" w:sz="4" w:space="0" w:color="auto"/>
              <w:left w:val="single" w:sz="4" w:space="0" w:color="auto"/>
              <w:bottom w:val="single" w:sz="4" w:space="0" w:color="auto"/>
              <w:right w:val="single" w:sz="4" w:space="0" w:color="auto"/>
            </w:tcBorders>
          </w:tcPr>
          <w:p w:rsidR="005D7C11" w:rsidRPr="001467B4" w:rsidRDefault="005D7C11" w:rsidP="00841C43">
            <w:pPr>
              <w:ind w:firstLine="709"/>
              <w:rPr>
                <w:color w:val="000000"/>
                <w:sz w:val="22"/>
                <w:szCs w:val="22"/>
              </w:rPr>
            </w:pPr>
          </w:p>
        </w:tc>
      </w:tr>
    </w:tbl>
    <w:p w:rsidR="003A0E3D" w:rsidRPr="001467B4" w:rsidRDefault="003A0E3D" w:rsidP="003A0E3D">
      <w:pPr>
        <w:ind w:firstLine="709"/>
        <w:jc w:val="center"/>
        <w:outlineLvl w:val="0"/>
        <w:rPr>
          <w:b/>
          <w:bCs/>
          <w:snapToGrid w:val="0"/>
          <w:sz w:val="24"/>
          <w:szCs w:val="24"/>
        </w:rPr>
      </w:pPr>
    </w:p>
    <w:p w:rsidR="003A0E3D" w:rsidRPr="001467B4" w:rsidRDefault="003A0E3D" w:rsidP="003A0E3D">
      <w:pPr>
        <w:ind w:firstLine="709"/>
        <w:jc w:val="center"/>
        <w:outlineLvl w:val="0"/>
        <w:rPr>
          <w:b/>
          <w:bCs/>
          <w:snapToGrid w:val="0"/>
          <w:sz w:val="24"/>
          <w:szCs w:val="24"/>
        </w:rPr>
      </w:pPr>
    </w:p>
    <w:p w:rsidR="003A0E3D" w:rsidRPr="001467B4" w:rsidRDefault="003A0E3D" w:rsidP="003A0E3D">
      <w:pPr>
        <w:jc w:val="center"/>
        <w:outlineLvl w:val="0"/>
        <w:rPr>
          <w:b/>
          <w:bCs/>
          <w:snapToGrid w:val="0"/>
          <w:sz w:val="24"/>
          <w:szCs w:val="24"/>
        </w:rPr>
      </w:pPr>
      <w:r w:rsidRPr="001467B4">
        <w:rPr>
          <w:b/>
          <w:bCs/>
          <w:snapToGrid w:val="0"/>
          <w:sz w:val="24"/>
          <w:szCs w:val="24"/>
        </w:rPr>
        <w:t>ПОДПИСИ СТОРОН:</w:t>
      </w:r>
    </w:p>
    <w:p w:rsidR="003A0E3D" w:rsidRPr="001467B4" w:rsidRDefault="003A0E3D" w:rsidP="003A0E3D">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3A0E3D" w:rsidRPr="001467B4" w:rsidTr="00841C43">
        <w:tc>
          <w:tcPr>
            <w:tcW w:w="4820" w:type="dxa"/>
            <w:shd w:val="clear" w:color="auto" w:fill="auto"/>
          </w:tcPr>
          <w:p w:rsidR="003A0E3D" w:rsidRPr="001467B4" w:rsidRDefault="003A0E3D" w:rsidP="00841C43">
            <w:pPr>
              <w:widowControl/>
              <w:autoSpaceDE/>
              <w:autoSpaceDN/>
              <w:rPr>
                <w:b/>
                <w:sz w:val="24"/>
                <w:szCs w:val="24"/>
              </w:rPr>
            </w:pPr>
            <w:r w:rsidRPr="001467B4">
              <w:rPr>
                <w:b/>
                <w:sz w:val="24"/>
                <w:szCs w:val="24"/>
              </w:rPr>
              <w:t>Покупатель:</w:t>
            </w:r>
          </w:p>
          <w:p w:rsidR="003A0E3D" w:rsidRPr="001467B4" w:rsidRDefault="003A0E3D" w:rsidP="00841C43">
            <w:pPr>
              <w:widowControl/>
              <w:autoSpaceDE/>
              <w:autoSpaceDN/>
              <w:rPr>
                <w:sz w:val="24"/>
                <w:szCs w:val="24"/>
              </w:rPr>
            </w:pPr>
          </w:p>
          <w:p w:rsidR="003A0E3D" w:rsidRPr="001467B4" w:rsidRDefault="003A0E3D" w:rsidP="00841C43">
            <w:pPr>
              <w:widowControl/>
              <w:autoSpaceDE/>
              <w:autoSpaceDN/>
              <w:rPr>
                <w:sz w:val="24"/>
                <w:szCs w:val="24"/>
              </w:rPr>
            </w:pPr>
            <w:r w:rsidRPr="001467B4">
              <w:rPr>
                <w:sz w:val="24"/>
                <w:szCs w:val="24"/>
              </w:rPr>
              <w:t>_____________________/_____________</w:t>
            </w:r>
          </w:p>
          <w:p w:rsidR="003A0E3D" w:rsidRPr="001467B4" w:rsidRDefault="003A0E3D" w:rsidP="00841C43">
            <w:pPr>
              <w:widowControl/>
              <w:autoSpaceDE/>
              <w:autoSpaceDN/>
              <w:ind w:firstLine="709"/>
              <w:rPr>
                <w:sz w:val="24"/>
                <w:szCs w:val="24"/>
              </w:rPr>
            </w:pPr>
          </w:p>
        </w:tc>
        <w:tc>
          <w:tcPr>
            <w:tcW w:w="5103" w:type="dxa"/>
            <w:shd w:val="clear" w:color="auto" w:fill="auto"/>
          </w:tcPr>
          <w:p w:rsidR="003A0E3D" w:rsidRPr="001467B4" w:rsidRDefault="003A0E3D" w:rsidP="00841C43">
            <w:pPr>
              <w:widowControl/>
              <w:autoSpaceDE/>
              <w:autoSpaceDN/>
              <w:ind w:hanging="1"/>
              <w:rPr>
                <w:b/>
                <w:sz w:val="24"/>
                <w:szCs w:val="24"/>
              </w:rPr>
            </w:pPr>
            <w:r w:rsidRPr="001467B4">
              <w:rPr>
                <w:b/>
                <w:sz w:val="24"/>
                <w:szCs w:val="24"/>
              </w:rPr>
              <w:t>Поставщик:</w:t>
            </w:r>
          </w:p>
          <w:p w:rsidR="003A0E3D" w:rsidRPr="001467B4" w:rsidRDefault="003A0E3D" w:rsidP="00841C43">
            <w:pPr>
              <w:widowControl/>
              <w:autoSpaceDE/>
              <w:autoSpaceDN/>
              <w:ind w:hanging="1"/>
              <w:rPr>
                <w:sz w:val="24"/>
                <w:szCs w:val="24"/>
              </w:rPr>
            </w:pPr>
          </w:p>
          <w:p w:rsidR="003A0E3D" w:rsidRPr="001467B4" w:rsidRDefault="003A0E3D" w:rsidP="00841C43">
            <w:pPr>
              <w:widowControl/>
              <w:autoSpaceDE/>
              <w:autoSpaceDN/>
              <w:ind w:hanging="1"/>
              <w:rPr>
                <w:sz w:val="24"/>
                <w:szCs w:val="24"/>
              </w:rPr>
            </w:pPr>
            <w:r w:rsidRPr="001467B4">
              <w:rPr>
                <w:sz w:val="24"/>
                <w:szCs w:val="24"/>
              </w:rPr>
              <w:t>_____________________/____________</w:t>
            </w:r>
          </w:p>
          <w:p w:rsidR="003A0E3D" w:rsidRPr="001467B4" w:rsidRDefault="003A0E3D" w:rsidP="00841C43">
            <w:pPr>
              <w:widowControl/>
              <w:autoSpaceDE/>
              <w:autoSpaceDN/>
              <w:ind w:firstLine="709"/>
              <w:rPr>
                <w:b/>
                <w:sz w:val="24"/>
                <w:szCs w:val="24"/>
              </w:rPr>
            </w:pPr>
          </w:p>
        </w:tc>
      </w:tr>
    </w:tbl>
    <w:p w:rsidR="003A0E3D" w:rsidRPr="001467B4" w:rsidRDefault="003A0E3D" w:rsidP="003A0E3D">
      <w:pPr>
        <w:ind w:firstLine="709"/>
        <w:rPr>
          <w:sz w:val="24"/>
          <w:szCs w:val="24"/>
        </w:rPr>
      </w:pPr>
    </w:p>
    <w:p w:rsidR="003A0E3D" w:rsidRPr="001467B4" w:rsidRDefault="003A0E3D" w:rsidP="003A0E3D">
      <w:pPr>
        <w:jc w:val="center"/>
        <w:rPr>
          <w:i/>
          <w:sz w:val="24"/>
          <w:szCs w:val="24"/>
        </w:rPr>
      </w:pPr>
      <w:r w:rsidRPr="001467B4">
        <w:rPr>
          <w:i/>
          <w:sz w:val="24"/>
          <w:szCs w:val="24"/>
        </w:rPr>
        <w:t>(конец формы)</w:t>
      </w:r>
    </w:p>
    <w:p w:rsidR="003A0E3D" w:rsidRPr="001467B4" w:rsidRDefault="003A0E3D" w:rsidP="003A0E3D">
      <w:pPr>
        <w:rPr>
          <w:sz w:val="24"/>
          <w:szCs w:val="24"/>
        </w:rPr>
      </w:pPr>
    </w:p>
    <w:p w:rsidR="003A0E3D" w:rsidRPr="001467B4" w:rsidRDefault="003A0E3D" w:rsidP="003A0E3D">
      <w:pPr>
        <w:rPr>
          <w:sz w:val="24"/>
          <w:szCs w:val="24"/>
        </w:rPr>
      </w:pPr>
    </w:p>
    <w:p w:rsidR="003A0E3D" w:rsidRPr="001467B4" w:rsidRDefault="003A0E3D" w:rsidP="003A0E3D">
      <w:pPr>
        <w:rPr>
          <w:sz w:val="24"/>
          <w:szCs w:val="24"/>
        </w:rPr>
      </w:pPr>
    </w:p>
    <w:p w:rsidR="003A0E3D" w:rsidRPr="001467B4" w:rsidRDefault="003A0E3D" w:rsidP="003A0E3D">
      <w:pPr>
        <w:jc w:val="center"/>
        <w:outlineLvl w:val="0"/>
        <w:rPr>
          <w:b/>
          <w:bCs/>
          <w:snapToGrid w:val="0"/>
          <w:sz w:val="24"/>
          <w:szCs w:val="24"/>
        </w:rPr>
      </w:pPr>
      <w:r w:rsidRPr="001467B4">
        <w:rPr>
          <w:b/>
          <w:bCs/>
          <w:snapToGrid w:val="0"/>
          <w:sz w:val="24"/>
          <w:szCs w:val="24"/>
        </w:rPr>
        <w:t>ПОДПИСИ СТОРОН:</w:t>
      </w:r>
    </w:p>
    <w:p w:rsidR="003A0E3D" w:rsidRPr="001467B4" w:rsidRDefault="003A0E3D" w:rsidP="003A0E3D">
      <w:pPr>
        <w:suppressAutoHyphens/>
        <w:ind w:firstLine="709"/>
        <w:rPr>
          <w:sz w:val="24"/>
          <w:szCs w:val="24"/>
        </w:rPr>
      </w:pPr>
    </w:p>
    <w:tbl>
      <w:tblPr>
        <w:tblW w:w="9889" w:type="dxa"/>
        <w:tblInd w:w="392" w:type="dxa"/>
        <w:tblLayout w:type="fixed"/>
        <w:tblLook w:val="0000" w:firstRow="0" w:lastRow="0" w:firstColumn="0" w:lastColumn="0" w:noHBand="0" w:noVBand="0"/>
      </w:tblPr>
      <w:tblGrid>
        <w:gridCol w:w="5103"/>
        <w:gridCol w:w="4786"/>
      </w:tblGrid>
      <w:tr w:rsidR="009B624B" w:rsidRPr="001467B4" w:rsidTr="00870A90">
        <w:tc>
          <w:tcPr>
            <w:tcW w:w="5103" w:type="dxa"/>
            <w:shd w:val="clear" w:color="auto" w:fill="FFFFFF"/>
          </w:tcPr>
          <w:p w:rsidR="009B624B" w:rsidRPr="001467B4" w:rsidRDefault="009B624B" w:rsidP="009B624B">
            <w:pPr>
              <w:widowControl/>
              <w:suppressAutoHyphens/>
              <w:autoSpaceDE/>
              <w:autoSpaceDN/>
              <w:spacing w:after="120"/>
              <w:ind w:firstLine="567"/>
              <w:rPr>
                <w:b/>
                <w:sz w:val="24"/>
                <w:szCs w:val="24"/>
                <w:u w:val="single"/>
                <w:lang w:eastAsia="en-US"/>
              </w:rPr>
            </w:pPr>
          </w:p>
          <w:p w:rsidR="009B624B" w:rsidRPr="001467B4" w:rsidRDefault="009B624B" w:rsidP="005D7C11">
            <w:pPr>
              <w:widowControl/>
              <w:suppressAutoHyphens/>
              <w:autoSpaceDE/>
              <w:autoSpaceDN/>
              <w:spacing w:after="120"/>
              <w:rPr>
                <w:lang w:eastAsia="zh-CN"/>
              </w:rPr>
            </w:pPr>
            <w:r w:rsidRPr="001467B4">
              <w:rPr>
                <w:b/>
                <w:sz w:val="24"/>
                <w:szCs w:val="24"/>
                <w:u w:val="single"/>
                <w:lang w:eastAsia="en-US"/>
              </w:rPr>
              <w:t>Покупатель:</w:t>
            </w:r>
          </w:p>
        </w:tc>
        <w:tc>
          <w:tcPr>
            <w:tcW w:w="4786" w:type="dxa"/>
            <w:shd w:val="clear" w:color="auto" w:fill="FFFFFF"/>
          </w:tcPr>
          <w:p w:rsidR="009B624B" w:rsidRPr="001467B4" w:rsidRDefault="009B624B" w:rsidP="005D7C11">
            <w:pPr>
              <w:widowControl/>
              <w:suppressAutoHyphens/>
              <w:autoSpaceDE/>
              <w:autoSpaceDN/>
              <w:spacing w:after="120"/>
              <w:ind w:firstLine="567"/>
              <w:jc w:val="right"/>
              <w:rPr>
                <w:b/>
                <w:sz w:val="24"/>
                <w:szCs w:val="24"/>
                <w:u w:val="single"/>
                <w:lang w:eastAsia="en-US"/>
              </w:rPr>
            </w:pPr>
          </w:p>
          <w:p w:rsidR="009B624B" w:rsidRPr="001467B4" w:rsidRDefault="009B624B" w:rsidP="005D7C11">
            <w:pPr>
              <w:widowControl/>
              <w:suppressAutoHyphens/>
              <w:autoSpaceDE/>
              <w:autoSpaceDN/>
              <w:spacing w:after="120"/>
              <w:ind w:firstLine="567"/>
              <w:jc w:val="right"/>
              <w:rPr>
                <w:b/>
                <w:sz w:val="22"/>
                <w:szCs w:val="24"/>
                <w:u w:val="single"/>
                <w:lang w:eastAsia="en-US"/>
              </w:rPr>
            </w:pPr>
            <w:r w:rsidRPr="001467B4">
              <w:rPr>
                <w:b/>
                <w:sz w:val="24"/>
                <w:szCs w:val="24"/>
                <w:u w:val="single"/>
                <w:lang w:eastAsia="en-US"/>
              </w:rPr>
              <w:t>Поставщик:</w:t>
            </w:r>
          </w:p>
        </w:tc>
      </w:tr>
      <w:tr w:rsidR="00102DBB" w:rsidRPr="001467B4" w:rsidTr="00870A90">
        <w:tc>
          <w:tcPr>
            <w:tcW w:w="5103" w:type="dxa"/>
            <w:shd w:val="clear" w:color="auto" w:fill="FFFFFF"/>
          </w:tcPr>
          <w:p w:rsidR="00102DBB" w:rsidRPr="001467B4" w:rsidRDefault="00102DBB" w:rsidP="009B624B">
            <w:pPr>
              <w:widowControl/>
              <w:suppressAutoHyphens/>
              <w:autoSpaceDE/>
              <w:autoSpaceDN/>
              <w:rPr>
                <w:sz w:val="24"/>
                <w:szCs w:val="24"/>
                <w:lang w:eastAsia="zh-CN"/>
              </w:rPr>
            </w:pPr>
          </w:p>
        </w:tc>
        <w:tc>
          <w:tcPr>
            <w:tcW w:w="4786" w:type="dxa"/>
            <w:shd w:val="clear" w:color="auto" w:fill="FFFFFF"/>
          </w:tcPr>
          <w:p w:rsidR="00102DBB" w:rsidRPr="001467B4" w:rsidRDefault="00102DBB" w:rsidP="005D7C11">
            <w:pPr>
              <w:widowControl/>
              <w:suppressAutoHyphens/>
              <w:autoSpaceDE/>
              <w:autoSpaceDN/>
              <w:jc w:val="right"/>
              <w:rPr>
                <w:sz w:val="24"/>
                <w:lang w:eastAsia="zh-CN"/>
              </w:rPr>
            </w:pPr>
          </w:p>
        </w:tc>
      </w:tr>
    </w:tbl>
    <w:p w:rsidR="003A0E3D" w:rsidRPr="001467B4" w:rsidRDefault="003A0E3D" w:rsidP="003A0E3D">
      <w:pPr>
        <w:widowControl/>
        <w:autoSpaceDE/>
        <w:autoSpaceDN/>
        <w:ind w:firstLine="709"/>
        <w:rPr>
          <w:sz w:val="24"/>
          <w:szCs w:val="24"/>
        </w:rPr>
      </w:pPr>
      <w:r w:rsidRPr="001467B4">
        <w:rPr>
          <w:sz w:val="24"/>
          <w:szCs w:val="24"/>
        </w:rPr>
        <w:br w:type="page"/>
      </w:r>
    </w:p>
    <w:p w:rsidR="003A0E3D" w:rsidRPr="001467B4" w:rsidRDefault="003A0E3D" w:rsidP="003A0E3D">
      <w:pPr>
        <w:suppressAutoHyphens/>
        <w:ind w:firstLine="4820"/>
        <w:rPr>
          <w:sz w:val="22"/>
          <w:szCs w:val="22"/>
        </w:rPr>
      </w:pPr>
      <w:r w:rsidRPr="001467B4">
        <w:rPr>
          <w:sz w:val="22"/>
          <w:szCs w:val="22"/>
        </w:rPr>
        <w:lastRenderedPageBreak/>
        <w:t>Приложение № 3</w:t>
      </w:r>
    </w:p>
    <w:p w:rsidR="003A0E3D" w:rsidRPr="001467B4" w:rsidRDefault="003A0E3D" w:rsidP="003A0E3D">
      <w:pPr>
        <w:suppressAutoHyphens/>
        <w:ind w:firstLine="4820"/>
        <w:rPr>
          <w:sz w:val="22"/>
          <w:szCs w:val="22"/>
        </w:rPr>
      </w:pPr>
      <w:r w:rsidRPr="001467B4">
        <w:rPr>
          <w:sz w:val="22"/>
          <w:szCs w:val="22"/>
        </w:rPr>
        <w:t>к Договору поставки</w:t>
      </w:r>
    </w:p>
    <w:p w:rsidR="00C65F9C" w:rsidRPr="00C65F9C" w:rsidRDefault="00C65F9C" w:rsidP="00C65F9C">
      <w:pPr>
        <w:widowControl/>
        <w:shd w:val="clear" w:color="auto" w:fill="FFFFFF"/>
        <w:tabs>
          <w:tab w:val="left" w:pos="1418"/>
        </w:tabs>
        <w:autoSpaceDE/>
        <w:autoSpaceDN/>
        <w:ind w:firstLine="709"/>
        <w:contextualSpacing/>
        <w:jc w:val="center"/>
        <w:rPr>
          <w:b/>
          <w:bCs/>
          <w:sz w:val="22"/>
          <w:szCs w:val="22"/>
        </w:rPr>
      </w:pPr>
      <w:r>
        <w:rPr>
          <w:sz w:val="22"/>
          <w:szCs w:val="22"/>
        </w:rPr>
        <w:tab/>
      </w:r>
      <w:r>
        <w:rPr>
          <w:sz w:val="22"/>
          <w:szCs w:val="22"/>
        </w:rPr>
        <w:tab/>
      </w:r>
      <w:r>
        <w:rPr>
          <w:sz w:val="22"/>
          <w:szCs w:val="22"/>
        </w:rPr>
        <w:tab/>
      </w:r>
      <w:r>
        <w:rPr>
          <w:sz w:val="22"/>
          <w:szCs w:val="22"/>
        </w:rPr>
        <w:tab/>
      </w:r>
      <w:r w:rsidRPr="00C65F9C">
        <w:rPr>
          <w:sz w:val="22"/>
          <w:szCs w:val="22"/>
        </w:rPr>
        <w:t xml:space="preserve">от </w:t>
      </w:r>
      <w:r w:rsidR="004C437B">
        <w:rPr>
          <w:sz w:val="22"/>
          <w:szCs w:val="22"/>
        </w:rPr>
        <w:t>______________________</w:t>
      </w:r>
    </w:p>
    <w:p w:rsidR="003A0E3D" w:rsidRPr="001467B4" w:rsidRDefault="003A0E3D" w:rsidP="003A0E3D">
      <w:pPr>
        <w:widowControl/>
        <w:shd w:val="clear" w:color="auto" w:fill="FFFFFF"/>
        <w:tabs>
          <w:tab w:val="left" w:pos="1418"/>
        </w:tabs>
        <w:autoSpaceDE/>
        <w:autoSpaceDN/>
        <w:ind w:firstLine="709"/>
        <w:contextualSpacing/>
        <w:jc w:val="center"/>
        <w:rPr>
          <w:bCs/>
          <w:sz w:val="24"/>
          <w:szCs w:val="24"/>
        </w:rPr>
      </w:pPr>
    </w:p>
    <w:p w:rsidR="003A0E3D" w:rsidRPr="001467B4" w:rsidRDefault="003A0E3D" w:rsidP="003A0E3D">
      <w:pPr>
        <w:widowControl/>
        <w:suppressAutoHyphens/>
        <w:autoSpaceDE/>
        <w:autoSpaceDN/>
        <w:ind w:firstLine="709"/>
        <w:rPr>
          <w:rFonts w:eastAsia="Calibri"/>
          <w:sz w:val="24"/>
          <w:szCs w:val="24"/>
          <w:lang w:eastAsia="en-US"/>
        </w:rPr>
      </w:pPr>
    </w:p>
    <w:p w:rsidR="003A0E3D" w:rsidRPr="001467B4" w:rsidRDefault="003A0E3D" w:rsidP="003A0E3D">
      <w:pPr>
        <w:jc w:val="center"/>
        <w:rPr>
          <w:b/>
          <w:bCs/>
          <w:sz w:val="24"/>
          <w:szCs w:val="24"/>
        </w:rPr>
      </w:pPr>
      <w:r w:rsidRPr="001467B4">
        <w:rPr>
          <w:b/>
          <w:bCs/>
          <w:sz w:val="24"/>
          <w:szCs w:val="24"/>
        </w:rPr>
        <w:t>Размер ответственности Поставщика за нарушения</w:t>
      </w:r>
    </w:p>
    <w:p w:rsidR="003A0E3D" w:rsidRPr="001467B4" w:rsidRDefault="003A0E3D" w:rsidP="003A0E3D">
      <w:pPr>
        <w:jc w:val="center"/>
        <w:rPr>
          <w:b/>
          <w:bCs/>
          <w:sz w:val="24"/>
          <w:szCs w:val="24"/>
        </w:rPr>
      </w:pPr>
      <w:r w:rsidRPr="001467B4">
        <w:rPr>
          <w:b/>
          <w:bCs/>
          <w:sz w:val="24"/>
          <w:szCs w:val="24"/>
        </w:rPr>
        <w:t xml:space="preserve">пропускного и </w:t>
      </w:r>
      <w:proofErr w:type="spellStart"/>
      <w:r w:rsidRPr="001467B4">
        <w:rPr>
          <w:b/>
          <w:bCs/>
          <w:sz w:val="24"/>
          <w:szCs w:val="24"/>
        </w:rPr>
        <w:t>внутриобъектового</w:t>
      </w:r>
      <w:proofErr w:type="spellEnd"/>
      <w:r w:rsidRPr="001467B4">
        <w:rPr>
          <w:b/>
          <w:bCs/>
          <w:sz w:val="24"/>
          <w:szCs w:val="24"/>
        </w:rPr>
        <w:t xml:space="preserve"> режима, требований охраны труда,</w:t>
      </w:r>
    </w:p>
    <w:p w:rsidR="003A0E3D" w:rsidRPr="001467B4" w:rsidRDefault="003A0E3D" w:rsidP="003A0E3D">
      <w:pPr>
        <w:jc w:val="center"/>
        <w:rPr>
          <w:b/>
          <w:sz w:val="24"/>
          <w:szCs w:val="24"/>
        </w:rPr>
      </w:pPr>
      <w:r w:rsidRPr="001467B4">
        <w:rPr>
          <w:b/>
          <w:bCs/>
          <w:sz w:val="24"/>
          <w:szCs w:val="24"/>
        </w:rPr>
        <w:t>пожарной и промышленной безопасности</w:t>
      </w:r>
    </w:p>
    <w:p w:rsidR="003A0E3D" w:rsidRPr="001467B4" w:rsidRDefault="003A0E3D" w:rsidP="003A0E3D">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8"/>
        <w:gridCol w:w="6141"/>
      </w:tblGrid>
      <w:tr w:rsidR="003A0E3D" w:rsidRPr="001467B4" w:rsidTr="00841C43">
        <w:tc>
          <w:tcPr>
            <w:tcW w:w="3823" w:type="dxa"/>
          </w:tcPr>
          <w:p w:rsidR="003A0E3D" w:rsidRPr="001467B4" w:rsidRDefault="003A0E3D" w:rsidP="00841C43">
            <w:pPr>
              <w:rPr>
                <w:b/>
                <w:sz w:val="24"/>
                <w:szCs w:val="24"/>
              </w:rPr>
            </w:pPr>
            <w:r w:rsidRPr="001467B4">
              <w:rPr>
                <w:b/>
                <w:sz w:val="24"/>
                <w:szCs w:val="24"/>
              </w:rPr>
              <w:t>Виды нарушений</w:t>
            </w:r>
          </w:p>
        </w:tc>
        <w:tc>
          <w:tcPr>
            <w:tcW w:w="5799" w:type="dxa"/>
          </w:tcPr>
          <w:p w:rsidR="003A0E3D" w:rsidRPr="001467B4" w:rsidRDefault="003A0E3D" w:rsidP="00841C43">
            <w:pPr>
              <w:rPr>
                <w:b/>
                <w:sz w:val="24"/>
                <w:szCs w:val="24"/>
              </w:rPr>
            </w:pPr>
            <w:r w:rsidRPr="001467B4">
              <w:rPr>
                <w:b/>
                <w:sz w:val="24"/>
                <w:szCs w:val="24"/>
              </w:rPr>
              <w:t>Штрафные санкции</w:t>
            </w:r>
          </w:p>
        </w:tc>
      </w:tr>
      <w:tr w:rsidR="003A0E3D" w:rsidRPr="001467B4" w:rsidTr="00841C43">
        <w:tc>
          <w:tcPr>
            <w:tcW w:w="3823" w:type="dxa"/>
          </w:tcPr>
          <w:p w:rsidR="003A0E3D" w:rsidRPr="001467B4" w:rsidRDefault="003A0E3D" w:rsidP="00841C43">
            <w:pPr>
              <w:rPr>
                <w:sz w:val="24"/>
                <w:szCs w:val="24"/>
              </w:rPr>
            </w:pPr>
            <w:r w:rsidRPr="001467B4">
              <w:rPr>
                <w:sz w:val="24"/>
                <w:szCs w:val="24"/>
              </w:rPr>
              <w:t>1. Нарушение правил пожарной безопасности (ППБ):</w:t>
            </w:r>
          </w:p>
        </w:tc>
        <w:tc>
          <w:tcPr>
            <w:tcW w:w="5799" w:type="dxa"/>
          </w:tcPr>
          <w:p w:rsidR="003A0E3D" w:rsidRPr="001467B4" w:rsidRDefault="003A0E3D" w:rsidP="00841C43">
            <w:pPr>
              <w:rPr>
                <w:sz w:val="24"/>
                <w:szCs w:val="24"/>
              </w:rPr>
            </w:pPr>
          </w:p>
        </w:tc>
      </w:tr>
      <w:tr w:rsidR="003A0E3D" w:rsidRPr="001467B4" w:rsidTr="00841C43">
        <w:tc>
          <w:tcPr>
            <w:tcW w:w="3823" w:type="dxa"/>
          </w:tcPr>
          <w:p w:rsidR="003A0E3D" w:rsidRPr="001467B4" w:rsidRDefault="003A0E3D" w:rsidP="00841C43">
            <w:pPr>
              <w:rPr>
                <w:sz w:val="24"/>
                <w:szCs w:val="24"/>
              </w:rPr>
            </w:pPr>
            <w:r w:rsidRPr="001467B4">
              <w:rPr>
                <w:sz w:val="24"/>
                <w:szCs w:val="24"/>
              </w:rPr>
              <w:t>1.1. Нарушение ППБ без возникновения пожара</w:t>
            </w:r>
          </w:p>
          <w:p w:rsidR="003A0E3D" w:rsidRPr="001467B4" w:rsidRDefault="003A0E3D" w:rsidP="00841C43">
            <w:pPr>
              <w:rPr>
                <w:b/>
                <w:sz w:val="24"/>
                <w:szCs w:val="24"/>
              </w:rPr>
            </w:pPr>
          </w:p>
        </w:tc>
        <w:tc>
          <w:tcPr>
            <w:tcW w:w="5799" w:type="dxa"/>
          </w:tcPr>
          <w:p w:rsidR="003A0E3D" w:rsidRPr="001467B4" w:rsidRDefault="003A0E3D" w:rsidP="00841C43">
            <w:pPr>
              <w:jc w:val="both"/>
              <w:rPr>
                <w:sz w:val="24"/>
                <w:szCs w:val="24"/>
              </w:rPr>
            </w:pPr>
            <w:r w:rsidRPr="001467B4">
              <w:rPr>
                <w:sz w:val="24"/>
                <w:szCs w:val="24"/>
              </w:rPr>
              <w:t>25 000 (двадцать пять тысяч) рублей за каждый случай нарушения.</w:t>
            </w:r>
          </w:p>
          <w:p w:rsidR="003A0E3D" w:rsidRPr="001467B4" w:rsidRDefault="003A0E3D" w:rsidP="00841C43">
            <w:pPr>
              <w:jc w:val="both"/>
              <w:rPr>
                <w:sz w:val="24"/>
                <w:szCs w:val="24"/>
              </w:rPr>
            </w:pPr>
            <w:r w:rsidRPr="001467B4">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3A0E3D" w:rsidRPr="001467B4" w:rsidTr="00841C43">
        <w:tc>
          <w:tcPr>
            <w:tcW w:w="3823" w:type="dxa"/>
          </w:tcPr>
          <w:p w:rsidR="003A0E3D" w:rsidRPr="001467B4" w:rsidRDefault="003A0E3D" w:rsidP="00841C43">
            <w:pPr>
              <w:rPr>
                <w:sz w:val="24"/>
                <w:szCs w:val="24"/>
              </w:rPr>
            </w:pPr>
            <w:r w:rsidRPr="001467B4">
              <w:rPr>
                <w:sz w:val="24"/>
                <w:szCs w:val="24"/>
              </w:rPr>
              <w:t>1.2. Нарушение ППБ, ставшее причиной возникновения пожара, не причинившего ущерб имуществу Покупателя</w:t>
            </w:r>
          </w:p>
        </w:tc>
        <w:tc>
          <w:tcPr>
            <w:tcW w:w="5799" w:type="dxa"/>
          </w:tcPr>
          <w:p w:rsidR="003A0E3D" w:rsidRPr="001467B4" w:rsidRDefault="003A0E3D" w:rsidP="00841C43">
            <w:pPr>
              <w:jc w:val="both"/>
              <w:rPr>
                <w:sz w:val="24"/>
                <w:szCs w:val="24"/>
              </w:rPr>
            </w:pPr>
            <w:r w:rsidRPr="001467B4">
              <w:rPr>
                <w:sz w:val="24"/>
                <w:szCs w:val="24"/>
              </w:rPr>
              <w:t>50 000 (пятьдесят тысяч) рублей за каждый случай нарушения.</w:t>
            </w:r>
          </w:p>
          <w:p w:rsidR="003A0E3D" w:rsidRPr="001467B4" w:rsidRDefault="003A0E3D" w:rsidP="00841C43">
            <w:pPr>
              <w:jc w:val="both"/>
              <w:rPr>
                <w:sz w:val="24"/>
                <w:szCs w:val="24"/>
              </w:rPr>
            </w:pPr>
            <w:r w:rsidRPr="001467B4">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3A0E3D" w:rsidRPr="001467B4" w:rsidTr="00841C43">
        <w:tc>
          <w:tcPr>
            <w:tcW w:w="3823" w:type="dxa"/>
          </w:tcPr>
          <w:p w:rsidR="003A0E3D" w:rsidRPr="001467B4" w:rsidRDefault="003A0E3D" w:rsidP="00841C43">
            <w:pPr>
              <w:rPr>
                <w:sz w:val="24"/>
                <w:szCs w:val="24"/>
              </w:rPr>
            </w:pPr>
            <w:r w:rsidRPr="001467B4">
              <w:rPr>
                <w:sz w:val="24"/>
                <w:szCs w:val="24"/>
              </w:rPr>
              <w:t>1.3. Нарушение ППБ, ставшее причиной возникновения пожара, причинившего ущерб имуществу Покупателя.</w:t>
            </w:r>
          </w:p>
        </w:tc>
        <w:tc>
          <w:tcPr>
            <w:tcW w:w="5799" w:type="dxa"/>
          </w:tcPr>
          <w:p w:rsidR="003A0E3D" w:rsidRPr="001467B4" w:rsidRDefault="003A0E3D" w:rsidP="00841C43">
            <w:pPr>
              <w:jc w:val="both"/>
              <w:rPr>
                <w:sz w:val="24"/>
                <w:szCs w:val="24"/>
              </w:rPr>
            </w:pPr>
            <w:r w:rsidRPr="001467B4">
              <w:rPr>
                <w:sz w:val="24"/>
                <w:szCs w:val="24"/>
              </w:rPr>
              <w:t xml:space="preserve"> 250 000 (двести пятьдесят тысяч) рублей за каждый случай нарушения.</w:t>
            </w:r>
          </w:p>
        </w:tc>
      </w:tr>
      <w:tr w:rsidR="003A0E3D" w:rsidRPr="001467B4" w:rsidTr="00841C43">
        <w:tc>
          <w:tcPr>
            <w:tcW w:w="3823" w:type="dxa"/>
          </w:tcPr>
          <w:p w:rsidR="003A0E3D" w:rsidRPr="001467B4" w:rsidRDefault="003A0E3D" w:rsidP="00841C43">
            <w:pPr>
              <w:rPr>
                <w:sz w:val="24"/>
                <w:szCs w:val="24"/>
              </w:rPr>
            </w:pPr>
            <w:r w:rsidRPr="001467B4">
              <w:rPr>
                <w:sz w:val="24"/>
                <w:szCs w:val="24"/>
              </w:rPr>
              <w:t>2.</w:t>
            </w:r>
            <w:r w:rsidRPr="001467B4">
              <w:rPr>
                <w:b/>
                <w:sz w:val="24"/>
                <w:szCs w:val="24"/>
              </w:rPr>
              <w:t xml:space="preserve"> </w:t>
            </w:r>
            <w:r w:rsidRPr="001467B4">
              <w:rPr>
                <w:sz w:val="24"/>
                <w:szCs w:val="24"/>
              </w:rPr>
              <w:t xml:space="preserve">Нарушение пропускного и </w:t>
            </w:r>
            <w:proofErr w:type="spellStart"/>
            <w:r w:rsidRPr="001467B4">
              <w:rPr>
                <w:sz w:val="24"/>
                <w:szCs w:val="24"/>
              </w:rPr>
              <w:t>внутриобъектового</w:t>
            </w:r>
            <w:proofErr w:type="spellEnd"/>
            <w:r w:rsidRPr="001467B4">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sidRPr="001467B4">
              <w:rPr>
                <w:b/>
                <w:sz w:val="24"/>
                <w:szCs w:val="24"/>
              </w:rPr>
              <w:t xml:space="preserve"> </w:t>
            </w:r>
          </w:p>
        </w:tc>
        <w:tc>
          <w:tcPr>
            <w:tcW w:w="5799" w:type="dxa"/>
          </w:tcPr>
          <w:p w:rsidR="003A0E3D" w:rsidRPr="001467B4" w:rsidRDefault="003A0E3D" w:rsidP="00841C43">
            <w:pPr>
              <w:jc w:val="both"/>
              <w:rPr>
                <w:sz w:val="24"/>
                <w:szCs w:val="24"/>
              </w:rPr>
            </w:pPr>
            <w:r w:rsidRPr="001467B4">
              <w:rPr>
                <w:sz w:val="24"/>
                <w:szCs w:val="24"/>
              </w:rPr>
              <w:t>- 50 000 (пятьдесят тысяч) рублей за каждый случай нарушения;</w:t>
            </w:r>
          </w:p>
          <w:p w:rsidR="003A0E3D" w:rsidRPr="001467B4" w:rsidRDefault="003A0E3D" w:rsidP="00841C43">
            <w:pPr>
              <w:jc w:val="both"/>
              <w:rPr>
                <w:sz w:val="24"/>
                <w:szCs w:val="24"/>
              </w:rPr>
            </w:pPr>
            <w:r w:rsidRPr="001467B4">
              <w:rPr>
                <w:sz w:val="24"/>
                <w:szCs w:val="24"/>
              </w:rPr>
              <w:t xml:space="preserve">- 500 (пятьсот) рублей в случае утраты или приведения в негодность электронного пропуска, выданного Покупателем. </w:t>
            </w:r>
          </w:p>
          <w:p w:rsidR="003A0E3D" w:rsidRPr="001467B4" w:rsidRDefault="003A0E3D" w:rsidP="00841C43">
            <w:pPr>
              <w:jc w:val="both"/>
              <w:rPr>
                <w:sz w:val="24"/>
                <w:szCs w:val="24"/>
              </w:rPr>
            </w:pPr>
            <w:r w:rsidRPr="001467B4">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3A0E3D" w:rsidRPr="001467B4" w:rsidRDefault="003A0E3D" w:rsidP="003A0E3D">
      <w:pPr>
        <w:ind w:firstLine="709"/>
        <w:rPr>
          <w:sz w:val="24"/>
          <w:szCs w:val="24"/>
        </w:rPr>
      </w:pPr>
    </w:p>
    <w:p w:rsidR="003A0E3D" w:rsidRPr="001467B4" w:rsidRDefault="003A0E3D" w:rsidP="003A0E3D">
      <w:pPr>
        <w:ind w:firstLine="709"/>
        <w:rPr>
          <w:sz w:val="24"/>
          <w:szCs w:val="24"/>
        </w:rPr>
      </w:pPr>
    </w:p>
    <w:p w:rsidR="003A0E3D" w:rsidRPr="001467B4" w:rsidRDefault="003A0E3D" w:rsidP="003A0E3D">
      <w:pPr>
        <w:jc w:val="center"/>
        <w:outlineLvl w:val="0"/>
        <w:rPr>
          <w:b/>
          <w:bCs/>
          <w:snapToGrid w:val="0"/>
          <w:sz w:val="24"/>
          <w:szCs w:val="24"/>
        </w:rPr>
      </w:pPr>
      <w:r w:rsidRPr="001467B4">
        <w:rPr>
          <w:b/>
          <w:bCs/>
          <w:snapToGrid w:val="0"/>
          <w:sz w:val="24"/>
          <w:szCs w:val="24"/>
        </w:rPr>
        <w:t>ПОДПИСИ СТОРОН:</w:t>
      </w:r>
    </w:p>
    <w:p w:rsidR="003A0E3D" w:rsidRPr="001467B4" w:rsidRDefault="003A0E3D" w:rsidP="003A0E3D">
      <w:pPr>
        <w:ind w:firstLine="709"/>
        <w:jc w:val="center"/>
        <w:outlineLvl w:val="0"/>
        <w:rPr>
          <w:bCs/>
          <w:snapToGrid w:val="0"/>
          <w:sz w:val="24"/>
          <w:szCs w:val="24"/>
        </w:rPr>
      </w:pPr>
    </w:p>
    <w:p w:rsidR="003A0E3D" w:rsidRPr="001467B4" w:rsidRDefault="003A0E3D" w:rsidP="003A0E3D">
      <w:pPr>
        <w:ind w:firstLine="709"/>
        <w:rPr>
          <w:b/>
          <w:bCs/>
          <w:sz w:val="24"/>
          <w:szCs w:val="24"/>
        </w:rPr>
      </w:pPr>
    </w:p>
    <w:p w:rsidR="003A0E3D" w:rsidRPr="001467B4" w:rsidRDefault="003A0E3D" w:rsidP="003A0E3D">
      <w:pPr>
        <w:ind w:firstLine="709"/>
        <w:rPr>
          <w:b/>
          <w:bCs/>
          <w:sz w:val="24"/>
          <w:szCs w:val="24"/>
        </w:rPr>
      </w:pPr>
    </w:p>
    <w:tbl>
      <w:tblPr>
        <w:tblW w:w="9889" w:type="dxa"/>
        <w:tblInd w:w="392" w:type="dxa"/>
        <w:tblLayout w:type="fixed"/>
        <w:tblLook w:val="0000" w:firstRow="0" w:lastRow="0" w:firstColumn="0" w:lastColumn="0" w:noHBand="0" w:noVBand="0"/>
      </w:tblPr>
      <w:tblGrid>
        <w:gridCol w:w="5103"/>
        <w:gridCol w:w="4786"/>
      </w:tblGrid>
      <w:tr w:rsidR="009B624B" w:rsidRPr="001467B4" w:rsidTr="00870A90">
        <w:tc>
          <w:tcPr>
            <w:tcW w:w="5103" w:type="dxa"/>
            <w:shd w:val="clear" w:color="auto" w:fill="FFFFFF"/>
          </w:tcPr>
          <w:p w:rsidR="009B624B" w:rsidRPr="001467B4" w:rsidRDefault="009B624B" w:rsidP="009B624B">
            <w:pPr>
              <w:widowControl/>
              <w:suppressAutoHyphens/>
              <w:autoSpaceDE/>
              <w:autoSpaceDN/>
              <w:spacing w:after="120"/>
              <w:ind w:firstLine="567"/>
              <w:rPr>
                <w:b/>
                <w:sz w:val="24"/>
                <w:szCs w:val="24"/>
                <w:u w:val="single"/>
                <w:lang w:eastAsia="en-US"/>
              </w:rPr>
            </w:pPr>
          </w:p>
          <w:p w:rsidR="009B624B" w:rsidRPr="001467B4" w:rsidRDefault="009B624B" w:rsidP="005D7C11">
            <w:pPr>
              <w:widowControl/>
              <w:suppressAutoHyphens/>
              <w:autoSpaceDE/>
              <w:autoSpaceDN/>
              <w:spacing w:after="120"/>
              <w:rPr>
                <w:lang w:eastAsia="zh-CN"/>
              </w:rPr>
            </w:pPr>
            <w:r w:rsidRPr="001467B4">
              <w:rPr>
                <w:b/>
                <w:sz w:val="24"/>
                <w:szCs w:val="24"/>
                <w:u w:val="single"/>
                <w:lang w:eastAsia="en-US"/>
              </w:rPr>
              <w:t>Покупатель:</w:t>
            </w:r>
          </w:p>
        </w:tc>
        <w:tc>
          <w:tcPr>
            <w:tcW w:w="4786" w:type="dxa"/>
            <w:shd w:val="clear" w:color="auto" w:fill="FFFFFF"/>
          </w:tcPr>
          <w:p w:rsidR="009B624B" w:rsidRPr="001467B4" w:rsidRDefault="009B624B" w:rsidP="005D7C11">
            <w:pPr>
              <w:widowControl/>
              <w:suppressAutoHyphens/>
              <w:autoSpaceDE/>
              <w:autoSpaceDN/>
              <w:spacing w:after="120"/>
              <w:ind w:firstLine="567"/>
              <w:jc w:val="right"/>
              <w:rPr>
                <w:b/>
                <w:sz w:val="24"/>
                <w:szCs w:val="24"/>
                <w:u w:val="single"/>
                <w:lang w:eastAsia="en-US"/>
              </w:rPr>
            </w:pPr>
          </w:p>
          <w:p w:rsidR="009B624B" w:rsidRPr="001467B4" w:rsidRDefault="009B624B" w:rsidP="005D7C11">
            <w:pPr>
              <w:widowControl/>
              <w:suppressAutoHyphens/>
              <w:autoSpaceDE/>
              <w:autoSpaceDN/>
              <w:spacing w:after="120"/>
              <w:ind w:firstLine="567"/>
              <w:jc w:val="right"/>
              <w:rPr>
                <w:b/>
                <w:sz w:val="22"/>
                <w:szCs w:val="24"/>
                <w:u w:val="single"/>
                <w:lang w:eastAsia="en-US"/>
              </w:rPr>
            </w:pPr>
            <w:r w:rsidRPr="001467B4">
              <w:rPr>
                <w:b/>
                <w:sz w:val="24"/>
                <w:szCs w:val="24"/>
                <w:u w:val="single"/>
                <w:lang w:eastAsia="en-US"/>
              </w:rPr>
              <w:t>Поставщик:</w:t>
            </w:r>
          </w:p>
        </w:tc>
      </w:tr>
      <w:tr w:rsidR="00102DBB" w:rsidRPr="001467B4" w:rsidTr="00870A90">
        <w:tc>
          <w:tcPr>
            <w:tcW w:w="5103" w:type="dxa"/>
            <w:shd w:val="clear" w:color="auto" w:fill="FFFFFF"/>
          </w:tcPr>
          <w:p w:rsidR="00102DBB" w:rsidRPr="001467B4" w:rsidRDefault="00102DBB" w:rsidP="009B624B">
            <w:pPr>
              <w:widowControl/>
              <w:suppressAutoHyphens/>
              <w:autoSpaceDE/>
              <w:autoSpaceDN/>
              <w:rPr>
                <w:sz w:val="24"/>
                <w:szCs w:val="24"/>
                <w:lang w:eastAsia="zh-CN"/>
              </w:rPr>
            </w:pPr>
          </w:p>
        </w:tc>
        <w:tc>
          <w:tcPr>
            <w:tcW w:w="4786" w:type="dxa"/>
            <w:shd w:val="clear" w:color="auto" w:fill="FFFFFF"/>
          </w:tcPr>
          <w:p w:rsidR="005D7C11" w:rsidRPr="005D7C11" w:rsidRDefault="005D7C11" w:rsidP="005D7C11">
            <w:pPr>
              <w:widowControl/>
              <w:suppressAutoHyphens/>
              <w:autoSpaceDE/>
              <w:autoSpaceDN/>
              <w:rPr>
                <w:sz w:val="16"/>
                <w:szCs w:val="16"/>
                <w:lang w:eastAsia="zh-CN"/>
              </w:rPr>
            </w:pPr>
          </w:p>
        </w:tc>
      </w:tr>
    </w:tbl>
    <w:p w:rsidR="003A0E3D" w:rsidRPr="001467B4" w:rsidRDefault="003A0E3D" w:rsidP="003A0E3D">
      <w:pPr>
        <w:ind w:firstLine="709"/>
        <w:rPr>
          <w:b/>
          <w:bCs/>
          <w:sz w:val="24"/>
          <w:szCs w:val="24"/>
        </w:rPr>
      </w:pPr>
    </w:p>
    <w:p w:rsidR="003A0E3D" w:rsidRPr="001467B4" w:rsidRDefault="003A0E3D" w:rsidP="003A0E3D">
      <w:pPr>
        <w:ind w:firstLine="709"/>
        <w:rPr>
          <w:b/>
          <w:bCs/>
          <w:sz w:val="24"/>
          <w:szCs w:val="24"/>
        </w:rPr>
      </w:pPr>
    </w:p>
    <w:p w:rsidR="003A0E3D" w:rsidRPr="001467B4" w:rsidRDefault="003A0E3D" w:rsidP="003A0E3D">
      <w:pPr>
        <w:ind w:firstLine="709"/>
        <w:rPr>
          <w:b/>
          <w:bCs/>
          <w:sz w:val="24"/>
          <w:szCs w:val="24"/>
        </w:rPr>
      </w:pPr>
    </w:p>
    <w:p w:rsidR="003A0E3D" w:rsidRPr="001467B4" w:rsidRDefault="003A0E3D" w:rsidP="003A0E3D">
      <w:pPr>
        <w:ind w:firstLine="709"/>
        <w:rPr>
          <w:b/>
          <w:bCs/>
          <w:sz w:val="24"/>
          <w:szCs w:val="24"/>
        </w:rPr>
      </w:pPr>
    </w:p>
    <w:p w:rsidR="009B624B" w:rsidRPr="001467B4" w:rsidRDefault="009B624B" w:rsidP="00103211">
      <w:pPr>
        <w:ind w:left="5103"/>
        <w:rPr>
          <w:sz w:val="22"/>
          <w:szCs w:val="22"/>
        </w:rPr>
      </w:pPr>
    </w:p>
    <w:p w:rsidR="00103211" w:rsidRPr="001467B4" w:rsidRDefault="00C65F9C" w:rsidP="00103211">
      <w:pPr>
        <w:ind w:left="5103"/>
        <w:rPr>
          <w:sz w:val="22"/>
          <w:szCs w:val="22"/>
        </w:rPr>
      </w:pPr>
      <w:r>
        <w:rPr>
          <w:sz w:val="22"/>
          <w:szCs w:val="22"/>
        </w:rPr>
        <w:t>Приложение № 4</w:t>
      </w:r>
    </w:p>
    <w:p w:rsidR="00103211" w:rsidRPr="001467B4" w:rsidRDefault="00103211" w:rsidP="00103211">
      <w:pPr>
        <w:ind w:left="5103"/>
        <w:rPr>
          <w:sz w:val="22"/>
          <w:szCs w:val="22"/>
        </w:rPr>
      </w:pPr>
      <w:r w:rsidRPr="001467B4">
        <w:rPr>
          <w:sz w:val="22"/>
          <w:szCs w:val="22"/>
        </w:rPr>
        <w:t>к Договору поставки</w:t>
      </w:r>
    </w:p>
    <w:p w:rsidR="00103211" w:rsidRPr="001467B4" w:rsidRDefault="00103211" w:rsidP="00C65F9C">
      <w:pPr>
        <w:ind w:left="5103"/>
        <w:rPr>
          <w:b/>
          <w:bCs/>
          <w:color w:val="000000"/>
          <w:sz w:val="24"/>
          <w:szCs w:val="24"/>
        </w:rPr>
      </w:pPr>
      <w:r w:rsidRPr="001467B4">
        <w:rPr>
          <w:sz w:val="22"/>
          <w:szCs w:val="22"/>
        </w:rPr>
        <w:t xml:space="preserve">от </w:t>
      </w:r>
      <w:r w:rsidR="004C437B">
        <w:rPr>
          <w:sz w:val="22"/>
          <w:szCs w:val="22"/>
        </w:rPr>
        <w:t>___________</w:t>
      </w:r>
    </w:p>
    <w:p w:rsidR="00C65F9C" w:rsidRDefault="00C65F9C" w:rsidP="00103211">
      <w:pPr>
        <w:pStyle w:val="a9"/>
        <w:spacing w:after="0"/>
        <w:ind w:firstLine="567"/>
        <w:jc w:val="center"/>
        <w:outlineLvl w:val="0"/>
        <w:rPr>
          <w:b/>
          <w:bCs/>
          <w:sz w:val="24"/>
          <w:szCs w:val="24"/>
        </w:rPr>
      </w:pPr>
    </w:p>
    <w:p w:rsidR="00C65F9C" w:rsidRDefault="00C65F9C" w:rsidP="00103211">
      <w:pPr>
        <w:pStyle w:val="a9"/>
        <w:spacing w:after="0"/>
        <w:ind w:firstLine="567"/>
        <w:jc w:val="center"/>
        <w:outlineLvl w:val="0"/>
        <w:rPr>
          <w:b/>
          <w:bCs/>
          <w:sz w:val="24"/>
          <w:szCs w:val="24"/>
        </w:rPr>
      </w:pPr>
    </w:p>
    <w:p w:rsidR="003A0E3D" w:rsidRPr="001467B4" w:rsidRDefault="00103211" w:rsidP="00103211">
      <w:pPr>
        <w:pStyle w:val="a9"/>
        <w:spacing w:after="0"/>
        <w:ind w:firstLine="567"/>
        <w:jc w:val="center"/>
        <w:outlineLvl w:val="0"/>
        <w:rPr>
          <w:b/>
          <w:bCs/>
          <w:color w:val="000000"/>
          <w:sz w:val="24"/>
          <w:szCs w:val="24"/>
        </w:rPr>
      </w:pPr>
      <w:r w:rsidRPr="001467B4">
        <w:rPr>
          <w:b/>
          <w:bCs/>
          <w:sz w:val="24"/>
          <w:szCs w:val="24"/>
        </w:rPr>
        <w:t>Технические требования</w:t>
      </w:r>
    </w:p>
    <w:p w:rsidR="003A0E3D" w:rsidRPr="001467B4" w:rsidRDefault="003A0E3D" w:rsidP="003A0E3D">
      <w:pPr>
        <w:pStyle w:val="a9"/>
        <w:spacing w:after="0"/>
        <w:ind w:firstLine="567"/>
        <w:jc w:val="right"/>
        <w:outlineLvl w:val="0"/>
        <w:rPr>
          <w:b/>
          <w:bCs/>
          <w:color w:val="000000"/>
          <w:sz w:val="24"/>
          <w:szCs w:val="24"/>
        </w:rPr>
      </w:pPr>
    </w:p>
    <w:p w:rsidR="003A0E3D" w:rsidRPr="001467B4" w:rsidRDefault="003A0E3D" w:rsidP="003A0E3D">
      <w:pPr>
        <w:pStyle w:val="a9"/>
        <w:spacing w:after="0"/>
        <w:ind w:firstLine="567"/>
        <w:jc w:val="right"/>
        <w:outlineLvl w:val="0"/>
        <w:rPr>
          <w:b/>
          <w:bCs/>
          <w:color w:val="000000"/>
          <w:sz w:val="24"/>
          <w:szCs w:val="24"/>
        </w:rPr>
      </w:pPr>
    </w:p>
    <w:p w:rsidR="003A0E3D" w:rsidRPr="001467B4" w:rsidRDefault="003A0E3D" w:rsidP="003A0E3D">
      <w:pPr>
        <w:pStyle w:val="a9"/>
        <w:spacing w:after="0"/>
        <w:ind w:firstLine="567"/>
        <w:jc w:val="right"/>
        <w:outlineLvl w:val="0"/>
        <w:rPr>
          <w:b/>
          <w:bCs/>
          <w:color w:val="000000"/>
          <w:sz w:val="24"/>
          <w:szCs w:val="24"/>
        </w:rPr>
      </w:pPr>
    </w:p>
    <w:p w:rsidR="003A0E3D" w:rsidRPr="001467B4" w:rsidRDefault="003A0E3D" w:rsidP="003A0E3D">
      <w:pPr>
        <w:pStyle w:val="a9"/>
        <w:spacing w:after="0"/>
        <w:ind w:firstLine="567"/>
        <w:jc w:val="right"/>
        <w:outlineLvl w:val="0"/>
        <w:rPr>
          <w:b/>
          <w:bCs/>
          <w:color w:val="000000"/>
          <w:sz w:val="24"/>
          <w:szCs w:val="24"/>
        </w:rPr>
      </w:pPr>
    </w:p>
    <w:p w:rsidR="003A0E3D" w:rsidRPr="001467B4" w:rsidRDefault="003A0E3D" w:rsidP="003A0E3D">
      <w:pPr>
        <w:pStyle w:val="a9"/>
        <w:spacing w:after="0"/>
        <w:ind w:firstLine="567"/>
        <w:jc w:val="right"/>
        <w:outlineLvl w:val="0"/>
        <w:rPr>
          <w:b/>
          <w:bCs/>
          <w:color w:val="000000"/>
          <w:sz w:val="24"/>
          <w:szCs w:val="24"/>
        </w:rPr>
      </w:pPr>
    </w:p>
    <w:p w:rsidR="003A0E3D" w:rsidRPr="001467B4" w:rsidRDefault="003A0E3D" w:rsidP="003A0E3D">
      <w:pPr>
        <w:pStyle w:val="a9"/>
        <w:spacing w:after="0"/>
        <w:ind w:firstLine="567"/>
        <w:jc w:val="right"/>
        <w:outlineLvl w:val="0"/>
        <w:rPr>
          <w:b/>
          <w:bCs/>
          <w:color w:val="000000"/>
          <w:sz w:val="24"/>
          <w:szCs w:val="24"/>
        </w:rPr>
      </w:pPr>
    </w:p>
    <w:p w:rsidR="003A0E3D" w:rsidRDefault="009B624B" w:rsidP="009B624B">
      <w:pPr>
        <w:pStyle w:val="a9"/>
        <w:spacing w:after="0"/>
        <w:ind w:firstLine="567"/>
        <w:jc w:val="center"/>
        <w:outlineLvl w:val="0"/>
        <w:rPr>
          <w:b/>
          <w:bCs/>
          <w:color w:val="000000"/>
          <w:sz w:val="24"/>
          <w:szCs w:val="24"/>
        </w:rPr>
      </w:pPr>
      <w:r w:rsidRPr="001467B4">
        <w:rPr>
          <w:b/>
          <w:bCs/>
          <w:color w:val="000000"/>
          <w:sz w:val="24"/>
          <w:szCs w:val="24"/>
        </w:rPr>
        <w:t>Отдельный файл</w:t>
      </w:r>
    </w:p>
    <w:p w:rsidR="003A0E3D" w:rsidRDefault="003A0E3D" w:rsidP="003A0E3D">
      <w:pPr>
        <w:pStyle w:val="a9"/>
        <w:spacing w:after="0"/>
        <w:ind w:firstLine="567"/>
        <w:jc w:val="right"/>
        <w:outlineLvl w:val="0"/>
        <w:rPr>
          <w:b/>
          <w:bCs/>
          <w:color w:val="000000"/>
          <w:sz w:val="24"/>
          <w:szCs w:val="24"/>
        </w:rPr>
      </w:pPr>
    </w:p>
    <w:p w:rsidR="003A0E3D" w:rsidRDefault="003A0E3D" w:rsidP="003A0E3D">
      <w:pPr>
        <w:pStyle w:val="a9"/>
        <w:spacing w:after="0"/>
        <w:ind w:firstLine="567"/>
        <w:jc w:val="right"/>
        <w:outlineLvl w:val="0"/>
        <w:rPr>
          <w:b/>
          <w:bCs/>
          <w:color w:val="000000"/>
          <w:sz w:val="24"/>
          <w:szCs w:val="24"/>
        </w:rPr>
      </w:pPr>
    </w:p>
    <w:p w:rsidR="003A0E3D" w:rsidRPr="00241C93" w:rsidRDefault="003A0E3D" w:rsidP="003A0E3D">
      <w:pPr>
        <w:ind w:firstLine="709"/>
        <w:rPr>
          <w:b/>
          <w:bCs/>
          <w:sz w:val="24"/>
          <w:szCs w:val="24"/>
        </w:rPr>
      </w:pPr>
    </w:p>
    <w:p w:rsidR="003A0E3D" w:rsidRDefault="003A0E3D" w:rsidP="003A0E3D"/>
    <w:p w:rsidR="003A0E3D" w:rsidRDefault="003A0E3D" w:rsidP="003A0E3D"/>
    <w:tbl>
      <w:tblPr>
        <w:tblW w:w="9889" w:type="dxa"/>
        <w:tblInd w:w="392" w:type="dxa"/>
        <w:tblLayout w:type="fixed"/>
        <w:tblLook w:val="0000" w:firstRow="0" w:lastRow="0" w:firstColumn="0" w:lastColumn="0" w:noHBand="0" w:noVBand="0"/>
      </w:tblPr>
      <w:tblGrid>
        <w:gridCol w:w="5103"/>
        <w:gridCol w:w="4786"/>
      </w:tblGrid>
      <w:tr w:rsidR="00C65F9C" w:rsidRPr="001467B4" w:rsidTr="00C65F9C">
        <w:tc>
          <w:tcPr>
            <w:tcW w:w="5103" w:type="dxa"/>
            <w:shd w:val="clear" w:color="auto" w:fill="FFFFFF"/>
          </w:tcPr>
          <w:p w:rsidR="00C65F9C" w:rsidRPr="001467B4" w:rsidRDefault="00C65F9C" w:rsidP="00C65F9C">
            <w:pPr>
              <w:widowControl/>
              <w:suppressAutoHyphens/>
              <w:autoSpaceDE/>
              <w:autoSpaceDN/>
              <w:spacing w:after="120"/>
              <w:ind w:firstLine="567"/>
              <w:rPr>
                <w:b/>
                <w:sz w:val="24"/>
                <w:szCs w:val="24"/>
                <w:u w:val="single"/>
                <w:lang w:eastAsia="en-US"/>
              </w:rPr>
            </w:pPr>
          </w:p>
          <w:p w:rsidR="00C65F9C" w:rsidRPr="001467B4" w:rsidRDefault="00C65F9C" w:rsidP="00C65F9C">
            <w:pPr>
              <w:widowControl/>
              <w:suppressAutoHyphens/>
              <w:autoSpaceDE/>
              <w:autoSpaceDN/>
              <w:spacing w:after="120"/>
              <w:rPr>
                <w:lang w:eastAsia="zh-CN"/>
              </w:rPr>
            </w:pPr>
            <w:r w:rsidRPr="001467B4">
              <w:rPr>
                <w:b/>
                <w:sz w:val="24"/>
                <w:szCs w:val="24"/>
                <w:u w:val="single"/>
                <w:lang w:eastAsia="en-US"/>
              </w:rPr>
              <w:t>Покупатель:</w:t>
            </w:r>
          </w:p>
        </w:tc>
        <w:tc>
          <w:tcPr>
            <w:tcW w:w="4786" w:type="dxa"/>
            <w:shd w:val="clear" w:color="auto" w:fill="FFFFFF"/>
          </w:tcPr>
          <w:p w:rsidR="00C65F9C" w:rsidRPr="001467B4" w:rsidRDefault="00C65F9C" w:rsidP="00C65F9C">
            <w:pPr>
              <w:widowControl/>
              <w:suppressAutoHyphens/>
              <w:autoSpaceDE/>
              <w:autoSpaceDN/>
              <w:spacing w:after="120"/>
              <w:ind w:firstLine="567"/>
              <w:jc w:val="right"/>
              <w:rPr>
                <w:b/>
                <w:sz w:val="24"/>
                <w:szCs w:val="24"/>
                <w:u w:val="single"/>
                <w:lang w:eastAsia="en-US"/>
              </w:rPr>
            </w:pPr>
          </w:p>
          <w:p w:rsidR="00C65F9C" w:rsidRPr="001467B4" w:rsidRDefault="00C65F9C" w:rsidP="00C65F9C">
            <w:pPr>
              <w:widowControl/>
              <w:suppressAutoHyphens/>
              <w:autoSpaceDE/>
              <w:autoSpaceDN/>
              <w:spacing w:after="120"/>
              <w:ind w:firstLine="567"/>
              <w:jc w:val="right"/>
              <w:rPr>
                <w:b/>
                <w:sz w:val="22"/>
                <w:szCs w:val="24"/>
                <w:u w:val="single"/>
                <w:lang w:eastAsia="en-US"/>
              </w:rPr>
            </w:pPr>
            <w:r w:rsidRPr="001467B4">
              <w:rPr>
                <w:b/>
                <w:sz w:val="24"/>
                <w:szCs w:val="24"/>
                <w:u w:val="single"/>
                <w:lang w:eastAsia="en-US"/>
              </w:rPr>
              <w:t>Поставщик:</w:t>
            </w:r>
          </w:p>
        </w:tc>
      </w:tr>
      <w:tr w:rsidR="00C65F9C" w:rsidRPr="005D7C11" w:rsidTr="00C65F9C">
        <w:tc>
          <w:tcPr>
            <w:tcW w:w="5103" w:type="dxa"/>
            <w:shd w:val="clear" w:color="auto" w:fill="FFFFFF"/>
          </w:tcPr>
          <w:p w:rsidR="00C65F9C" w:rsidRPr="001467B4" w:rsidRDefault="00C65F9C" w:rsidP="00C65F9C">
            <w:pPr>
              <w:widowControl/>
              <w:suppressAutoHyphens/>
              <w:autoSpaceDE/>
              <w:autoSpaceDN/>
              <w:rPr>
                <w:sz w:val="24"/>
                <w:szCs w:val="24"/>
                <w:lang w:eastAsia="zh-CN"/>
              </w:rPr>
            </w:pPr>
            <w:bookmarkStart w:id="17" w:name="_GoBack"/>
            <w:bookmarkEnd w:id="17"/>
          </w:p>
        </w:tc>
        <w:tc>
          <w:tcPr>
            <w:tcW w:w="4786" w:type="dxa"/>
            <w:shd w:val="clear" w:color="auto" w:fill="FFFFFF"/>
          </w:tcPr>
          <w:p w:rsidR="00C65F9C" w:rsidRPr="005D7C11" w:rsidRDefault="00C65F9C" w:rsidP="00C65F9C">
            <w:pPr>
              <w:widowControl/>
              <w:suppressAutoHyphens/>
              <w:autoSpaceDE/>
              <w:autoSpaceDN/>
              <w:rPr>
                <w:sz w:val="16"/>
                <w:szCs w:val="16"/>
                <w:lang w:eastAsia="zh-CN"/>
              </w:rPr>
            </w:pPr>
          </w:p>
        </w:tc>
      </w:tr>
    </w:tbl>
    <w:p w:rsidR="00E8237E" w:rsidRDefault="00E8237E"/>
    <w:sectPr w:rsidR="00E8237E" w:rsidSect="00841C43">
      <w:headerReference w:type="default" r:id="rId13"/>
      <w:footerReference w:type="default" r:id="rId14"/>
      <w:pgSz w:w="11901" w:h="16840" w:code="9"/>
      <w:pgMar w:top="1134" w:right="851" w:bottom="1134"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F9C" w:rsidRDefault="00C65F9C" w:rsidP="003A0E3D">
      <w:r>
        <w:separator/>
      </w:r>
    </w:p>
  </w:endnote>
  <w:endnote w:type="continuationSeparator" w:id="0">
    <w:p w:rsidR="00C65F9C" w:rsidRDefault="00C65F9C" w:rsidP="003A0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F9C" w:rsidRDefault="00C65F9C" w:rsidP="00841C43">
    <w:pPr>
      <w:pStyle w:val="ab"/>
      <w:jc w:val="center"/>
    </w:pPr>
    <w:r>
      <w:fldChar w:fldCharType="begin"/>
    </w:r>
    <w:r>
      <w:instrText>PAGE   \* MERGEFORMAT</w:instrText>
    </w:r>
    <w:r>
      <w:fldChar w:fldCharType="separate"/>
    </w:r>
    <w:r w:rsidR="003918E2">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F9C" w:rsidRDefault="00C65F9C" w:rsidP="00841C43">
    <w:pPr>
      <w:pStyle w:val="ab"/>
      <w:jc w:val="center"/>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3918E2">
      <w:rPr>
        <w:noProof/>
        <w:sz w:val="22"/>
        <w:szCs w:val="22"/>
      </w:rPr>
      <w:t>18</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F9C" w:rsidRDefault="00C65F9C" w:rsidP="003A0E3D">
      <w:r>
        <w:separator/>
      </w:r>
    </w:p>
  </w:footnote>
  <w:footnote w:type="continuationSeparator" w:id="0">
    <w:p w:rsidR="00C65F9C" w:rsidRDefault="00C65F9C" w:rsidP="003A0E3D">
      <w:r>
        <w:continuationSeparator/>
      </w:r>
    </w:p>
  </w:footnote>
  <w:footnote w:id="1">
    <w:p w:rsidR="00C65F9C" w:rsidRDefault="00C65F9C" w:rsidP="004E0DD3">
      <w:pPr>
        <w:pStyle w:val="afb"/>
        <w:jc w:val="both"/>
      </w:pPr>
      <w:r>
        <w:rPr>
          <w:rStyle w:val="aff7"/>
        </w:rPr>
        <w:footnoteRef/>
      </w:r>
      <w:r>
        <w:t xml:space="preserve"> 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 w:id="2">
    <w:p w:rsidR="00C65F9C" w:rsidRDefault="00C65F9C" w:rsidP="003A0E3D">
      <w:pPr>
        <w:pStyle w:val="afb"/>
        <w:jc w:val="both"/>
      </w:pPr>
      <w:r>
        <w:rPr>
          <w:rStyle w:val="afd"/>
        </w:rPr>
        <w:footnoteRef/>
      </w:r>
      <w:r>
        <w:t xml:space="preserve"> Включается в Договор в случае, если перемещение Товара осуществляется Поставщиком до подписания Сторонами УПД.</w:t>
      </w:r>
    </w:p>
  </w:footnote>
  <w:footnote w:id="3">
    <w:p w:rsidR="00C65F9C" w:rsidRPr="005A0BF5" w:rsidRDefault="00C65F9C" w:rsidP="003A0E3D">
      <w:pPr>
        <w:pStyle w:val="afb"/>
        <w:jc w:val="both"/>
      </w:pPr>
      <w:r w:rsidRPr="00832889">
        <w:rPr>
          <w:rStyle w:val="afd"/>
          <w:highlight w:val="lightGray"/>
        </w:rPr>
        <w:footnoteRef/>
      </w:r>
      <w:r w:rsidRPr="00832889">
        <w:rPr>
          <w:highlight w:val="lightGray"/>
        </w:rPr>
        <w:t xml:space="preserve"> Включается в Договор в случае, если перемещение Товара осуществляется Поставщиком до подписания Сторонами </w:t>
      </w:r>
      <w:r>
        <w:t>УПД.</w:t>
      </w:r>
    </w:p>
  </w:footnote>
  <w:footnote w:id="4">
    <w:p w:rsidR="00C65F9C" w:rsidRDefault="00C65F9C" w:rsidP="003A0E3D">
      <w:pPr>
        <w:pStyle w:val="afb"/>
      </w:pPr>
      <w:r>
        <w:rPr>
          <w:rStyle w:val="afd"/>
        </w:rPr>
        <w:footnoteRef/>
      </w:r>
      <w:r>
        <w:t xml:space="preserve"> </w:t>
      </w:r>
      <w:r w:rsidRPr="003F171F">
        <w:t>Исключается из Договора в случае, если контрагент</w:t>
      </w:r>
      <w:r>
        <w:t>ом</w:t>
      </w:r>
      <w:r w:rsidRPr="003F171F">
        <w:t xml:space="preserve"> применяет</w:t>
      </w:r>
      <w:r>
        <w:t>ся упрощенная</w:t>
      </w:r>
      <w:r w:rsidRPr="003F171F">
        <w:t xml:space="preserve"> систем</w:t>
      </w:r>
      <w:r>
        <w:t>а</w:t>
      </w:r>
      <w:r w:rsidRPr="003F171F">
        <w:t xml:space="preserve"> налогообложения</w:t>
      </w:r>
    </w:p>
  </w:footnote>
  <w:footnote w:id="5">
    <w:p w:rsidR="00C65F9C" w:rsidRDefault="00C65F9C" w:rsidP="003A0E3D">
      <w:pPr>
        <w:pStyle w:val="afb"/>
      </w:pPr>
      <w:r>
        <w:rPr>
          <w:rStyle w:val="afd"/>
        </w:rPr>
        <w:footnoteRef/>
      </w:r>
      <w:r>
        <w:t xml:space="preserve"> </w:t>
      </w:r>
      <w:r w:rsidRPr="006E38B0">
        <w:t>В соответствии с Общероссийским классификатором стран мира (утв. Постановлением Госстандарта России от 14.12.2001 N 529-ст</w:t>
      </w:r>
      <w:r>
        <w:t>.</w:t>
      </w:r>
    </w:p>
    <w:p w:rsidR="00C65F9C" w:rsidRDefault="00C65F9C" w:rsidP="003A0E3D">
      <w:pPr>
        <w:pStyle w:val="afb"/>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F9C" w:rsidRPr="004A2840" w:rsidRDefault="00C65F9C" w:rsidP="00841C43">
    <w:pPr>
      <w:tabs>
        <w:tab w:val="left" w:pos="1875"/>
        <w:tab w:val="center" w:pos="4153"/>
        <w:tab w:val="right" w:pos="8306"/>
      </w:tabs>
      <w:rPr>
        <w: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F9C" w:rsidRDefault="00C65F9C" w:rsidP="00841C43">
    <w:pPr>
      <w:pStyle w:val="af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B98E3506"/>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432"/>
      </w:pPr>
      <w:rPr>
        <w:rFonts w:hint="default"/>
        <w:b w:val="0"/>
        <w:sz w:val="24"/>
        <w:szCs w:val="24"/>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91741"/>
    <w:multiLevelType w:val="multilevel"/>
    <w:tmpl w:val="A1F015A4"/>
    <w:lvl w:ilvl="0">
      <w:start w:val="12"/>
      <w:numFmt w:val="decimal"/>
      <w:lvlText w:val="%1."/>
      <w:lvlJc w:val="left"/>
      <w:pPr>
        <w:ind w:left="405" w:hanging="405"/>
      </w:pPr>
      <w:rPr>
        <w:rFonts w:hint="default"/>
      </w:rPr>
    </w:lvl>
    <w:lvl w:ilvl="1">
      <w:start w:val="4"/>
      <w:numFmt w:val="decimal"/>
      <w:lvlText w:val="12.%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4" w15:restartNumberingAfterBreak="0">
    <w:nsid w:val="116A3C25"/>
    <w:multiLevelType w:val="multilevel"/>
    <w:tmpl w:val="A56801C4"/>
    <w:lvl w:ilvl="0">
      <w:start w:val="1"/>
      <w:numFmt w:val="decimal"/>
      <w:lvlText w:val="%1."/>
      <w:lvlJc w:val="left"/>
      <w:pPr>
        <w:tabs>
          <w:tab w:val="num" w:pos="360"/>
        </w:tabs>
        <w:ind w:left="360" w:hanging="360"/>
      </w:pPr>
      <w:rPr>
        <w:rFonts w:hint="default"/>
      </w:rPr>
    </w:lvl>
    <w:lvl w:ilvl="1">
      <w:start w:val="3"/>
      <w:numFmt w:val="decimal"/>
      <w:lvlText w:val="6.%2."/>
      <w:lvlJc w:val="left"/>
      <w:pPr>
        <w:tabs>
          <w:tab w:val="num" w:pos="1283"/>
        </w:tabs>
        <w:ind w:left="1283"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6" w15:restartNumberingAfterBreak="0">
    <w:nsid w:val="12627E65"/>
    <w:multiLevelType w:val="multilevel"/>
    <w:tmpl w:val="9D7AC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sz w:val="24"/>
        <w:szCs w:val="24"/>
      </w:rPr>
    </w:lvl>
    <w:lvl w:ilvl="2">
      <w:numFmt w:val="bullet"/>
      <w:lvlText w:val="−"/>
      <w:lvlJc w:val="left"/>
      <w:pPr>
        <w:tabs>
          <w:tab w:val="num" w:pos="1571"/>
        </w:tabs>
        <w:ind w:left="1355" w:hanging="504"/>
      </w:pPr>
      <w:rPr>
        <w:rFonts w:ascii="Times New Roman" w:eastAsia="Times New Roman" w:hAnsi="Times New Roman" w:cs="Times New Roman"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71001B8"/>
    <w:multiLevelType w:val="multilevel"/>
    <w:tmpl w:val="3E442C9A"/>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1283"/>
        </w:tabs>
        <w:ind w:left="1283"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279B304C"/>
    <w:multiLevelType w:val="multilevel"/>
    <w:tmpl w:val="8B4E9904"/>
    <w:lvl w:ilvl="0">
      <w:start w:val="6"/>
      <w:numFmt w:val="decimal"/>
      <w:lvlText w:val="6.1.%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sz w:val="24"/>
        <w:szCs w:val="24"/>
      </w:rPr>
    </w:lvl>
    <w:lvl w:ilvl="2">
      <w:start w:val="2"/>
      <w:numFmt w:val="decimal"/>
      <w:lvlText w:val="6.%3."/>
      <w:lvlJc w:val="left"/>
      <w:pPr>
        <w:tabs>
          <w:tab w:val="num" w:pos="1571"/>
        </w:tabs>
        <w:ind w:left="1355"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13C7EA7"/>
    <w:multiLevelType w:val="multilevel"/>
    <w:tmpl w:val="1DAE2184"/>
    <w:lvl w:ilvl="0">
      <w:start w:val="1"/>
      <w:numFmt w:val="decimal"/>
      <w:lvlText w:val="%1."/>
      <w:lvlJc w:val="left"/>
      <w:pPr>
        <w:ind w:left="720" w:hanging="360"/>
      </w:pPr>
      <w:rPr>
        <w:rFonts w:cs="Times New Roman"/>
      </w:rPr>
    </w:lvl>
    <w:lvl w:ilvl="1">
      <w:start w:val="1"/>
      <w:numFmt w:val="decimal"/>
      <w:lvlText w:val="%2."/>
      <w:lvlJc w:val="left"/>
      <w:pPr>
        <w:ind w:left="1430" w:hanging="720"/>
      </w:pPr>
      <w:rPr>
        <w:rFonts w:cs="Times New Roman" w:hint="default"/>
      </w:rPr>
    </w:lvl>
    <w:lvl w:ilvl="2">
      <w:start w:val="1"/>
      <w:numFmt w:val="decimal"/>
      <w:isLgl/>
      <w:lvlText w:val="%1.%2.%3."/>
      <w:lvlJc w:val="left"/>
      <w:pPr>
        <w:ind w:left="1146" w:hanging="720"/>
      </w:pPr>
      <w:rPr>
        <w:rFonts w:cs="Times New Roman" w:hint="default"/>
        <w:b w:val="0"/>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 w15:restartNumberingAfterBreak="0">
    <w:nsid w:val="35B9282D"/>
    <w:multiLevelType w:val="multilevel"/>
    <w:tmpl w:val="AC827FE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sz w:val="24"/>
        <w:szCs w:val="24"/>
      </w:rPr>
    </w:lvl>
    <w:lvl w:ilvl="2">
      <w:start w:val="2"/>
      <w:numFmt w:val="decimal"/>
      <w:lvlText w:val="6.%3."/>
      <w:lvlJc w:val="left"/>
      <w:pPr>
        <w:tabs>
          <w:tab w:val="num" w:pos="1571"/>
        </w:tabs>
        <w:ind w:left="1355"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3"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18A1C7A"/>
    <w:multiLevelType w:val="multilevel"/>
    <w:tmpl w:val="60C0FA1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 w15:restartNumberingAfterBreak="0">
    <w:nsid w:val="436A7516"/>
    <w:multiLevelType w:val="multilevel"/>
    <w:tmpl w:val="AEA473C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6697CC3"/>
    <w:multiLevelType w:val="multilevel"/>
    <w:tmpl w:val="3FEE0C30"/>
    <w:lvl w:ilvl="0">
      <w:start w:val="9"/>
      <w:numFmt w:val="decimal"/>
      <w:lvlText w:val="%1."/>
      <w:lvlJc w:val="left"/>
      <w:pPr>
        <w:ind w:left="450" w:hanging="450"/>
      </w:pPr>
      <w:rPr>
        <w:rFonts w:cs="Times New Roman" w:hint="default"/>
      </w:rPr>
    </w:lvl>
    <w:lvl w:ilvl="1">
      <w:start w:val="1"/>
      <w:numFmt w:val="decimal"/>
      <w:lvlText w:val="%1.%2."/>
      <w:lvlJc w:val="left"/>
      <w:pPr>
        <w:ind w:left="2136" w:hanging="72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5328" w:hanging="108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520" w:hanging="1440"/>
      </w:pPr>
      <w:rPr>
        <w:rFonts w:cs="Times New Roman" w:hint="default"/>
      </w:rPr>
    </w:lvl>
    <w:lvl w:ilvl="6">
      <w:start w:val="1"/>
      <w:numFmt w:val="decimal"/>
      <w:lvlText w:val="%1.%2.%3.%4.%5.%6.%7."/>
      <w:lvlJc w:val="left"/>
      <w:pPr>
        <w:ind w:left="10296" w:hanging="1800"/>
      </w:pPr>
      <w:rPr>
        <w:rFonts w:cs="Times New Roman" w:hint="default"/>
      </w:rPr>
    </w:lvl>
    <w:lvl w:ilvl="7">
      <w:start w:val="1"/>
      <w:numFmt w:val="decimal"/>
      <w:lvlText w:val="%1.%2.%3.%4.%5.%6.%7.%8."/>
      <w:lvlJc w:val="left"/>
      <w:pPr>
        <w:ind w:left="11712" w:hanging="1800"/>
      </w:pPr>
      <w:rPr>
        <w:rFonts w:cs="Times New Roman" w:hint="default"/>
      </w:rPr>
    </w:lvl>
    <w:lvl w:ilvl="8">
      <w:start w:val="1"/>
      <w:numFmt w:val="decimal"/>
      <w:lvlText w:val="%1.%2.%3.%4.%5.%6.%7.%8.%9."/>
      <w:lvlJc w:val="left"/>
      <w:pPr>
        <w:ind w:left="13488" w:hanging="2160"/>
      </w:pPr>
      <w:rPr>
        <w:rFonts w:cs="Times New Roman" w:hint="default"/>
      </w:rPr>
    </w:lvl>
  </w:abstractNum>
  <w:abstractNum w:abstractNumId="17"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EF0D8C"/>
    <w:multiLevelType w:val="multilevel"/>
    <w:tmpl w:val="E450666A"/>
    <w:lvl w:ilvl="0">
      <w:start w:val="1"/>
      <w:numFmt w:val="decimal"/>
      <w:lvlText w:val="%1."/>
      <w:lvlJc w:val="left"/>
      <w:pPr>
        <w:tabs>
          <w:tab w:val="num" w:pos="360"/>
        </w:tabs>
        <w:ind w:left="360" w:hanging="360"/>
      </w:pPr>
      <w:rPr>
        <w:rFonts w:hint="default"/>
      </w:rPr>
    </w:lvl>
    <w:lvl w:ilvl="1">
      <w:start w:val="1"/>
      <w:numFmt w:val="decimal"/>
      <w:lvlText w:val="3.1.%2."/>
      <w:lvlJc w:val="left"/>
      <w:pPr>
        <w:tabs>
          <w:tab w:val="num" w:pos="1283"/>
        </w:tabs>
        <w:ind w:left="1283"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DD45FF7"/>
    <w:multiLevelType w:val="multilevel"/>
    <w:tmpl w:val="9C3E9E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sz w:val="24"/>
        <w:szCs w:val="24"/>
      </w:rPr>
    </w:lvl>
    <w:lvl w:ilvl="2">
      <w:numFmt w:val="bullet"/>
      <w:lvlText w:val="−"/>
      <w:lvlJc w:val="left"/>
      <w:pPr>
        <w:tabs>
          <w:tab w:val="num" w:pos="1571"/>
        </w:tabs>
        <w:ind w:left="1355" w:hanging="504"/>
      </w:pPr>
      <w:rPr>
        <w:rFonts w:ascii="Times New Roman" w:eastAsia="Times New Roman" w:hAnsi="Times New Roman" w:cs="Times New Roman"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26F0BBE"/>
    <w:multiLevelType w:val="multilevel"/>
    <w:tmpl w:val="4F40A6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b w:val="0"/>
        <w:sz w:val="24"/>
        <w:szCs w:val="24"/>
      </w:rPr>
    </w:lvl>
    <w:lvl w:ilvl="2">
      <w:start w:val="1"/>
      <w:numFmt w:val="decimal"/>
      <w:lvlText w:val="6.1.%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2"/>
  </w:num>
  <w:num w:numId="3">
    <w:abstractNumId w:val="12"/>
  </w:num>
  <w:num w:numId="4">
    <w:abstractNumId w:val="1"/>
  </w:num>
  <w:num w:numId="5">
    <w:abstractNumId w:val="20"/>
  </w:num>
  <w:num w:numId="6">
    <w:abstractNumId w:val="17"/>
  </w:num>
  <w:num w:numId="7">
    <w:abstractNumId w:val="24"/>
  </w:num>
  <w:num w:numId="8">
    <w:abstractNumId w:val="5"/>
  </w:num>
  <w:num w:numId="9">
    <w:abstractNumId w:val="11"/>
  </w:num>
  <w:num w:numId="10">
    <w:abstractNumId w:val="3"/>
  </w:num>
  <w:num w:numId="11">
    <w:abstractNumId w:val="26"/>
  </w:num>
  <w:num w:numId="12">
    <w:abstractNumId w:val="19"/>
  </w:num>
  <w:num w:numId="13">
    <w:abstractNumId w:val="21"/>
  </w:num>
  <w:num w:numId="14">
    <w:abstractNumId w:val="6"/>
  </w:num>
  <w:num w:numId="15">
    <w:abstractNumId w:val="10"/>
  </w:num>
  <w:num w:numId="16">
    <w:abstractNumId w:val="7"/>
  </w:num>
  <w:num w:numId="17">
    <w:abstractNumId w:val="22"/>
  </w:num>
  <w:num w:numId="18">
    <w:abstractNumId w:val="8"/>
  </w:num>
  <w:num w:numId="19">
    <w:abstractNumId w:val="4"/>
  </w:num>
  <w:num w:numId="20">
    <w:abstractNumId w:val="15"/>
  </w:num>
  <w:num w:numId="21">
    <w:abstractNumId w:val="18"/>
  </w:num>
  <w:num w:numId="22">
    <w:abstractNumId w:val="14"/>
  </w:num>
  <w:num w:numId="23">
    <w:abstractNumId w:val="13"/>
  </w:num>
  <w:num w:numId="24">
    <w:abstractNumId w:val="25"/>
  </w:num>
  <w:num w:numId="25">
    <w:abstractNumId w:val="9"/>
  </w:num>
  <w:num w:numId="26">
    <w:abstractNumId w:val="1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36"/>
    <w:rsid w:val="00102DBB"/>
    <w:rsid w:val="00103211"/>
    <w:rsid w:val="00131B51"/>
    <w:rsid w:val="001467B4"/>
    <w:rsid w:val="00193591"/>
    <w:rsid w:val="00220136"/>
    <w:rsid w:val="002D632A"/>
    <w:rsid w:val="00382780"/>
    <w:rsid w:val="003918E2"/>
    <w:rsid w:val="003A0E3D"/>
    <w:rsid w:val="003E3768"/>
    <w:rsid w:val="004C437B"/>
    <w:rsid w:val="004E0DD3"/>
    <w:rsid w:val="005D7C11"/>
    <w:rsid w:val="005F4B4D"/>
    <w:rsid w:val="00605C29"/>
    <w:rsid w:val="00694F43"/>
    <w:rsid w:val="006A6A46"/>
    <w:rsid w:val="007833A7"/>
    <w:rsid w:val="00841C43"/>
    <w:rsid w:val="00870A90"/>
    <w:rsid w:val="008F6A73"/>
    <w:rsid w:val="00941FD9"/>
    <w:rsid w:val="00947F40"/>
    <w:rsid w:val="009848EA"/>
    <w:rsid w:val="009B624B"/>
    <w:rsid w:val="00AF0B92"/>
    <w:rsid w:val="00BA7F56"/>
    <w:rsid w:val="00BB662F"/>
    <w:rsid w:val="00BF1806"/>
    <w:rsid w:val="00C447D5"/>
    <w:rsid w:val="00C65F9C"/>
    <w:rsid w:val="00C92AB2"/>
    <w:rsid w:val="00CE27A2"/>
    <w:rsid w:val="00CE7309"/>
    <w:rsid w:val="00E8237E"/>
    <w:rsid w:val="00EA623D"/>
    <w:rsid w:val="00F107D7"/>
    <w:rsid w:val="00FC7ADE"/>
    <w:rsid w:val="00FE0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135B7"/>
  <w15:docId w15:val="{B308ACB4-E88B-4563-B40E-925A6078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E3D"/>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A0E3D"/>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3A0E3D"/>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0E3D"/>
    <w:rPr>
      <w:rFonts w:ascii="Arial" w:eastAsia="Times New Roman" w:hAnsi="Arial" w:cs="Arial"/>
      <w:b/>
      <w:bCs/>
      <w:kern w:val="32"/>
      <w:sz w:val="32"/>
      <w:szCs w:val="32"/>
      <w:lang w:eastAsia="ru-RU"/>
    </w:rPr>
  </w:style>
  <w:style w:type="character" w:customStyle="1" w:styleId="30">
    <w:name w:val="Заголовок 3 Знак"/>
    <w:basedOn w:val="a0"/>
    <w:link w:val="3"/>
    <w:rsid w:val="003A0E3D"/>
    <w:rPr>
      <w:rFonts w:ascii="Cambria" w:eastAsia="Times New Roman" w:hAnsi="Cambria" w:cs="Times New Roman"/>
      <w:b/>
      <w:bCs/>
      <w:color w:val="4F81BD"/>
      <w:sz w:val="20"/>
      <w:szCs w:val="20"/>
      <w:lang w:val="x-none" w:eastAsia="x-none"/>
    </w:rPr>
  </w:style>
  <w:style w:type="paragraph" w:styleId="a3">
    <w:name w:val="Title"/>
    <w:basedOn w:val="a"/>
    <w:link w:val="a4"/>
    <w:qFormat/>
    <w:rsid w:val="003A0E3D"/>
    <w:pPr>
      <w:jc w:val="center"/>
    </w:pPr>
    <w:rPr>
      <w:b/>
      <w:bCs/>
      <w:sz w:val="24"/>
      <w:szCs w:val="24"/>
    </w:rPr>
  </w:style>
  <w:style w:type="character" w:customStyle="1" w:styleId="a4">
    <w:name w:val="Заголовок Знак"/>
    <w:basedOn w:val="a0"/>
    <w:link w:val="a3"/>
    <w:rsid w:val="003A0E3D"/>
    <w:rPr>
      <w:rFonts w:ascii="Times New Roman" w:eastAsia="Times New Roman" w:hAnsi="Times New Roman" w:cs="Times New Roman"/>
      <w:b/>
      <w:bCs/>
      <w:sz w:val="24"/>
      <w:szCs w:val="24"/>
      <w:lang w:eastAsia="ru-RU"/>
    </w:rPr>
  </w:style>
  <w:style w:type="character" w:customStyle="1" w:styleId="a5">
    <w:name w:val="Название Знак"/>
    <w:basedOn w:val="a0"/>
    <w:rsid w:val="003A0E3D"/>
    <w:rPr>
      <w:rFonts w:asciiTheme="majorHAnsi" w:eastAsiaTheme="majorEastAsia" w:hAnsiTheme="majorHAnsi" w:cstheme="majorBidi"/>
      <w:spacing w:val="-10"/>
      <w:kern w:val="28"/>
      <w:sz w:val="56"/>
      <w:szCs w:val="56"/>
      <w:lang w:eastAsia="ru-RU"/>
    </w:rPr>
  </w:style>
  <w:style w:type="paragraph" w:customStyle="1" w:styleId="a6">
    <w:name w:val="Таблицы (моноширинный)"/>
    <w:basedOn w:val="a"/>
    <w:next w:val="a"/>
    <w:rsid w:val="003A0E3D"/>
    <w:pPr>
      <w:adjustRightInd w:val="0"/>
      <w:jc w:val="both"/>
    </w:pPr>
    <w:rPr>
      <w:rFonts w:ascii="Courier New" w:hAnsi="Courier New" w:cs="Courier New"/>
    </w:rPr>
  </w:style>
  <w:style w:type="paragraph" w:styleId="2">
    <w:name w:val="Body Text Indent 2"/>
    <w:basedOn w:val="a"/>
    <w:link w:val="20"/>
    <w:rsid w:val="003A0E3D"/>
    <w:pPr>
      <w:ind w:left="1843"/>
      <w:jc w:val="both"/>
    </w:pPr>
    <w:rPr>
      <w:sz w:val="24"/>
    </w:rPr>
  </w:style>
  <w:style w:type="character" w:customStyle="1" w:styleId="20">
    <w:name w:val="Основной текст с отступом 2 Знак"/>
    <w:basedOn w:val="a0"/>
    <w:link w:val="2"/>
    <w:rsid w:val="003A0E3D"/>
    <w:rPr>
      <w:rFonts w:ascii="Times New Roman" w:eastAsia="Times New Roman" w:hAnsi="Times New Roman" w:cs="Times New Roman"/>
      <w:sz w:val="24"/>
      <w:szCs w:val="20"/>
      <w:lang w:eastAsia="ru-RU"/>
    </w:rPr>
  </w:style>
  <w:style w:type="character" w:customStyle="1" w:styleId="a7">
    <w:name w:val="Текст выноски Знак"/>
    <w:basedOn w:val="a0"/>
    <w:link w:val="a8"/>
    <w:semiHidden/>
    <w:rsid w:val="003A0E3D"/>
    <w:rPr>
      <w:rFonts w:ascii="Tahoma" w:eastAsia="Times New Roman" w:hAnsi="Tahoma" w:cs="Tahoma"/>
      <w:sz w:val="16"/>
      <w:szCs w:val="16"/>
      <w:lang w:eastAsia="ru-RU"/>
    </w:rPr>
  </w:style>
  <w:style w:type="paragraph" w:styleId="a8">
    <w:name w:val="Balloon Text"/>
    <w:basedOn w:val="a"/>
    <w:link w:val="a7"/>
    <w:semiHidden/>
    <w:rsid w:val="003A0E3D"/>
    <w:rPr>
      <w:rFonts w:ascii="Tahoma" w:hAnsi="Tahoma" w:cs="Tahoma"/>
      <w:sz w:val="16"/>
      <w:szCs w:val="16"/>
    </w:rPr>
  </w:style>
  <w:style w:type="character" w:customStyle="1" w:styleId="11">
    <w:name w:val="Текст выноски Знак1"/>
    <w:basedOn w:val="a0"/>
    <w:uiPriority w:val="99"/>
    <w:semiHidden/>
    <w:rsid w:val="003A0E3D"/>
    <w:rPr>
      <w:rFonts w:ascii="Segoe UI" w:eastAsia="Times New Roman" w:hAnsi="Segoe UI" w:cs="Segoe UI"/>
      <w:sz w:val="18"/>
      <w:szCs w:val="18"/>
      <w:lang w:eastAsia="ru-RU"/>
    </w:rPr>
  </w:style>
  <w:style w:type="paragraph" w:styleId="21">
    <w:name w:val="Body Text 2"/>
    <w:basedOn w:val="a"/>
    <w:link w:val="22"/>
    <w:rsid w:val="003A0E3D"/>
    <w:pPr>
      <w:widowControl/>
      <w:autoSpaceDE/>
      <w:autoSpaceDN/>
      <w:spacing w:after="120" w:line="480" w:lineRule="auto"/>
    </w:pPr>
    <w:rPr>
      <w:sz w:val="24"/>
      <w:szCs w:val="24"/>
    </w:rPr>
  </w:style>
  <w:style w:type="character" w:customStyle="1" w:styleId="22">
    <w:name w:val="Основной текст 2 Знак"/>
    <w:basedOn w:val="a0"/>
    <w:link w:val="21"/>
    <w:rsid w:val="003A0E3D"/>
    <w:rPr>
      <w:rFonts w:ascii="Times New Roman" w:eastAsia="Times New Roman" w:hAnsi="Times New Roman" w:cs="Times New Roman"/>
      <w:sz w:val="24"/>
      <w:szCs w:val="24"/>
      <w:lang w:eastAsia="ru-RU"/>
    </w:rPr>
  </w:style>
  <w:style w:type="paragraph" w:styleId="a9">
    <w:name w:val="Body Text"/>
    <w:basedOn w:val="a"/>
    <w:link w:val="aa"/>
    <w:rsid w:val="003A0E3D"/>
    <w:pPr>
      <w:spacing w:after="120"/>
    </w:pPr>
  </w:style>
  <w:style w:type="character" w:customStyle="1" w:styleId="aa">
    <w:name w:val="Основной текст Знак"/>
    <w:basedOn w:val="a0"/>
    <w:link w:val="a9"/>
    <w:rsid w:val="003A0E3D"/>
    <w:rPr>
      <w:rFonts w:ascii="Times New Roman" w:eastAsia="Times New Roman" w:hAnsi="Times New Roman" w:cs="Times New Roman"/>
      <w:sz w:val="20"/>
      <w:szCs w:val="20"/>
      <w:lang w:eastAsia="ru-RU"/>
    </w:rPr>
  </w:style>
  <w:style w:type="paragraph" w:styleId="ab">
    <w:name w:val="footer"/>
    <w:basedOn w:val="a"/>
    <w:link w:val="ac"/>
    <w:uiPriority w:val="99"/>
    <w:rsid w:val="003A0E3D"/>
    <w:pPr>
      <w:tabs>
        <w:tab w:val="center" w:pos="4677"/>
        <w:tab w:val="right" w:pos="9355"/>
      </w:tabs>
    </w:pPr>
  </w:style>
  <w:style w:type="character" w:customStyle="1" w:styleId="ac">
    <w:name w:val="Нижний колонтитул Знак"/>
    <w:basedOn w:val="a0"/>
    <w:link w:val="ab"/>
    <w:uiPriority w:val="99"/>
    <w:rsid w:val="003A0E3D"/>
    <w:rPr>
      <w:rFonts w:ascii="Times New Roman" w:eastAsia="Times New Roman" w:hAnsi="Times New Roman" w:cs="Times New Roman"/>
      <w:sz w:val="20"/>
      <w:szCs w:val="20"/>
      <w:lang w:eastAsia="ru-RU"/>
    </w:rPr>
  </w:style>
  <w:style w:type="character" w:styleId="ad">
    <w:name w:val="page number"/>
    <w:basedOn w:val="a0"/>
    <w:rsid w:val="003A0E3D"/>
  </w:style>
  <w:style w:type="paragraph" w:styleId="31">
    <w:name w:val="Body Text 3"/>
    <w:basedOn w:val="a"/>
    <w:link w:val="32"/>
    <w:rsid w:val="003A0E3D"/>
    <w:pPr>
      <w:spacing w:after="120"/>
    </w:pPr>
    <w:rPr>
      <w:sz w:val="16"/>
      <w:szCs w:val="16"/>
      <w:lang w:val="x-none" w:eastAsia="x-none"/>
    </w:rPr>
  </w:style>
  <w:style w:type="character" w:customStyle="1" w:styleId="32">
    <w:name w:val="Основной текст 3 Знак"/>
    <w:basedOn w:val="a0"/>
    <w:link w:val="31"/>
    <w:rsid w:val="003A0E3D"/>
    <w:rPr>
      <w:rFonts w:ascii="Times New Roman" w:eastAsia="Times New Roman" w:hAnsi="Times New Roman" w:cs="Times New Roman"/>
      <w:sz w:val="16"/>
      <w:szCs w:val="16"/>
      <w:lang w:val="x-none" w:eastAsia="x-none"/>
    </w:rPr>
  </w:style>
  <w:style w:type="character" w:styleId="ae">
    <w:name w:val="annotation reference"/>
    <w:rsid w:val="003A0E3D"/>
    <w:rPr>
      <w:sz w:val="16"/>
      <w:szCs w:val="16"/>
    </w:rPr>
  </w:style>
  <w:style w:type="paragraph" w:styleId="af">
    <w:name w:val="annotation text"/>
    <w:basedOn w:val="a"/>
    <w:link w:val="af0"/>
    <w:rsid w:val="003A0E3D"/>
  </w:style>
  <w:style w:type="character" w:customStyle="1" w:styleId="af0">
    <w:name w:val="Текст примечания Знак"/>
    <w:basedOn w:val="a0"/>
    <w:link w:val="af"/>
    <w:rsid w:val="003A0E3D"/>
    <w:rPr>
      <w:rFonts w:ascii="Times New Roman" w:eastAsia="Times New Roman" w:hAnsi="Times New Roman" w:cs="Times New Roman"/>
      <w:sz w:val="20"/>
      <w:szCs w:val="20"/>
      <w:lang w:eastAsia="ru-RU"/>
    </w:rPr>
  </w:style>
  <w:style w:type="paragraph" w:styleId="af1">
    <w:name w:val="annotation subject"/>
    <w:basedOn w:val="af"/>
    <w:next w:val="af"/>
    <w:link w:val="af2"/>
    <w:rsid w:val="003A0E3D"/>
    <w:rPr>
      <w:b/>
      <w:bCs/>
      <w:lang w:val="x-none" w:eastAsia="x-none"/>
    </w:rPr>
  </w:style>
  <w:style w:type="character" w:customStyle="1" w:styleId="af2">
    <w:name w:val="Тема примечания Знак"/>
    <w:basedOn w:val="af0"/>
    <w:link w:val="af1"/>
    <w:rsid w:val="003A0E3D"/>
    <w:rPr>
      <w:rFonts w:ascii="Times New Roman" w:eastAsia="Times New Roman" w:hAnsi="Times New Roman" w:cs="Times New Roman"/>
      <w:b/>
      <w:bCs/>
      <w:sz w:val="20"/>
      <w:szCs w:val="20"/>
      <w:lang w:val="x-none" w:eastAsia="x-none"/>
    </w:rPr>
  </w:style>
  <w:style w:type="paragraph" w:styleId="af3">
    <w:name w:val="List Paragraph"/>
    <w:aliases w:val="Table-Normal,RSHB_Table-Normal,Заголовок_3,Подпись рисунка"/>
    <w:basedOn w:val="a"/>
    <w:link w:val="af4"/>
    <w:uiPriority w:val="34"/>
    <w:qFormat/>
    <w:rsid w:val="003A0E3D"/>
    <w:pPr>
      <w:ind w:left="720"/>
      <w:contextualSpacing/>
    </w:pPr>
  </w:style>
  <w:style w:type="paragraph" w:customStyle="1" w:styleId="af5">
    <w:name w:val="Знак Знак Знак Знак Знак Знак Знак Знак Знак"/>
    <w:basedOn w:val="a"/>
    <w:uiPriority w:val="99"/>
    <w:rsid w:val="003A0E3D"/>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3A0E3D"/>
    <w:pPr>
      <w:widowControl/>
      <w:tabs>
        <w:tab w:val="num" w:pos="360"/>
      </w:tabs>
      <w:autoSpaceDE/>
      <w:autoSpaceDN/>
      <w:jc w:val="both"/>
    </w:pPr>
    <w:rPr>
      <w:rFonts w:ascii="Arial" w:hAnsi="Arial"/>
    </w:rPr>
  </w:style>
  <w:style w:type="paragraph" w:customStyle="1" w:styleId="ConsNormal">
    <w:name w:val="ConsNormal"/>
    <w:rsid w:val="003A0E3D"/>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3A0E3D"/>
    <w:pPr>
      <w:spacing w:after="120"/>
      <w:ind w:left="283"/>
    </w:pPr>
  </w:style>
  <w:style w:type="character" w:customStyle="1" w:styleId="af8">
    <w:name w:val="Основной текст с отступом Знак"/>
    <w:basedOn w:val="a0"/>
    <w:link w:val="af7"/>
    <w:rsid w:val="003A0E3D"/>
    <w:rPr>
      <w:rFonts w:ascii="Times New Roman" w:eastAsia="Times New Roman" w:hAnsi="Times New Roman" w:cs="Times New Roman"/>
      <w:sz w:val="20"/>
      <w:szCs w:val="20"/>
      <w:lang w:eastAsia="ru-RU"/>
    </w:rPr>
  </w:style>
  <w:style w:type="paragraph" w:customStyle="1" w:styleId="af9">
    <w:name w:val="Знак"/>
    <w:basedOn w:val="a"/>
    <w:rsid w:val="003A0E3D"/>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3A0E3D"/>
    <w:rPr>
      <w:rFonts w:cs="Times New Roman"/>
      <w:b/>
      <w:bCs/>
      <w:i/>
      <w:iCs/>
      <w:shd w:val="clear" w:color="auto" w:fill="FFFF99"/>
    </w:rPr>
  </w:style>
  <w:style w:type="paragraph" w:styleId="afb">
    <w:name w:val="footnote text"/>
    <w:basedOn w:val="a"/>
    <w:link w:val="afc"/>
    <w:uiPriority w:val="99"/>
    <w:rsid w:val="003A0E3D"/>
  </w:style>
  <w:style w:type="character" w:customStyle="1" w:styleId="afc">
    <w:name w:val="Текст сноски Знак"/>
    <w:basedOn w:val="a0"/>
    <w:link w:val="afb"/>
    <w:uiPriority w:val="99"/>
    <w:qFormat/>
    <w:rsid w:val="003A0E3D"/>
    <w:rPr>
      <w:rFonts w:ascii="Times New Roman" w:eastAsia="Times New Roman" w:hAnsi="Times New Roman" w:cs="Times New Roman"/>
      <w:sz w:val="20"/>
      <w:szCs w:val="20"/>
      <w:lang w:eastAsia="ru-RU"/>
    </w:rPr>
  </w:style>
  <w:style w:type="character" w:styleId="afd">
    <w:name w:val="footnote reference"/>
    <w:uiPriority w:val="99"/>
    <w:rsid w:val="003A0E3D"/>
    <w:rPr>
      <w:vertAlign w:val="superscript"/>
    </w:rPr>
  </w:style>
  <w:style w:type="paragraph" w:styleId="33">
    <w:name w:val="List Bullet 3"/>
    <w:basedOn w:val="a"/>
    <w:uiPriority w:val="99"/>
    <w:unhideWhenUsed/>
    <w:rsid w:val="003A0E3D"/>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3A0E3D"/>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3A0E3D"/>
    <w:pPr>
      <w:shd w:val="clear" w:color="auto" w:fill="000080"/>
    </w:pPr>
    <w:rPr>
      <w:rFonts w:ascii="Tahoma" w:hAnsi="Tahoma" w:cs="Tahoma"/>
    </w:rPr>
  </w:style>
  <w:style w:type="character" w:customStyle="1" w:styleId="aff">
    <w:name w:val="Схема документа Знак"/>
    <w:basedOn w:val="a0"/>
    <w:link w:val="afe"/>
    <w:semiHidden/>
    <w:rsid w:val="003A0E3D"/>
    <w:rPr>
      <w:rFonts w:ascii="Tahoma" w:eastAsia="Times New Roman" w:hAnsi="Tahoma" w:cs="Tahoma"/>
      <w:sz w:val="20"/>
      <w:szCs w:val="20"/>
      <w:shd w:val="clear" w:color="auto" w:fill="000080"/>
      <w:lang w:eastAsia="ru-RU"/>
    </w:rPr>
  </w:style>
  <w:style w:type="paragraph" w:styleId="aff0">
    <w:name w:val="header"/>
    <w:basedOn w:val="a"/>
    <w:link w:val="aff1"/>
    <w:uiPriority w:val="99"/>
    <w:rsid w:val="003A0E3D"/>
    <w:pPr>
      <w:tabs>
        <w:tab w:val="center" w:pos="4677"/>
        <w:tab w:val="right" w:pos="9355"/>
      </w:tabs>
    </w:pPr>
  </w:style>
  <w:style w:type="character" w:customStyle="1" w:styleId="aff1">
    <w:name w:val="Верхний колонтитул Знак"/>
    <w:basedOn w:val="a0"/>
    <w:link w:val="aff0"/>
    <w:uiPriority w:val="99"/>
    <w:rsid w:val="003A0E3D"/>
    <w:rPr>
      <w:rFonts w:ascii="Times New Roman" w:eastAsia="Times New Roman" w:hAnsi="Times New Roman" w:cs="Times New Roman"/>
      <w:sz w:val="20"/>
      <w:szCs w:val="20"/>
      <w:lang w:eastAsia="ru-RU"/>
    </w:rPr>
  </w:style>
  <w:style w:type="paragraph" w:customStyle="1" w:styleId="aff2">
    <w:name w:val="Пункт договора"/>
    <w:basedOn w:val="a"/>
    <w:rsid w:val="003A0E3D"/>
    <w:pPr>
      <w:autoSpaceDE/>
      <w:autoSpaceDN/>
      <w:jc w:val="both"/>
    </w:pPr>
    <w:rPr>
      <w:rFonts w:ascii="Arial" w:hAnsi="Arial"/>
    </w:rPr>
  </w:style>
  <w:style w:type="paragraph" w:customStyle="1" w:styleId="12">
    <w:name w:val="Знак Знак Знак Знак Знак Знак Знак Знак Знак1"/>
    <w:basedOn w:val="a"/>
    <w:rsid w:val="003A0E3D"/>
    <w:pPr>
      <w:widowControl/>
      <w:autoSpaceDE/>
      <w:autoSpaceDN/>
      <w:spacing w:after="160" w:line="240" w:lineRule="exact"/>
      <w:jc w:val="both"/>
    </w:pPr>
    <w:rPr>
      <w:rFonts w:ascii="Verdana" w:hAnsi="Verdana"/>
      <w:sz w:val="22"/>
      <w:lang w:val="en-US" w:eastAsia="en-US"/>
    </w:rPr>
  </w:style>
  <w:style w:type="character" w:styleId="aff3">
    <w:name w:val="Hyperlink"/>
    <w:uiPriority w:val="99"/>
    <w:rsid w:val="003A0E3D"/>
    <w:rPr>
      <w:color w:val="0000FF"/>
      <w:u w:val="single"/>
    </w:rPr>
  </w:style>
  <w:style w:type="paragraph" w:customStyle="1" w:styleId="13">
    <w:name w:val="Обычный1"/>
    <w:rsid w:val="003A0E3D"/>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3A0E3D"/>
    <w:pPr>
      <w:widowControl w:val="0"/>
      <w:autoSpaceDE w:val="0"/>
      <w:autoSpaceDN w:val="0"/>
      <w:spacing w:after="0" w:line="240" w:lineRule="auto"/>
    </w:pPr>
    <w:rPr>
      <w:rFonts w:ascii="Calibri" w:eastAsia="Times New Roman" w:hAnsi="Calibri" w:cs="Calibri"/>
      <w:szCs w:val="20"/>
      <w:lang w:eastAsia="ru-RU"/>
    </w:rPr>
  </w:style>
  <w:style w:type="paragraph" w:styleId="aff4">
    <w:name w:val="Normal (Web)"/>
    <w:basedOn w:val="a"/>
    <w:uiPriority w:val="99"/>
    <w:unhideWhenUsed/>
    <w:rsid w:val="003A0E3D"/>
    <w:pPr>
      <w:widowControl/>
      <w:autoSpaceDE/>
      <w:autoSpaceDN/>
      <w:spacing w:before="100" w:beforeAutospacing="1" w:after="100" w:afterAutospacing="1"/>
    </w:pPr>
    <w:rPr>
      <w:sz w:val="24"/>
      <w:szCs w:val="24"/>
    </w:rPr>
  </w:style>
  <w:style w:type="paragraph" w:customStyle="1" w:styleId="ConsPlusNonformat">
    <w:name w:val="ConsPlusNonformat"/>
    <w:rsid w:val="003A0E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Revision"/>
    <w:hidden/>
    <w:uiPriority w:val="99"/>
    <w:semiHidden/>
    <w:rsid w:val="003A0E3D"/>
    <w:pPr>
      <w:spacing w:after="0" w:line="240" w:lineRule="auto"/>
    </w:pPr>
    <w:rPr>
      <w:rFonts w:ascii="Times New Roman" w:eastAsia="Times New Roman" w:hAnsi="Times New Roman" w:cs="Times New Roman"/>
      <w:sz w:val="20"/>
      <w:szCs w:val="20"/>
      <w:lang w:eastAsia="ru-RU"/>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3A0E3D"/>
    <w:rPr>
      <w:rFonts w:ascii="Times New Roman" w:eastAsia="Times New Roman" w:hAnsi="Times New Roman" w:cs="Times New Roman"/>
      <w:sz w:val="20"/>
      <w:szCs w:val="20"/>
      <w:lang w:eastAsia="ru-RU"/>
    </w:rPr>
  </w:style>
  <w:style w:type="character" w:customStyle="1" w:styleId="aff6">
    <w:name w:val="Привязка сноски"/>
    <w:rsid w:val="00841C43"/>
    <w:rPr>
      <w:vertAlign w:val="superscript"/>
    </w:rPr>
  </w:style>
  <w:style w:type="character" w:customStyle="1" w:styleId="aff7">
    <w:name w:val="Символ сноски"/>
    <w:qFormat/>
    <w:rsid w:val="00841C43"/>
  </w:style>
  <w:style w:type="character" w:customStyle="1" w:styleId="WW8Num3z0">
    <w:name w:val="WW8Num3z0"/>
    <w:rsid w:val="009B624B"/>
    <w:rPr>
      <w:rFonts w:ascii="Symbol" w:hAnsi="Symbol" w:cs="Symbo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41FD9-D2DD-4DA9-9062-7094A64C4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7514</Words>
  <Characters>42834</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Старкова Светлана Сергеевна</dc:creator>
  <cp:lastModifiedBy>Овечкин Юрий Геннадьевич</cp:lastModifiedBy>
  <cp:revision>3</cp:revision>
  <dcterms:created xsi:type="dcterms:W3CDTF">2026-04-21T07:06:00Z</dcterms:created>
  <dcterms:modified xsi:type="dcterms:W3CDTF">2026-06-23T11:50:00Z</dcterms:modified>
</cp:coreProperties>
</file>