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631789">
        <w:rPr>
          <w:rFonts w:eastAsia="Calibri"/>
          <w:b/>
          <w:sz w:val="26"/>
          <w:szCs w:val="26"/>
        </w:rPr>
        <w:t>на поставку техники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631789" w:rsidRDefault="00631789" w:rsidP="00D16518">
      <w:pPr>
        <w:keepNext/>
        <w:keepLines/>
        <w:jc w:val="center"/>
      </w:pPr>
      <w:r w:rsidRPr="00631789">
        <w:t>ОКПД 2 26.20.11.120</w:t>
      </w:r>
    </w:p>
    <w:p w:rsidR="0095635C" w:rsidRDefault="00D16518" w:rsidP="0095635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proofErr w:type="gramStart"/>
      <w:r w:rsidRPr="00A81284">
        <w:rPr>
          <w:rFonts w:eastAsia="Calibri"/>
          <w:sz w:val="26"/>
          <w:szCs w:val="26"/>
        </w:rPr>
        <w:t>«</w:t>
      </w:r>
      <w:r w:rsidR="0002730C">
        <w:rPr>
          <w:rFonts w:eastAsia="Calibri"/>
          <w:sz w:val="26"/>
          <w:szCs w:val="26"/>
        </w:rPr>
        <w:t xml:space="preserve">Поставка </w:t>
      </w:r>
      <w:r w:rsidR="0002730C">
        <w:t>к</w:t>
      </w:r>
      <w:r w:rsidR="0095635C" w:rsidRPr="0095635C">
        <w:t>омпьютерно</w:t>
      </w:r>
      <w:r w:rsidR="0002730C">
        <w:t>го</w:t>
      </w:r>
      <w:r w:rsidR="0095635C" w:rsidRPr="0095635C">
        <w:t xml:space="preserve"> оборудовани</w:t>
      </w:r>
      <w:r w:rsidR="0002730C">
        <w:t>я</w:t>
      </w:r>
      <w:r w:rsidR="0095635C" w:rsidRPr="0095635C">
        <w:t>, оргтехник</w:t>
      </w:r>
      <w:r w:rsidR="0002730C">
        <w:t>и</w:t>
      </w:r>
      <w:r w:rsidR="0095635C" w:rsidRPr="0095635C">
        <w:t xml:space="preserve"> и комплектующи</w:t>
      </w:r>
      <w:r w:rsidR="00046957">
        <w:t>х</w:t>
      </w:r>
      <w:r w:rsidR="00F070FB">
        <w:t xml:space="preserve"> для нужд ПАО «Передвижная энергетика</w:t>
      </w:r>
      <w:r w:rsidRPr="007D652D">
        <w:rPr>
          <w:rFonts w:eastAsia="Calibri"/>
          <w:sz w:val="26"/>
          <w:szCs w:val="26"/>
        </w:rPr>
        <w:t>»</w:t>
      </w:r>
      <w:proofErr w:type="gramEnd"/>
    </w:p>
    <w:p w:rsidR="0095635C" w:rsidRPr="0095635C" w:rsidRDefault="00F070FB" w:rsidP="0095635C">
      <w:pPr>
        <w:widowControl w:val="0"/>
        <w:tabs>
          <w:tab w:val="left" w:pos="426"/>
        </w:tabs>
        <w:spacing w:before="120" w:after="120"/>
        <w:jc w:val="center"/>
        <w:rPr>
          <w:rStyle w:val="afff6"/>
          <w:rFonts w:eastAsia="Calibri"/>
          <w:i w:val="0"/>
          <w:sz w:val="26"/>
          <w:szCs w:val="26"/>
          <w:shd w:val="clear" w:color="auto" w:fill="auto"/>
        </w:rPr>
      </w:pPr>
      <w:r>
        <w:rPr>
          <w:rFonts w:eastAsia="Calibri"/>
          <w:b/>
          <w:sz w:val="26"/>
          <w:szCs w:val="26"/>
        </w:rPr>
        <w:t>Лот № ВНЕПЛАН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B631F2" w:rsidRDefault="00CB0158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59489575" w:history="1">
        <w:r w:rsidR="00B631F2" w:rsidRPr="009323F1">
          <w:rPr>
            <w:rStyle w:val="af6"/>
            <w:noProof/>
          </w:rPr>
          <w:t>1.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Общие сведения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6" w:history="1">
        <w:r w:rsidR="00B631F2" w:rsidRPr="009323F1">
          <w:rPr>
            <w:rStyle w:val="af6"/>
            <w:iCs/>
            <w:noProof/>
          </w:rPr>
          <w:t>1.1.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Наименование закупаемой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77" w:history="1">
        <w:r w:rsidR="00B631F2" w:rsidRPr="009323F1">
          <w:rPr>
            <w:rStyle w:val="af6"/>
            <w:noProof/>
          </w:rPr>
          <w:t>2.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iCs/>
            <w:noProof/>
          </w:rPr>
          <w:t>Требования к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8" w:history="1">
        <w:r w:rsidR="00B631F2" w:rsidRPr="009323F1">
          <w:rPr>
            <w:rStyle w:val="af6"/>
            <w:iCs/>
            <w:noProof/>
          </w:rPr>
          <w:t>2.1.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объемам и срокам поставки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9" w:history="1">
        <w:r w:rsidR="00B631F2" w:rsidRPr="009323F1">
          <w:rPr>
            <w:rStyle w:val="af6"/>
            <w:noProof/>
          </w:rPr>
          <w:t>2.1.1.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Перечень и объем закупаемой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0" w:history="1">
        <w:r w:rsidR="00B631F2" w:rsidRPr="009323F1">
          <w:rPr>
            <w:rStyle w:val="af6"/>
            <w:noProof/>
          </w:rPr>
          <w:t>Таблица 1.1 Перечень и объем закупаемой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1" w:history="1">
        <w:r w:rsidR="00B631F2" w:rsidRPr="009323F1">
          <w:rPr>
            <w:rStyle w:val="af6"/>
            <w:noProof/>
          </w:rPr>
          <w:t>2.1.2.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2" w:history="1">
        <w:r w:rsidR="00B631F2" w:rsidRPr="009323F1">
          <w:rPr>
            <w:rStyle w:val="af6"/>
            <w:noProof/>
          </w:rPr>
          <w:t>Таблица 2.1 Требования по срокам поставки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3" w:history="1">
        <w:r w:rsidR="00B631F2" w:rsidRPr="009323F1">
          <w:rPr>
            <w:rStyle w:val="af6"/>
            <w:iCs/>
            <w:noProof/>
          </w:rPr>
          <w:t>2.2.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качеству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4" w:history="1">
        <w:r w:rsidR="00B631F2" w:rsidRPr="009323F1">
          <w:rPr>
            <w:rStyle w:val="af6"/>
            <w:noProof/>
          </w:rPr>
          <w:t>Таблица 3. Требования к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5" w:history="1">
        <w:r w:rsidR="00B631F2" w:rsidRPr="009323F1">
          <w:rPr>
            <w:rStyle w:val="af6"/>
            <w:noProof/>
          </w:rPr>
          <w:t>3.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документации по ценообразованию на этапе закупки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6" w:history="1">
        <w:r w:rsidR="00B631F2" w:rsidRPr="009323F1">
          <w:rPr>
            <w:rStyle w:val="af6"/>
            <w:noProof/>
          </w:rPr>
          <w:t>Предоставление ТКП согласно технических требований на оказание услуг.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7" w:history="1">
        <w:r w:rsidR="00B631F2" w:rsidRPr="009323F1">
          <w:rPr>
            <w:rStyle w:val="af6"/>
            <w:noProof/>
          </w:rPr>
          <w:t>4.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8" w:history="1">
        <w:r w:rsidR="00B631F2" w:rsidRPr="009323F1">
          <w:rPr>
            <w:rStyle w:val="af6"/>
            <w:noProof/>
          </w:rPr>
          <w:t>После заключения договора предоставление счета на оплату.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CB0158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9" w:history="1">
        <w:r w:rsidR="00B631F2" w:rsidRPr="009323F1">
          <w:rPr>
            <w:rStyle w:val="af6"/>
            <w:noProof/>
          </w:rPr>
          <w:t>5.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iCs/>
            <w:noProof/>
          </w:rPr>
          <w:t>Приложения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16518" w:rsidRPr="003C19FB" w:rsidRDefault="00CB0158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159489575"/>
      <w:r w:rsidRPr="00C01756">
        <w:lastRenderedPageBreak/>
        <w:t>Общие сведения</w:t>
      </w:r>
      <w:bookmarkEnd w:id="0"/>
      <w:bookmarkEnd w:id="1"/>
    </w:p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95635C" w:rsidRPr="00E42829" w:rsidRDefault="001A685D" w:rsidP="00E42829">
      <w:pPr>
        <w:pStyle w:val="4"/>
      </w:pPr>
      <w:bookmarkStart w:id="2" w:name="_Toc46743506"/>
      <w:bookmarkStart w:id="3" w:name="_Toc159489576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:rsidR="00F070FB" w:rsidRPr="00F070FB" w:rsidRDefault="00F070FB" w:rsidP="00F070FB">
      <w:pPr>
        <w:pStyle w:val="aff5"/>
        <w:widowControl w:val="0"/>
        <w:numPr>
          <w:ilvl w:val="0"/>
          <w:numId w:val="18"/>
        </w:numPr>
        <w:tabs>
          <w:tab w:val="left" w:pos="426"/>
        </w:tabs>
      </w:pPr>
      <w:r w:rsidRPr="00F070FB">
        <w:t>«Ноутбук»</w:t>
      </w:r>
    </w:p>
    <w:p w:rsidR="00F070FB" w:rsidRPr="00F070FB" w:rsidRDefault="00F070FB" w:rsidP="00F070FB">
      <w:pPr>
        <w:widowControl w:val="0"/>
        <w:tabs>
          <w:tab w:val="left" w:pos="426"/>
        </w:tabs>
        <w:rPr>
          <w:rFonts w:eastAsia="Calibri"/>
          <w:sz w:val="24"/>
          <w:szCs w:val="24"/>
        </w:rPr>
      </w:pPr>
      <w:r w:rsidRPr="00F070FB">
        <w:rPr>
          <w:rFonts w:eastAsia="Calibri"/>
          <w:sz w:val="24"/>
          <w:szCs w:val="24"/>
        </w:rPr>
        <w:t>Важное условие: Все позиции должны быть включены в Единый реестр российской промышленной продукции (Реестр РПП) и иметь соответствующее заключение Минпромторга России.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4" w:name="_Toc51339693"/>
      <w:bookmarkStart w:id="5" w:name="_Toc159489577"/>
      <w:bookmarkStart w:id="6" w:name="_Toc50125126"/>
      <w:bookmarkStart w:id="7" w:name="_Toc46743510"/>
      <w:r w:rsidRPr="00935360">
        <w:rPr>
          <w:iCs/>
        </w:rPr>
        <w:t>Требования к продукции</w:t>
      </w:r>
      <w:bookmarkEnd w:id="4"/>
      <w:bookmarkEnd w:id="5"/>
    </w:p>
    <w:p w:rsidR="00943CA0" w:rsidRPr="00C4463B" w:rsidRDefault="00C9139A" w:rsidP="00C9139A">
      <w:pPr>
        <w:pStyle w:val="4"/>
      </w:pPr>
      <w:bookmarkStart w:id="8" w:name="_Toc159489578"/>
      <w:r w:rsidRPr="00C4463B">
        <w:t xml:space="preserve">Требования к объемам и срокам </w:t>
      </w:r>
      <w:r w:rsidR="001A53C8">
        <w:t>поставки</w:t>
      </w:r>
      <w:bookmarkEnd w:id="8"/>
    </w:p>
    <w:p w:rsidR="00C9139A" w:rsidRPr="00C4463B" w:rsidRDefault="001A53C8" w:rsidP="00C9139A">
      <w:pPr>
        <w:pStyle w:val="30"/>
      </w:pPr>
      <w:bookmarkStart w:id="9" w:name="_Toc159489579"/>
      <w:r>
        <w:t>Перечень и объем закупаемой продукции</w:t>
      </w:r>
      <w:bookmarkEnd w:id="9"/>
    </w:p>
    <w:p w:rsidR="004F7743" w:rsidRPr="00221AC1" w:rsidRDefault="00DF17ED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0" w:name="_Toc51339695"/>
      <w:bookmarkStart w:id="11" w:name="_Toc1594895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0"/>
      <w:r w:rsidR="001A53C8">
        <w:rPr>
          <w:sz w:val="24"/>
          <w:szCs w:val="24"/>
        </w:rPr>
        <w:t>и объем закупаемой продукции</w:t>
      </w:r>
      <w:bookmarkEnd w:id="11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125"/>
        <w:gridCol w:w="1418"/>
        <w:gridCol w:w="1419"/>
      </w:tblGrid>
      <w:tr w:rsidR="004D1DE5" w:rsidRPr="00C4463B" w:rsidTr="00221AC1">
        <w:tc>
          <w:tcPr>
            <w:tcW w:w="850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221AC1">
        <w:tc>
          <w:tcPr>
            <w:tcW w:w="850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95635C" w:rsidRPr="00C4463B" w:rsidTr="00AA4F11">
        <w:tc>
          <w:tcPr>
            <w:tcW w:w="850" w:type="dxa"/>
          </w:tcPr>
          <w:p w:rsidR="0095635C" w:rsidRPr="00C4463B" w:rsidRDefault="0095635C" w:rsidP="0095635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:rsidR="0095635C" w:rsidRPr="00F070FB" w:rsidRDefault="00F070FB" w:rsidP="00DB1F92">
            <w:pPr>
              <w:suppressAutoHyphens/>
              <w:rPr>
                <w:i/>
                <w:sz w:val="24"/>
                <w:szCs w:val="24"/>
                <w:lang w:val="en-US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Ноутбук</w:t>
            </w:r>
          </w:p>
        </w:tc>
        <w:tc>
          <w:tcPr>
            <w:tcW w:w="1418" w:type="dxa"/>
          </w:tcPr>
          <w:p w:rsidR="0095635C" w:rsidRPr="00F070FB" w:rsidRDefault="0095635C" w:rsidP="0095635C">
            <w:pPr>
              <w:suppressAutoHyphens/>
              <w:jc w:val="center"/>
              <w:rPr>
                <w:sz w:val="24"/>
                <w:szCs w:val="24"/>
              </w:rPr>
            </w:pPr>
            <w:r w:rsidRPr="00F070FB">
              <w:rPr>
                <w:sz w:val="24"/>
                <w:szCs w:val="24"/>
              </w:rPr>
              <w:t>шт</w:t>
            </w:r>
          </w:p>
        </w:tc>
        <w:tc>
          <w:tcPr>
            <w:tcW w:w="1419" w:type="dxa"/>
          </w:tcPr>
          <w:p w:rsidR="0095635C" w:rsidRPr="00F070FB" w:rsidRDefault="00E417A8" w:rsidP="00F070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1A53C8" w:rsidRPr="00C023FA" w:rsidRDefault="001A53C8" w:rsidP="00221AC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12" w:name="_Toc51339696"/>
      <w:bookmarkStart w:id="13" w:name="_Toc159489581"/>
      <w:r w:rsidRPr="00C4463B">
        <w:t xml:space="preserve">Требования </w:t>
      </w:r>
      <w:bookmarkEnd w:id="12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13"/>
    </w:p>
    <w:p w:rsidR="00AE68EA" w:rsidRPr="00221AC1" w:rsidRDefault="00AE68EA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4" w:name="_Toc50125127"/>
      <w:bookmarkStart w:id="15" w:name="_Toc51339697"/>
      <w:bookmarkStart w:id="16" w:name="_Toc159489582"/>
      <w:bookmarkEnd w:id="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17" w:name="_Hlk50465284"/>
      <w:r w:rsidRPr="00C4463B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="001A53C8">
        <w:rPr>
          <w:sz w:val="24"/>
          <w:szCs w:val="24"/>
        </w:rPr>
        <w:t>поставки продукции</w:t>
      </w:r>
      <w:bookmarkEnd w:id="16"/>
      <w:r w:rsidR="00940404">
        <w:rPr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1"/>
        <w:gridCol w:w="3202"/>
        <w:gridCol w:w="3151"/>
        <w:gridCol w:w="3385"/>
      </w:tblGrid>
      <w:tr w:rsidR="00F070FB" w:rsidRPr="00F070FB" w:rsidTr="00F070FB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bookmarkStart w:id="18" w:name="_Toc54785622"/>
            <w:bookmarkStart w:id="19" w:name="_Toc50125131"/>
            <w:bookmarkEnd w:id="7"/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Наименование продукции / партии продукции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Требования к началу срока поставки продукции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Требования к окончанию срока поставки продукции</w:t>
            </w:r>
          </w:p>
        </w:tc>
      </w:tr>
      <w:tr w:rsidR="00F070FB" w:rsidRPr="00F070FB" w:rsidTr="00F070F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FFFFF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FFFFF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Ноутбук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FFFFF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С момента подписания договора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FFFFF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>
              <w:rPr>
                <w:color w:val="1D1D1F"/>
                <w:sz w:val="24"/>
                <w:szCs w:val="24"/>
                <w:shd w:val="clear" w:color="auto" w:fill="FFFFFF"/>
              </w:rPr>
              <w:t>Не более 30</w:t>
            </w: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 xml:space="preserve"> дней с момента подписания договора</w:t>
            </w:r>
          </w:p>
        </w:tc>
      </w:tr>
    </w:tbl>
    <w:p w:rsidR="00794C84" w:rsidRDefault="00794C84">
      <w:pPr>
        <w:rPr>
          <w:rFonts w:eastAsia="Calibri"/>
          <w:b/>
          <w:sz w:val="24"/>
          <w:szCs w:val="24"/>
        </w:rPr>
        <w:sectPr w:rsidR="00794C84" w:rsidSect="00794C84">
          <w:headerReference w:type="even" r:id="rId8"/>
          <w:headerReference w:type="default" r:id="rId9"/>
          <w:headerReference w:type="first" r:id="rId10"/>
          <w:pgSz w:w="11906" w:h="16838" w:code="9"/>
          <w:pgMar w:top="992" w:right="851" w:bottom="567" w:left="851" w:header="680" w:footer="737" w:gutter="0"/>
          <w:cols w:space="708"/>
          <w:titlePg/>
          <w:docGrid w:linePitch="381"/>
        </w:sectPr>
      </w:pPr>
    </w:p>
    <w:p w:rsidR="00251C6D" w:rsidRPr="00C4463B" w:rsidRDefault="00251C6D" w:rsidP="00251C6D">
      <w:pPr>
        <w:pStyle w:val="4"/>
      </w:pPr>
      <w:bookmarkStart w:id="20" w:name="_Toc46743511"/>
      <w:bookmarkStart w:id="21" w:name="_Toc159489583"/>
      <w:bookmarkStart w:id="22" w:name="_Toc51339698"/>
      <w:bookmarkEnd w:id="18"/>
      <w:r w:rsidRPr="005A3466">
        <w:lastRenderedPageBreak/>
        <w:t xml:space="preserve">Требования к </w:t>
      </w:r>
      <w:bookmarkEnd w:id="20"/>
      <w:r w:rsidRPr="00C4463B">
        <w:t xml:space="preserve">качеству </w:t>
      </w:r>
      <w:r w:rsidRPr="005A3466">
        <w:t>продукции</w:t>
      </w:r>
      <w:bookmarkEnd w:id="21"/>
    </w:p>
    <w:p w:rsidR="00543BD6" w:rsidRPr="00221AC1" w:rsidRDefault="00F05846" w:rsidP="00221AC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3" w:name="_Toc1594895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23"/>
      <w:r w:rsidR="008E36DE" w:rsidRPr="00D16518">
        <w:rPr>
          <w:sz w:val="24"/>
          <w:szCs w:val="24"/>
        </w:rPr>
        <w:t xml:space="preserve"> </w:t>
      </w:r>
      <w:bookmarkEnd w:id="19"/>
      <w:bookmarkEnd w:id="22"/>
    </w:p>
    <w:p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966541">
        <w:rPr>
          <w:b/>
          <w:bCs/>
          <w:i/>
          <w:iCs/>
          <w:sz w:val="24"/>
          <w:szCs w:val="24"/>
        </w:rPr>
        <w:t>именование продукции (позиция №</w:t>
      </w:r>
      <w:r w:rsidR="006C126F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="006C126F">
        <w:rPr>
          <w:b/>
          <w:bCs/>
          <w:i/>
          <w:iCs/>
          <w:sz w:val="24"/>
          <w:szCs w:val="24"/>
        </w:rPr>
        <w:t>)</w:t>
      </w:r>
      <w:r w:rsidR="00221AC1" w:rsidRPr="00221AC1">
        <w:rPr>
          <w:color w:val="000000"/>
          <w:sz w:val="24"/>
          <w:szCs w:val="24"/>
        </w:rPr>
        <w:t xml:space="preserve"> </w:t>
      </w:r>
      <w:r w:rsidR="00046957">
        <w:rPr>
          <w:sz w:val="24"/>
        </w:rPr>
        <w:t>Поставка к</w:t>
      </w:r>
      <w:r w:rsidR="0095635C" w:rsidRPr="0095635C">
        <w:rPr>
          <w:sz w:val="24"/>
        </w:rPr>
        <w:t>омпьютерно</w:t>
      </w:r>
      <w:r w:rsidR="00046957">
        <w:rPr>
          <w:sz w:val="24"/>
        </w:rPr>
        <w:t>го</w:t>
      </w:r>
      <w:r w:rsidR="0095635C" w:rsidRPr="0095635C">
        <w:rPr>
          <w:sz w:val="24"/>
        </w:rPr>
        <w:t xml:space="preserve"> оборудовани</w:t>
      </w:r>
      <w:r w:rsidR="00046957">
        <w:rPr>
          <w:sz w:val="24"/>
        </w:rPr>
        <w:t>я</w:t>
      </w:r>
      <w:r w:rsidR="0095635C" w:rsidRPr="0095635C">
        <w:rPr>
          <w:sz w:val="24"/>
        </w:rPr>
        <w:t>, оргтехник</w:t>
      </w:r>
      <w:r w:rsidR="00046957">
        <w:rPr>
          <w:sz w:val="24"/>
        </w:rPr>
        <w:t>и</w:t>
      </w:r>
      <w:r w:rsidR="0095635C" w:rsidRPr="0095635C">
        <w:rPr>
          <w:sz w:val="24"/>
        </w:rPr>
        <w:t xml:space="preserve"> и комплектующи</w:t>
      </w:r>
      <w:r w:rsidR="00046957">
        <w:rPr>
          <w:sz w:val="24"/>
        </w:rPr>
        <w:t>х</w:t>
      </w:r>
      <w:r w:rsidR="0095635C" w:rsidRPr="0095635C">
        <w:rPr>
          <w:sz w:val="24"/>
        </w:rPr>
        <w:t xml:space="preserve"> для </w:t>
      </w:r>
      <w:r w:rsidR="00F070FB">
        <w:rPr>
          <w:sz w:val="24"/>
        </w:rPr>
        <w:t>ПАО «Передвижная энергетика»</w:t>
      </w:r>
    </w:p>
    <w:tbl>
      <w:tblPr>
        <w:tblStyle w:val="af"/>
        <w:tblW w:w="15309" w:type="dxa"/>
        <w:tblInd w:w="-5" w:type="dxa"/>
        <w:tblLayout w:type="fixed"/>
        <w:tblLook w:val="04A0"/>
      </w:tblPr>
      <w:tblGrid>
        <w:gridCol w:w="851"/>
        <w:gridCol w:w="1800"/>
        <w:gridCol w:w="13"/>
        <w:gridCol w:w="5983"/>
        <w:gridCol w:w="2268"/>
        <w:gridCol w:w="2693"/>
        <w:gridCol w:w="1701"/>
      </w:tblGrid>
      <w:tr w:rsidR="009C0E77" w:rsidTr="00463495">
        <w:tc>
          <w:tcPr>
            <w:tcW w:w="851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83" w:type="dxa"/>
            <w:vMerge w:val="restart"/>
            <w:vAlign w:val="center"/>
          </w:tcPr>
          <w:p w:rsidR="009C0E77" w:rsidRPr="00794C84" w:rsidRDefault="009C0E77" w:rsidP="00EA5B3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961" w:type="dxa"/>
            <w:gridSpan w:val="2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701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:rsidTr="00463495">
        <w:tc>
          <w:tcPr>
            <w:tcW w:w="851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3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3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Tr="00463495">
        <w:tc>
          <w:tcPr>
            <w:tcW w:w="851" w:type="dxa"/>
            <w:vAlign w:val="center"/>
          </w:tcPr>
          <w:p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3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:rsidTr="00463495">
        <w:tc>
          <w:tcPr>
            <w:tcW w:w="851" w:type="dxa"/>
            <w:vAlign w:val="center"/>
          </w:tcPr>
          <w:p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42829" w:rsidTr="00E42829">
        <w:tc>
          <w:tcPr>
            <w:tcW w:w="851" w:type="dxa"/>
            <w:vAlign w:val="center"/>
          </w:tcPr>
          <w:p w:rsidR="00E42829" w:rsidRDefault="00E42829" w:rsidP="00E4282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Ноутбук</w:t>
            </w:r>
            <w:r w:rsidR="00E417A8">
              <w:rPr>
                <w:color w:val="000000"/>
              </w:rPr>
              <w:t xml:space="preserve"> </w:t>
            </w:r>
            <w:r w:rsidR="00E417A8">
              <w:rPr>
                <w:color w:val="000000"/>
              </w:rPr>
              <w:br/>
              <w:t>(2</w:t>
            </w:r>
            <w:r w:rsidR="00201E08">
              <w:rPr>
                <w:color w:val="000000"/>
              </w:rPr>
              <w:t xml:space="preserve"> шт.)</w:t>
            </w:r>
          </w:p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Диагональ экрана: не менее 15 дюймов</w:t>
            </w:r>
            <w:r>
              <w:rPr>
                <w:color w:val="000000"/>
              </w:rPr>
              <w:br/>
              <w:t>• Процессор: Intel Core i</w:t>
            </w:r>
            <w:r w:rsidR="0009519C">
              <w:rPr>
                <w:color w:val="000000"/>
              </w:rPr>
              <w:t>5-1334</w:t>
            </w:r>
            <w:r>
              <w:rPr>
                <w:color w:val="000000"/>
              </w:rPr>
              <w:t>U или эквивалент с аналогичными характеристиками</w:t>
            </w:r>
            <w:r>
              <w:rPr>
                <w:color w:val="000000"/>
              </w:rPr>
              <w:br/>
              <w:t>• Оперативная память: DDR4, объем 16 Гб, частота от 2400 МГц</w:t>
            </w:r>
            <w:r>
              <w:rPr>
                <w:color w:val="000000"/>
              </w:rPr>
              <w:br/>
              <w:t>• Накопитель: SSD объемом не менее 512 Гб, интерфейс SATA III или NVMe</w:t>
            </w:r>
            <w:r>
              <w:rPr>
                <w:color w:val="000000"/>
              </w:rPr>
              <w:br/>
              <w:t>• Операционная система: предустановленная ОС или без ОС (по согласованию)</w:t>
            </w:r>
            <w:r>
              <w:rPr>
                <w:color w:val="000000"/>
              </w:rPr>
              <w:br/>
              <w:t>• Интерфейсы: не менее 2×USB, HDMI, разъем для наушников/микрофона, RJ-45 или переходник в комплекте</w:t>
            </w:r>
            <w:r>
              <w:rPr>
                <w:color w:val="000000"/>
              </w:rPr>
              <w:br/>
              <w:t>• Беспроводные интерфейсы: Wi-Fi 802.11ac/ax, Bluetooth 4.2 или выше</w:t>
            </w:r>
            <w:r>
              <w:rPr>
                <w:color w:val="000000"/>
              </w:rPr>
              <w:br/>
              <w:t>• Вес: не более 2,5 кг (рекомендуется)</w:t>
            </w:r>
            <w:r>
              <w:rPr>
                <w:color w:val="000000"/>
              </w:rPr>
              <w:br/>
              <w:t>• Гарантия: не менее 12 месяцев</w:t>
            </w:r>
          </w:p>
          <w:p w:rsidR="00E42829" w:rsidRPr="00F41B32" w:rsidRDefault="00E42829" w:rsidP="00E428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+ Предоставление спецификации производителя, скриншот/выписка из Реестра РПП</w:t>
            </w:r>
          </w:p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0EF" w:rsidTr="00463495">
        <w:tc>
          <w:tcPr>
            <w:tcW w:w="851" w:type="dxa"/>
            <w:vAlign w:val="center"/>
          </w:tcPr>
          <w:p w:rsidR="002750EF" w:rsidRPr="00C023FA" w:rsidRDefault="002750EF" w:rsidP="002750E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2750EF" w:rsidRPr="00A73461" w:rsidRDefault="002750EF" w:rsidP="002750EF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2730C" w:rsidTr="00463495">
        <w:tc>
          <w:tcPr>
            <w:tcW w:w="851" w:type="dxa"/>
            <w:vAlign w:val="center"/>
          </w:tcPr>
          <w:p w:rsidR="0002730C" w:rsidRPr="001F7D75" w:rsidRDefault="0002730C" w:rsidP="000273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Происхождение продукции</w:t>
            </w:r>
          </w:p>
          <w:p w:rsidR="0002730C" w:rsidRPr="00221AC1" w:rsidRDefault="0002730C" w:rsidP="0002730C">
            <w:pPr>
              <w:rPr>
                <w:bCs/>
                <w:sz w:val="24"/>
                <w:szCs w:val="24"/>
              </w:rPr>
            </w:pPr>
          </w:p>
        </w:tc>
        <w:tc>
          <w:tcPr>
            <w:tcW w:w="5996" w:type="dxa"/>
            <w:gridSpan w:val="2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• Все позиции должны быть включены в Единый реестр российской промышленной продукции (Реестр РПП)** и иметь действующее заключение Минпромторга России о подтверждении производства на территории РФ.</w:t>
            </w:r>
            <w:r>
              <w:rPr>
                <w:color w:val="000000"/>
              </w:rPr>
              <w:br/>
              <w:t>• Оборудование должно быть новым, заводской сборки, не бывшим в эксплуатации, не восстановленным.</w:t>
            </w:r>
            <w:r>
              <w:rPr>
                <w:color w:val="000000"/>
              </w:rPr>
              <w:br/>
              <w:t>• Товар должен соответствовать ГОСТ и ТУ, действующим на момент поставки в РФ.</w:t>
            </w:r>
            <w:r>
              <w:rPr>
                <w:color w:val="000000"/>
              </w:rPr>
              <w:br/>
              <w:t>• Наличие товарного знака, сертификатов соответствия, деклараций ТР ТС.</w:t>
            </w:r>
          </w:p>
          <w:p w:rsidR="0002730C" w:rsidRPr="00A73461" w:rsidRDefault="0002730C" w:rsidP="0002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+ Предоставление выписки из Реестра РПП на каждую позицию на дату подачи заявки; копии сертификатов/деклараций</w:t>
            </w:r>
          </w:p>
          <w:p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Pr="001F7D75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Гарантийные обязательства</w:t>
            </w:r>
          </w:p>
          <w:p w:rsidR="00794C84" w:rsidRPr="00221AC1" w:rsidRDefault="00794C84" w:rsidP="00794C84">
            <w:pPr>
              <w:rPr>
                <w:bCs/>
                <w:sz w:val="24"/>
                <w:szCs w:val="24"/>
              </w:rPr>
            </w:pPr>
          </w:p>
        </w:tc>
        <w:tc>
          <w:tcPr>
            <w:tcW w:w="5996" w:type="dxa"/>
            <w:gridSpan w:val="2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• Гарантия производителя: не менее 12 месяцев с момента передачи товара.</w:t>
            </w:r>
            <w:r>
              <w:rPr>
                <w:color w:val="000000"/>
              </w:rPr>
              <w:br/>
              <w:t>• Наличие авторизованных сервисных центров на территории РФ.</w:t>
            </w:r>
          </w:p>
          <w:p w:rsidR="00794C84" w:rsidRPr="00221AC1" w:rsidRDefault="00794C84" w:rsidP="00794C84">
            <w:pPr>
              <w:spacing w:line="369" w:lineRule="exact"/>
              <w:ind w:left="76" w:right="277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94C84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+ Предоставление гарантийного талона, информации о сервисных центрах</w:t>
            </w:r>
          </w:p>
          <w:p w:rsidR="00794C84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4C84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Pr="001F7D75" w:rsidRDefault="00794C84" w:rsidP="00794C8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794C84" w:rsidRPr="003A5FA8" w:rsidRDefault="00794C84" w:rsidP="00794C84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:rsidR="00794C84" w:rsidRPr="003A5FA8" w:rsidRDefault="00794C84" w:rsidP="00794C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794C84" w:rsidRPr="003A5FA8" w:rsidRDefault="00794C84" w:rsidP="00794C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94C84" w:rsidRPr="003A5FA8" w:rsidRDefault="00794C84" w:rsidP="00794C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Место поставки</w:t>
            </w:r>
          </w:p>
          <w:p w:rsidR="00794C84" w:rsidRPr="00940C11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Продукция должна быть доставлена Поставщиком по адресу: улица Архитектора Власова, 51, Москва, 117393</w:t>
            </w:r>
          </w:p>
          <w:p w:rsidR="00794C84" w:rsidRPr="00E732B2" w:rsidRDefault="00794C84" w:rsidP="00794C84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4C84" w:rsidRPr="00F41B32" w:rsidRDefault="00794C84" w:rsidP="00794C8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94C84" w:rsidRPr="00940C11" w:rsidRDefault="00794C84" w:rsidP="00794C84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701" w:type="dxa"/>
          </w:tcPr>
          <w:p w:rsidR="00794C84" w:rsidRPr="005A3466" w:rsidRDefault="00794C84" w:rsidP="00794C84"/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Упаковка и маркировка</w:t>
            </w:r>
          </w:p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Pr="00794C84" w:rsidRDefault="00794C84" w:rsidP="00794C84">
            <w:pPr>
              <w:rPr>
                <w:color w:val="000000"/>
              </w:rPr>
            </w:pPr>
            <w:r>
              <w:rPr>
                <w:color w:val="000000"/>
              </w:rPr>
              <w:t>• Товар поставляется в заводской упаковке, обеспечивающей сохранность при транспортировке.</w:t>
            </w:r>
            <w:r>
              <w:rPr>
                <w:color w:val="000000"/>
              </w:rPr>
              <w:br/>
              <w:t>Маркировка в соответствии с ГОСТ 14192-96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• В комплекте: товар, руководство пользователя на русском языке, гарантийный талон, необходимые аксессуары.</w:t>
            </w:r>
          </w:p>
          <w:p w:rsidR="00794C84" w:rsidRPr="00794C84" w:rsidRDefault="00794C84" w:rsidP="00794C84">
            <w:pPr>
              <w:tabs>
                <w:tab w:val="num" w:pos="432"/>
                <w:tab w:val="left" w:pos="459"/>
              </w:tabs>
              <w:ind w:left="72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94C84" w:rsidRPr="003A5FA8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693" w:type="dxa"/>
            <w:vAlign w:val="center"/>
          </w:tcPr>
          <w:p w:rsidR="00794C84" w:rsidRPr="00940C11" w:rsidRDefault="00794C84" w:rsidP="00794C8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794C84" w:rsidRPr="005A3466" w:rsidRDefault="00794C84" w:rsidP="00794C84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794C84" w:rsidRPr="002575D6" w:rsidRDefault="00794C84" w:rsidP="00794C84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268" w:type="dxa"/>
          </w:tcPr>
          <w:p w:rsidR="00794C84" w:rsidRPr="002575D6" w:rsidRDefault="00794C84" w:rsidP="00794C8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794C84" w:rsidRPr="002575D6" w:rsidRDefault="00794C84" w:rsidP="00794C8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94C84" w:rsidRPr="002575D6" w:rsidRDefault="00794C84" w:rsidP="00794C8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Стоимость товара</w:t>
            </w:r>
          </w:p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Pr="00794C84" w:rsidRDefault="00794C84" w:rsidP="00794C84">
            <w:pPr>
              <w:rPr>
                <w:color w:val="000000"/>
              </w:rPr>
            </w:pPr>
            <w:r>
              <w:rPr>
                <w:color w:val="000000"/>
              </w:rPr>
              <w:t>Цена включает: стоимость товара, упаковку, транспортировку, погрузо-разгрузочные работы, страхование, гарантийное обслуживание, все налоги и расходы до склада Заказчика.</w:t>
            </w:r>
          </w:p>
          <w:p w:rsidR="00794C84" w:rsidRPr="00794C84" w:rsidRDefault="00794C84" w:rsidP="00794C84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Условия оплаты</w:t>
            </w:r>
          </w:p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Pr="00794C84" w:rsidRDefault="00794C84" w:rsidP="00794C84">
            <w:pPr>
              <w:rPr>
                <w:color w:val="000000"/>
              </w:rPr>
            </w:pPr>
            <w:r>
              <w:rPr>
                <w:color w:val="000000"/>
              </w:rPr>
              <w:t>Авансовый платеж: до 30% от цены Договора в течение 30 календарных дней с даты подписания Договора при получении счета.</w:t>
            </w:r>
            <w:r w:rsidRPr="00794C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Окончательный расчет: в течение 30 календарных дней со дня получения счета-фактуры и подписанного ТОРГ-12.</w:t>
            </w:r>
          </w:p>
          <w:p w:rsidR="00794C84" w:rsidRPr="00794C84" w:rsidRDefault="00794C84" w:rsidP="00794C84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813847" w:rsidRDefault="00813847" w:rsidP="00F05846">
      <w:pPr>
        <w:jc w:val="center"/>
        <w:rPr>
          <w:b/>
          <w:i/>
          <w:sz w:val="24"/>
          <w:szCs w:val="24"/>
        </w:rPr>
      </w:pPr>
    </w:p>
    <w:p w:rsidR="00794C84" w:rsidRDefault="00794C84" w:rsidP="00F05846">
      <w:pPr>
        <w:jc w:val="center"/>
        <w:rPr>
          <w:b/>
          <w:i/>
          <w:sz w:val="24"/>
          <w:szCs w:val="24"/>
        </w:rPr>
      </w:pPr>
    </w:p>
    <w:p w:rsidR="00794C84" w:rsidRDefault="00794C84" w:rsidP="00F05846">
      <w:pPr>
        <w:jc w:val="center"/>
        <w:rPr>
          <w:b/>
          <w:i/>
          <w:sz w:val="24"/>
          <w:szCs w:val="24"/>
        </w:rPr>
        <w:sectPr w:rsidR="00794C84" w:rsidSect="00794C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F82A36" w:rsidRDefault="00C36F30" w:rsidP="00F82A36">
      <w:pPr>
        <w:pStyle w:val="1"/>
        <w:keepLines/>
        <w:ind w:left="357" w:hanging="357"/>
        <w:rPr>
          <w:b w:val="0"/>
          <w:sz w:val="24"/>
          <w:szCs w:val="24"/>
        </w:rPr>
      </w:pPr>
      <w:bookmarkStart w:id="24" w:name="_Toc53393312"/>
      <w:bookmarkStart w:id="25" w:name="_Toc159489585"/>
      <w:bookmarkStart w:id="26" w:name="_Toc46743519"/>
      <w:bookmarkStart w:id="27" w:name="_Toc51339699"/>
      <w:r>
        <w:lastRenderedPageBreak/>
        <w:t>Требования к документации по ценообразованию</w:t>
      </w:r>
      <w:bookmarkEnd w:id="24"/>
      <w:r w:rsidR="00CE1835">
        <w:t xml:space="preserve"> на этапе закупки</w:t>
      </w:r>
      <w:bookmarkEnd w:id="25"/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Предоставление технико-коммерческого предложения (ТКП) в соответствии с настоящими техническими требованиями, включая: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Заполненную Таблицу 3 с предложением участника по характеристикам;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Копии выписок из Реестра РПП на каждую позицию;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Спецификации и каталоги производителя;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Информацию о сроках гарантии и сервисном обслуживании.</w:t>
      </w:r>
    </w:p>
    <w:p w:rsidR="00F82A36" w:rsidRPr="00F82A36" w:rsidRDefault="00F82A36" w:rsidP="00F82A36"/>
    <w:p w:rsidR="00CE1835" w:rsidRDefault="00CE1835" w:rsidP="00463495">
      <w:pPr>
        <w:pStyle w:val="1"/>
        <w:keepLines/>
        <w:ind w:left="357" w:hanging="357"/>
      </w:pPr>
      <w:bookmarkStart w:id="28" w:name="_Toc159489587"/>
      <w:r>
        <w:t xml:space="preserve">Требования к документации по ценообразованию на этапе заключения </w:t>
      </w:r>
      <w:r w:rsidR="00210771">
        <w:t xml:space="preserve">(исполнения) </w:t>
      </w:r>
      <w:r>
        <w:t>договора</w:t>
      </w:r>
      <w:bookmarkEnd w:id="28"/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bookmarkStart w:id="29" w:name="_GoBack"/>
      <w:bookmarkEnd w:id="26"/>
      <w:bookmarkEnd w:id="27"/>
      <w:bookmarkEnd w:id="29"/>
      <w:r w:rsidRPr="00F82A36">
        <w:rPr>
          <w:b w:val="0"/>
          <w:sz w:val="24"/>
          <w:szCs w:val="24"/>
        </w:rPr>
        <w:t>После заключения Договора Поставщик предоставляет: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Счет на оплату;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Копии документов, подтверждающих происхождение товара (Реестр РПП);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График поставки (при необходимости).</w:t>
      </w:r>
    </w:p>
    <w:p w:rsidR="00815B5E" w:rsidRPr="00C01756" w:rsidRDefault="00815B5E" w:rsidP="00B631F2">
      <w:pPr>
        <w:pStyle w:val="1"/>
        <w:keepLines/>
        <w:widowControl w:val="0"/>
        <w:numPr>
          <w:ilvl w:val="0"/>
          <w:numId w:val="0"/>
        </w:numPr>
        <w:tabs>
          <w:tab w:val="left" w:pos="426"/>
        </w:tabs>
        <w:spacing w:after="120"/>
        <w:ind w:left="357"/>
        <w:rPr>
          <w:iCs/>
          <w:caps/>
        </w:rPr>
      </w:pPr>
    </w:p>
    <w:sectPr w:rsidR="00815B5E" w:rsidRPr="00C01756" w:rsidSect="00463495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BCE" w:rsidRDefault="00391BCE">
      <w:r>
        <w:separator/>
      </w:r>
    </w:p>
  </w:endnote>
  <w:endnote w:type="continuationSeparator" w:id="0">
    <w:p w:rsidR="00391BCE" w:rsidRDefault="00391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BCE" w:rsidRDefault="00391BCE">
      <w:r>
        <w:separator/>
      </w:r>
    </w:p>
  </w:footnote>
  <w:footnote w:type="continuationSeparator" w:id="0">
    <w:p w:rsidR="00391BCE" w:rsidRDefault="00391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11" w:rsidRDefault="00CB0158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AA4F1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A4F11" w:rsidRDefault="00AA4F1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11" w:rsidRDefault="00CB0158" w:rsidP="00CA1165">
    <w:pPr>
      <w:pStyle w:val="ac"/>
      <w:jc w:val="center"/>
    </w:pPr>
    <w:r>
      <w:fldChar w:fldCharType="begin"/>
    </w:r>
    <w:r w:rsidR="00AA4F11">
      <w:instrText>PAGE   \* MERGEFORMAT</w:instrText>
    </w:r>
    <w:r>
      <w:fldChar w:fldCharType="separate"/>
    </w:r>
    <w:r w:rsidR="000F300F">
      <w:rPr>
        <w:noProof/>
      </w:rPr>
      <w:t>6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11" w:rsidRDefault="00AA4F11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F03279"/>
    <w:multiLevelType w:val="multilevel"/>
    <w:tmpl w:val="FFB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6DD00088"/>
    <w:multiLevelType w:val="multilevel"/>
    <w:tmpl w:val="262C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0E193F"/>
    <w:multiLevelType w:val="multilevel"/>
    <w:tmpl w:val="84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3E7C57"/>
    <w:multiLevelType w:val="multilevel"/>
    <w:tmpl w:val="E460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6E86864"/>
    <w:multiLevelType w:val="hybridMultilevel"/>
    <w:tmpl w:val="4242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4"/>
  </w:num>
  <w:num w:numId="13">
    <w:abstractNumId w:val="6"/>
  </w:num>
  <w:num w:numId="14">
    <w:abstractNumId w:val="15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16"/>
  </w:num>
  <w:num w:numId="20">
    <w:abstractNumId w:val="8"/>
  </w:num>
  <w:num w:numId="21">
    <w:abstractNumId w:val="1"/>
  </w:num>
  <w:num w:numId="22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30C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957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5F30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4A"/>
    <w:rsid w:val="000932D5"/>
    <w:rsid w:val="0009366D"/>
    <w:rsid w:val="00094C0A"/>
    <w:rsid w:val="0009519C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44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0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1E08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AC1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43C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09B5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0EF"/>
    <w:rsid w:val="00275328"/>
    <w:rsid w:val="0028067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4B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1BCE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8B6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495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6D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1B97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241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33F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6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717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D3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83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6E2"/>
    <w:rsid w:val="006237CB"/>
    <w:rsid w:val="00625FBC"/>
    <w:rsid w:val="006260AF"/>
    <w:rsid w:val="006263B0"/>
    <w:rsid w:val="0062651D"/>
    <w:rsid w:val="006278B9"/>
    <w:rsid w:val="00627D8F"/>
    <w:rsid w:val="00630F15"/>
    <w:rsid w:val="00631789"/>
    <w:rsid w:val="00631A35"/>
    <w:rsid w:val="006324F3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C24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126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B78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2DE6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9A7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C84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63"/>
    <w:rsid w:val="007D57F5"/>
    <w:rsid w:val="007D5A71"/>
    <w:rsid w:val="007D652D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18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6E0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F8E"/>
    <w:rsid w:val="008230BC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0D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2F1B"/>
    <w:rsid w:val="008B36E3"/>
    <w:rsid w:val="008B45A4"/>
    <w:rsid w:val="008B59A0"/>
    <w:rsid w:val="008B65E3"/>
    <w:rsid w:val="008C0123"/>
    <w:rsid w:val="008C10A8"/>
    <w:rsid w:val="008C22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6F1"/>
    <w:rsid w:val="008D5430"/>
    <w:rsid w:val="008D639D"/>
    <w:rsid w:val="008D703C"/>
    <w:rsid w:val="008D75E4"/>
    <w:rsid w:val="008D7DE3"/>
    <w:rsid w:val="008E0AB8"/>
    <w:rsid w:val="008E1040"/>
    <w:rsid w:val="008E1AC8"/>
    <w:rsid w:val="008E26DB"/>
    <w:rsid w:val="008E2952"/>
    <w:rsid w:val="008E36DE"/>
    <w:rsid w:val="008E397C"/>
    <w:rsid w:val="008E45C6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956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35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54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10A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DE1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590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4F11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C26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D18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1F2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56A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6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3FA"/>
    <w:rsid w:val="00C0337C"/>
    <w:rsid w:val="00C037DC"/>
    <w:rsid w:val="00C03FB5"/>
    <w:rsid w:val="00C0472E"/>
    <w:rsid w:val="00C04E5A"/>
    <w:rsid w:val="00C058D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D9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158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4B5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07D"/>
    <w:rsid w:val="00D05BE4"/>
    <w:rsid w:val="00D10497"/>
    <w:rsid w:val="00D10D7F"/>
    <w:rsid w:val="00D10DE9"/>
    <w:rsid w:val="00D110CA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55F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D2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ED1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F92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7A8"/>
    <w:rsid w:val="00E41A17"/>
    <w:rsid w:val="00E42829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7D2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2B2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4198"/>
    <w:rsid w:val="00F05846"/>
    <w:rsid w:val="00F05A05"/>
    <w:rsid w:val="00F070FB"/>
    <w:rsid w:val="00F07E1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030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A36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copyright-span">
    <w:name w:val="copyright-span"/>
    <w:basedOn w:val="a4"/>
    <w:rsid w:val="00280675"/>
  </w:style>
  <w:style w:type="character" w:customStyle="1" w:styleId="fontstyle01">
    <w:name w:val="fontstyle01"/>
    <w:basedOn w:val="a4"/>
    <w:qFormat/>
    <w:rsid w:val="00E428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qwen-markdown-text">
    <w:name w:val="qwen-markdown-text"/>
    <w:basedOn w:val="a4"/>
    <w:rsid w:val="00F07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5880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60491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72774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4191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0421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7430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6367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0291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090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6156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941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049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7492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69063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7436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991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6073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2297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3901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26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2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44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73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71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1436-D7D4-4855-AC6D-37444450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7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6558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Петров</cp:lastModifiedBy>
  <cp:revision>17</cp:revision>
  <cp:lastPrinted>2006-07-26T14:04:00Z</cp:lastPrinted>
  <dcterms:created xsi:type="dcterms:W3CDTF">2023-10-23T04:16:00Z</dcterms:created>
  <dcterms:modified xsi:type="dcterms:W3CDTF">2026-06-24T13:23:00Z</dcterms:modified>
</cp:coreProperties>
</file>