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oter5.xml" ContentType="application/vnd.openxmlformats-officedocument.wordprocessingml.footer+xml"/>
  <Override PartName="/word/fontTable.xml" ContentType="application/vnd.openxmlformats-officedocument.wordprocessingml.fontTable+xml"/>
  <Override PartName="/word/header4.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b/>
          <w:lang w:val="ru-RU"/>
        </w:rPr>
      </w:pPr>
      <w:r>
        <w:rPr>
          <w:b/>
          <w:lang w:val="ru-RU"/>
        </w:rPr>
      </w:r>
    </w:p>
    <w:p>
      <w:pPr>
        <w:pStyle w:val="Normal"/>
        <w:tabs>
          <w:tab w:val="clear" w:pos="709"/>
          <w:tab w:val="center" w:pos="4818" w:leader="none"/>
          <w:tab w:val="left" w:pos="8340" w:leader="none"/>
        </w:tabs>
        <w:spacing w:lineRule="auto" w:line="240" w:before="0" w:after="0"/>
        <w:jc w:val="center"/>
        <w:rPr>
          <w:b/>
          <w:lang w:val="ru-RU"/>
        </w:rPr>
      </w:pPr>
      <w:r>
        <w:rPr>
          <w:b/>
          <w:lang w:val="ru-RU"/>
        </w:rPr>
        <w:t>Договор № ________</w:t>
      </w:r>
    </w:p>
    <w:p>
      <w:pPr>
        <w:pStyle w:val="Normal"/>
        <w:spacing w:lineRule="auto" w:line="240" w:before="0" w:after="0"/>
        <w:jc w:val="center"/>
        <w:rPr>
          <w:b/>
          <w:lang w:val="ru-RU"/>
        </w:rPr>
      </w:pPr>
      <w:r>
        <w:rPr>
          <w:b/>
          <w:lang w:val="ru-RU"/>
        </w:rPr>
        <w:t>возмездного оказания услуг</w:t>
      </w:r>
    </w:p>
    <w:p>
      <w:pPr>
        <w:pStyle w:val="Normal"/>
        <w:spacing w:lineRule="auto" w:line="240" w:before="0" w:after="0"/>
        <w:jc w:val="center"/>
        <w:rPr>
          <w:b/>
          <w:lang w:val="ru-RU"/>
        </w:rPr>
      </w:pPr>
      <w:r>
        <w:rPr>
          <w:b/>
          <w:lang w:val="ru-RU"/>
        </w:rPr>
      </w:r>
    </w:p>
    <w:p>
      <w:pPr>
        <w:pStyle w:val="Normal"/>
        <w:spacing w:lineRule="auto" w:line="240" w:before="0" w:after="0"/>
        <w:jc w:val="both"/>
        <w:rPr>
          <w:bCs/>
          <w:lang w:val="ru-RU"/>
        </w:rPr>
      </w:pPr>
      <w:r>
        <w:rPr>
          <w:lang w:val="ru-RU"/>
        </w:rPr>
        <w:t xml:space="preserve">г. Владивосток </w:t>
      </w:r>
      <w:bookmarkStart w:id="0" w:name="OLE_LINK1"/>
      <w:bookmarkStart w:id="1" w:name="OLE_LINK2"/>
      <w:r>
        <w:rPr>
          <w:lang w:val="ru-RU"/>
        </w:rPr>
        <w:tab/>
        <w:tab/>
        <w:tab/>
        <w:tab/>
        <w:tab/>
        <w:tab/>
        <w:tab/>
        <w:tab/>
      </w:r>
      <w:bookmarkEnd w:id="0"/>
      <w:bookmarkEnd w:id="1"/>
      <w:r>
        <w:rPr>
          <w:lang w:val="ru-RU"/>
        </w:rPr>
        <w:t xml:space="preserve">     </w:t>
      </w:r>
      <w:r>
        <w:rPr>
          <w:b/>
          <w:lang w:val="ru-RU"/>
        </w:rPr>
        <w:t>« ___</w:t>
      </w:r>
      <w:r>
        <w:rPr>
          <w:bCs/>
          <w:lang w:val="ru-RU"/>
        </w:rPr>
        <w:t>» ________ 202</w:t>
      </w:r>
      <w:r>
        <w:rPr>
          <w:bCs/>
          <w:lang w:val="ru-RU"/>
        </w:rPr>
        <w:t>7</w:t>
      </w:r>
    </w:p>
    <w:p>
      <w:pPr>
        <w:pStyle w:val="Normal"/>
        <w:spacing w:lineRule="auto" w:line="240" w:before="0" w:after="0"/>
        <w:jc w:val="both"/>
        <w:rPr>
          <w:bCs/>
          <w:lang w:val="ru-RU"/>
        </w:rPr>
      </w:pPr>
      <w:r>
        <w:rPr>
          <w:bCs/>
          <w:lang w:val="ru-RU"/>
        </w:rPr>
      </w:r>
    </w:p>
    <w:p>
      <w:pPr>
        <w:pStyle w:val="BodyText3"/>
        <w:spacing w:before="0" w:after="0"/>
        <w:ind w:firstLine="708"/>
        <w:jc w:val="both"/>
        <w:rPr>
          <w:sz w:val="24"/>
          <w:szCs w:val="24"/>
          <w:highlight w:val="lightGray"/>
          <w:lang w:val="ru-RU"/>
        </w:rPr>
      </w:pPr>
      <w:r>
        <w:rPr>
          <w:b/>
          <w:sz w:val="24"/>
          <w:szCs w:val="24"/>
          <w:lang w:val="ru-RU"/>
        </w:rPr>
        <w:t>Акционерное общество «Транспортная компания РусГидро» (АО «ТК РусГидро»)</w:t>
      </w:r>
      <w:r>
        <w:rPr>
          <w:sz w:val="24"/>
          <w:szCs w:val="24"/>
          <w:lang w:val="ru-RU"/>
        </w:rPr>
        <w:t xml:space="preserve"> (далее – «Заказчик»), в лице </w:t>
      </w:r>
      <w:r>
        <w:rPr>
          <w:sz w:val="24"/>
          <w:szCs w:val="24"/>
          <w:shd w:fill="auto" w:val="clear"/>
          <w:lang w:val="ru-RU"/>
        </w:rPr>
        <w:t xml:space="preserve">___________________, действующего на основании ______________, с одной стороны, и </w:t>
      </w:r>
    </w:p>
    <w:p>
      <w:pPr>
        <w:pStyle w:val="BodyText3"/>
        <w:spacing w:before="0" w:after="0"/>
        <w:ind w:firstLine="708"/>
        <w:jc w:val="both"/>
        <w:rPr>
          <w:sz w:val="24"/>
          <w:szCs w:val="24"/>
          <w:lang w:val="ru-RU"/>
        </w:rPr>
      </w:pPr>
      <w:r>
        <w:rPr>
          <w:sz w:val="24"/>
          <w:szCs w:val="24"/>
          <w:shd w:fill="auto" w:val="clear"/>
          <w:lang w:val="ru-RU"/>
        </w:rPr>
        <w:t xml:space="preserve">________________________ (далее – «Исполнитель»), в лице ___________________, действующего на основании ______________, </w:t>
      </w:r>
      <w:r>
        <w:rPr>
          <w:sz w:val="24"/>
          <w:szCs w:val="24"/>
          <w:lang w:val="ru-RU"/>
        </w:rPr>
        <w:t xml:space="preserve">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shd w:fill="auto" w:val="clear"/>
          <w:lang w:val="ru-RU"/>
        </w:rPr>
        <w:t>по</w:t>
      </w:r>
      <w:r>
        <w:rPr>
          <w:sz w:val="24"/>
          <w:szCs w:val="24"/>
          <w:shd w:fill="auto" w:val="clear"/>
          <w:lang w:val="en-US"/>
        </w:rPr>
        <w:t> </w:t>
      </w:r>
      <w:r>
        <w:rPr>
          <w:sz w:val="24"/>
          <w:szCs w:val="24"/>
          <w:shd w:fill="auto" w:val="clear"/>
          <w:lang w:val="ru-RU"/>
        </w:rPr>
        <w:t xml:space="preserve">результатам проведенной Заказчиком конкурентной процедуры по лоту </w:t>
      </w:r>
      <w:r>
        <w:rPr>
          <w:sz w:val="24"/>
          <w:szCs w:val="24"/>
          <w:shd w:fill="FFFFFF" w:val="clear"/>
          <w:lang w:val="ru-RU"/>
        </w:rPr>
        <w:t xml:space="preserve">№ </w:t>
      </w:r>
      <w:r>
        <w:rPr>
          <w:b w:val="false"/>
          <w:bCs/>
          <w:i w:val="false"/>
          <w:caps w:val="false"/>
          <w:smallCaps w:val="false"/>
          <w:color w:val="000000"/>
          <w:spacing w:val="0"/>
          <w:sz w:val="24"/>
          <w:szCs w:val="24"/>
          <w:shd w:fill="FFFFFF" w:val="clear"/>
          <w:lang w:val="ru-RU"/>
        </w:rPr>
        <w:t>1001-ПРО ДЭК-2026-ТК</w:t>
      </w:r>
      <w:r>
        <w:rPr>
          <w:bCs/>
          <w:color w:val="000000"/>
          <w:sz w:val="24"/>
          <w:szCs w:val="24"/>
          <w:shd w:fill="FFFFFF" w:val="clear"/>
          <w:lang w:val="ru-RU"/>
        </w:rPr>
        <w:t>,</w:t>
      </w:r>
      <w:r>
        <w:rPr>
          <w:sz w:val="24"/>
          <w:szCs w:val="24"/>
          <w:shd w:fill="FFFFFF" w:val="clear"/>
          <w:lang w:val="ru-RU"/>
        </w:rPr>
        <w:t xml:space="preserve"> и</w:t>
      </w:r>
      <w:r>
        <w:rPr>
          <w:sz w:val="24"/>
          <w:szCs w:val="24"/>
          <w:shd w:fill="FFFFFF" w:val="clear"/>
          <w:lang w:val="en-US"/>
        </w:rPr>
        <w:t> </w:t>
      </w:r>
      <w:r>
        <w:rPr>
          <w:bCs/>
          <w:sz w:val="24"/>
          <w:szCs w:val="24"/>
          <w:shd w:fill="FFFFFF" w:val="clear"/>
          <w:lang w:val="ru-RU"/>
        </w:rPr>
        <w:t>на</w:t>
      </w:r>
      <w:r>
        <w:rPr>
          <w:bCs/>
          <w:sz w:val="24"/>
          <w:szCs w:val="24"/>
          <w:shd w:fill="FFFFFF" w:val="clear"/>
          <w:lang w:val="en-US"/>
        </w:rPr>
        <w:t> </w:t>
      </w:r>
      <w:r>
        <w:rPr>
          <w:bCs/>
          <w:sz w:val="24"/>
          <w:szCs w:val="24"/>
          <w:shd w:fill="FFFFFF" w:val="clear"/>
          <w:lang w:val="ru-RU"/>
        </w:rPr>
        <w:t>основании Протокола №_______ от «___» _________ года,</w:t>
      </w:r>
    </w:p>
    <w:p>
      <w:pPr>
        <w:pStyle w:val="Normal"/>
        <w:ind w:firstLine="708"/>
        <w:jc w:val="both"/>
        <w:rPr>
          <w:highlight w:val="none"/>
          <w:shd w:fill="auto" w:val="clear"/>
        </w:rPr>
      </w:pPr>
      <w:r>
        <w:rPr>
          <w:shd w:fill="auto" w:val="clear"/>
          <w:lang w:val="ru-RU"/>
        </w:rPr>
        <w:t>заключили настоящий договор (далее – «Договор») о нижеследующем:</w:t>
      </w:r>
    </w:p>
    <w:p>
      <w:pPr>
        <w:pStyle w:val="BodyText3"/>
        <w:spacing w:lineRule="auto" w:line="240" w:before="0" w:after="0"/>
        <w:jc w:val="both"/>
        <w:rPr>
          <w:sz w:val="24"/>
          <w:szCs w:val="24"/>
          <w:lang w:val="ru-RU"/>
        </w:rPr>
      </w:pPr>
      <w:r>
        <w:rPr>
          <w:sz w:val="24"/>
          <w:szCs w:val="24"/>
          <w:lang w:val="ru-RU"/>
        </w:rPr>
      </w:r>
    </w:p>
    <w:p>
      <w:pPr>
        <w:pStyle w:val="Normal"/>
        <w:shd w:val="clear" w:color="auto" w:fill="FFFFFF"/>
        <w:spacing w:lineRule="auto" w:line="240" w:before="0" w:after="0"/>
        <w:jc w:val="center"/>
        <w:rPr>
          <w:b/>
          <w:bCs/>
          <w:lang w:val="ru-RU"/>
        </w:rPr>
      </w:pPr>
      <w:r>
        <w:rPr>
          <w:b/>
          <w:bCs/>
          <w:lang w:val="ru-RU"/>
        </w:rPr>
        <w:t>Термины и определения</w:t>
      </w:r>
    </w:p>
    <w:p>
      <w:pPr>
        <w:pStyle w:val="Normal"/>
        <w:shd w:val="clear" w:color="auto" w:fill="FFFFFF"/>
        <w:spacing w:lineRule="auto" w:line="240" w:before="0" w:after="0"/>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spacing w:lineRule="auto" w:line="240"/>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spacing w:lineRule="auto" w:line="240"/>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spacing w:lineRule="auto" w:line="240"/>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spacing w:lineRule="auto" w:line="240"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spacing w:lineRule="auto" w:line="240" w:before="0" w:after="0"/>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spacing w:lineRule="auto" w:line="240" w:before="0" w:after="0"/>
        <w:ind w:firstLine="708"/>
        <w:jc w:val="both"/>
        <w:textAlignment w:val="baseline"/>
        <w:rPr>
          <w:rFonts w:ascii="Times New Roman" w:hAnsi="Times New Roman"/>
          <w:b w:val="false"/>
          <w:color w:val="auto"/>
          <w:lang w:val="ru-RU" w:eastAsia="en-US"/>
        </w:rPr>
      </w:pPr>
      <w:r>
        <w:rPr>
          <w:lang w:val="ru-RU" w:eastAsia="en-US"/>
        </w:rPr>
        <w:t xml:space="preserve"> </w:t>
      </w: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spacing w:lineRule="auto" w:line="240" w:before="0" w:after="0"/>
        <w:ind w:firstLine="851"/>
        <w:rPr>
          <w:lang w:val="ru-RU" w:eastAsia="en-US"/>
        </w:rPr>
      </w:pPr>
      <w:r>
        <w:rPr>
          <w:b/>
          <w:lang w:val="ru-RU"/>
        </w:rPr>
        <w:t>«Объект»</w:t>
      </w:r>
      <w:r>
        <w:rPr>
          <w:lang w:val="ru-RU"/>
        </w:rPr>
        <w:t xml:space="preserve"> – офисные помещения (площадь 797,3 м</w:t>
      </w:r>
      <w:r>
        <w:rPr>
          <w:vertAlign w:val="superscript"/>
          <w:lang w:val="ru-RU"/>
        </w:rPr>
        <w:t>2</w:t>
      </w:r>
      <w:r>
        <w:rPr>
          <w:lang w:val="ru-RU"/>
        </w:rPr>
        <w:t>) в административном здании, расположенном по адресу: г.</w:t>
      </w:r>
      <w:r>
        <w:rPr/>
        <w:t> </w:t>
      </w:r>
      <w:r>
        <w:rPr>
          <w:lang w:val="ru-RU"/>
        </w:rPr>
        <w:t>Владивосток, ул. Станюковича, д. 1.</w:t>
      </w:r>
    </w:p>
    <w:p>
      <w:pPr>
        <w:pStyle w:val="Normal"/>
        <w:shd w:val="clear" w:color="auto" w:fill="FFFFFF"/>
        <w:tabs>
          <w:tab w:val="left" w:pos="284" w:leader="none"/>
          <w:tab w:val="left" w:pos="709" w:leader="none"/>
        </w:tabs>
        <w:spacing w:lineRule="auto" w:line="240" w:before="0" w:after="0"/>
        <w:ind w:firstLine="851"/>
        <w:jc w:val="both"/>
        <w:rPr>
          <w:lang w:val="ru-RU" w:eastAsia="en-US"/>
        </w:rPr>
      </w:pPr>
      <w:r>
        <w:rPr>
          <w:lang w:val="ru-RU" w:eastAsia="en-US"/>
        </w:rPr>
      </w:r>
    </w:p>
    <w:p>
      <w:pPr>
        <w:pStyle w:val="Normal"/>
        <w:shd w:val="clear" w:color="auto" w:fill="FFFFFF"/>
        <w:tabs>
          <w:tab w:val="left" w:pos="284" w:leader="none"/>
          <w:tab w:val="left" w:pos="709" w:leader="none"/>
        </w:tabs>
        <w:spacing w:lineRule="auto" w:line="240" w:before="0" w:after="0"/>
        <w:jc w:val="center"/>
        <w:rPr>
          <w:lang w:val="ru-RU"/>
        </w:rPr>
      </w:pPr>
      <w:r>
        <w:rPr>
          <w:b/>
          <w:lang w:val="ru-RU" w:eastAsia="en-US"/>
        </w:rPr>
        <w:t xml:space="preserve">1. </w:t>
      </w:r>
      <w:r>
        <w:rPr>
          <w:b/>
          <w:lang w:val="ru-RU"/>
        </w:rPr>
        <w:t>Предмет Договора</w:t>
      </w:r>
    </w:p>
    <w:p>
      <w:pPr>
        <w:pStyle w:val="ListParagraph"/>
        <w:numPr>
          <w:ilvl w:val="1"/>
          <w:numId w:val="3"/>
        </w:numPr>
        <w:shd w:val="clear" w:color="auto" w:fill="FFFFFF"/>
        <w:tabs>
          <w:tab w:val="clear" w:pos="709"/>
          <w:tab w:val="left" w:pos="1418" w:leader="none"/>
        </w:tabs>
        <w:spacing w:lineRule="auto" w:line="240"/>
        <w:ind w:left="0" w:firstLine="709"/>
        <w:jc w:val="both"/>
        <w:rPr/>
      </w:pPr>
      <w:r>
        <w:rPr/>
        <w:t>Исполнитель обязуется в соответствии с</w:t>
      </w:r>
      <w:r>
        <w:rPr>
          <w:shd w:fill="FFFFFF" w:val="clear"/>
        </w:rPr>
        <w:t xml:space="preserve"> Заданием на оказание Услуг (</w:t>
      </w:r>
      <w:r>
        <w:rPr/>
        <w:t xml:space="preserve">Приложение № 1 к Договору) оказать Заказчику услуги охраны </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418" w:leader="none"/>
        </w:tabs>
        <w:spacing w:lineRule="auto" w:line="240"/>
        <w:ind w:left="0" w:firstLine="709"/>
        <w:jc w:val="both"/>
        <w:rPr>
          <w:bCs/>
        </w:rPr>
      </w:pPr>
      <w:r>
        <w:rPr>
          <w:bCs/>
        </w:rPr>
        <w:t>Объем и состав (содержание) Услуг по Договору определяются</w:t>
      </w:r>
      <w:r>
        <w:rPr>
          <w:bCs/>
          <w:shd w:fill="FFFFFF" w:val="clear"/>
        </w:rPr>
        <w:t xml:space="preserve"> </w:t>
      </w:r>
      <w:r>
        <w:rPr>
          <w:bCs/>
          <w:strike w:val="false"/>
          <w:dstrike w:val="false"/>
          <w:shd w:fill="FFFFFF" w:val="clear"/>
        </w:rPr>
        <w:t xml:space="preserve">Заданием на оказание Услуг </w:t>
      </w:r>
      <w:r>
        <w:rPr>
          <w:bCs/>
          <w:shd w:fill="FFFFFF" w:val="clear"/>
        </w:rPr>
        <w:t>(Приложение № 1 к Договору). Услуги по Договору подлежат</w:t>
      </w:r>
      <w:r>
        <w:rPr>
          <w:bCs/>
        </w:rPr>
        <w:t xml:space="preserve">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418" w:leader="none"/>
        </w:tabs>
        <w:spacing w:lineRule="auto" w:line="240" w:before="0" w:after="0"/>
        <w:ind w:left="0" w:firstLine="709"/>
        <w:jc w:val="both"/>
        <w:rPr>
          <w:bCs/>
          <w:lang w:val="ru-RU"/>
        </w:rPr>
      </w:pPr>
      <w:r>
        <w:rPr>
          <w:lang w:val="ru-RU"/>
        </w:rPr>
        <w:t>Услуги по Договору оказываются для нужд: АО «ТК РусГидро».</w:t>
      </w:r>
    </w:p>
    <w:p>
      <w:pPr>
        <w:pStyle w:val="Normal"/>
        <w:widowControl w:val="false"/>
        <w:numPr>
          <w:ilvl w:val="1"/>
          <w:numId w:val="3"/>
        </w:numPr>
        <w:shd w:val="clear" w:color="auto" w:fill="FFFFFF"/>
        <w:tabs>
          <w:tab w:val="clear" w:pos="709"/>
          <w:tab w:val="left" w:pos="1418" w:leader="none"/>
        </w:tabs>
        <w:spacing w:lineRule="auto" w:line="240" w:before="0" w:after="0"/>
        <w:ind w:left="0" w:firstLine="709"/>
        <w:jc w:val="both"/>
        <w:rPr>
          <w:bCs/>
          <w:lang w:val="ru-RU"/>
        </w:rPr>
      </w:pPr>
      <w:r>
        <w:rPr>
          <w:lang w:val="ru-RU"/>
        </w:rPr>
        <w:t>Место оказания Услуг</w:t>
      </w:r>
      <w:r>
        <w:rPr>
          <w:u w:val="single"/>
          <w:lang w:val="ru-RU"/>
        </w:rPr>
        <w:t>:</w:t>
      </w:r>
      <w:r>
        <w:rPr>
          <w:lang w:val="ru-RU"/>
        </w:rPr>
        <w:t xml:space="preserve"> Приморский край, г. Владивосток, ул. Станюковича, д. 1 (4-5 этажи).</w:t>
      </w:r>
    </w:p>
    <w:p>
      <w:pPr>
        <w:pStyle w:val="ListParagraph"/>
        <w:widowControl w:val="false"/>
        <w:numPr>
          <w:ilvl w:val="1"/>
          <w:numId w:val="3"/>
        </w:numPr>
        <w:shd w:val="clear" w:color="auto" w:fill="FFFFFF"/>
        <w:tabs>
          <w:tab w:val="clear" w:pos="709"/>
          <w:tab w:val="left" w:pos="540" w:leader="none"/>
        </w:tabs>
        <w:spacing w:lineRule="auto" w:line="240"/>
        <w:ind w:left="0" w:firstLine="709"/>
        <w:jc w:val="both"/>
        <w:rPr>
          <w:bCs/>
        </w:rPr>
      </w:pPr>
      <w:r>
        <w:rPr>
          <w:bCs/>
        </w:rPr>
        <w:t>Общий срок оказания Услуг.</w:t>
      </w:r>
    </w:p>
    <w:p>
      <w:pPr>
        <w:pStyle w:val="Normal"/>
        <w:widowControl w:val="false"/>
        <w:numPr>
          <w:ilvl w:val="2"/>
          <w:numId w:val="3"/>
        </w:numPr>
        <w:shd w:val="clear" w:color="auto" w:fill="FFFFFF"/>
        <w:tabs>
          <w:tab w:val="clear" w:pos="709"/>
          <w:tab w:val="left" w:pos="540" w:leader="none"/>
          <w:tab w:val="left" w:pos="1134" w:leader="none"/>
          <w:tab w:val="left" w:pos="1418" w:leader="none"/>
        </w:tabs>
        <w:spacing w:lineRule="auto" w:line="240" w:before="0" w:after="0"/>
        <w:ind w:left="0" w:firstLine="709"/>
        <w:jc w:val="both"/>
        <w:rPr>
          <w:bCs/>
          <w:lang w:val="ru-RU"/>
        </w:rPr>
      </w:pPr>
      <w:r>
        <w:rPr>
          <w:bCs/>
          <w:lang w:val="ru-RU"/>
        </w:rPr>
        <w:t>Начало оказания Услуг: «01» января 202</w:t>
      </w:r>
      <w:r>
        <w:rPr>
          <w:bCs/>
          <w:lang w:val="ru-RU"/>
        </w:rPr>
        <w:t>7</w:t>
      </w:r>
      <w:r>
        <w:rPr>
          <w:bCs/>
          <w:lang w:val="ru-RU"/>
        </w:rPr>
        <w:t xml:space="preserve"> г.</w:t>
      </w:r>
    </w:p>
    <w:p>
      <w:pPr>
        <w:pStyle w:val="Normal"/>
        <w:widowControl w:val="false"/>
        <w:numPr>
          <w:ilvl w:val="2"/>
          <w:numId w:val="3"/>
        </w:numPr>
        <w:shd w:val="clear" w:color="auto" w:fill="FFFFFF"/>
        <w:tabs>
          <w:tab w:val="clear" w:pos="709"/>
          <w:tab w:val="left" w:pos="1134" w:leader="none"/>
          <w:tab w:val="left" w:pos="1418" w:leader="none"/>
        </w:tabs>
        <w:spacing w:lineRule="auto" w:line="240" w:before="0" w:after="0"/>
        <w:ind w:left="0" w:firstLine="709"/>
        <w:jc w:val="both"/>
        <w:rPr>
          <w:bCs/>
          <w:lang w:val="ru-RU"/>
        </w:rPr>
      </w:pPr>
      <w:r>
        <w:rPr>
          <w:bCs/>
          <w:lang w:val="ru-RU"/>
        </w:rPr>
        <w:t>Окончание оказания Услуг: «31» декабря 202</w:t>
      </w:r>
      <w:r>
        <w:rPr>
          <w:bCs/>
          <w:lang w:val="ru-RU"/>
        </w:rPr>
        <w:t>7</w:t>
      </w:r>
      <w:r>
        <w:rPr>
          <w:bCs/>
          <w:lang w:val="ru-RU"/>
        </w:rPr>
        <w:t xml:space="preserve"> г.</w:t>
      </w:r>
    </w:p>
    <w:p>
      <w:pPr>
        <w:pStyle w:val="Normal"/>
        <w:widowControl w:val="false"/>
        <w:shd w:val="clear" w:color="auto" w:fill="FFFFFF"/>
        <w:tabs>
          <w:tab w:val="clear" w:pos="709"/>
          <w:tab w:val="left" w:pos="1134" w:leader="none"/>
        </w:tabs>
        <w:spacing w:lineRule="auto" w:line="240" w:before="0" w:after="0"/>
        <w:ind w:left="4260" w:hanging="0"/>
        <w:jc w:val="both"/>
        <w:rPr>
          <w:bCs/>
          <w:lang w:val="ru-RU"/>
        </w:rPr>
      </w:pPr>
      <w:r>
        <w:rPr>
          <w:bCs/>
          <w:lang w:val="ru-RU"/>
        </w:rPr>
      </w:r>
    </w:p>
    <w:p>
      <w:pPr>
        <w:pStyle w:val="ListParagraph"/>
        <w:numPr>
          <w:ilvl w:val="0"/>
          <w:numId w:val="3"/>
        </w:numPr>
        <w:shd w:val="clear" w:color="auto" w:fill="FFFFFF"/>
        <w:tabs>
          <w:tab w:val="clear" w:pos="709"/>
          <w:tab w:val="left" w:pos="284" w:leader="none"/>
        </w:tabs>
        <w:spacing w:lineRule="auto" w:line="240"/>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spacing w:lineRule="auto" w:line="240"/>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spacing w:lineRule="auto" w:line="240"/>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pacing w:lineRule="auto" w:line="240"/>
        <w:ind w:left="0" w:firstLine="709"/>
        <w:jc w:val="both"/>
        <w:rPr/>
      </w:pPr>
      <w:r>
        <w:rPr/>
        <w:t>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необходимую Исполнителю для выполнения обязательств по Договору.</w:t>
      </w:r>
    </w:p>
    <w:p>
      <w:pPr>
        <w:pStyle w:val="ListParagraph"/>
        <w:shd w:val="clear" w:color="auto" w:fill="FFFFFF"/>
        <w:tabs>
          <w:tab w:val="clear" w:pos="709"/>
          <w:tab w:val="left" w:pos="1418" w:leader="none"/>
        </w:tabs>
        <w:spacing w:lineRule="auto" w:line="240"/>
        <w:ind w:left="0" w:firstLine="709"/>
        <w:jc w:val="both"/>
        <w:rPr/>
      </w:pPr>
      <w:r>
        <w:rPr/>
        <w:t xml:space="preserve">Указанная документация и информация предоставляются Заказчиком Исполнителю не позднее 7 (семи) рабочих дней с момента получения соответствующего запроса Исполнителя </w:t>
      </w:r>
      <w:bookmarkStart w:id="2" w:name="_Ref361320734"/>
      <w:r>
        <w:rPr/>
        <w:t>по Акту сдачи-приемки технической и иной документаци</w:t>
      </w:r>
      <w:r>
        <w:rPr>
          <w:shd w:fill="auto" w:val="clear"/>
        </w:rPr>
        <w:t>и (Приложение № 4 к Договору).</w:t>
      </w:r>
      <w:bookmarkEnd w:id="2"/>
    </w:p>
    <w:p>
      <w:pPr>
        <w:pStyle w:val="ListParagraph"/>
        <w:numPr>
          <w:ilvl w:val="2"/>
          <w:numId w:val="3"/>
        </w:numPr>
        <w:shd w:val="clear" w:color="auto" w:fill="FFFFFF"/>
        <w:tabs>
          <w:tab w:val="clear" w:pos="709"/>
          <w:tab w:val="left" w:pos="1418" w:leader="none"/>
        </w:tabs>
        <w:spacing w:lineRule="auto" w:line="240"/>
        <w:ind w:left="0" w:firstLine="709"/>
        <w:jc w:val="both"/>
        <w:rPr/>
      </w:pPr>
      <w:r>
        <w:rPr/>
        <w:t>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w:t>
      </w:r>
    </w:p>
    <w:p>
      <w:pPr>
        <w:pStyle w:val="ListParagraph"/>
        <w:numPr>
          <w:ilvl w:val="2"/>
          <w:numId w:val="3"/>
        </w:numPr>
        <w:spacing w:lineRule="auto" w:line="240"/>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spacing w:lineRule="auto" w:line="240"/>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spacing w:lineRule="auto" w:line="240" w:before="0" w:after="0"/>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spacing w:lineRule="auto" w:line="240"/>
        <w:ind w:left="0" w:hanging="0"/>
        <w:jc w:val="both"/>
        <w:rPr>
          <w:bCs/>
        </w:rPr>
      </w:pPr>
      <w:r>
        <w:rPr>
          <w:bCs/>
        </w:rPr>
      </w:r>
    </w:p>
    <w:p>
      <w:pPr>
        <w:pStyle w:val="ListParagraph"/>
        <w:numPr>
          <w:ilvl w:val="1"/>
          <w:numId w:val="3"/>
        </w:numPr>
        <w:shd w:val="clear" w:color="auto" w:fill="FFFFFF"/>
        <w:tabs>
          <w:tab w:val="clear" w:pos="709"/>
          <w:tab w:val="left" w:pos="1134" w:leader="none"/>
        </w:tabs>
        <w:spacing w:lineRule="auto" w:line="240"/>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spacing w:lineRule="auto" w:line="240"/>
        <w:ind w:left="0" w:firstLine="709"/>
        <w:jc w:val="both"/>
        <w:rPr>
          <w:bCs/>
        </w:rPr>
      </w:pPr>
      <w:r>
        <w:rPr/>
        <w:t xml:space="preserve">2.2.1. </w:t>
      </w:r>
      <w:bookmarkStart w:id="3"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3"/>
    </w:p>
    <w:p>
      <w:pPr>
        <w:pStyle w:val="ListParagraph"/>
        <w:numPr>
          <w:ilvl w:val="2"/>
          <w:numId w:val="12"/>
        </w:numPr>
        <w:shd w:val="clear" w:color="auto" w:fill="FFFFFF"/>
        <w:tabs>
          <w:tab w:val="clear" w:pos="709"/>
          <w:tab w:val="left" w:pos="1418" w:leader="none"/>
        </w:tabs>
        <w:spacing w:lineRule="auto" w:line="240"/>
        <w:ind w:left="0" w:firstLine="709"/>
        <w:jc w:val="both"/>
        <w:rPr/>
      </w:pPr>
      <w:r>
        <w:rPr/>
        <w:t xml:space="preserve">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w:t>
      </w:r>
      <w:r>
        <w:rPr>
          <w:shd w:fill="FFFFFF" w:val="clear"/>
        </w:rPr>
        <w:t>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4" w:name="_Ref361334468"/>
      <w:r>
        <w:rPr>
          <w:shd w:fill="FFFFFF" w:val="clear"/>
        </w:rPr>
        <w:t>, установленных Договором, и не влечет возникновения права Исполнителя на их оплату.</w:t>
      </w:r>
    </w:p>
    <w:p>
      <w:pPr>
        <w:pStyle w:val="ListParagraph"/>
        <w:numPr>
          <w:ilvl w:val="2"/>
          <w:numId w:val="12"/>
        </w:numPr>
        <w:shd w:val="clear" w:color="auto" w:fill="FFFFFF"/>
        <w:tabs>
          <w:tab w:val="clear" w:pos="709"/>
          <w:tab w:val="left" w:pos="1418" w:leader="none"/>
        </w:tabs>
        <w:spacing w:lineRule="auto" w:line="240"/>
        <w:ind w:left="0" w:firstLine="709"/>
        <w:jc w:val="both"/>
        <w:rPr>
          <w:highlight w:val="none"/>
          <w:shd w:fill="FFFFFF" w:val="clear"/>
        </w:rPr>
      </w:pPr>
      <w:r>
        <w:rPr>
          <w:shd w:fill="FFFFFF" w:val="clea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4"/>
    </w:p>
    <w:p>
      <w:pPr>
        <w:pStyle w:val="ListParagraph"/>
        <w:numPr>
          <w:ilvl w:val="2"/>
          <w:numId w:val="12"/>
        </w:numPr>
        <w:shd w:val="clear" w:color="auto" w:fill="FFFFFF"/>
        <w:tabs>
          <w:tab w:val="clear" w:pos="709"/>
          <w:tab w:val="left" w:pos="1418" w:leader="none"/>
        </w:tabs>
        <w:spacing w:lineRule="auto" w:line="240"/>
        <w:ind w:left="0" w:firstLine="709"/>
        <w:jc w:val="both"/>
        <w:rPr/>
      </w:pPr>
      <w:bookmarkStart w:id="5" w:name="_Ref361319348"/>
      <w:r>
        <w:rPr>
          <w:shd w:fill="FFFFFF" w:val="clear"/>
        </w:rPr>
        <w:t>Вносить изменения в Задание на оказание Услуг(П</w:t>
      </w:r>
      <w:r>
        <w:rPr/>
        <w:t xml:space="preserve">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w:t>
      </w:r>
      <w:r>
        <w:rPr>
          <w:shd w:fill="FFFFFF" w:val="clear"/>
        </w:rPr>
        <w:t>Задание на оказание Услуг (Пр</w:t>
      </w:r>
      <w:r>
        <w:rPr/>
        <w:t>иложение № 1 к Договору) Заказчик обязан направить Исполнителю письменное распоряжение, обязательное к выполнению Исполнителем.</w:t>
      </w:r>
      <w:bookmarkEnd w:id="5"/>
    </w:p>
    <w:p>
      <w:pPr>
        <w:pStyle w:val="Normal"/>
        <w:numPr>
          <w:ilvl w:val="2"/>
          <w:numId w:val="12"/>
        </w:numPr>
        <w:tabs>
          <w:tab w:val="clear" w:pos="709"/>
          <w:tab w:val="left" w:pos="1418" w:leader="none"/>
        </w:tabs>
        <w:spacing w:lineRule="auto" w:line="240" w:before="0" w:after="0"/>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2"/>
        </w:numPr>
        <w:spacing w:lineRule="auto" w:line="240" w:before="0" w:after="0"/>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w:t>
      </w:r>
    </w:p>
    <w:p>
      <w:pPr>
        <w:pStyle w:val="Normal"/>
        <w:spacing w:lineRule="auto" w:line="240" w:before="0" w:after="0"/>
        <w:ind w:firstLine="567"/>
        <w:jc w:val="both"/>
        <w:rPr>
          <w:bCs/>
          <w:lang w:val="ru-RU"/>
        </w:rPr>
      </w:pPr>
      <w:r>
        <w:rPr>
          <w:bCs/>
          <w:lang w:val="ru-RU"/>
        </w:rPr>
      </w:r>
    </w:p>
    <w:p>
      <w:pPr>
        <w:pStyle w:val="ListParagraph"/>
        <w:numPr>
          <w:ilvl w:val="1"/>
          <w:numId w:val="12"/>
        </w:numPr>
        <w:shd w:val="clear" w:color="auto" w:fill="FFFFFF"/>
        <w:tabs>
          <w:tab w:val="clear" w:pos="709"/>
          <w:tab w:val="left" w:pos="1134" w:leader="none"/>
        </w:tabs>
        <w:spacing w:lineRule="auto" w:line="240"/>
        <w:ind w:left="0" w:firstLine="709"/>
        <w:jc w:val="both"/>
        <w:rPr/>
      </w:pPr>
      <w:r>
        <w:rPr>
          <w:u w:val="single"/>
        </w:rPr>
        <w:t>Исполнитель обязан</w:t>
      </w:r>
      <w:r>
        <w:rPr/>
        <w:t>:</w:t>
      </w:r>
    </w:p>
    <w:p>
      <w:pPr>
        <w:pStyle w:val="ListParagraph"/>
        <w:shd w:val="clear" w:color="auto" w:fill="FFFFFF"/>
        <w:tabs>
          <w:tab w:val="clear" w:pos="709"/>
          <w:tab w:val="left" w:pos="1418" w:leader="none"/>
        </w:tabs>
        <w:spacing w:lineRule="auto" w:line="240"/>
        <w:ind w:left="0" w:firstLine="709"/>
        <w:jc w:val="both"/>
        <w:rPr/>
      </w:pPr>
      <w:r>
        <w:rPr/>
        <w:t xml:space="preserve">2.3.1. Оказать Услуги в соответствии с </w:t>
      </w:r>
      <w:r>
        <w:rPr>
          <w:shd w:fill="FFFFFF" w:val="clear"/>
        </w:rPr>
        <w:t>Заданием на оказание Услуг (</w:t>
      </w:r>
      <w:r>
        <w:rPr/>
        <w:t>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2"/>
        </w:numPr>
        <w:shd w:val="clear" w:color="auto" w:fill="FFFFFF"/>
        <w:tabs>
          <w:tab w:val="clear" w:pos="709"/>
          <w:tab w:val="left" w:pos="1418" w:leader="none"/>
        </w:tabs>
        <w:spacing w:lineRule="auto" w:line="240"/>
        <w:ind w:left="0" w:firstLine="709"/>
        <w:jc w:val="both"/>
        <w:rPr/>
      </w:pPr>
      <w:r>
        <w:rPr>
          <w:bCs/>
        </w:rPr>
        <w:t xml:space="preserve">В срок, указанный в пункте 2.1.2 Договора, принять от Заказчика на время оказания Услуг по Договору </w:t>
      </w:r>
      <w:r>
        <w:rPr/>
        <w:t>техническую и иную документацию, имеющуюся в наличии у Заказчика в наличии и необходимую Исполнителю для выполнения обязательств по Договору, по Акту сдачи-приемки технической и иной документации (Приложение № 4 к Договору).</w:t>
      </w:r>
    </w:p>
    <w:p>
      <w:pPr>
        <w:pStyle w:val="ListParagraph"/>
        <w:numPr>
          <w:ilvl w:val="2"/>
          <w:numId w:val="12"/>
        </w:numPr>
        <w:shd w:val="clear" w:color="auto" w:fill="FFFFFF"/>
        <w:tabs>
          <w:tab w:val="clear" w:pos="709"/>
          <w:tab w:val="left" w:pos="1418" w:leader="none"/>
        </w:tabs>
        <w:spacing w:lineRule="auto" w:line="240"/>
        <w:ind w:left="0" w:firstLine="709"/>
        <w:jc w:val="both"/>
        <w:rPr/>
      </w:pPr>
      <w:r>
        <w:rPr/>
        <w:t>Выдать замечания по комплектности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pPr>
        <w:pStyle w:val="ListParagraph"/>
        <w:numPr>
          <w:ilvl w:val="2"/>
          <w:numId w:val="12"/>
        </w:numPr>
        <w:shd w:val="clear" w:color="auto" w:fill="FFFFFF"/>
        <w:tabs>
          <w:tab w:val="clear" w:pos="709"/>
          <w:tab w:val="left" w:pos="1418" w:leader="none"/>
        </w:tabs>
        <w:spacing w:lineRule="auto" w:line="240"/>
        <w:ind w:left="0" w:firstLine="709"/>
        <w:jc w:val="both"/>
        <w:rPr>
          <w:bCs/>
        </w:rPr>
      </w:pPr>
      <w:r>
        <w:rPr>
          <w:bCs/>
        </w:rPr>
        <w:t>До фактического начала оказания Услуг предоставить Заказчику:</w:t>
      </w:r>
    </w:p>
    <w:p>
      <w:pPr>
        <w:pStyle w:val="ListParagraph"/>
        <w:numPr>
          <w:ilvl w:val="0"/>
          <w:numId w:val="13"/>
        </w:numPr>
        <w:shd w:val="clear" w:color="auto" w:fill="FFFFFF"/>
        <w:tabs>
          <w:tab w:val="clear" w:pos="709"/>
          <w:tab w:val="left" w:pos="1134" w:leader="none"/>
          <w:tab w:val="left" w:pos="1276" w:leader="none"/>
        </w:tabs>
        <w:spacing w:lineRule="auto" w:line="240"/>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3"/>
        </w:numPr>
        <w:shd w:val="clear" w:color="auto" w:fill="FFFFFF"/>
        <w:tabs>
          <w:tab w:val="clear" w:pos="709"/>
          <w:tab w:val="left" w:pos="1134" w:leader="none"/>
          <w:tab w:val="left" w:pos="1276" w:leader="none"/>
        </w:tabs>
        <w:spacing w:lineRule="auto" w:line="240"/>
        <w:ind w:left="0" w:firstLine="709"/>
        <w:jc w:val="both"/>
        <w:rPr>
          <w:bCs/>
        </w:rPr>
      </w:pPr>
      <w:r>
        <w:rPr>
          <w:bCs/>
        </w:rPr>
        <w:t>контакты и должность представителя Исполнителя, ответственного за соблюдение норм и правил в области охраны труда, пожарной безопасности</w:t>
      </w:r>
      <w:r>
        <w:rPr/>
        <w:t xml:space="preserve"> </w:t>
      </w:r>
      <w:r>
        <w:rPr>
          <w:bCs/>
        </w:rPr>
        <w:t xml:space="preserve">в месте оказания Услуг. </w:t>
      </w:r>
    </w:p>
    <w:p>
      <w:pPr>
        <w:pStyle w:val="ListParagraph"/>
        <w:shd w:val="clear" w:color="auto" w:fill="FFFFFF"/>
        <w:tabs>
          <w:tab w:val="left" w:pos="709" w:leader="none"/>
        </w:tabs>
        <w:spacing w:lineRule="auto" w:line="240"/>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2"/>
        </w:numPr>
        <w:shd w:val="clear" w:color="auto" w:fill="FFFFFF"/>
        <w:tabs>
          <w:tab w:val="clear" w:pos="709"/>
          <w:tab w:val="left" w:pos="1418" w:leader="none"/>
        </w:tabs>
        <w:spacing w:lineRule="auto" w:line="240"/>
        <w:ind w:left="0" w:firstLine="709"/>
        <w:jc w:val="both"/>
        <w:rPr/>
      </w:pPr>
      <w:r>
        <w:rPr/>
        <w:t xml:space="preserve">Обеспечить сохранность документации, переданной Заказчиком по соответствующему Акту (-ам) сдачи-приемки технической и иной документации, а также возврат ее Заказчику не позднее даты окончания срока оказания Услуг, указанного в пункте 1.5 Договора, либо, в случае, указанном в </w:t>
      </w:r>
      <w:r>
        <w:rPr>
          <w:bCs/>
        </w:rPr>
        <w:t xml:space="preserve">разделе </w:t>
      </w:r>
      <w:r>
        <w:rPr>
          <w:bCs/>
          <w:shd w:fill="FFFFFF" w:val="clear"/>
        </w:rPr>
        <w:t>13 Д</w:t>
      </w:r>
      <w:r>
        <w:rPr>
          <w:bCs/>
        </w:rPr>
        <w:t>оговора</w:t>
      </w:r>
      <w:r>
        <w:rPr/>
        <w:t>, – не позднее 3 (трех) рабочих дней с даты получения соответствующего требования Заказчика.</w:t>
      </w:r>
    </w:p>
    <w:p>
      <w:pPr>
        <w:pStyle w:val="ListParagraph"/>
        <w:numPr>
          <w:ilvl w:val="2"/>
          <w:numId w:val="12"/>
        </w:numPr>
        <w:shd w:val="clear" w:color="auto" w:fill="FFFFFF"/>
        <w:tabs>
          <w:tab w:val="clear" w:pos="709"/>
          <w:tab w:val="left" w:pos="1418" w:leader="none"/>
        </w:tabs>
        <w:spacing w:lineRule="auto" w:line="240"/>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квалификация, опыт и компетенция которых позволяет обеспечить надлежащее и качественное оказание Услуг.</w:t>
      </w:r>
    </w:p>
    <w:p>
      <w:pPr>
        <w:pStyle w:val="ListParagraph"/>
        <w:numPr>
          <w:ilvl w:val="2"/>
          <w:numId w:val="12"/>
        </w:numPr>
        <w:shd w:val="clear" w:color="auto" w:fill="FFFFFF"/>
        <w:tabs>
          <w:tab w:val="clear" w:pos="709"/>
          <w:tab w:val="left" w:pos="1418" w:leader="none"/>
        </w:tabs>
        <w:spacing w:lineRule="auto" w:line="240"/>
        <w:ind w:left="0" w:firstLine="709"/>
        <w:jc w:val="both"/>
        <w:rPr/>
      </w:pPr>
      <w: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spacing w:lineRule="auto" w:line="240"/>
        <w:ind w:left="0" w:firstLine="709"/>
        <w:jc w:val="both"/>
        <w:rPr/>
      </w:pPr>
      <w: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spacing w:lineRule="auto" w:line="240"/>
        <w:ind w:left="0" w:firstLine="709"/>
        <w:jc w:val="both"/>
        <w:rPr/>
      </w:pPr>
      <w: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spacing w:lineRule="auto" w:line="240"/>
        <w:ind w:left="0" w:firstLine="709"/>
        <w:jc w:val="both"/>
        <w:rPr/>
      </w:pPr>
      <w:r>
        <w:rPr/>
        <w:t>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w:t>
      </w:r>
    </w:p>
    <w:p>
      <w:pPr>
        <w:pStyle w:val="ListParagraph"/>
        <w:numPr>
          <w:ilvl w:val="2"/>
          <w:numId w:val="12"/>
        </w:numPr>
        <w:shd w:val="clear" w:color="auto" w:fill="FFFFFF"/>
        <w:tabs>
          <w:tab w:val="clear" w:pos="709"/>
          <w:tab w:val="left" w:pos="1418" w:leader="none"/>
        </w:tabs>
        <w:spacing w:lineRule="auto" w:line="240"/>
        <w:ind w:left="0" w:firstLine="709"/>
        <w:jc w:val="both"/>
        <w:rPr/>
      </w:pPr>
      <w: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2"/>
        </w:numPr>
        <w:shd w:val="clear" w:color="auto" w:fill="FFFFFF"/>
        <w:tabs>
          <w:tab w:val="clear" w:pos="709"/>
          <w:tab w:val="left" w:pos="1418" w:leader="none"/>
        </w:tabs>
        <w:spacing w:lineRule="auto" w:line="240"/>
        <w:ind w:left="0" w:firstLine="709"/>
        <w:jc w:val="both"/>
        <w:rPr/>
      </w:pPr>
      <w:r>
        <w:rPr/>
        <w:t xml:space="preserve">Провести инструктаж персонала, задействованного при оказании Услуг и обеспечить </w:t>
      </w:r>
      <w:r>
        <w:rPr>
          <w:bCs/>
        </w:rPr>
        <w:t xml:space="preserve">соблюдение (в том числе указанным персоналом) </w:t>
      </w:r>
      <w: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2"/>
        </w:numPr>
        <w:shd w:val="clear" w:color="auto" w:fill="FFFFFF"/>
        <w:tabs>
          <w:tab w:val="clear" w:pos="709"/>
          <w:tab w:val="left" w:pos="1418" w:leader="none"/>
        </w:tabs>
        <w:spacing w:lineRule="auto" w:line="240"/>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2"/>
        </w:numPr>
        <w:shd w:val="clear" w:color="auto" w:fill="FFFFFF"/>
        <w:tabs>
          <w:tab w:val="clear" w:pos="709"/>
          <w:tab w:val="left" w:pos="1418" w:leader="none"/>
        </w:tabs>
        <w:spacing w:lineRule="auto" w:line="240"/>
        <w:ind w:left="0" w:firstLine="709"/>
        <w:jc w:val="both"/>
        <w:rPr/>
      </w:pPr>
      <w: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2"/>
        </w:numPr>
        <w:spacing w:lineRule="auto" w:line="240"/>
        <w:ind w:left="0" w:firstLine="709"/>
        <w:jc w:val="both"/>
        <w:rPr/>
      </w:pPr>
      <w:r>
        <w:rPr/>
        <w:t>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При согласовании с Заказчиком организовать охрану материальных ценностей Заказчика при их транспортировке, о чём составляется Дополнительное соглашение, являющееся неотъемлемой частью настоящего Договора.</w:t>
      </w:r>
    </w:p>
    <w:p>
      <w:pPr>
        <w:pStyle w:val="Normal"/>
        <w:shd w:val="clear" w:color="auto" w:fill="FFFFFF"/>
        <w:tabs>
          <w:tab w:val="clear" w:pos="709"/>
          <w:tab w:val="left" w:pos="1418" w:leader="none"/>
        </w:tabs>
        <w:spacing w:lineRule="auto" w:line="240" w:before="0" w:after="0"/>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spacing w:lineRule="auto" w:line="240"/>
        <w:ind w:left="0" w:firstLine="709"/>
        <w:jc w:val="both"/>
        <w:rPr/>
      </w:pPr>
      <w:r>
        <w:rPr/>
        <w:t xml:space="preserve">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w:t>
      </w:r>
      <w:r>
        <w:rPr>
          <w:shd w:fill="FFFFFF" w:val="clear"/>
        </w:rPr>
        <w:t>пунктом 2.3.13.1 Договора</w:t>
      </w:r>
    </w:p>
    <w:p>
      <w:pPr>
        <w:pStyle w:val="ListParagraph"/>
        <w:shd w:val="clear" w:color="auto" w:fill="FFFFFF"/>
        <w:tabs>
          <w:tab w:val="clear" w:pos="709"/>
          <w:tab w:val="left" w:pos="1418" w:leader="none"/>
        </w:tabs>
        <w:spacing w:lineRule="auto" w:line="240"/>
        <w:ind w:left="0" w:firstLine="709"/>
        <w:jc w:val="both"/>
        <w:rPr>
          <w:highlight w:val="none"/>
          <w:shd w:fill="FFFFFF" w:val="clear"/>
        </w:rPr>
      </w:pPr>
      <w:r>
        <w:rPr>
          <w:shd w:fill="FFFFFF" w:val="clea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2.3.13.1 Договора. </w:t>
      </w:r>
    </w:p>
    <w:p>
      <w:pPr>
        <w:pStyle w:val="ListParagraph"/>
        <w:numPr>
          <w:ilvl w:val="2"/>
          <w:numId w:val="12"/>
        </w:numPr>
        <w:shd w:val="clear" w:color="auto" w:fill="FFFFFF"/>
        <w:tabs>
          <w:tab w:val="clear" w:pos="709"/>
          <w:tab w:val="left" w:pos="1418" w:leader="none"/>
        </w:tabs>
        <w:spacing w:lineRule="auto" w:line="240"/>
        <w:ind w:left="0" w:firstLine="709"/>
        <w:jc w:val="both"/>
        <w:rPr/>
      </w:pPr>
      <w:bookmarkStart w:id="6"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6"/>
    </w:p>
    <w:p>
      <w:pPr>
        <w:pStyle w:val="ListParagraph"/>
        <w:numPr>
          <w:ilvl w:val="3"/>
          <w:numId w:val="12"/>
        </w:numPr>
        <w:shd w:val="clear" w:color="auto" w:fill="FFFFFF"/>
        <w:tabs>
          <w:tab w:val="clear" w:pos="709"/>
          <w:tab w:val="left" w:pos="1701" w:leader="none"/>
        </w:tabs>
        <w:spacing w:lineRule="auto" w:line="240"/>
        <w:ind w:left="0" w:firstLine="709"/>
        <w:jc w:val="both"/>
        <w:rPr/>
      </w:pPr>
      <w:bookmarkStart w:id="7"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7"/>
      <w:r>
        <w:rPr/>
        <w:t xml:space="preserve"> </w:t>
      </w:r>
    </w:p>
    <w:p>
      <w:pPr>
        <w:pStyle w:val="ListParagraph"/>
        <w:numPr>
          <w:ilvl w:val="3"/>
          <w:numId w:val="12"/>
        </w:numPr>
        <w:shd w:val="clear" w:color="auto" w:fill="FFFFFF"/>
        <w:tabs>
          <w:tab w:val="clear" w:pos="709"/>
          <w:tab w:val="left" w:pos="1701" w:leader="none"/>
        </w:tabs>
        <w:spacing w:lineRule="auto" w:line="240"/>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2"/>
        </w:numPr>
        <w:shd w:val="clear" w:color="auto" w:fill="FFFFFF"/>
        <w:tabs>
          <w:tab w:val="clear" w:pos="709"/>
          <w:tab w:val="left" w:pos="1701" w:leader="none"/>
        </w:tabs>
        <w:spacing w:lineRule="auto" w:line="240"/>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spacing w:lineRule="auto" w:line="240"/>
        <w:ind w:left="0" w:firstLine="709"/>
        <w:jc w:val="both"/>
        <w:rPr/>
      </w:pPr>
      <w:r>
        <w:rPr/>
        <w:t>Невыполнение Исполнителем требований пункта 2.3.36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2"/>
        </w:numPr>
        <w:shd w:val="clear" w:color="auto" w:fill="FFFFFF"/>
        <w:tabs>
          <w:tab w:val="clear" w:pos="709"/>
          <w:tab w:val="left" w:pos="710" w:leader="none"/>
        </w:tabs>
        <w:spacing w:lineRule="auto" w:line="240"/>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2"/>
        </w:numPr>
        <w:shd w:val="clear" w:color="auto" w:fill="FFFFFF"/>
        <w:tabs>
          <w:tab w:val="clear" w:pos="709"/>
          <w:tab w:val="left" w:pos="1418" w:leader="none"/>
        </w:tabs>
        <w:spacing w:lineRule="auto" w:line="240"/>
        <w:ind w:left="0" w:firstLine="709"/>
        <w:jc w:val="both"/>
        <w:rPr>
          <w:bCs/>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2"/>
        </w:numPr>
        <w:shd w:val="clear" w:color="auto" w:fill="FFFFFF"/>
        <w:tabs>
          <w:tab w:val="clear" w:pos="709"/>
          <w:tab w:val="left" w:pos="1418" w:leader="none"/>
        </w:tabs>
        <w:spacing w:lineRule="auto" w:line="240"/>
        <w:ind w:left="0" w:firstLine="709"/>
        <w:jc w:val="both"/>
        <w:rPr>
          <w:bCs/>
        </w:rPr>
      </w:pPr>
      <w:r>
        <w:rPr/>
        <w:t xml:space="preserve"> </w:t>
      </w:r>
      <w:r>
        <w:rPr>
          <w:shd w:fill="FFFFFF" w:val="clear"/>
        </w:rPr>
        <w:t>В случае предъявления налоговыми органами претензий и требований к Заказчику, связанны</w:t>
      </w:r>
      <w:r>
        <w:rPr/>
        <w:t xml:space="preserve">х с недобросовестностью Исполнителя к оказанию Услуг по Договору, компенсировать </w:t>
      </w:r>
      <w:r>
        <w:rPr>
          <w:color w:val="000000"/>
        </w:rPr>
        <w:t>все убытки Заказчика, вызванные такими претензиями и требованиями.</w:t>
      </w:r>
    </w:p>
    <w:p>
      <w:pPr>
        <w:pStyle w:val="ListParagraph"/>
        <w:numPr>
          <w:ilvl w:val="2"/>
          <w:numId w:val="12"/>
        </w:numPr>
        <w:shd w:val="clear" w:color="auto" w:fill="FFFFFF"/>
        <w:tabs>
          <w:tab w:val="clear" w:pos="709"/>
          <w:tab w:val="left" w:pos="1418" w:leader="none"/>
        </w:tabs>
        <w:spacing w:lineRule="auto" w:line="240"/>
        <w:ind w:left="0" w:firstLine="709"/>
        <w:jc w:val="both"/>
        <w:rPr>
          <w:bCs/>
        </w:rPr>
      </w:pPr>
      <w:r>
        <w:rPr>
          <w:color w:val="000000"/>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tabs>
          <w:tab w:val="clear" w:pos="709"/>
          <w:tab w:val="left" w:pos="1134" w:leader="none"/>
          <w:tab w:val="left" w:pos="1276" w:leader="none"/>
        </w:tabs>
        <w:spacing w:lineRule="auto" w:line="240"/>
        <w:ind w:left="0" w:hanging="0"/>
        <w:jc w:val="both"/>
        <w:rPr>
          <w:shd w:fill="FFFFFF" w:val="clear"/>
        </w:rPr>
      </w:pPr>
      <w:r>
        <w:rPr/>
        <w:t xml:space="preserve">             </w:t>
      </w:r>
      <w:r>
        <w:rPr/>
        <w:t>хищени</w:t>
      </w:r>
      <w:r>
        <w:rPr>
          <w:shd w:fill="FFFFFF" w:val="clear"/>
        </w:rPr>
        <w:t>и и иных противоправных действиях – в течение 24 (двадцати четырех) часов;</w:t>
      </w:r>
    </w:p>
    <w:p>
      <w:pPr>
        <w:pStyle w:val="ListParagraph"/>
        <w:tabs>
          <w:tab w:val="clear" w:pos="709"/>
          <w:tab w:val="left" w:pos="1134" w:leader="none"/>
          <w:tab w:val="left" w:pos="1276" w:leader="none"/>
        </w:tabs>
        <w:spacing w:lineRule="auto" w:line="240"/>
        <w:ind w:left="0" w:hanging="0"/>
        <w:jc w:val="both"/>
        <w:rPr>
          <w:shd w:fill="FFFFFF" w:val="clear"/>
        </w:rPr>
      </w:pPr>
      <w:r>
        <w:rPr>
          <w:shd w:fill="FFFFFF" w:val="clear"/>
        </w:rPr>
        <w:t xml:space="preserve">     </w:t>
      </w:r>
      <w:r>
        <w:rPr>
          <w:shd w:fill="FFFFFF" w:val="clea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tabs>
          <w:tab w:val="clear" w:pos="709"/>
          <w:tab w:val="left" w:pos="1134" w:leader="none"/>
          <w:tab w:val="left" w:pos="1276" w:leader="none"/>
        </w:tabs>
        <w:spacing w:lineRule="auto" w:line="240"/>
        <w:ind w:left="0" w:hanging="0"/>
        <w:jc w:val="both"/>
        <w:rPr/>
      </w:pPr>
      <w:r>
        <w:rPr/>
        <w:t xml:space="preserve">        </w:t>
      </w: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shd w:val="clear" w:color="auto" w:fill="FFFFFF"/>
        <w:tabs>
          <w:tab w:val="clear" w:pos="709"/>
          <w:tab w:val="left" w:pos="1134" w:leader="none"/>
          <w:tab w:val="left" w:pos="1276" w:leader="none"/>
        </w:tabs>
        <w:spacing w:lineRule="auto" w:line="240"/>
        <w:ind w:left="0" w:hanging="0"/>
        <w:jc w:val="both"/>
        <w:rPr>
          <w:bCs/>
        </w:rPr>
      </w:pPr>
      <w:r>
        <w:rPr/>
        <w:t xml:space="preserve">            </w:t>
      </w: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shd w:val="clear" w:color="auto" w:fill="FFFFFF"/>
        <w:tabs>
          <w:tab w:val="clear" w:pos="709"/>
          <w:tab w:val="left" w:pos="1418" w:leader="none"/>
        </w:tabs>
        <w:spacing w:lineRule="auto" w:line="240"/>
        <w:ind w:left="0" w:hanging="0"/>
        <w:jc w:val="both"/>
        <w:rPr>
          <w:bCs/>
        </w:rPr>
      </w:pPr>
      <w:r>
        <w:rPr/>
        <w:t xml:space="preserve">       </w:t>
      </w:r>
      <w:r>
        <w:rPr/>
        <w:t>2.3.18.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shd w:val="clear" w:color="auto" w:fill="FFFFFF"/>
        <w:tabs>
          <w:tab w:val="clear" w:pos="709"/>
          <w:tab w:val="left" w:pos="1418" w:leader="none"/>
        </w:tabs>
        <w:spacing w:lineRule="auto" w:line="240"/>
        <w:ind w:left="0" w:hanging="0"/>
        <w:jc w:val="both"/>
        <w:rPr>
          <w:bCs/>
        </w:rPr>
      </w:pPr>
      <w:r>
        <w:rPr/>
        <w:t xml:space="preserve">        </w:t>
      </w:r>
      <w:r>
        <w:rPr/>
        <w:t>2.3.19.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shd w:val="clear" w:color="auto" w:fill="FFFFFF"/>
        <w:tabs>
          <w:tab w:val="clear" w:pos="709"/>
          <w:tab w:val="left" w:pos="1418" w:leader="none"/>
        </w:tabs>
        <w:spacing w:lineRule="auto" w:line="240"/>
        <w:ind w:left="0" w:hanging="0"/>
        <w:jc w:val="both"/>
        <w:rPr>
          <w:bCs/>
        </w:rPr>
      </w:pPr>
      <w:r>
        <w:rPr/>
        <w:t xml:space="preserve">        </w:t>
      </w:r>
      <w:r>
        <w:rPr/>
        <w:t xml:space="preserve">2.3.20. Исполнять другие обязанности в соответствии с Договором и законодательством Российской Федерации. </w:t>
      </w:r>
    </w:p>
    <w:p>
      <w:pPr>
        <w:pStyle w:val="ListParagraph"/>
        <w:shd w:val="clear" w:color="auto" w:fill="FFFFFF"/>
        <w:tabs>
          <w:tab w:val="clear" w:pos="709"/>
          <w:tab w:val="left" w:pos="1134" w:leader="none"/>
        </w:tabs>
        <w:spacing w:lineRule="auto" w:line="240"/>
        <w:ind w:left="0" w:hanging="0"/>
        <w:jc w:val="both"/>
        <w:rPr>
          <w:bCs/>
        </w:rPr>
      </w:pPr>
      <w:r>
        <w:rPr>
          <w:bCs/>
          <w:u w:val="single"/>
        </w:rPr>
        <w:t xml:space="preserve">            </w:t>
      </w:r>
      <w:r>
        <w:rPr>
          <w:bCs/>
          <w:u w:val="single"/>
        </w:rPr>
        <w:t>2.4. Исполнитель имеет право</w:t>
      </w:r>
      <w:r>
        <w:rPr>
          <w:bCs/>
        </w:rPr>
        <w:t>:</w:t>
      </w:r>
    </w:p>
    <w:p>
      <w:pPr>
        <w:pStyle w:val="ListParagraph"/>
        <w:numPr>
          <w:ilvl w:val="2"/>
          <w:numId w:val="16"/>
        </w:numPr>
        <w:shd w:val="clear" w:color="auto" w:fill="FFFFFF"/>
        <w:tabs>
          <w:tab w:val="clear" w:pos="709"/>
          <w:tab w:val="left" w:pos="1418" w:leader="none"/>
        </w:tabs>
        <w:spacing w:lineRule="auto" w:line="240"/>
        <w:ind w:left="0" w:firstLine="709"/>
        <w:jc w:val="both"/>
        <w:rPr>
          <w:bCs/>
        </w:rPr>
      </w:pPr>
      <w:r>
        <w:rPr>
          <w:bCs/>
        </w:rPr>
        <w:t>Самостоятельно организовать оказание Услуг.</w:t>
      </w:r>
    </w:p>
    <w:p>
      <w:pPr>
        <w:pStyle w:val="ListParagraph"/>
        <w:numPr>
          <w:ilvl w:val="2"/>
          <w:numId w:val="16"/>
        </w:numPr>
        <w:shd w:val="clear" w:color="auto" w:fill="FFFFFF"/>
        <w:tabs>
          <w:tab w:val="clear" w:pos="709"/>
          <w:tab w:val="left" w:pos="1418" w:leader="none"/>
        </w:tabs>
        <w:spacing w:lineRule="auto" w:line="240"/>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6"/>
        </w:numPr>
        <w:shd w:val="clear" w:color="auto" w:fill="FFFFFF"/>
        <w:tabs>
          <w:tab w:val="clear" w:pos="709"/>
          <w:tab w:val="left" w:pos="1418" w:leader="none"/>
        </w:tabs>
        <w:spacing w:lineRule="auto" w:line="240"/>
        <w:ind w:left="0" w:firstLine="709"/>
        <w:jc w:val="both"/>
        <w:rPr>
          <w:bCs/>
        </w:rPr>
      </w:pPr>
      <w:r>
        <w:rPr>
          <w:bCs/>
        </w:rPr>
        <w:t>Получать от Заказчика разъяснения и / или указания, необходимые для исполнения обязательств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FFFFFF" w:val="clear"/>
        </w:rPr>
      </w:pPr>
      <w:r>
        <w:rPr>
          <w:bCs/>
          <w:shd w:fill="FFFFFF" w:val="clear"/>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__ (_______) процентов</w:t>
      </w:r>
      <w:r>
        <w:rPr>
          <w:rStyle w:val="FootnoteReference"/>
          <w:bCs/>
          <w:shd w:fill="FFFFFF" w:val="clear"/>
        </w:rPr>
        <w:footnoteReference w:id="2"/>
      </w:r>
      <w:r>
        <w:rPr>
          <w:bCs/>
          <w:shd w:fill="FFFFFF" w:val="clear"/>
          <w:vertAlign w:val="superscript"/>
        </w:rPr>
        <w:t xml:space="preserve"> </w:t>
      </w:r>
      <w:r>
        <w:rPr>
          <w:bCs/>
          <w:shd w:fill="FFFFFF" w:val="clear"/>
        </w:rPr>
        <w:t>от Цены Договора, неся при этом ответственность за действия Субисполнителей, как за свои собственные.</w:t>
      </w:r>
    </w:p>
    <w:p>
      <w:pPr>
        <w:pStyle w:val="ListParagraph"/>
        <w:numPr>
          <w:ilvl w:val="0"/>
          <w:numId w:val="0"/>
        </w:numPr>
        <w:shd w:val="clear" w:color="auto" w:fill="FFFFFF"/>
        <w:tabs>
          <w:tab w:val="clear" w:pos="709"/>
          <w:tab w:val="left" w:pos="851" w:leader="none"/>
        </w:tabs>
        <w:ind w:left="0" w:hanging="0"/>
        <w:jc w:val="both"/>
        <w:rPr>
          <w:highlight w:val="none"/>
          <w:shd w:fill="FFFFFF" w:val="clear"/>
        </w:rPr>
      </w:pPr>
      <w:r>
        <w:rPr>
          <w:shd w:fill="FFFFFF" w:val="clear"/>
        </w:rPr>
      </w:r>
    </w:p>
    <w:p>
      <w:pPr>
        <w:pStyle w:val="ListParagraph"/>
        <w:numPr>
          <w:ilvl w:val="0"/>
          <w:numId w:val="0"/>
        </w:numPr>
        <w:shd w:val="clear" w:color="auto" w:fill="FFFFFF"/>
        <w:tabs>
          <w:tab w:val="clear" w:pos="709"/>
          <w:tab w:val="left" w:pos="851" w:leader="none"/>
        </w:tabs>
        <w:ind w:left="0" w:hanging="0"/>
        <w:jc w:val="both"/>
        <w:rPr>
          <w:highlight w:val="none"/>
          <w:shd w:fill="FFFFFF" w:val="clear"/>
        </w:rPr>
      </w:pPr>
      <w:r>
        <w:rPr>
          <w:bCs/>
          <w:shd w:fill="FFFFFF" w:val="clear"/>
        </w:rPr>
        <w:t xml:space="preserve">     </w:t>
      </w:r>
      <w:r>
        <w:rPr>
          <w:bCs/>
          <w:shd w:fill="FFFFFF" w:val="clear"/>
        </w:rPr>
        <w:t xml:space="preserve">2.4.5. При согласовании привлечения Субисполнителяей Исполнитель представляет Заказчику: </w:t>
      </w:r>
    </w:p>
    <w:p>
      <w:pPr>
        <w:pStyle w:val="ListParagraph"/>
        <w:numPr>
          <w:ilvl w:val="0"/>
          <w:numId w:val="0"/>
        </w:numPr>
        <w:shd w:val="clear" w:color="auto" w:fill="FFFFFF"/>
        <w:tabs>
          <w:tab w:val="left" w:pos="709" w:leader="none"/>
          <w:tab w:val="left" w:pos="1418" w:leader="none"/>
        </w:tabs>
        <w:ind w:left="0" w:hanging="0"/>
        <w:jc w:val="both"/>
        <w:rPr>
          <w:highlight w:val="none"/>
          <w:shd w:fill="FFFFFF" w:val="clear"/>
        </w:rPr>
      </w:pPr>
      <w:r>
        <w:rPr>
          <w:bCs/>
          <w:shd w:fill="FFFFFF" w:val="clear"/>
        </w:rPr>
        <w:t xml:space="preserve">             </w:t>
      </w:r>
      <w:r>
        <w:rPr>
          <w:bCs/>
          <w:shd w:fill="FFFFFF" w:val="clear"/>
        </w:rPr>
        <w:t>2.4.6. проект договора с Субисполнителем;</w:t>
      </w:r>
    </w:p>
    <w:p>
      <w:pPr>
        <w:pStyle w:val="ListParagraph"/>
        <w:numPr>
          <w:ilvl w:val="0"/>
          <w:numId w:val="0"/>
        </w:numPr>
        <w:shd w:val="clear" w:color="auto" w:fill="FFFFFF"/>
        <w:tabs>
          <w:tab w:val="left" w:pos="709" w:leader="none"/>
          <w:tab w:val="left" w:pos="1418" w:leader="none"/>
        </w:tabs>
        <w:ind w:left="0" w:hanging="0"/>
        <w:jc w:val="both"/>
        <w:rPr>
          <w:highlight w:val="none"/>
          <w:shd w:fill="FFFFFF" w:val="clear"/>
        </w:rPr>
      </w:pPr>
      <w:r>
        <w:rPr>
          <w:bCs/>
          <w:shd w:fill="FFFFFF" w:val="clear"/>
        </w:rPr>
        <w:t xml:space="preserve">             </w:t>
      </w:r>
      <w:r>
        <w:rPr>
          <w:bCs/>
          <w:shd w:fill="FFFFFF" w:val="clear"/>
        </w:rPr>
        <w:t>2.4.7. сведения об объемах оказываемых Услуг Субисполнителем;</w:t>
      </w:r>
    </w:p>
    <w:p>
      <w:pPr>
        <w:pStyle w:val="ListParagraph"/>
        <w:numPr>
          <w:ilvl w:val="0"/>
          <w:numId w:val="0"/>
        </w:numPr>
        <w:tabs>
          <w:tab w:val="left" w:pos="709" w:leader="none"/>
        </w:tabs>
        <w:ind w:left="0" w:hanging="0"/>
        <w:jc w:val="both"/>
        <w:rPr>
          <w:highlight w:val="none"/>
          <w:shd w:fill="FFFFFF" w:val="clear"/>
        </w:rPr>
      </w:pPr>
      <w:r>
        <w:rPr>
          <w:bCs/>
          <w:shd w:fill="FFFFFF" w:val="clear"/>
        </w:rPr>
        <w:t xml:space="preserve">           </w:t>
      </w:r>
      <w:r>
        <w:rPr>
          <w:bCs/>
          <w:shd w:fill="FFFFFF" w:val="clear"/>
        </w:rPr>
        <w:t>2.4.8. пофамильный перечень персонала Субисполнителя, который будет задействован при оказании Услуг;</w:t>
      </w:r>
    </w:p>
    <w:p>
      <w:pPr>
        <w:pStyle w:val="ListParagraph"/>
        <w:numPr>
          <w:ilvl w:val="0"/>
          <w:numId w:val="0"/>
        </w:numPr>
        <w:tabs>
          <w:tab w:val="left" w:pos="709" w:leader="none"/>
        </w:tabs>
        <w:ind w:left="0" w:hanging="0"/>
        <w:jc w:val="both"/>
        <w:rPr>
          <w:highlight w:val="none"/>
          <w:shd w:fill="FFFFFF" w:val="clear"/>
        </w:rPr>
      </w:pPr>
      <w:r>
        <w:rPr>
          <w:bCs/>
          <w:shd w:fill="FFFFFF" w:val="clear"/>
        </w:rPr>
        <w:t xml:space="preserve">      </w:t>
      </w:r>
      <w:r>
        <w:rPr>
          <w:bCs/>
          <w:shd w:fill="FFFFFF" w:val="clear"/>
        </w:rPr>
        <w:t>2.4.9. 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spacing w:lineRule="auto" w:line="240"/>
        <w:ind w:left="0" w:firstLine="709"/>
        <w:jc w:val="both"/>
        <w:rPr>
          <w:bCs/>
        </w:rPr>
      </w:pPr>
      <w:r>
        <w:rPr>
          <w:bCs/>
        </w:rPr>
      </w:r>
    </w:p>
    <w:p>
      <w:pPr>
        <w:pStyle w:val="ListParagraph"/>
        <w:numPr>
          <w:ilvl w:val="0"/>
          <w:numId w:val="0"/>
        </w:numPr>
        <w:shd w:val="clear" w:color="auto" w:fill="FFFFFF"/>
        <w:tabs>
          <w:tab w:val="clear" w:pos="709"/>
          <w:tab w:val="left" w:pos="284" w:leader="none"/>
        </w:tabs>
        <w:spacing w:lineRule="auto" w:line="240"/>
        <w:ind w:left="0" w:hanging="0"/>
        <w:jc w:val="center"/>
        <w:rPr>
          <w:b/>
        </w:rPr>
      </w:pPr>
      <w:r>
        <w:rPr>
          <w:b/>
        </w:rPr>
        <w:t>3. Цена Договора и порядок расчетов</w:t>
      </w:r>
    </w:p>
    <w:p>
      <w:pPr>
        <w:pStyle w:val="ListParagraph"/>
        <w:shd w:val="clear" w:color="auto" w:fill="FFFFFF"/>
        <w:tabs>
          <w:tab w:val="clear" w:pos="709"/>
          <w:tab w:val="left" w:pos="1134" w:leader="none"/>
        </w:tabs>
        <w:spacing w:lineRule="auto" w:line="240"/>
        <w:ind w:left="0" w:firstLine="709"/>
        <w:jc w:val="both"/>
        <w:rPr/>
      </w:pPr>
      <w:r>
        <w:rPr/>
        <w:t xml:space="preserve">3.1. </w:t>
      </w:r>
      <w:r>
        <w:rPr>
          <w:shd w:fill="FFFFFF" w:val="clear"/>
        </w:rPr>
        <w:t xml:space="preserve">Цена Договора в соответствии с Расчетом стоимости Услуг (Приложение № 2 к Договору) является предельной и составляет </w:t>
      </w:r>
      <w:r>
        <w:rPr/>
        <w:t xml:space="preserve">_________________ (__________________________ тысяч) рублей ____ копеек </w:t>
      </w:r>
      <w:r>
        <w:rPr>
          <w:bCs/>
        </w:rPr>
        <w:t>без учета НДС, при этом НДС исчисляется дополнительно по ставке, установленной статьей 164 Налогового кодекса РФ</w:t>
      </w:r>
      <w:r>
        <w:rPr/>
        <w:t>.</w:t>
      </w:r>
      <w:bookmarkStart w:id="8" w:name="_Ref361834605"/>
      <w:bookmarkEnd w:id="8"/>
    </w:p>
    <w:p>
      <w:pPr>
        <w:pStyle w:val="ListParagraph"/>
        <w:shd w:val="clear" w:color="auto" w:fill="FFFFFF"/>
        <w:tabs>
          <w:tab w:val="clear" w:pos="709"/>
          <w:tab w:val="left" w:pos="1134" w:leader="none"/>
        </w:tabs>
        <w:spacing w:lineRule="auto" w:line="240"/>
        <w:ind w:left="0" w:firstLine="709"/>
        <w:jc w:val="both"/>
        <w:rPr/>
      </w:pPr>
      <w:r>
        <w:rPr/>
        <w:t>3.2. Цена Договора включает в себя прибыль Исполнителя, а также все расходы и затраты Исполнителя на:</w:t>
      </w:r>
    </w:p>
    <w:p>
      <w:pPr>
        <w:pStyle w:val="ListParagraph"/>
        <w:numPr>
          <w:ilvl w:val="2"/>
          <w:numId w:val="14"/>
        </w:numPr>
        <w:shd w:val="clear" w:color="auto" w:fill="FFFFFF"/>
        <w:tabs>
          <w:tab w:val="clear" w:pos="709"/>
          <w:tab w:val="left" w:pos="1418" w:leader="none"/>
        </w:tabs>
        <w:spacing w:lineRule="auto" w:line="240"/>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14"/>
        </w:numPr>
        <w:shd w:val="clear" w:color="auto" w:fill="FFFFFF"/>
        <w:tabs>
          <w:tab w:val="clear" w:pos="709"/>
          <w:tab w:val="left" w:pos="1418" w:leader="none"/>
        </w:tabs>
        <w:spacing w:lineRule="auto" w:line="240"/>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4"/>
        </w:numPr>
        <w:shd w:val="clear" w:color="auto" w:fill="FFFFFF"/>
        <w:tabs>
          <w:tab w:val="clear" w:pos="709"/>
          <w:tab w:val="left" w:pos="1418" w:leader="none"/>
        </w:tabs>
        <w:spacing w:lineRule="auto" w:line="240"/>
        <w:ind w:left="0" w:firstLine="709"/>
        <w:jc w:val="both"/>
        <w:rPr/>
      </w:pPr>
      <w:r>
        <w:rPr/>
        <w:t xml:space="preserve">подлежащие уплате налоги, сборы и пошлины; </w:t>
      </w:r>
    </w:p>
    <w:p>
      <w:pPr>
        <w:pStyle w:val="ListParagraph"/>
        <w:numPr>
          <w:ilvl w:val="2"/>
          <w:numId w:val="14"/>
        </w:numPr>
        <w:shd w:val="clear" w:color="auto" w:fill="FFFFFF"/>
        <w:tabs>
          <w:tab w:val="clear" w:pos="709"/>
          <w:tab w:val="left" w:pos="1418" w:leader="none"/>
        </w:tabs>
        <w:spacing w:lineRule="auto" w:line="240"/>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5"/>
        </w:numPr>
        <w:shd w:val="clear" w:color="auto" w:fill="FFFFFF"/>
        <w:tabs>
          <w:tab w:val="clear" w:pos="709"/>
          <w:tab w:val="left" w:pos="1134" w:leader="none"/>
        </w:tabs>
        <w:spacing w:lineRule="auto" w:line="240"/>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5"/>
        </w:numPr>
        <w:shd w:val="clear" w:color="auto" w:fill="FFFFFF"/>
        <w:tabs>
          <w:tab w:val="clear" w:pos="709"/>
          <w:tab w:val="left" w:pos="1134" w:leader="none"/>
        </w:tabs>
        <w:spacing w:lineRule="auto" w:line="240"/>
        <w:ind w:left="0" w:firstLine="709"/>
        <w:jc w:val="both"/>
        <w:rPr/>
      </w:pPr>
      <w:bookmarkStart w:id="9" w:name="_Ref361858588"/>
      <w:r>
        <w:rPr/>
        <w:t>Оплата по Договору осуществляется Заказчиком в следующем порядке:</w:t>
      </w:r>
      <w:bookmarkEnd w:id="9"/>
      <w:r>
        <w:rPr/>
        <w:t xml:space="preserve"> </w:t>
      </w:r>
    </w:p>
    <w:p>
      <w:pPr>
        <w:pStyle w:val="ListParagraph"/>
        <w:numPr>
          <w:ilvl w:val="2"/>
          <w:numId w:val="15"/>
        </w:numPr>
        <w:shd w:val="clear" w:color="auto" w:fill="FFFFFF"/>
        <w:tabs>
          <w:tab w:val="clear" w:pos="709"/>
          <w:tab w:val="left" w:pos="1134" w:leader="none"/>
        </w:tabs>
        <w:spacing w:lineRule="auto" w:line="240"/>
        <w:ind w:left="0" w:firstLine="709"/>
        <w:jc w:val="both"/>
        <w:rPr/>
      </w:pPr>
      <w:bookmarkStart w:id="10" w:name="_Ref361834178"/>
      <w:bookmarkEnd w:id="10"/>
      <w:r>
        <w:rPr/>
        <w:t>В течение 7 (семи) рабочих дней с даты подписания Сторонами документов, указанных в пункте 4.1 Договора, на основании счета, выставленного Исполнителем, и с учетом пункта 3.5.2 Договора.</w:t>
      </w:r>
    </w:p>
    <w:p>
      <w:pPr>
        <w:pStyle w:val="ListParagraph"/>
        <w:numPr>
          <w:ilvl w:val="2"/>
          <w:numId w:val="15"/>
        </w:numPr>
        <w:shd w:val="clear" w:color="auto" w:fill="FFFFFF"/>
        <w:tabs>
          <w:tab w:val="clear" w:pos="709"/>
          <w:tab w:val="left" w:pos="1134" w:leader="none"/>
        </w:tabs>
        <w:spacing w:lineRule="auto" w:line="240"/>
        <w:ind w:left="0" w:firstLine="709"/>
        <w:jc w:val="both"/>
        <w:rPr/>
      </w:pPr>
      <w:bookmarkStart w:id="11" w:name="_Ref372549497"/>
      <w:bookmarkStart w:id="12" w:name="_Ref3618341781"/>
      <w:bookmarkEnd w:id="12"/>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1"/>
      <w:r>
        <w:rPr/>
        <w:t xml:space="preserve"> </w:t>
      </w:r>
    </w:p>
    <w:p>
      <w:pPr>
        <w:pStyle w:val="ListParagraph"/>
        <w:numPr>
          <w:ilvl w:val="1"/>
          <w:numId w:val="15"/>
        </w:numPr>
        <w:shd w:val="clear" w:color="auto" w:fill="FFFFFF"/>
        <w:tabs>
          <w:tab w:val="clear" w:pos="709"/>
          <w:tab w:val="left" w:pos="1134" w:leader="none"/>
        </w:tabs>
        <w:spacing w:lineRule="auto" w:line="240"/>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5"/>
        </w:numPr>
        <w:shd w:val="clear" w:color="auto" w:fill="FFFFFF"/>
        <w:tabs>
          <w:tab w:val="clear" w:pos="709"/>
          <w:tab w:val="left" w:pos="1134" w:leader="none"/>
        </w:tabs>
        <w:spacing w:lineRule="auto" w:line="240"/>
        <w:ind w:left="0" w:firstLine="709"/>
        <w:jc w:val="both"/>
        <w:rPr/>
      </w:pPr>
      <w:r>
        <w:rPr/>
        <w:t>За исключением случая, указанного в пункте</w:t>
      </w:r>
      <w:r>
        <w:rPr>
          <w:shd w:fill="FFFFFF" w:val="clear"/>
        </w:rPr>
        <w:t xml:space="preserve"> 2.3.12. </w:t>
      </w:r>
      <w:r>
        <w:rPr/>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5"/>
        </w:numPr>
        <w:shd w:val="clear" w:color="auto" w:fill="FFFFFF"/>
        <w:tabs>
          <w:tab w:val="clear" w:pos="709"/>
          <w:tab w:val="left" w:pos="1134" w:leader="none"/>
        </w:tabs>
        <w:spacing w:lineRule="auto" w:line="240"/>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p>
    <w:p>
      <w:pPr>
        <w:pStyle w:val="ListParagraph"/>
        <w:numPr>
          <w:ilvl w:val="1"/>
          <w:numId w:val="15"/>
        </w:numPr>
        <w:shd w:val="clear" w:color="auto" w:fill="FFFFFF"/>
        <w:tabs>
          <w:tab w:val="clear" w:pos="709"/>
          <w:tab w:val="left" w:pos="1134" w:leader="none"/>
        </w:tabs>
        <w:spacing w:lineRule="auto" w:line="240"/>
        <w:ind w:left="0" w:firstLine="709"/>
        <w:jc w:val="both"/>
        <w:rPr/>
      </w:pPr>
      <w:r>
        <w:rPr/>
        <w:t>Индексация Цены Договора не допускается.</w:t>
      </w:r>
    </w:p>
    <w:p>
      <w:pPr>
        <w:pStyle w:val="ListParagraph"/>
        <w:numPr>
          <w:ilvl w:val="1"/>
          <w:numId w:val="15"/>
        </w:numPr>
        <w:shd w:val="clear" w:color="auto" w:fill="FFFFFF"/>
        <w:tabs>
          <w:tab w:val="clear" w:pos="709"/>
          <w:tab w:val="left" w:pos="1134" w:leader="none"/>
        </w:tabs>
        <w:spacing w:lineRule="auto" w:line="240"/>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spacing w:lineRule="auto" w:line="240"/>
        <w:ind w:left="0" w:firstLine="720"/>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spacing w:lineRule="auto" w:line="240"/>
        <w:jc w:val="both"/>
        <w:rPr/>
      </w:pPr>
      <w:r>
        <w:rPr/>
      </w:r>
    </w:p>
    <w:p>
      <w:pPr>
        <w:pStyle w:val="ListParagraph"/>
        <w:numPr>
          <w:ilvl w:val="0"/>
          <w:numId w:val="15"/>
        </w:numPr>
        <w:shd w:val="clear" w:color="auto" w:fill="FFFFFF"/>
        <w:tabs>
          <w:tab w:val="clear" w:pos="709"/>
          <w:tab w:val="left" w:pos="284" w:leader="none"/>
        </w:tabs>
        <w:spacing w:lineRule="auto" w:line="240"/>
        <w:ind w:left="0" w:hanging="0"/>
        <w:jc w:val="center"/>
        <w:rPr>
          <w:b/>
        </w:rPr>
      </w:pPr>
      <w:r>
        <w:rPr>
          <w:b/>
        </w:rPr>
        <w:t>Порядок сдачи-приемки Услуг</w:t>
      </w:r>
    </w:p>
    <w:p>
      <w:pPr>
        <w:pStyle w:val="ListParagraph"/>
        <w:numPr>
          <w:ilvl w:val="1"/>
          <w:numId w:val="17"/>
        </w:numPr>
        <w:shd w:val="clear" w:color="auto" w:fill="FFFFFF"/>
        <w:tabs>
          <w:tab w:val="clear" w:pos="709"/>
          <w:tab w:val="left" w:pos="284" w:leader="none"/>
          <w:tab w:val="left" w:pos="1134" w:leader="none"/>
        </w:tabs>
        <w:spacing w:lineRule="auto" w:line="240"/>
        <w:ind w:left="0" w:firstLine="709"/>
        <w:jc w:val="both"/>
        <w:rPr>
          <w:b/>
        </w:rPr>
      </w:pPr>
      <w:r>
        <w:rPr/>
        <w:t>По окончании оказания Услуг,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5 к Договору.</w:t>
      </w:r>
    </w:p>
    <w:p>
      <w:pPr>
        <w:pStyle w:val="ListParagraph"/>
        <w:numPr>
          <w:ilvl w:val="1"/>
          <w:numId w:val="17"/>
        </w:numPr>
        <w:shd w:val="clear" w:color="auto" w:fill="FFFFFF"/>
        <w:tabs>
          <w:tab w:val="clear" w:pos="709"/>
          <w:tab w:val="left" w:pos="284" w:leader="none"/>
          <w:tab w:val="left" w:pos="1134" w:leader="none"/>
        </w:tabs>
        <w:spacing w:lineRule="auto" w:line="240"/>
        <w:ind w:left="0" w:firstLine="709"/>
        <w:jc w:val="both"/>
        <w:rPr>
          <w:b/>
        </w:rPr>
      </w:pPr>
      <w:bookmarkStart w:id="13" w:name="_Ref372745126"/>
      <w:r>
        <w:rPr/>
        <w:t>В течение 7 (семи) рабочих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3"/>
      <w:r>
        <w:rPr/>
        <w:t xml:space="preserve"> </w:t>
      </w:r>
    </w:p>
    <w:p>
      <w:pPr>
        <w:pStyle w:val="ListParagraph"/>
        <w:numPr>
          <w:ilvl w:val="1"/>
          <w:numId w:val="17"/>
        </w:numPr>
        <w:shd w:val="clear" w:color="auto" w:fill="FFFFFF"/>
        <w:tabs>
          <w:tab w:val="clear" w:pos="709"/>
          <w:tab w:val="left" w:pos="284" w:leader="none"/>
          <w:tab w:val="left" w:pos="1134" w:leader="none"/>
        </w:tabs>
        <w:spacing w:lineRule="auto" w:line="240"/>
        <w:ind w:left="0" w:firstLine="709"/>
        <w:jc w:val="both"/>
        <w:rPr>
          <w:b/>
        </w:rPr>
      </w:pPr>
      <w:r>
        <w:rP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1134" w:leader="none"/>
        </w:tabs>
        <w:spacing w:lineRule="auto" w:line="240"/>
        <w:ind w:left="0" w:firstLine="709"/>
        <w:jc w:val="both"/>
        <w:rPr/>
      </w:pPr>
      <w:bookmarkStart w:id="14" w:name="_Ref373239439"/>
      <w:r>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14"/>
      <w:r>
        <w:rPr/>
        <w:t xml:space="preserve"> </w:t>
      </w:r>
    </w:p>
    <w:p>
      <w:pPr>
        <w:pStyle w:val="13"/>
        <w:numPr>
          <w:ilvl w:val="1"/>
          <w:numId w:val="17"/>
        </w:numPr>
        <w:tabs>
          <w:tab w:val="clear" w:pos="709"/>
          <w:tab w:val="left" w:pos="0" w:leader="none"/>
          <w:tab w:val="left" w:pos="1134" w:leader="none"/>
        </w:tabs>
        <w:spacing w:lineRule="auto" w:line="240"/>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7"/>
        </w:numPr>
        <w:shd w:val="clear" w:color="auto" w:fill="FFFFFF"/>
        <w:tabs>
          <w:tab w:val="clear" w:pos="709"/>
          <w:tab w:val="left" w:pos="1134" w:leader="none"/>
        </w:tabs>
        <w:spacing w:lineRule="auto" w:line="240"/>
        <w:ind w:left="0" w:firstLine="709"/>
        <w:jc w:val="both"/>
        <w:rPr/>
      </w:pPr>
      <w:bookmarkStart w:id="15" w:name="_Ref361337525"/>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5"/>
    </w:p>
    <w:p>
      <w:pPr>
        <w:pStyle w:val="Normal"/>
        <w:tabs>
          <w:tab w:val="clear" w:pos="709"/>
          <w:tab w:val="left" w:pos="1134" w:leader="none"/>
        </w:tabs>
        <w:spacing w:lineRule="auto" w:line="240" w:before="0" w:after="0"/>
        <w:jc w:val="both"/>
        <w:rPr>
          <w:bCs/>
          <w:lang w:val="ru-RU"/>
        </w:rPr>
      </w:pPr>
      <w:r>
        <w:rPr>
          <w:bCs/>
          <w:lang w:val="ru-RU"/>
        </w:rPr>
      </w:r>
    </w:p>
    <w:p>
      <w:pPr>
        <w:pStyle w:val="ListParagraph"/>
        <w:numPr>
          <w:ilvl w:val="0"/>
          <w:numId w:val="18"/>
        </w:numPr>
        <w:shd w:val="clear" w:color="auto" w:fill="FFFFFF"/>
        <w:tabs>
          <w:tab w:val="clear" w:pos="709"/>
          <w:tab w:val="left" w:pos="284" w:leader="none"/>
        </w:tabs>
        <w:spacing w:lineRule="auto" w:line="240"/>
        <w:jc w:val="center"/>
        <w:rPr>
          <w:b/>
        </w:rPr>
      </w:pPr>
      <w:r>
        <w:rPr>
          <w:b/>
        </w:rPr>
        <w:t>Ответственность Сторон</w:t>
      </w:r>
    </w:p>
    <w:p>
      <w:pPr>
        <w:pStyle w:val="ListParagraph"/>
        <w:numPr>
          <w:ilvl w:val="1"/>
          <w:numId w:val="18"/>
        </w:numPr>
        <w:shd w:val="clear" w:color="auto" w:fill="FFFFFF"/>
        <w:tabs>
          <w:tab w:val="clear" w:pos="709"/>
          <w:tab w:val="left" w:pos="284" w:leader="none"/>
          <w:tab w:val="left" w:pos="1134" w:leader="none"/>
        </w:tabs>
        <w:spacing w:lineRule="auto" w:line="240"/>
        <w:ind w:left="0" w:firstLine="709"/>
        <w:jc w:val="both"/>
        <w:rPr>
          <w:b/>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numPr>
          <w:ilvl w:val="1"/>
          <w:numId w:val="18"/>
        </w:numPr>
        <w:shd w:val="clear" w:color="auto" w:fill="FFFFFF"/>
        <w:tabs>
          <w:tab w:val="clear" w:pos="709"/>
          <w:tab w:val="left" w:pos="284" w:leader="none"/>
          <w:tab w:val="left" w:pos="1134" w:leader="none"/>
        </w:tabs>
        <w:spacing w:lineRule="auto" w:line="240"/>
        <w:ind w:left="0" w:firstLine="709"/>
        <w:jc w:val="both"/>
        <w:rPr>
          <w:b/>
        </w:rPr>
      </w:pPr>
      <w:r>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bCs/>
        </w:rPr>
        <w:t xml:space="preserve">, </w:t>
      </w:r>
      <w:r>
        <w:rPr>
          <w:rFonts w:ascii="Times New          Roman;serif" w:hAnsi="Times New          Roman;serif"/>
          <w:b w:val="false"/>
          <w:bCs w:val="false"/>
          <w:color w:val="000000"/>
          <w:sz w:val="24"/>
          <w:szCs w:val="24"/>
          <w:shd w:fill="FFFFFF" w:val="clear"/>
          <w:lang w:val="ru-RU"/>
        </w:rPr>
        <w:t>но не более 5 (пяти) процентов от несвоевременно оплаченной суммы</w:t>
      </w:r>
      <w:r>
        <w:rPr>
          <w:b w:val="false"/>
          <w:bCs w:val="false"/>
          <w:sz w:val="24"/>
          <w:szCs w:val="24"/>
          <w:shd w:fill="FFFFFF" w:val="clear"/>
        </w:rPr>
        <w:t>.</w:t>
      </w:r>
    </w:p>
    <w:p>
      <w:pPr>
        <w:pStyle w:val="ListParagraph"/>
        <w:numPr>
          <w:ilvl w:val="1"/>
          <w:numId w:val="18"/>
        </w:numPr>
        <w:shd w:val="clear" w:color="auto" w:fill="FFFFFF"/>
        <w:tabs>
          <w:tab w:val="clear" w:pos="709"/>
          <w:tab w:val="left" w:pos="284" w:leader="none"/>
          <w:tab w:val="left" w:pos="1134" w:leader="none"/>
        </w:tabs>
        <w:spacing w:lineRule="auto" w:line="240"/>
        <w:ind w:left="0" w:firstLine="709"/>
        <w:jc w:val="both"/>
        <w:rPr>
          <w:b/>
        </w:rPr>
      </w:pPr>
      <w:r>
        <w:rPr>
          <w:bCs/>
        </w:rPr>
        <w:t xml:space="preserve">В случае </w:t>
      </w:r>
      <w:r>
        <w:rPr/>
        <w:t>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w:t>
      </w:r>
    </w:p>
    <w:p>
      <w:pPr>
        <w:pStyle w:val="ListParagraph"/>
        <w:numPr>
          <w:ilvl w:val="2"/>
          <w:numId w:val="18"/>
        </w:numPr>
        <w:shd w:val="clear" w:color="auto" w:fill="FFFFFF"/>
        <w:tabs>
          <w:tab w:val="clear" w:pos="709"/>
          <w:tab w:val="left" w:pos="1134" w:leader="none"/>
        </w:tabs>
        <w:spacing w:lineRule="auto" w:line="240"/>
        <w:ind w:left="0" w:firstLine="709"/>
        <w:jc w:val="both"/>
        <w:rPr>
          <w:b/>
        </w:rPr>
      </w:pPr>
      <w:r>
        <w:rPr/>
        <w:t>Неустойки в размере 0,1 (ноль целых и одна десятая) процента от стоимости Услуг за каждый день просрочки</w:t>
      </w:r>
      <w:r>
        <w:rPr>
          <w:rFonts w:eastAsia="Calibri"/>
          <w:bCs/>
        </w:rPr>
        <w:t>;</w:t>
      </w:r>
    </w:p>
    <w:p>
      <w:pPr>
        <w:pStyle w:val="ListParagraph"/>
        <w:numPr>
          <w:ilvl w:val="2"/>
          <w:numId w:val="18"/>
        </w:numPr>
        <w:shd w:val="clear" w:color="auto" w:fill="FFFFFF"/>
        <w:tabs>
          <w:tab w:val="clear" w:pos="709"/>
          <w:tab w:val="left" w:pos="284" w:leader="none"/>
          <w:tab w:val="left" w:pos="1134" w:leader="none"/>
        </w:tabs>
        <w:spacing w:lineRule="auto" w:line="240"/>
        <w:ind w:left="0" w:firstLine="709"/>
        <w:jc w:val="both"/>
        <w:rPr>
          <w:b/>
        </w:rPr>
      </w:pPr>
      <w:r>
        <w:rPr/>
        <w:t>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результата Услуг в целом по Договору</w:t>
      </w:r>
      <w:r>
        <w:rPr>
          <w:rFonts w:eastAsia="Calibri"/>
          <w:bCs/>
        </w:rPr>
        <w:t xml:space="preserve">; </w:t>
      </w:r>
    </w:p>
    <w:p>
      <w:pPr>
        <w:pStyle w:val="ListParagraph"/>
        <w:numPr>
          <w:ilvl w:val="2"/>
          <w:numId w:val="18"/>
        </w:numPr>
        <w:shd w:val="clear" w:color="auto" w:fill="FFFFFF"/>
        <w:tabs>
          <w:tab w:val="clear" w:pos="709"/>
          <w:tab w:val="left" w:pos="284" w:leader="none"/>
          <w:tab w:val="left" w:pos="1134" w:leader="none"/>
        </w:tabs>
        <w:spacing w:lineRule="auto" w:line="240"/>
        <w:ind w:left="0" w:firstLine="709"/>
        <w:jc w:val="both"/>
        <w:rPr>
          <w:b/>
        </w:rPr>
      </w:pPr>
      <w:r>
        <w:rPr/>
        <w:t>Неустойки в размере 0,1 (ноль целых и одна десятая) процента от стоимости Услуг за каждый день просрочки – в случае несвоевременного устранения недостатков, не влияющих на возможность эксплуатации (использования) результата Услуг в целом по Договору</w:t>
      </w:r>
      <w:r>
        <w:rPr>
          <w:rFonts w:eastAsia="Calibri"/>
          <w:bCs/>
        </w:rPr>
        <w:t>.</w:t>
      </w:r>
    </w:p>
    <w:p>
      <w:pPr>
        <w:pStyle w:val="ListParagraph"/>
        <w:numPr>
          <w:ilvl w:val="1"/>
          <w:numId w:val="18"/>
        </w:numPr>
        <w:shd w:val="clear" w:color="auto" w:fill="FFFFFF"/>
        <w:tabs>
          <w:tab w:val="left" w:pos="0" w:leader="none"/>
          <w:tab w:val="left" w:pos="709" w:leader="none"/>
          <w:tab w:val="left" w:pos="1134" w:leader="none"/>
          <w:tab w:val="left" w:pos="1418" w:leader="none"/>
        </w:tabs>
        <w:spacing w:lineRule="auto" w:line="240"/>
        <w:ind w:left="0" w:firstLine="709"/>
        <w:jc w:val="both"/>
        <w:rPr>
          <w:bCs/>
        </w:rPr>
      </w:pPr>
      <w:r>
        <w:rPr>
          <w:bCs/>
        </w:rPr>
        <w:t>В случае нарушения Исполнителем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w:t>
      </w:r>
      <w:r>
        <w:rPr>
          <w:bCs/>
          <w:shd w:fill="FFFFFF" w:val="clear"/>
        </w:rPr>
        <w:t xml:space="preserve">а в размерах, установленных Приложением № 6 к Договору. </w:t>
      </w:r>
    </w:p>
    <w:p>
      <w:pPr>
        <w:pStyle w:val="ListParagraph"/>
        <w:numPr>
          <w:ilvl w:val="1"/>
          <w:numId w:val="18"/>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FFFFFF" w:val="clear"/>
        </w:rPr>
      </w:pPr>
      <w:r>
        <w:rPr>
          <w:bCs/>
          <w:shd w:fill="FFFFFF" w:val="clear"/>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8"/>
        </w:numPr>
        <w:shd w:val="clear" w:color="auto" w:fill="FFFFFF"/>
        <w:tabs>
          <w:tab w:val="clear" w:pos="709"/>
          <w:tab w:val="left" w:pos="1134" w:leader="none"/>
        </w:tabs>
        <w:spacing w:lineRule="auto" w:line="240"/>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8"/>
        </w:numPr>
        <w:shd w:val="clear" w:color="auto" w:fill="FFFFFF"/>
        <w:tabs>
          <w:tab w:val="clear" w:pos="709"/>
          <w:tab w:val="left" w:pos="1418" w:leader="none"/>
        </w:tabs>
        <w:spacing w:lineRule="auto" w:line="240"/>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8"/>
        </w:numPr>
        <w:shd w:val="clear" w:color="auto" w:fill="FFFFFF"/>
        <w:tabs>
          <w:tab w:val="clear" w:pos="709"/>
          <w:tab w:val="left" w:pos="1418" w:leader="none"/>
        </w:tabs>
        <w:spacing w:lineRule="auto" w:line="240"/>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8"/>
        </w:numPr>
        <w:shd w:val="clear" w:color="auto" w:fill="FFFFFF"/>
        <w:tabs>
          <w:tab w:val="clear" w:pos="709"/>
          <w:tab w:val="left" w:pos="1418" w:leader="none"/>
        </w:tabs>
        <w:spacing w:lineRule="auto" w:line="240"/>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8"/>
        </w:numPr>
        <w:shd w:val="clear" w:color="auto" w:fill="FFFFFF"/>
        <w:tabs>
          <w:tab w:val="clear" w:pos="709"/>
          <w:tab w:val="left" w:pos="1418" w:leader="none"/>
        </w:tabs>
        <w:spacing w:lineRule="auto" w:line="240"/>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1418" w:leader="none"/>
        </w:tabs>
        <w:spacing w:lineRule="auto" w:line="240"/>
        <w:ind w:left="709" w:hanging="0"/>
        <w:jc w:val="both"/>
        <w:rPr>
          <w:bCs/>
        </w:rPr>
      </w:pPr>
      <w:r>
        <w:rPr>
          <w:bCs/>
        </w:rPr>
      </w:r>
    </w:p>
    <w:p>
      <w:pPr>
        <w:pStyle w:val="ListParagraph"/>
        <w:numPr>
          <w:ilvl w:val="0"/>
          <w:numId w:val="18"/>
        </w:numPr>
        <w:shd w:val="clear" w:color="auto" w:fill="FFFFFF"/>
        <w:tabs>
          <w:tab w:val="clear" w:pos="709"/>
          <w:tab w:val="left" w:pos="284" w:leader="none"/>
        </w:tabs>
        <w:spacing w:lineRule="auto" w:line="240"/>
        <w:ind w:left="0" w:hanging="0"/>
        <w:jc w:val="center"/>
        <w:rPr>
          <w:b/>
        </w:rPr>
      </w:pPr>
      <w:r>
        <w:rPr>
          <w:b/>
        </w:rPr>
        <w:t>Исключительные права и патенты</w:t>
      </w:r>
    </w:p>
    <w:p>
      <w:pPr>
        <w:pStyle w:val="ListParagraph"/>
        <w:numPr>
          <w:ilvl w:val="1"/>
          <w:numId w:val="18"/>
        </w:numPr>
        <w:shd w:val="clear" w:color="auto" w:fill="FFFFFF"/>
        <w:tabs>
          <w:tab w:val="clear" w:pos="709"/>
          <w:tab w:val="left" w:pos="284" w:leader="none"/>
          <w:tab w:val="left" w:pos="1134" w:leader="none"/>
        </w:tabs>
        <w:spacing w:lineRule="auto" w:line="240"/>
        <w:ind w:left="0" w:firstLine="709"/>
        <w:jc w:val="both"/>
        <w:rPr>
          <w:b/>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8"/>
        </w:numPr>
        <w:shd w:val="clear" w:color="auto" w:fill="FFFFFF"/>
        <w:tabs>
          <w:tab w:val="clear" w:pos="709"/>
          <w:tab w:val="left" w:pos="284" w:leader="none"/>
          <w:tab w:val="left" w:pos="1134" w:leader="none"/>
        </w:tabs>
        <w:spacing w:lineRule="auto" w:line="240"/>
        <w:ind w:left="0" w:firstLine="709"/>
        <w:jc w:val="both"/>
        <w:rPr>
          <w:b/>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8"/>
        </w:numPr>
        <w:shd w:val="clear" w:color="auto" w:fill="FFFFFF"/>
        <w:tabs>
          <w:tab w:val="clear" w:pos="709"/>
          <w:tab w:val="left" w:pos="284" w:leader="none"/>
          <w:tab w:val="left" w:pos="1134" w:leader="none"/>
        </w:tabs>
        <w:spacing w:lineRule="auto" w:line="240"/>
        <w:ind w:left="0" w:firstLine="709"/>
        <w:jc w:val="both"/>
        <w:rPr>
          <w:b/>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8"/>
        </w:numPr>
        <w:shd w:val="clear" w:color="auto" w:fill="FFFFFF"/>
        <w:tabs>
          <w:tab w:val="clear" w:pos="709"/>
          <w:tab w:val="left" w:pos="284" w:leader="none"/>
          <w:tab w:val="left" w:pos="1134" w:leader="none"/>
        </w:tabs>
        <w:spacing w:lineRule="auto" w:line="240"/>
        <w:ind w:left="0" w:firstLine="709"/>
        <w:jc w:val="both"/>
        <w:rPr>
          <w:b/>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8"/>
        </w:numPr>
        <w:shd w:val="clear" w:color="auto" w:fill="FFFFFF"/>
        <w:tabs>
          <w:tab w:val="clear" w:pos="709"/>
          <w:tab w:val="left" w:pos="284" w:leader="none"/>
          <w:tab w:val="left" w:pos="1134" w:leader="none"/>
        </w:tabs>
        <w:spacing w:lineRule="auto" w:line="240"/>
        <w:ind w:left="0" w:firstLine="709"/>
        <w:jc w:val="both"/>
        <w:rPr>
          <w:b/>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284" w:leader="none"/>
          <w:tab w:val="left" w:pos="1134" w:leader="none"/>
        </w:tabs>
        <w:spacing w:lineRule="auto" w:line="240"/>
        <w:ind w:left="0" w:firstLine="709"/>
        <w:jc w:val="both"/>
        <w:rPr>
          <w:b/>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8"/>
        </w:numPr>
        <w:shd w:val="clear" w:color="auto" w:fill="FFFFFF"/>
        <w:tabs>
          <w:tab w:val="clear" w:pos="709"/>
          <w:tab w:val="left" w:pos="284" w:leader="none"/>
          <w:tab w:val="left" w:pos="1134" w:leader="none"/>
        </w:tabs>
        <w:spacing w:lineRule="auto" w:line="240"/>
        <w:ind w:left="0" w:firstLine="709"/>
        <w:jc w:val="both"/>
        <w:rPr>
          <w:b/>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8"/>
        </w:numPr>
        <w:shd w:val="clear" w:color="auto" w:fill="FFFFFF"/>
        <w:tabs>
          <w:tab w:val="clear" w:pos="709"/>
          <w:tab w:val="left" w:pos="284" w:leader="none"/>
          <w:tab w:val="left" w:pos="1134" w:leader="none"/>
        </w:tabs>
        <w:spacing w:lineRule="auto" w:line="240"/>
        <w:ind w:left="0" w:firstLine="709"/>
        <w:jc w:val="both"/>
        <w:rPr>
          <w:b/>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9"/>
          <w:tab w:val="left" w:pos="284" w:leader="none"/>
          <w:tab w:val="left" w:pos="1134" w:leader="none"/>
        </w:tabs>
        <w:spacing w:lineRule="auto" w:line="240"/>
        <w:ind w:left="709" w:hanging="0"/>
        <w:jc w:val="both"/>
        <w:rPr>
          <w:b/>
        </w:rPr>
      </w:pPr>
      <w:r>
        <w:rPr>
          <w:b/>
        </w:rPr>
      </w:r>
    </w:p>
    <w:p>
      <w:pPr>
        <w:pStyle w:val="ListParagraph"/>
        <w:numPr>
          <w:ilvl w:val="0"/>
          <w:numId w:val="18"/>
        </w:numPr>
        <w:shd w:val="clear" w:color="auto" w:fill="FFFFFF"/>
        <w:tabs>
          <w:tab w:val="clear" w:pos="709"/>
          <w:tab w:val="left" w:pos="284" w:leader="none"/>
          <w:tab w:val="left" w:pos="1134" w:leader="none"/>
        </w:tabs>
        <w:spacing w:lineRule="auto" w:line="240"/>
        <w:ind w:left="0" w:hanging="0"/>
        <w:jc w:val="center"/>
        <w:rPr>
          <w:b/>
        </w:rPr>
      </w:pPr>
      <w:r>
        <w:rPr>
          <w:b/>
          <w:bCs/>
        </w:rPr>
        <w:t>Конфиденциальность</w:t>
      </w:r>
    </w:p>
    <w:p>
      <w:pPr>
        <w:pStyle w:val="ListParagraph"/>
        <w:numPr>
          <w:ilvl w:val="1"/>
          <w:numId w:val="18"/>
        </w:numPr>
        <w:shd w:val="clear" w:color="auto" w:fill="FFFFFF"/>
        <w:tabs>
          <w:tab w:val="clear" w:pos="709"/>
          <w:tab w:val="left" w:pos="284" w:leader="none"/>
          <w:tab w:val="left" w:pos="1134" w:leader="none"/>
        </w:tabs>
        <w:spacing w:lineRule="auto" w:line="240"/>
        <w:ind w:left="0" w:firstLine="709"/>
        <w:jc w:val="both"/>
        <w:rPr>
          <w:b/>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spacing w:lineRule="auto" w:line="240" w:before="0" w:after="0"/>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spacing w:lineRule="auto" w:line="240" w:before="0" w:after="0"/>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8"/>
        </w:numPr>
        <w:shd w:val="clear" w:color="auto" w:fill="FFFFFF"/>
        <w:tabs>
          <w:tab w:val="clear" w:pos="709"/>
          <w:tab w:val="left" w:pos="1134" w:leader="none"/>
        </w:tabs>
        <w:spacing w:lineRule="auto" w:line="240"/>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8"/>
        </w:numPr>
        <w:shd w:val="clear" w:color="auto" w:fill="FFFFFF"/>
        <w:tabs>
          <w:tab w:val="clear" w:pos="709"/>
          <w:tab w:val="left" w:pos="1134" w:leader="none"/>
        </w:tabs>
        <w:spacing w:lineRule="auto" w:line="240"/>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8"/>
        </w:numPr>
        <w:shd w:val="clear" w:color="auto" w:fill="FFFFFF"/>
        <w:tabs>
          <w:tab w:val="clear" w:pos="709"/>
          <w:tab w:val="left" w:pos="1134" w:leader="none"/>
        </w:tabs>
        <w:spacing w:lineRule="auto" w:line="240"/>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8"/>
        </w:numPr>
        <w:shd w:val="clear" w:color="auto" w:fill="FFFFFF"/>
        <w:tabs>
          <w:tab w:val="clear" w:pos="709"/>
          <w:tab w:val="left" w:pos="1134" w:leader="none"/>
        </w:tabs>
        <w:spacing w:lineRule="auto" w:line="240"/>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spacing w:lineRule="auto" w:line="240" w:before="0" w:after="0"/>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spacing w:lineRule="auto" w:line="240" w:before="0" w:after="0"/>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spacing w:lineRule="auto" w:line="240" w:before="0" w:after="0"/>
        <w:ind w:left="0" w:firstLine="709"/>
        <w:jc w:val="both"/>
        <w:rPr>
          <w:bCs/>
        </w:rPr>
      </w:pPr>
      <w:r>
        <w:rPr>
          <w:bCs/>
        </w:rPr>
        <w:t>бизнес-планы;</w:t>
      </w:r>
    </w:p>
    <w:p>
      <w:pPr>
        <w:pStyle w:val="Normal"/>
        <w:numPr>
          <w:ilvl w:val="0"/>
          <w:numId w:val="4"/>
        </w:numPr>
        <w:tabs>
          <w:tab w:val="clear" w:pos="709"/>
          <w:tab w:val="left" w:pos="1418" w:leader="none"/>
        </w:tabs>
        <w:spacing w:lineRule="auto" w:line="240" w:before="0" w:after="0"/>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spacing w:lineRule="auto" w:line="240" w:before="0" w:after="0"/>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spacing w:lineRule="auto" w:line="240" w:before="0" w:after="0"/>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spacing w:lineRule="auto" w:line="240" w:before="0" w:after="0"/>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spacing w:lineRule="auto" w:line="240" w:before="0" w:after="0"/>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spacing w:lineRule="auto" w:line="240" w:before="0" w:after="0"/>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8"/>
        </w:numPr>
        <w:shd w:val="clear" w:color="auto" w:fill="FFFFFF"/>
        <w:tabs>
          <w:tab w:val="clear" w:pos="709"/>
          <w:tab w:val="left" w:pos="1134" w:leader="none"/>
        </w:tabs>
        <w:spacing w:lineRule="auto" w:line="240"/>
        <w:ind w:left="0" w:firstLine="709"/>
        <w:jc w:val="both"/>
        <w:rPr>
          <w:bCs/>
        </w:rPr>
      </w:pPr>
      <w:bookmarkStart w:id="16"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6"/>
      <w:r>
        <w:rPr>
          <w:bCs/>
        </w:rPr>
        <w:t xml:space="preserve"> </w:t>
      </w:r>
    </w:p>
    <w:p>
      <w:pPr>
        <w:pStyle w:val="ListParagraph"/>
        <w:numPr>
          <w:ilvl w:val="2"/>
          <w:numId w:val="18"/>
        </w:numPr>
        <w:shd w:val="clear" w:color="auto" w:fill="FFFFFF"/>
        <w:tabs>
          <w:tab w:val="clear" w:pos="709"/>
          <w:tab w:val="left" w:pos="1134" w:leader="none"/>
        </w:tabs>
        <w:spacing w:lineRule="auto" w:line="240"/>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numPr>
          <w:ilvl w:val="2"/>
          <w:numId w:val="18"/>
        </w:numPr>
        <w:shd w:val="clear" w:color="auto" w:fill="FFFFFF"/>
        <w:tabs>
          <w:tab w:val="clear" w:pos="709"/>
          <w:tab w:val="left" w:pos="1134" w:leader="none"/>
        </w:tabs>
        <w:spacing w:lineRule="auto" w:line="240"/>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8"/>
        </w:numPr>
        <w:shd w:val="clear" w:color="auto" w:fill="FFFFFF"/>
        <w:tabs>
          <w:tab w:val="clear" w:pos="709"/>
          <w:tab w:val="left" w:pos="1134" w:leader="none"/>
        </w:tabs>
        <w:spacing w:lineRule="auto" w:line="240"/>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8"/>
        </w:numPr>
        <w:shd w:val="clear" w:color="auto" w:fill="FFFFFF"/>
        <w:tabs>
          <w:tab w:val="clear" w:pos="709"/>
          <w:tab w:val="left" w:pos="1134" w:leader="none"/>
        </w:tabs>
        <w:spacing w:lineRule="auto" w:line="240"/>
        <w:ind w:left="0" w:firstLine="709"/>
        <w:jc w:val="both"/>
        <w:rPr>
          <w:bCs/>
        </w:rPr>
      </w:pPr>
      <w:r>
        <w:rPr>
          <w:bCs/>
        </w:rPr>
        <w:t>не осуществлять действий (бездействия), результатом которых может быть несанкционированное раскрытие Информации третьим лицам;</w:t>
      </w:r>
    </w:p>
    <w:p>
      <w:pPr>
        <w:pStyle w:val="ListParagraph"/>
        <w:numPr>
          <w:ilvl w:val="2"/>
          <w:numId w:val="18"/>
        </w:numPr>
        <w:shd w:val="clear" w:color="auto" w:fill="FFFFFF"/>
        <w:tabs>
          <w:tab w:val="clear" w:pos="709"/>
          <w:tab w:val="left" w:pos="1134" w:leader="none"/>
        </w:tabs>
        <w:spacing w:lineRule="auto" w:line="240"/>
        <w:ind w:left="0" w:firstLine="709"/>
        <w:jc w:val="both"/>
        <w:rPr>
          <w:bCs/>
        </w:rPr>
      </w:pPr>
      <w:r>
        <w:rPr>
          <w:bCs/>
        </w:rPr>
        <w:t xml:space="preserve"> </w:t>
      </w: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8"/>
        </w:numPr>
        <w:shd w:val="clear" w:color="auto" w:fill="FFFFFF"/>
        <w:tabs>
          <w:tab w:val="clear" w:pos="709"/>
          <w:tab w:val="left" w:pos="1134" w:leader="none"/>
        </w:tabs>
        <w:spacing w:lineRule="auto" w:line="240"/>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8"/>
        </w:numPr>
        <w:shd w:val="clear" w:color="auto" w:fill="FFFFFF"/>
        <w:tabs>
          <w:tab w:val="clear" w:pos="709"/>
          <w:tab w:val="left" w:pos="1134" w:leader="none"/>
        </w:tabs>
        <w:spacing w:lineRule="auto" w:line="240"/>
        <w:ind w:left="0" w:firstLine="709"/>
        <w:jc w:val="both"/>
        <w:rPr>
          <w:bCs/>
        </w:rPr>
      </w:pPr>
      <w:bookmarkStart w:id="17"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7"/>
    </w:p>
    <w:p>
      <w:pPr>
        <w:pStyle w:val="ListParagraph"/>
        <w:numPr>
          <w:ilvl w:val="2"/>
          <w:numId w:val="18"/>
        </w:numPr>
        <w:shd w:val="clear" w:color="auto" w:fill="FFFFFF"/>
        <w:tabs>
          <w:tab w:val="clear" w:pos="709"/>
          <w:tab w:val="left" w:pos="1134" w:leader="none"/>
        </w:tabs>
        <w:spacing w:lineRule="auto" w:line="240"/>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8"/>
        </w:numPr>
        <w:shd w:val="clear" w:color="auto" w:fill="FFFFFF"/>
        <w:tabs>
          <w:tab w:val="clear" w:pos="709"/>
          <w:tab w:val="left" w:pos="1134" w:leader="none"/>
        </w:tabs>
        <w:spacing w:lineRule="auto" w:line="240"/>
        <w:ind w:left="0" w:firstLine="709"/>
        <w:jc w:val="both"/>
        <w:rPr>
          <w:bCs/>
        </w:rPr>
      </w:pPr>
      <w:bookmarkStart w:id="18"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8"/>
    </w:p>
    <w:p>
      <w:pPr>
        <w:pStyle w:val="ListParagraph"/>
        <w:numPr>
          <w:ilvl w:val="1"/>
          <w:numId w:val="18"/>
        </w:numPr>
        <w:shd w:val="clear" w:color="auto" w:fill="FFFFFF"/>
        <w:tabs>
          <w:tab w:val="clear" w:pos="709"/>
          <w:tab w:val="left" w:pos="1134" w:leader="none"/>
        </w:tabs>
        <w:spacing w:lineRule="auto" w:line="240"/>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1134" w:leader="none"/>
        </w:tabs>
        <w:spacing w:lineRule="auto" w:line="240"/>
        <w:ind w:left="709" w:hanging="0"/>
        <w:jc w:val="both"/>
        <w:rPr>
          <w:bCs/>
        </w:rPr>
      </w:pPr>
      <w:r>
        <w:rPr>
          <w:bCs/>
        </w:rPr>
      </w:r>
    </w:p>
    <w:p>
      <w:pPr>
        <w:pStyle w:val="ListParagraph"/>
        <w:numPr>
          <w:ilvl w:val="0"/>
          <w:numId w:val="18"/>
        </w:numPr>
        <w:shd w:val="clear" w:color="auto" w:fill="FFFFFF"/>
        <w:tabs>
          <w:tab w:val="clear" w:pos="709"/>
          <w:tab w:val="left" w:pos="284" w:leader="none"/>
          <w:tab w:val="left" w:pos="1134" w:leader="none"/>
        </w:tabs>
        <w:spacing w:lineRule="auto" w:line="240"/>
        <w:ind w:left="0" w:hanging="0"/>
        <w:jc w:val="center"/>
        <w:rPr>
          <w:bCs/>
        </w:rPr>
      </w:pPr>
      <w:r>
        <w:rPr>
          <w:b/>
          <w:bCs/>
        </w:rPr>
        <w:t>Разрешение споров</w:t>
      </w:r>
    </w:p>
    <w:p>
      <w:pPr>
        <w:pStyle w:val="ListParagraph"/>
        <w:numPr>
          <w:ilvl w:val="1"/>
          <w:numId w:val="18"/>
        </w:numPr>
        <w:shd w:val="clear" w:color="auto" w:fill="FFFFFF"/>
        <w:tabs>
          <w:tab w:val="clear" w:pos="709"/>
          <w:tab w:val="left" w:pos="284" w:leader="none"/>
          <w:tab w:val="left" w:pos="1134" w:leader="none"/>
        </w:tabs>
        <w:spacing w:lineRule="auto" w:line="240"/>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8"/>
        </w:numPr>
        <w:shd w:val="clear" w:color="auto" w:fill="FFFFFF"/>
        <w:tabs>
          <w:tab w:val="clear" w:pos="709"/>
          <w:tab w:val="left" w:pos="284" w:leader="none"/>
          <w:tab w:val="left" w:pos="1134" w:leader="none"/>
        </w:tabs>
        <w:spacing w:lineRule="auto" w:line="240"/>
        <w:ind w:left="0" w:firstLine="709"/>
        <w:jc w:val="both"/>
        <w:rPr>
          <w:bCs/>
        </w:rPr>
      </w:pPr>
      <w:r>
        <w:rPr>
          <w:bCs/>
        </w:rPr>
        <w:t xml:space="preserve">Споры, указанные в пункте 8.1 Договора, которые не были урегулированы Сторонами путем переговоров, подлежат разрешению в Арбитражном суде Приморского края. </w:t>
      </w:r>
    </w:p>
    <w:p>
      <w:pPr>
        <w:pStyle w:val="ListParagraph"/>
        <w:numPr>
          <w:ilvl w:val="1"/>
          <w:numId w:val="18"/>
        </w:numPr>
        <w:shd w:val="clear" w:color="auto" w:fill="FFFFFF"/>
        <w:tabs>
          <w:tab w:val="clear" w:pos="709"/>
          <w:tab w:val="left" w:pos="284" w:leader="none"/>
          <w:tab w:val="left" w:pos="1134" w:leader="none"/>
        </w:tabs>
        <w:spacing w:lineRule="auto" w:line="240"/>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8"/>
        </w:numPr>
        <w:shd w:val="clear" w:color="auto" w:fill="FFFFFF"/>
        <w:tabs>
          <w:tab w:val="clear" w:pos="709"/>
          <w:tab w:val="left" w:pos="284" w:leader="none"/>
          <w:tab w:val="left" w:pos="1134" w:leader="none"/>
        </w:tabs>
        <w:spacing w:lineRule="auto" w:line="240"/>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8"/>
        </w:numPr>
        <w:shd w:val="clear" w:color="auto" w:fill="FFFFFF"/>
        <w:tabs>
          <w:tab w:val="clear" w:pos="709"/>
          <w:tab w:val="left" w:pos="284" w:leader="none"/>
          <w:tab w:val="left" w:pos="1134" w:leader="none"/>
        </w:tabs>
        <w:spacing w:lineRule="auto" w:line="240"/>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284" w:leader="none"/>
          <w:tab w:val="left" w:pos="1134" w:leader="none"/>
        </w:tabs>
        <w:spacing w:lineRule="auto" w:line="240"/>
        <w:ind w:left="709" w:hanging="0"/>
        <w:jc w:val="both"/>
        <w:rPr>
          <w:bCs/>
        </w:rPr>
      </w:pPr>
      <w:r>
        <w:rPr>
          <w:bCs/>
        </w:rPr>
      </w:r>
    </w:p>
    <w:p>
      <w:pPr>
        <w:pStyle w:val="ListParagraph"/>
        <w:numPr>
          <w:ilvl w:val="0"/>
          <w:numId w:val="18"/>
        </w:numPr>
        <w:shd w:val="clear" w:color="auto" w:fill="FFFFFF"/>
        <w:tabs>
          <w:tab w:val="clear" w:pos="709"/>
          <w:tab w:val="left" w:pos="426" w:leader="none"/>
          <w:tab w:val="left" w:pos="1134" w:leader="none"/>
        </w:tabs>
        <w:spacing w:lineRule="auto" w:line="240"/>
        <w:ind w:left="0" w:hanging="0"/>
        <w:jc w:val="center"/>
        <w:rPr>
          <w:bCs/>
        </w:rPr>
      </w:pPr>
      <w:r>
        <w:rPr>
          <w:b/>
          <w:bCs/>
        </w:rPr>
        <w:t>Антикоррупционная оговорка</w:t>
      </w:r>
    </w:p>
    <w:p>
      <w:pPr>
        <w:pStyle w:val="ListParagraph"/>
        <w:widowControl w:val="false"/>
        <w:numPr>
          <w:ilvl w:val="1"/>
          <w:numId w:val="18"/>
        </w:numPr>
        <w:shd w:val="clear" w:color="auto" w:fill="FFFFFF"/>
        <w:tabs>
          <w:tab w:val="clear" w:pos="709"/>
          <w:tab w:val="left" w:pos="1134" w:leader="none"/>
        </w:tabs>
        <w:spacing w:lineRule="auto" w:line="240"/>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spacing w:lineRule="auto" w:line="240" w:before="0" w:after="0"/>
        <w:ind w:firstLine="709"/>
        <w:jc w:val="both"/>
        <w:rPr>
          <w:lang w:val="ru-RU"/>
        </w:rPr>
      </w:pPr>
      <w:r>
        <w:rPr>
          <w:bCs/>
          <w:color w:val="000000"/>
          <w:lang w:val="ru-RU"/>
        </w:rPr>
        <w:t>9</w:t>
      </w:r>
      <w:r>
        <w:rPr>
          <w:bCs/>
          <w:color w:val="000000"/>
          <w:shd w:fill="FFFFFF" w:val="clear"/>
          <w:lang w:val="ru-RU"/>
        </w:rPr>
        <w:t>.2. При исполнении своих обязательств по Договору, Стороны, их аффилированные лица, работники и / или пред</w:t>
      </w:r>
      <w:r>
        <w:rPr>
          <w:bCs/>
          <w:color w:val="000000"/>
          <w:lang w:val="ru-RU"/>
        </w:rPr>
        <w:t>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spacing w:lineRule="auto" w:line="240" w:before="0" w:after="0"/>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spacing w:lineRule="auto" w:line="240" w:before="0" w:after="0"/>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spacing w:lineRule="auto" w:line="240" w:before="0" w:after="0"/>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spacing w:lineRule="auto" w:line="240" w:before="0" w:after="0"/>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spacing w:lineRule="auto" w:line="240" w:before="0" w:after="0"/>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spacing w:lineRule="auto" w:line="240" w:before="0" w:after="0"/>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 w:val="left" w:pos="1134" w:leader="none"/>
        </w:tabs>
        <w:spacing w:lineRule="auto" w:line="240" w:before="0" w:after="0"/>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spacing w:lineRule="auto" w:line="240" w:before="0" w:after="0"/>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284" w:leader="none"/>
          <w:tab w:val="left" w:pos="567" w:leader="none"/>
          <w:tab w:val="left" w:pos="1134" w:leader="none"/>
        </w:tabs>
        <w:spacing w:lineRule="auto" w:line="240"/>
        <w:ind w:left="0" w:firstLine="709"/>
        <w:jc w:val="both"/>
        <w:rPr>
          <w:b/>
          <w:bCs/>
        </w:rPr>
      </w:pPr>
      <w:r>
        <w:rPr>
          <w:b/>
          <w:bCs/>
        </w:rPr>
      </w:r>
    </w:p>
    <w:p>
      <w:pPr>
        <w:pStyle w:val="ListParagraph"/>
        <w:numPr>
          <w:ilvl w:val="0"/>
          <w:numId w:val="18"/>
        </w:numPr>
        <w:shd w:val="clear" w:color="auto" w:fill="FFFFFF"/>
        <w:tabs>
          <w:tab w:val="clear" w:pos="709"/>
          <w:tab w:val="left" w:pos="426" w:leader="none"/>
        </w:tabs>
        <w:spacing w:lineRule="auto" w:line="240"/>
        <w:ind w:left="0" w:hanging="0"/>
        <w:jc w:val="center"/>
        <w:rPr>
          <w:b/>
          <w:bCs/>
        </w:rPr>
      </w:pPr>
      <w:r>
        <w:rPr>
          <w:b/>
          <w:bCs/>
        </w:rPr>
        <w:t>Обстоятельства непреодолимой силы (форс-мажор)</w:t>
      </w:r>
    </w:p>
    <w:p>
      <w:pPr>
        <w:pStyle w:val="ListParagraph"/>
        <w:numPr>
          <w:ilvl w:val="1"/>
          <w:numId w:val="18"/>
        </w:numPr>
        <w:shd w:val="clear" w:color="auto" w:fill="FFFFFF"/>
        <w:tabs>
          <w:tab w:val="clear" w:pos="709"/>
          <w:tab w:val="left" w:pos="426" w:leader="none"/>
        </w:tabs>
        <w:spacing w:lineRule="auto" w:line="240"/>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8"/>
        </w:numPr>
        <w:shd w:val="clear" w:color="auto" w:fill="FFFFFF"/>
        <w:tabs>
          <w:tab w:val="clear" w:pos="709"/>
          <w:tab w:val="left" w:pos="426" w:leader="none"/>
        </w:tabs>
        <w:spacing w:lineRule="auto" w:line="240"/>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8"/>
        </w:numPr>
        <w:shd w:val="clear" w:color="auto" w:fill="FFFFFF"/>
        <w:tabs>
          <w:tab w:val="clear" w:pos="709"/>
          <w:tab w:val="left" w:pos="426" w:leader="none"/>
        </w:tabs>
        <w:spacing w:lineRule="auto" w:line="240"/>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8"/>
        </w:numPr>
        <w:shd w:val="clear" w:color="auto" w:fill="FFFFFF"/>
        <w:tabs>
          <w:tab w:val="clear" w:pos="709"/>
          <w:tab w:val="left" w:pos="426" w:leader="none"/>
        </w:tabs>
        <w:spacing w:lineRule="auto" w:line="240"/>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8"/>
        </w:numPr>
        <w:shd w:val="clear" w:color="auto" w:fill="FFFFFF"/>
        <w:tabs>
          <w:tab w:val="clear" w:pos="709"/>
          <w:tab w:val="left" w:pos="426" w:leader="none"/>
        </w:tabs>
        <w:spacing w:lineRule="auto" w:line="240"/>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8"/>
        </w:numPr>
        <w:shd w:val="clear" w:color="auto" w:fill="FFFFFF"/>
        <w:tabs>
          <w:tab w:val="clear" w:pos="709"/>
          <w:tab w:val="left" w:pos="426" w:leader="none"/>
        </w:tabs>
        <w:spacing w:lineRule="auto" w:line="240"/>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spacing w:lineRule="auto" w:line="240"/>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spacing w:lineRule="auto" w:line="240"/>
        <w:ind w:left="0" w:firstLine="709"/>
        <w:jc w:val="both"/>
        <w:rPr/>
      </w:pPr>
      <w:r>
        <w:rPr/>
      </w:r>
    </w:p>
    <w:p>
      <w:pPr>
        <w:pStyle w:val="ListParagraph"/>
        <w:numPr>
          <w:ilvl w:val="0"/>
          <w:numId w:val="18"/>
        </w:numPr>
        <w:shd w:val="clear" w:color="auto" w:fill="FFFFFF"/>
        <w:tabs>
          <w:tab w:val="clear" w:pos="709"/>
          <w:tab w:val="left" w:pos="426" w:leader="none"/>
        </w:tabs>
        <w:spacing w:lineRule="auto" w:line="240"/>
        <w:ind w:left="0" w:hanging="0"/>
        <w:jc w:val="center"/>
        <w:rPr>
          <w:b/>
          <w:bCs/>
        </w:rPr>
      </w:pPr>
      <w:r>
        <w:rPr>
          <w:b/>
          <w:bCs/>
        </w:rPr>
        <w:t>Особые положения</w:t>
      </w:r>
    </w:p>
    <w:p>
      <w:pPr>
        <w:pStyle w:val="ListParagraph"/>
        <w:numPr>
          <w:ilvl w:val="1"/>
          <w:numId w:val="18"/>
        </w:numPr>
        <w:shd w:val="clear" w:color="auto" w:fill="FFFFFF"/>
        <w:tabs>
          <w:tab w:val="clear" w:pos="709"/>
          <w:tab w:val="left" w:pos="426" w:leader="none"/>
        </w:tabs>
        <w:spacing w:lineRule="auto" w:line="240"/>
        <w:ind w:left="0" w:firstLine="709"/>
        <w:jc w:val="both"/>
        <w:rPr>
          <w:b/>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spacing w:lineRule="auto" w:line="240"/>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spacing w:lineRule="auto" w:line="240"/>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8"/>
        </w:numPr>
        <w:shd w:val="clear" w:color="auto" w:fill="FFFFFF"/>
        <w:tabs>
          <w:tab w:val="clear" w:pos="709"/>
          <w:tab w:val="left" w:pos="1134" w:leader="none"/>
        </w:tabs>
        <w:spacing w:lineRule="auto" w:line="240"/>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8"/>
        </w:numPr>
        <w:shd w:val="clear" w:color="auto" w:fill="FFFFFF"/>
        <w:tabs>
          <w:tab w:val="clear" w:pos="709"/>
          <w:tab w:val="left" w:pos="1134" w:leader="none"/>
        </w:tabs>
        <w:spacing w:lineRule="auto" w:line="240"/>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8"/>
        </w:numPr>
        <w:shd w:val="clear" w:color="auto" w:fill="FFFFFF"/>
        <w:tabs>
          <w:tab w:val="clear" w:pos="709"/>
          <w:tab w:val="left" w:pos="1134" w:leader="none"/>
        </w:tabs>
        <w:spacing w:lineRule="auto" w:line="240"/>
        <w:ind w:left="0" w:firstLine="709"/>
        <w:jc w:val="both"/>
        <w:rPr>
          <w:bCs/>
        </w:rPr>
      </w:pPr>
      <w:bookmarkStart w:id="19"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9"/>
    </w:p>
    <w:p>
      <w:pPr>
        <w:pStyle w:val="ListParagraph"/>
        <w:numPr>
          <w:ilvl w:val="1"/>
          <w:numId w:val="18"/>
        </w:numPr>
        <w:shd w:val="clear" w:color="auto" w:fill="FFFFFF"/>
        <w:tabs>
          <w:tab w:val="clear" w:pos="709"/>
          <w:tab w:val="left" w:pos="1134" w:leader="none"/>
        </w:tabs>
        <w:spacing w:lineRule="auto" w:line="240"/>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8"/>
        </w:numPr>
        <w:shd w:val="clear" w:color="auto" w:fill="FFFFFF"/>
        <w:tabs>
          <w:tab w:val="clear" w:pos="709"/>
          <w:tab w:val="left" w:pos="1134" w:leader="none"/>
        </w:tabs>
        <w:spacing w:lineRule="auto" w:line="240"/>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567" w:leader="none"/>
        </w:tabs>
        <w:spacing w:lineRule="auto" w:line="240"/>
        <w:ind w:left="0" w:hanging="0"/>
        <w:jc w:val="both"/>
        <w:rPr>
          <w:bCs/>
        </w:rPr>
      </w:pPr>
      <w:r>
        <w:rPr>
          <w:bCs/>
        </w:rPr>
      </w:r>
    </w:p>
    <w:p>
      <w:pPr>
        <w:pStyle w:val="ListParagraph"/>
        <w:numPr>
          <w:ilvl w:val="0"/>
          <w:numId w:val="18"/>
        </w:numPr>
        <w:shd w:val="clear" w:color="auto" w:fill="FFFFFF"/>
        <w:tabs>
          <w:tab w:val="clear" w:pos="709"/>
          <w:tab w:val="left" w:pos="426" w:leader="none"/>
        </w:tabs>
        <w:spacing w:lineRule="auto" w:line="240"/>
        <w:ind w:left="0" w:hanging="0"/>
        <w:jc w:val="center"/>
        <w:rPr>
          <w:b/>
        </w:rPr>
      </w:pPr>
      <w:r>
        <w:rPr>
          <w:b/>
          <w:bCs/>
        </w:rPr>
        <w:t>Заверения</w:t>
      </w:r>
      <w:r>
        <w:rPr>
          <w:b/>
        </w:rPr>
        <w:t xml:space="preserve"> Сторон</w:t>
      </w:r>
    </w:p>
    <w:p>
      <w:pPr>
        <w:pStyle w:val="ListParagraph"/>
        <w:numPr>
          <w:ilvl w:val="1"/>
          <w:numId w:val="18"/>
        </w:numPr>
        <w:shd w:val="clear" w:color="auto" w:fill="FFFFFF"/>
        <w:tabs>
          <w:tab w:val="clear" w:pos="709"/>
          <w:tab w:val="left" w:pos="426" w:leader="none"/>
        </w:tabs>
        <w:spacing w:lineRule="auto" w:line="240"/>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spacing w:lineRule="auto" w:line="240"/>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spacing w:lineRule="auto" w:line="240"/>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spacing w:lineRule="auto" w:line="240"/>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spacing w:lineRule="auto" w:line="240"/>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spacing w:lineRule="auto" w:line="240"/>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8"/>
        </w:numPr>
        <w:shd w:val="clear" w:color="auto" w:fill="FFFFFF"/>
        <w:tabs>
          <w:tab w:val="clear" w:pos="709"/>
          <w:tab w:val="left" w:pos="1134" w:leader="none"/>
          <w:tab w:val="left" w:pos="1418" w:leader="none"/>
        </w:tabs>
        <w:spacing w:lineRule="auto" w:line="240"/>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spacing w:lineRule="auto" w:line="240"/>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spacing w:lineRule="auto" w:line="240"/>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spacing w:lineRule="auto" w:line="240"/>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spacing w:lineRule="auto" w:line="240"/>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spacing w:lineRule="auto" w:line="240"/>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spacing w:lineRule="auto" w:line="240"/>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spacing w:lineRule="auto" w:line="240"/>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spacing w:lineRule="auto" w:line="240"/>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spacing w:lineRule="auto" w:line="240"/>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spacing w:lineRule="auto" w:line="240"/>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8"/>
        </w:numPr>
        <w:shd w:val="clear" w:color="auto" w:fill="FFFFFF"/>
        <w:tabs>
          <w:tab w:val="clear" w:pos="709"/>
          <w:tab w:val="left" w:pos="1134" w:leader="none"/>
          <w:tab w:val="left" w:pos="1418" w:leader="none"/>
        </w:tabs>
        <w:spacing w:lineRule="auto" w:line="240"/>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8"/>
        </w:numPr>
        <w:shd w:val="clear" w:color="auto" w:fill="FFFFFF"/>
        <w:tabs>
          <w:tab w:val="clear" w:pos="709"/>
          <w:tab w:val="left" w:pos="1134" w:leader="none"/>
          <w:tab w:val="left" w:pos="1418" w:leader="none"/>
        </w:tabs>
        <w:spacing w:lineRule="auto" w:line="240"/>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8"/>
        </w:numPr>
        <w:shd w:val="clear" w:color="auto" w:fill="FFFFFF"/>
        <w:tabs>
          <w:tab w:val="clear" w:pos="709"/>
          <w:tab w:val="left" w:pos="1134" w:leader="none"/>
          <w:tab w:val="left" w:pos="1418" w:leader="none"/>
        </w:tabs>
        <w:spacing w:lineRule="auto" w:line="240"/>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spacing w:lineRule="auto" w:line="240"/>
        <w:ind w:left="709" w:firstLine="709"/>
        <w:jc w:val="both"/>
        <w:rPr>
          <w:b/>
        </w:rPr>
      </w:pPr>
      <w:r>
        <w:rPr>
          <w:b/>
        </w:rPr>
      </w:r>
    </w:p>
    <w:p>
      <w:pPr>
        <w:pStyle w:val="ListParagraph"/>
        <w:numPr>
          <w:ilvl w:val="0"/>
          <w:numId w:val="18"/>
        </w:numPr>
        <w:shd w:val="clear" w:color="auto" w:fill="FFFFFF"/>
        <w:tabs>
          <w:tab w:val="clear" w:pos="709"/>
          <w:tab w:val="left" w:pos="426" w:leader="none"/>
        </w:tabs>
        <w:spacing w:lineRule="auto" w:line="240"/>
        <w:ind w:left="0" w:hanging="0"/>
        <w:jc w:val="center"/>
        <w:rPr>
          <w:b/>
        </w:rPr>
      </w:pPr>
      <w:r>
        <w:rPr>
          <w:b/>
          <w:bCs/>
        </w:rPr>
        <w:t>П</w:t>
      </w:r>
      <w:r>
        <w:rPr>
          <w:b/>
        </w:rPr>
        <w:t>рекращение (расторжение) Договора</w:t>
      </w:r>
    </w:p>
    <w:p>
      <w:pPr>
        <w:pStyle w:val="ListParagraph"/>
        <w:numPr>
          <w:ilvl w:val="1"/>
          <w:numId w:val="18"/>
        </w:numPr>
        <w:shd w:val="clear" w:color="auto" w:fill="FFFFFF"/>
        <w:tabs>
          <w:tab w:val="clear" w:pos="709"/>
          <w:tab w:val="left" w:pos="426" w:leader="none"/>
        </w:tabs>
        <w:spacing w:lineRule="auto" w:line="240"/>
        <w:ind w:left="0" w:firstLine="709"/>
        <w:jc w:val="both"/>
        <w:rPr>
          <w:b/>
        </w:rPr>
      </w:pPr>
      <w:r>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8"/>
        </w:numPr>
        <w:shd w:val="clear" w:color="auto" w:fill="FFFFFF"/>
        <w:tabs>
          <w:tab w:val="clear" w:pos="709"/>
          <w:tab w:val="left" w:pos="426" w:leader="none"/>
        </w:tabs>
        <w:spacing w:lineRule="auto" w:line="240"/>
        <w:ind w:left="0" w:firstLine="709"/>
        <w:jc w:val="both"/>
        <w:rPr>
          <w:b/>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426" w:leader="none"/>
        </w:tabs>
        <w:spacing w:lineRule="auto" w:line="240"/>
        <w:ind w:left="0" w:firstLine="709"/>
        <w:jc w:val="both"/>
        <w:rPr>
          <w:b/>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8"/>
        </w:numPr>
        <w:shd w:val="clear" w:color="auto" w:fill="FFFFFF"/>
        <w:tabs>
          <w:tab w:val="clear" w:pos="709"/>
          <w:tab w:val="left" w:pos="426" w:leader="none"/>
        </w:tabs>
        <w:spacing w:lineRule="auto" w:line="240"/>
        <w:ind w:left="0" w:firstLine="709"/>
        <w:jc w:val="both"/>
        <w:rPr>
          <w:b/>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426" w:leader="none"/>
        </w:tabs>
        <w:spacing w:lineRule="auto" w:line="240"/>
        <w:ind w:left="0" w:firstLine="709"/>
        <w:jc w:val="both"/>
        <w:rPr>
          <w:b/>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8"/>
        </w:numPr>
        <w:shd w:val="clear" w:color="auto" w:fill="FFFFFF"/>
        <w:tabs>
          <w:tab w:val="clear" w:pos="709"/>
          <w:tab w:val="left" w:pos="426" w:leader="none"/>
        </w:tabs>
        <w:spacing w:lineRule="auto" w:line="240"/>
        <w:ind w:left="0" w:firstLine="709"/>
        <w:jc w:val="both"/>
        <w:rPr>
          <w:b/>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spacing w:lineRule="auto" w:line="240"/>
        <w:ind w:left="0" w:right="23" w:firstLine="709"/>
        <w:jc w:val="both"/>
        <w:rPr/>
      </w:pPr>
      <w:r>
        <w:rPr/>
        <w:t>нарушение Исполнителем начального и конечного сроков оказания Услуг по Договору, а также промежуточных сроков оказания Услуг, установленных Графиком оказания Услуг (Приложение № 2 к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spacing w:lineRule="auto" w:line="240"/>
        <w:ind w:left="0" w:right="23"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9"/>
          <w:tab w:val="left" w:pos="1134" w:leader="none"/>
        </w:tabs>
        <w:spacing w:lineRule="auto" w:line="240"/>
        <w:ind w:left="0" w:right="23"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spacing w:lineRule="auto" w:line="240"/>
        <w:ind w:left="0" w:right="23" w:firstLine="709"/>
        <w:jc w:val="both"/>
        <w:rPr/>
      </w:pPr>
      <w: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spacing w:lineRule="auto" w:line="240"/>
        <w:ind w:left="0" w:right="23"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spacing w:lineRule="auto" w:line="240"/>
        <w:ind w:left="0" w:right="23" w:firstLine="709"/>
        <w:jc w:val="both"/>
        <w:rPr/>
      </w:pPr>
      <w:r>
        <w:rPr/>
        <w:t xml:space="preserve">привлечение к оказанию Услуг по Договору третьих лиц </w:t>
      </w:r>
      <w:r>
        <w:rPr>
          <w:bCs/>
        </w:rPr>
        <w:t>(Субисполнителей)</w:t>
      </w:r>
      <w:r>
        <w:rPr/>
        <w:t xml:space="preserve"> с нарушением требований, установленных Договором;</w:t>
      </w:r>
    </w:p>
    <w:p>
      <w:pPr>
        <w:pStyle w:val="Normal"/>
        <w:numPr>
          <w:ilvl w:val="0"/>
          <w:numId w:val="6"/>
        </w:numPr>
        <w:tabs>
          <w:tab w:val="clear" w:pos="709"/>
          <w:tab w:val="left" w:pos="1134" w:leader="none"/>
        </w:tabs>
        <w:spacing w:lineRule="auto" w:line="240" w:before="0" w:after="0"/>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spacing w:lineRule="auto" w:line="240"/>
        <w:ind w:left="0" w:right="23"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8"/>
        </w:numPr>
        <w:shd w:val="clear" w:color="auto" w:fill="FFFFFF"/>
        <w:tabs>
          <w:tab w:val="clear" w:pos="709"/>
          <w:tab w:val="left" w:pos="1134" w:leader="none"/>
          <w:tab w:val="left" w:pos="1418" w:leader="none"/>
        </w:tabs>
        <w:spacing w:lineRule="auto" w:line="240"/>
        <w:ind w:left="0" w:firstLine="709"/>
        <w:jc w:val="both"/>
        <w:rPr/>
      </w:pPr>
      <w:r>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18"/>
        </w:numPr>
        <w:shd w:val="clear" w:color="auto" w:fill="FFFFFF"/>
        <w:tabs>
          <w:tab w:val="clear" w:pos="709"/>
          <w:tab w:val="left" w:pos="1134" w:leader="none"/>
          <w:tab w:val="left" w:pos="1418" w:leader="none"/>
        </w:tabs>
        <w:spacing w:lineRule="auto" w:line="240"/>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spacing w:lineRule="auto" w:line="240"/>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spacing w:lineRule="auto" w:line="240"/>
        <w:ind w:left="0" w:firstLine="709"/>
        <w:jc w:val="both"/>
        <w:rPr>
          <w:rFonts w:cs="Verdana"/>
        </w:rPr>
      </w:pPr>
      <w:r>
        <w:rPr/>
        <w:t>вывезти с места оказания Услуг оборудование</w:t>
      </w:r>
      <w:r>
        <w:rPr>
          <w:rFonts w:cs="Verdana"/>
        </w:rPr>
        <w:t xml:space="preserve"> и персонал Исполнителя; </w:t>
      </w:r>
    </w:p>
    <w:p>
      <w:pPr>
        <w:pStyle w:val="ListParagraph"/>
        <w:numPr>
          <w:ilvl w:val="0"/>
          <w:numId w:val="11"/>
        </w:numPr>
        <w:shd w:val="clear" w:color="auto" w:fill="FFFFFF"/>
        <w:tabs>
          <w:tab w:val="clear" w:pos="709"/>
          <w:tab w:val="left" w:pos="1134" w:leader="none"/>
          <w:tab w:val="left" w:pos="1418" w:leader="none"/>
        </w:tabs>
        <w:spacing w:lineRule="auto" w:line="240"/>
        <w:ind w:left="0" w:firstLine="709"/>
        <w:jc w:val="both"/>
        <w:rPr>
          <w:rFonts w:cs="Verdana"/>
        </w:rPr>
      </w:pPr>
      <w:r>
        <w:rPr>
          <w:rFonts w:cs="Verdana"/>
        </w:rPr>
        <w:t xml:space="preserve">удалить </w:t>
      </w:r>
      <w:r>
        <w:rPr/>
        <w:t xml:space="preserve">с места оказания Услуг </w:t>
      </w:r>
      <w:r>
        <w:rPr>
          <w:rFonts w:cs="Verdana"/>
        </w:rPr>
        <w:t>весь мусор и все остаточные продукты любого рода и оставить место оказания Услуг чистым и безопасным.</w:t>
      </w:r>
    </w:p>
    <w:p>
      <w:pPr>
        <w:pStyle w:val="ListParagraph"/>
        <w:numPr>
          <w:ilvl w:val="1"/>
          <w:numId w:val="18"/>
        </w:numPr>
        <w:shd w:val="clear" w:color="auto" w:fill="FFFFFF"/>
        <w:tabs>
          <w:tab w:val="clear" w:pos="709"/>
          <w:tab w:val="left" w:pos="1134" w:leader="none"/>
        </w:tabs>
        <w:spacing w:lineRule="auto" w:line="240"/>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spacing w:lineRule="auto" w:line="240"/>
        <w:ind w:left="0" w:firstLine="567"/>
        <w:jc w:val="both"/>
        <w:rPr>
          <w:b/>
          <w:bCs/>
        </w:rPr>
      </w:pPr>
      <w:r>
        <w:rPr>
          <w:b/>
          <w:bCs/>
        </w:rPr>
      </w:r>
    </w:p>
    <w:p>
      <w:pPr>
        <w:pStyle w:val="ListParagraph"/>
        <w:numPr>
          <w:ilvl w:val="0"/>
          <w:numId w:val="18"/>
        </w:numPr>
        <w:shd w:val="clear" w:color="auto" w:fill="FFFFFF"/>
        <w:tabs>
          <w:tab w:val="clear" w:pos="709"/>
          <w:tab w:val="left" w:pos="426" w:leader="none"/>
        </w:tabs>
        <w:spacing w:lineRule="auto" w:line="240"/>
        <w:ind w:left="0" w:hanging="0"/>
        <w:jc w:val="center"/>
        <w:rPr>
          <w:b/>
          <w:bCs/>
        </w:rPr>
      </w:pPr>
      <w:r>
        <w:rPr>
          <w:b/>
          <w:bCs/>
        </w:rPr>
        <w:t>Заключительные положения</w:t>
      </w:r>
    </w:p>
    <w:p>
      <w:pPr>
        <w:pStyle w:val="ListParagraph"/>
        <w:numPr>
          <w:ilvl w:val="1"/>
          <w:numId w:val="18"/>
        </w:numPr>
        <w:shd w:val="clear" w:color="auto" w:fill="FFFFFF"/>
        <w:tabs>
          <w:tab w:val="clear" w:pos="709"/>
          <w:tab w:val="left" w:pos="426" w:leader="none"/>
        </w:tabs>
        <w:spacing w:lineRule="auto" w:line="240"/>
        <w:ind w:left="0" w:firstLine="709"/>
        <w:jc w:val="both"/>
        <w:rPr>
          <w:b/>
          <w:bCs/>
        </w:rPr>
      </w:pPr>
      <w:r>
        <w:rPr/>
        <w:t>Договор вступает в силу с даты его подписания Сторонами и действует до полного испо</w:t>
      </w:r>
      <w:r>
        <w:rPr>
          <w:shd w:fill="auto" w:val="clear"/>
        </w:rPr>
        <w:t>лнения ими принятых на себя обязательств.</w:t>
      </w:r>
    </w:p>
    <w:p>
      <w:pPr>
        <w:pStyle w:val="Normal"/>
        <w:numPr>
          <w:ilvl w:val="1"/>
          <w:numId w:val="18"/>
        </w:numPr>
        <w:snapToGrid w:val="false"/>
        <w:ind w:left="0" w:firstLine="709"/>
        <w:jc w:val="both"/>
        <w:rPr>
          <w:highlight w:val="none"/>
          <w:shd w:fill="FFFFFF" w:val="clear"/>
        </w:rPr>
      </w:pPr>
      <w:r>
        <w:rPr>
          <w:shd w:fill="FFFFFF" w:val="clear"/>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numPr>
          <w:ilvl w:val="0"/>
          <w:numId w:val="0"/>
        </w:numPr>
        <w:snapToGrid w:val="false"/>
        <w:ind w:left="0" w:hanging="0"/>
        <w:jc w:val="both"/>
        <w:rPr>
          <w:highlight w:val="none"/>
          <w:shd w:fill="FFFFFF" w:val="clear"/>
        </w:rPr>
      </w:pPr>
      <w:r>
        <w:rPr>
          <w:shd w:fill="FFFFFF" w:val="clear"/>
          <w:lang w:val="ru-RU" w:eastAsia="en-US"/>
        </w:rPr>
        <w:t xml:space="preserve">     </w:t>
      </w:r>
      <w:r>
        <w:rPr>
          <w:shd w:fill="FFFFFF" w:val="clear"/>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hd w:fill="FFFFFF" w:val="clear"/>
          <w:lang w:val="ru-RU" w:eastAsia="en-US"/>
        </w:rPr>
        <w:footnoteReference w:id="3"/>
      </w:r>
      <w:r>
        <w:rPr>
          <w:shd w:fill="FFFFFF" w:val="clear"/>
          <w:lang w:val="ru-RU" w:eastAsia="en-US"/>
        </w:rPr>
        <w:t>.</w:t>
      </w:r>
    </w:p>
    <w:p>
      <w:pPr>
        <w:pStyle w:val="ListParagraph"/>
        <w:numPr>
          <w:ilvl w:val="1"/>
          <w:numId w:val="18"/>
        </w:numPr>
        <w:shd w:val="clear" w:color="auto" w:fill="FFFFFF"/>
        <w:tabs>
          <w:tab w:val="clear" w:pos="709"/>
          <w:tab w:val="left" w:pos="1134" w:leader="none"/>
        </w:tabs>
        <w:spacing w:lineRule="auto" w:line="240"/>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pPr>
        <w:pStyle w:val="ListParagraph"/>
        <w:numPr>
          <w:ilvl w:val="1"/>
          <w:numId w:val="18"/>
        </w:numPr>
        <w:shd w:val="clear" w:color="auto" w:fill="FFFFFF"/>
        <w:tabs>
          <w:tab w:val="clear" w:pos="709"/>
          <w:tab w:val="left" w:pos="1134" w:leader="none"/>
        </w:tabs>
        <w:spacing w:lineRule="auto" w:line="240"/>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18"/>
        </w:numPr>
        <w:shd w:val="clear" w:color="auto" w:fill="FFFFFF"/>
        <w:tabs>
          <w:tab w:val="clear" w:pos="709"/>
          <w:tab w:val="left" w:pos="1134" w:leader="none"/>
        </w:tabs>
        <w:spacing w:lineRule="auto" w:line="240"/>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18"/>
        </w:numPr>
        <w:shd w:val="clear" w:color="auto" w:fill="FFFFFF"/>
        <w:tabs>
          <w:tab w:val="clear" w:pos="709"/>
          <w:tab w:val="left" w:pos="1134" w:leader="none"/>
        </w:tabs>
        <w:spacing w:lineRule="auto" w:line="240"/>
        <w:ind w:left="0" w:firstLine="709"/>
        <w:jc w:val="both"/>
        <w:rPr/>
      </w:pPr>
      <w: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18"/>
        </w:numPr>
        <w:shd w:val="clear" w:color="auto" w:fill="FFFFFF"/>
        <w:tabs>
          <w:tab w:val="clear" w:pos="709"/>
          <w:tab w:val="left" w:pos="1134" w:leader="none"/>
        </w:tabs>
        <w:spacing w:lineRule="auto" w:line="240"/>
        <w:ind w:left="0" w:firstLine="709"/>
        <w:jc w:val="both"/>
        <w:rPr/>
      </w:pPr>
      <w: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18"/>
        </w:numPr>
        <w:shd w:val="clear" w:color="auto" w:fill="FFFFFF"/>
        <w:tabs>
          <w:tab w:val="clear" w:pos="709"/>
          <w:tab w:val="left" w:pos="1134" w:leader="none"/>
        </w:tabs>
        <w:spacing w:lineRule="auto" w:line="240"/>
        <w:ind w:left="0" w:firstLine="709"/>
        <w:jc w:val="both"/>
        <w:rPr/>
      </w:pPr>
      <w:r>
        <w:rPr/>
        <w:t>Письма, уведомления и / или сообщения направляются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rPr>
        <w:t xml:space="preserve"> будет считаться полученным:</w:t>
      </w:r>
    </w:p>
    <w:p>
      <w:pPr>
        <w:pStyle w:val="ListParagraph"/>
        <w:shd w:val="clear" w:color="auto" w:fill="FFFFFF"/>
        <w:tabs>
          <w:tab w:val="clear" w:pos="709"/>
          <w:tab w:val="left" w:pos="1418" w:leader="none"/>
        </w:tabs>
        <w:spacing w:lineRule="auto" w:line="240"/>
        <w:ind w:left="0" w:firstLine="709"/>
        <w:jc w:val="both"/>
        <w:rPr>
          <w:bCs/>
        </w:rPr>
      </w:pPr>
      <w:r>
        <w:rPr>
          <w:bCs/>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spacing w:lineRule="auto" w:line="240"/>
        <w:ind w:left="0" w:firstLine="709"/>
        <w:jc w:val="both"/>
        <w:rPr>
          <w:bCs/>
        </w:rPr>
      </w:pPr>
      <w:r>
        <w:rPr>
          <w:bCs/>
        </w:rPr>
        <w:t>14.7.2. 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spacing w:lineRule="auto" w:line="240"/>
        <w:ind w:left="0" w:firstLine="709"/>
        <w:jc w:val="both"/>
        <w:rPr>
          <w:bCs/>
        </w:rPr>
      </w:pPr>
      <w:r>
        <w:rPr>
          <w:bCs/>
        </w:rPr>
        <w:t>14.7.3.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spacing w:lineRule="auto" w:line="240"/>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 </w:t>
      </w:r>
    </w:p>
    <w:p>
      <w:pPr>
        <w:pStyle w:val="ListParagraph"/>
        <w:numPr>
          <w:ilvl w:val="1"/>
          <w:numId w:val="18"/>
        </w:numPr>
        <w:shd w:val="clear" w:color="auto" w:fill="FFFFFF"/>
        <w:tabs>
          <w:tab w:val="clear" w:pos="709"/>
          <w:tab w:val="left" w:pos="1134" w:leader="none"/>
        </w:tabs>
        <w:spacing w:lineRule="auto" w:line="240"/>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18"/>
        </w:numPr>
        <w:shd w:val="clear" w:color="auto" w:fill="FFFFFF"/>
        <w:tabs>
          <w:tab w:val="clear" w:pos="709"/>
          <w:tab w:val="left" w:pos="1134" w:leader="none"/>
        </w:tabs>
        <w:spacing w:lineRule="auto" w:line="240"/>
        <w:ind w:left="0" w:firstLine="709"/>
        <w:jc w:val="both"/>
        <w:rPr>
          <w:bCs/>
        </w:rPr>
      </w:pPr>
      <w:r>
        <w:rPr>
          <w:bCs/>
        </w:rPr>
        <w:t>Уступка (передача), в том числе в залог, прав (требований) к Заказчику по денежным обязательствам, возникшим из Договора, и принадлежащих Исполнителю, осуществляется только при условии предварительного письменного согласия Заказчика и оформляется трёхсторонним договором.</w:t>
      </w:r>
    </w:p>
    <w:p>
      <w:pPr>
        <w:pStyle w:val="ListParagraph"/>
        <w:numPr>
          <w:ilvl w:val="1"/>
          <w:numId w:val="18"/>
        </w:numPr>
        <w:shd w:val="clear" w:color="auto" w:fill="FFFFFF"/>
        <w:tabs>
          <w:tab w:val="clear" w:pos="709"/>
          <w:tab w:val="left" w:pos="1134" w:leader="none"/>
        </w:tabs>
        <w:spacing w:lineRule="auto" w:line="240"/>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18"/>
        </w:numPr>
        <w:shd w:val="clear" w:color="auto" w:fill="FFFFFF"/>
        <w:tabs>
          <w:tab w:val="clear" w:pos="709"/>
          <w:tab w:val="left" w:pos="0" w:leader="none"/>
          <w:tab w:val="left" w:pos="1418" w:leader="none"/>
        </w:tabs>
        <w:spacing w:lineRule="auto" w:line="240"/>
        <w:ind w:left="0" w:firstLine="709"/>
        <w:jc w:val="both"/>
        <w:rPr/>
      </w:pPr>
      <w:r>
        <w:rPr>
          <w:bCs/>
        </w:rPr>
        <w:t>Договор составлен в 2 (двух) оригинальных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spacing w:lineRule="auto" w:line="240" w:before="0" w:after="0"/>
        <w:ind w:firstLine="426"/>
        <w:jc w:val="both"/>
        <w:rPr>
          <w:lang w:val="ru-RU"/>
        </w:rPr>
      </w:pPr>
      <w:r>
        <w:rPr>
          <w:lang w:val="ru-RU"/>
        </w:rPr>
      </w:r>
    </w:p>
    <w:p>
      <w:pPr>
        <w:pStyle w:val="ListParagraph"/>
        <w:numPr>
          <w:ilvl w:val="0"/>
          <w:numId w:val="18"/>
        </w:numPr>
        <w:shd w:val="clear" w:color="auto" w:fill="FFFFFF"/>
        <w:tabs>
          <w:tab w:val="clear" w:pos="709"/>
          <w:tab w:val="left" w:pos="426" w:leader="none"/>
        </w:tabs>
        <w:spacing w:lineRule="auto" w:line="240"/>
        <w:ind w:left="0" w:hanging="0"/>
        <w:jc w:val="center"/>
        <w:rPr/>
      </w:pPr>
      <w:r>
        <w:rPr>
          <w:b/>
          <w:bCs/>
        </w:rPr>
        <w:t>Список приложений</w:t>
      </w:r>
    </w:p>
    <w:p>
      <w:pPr>
        <w:pStyle w:val="Normal"/>
        <w:tabs>
          <w:tab w:val="clear" w:pos="709"/>
          <w:tab w:val="left" w:pos="2127" w:leader="none"/>
          <w:tab w:val="left" w:pos="2410" w:leader="none"/>
        </w:tabs>
        <w:spacing w:lineRule="auto" w:line="240" w:before="0" w:after="0"/>
        <w:jc w:val="both"/>
        <w:rPr>
          <w:lang w:val="ru-RU"/>
        </w:rPr>
      </w:pPr>
      <w:r>
        <w:rPr>
          <w:lang w:val="ru-RU"/>
        </w:rPr>
        <w:t>Приложение № 1 –</w:t>
      </w:r>
      <w:r>
        <w:rPr>
          <w:shd w:fill="FFFFFF" w:val="clear"/>
          <w:lang w:val="ru-RU"/>
        </w:rPr>
        <w:t xml:space="preserve"> Задание на оказание услуг;</w:t>
      </w:r>
    </w:p>
    <w:p>
      <w:pPr>
        <w:pStyle w:val="Normal"/>
        <w:tabs>
          <w:tab w:val="clear" w:pos="709"/>
          <w:tab w:val="left" w:pos="2127" w:leader="none"/>
          <w:tab w:val="left" w:pos="2410" w:leader="none"/>
        </w:tabs>
        <w:spacing w:lineRule="auto" w:line="240" w:before="0" w:after="0"/>
        <w:jc w:val="both"/>
        <w:rPr>
          <w:lang w:val="ru-RU"/>
        </w:rPr>
      </w:pPr>
      <w:r>
        <w:rPr>
          <w:lang w:val="ru-RU"/>
        </w:rPr>
        <w:t>Приложение № 2 – График оказания Услуг;</w:t>
      </w:r>
    </w:p>
    <w:p>
      <w:pPr>
        <w:pStyle w:val="Normal"/>
        <w:tabs>
          <w:tab w:val="clear" w:pos="709"/>
          <w:tab w:val="left" w:pos="2127" w:leader="none"/>
          <w:tab w:val="left" w:pos="2410" w:leader="none"/>
        </w:tabs>
        <w:spacing w:lineRule="auto" w:line="240" w:before="0" w:after="0"/>
        <w:jc w:val="both"/>
        <w:rPr>
          <w:lang w:val="ru-RU" w:eastAsia="en-US"/>
        </w:rPr>
      </w:pPr>
      <w:r>
        <w:rPr>
          <w:lang w:val="ru-RU"/>
        </w:rPr>
        <w:t>Приложение № 3 – Расчет стоимости Услуг;</w:t>
      </w:r>
    </w:p>
    <w:p>
      <w:pPr>
        <w:pStyle w:val="Normal"/>
        <w:tabs>
          <w:tab w:val="clear" w:pos="709"/>
          <w:tab w:val="left" w:pos="2127" w:leader="none"/>
          <w:tab w:val="left" w:pos="2410" w:leader="none"/>
        </w:tabs>
        <w:spacing w:lineRule="auto" w:line="240" w:before="0" w:after="0"/>
        <w:jc w:val="both"/>
        <w:rPr>
          <w:bCs/>
          <w:lang w:val="ru-RU"/>
        </w:rPr>
      </w:pPr>
      <w:r>
        <w:rPr>
          <w:lang w:val="ru-RU"/>
        </w:rPr>
        <w:t xml:space="preserve">Приложение № 4 </w:t>
      </w:r>
      <w:r>
        <w:rPr>
          <w:bCs/>
          <w:lang w:val="ru-RU"/>
        </w:rPr>
        <w:t>– Форма Акта сдачи-приемки технической и иной документации;</w:t>
      </w:r>
    </w:p>
    <w:p>
      <w:pPr>
        <w:pStyle w:val="Normal"/>
        <w:tabs>
          <w:tab w:val="clear" w:pos="709"/>
          <w:tab w:val="left" w:pos="2127" w:leader="none"/>
          <w:tab w:val="left" w:pos="2410" w:leader="none"/>
        </w:tabs>
        <w:spacing w:lineRule="auto" w:line="240" w:before="0" w:after="0"/>
        <w:jc w:val="both"/>
        <w:rPr>
          <w:lang w:val="ru-RU"/>
        </w:rPr>
      </w:pPr>
      <w:r>
        <w:rPr>
          <w:lang w:val="ru-RU"/>
        </w:rPr>
        <w:t>Приложение № 5 – Форма Акта об оказании Услуг;</w:t>
      </w:r>
    </w:p>
    <w:p>
      <w:pPr>
        <w:pStyle w:val="ListParagraph"/>
        <w:shd w:val="clear" w:color="auto" w:fill="FFFFFF"/>
        <w:tabs>
          <w:tab w:val="clear" w:pos="709"/>
          <w:tab w:val="left" w:pos="1134" w:leader="none"/>
          <w:tab w:val="left" w:pos="2127" w:leader="none"/>
          <w:tab w:val="left" w:pos="2410" w:leader="none"/>
        </w:tabs>
        <w:spacing w:lineRule="auto" w:line="240"/>
        <w:ind w:left="0" w:hanging="0"/>
        <w:jc w:val="both"/>
        <w:rPr>
          <w:bCs/>
        </w:rPr>
      </w:pPr>
      <w:r>
        <w:rPr>
          <w:bCs/>
        </w:rPr>
        <w:t>Приложение № 6 </w:t>
      </w:r>
      <w:r>
        <w:rPr/>
        <w:t>–</w:t>
      </w:r>
      <w:r>
        <w:rPr>
          <w:bCs/>
        </w:rPr>
        <w:t xml:space="preserve"> Размер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spacing w:lineRule="auto" w:line="240"/>
        <w:ind w:left="0" w:hanging="0"/>
        <w:jc w:val="both"/>
        <w:rPr>
          <w:lang w:eastAsia="en-US"/>
        </w:rPr>
      </w:pPr>
      <w:r>
        <w:rPr>
          <w:bCs/>
          <w:lang w:eastAsia="en-US"/>
        </w:rPr>
        <w:t>Приложение № 7 </w:t>
      </w:r>
      <w:r>
        <w:rPr>
          <w:lang w:eastAsia="en-US"/>
        </w:rPr>
        <w:t>– Список работников АО «ТК РусГидро», ответственных за осуществление контроля за оказанием услуг охраны</w:t>
      </w:r>
    </w:p>
    <w:p>
      <w:pPr>
        <w:pStyle w:val="ListParagraph"/>
        <w:shd w:val="clear" w:color="auto" w:fill="FFFFFF"/>
        <w:tabs>
          <w:tab w:val="clear" w:pos="709"/>
          <w:tab w:val="left" w:pos="1134" w:leader="none"/>
          <w:tab w:val="left" w:pos="2127" w:leader="none"/>
          <w:tab w:val="left" w:pos="2410" w:leader="none"/>
        </w:tabs>
        <w:spacing w:lineRule="auto" w:line="240"/>
        <w:ind w:left="0" w:hanging="0"/>
        <w:jc w:val="both"/>
        <w:rPr>
          <w:lang w:eastAsia="en-US"/>
        </w:rPr>
      </w:pPr>
      <w:r>
        <w:rPr>
          <w:lang w:eastAsia="en-US"/>
        </w:rPr>
      </w:r>
    </w:p>
    <w:p>
      <w:pPr>
        <w:pStyle w:val="ListParagraph"/>
        <w:shd w:val="clear" w:color="auto" w:fill="FFFFFF"/>
        <w:tabs>
          <w:tab w:val="clear" w:pos="709"/>
          <w:tab w:val="left" w:pos="1134" w:leader="none"/>
          <w:tab w:val="left" w:pos="2127" w:leader="none"/>
          <w:tab w:val="left" w:pos="2410" w:leader="none"/>
        </w:tabs>
        <w:spacing w:lineRule="auto" w:line="240"/>
        <w:ind w:left="0" w:hanging="0"/>
        <w:jc w:val="both"/>
        <w:rPr>
          <w:lang w:eastAsia="en-US"/>
        </w:rPr>
      </w:pPr>
      <w:r>
        <w:rPr>
          <w:lang w:eastAsia="en-US"/>
        </w:rPr>
      </w:r>
    </w:p>
    <w:p>
      <w:pPr>
        <w:pStyle w:val="ListParagraph"/>
        <w:numPr>
          <w:ilvl w:val="0"/>
          <w:numId w:val="18"/>
        </w:numPr>
        <w:shd w:val="clear" w:color="auto" w:fill="FFFFFF"/>
        <w:tabs>
          <w:tab w:val="clear" w:pos="709"/>
          <w:tab w:val="left" w:pos="426" w:leader="none"/>
        </w:tabs>
        <w:spacing w:lineRule="auto" w:line="240"/>
        <w:ind w:left="0" w:hanging="0"/>
        <w:jc w:val="center"/>
        <w:rPr>
          <w:b/>
          <w:bCs/>
          <w:color w:val="000000"/>
        </w:rPr>
      </w:pPr>
      <w:r>
        <w:rPr>
          <w:b/>
          <w:bCs/>
          <w:color w:val="000000"/>
        </w:rPr>
        <w:t>Адреса и платежные реквизиты Сторон</w:t>
      </w:r>
    </w:p>
    <w:p>
      <w:pPr>
        <w:pStyle w:val="Normal"/>
        <w:spacing w:lineRule="auto" w:line="240" w:before="0" w:after="0"/>
        <w:jc w:val="right"/>
        <w:rPr>
          <w:lang w:val="ru-RU"/>
        </w:rPr>
      </w:pPr>
      <w:r>
        <w:rPr>
          <w:lang w:val="ru-RU"/>
        </w:rPr>
      </w:r>
    </w:p>
    <w:tbl>
      <w:tblPr>
        <w:tblW w:w="10065"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821"/>
        <w:gridCol w:w="5243"/>
      </w:tblGrid>
      <w:tr>
        <w:trPr/>
        <w:tc>
          <w:tcPr>
            <w:tcW w:w="4821" w:type="dxa"/>
            <w:tcBorders/>
            <w:shd w:color="auto" w:fill="auto" w:val="clear"/>
          </w:tcPr>
          <w:p>
            <w:pPr>
              <w:pStyle w:val="Normal"/>
              <w:widowControl w:val="false"/>
              <w:spacing w:lineRule="auto" w:line="240" w:before="0" w:after="0"/>
              <w:rPr>
                <w:b/>
              </w:rPr>
            </w:pPr>
            <w:r>
              <w:rPr>
                <w:b/>
              </w:rPr>
              <w:t>ЗАКАЗЧИК:</w:t>
            </w:r>
          </w:p>
        </w:tc>
        <w:tc>
          <w:tcPr>
            <w:tcW w:w="5243" w:type="dxa"/>
            <w:tcBorders/>
            <w:shd w:color="auto" w:fill="auto" w:val="clear"/>
          </w:tcPr>
          <w:p>
            <w:pPr>
              <w:pStyle w:val="Normal"/>
              <w:widowControl w:val="false"/>
              <w:spacing w:lineRule="auto" w:line="240" w:before="0" w:after="0"/>
              <w:rPr>
                <w:b/>
              </w:rPr>
            </w:pPr>
            <w:r>
              <w:rPr>
                <w:b/>
                <w:lang w:val="ru-RU"/>
              </w:rPr>
              <w:t>ИСПОЛНИТЕЛЬ</w:t>
            </w:r>
            <w:r>
              <w:rPr>
                <w:b/>
              </w:rPr>
              <w:t>:</w:t>
            </w:r>
          </w:p>
        </w:tc>
      </w:tr>
      <w:tr>
        <w:trPr/>
        <w:tc>
          <w:tcPr>
            <w:tcW w:w="4821" w:type="dxa"/>
            <w:tcBorders/>
            <w:shd w:color="auto" w:fill="auto" w:val="clear"/>
          </w:tcPr>
          <w:p>
            <w:pPr>
              <w:pStyle w:val="Normal"/>
              <w:widowControl w:val="false"/>
              <w:spacing w:lineRule="auto" w:line="240" w:before="0" w:after="0"/>
              <w:rPr>
                <w:b/>
                <w:lang w:val="ru-RU"/>
              </w:rPr>
            </w:pPr>
            <w:r>
              <w:rPr>
                <w:b/>
                <w:lang w:val="ru-RU"/>
              </w:rPr>
              <w:t>Акционерное общество</w:t>
            </w:r>
          </w:p>
          <w:p>
            <w:pPr>
              <w:pStyle w:val="Normal"/>
              <w:widowControl w:val="false"/>
              <w:spacing w:lineRule="auto" w:line="240" w:before="0" w:after="0"/>
              <w:rPr>
                <w:b/>
                <w:lang w:val="ru-RU"/>
              </w:rPr>
            </w:pPr>
            <w:r>
              <w:rPr>
                <w:b/>
                <w:lang w:val="ru-RU"/>
              </w:rPr>
              <w:t>«Транспортная компания РусГидро» (АО «ТК РусГидро»)</w:t>
            </w:r>
          </w:p>
          <w:p>
            <w:pPr>
              <w:pStyle w:val="Normal"/>
              <w:widowControl w:val="false"/>
              <w:spacing w:lineRule="auto" w:line="240" w:before="0" w:after="0"/>
              <w:rPr>
                <w:lang w:val="ru-RU"/>
              </w:rPr>
            </w:pPr>
            <w:r>
              <w:rPr>
                <w:lang w:val="ru-RU"/>
              </w:rPr>
              <w:t>Место нахождения:</w:t>
            </w:r>
          </w:p>
          <w:p>
            <w:pPr>
              <w:pStyle w:val="Normal"/>
              <w:widowControl w:val="false"/>
              <w:spacing w:lineRule="auto" w:line="240" w:before="0" w:after="0"/>
              <w:rPr>
                <w:lang w:val="ru-RU"/>
              </w:rPr>
            </w:pPr>
            <w:r>
              <w:rPr>
                <w:lang w:val="ru-RU"/>
              </w:rPr>
              <w:t xml:space="preserve">655619, Республика Хакасия, г. Саяногорск, рп. Черемушки, </w:t>
            </w:r>
            <w:r>
              <w:rPr>
                <w:lang w:val="ru-RU"/>
              </w:rPr>
              <w:t>стр</w:t>
            </w:r>
            <w:r>
              <w:rPr>
                <w:lang w:val="ru-RU"/>
              </w:rPr>
              <w:t>. 101.</w:t>
            </w:r>
          </w:p>
          <w:p>
            <w:pPr>
              <w:pStyle w:val="Normal"/>
              <w:widowControl w:val="false"/>
              <w:spacing w:lineRule="auto" w:line="240" w:before="0" w:after="0"/>
              <w:rPr>
                <w:lang w:val="ru-RU"/>
              </w:rPr>
            </w:pPr>
            <w:r>
              <w:rPr>
                <w:lang w:val="ru-RU"/>
              </w:rPr>
              <w:t xml:space="preserve">Почтовый адрес: </w:t>
            </w:r>
          </w:p>
          <w:p>
            <w:pPr>
              <w:pStyle w:val="Normal"/>
              <w:widowControl w:val="false"/>
              <w:spacing w:lineRule="auto" w:line="240" w:before="0" w:after="0"/>
              <w:rPr>
                <w:lang w:val="ru-RU"/>
              </w:rPr>
            </w:pPr>
            <w:r>
              <w:rPr>
                <w:lang w:val="ru-RU"/>
              </w:rPr>
              <w:t>690003, Россия, Приморский край, г. Владивосток, ул. Станюковича д. 1</w:t>
            </w:r>
          </w:p>
          <w:p>
            <w:pPr>
              <w:pStyle w:val="Normal"/>
              <w:widowControl w:val="false"/>
              <w:spacing w:lineRule="auto" w:line="240" w:before="0" w:after="0"/>
              <w:rPr>
                <w:lang w:val="ru-RU"/>
              </w:rPr>
            </w:pPr>
            <w:r>
              <w:rPr>
                <w:lang w:val="ru-RU"/>
              </w:rPr>
              <w:t xml:space="preserve">ОГРН 1031900676356, </w:t>
            </w:r>
          </w:p>
          <w:p>
            <w:pPr>
              <w:pStyle w:val="Normal"/>
              <w:widowControl w:val="false"/>
              <w:spacing w:lineRule="auto" w:line="240" w:before="0" w:after="0"/>
              <w:rPr>
                <w:lang w:val="ru-RU"/>
              </w:rPr>
            </w:pPr>
            <w:r>
              <w:rPr>
                <w:lang w:val="ru-RU"/>
              </w:rPr>
              <w:t>ИНН 1902018248 / КПП 190201001</w:t>
            </w:r>
          </w:p>
          <w:p>
            <w:pPr>
              <w:pStyle w:val="Normal"/>
              <w:widowControl w:val="false"/>
              <w:spacing w:lineRule="auto" w:line="240" w:before="0" w:after="0"/>
              <w:rPr>
                <w:lang w:val="ru-RU"/>
              </w:rPr>
            </w:pPr>
            <w:r>
              <w:rPr>
                <w:lang w:val="ru-RU"/>
              </w:rPr>
              <w:t>Наименование банка и его адрес:</w:t>
            </w:r>
          </w:p>
          <w:p>
            <w:pPr>
              <w:pStyle w:val="Normal"/>
              <w:widowControl w:val="false"/>
              <w:spacing w:lineRule="auto" w:line="240" w:before="0" w:after="0"/>
              <w:rPr>
                <w:lang w:val="ru-RU"/>
              </w:rPr>
            </w:pPr>
            <w:r>
              <w:rPr>
                <w:lang w:val="ru-RU"/>
              </w:rPr>
              <w:t xml:space="preserve">ПАО «Сбербанк России» г. Москва </w:t>
            </w:r>
          </w:p>
          <w:p>
            <w:pPr>
              <w:pStyle w:val="Normal"/>
              <w:widowControl w:val="false"/>
              <w:spacing w:lineRule="auto" w:line="240" w:before="0" w:after="0"/>
              <w:rPr>
                <w:lang w:val="ru-RU"/>
              </w:rPr>
            </w:pPr>
            <w:r>
              <w:rPr>
                <w:lang w:val="ru-RU"/>
              </w:rPr>
              <w:t>Банковские реквизиты:</w:t>
            </w:r>
          </w:p>
          <w:p>
            <w:pPr>
              <w:pStyle w:val="Normal"/>
              <w:widowControl w:val="false"/>
              <w:spacing w:lineRule="auto" w:line="240" w:before="0" w:after="0"/>
              <w:rPr>
                <w:lang w:val="ru-RU"/>
              </w:rPr>
            </w:pPr>
            <w:r>
              <w:rPr>
                <w:lang w:val="ru-RU"/>
              </w:rPr>
              <w:t>р/счет № 40702810240020015573</w:t>
            </w:r>
          </w:p>
          <w:p>
            <w:pPr>
              <w:pStyle w:val="Normal"/>
              <w:widowControl w:val="false"/>
              <w:spacing w:lineRule="auto" w:line="240" w:before="0" w:after="0"/>
              <w:rPr>
                <w:lang w:val="ru-RU"/>
              </w:rPr>
            </w:pPr>
            <w:r>
              <w:rPr>
                <w:lang w:val="ru-RU"/>
              </w:rPr>
              <w:t>к/счет № 30101810400000000225</w:t>
            </w:r>
          </w:p>
          <w:p>
            <w:pPr>
              <w:pStyle w:val="Normal"/>
              <w:widowControl w:val="false"/>
              <w:spacing w:lineRule="auto" w:line="240" w:before="0" w:after="0"/>
              <w:rPr>
                <w:lang w:val="ru-RU"/>
              </w:rPr>
            </w:pPr>
            <w:r>
              <w:rPr>
                <w:lang w:val="ru-RU"/>
              </w:rPr>
              <w:t>БИК 044525225</w:t>
            </w:r>
          </w:p>
          <w:p>
            <w:pPr>
              <w:pStyle w:val="Normal"/>
              <w:widowControl w:val="false"/>
              <w:spacing w:lineRule="auto" w:line="240" w:before="0" w:after="0"/>
              <w:rPr>
                <w:lang w:val="ru-RU"/>
              </w:rPr>
            </w:pPr>
            <w:r>
              <w:rPr>
                <w:lang w:val="ru-RU"/>
              </w:rPr>
              <w:t>Тел.: +7 (423) 246-97-07</w:t>
            </w:r>
          </w:p>
        </w:tc>
        <w:tc>
          <w:tcPr>
            <w:tcW w:w="5243" w:type="dxa"/>
            <w:tcBorders/>
            <w:shd w:color="auto" w:fill="auto" w:val="clear"/>
          </w:tcPr>
          <w:p>
            <w:pPr>
              <w:pStyle w:val="Normal"/>
              <w:widowControl w:val="false"/>
              <w:spacing w:lineRule="auto" w:line="240" w:before="0" w:after="0"/>
              <w:rPr>
                <w:b/>
                <w:bCs/>
                <w:lang w:val="ru-RU"/>
              </w:rPr>
            </w:pPr>
            <w:r>
              <w:rPr>
                <w:b/>
                <w:bCs/>
                <w:lang w:val="ru-RU"/>
              </w:rPr>
            </w:r>
          </w:p>
          <w:p>
            <w:pPr>
              <w:pStyle w:val="Normal"/>
              <w:widowControl w:val="false"/>
              <w:spacing w:lineRule="auto" w:line="240" w:before="0" w:after="0"/>
              <w:rPr>
                <w:b/>
                <w:bCs/>
                <w:lang w:val="ru-RU"/>
              </w:rPr>
            </w:pPr>
            <w:r>
              <w:rPr>
                <w:b/>
                <w:bCs/>
                <w:lang w:val="ru-RU"/>
              </w:rPr>
              <w:t>_______________________________________</w:t>
            </w:r>
          </w:p>
          <w:p>
            <w:pPr>
              <w:pStyle w:val="Normal"/>
              <w:widowControl w:val="false"/>
              <w:spacing w:lineRule="auto" w:line="240" w:before="0" w:after="0"/>
              <w:rPr>
                <w:lang w:val="ru-RU"/>
              </w:rPr>
            </w:pPr>
            <w:r>
              <w:rPr>
                <w:lang w:val="ru-RU"/>
              </w:rPr>
              <w:t>Место нахождения:</w:t>
            </w:r>
          </w:p>
          <w:p>
            <w:pPr>
              <w:pStyle w:val="Normal"/>
              <w:widowControl w:val="false"/>
              <w:spacing w:lineRule="auto" w:line="240" w:before="0" w:after="0"/>
              <w:rPr>
                <w:lang w:val="ru-RU"/>
              </w:rPr>
            </w:pPr>
            <w:r>
              <w:rPr>
                <w:lang w:val="ru-RU"/>
              </w:rPr>
              <w:t>______________________________________</w:t>
            </w:r>
          </w:p>
          <w:p>
            <w:pPr>
              <w:pStyle w:val="Normal"/>
              <w:widowControl w:val="false"/>
              <w:spacing w:lineRule="auto" w:line="240" w:before="0" w:after="0"/>
              <w:rPr>
                <w:lang w:val="ru-RU"/>
              </w:rPr>
            </w:pPr>
            <w:r>
              <w:rPr>
                <w:lang w:val="ru-RU"/>
              </w:rPr>
              <w:t xml:space="preserve">Почтовый адрес: </w:t>
            </w:r>
          </w:p>
          <w:p>
            <w:pPr>
              <w:pStyle w:val="Normal"/>
              <w:widowControl w:val="false"/>
              <w:spacing w:lineRule="auto" w:line="240" w:before="0" w:after="0"/>
              <w:rPr>
                <w:lang w:val="ru-RU"/>
              </w:rPr>
            </w:pPr>
            <w:r>
              <w:rPr>
                <w:lang w:val="ru-RU"/>
              </w:rPr>
              <w:t>_______________________________________</w:t>
            </w:r>
          </w:p>
          <w:p>
            <w:pPr>
              <w:pStyle w:val="Normal"/>
              <w:widowControl w:val="false"/>
              <w:spacing w:lineRule="auto" w:line="240" w:before="0" w:after="0"/>
              <w:rPr>
                <w:lang w:val="ru-RU"/>
              </w:rPr>
            </w:pPr>
            <w:r>
              <w:rPr>
                <w:lang w:val="ru-RU"/>
              </w:rPr>
              <w:t xml:space="preserve">ОГРН: </w:t>
            </w:r>
          </w:p>
          <w:p>
            <w:pPr>
              <w:pStyle w:val="Normal"/>
              <w:widowControl w:val="false"/>
              <w:spacing w:lineRule="auto" w:line="240" w:before="0" w:after="0"/>
              <w:rPr>
                <w:lang w:val="ru-RU"/>
              </w:rPr>
            </w:pPr>
            <w:r>
              <w:rPr>
                <w:lang w:val="ru-RU"/>
              </w:rPr>
              <w:t xml:space="preserve">ИНН:                            КПП: </w:t>
            </w:r>
          </w:p>
          <w:p>
            <w:pPr>
              <w:pStyle w:val="Normal"/>
              <w:widowControl w:val="false"/>
              <w:spacing w:lineRule="auto" w:line="240" w:before="0" w:after="0"/>
              <w:rPr>
                <w:lang w:val="ru-RU"/>
              </w:rPr>
            </w:pPr>
            <w:r>
              <w:rPr>
                <w:lang w:val="ru-RU"/>
              </w:rPr>
              <w:t>Наименование банка и его адрес:</w:t>
            </w:r>
          </w:p>
          <w:p>
            <w:pPr>
              <w:pStyle w:val="Normal"/>
              <w:widowControl w:val="false"/>
              <w:spacing w:lineRule="auto" w:line="240" w:before="0" w:after="0"/>
              <w:rPr>
                <w:lang w:val="ru-RU"/>
              </w:rPr>
            </w:pPr>
            <w:r>
              <w:rPr>
                <w:lang w:val="ru-RU"/>
              </w:rPr>
            </w:r>
          </w:p>
          <w:p>
            <w:pPr>
              <w:pStyle w:val="Normal"/>
              <w:widowControl w:val="false"/>
              <w:spacing w:lineRule="auto" w:line="240" w:before="0" w:after="0"/>
              <w:rPr>
                <w:lang w:val="ru-RU"/>
              </w:rPr>
            </w:pPr>
            <w:r>
              <w:rPr>
                <w:lang w:val="ru-RU"/>
              </w:rPr>
              <w:t>Банковские реквизиты:</w:t>
            </w:r>
          </w:p>
          <w:p>
            <w:pPr>
              <w:pStyle w:val="Normal"/>
              <w:widowControl w:val="false"/>
              <w:spacing w:lineRule="auto" w:line="240" w:before="0" w:after="0"/>
              <w:rPr>
                <w:lang w:val="ru-RU"/>
              </w:rPr>
            </w:pPr>
            <w:r>
              <w:rPr>
                <w:lang w:val="ru-RU"/>
              </w:rPr>
              <w:t xml:space="preserve">р/счет № </w:t>
            </w:r>
          </w:p>
          <w:p>
            <w:pPr>
              <w:pStyle w:val="Normal"/>
              <w:widowControl w:val="false"/>
              <w:spacing w:lineRule="auto" w:line="240" w:before="0" w:after="0"/>
              <w:rPr>
                <w:lang w:val="ru-RU"/>
              </w:rPr>
            </w:pPr>
            <w:r>
              <w:rPr>
                <w:lang w:val="ru-RU"/>
              </w:rPr>
              <w:t xml:space="preserve">к/счет № </w:t>
            </w:r>
          </w:p>
          <w:p>
            <w:pPr>
              <w:pStyle w:val="Normal"/>
              <w:widowControl w:val="false"/>
              <w:spacing w:lineRule="auto" w:line="240" w:before="0" w:after="0"/>
              <w:rPr>
                <w:lang w:val="ru-RU"/>
              </w:rPr>
            </w:pPr>
            <w:r>
              <w:rPr>
                <w:lang w:val="ru-RU"/>
              </w:rPr>
              <w:t xml:space="preserve">БИК № </w:t>
            </w:r>
          </w:p>
          <w:p>
            <w:pPr>
              <w:pStyle w:val="Normal"/>
              <w:widowControl w:val="false"/>
              <w:spacing w:lineRule="auto" w:line="240" w:before="0" w:after="0"/>
              <w:rPr>
                <w:lang w:val="ru-RU"/>
              </w:rPr>
            </w:pPr>
            <w:r>
              <w:rPr>
                <w:lang w:val="ru-RU"/>
              </w:rPr>
              <w:t xml:space="preserve">Тел.: </w:t>
            </w:r>
          </w:p>
          <w:p>
            <w:pPr>
              <w:pStyle w:val="Normal"/>
              <w:widowControl w:val="false"/>
              <w:spacing w:lineRule="auto" w:line="240" w:before="0" w:after="0"/>
              <w:rPr>
                <w:lang w:val="ru-RU"/>
              </w:rPr>
            </w:pPr>
            <w:r>
              <w:rPr>
                <w:lang w:val="ru-RU"/>
              </w:rPr>
            </w:r>
          </w:p>
        </w:tc>
      </w:tr>
      <w:tr>
        <w:trPr/>
        <w:tc>
          <w:tcPr>
            <w:tcW w:w="4821" w:type="dxa"/>
            <w:tcBorders/>
            <w:shd w:color="auto" w:fill="auto" w:val="clear"/>
          </w:tcPr>
          <w:p>
            <w:pPr>
              <w:pStyle w:val="22"/>
              <w:keepNext w:val="true"/>
              <w:keepLines/>
              <w:widowControl w:val="false"/>
              <w:shd w:val="clear" w:color="auto" w:fill="auto"/>
              <w:spacing w:lineRule="auto" w:line="240" w:before="0" w:after="0"/>
              <w:ind w:left="0" w:hanging="0"/>
              <w:jc w:val="both"/>
              <w:rPr>
                <w:sz w:val="24"/>
                <w:szCs w:val="24"/>
                <w:lang w:val="ru-RU"/>
              </w:rPr>
            </w:pPr>
            <w:r>
              <w:rPr>
                <w:sz w:val="24"/>
                <w:szCs w:val="24"/>
                <w:u w:val="single"/>
                <w:lang w:val="ru-RU" w:bidi="ru-RU"/>
              </w:rPr>
              <w:t>Заказчик</w:t>
            </w:r>
          </w:p>
          <w:p>
            <w:pPr>
              <w:pStyle w:val="Normal"/>
              <w:widowControl w:val="false"/>
              <w:spacing w:lineRule="auto" w:line="240" w:before="0" w:after="0"/>
              <w:ind w:right="440" w:hanging="0"/>
              <w:rPr>
                <w:lang w:val="ru-RU"/>
              </w:rPr>
            </w:pPr>
            <w:r>
              <w:rPr>
                <w:lang w:val="ru-RU" w:bidi="ru-RU"/>
              </w:rPr>
              <w:t>Генеральный директор</w:t>
            </w:r>
          </w:p>
          <w:p>
            <w:pPr>
              <w:pStyle w:val="Normal"/>
              <w:widowControl w:val="false"/>
              <w:spacing w:lineRule="auto" w:line="240" w:before="0" w:after="0"/>
              <w:ind w:right="440" w:hanging="0"/>
              <w:rPr>
                <w:lang w:val="ru-RU"/>
              </w:rPr>
            </w:pPr>
            <w:r>
              <w:rPr>
                <w:lang w:val="ru-RU" w:bidi="ru-RU"/>
              </w:rPr>
              <w:t>АО «ТК РусГидро»</w:t>
            </w:r>
          </w:p>
          <w:p>
            <w:pPr>
              <w:pStyle w:val="Normal"/>
              <w:widowControl w:val="false"/>
              <w:spacing w:lineRule="auto" w:line="240" w:before="0" w:after="0"/>
              <w:rPr>
                <w:lang w:val="ru-RU"/>
              </w:rPr>
            </w:pPr>
            <w:r>
              <w:rPr>
                <w:lang w:val="ru-RU"/>
              </w:rPr>
            </w:r>
          </w:p>
          <w:p>
            <w:pPr>
              <w:pStyle w:val="Normal"/>
              <w:widowControl w:val="false"/>
              <w:spacing w:lineRule="auto" w:line="240" w:before="0" w:after="0"/>
              <w:rPr/>
            </w:pPr>
            <w:r>
              <w:rPr>
                <w:lang w:val="ru-RU"/>
              </w:rPr>
              <w:t>____________________ / А.А. Киров</w:t>
            </w:r>
          </w:p>
          <w:p>
            <w:pPr>
              <w:pStyle w:val="Normal"/>
              <w:widowControl w:val="false"/>
              <w:spacing w:lineRule="auto" w:line="240" w:before="0" w:after="0"/>
              <w:rPr>
                <w:lang w:val="ru-RU"/>
              </w:rPr>
            </w:pPr>
            <w:r>
              <w:rPr>
                <w:lang w:val="ru-RU"/>
              </w:rPr>
            </w:r>
          </w:p>
        </w:tc>
        <w:tc>
          <w:tcPr>
            <w:tcW w:w="5243" w:type="dxa"/>
            <w:tcBorders/>
            <w:shd w:color="auto" w:fill="auto" w:val="clear"/>
          </w:tcPr>
          <w:p>
            <w:pPr>
              <w:pStyle w:val="Normal"/>
              <w:widowControl w:val="false"/>
              <w:spacing w:lineRule="auto" w:line="240" w:before="0" w:after="0"/>
              <w:ind w:right="440" w:hanging="0"/>
              <w:rPr>
                <w:lang w:val="ru-RU"/>
              </w:rPr>
            </w:pPr>
            <w:r>
              <w:rPr>
                <w:b/>
                <w:u w:val="single"/>
                <w:lang w:val="ru-RU" w:bidi="ru-RU"/>
              </w:rPr>
              <w:t>Исполнитель</w:t>
            </w:r>
          </w:p>
          <w:p>
            <w:pPr>
              <w:pStyle w:val="Normal"/>
              <w:widowControl w:val="false"/>
              <w:spacing w:lineRule="auto" w:line="240" w:before="0" w:after="0"/>
              <w:ind w:right="440" w:hanging="0"/>
              <w:rPr>
                <w:lang w:val="ru-RU"/>
              </w:rPr>
            </w:pPr>
            <w:r>
              <w:rPr>
                <w:lang w:val="ru-RU"/>
              </w:rPr>
            </w:r>
          </w:p>
          <w:p>
            <w:pPr>
              <w:pStyle w:val="Normal"/>
              <w:widowControl w:val="false"/>
              <w:spacing w:lineRule="auto" w:line="240" w:before="0" w:after="0"/>
              <w:rPr>
                <w:lang w:val="ru-RU"/>
              </w:rPr>
            </w:pPr>
            <w:r>
              <w:rPr>
                <w:lang w:val="ru-RU"/>
              </w:rPr>
            </w:r>
          </w:p>
        </w:tc>
      </w:tr>
    </w:tbl>
    <w:p>
      <w:pPr>
        <w:pStyle w:val="Normal"/>
        <w:spacing w:lineRule="auto" w:line="240" w:before="0" w:after="0"/>
        <w:ind w:firstLine="709"/>
        <w:jc w:val="right"/>
        <w:rPr>
          <w:b/>
          <w:lang w:val="ru-RU"/>
        </w:rPr>
      </w:pPr>
      <w:r>
        <w:rPr>
          <w:b/>
          <w:lang w:val="ru-RU"/>
        </w:rPr>
      </w:r>
    </w:p>
    <w:p>
      <w:pPr>
        <w:pStyle w:val="Normal"/>
        <w:spacing w:lineRule="auto" w:line="240" w:before="0" w:after="0"/>
        <w:ind w:firstLine="709"/>
        <w:jc w:val="right"/>
        <w:rPr>
          <w:b/>
          <w:lang w:val="ru-RU"/>
        </w:rPr>
      </w:pPr>
      <w:r>
        <w:rPr>
          <w:b/>
          <w:lang w:val="ru-RU"/>
        </w:rPr>
      </w:r>
    </w:p>
    <w:p>
      <w:pPr>
        <w:pStyle w:val="Normal"/>
        <w:spacing w:lineRule="auto" w:line="240" w:before="0" w:after="0"/>
        <w:ind w:firstLine="709"/>
        <w:jc w:val="right"/>
        <w:rPr>
          <w:b/>
          <w:lang w:val="ru-RU"/>
        </w:rPr>
      </w:pPr>
      <w:r>
        <w:rPr>
          <w:b/>
          <w:lang w:val="ru-RU"/>
        </w:rPr>
      </w:r>
    </w:p>
    <w:p>
      <w:pPr>
        <w:pStyle w:val="Normal"/>
        <w:spacing w:lineRule="auto" w:line="240" w:before="0" w:after="0"/>
        <w:ind w:firstLine="709"/>
        <w:jc w:val="right"/>
        <w:rPr>
          <w:b/>
          <w:lang w:val="ru-RU"/>
        </w:rPr>
      </w:pPr>
      <w:r>
        <w:rPr>
          <w:b/>
          <w:lang w:val="ru-RU"/>
        </w:rPr>
      </w:r>
      <w:r>
        <w:br w:type="page"/>
      </w:r>
    </w:p>
    <w:p>
      <w:pPr>
        <w:pStyle w:val="Normal"/>
        <w:ind w:firstLine="709"/>
        <w:jc w:val="right"/>
        <w:rPr>
          <w:sz w:val="22"/>
          <w:szCs w:val="22"/>
          <w:lang w:val="ru-RU"/>
        </w:rPr>
      </w:pPr>
      <w:r>
        <w:rPr>
          <w:sz w:val="22"/>
          <w:szCs w:val="22"/>
          <w:lang w:val="ru-RU"/>
        </w:rPr>
        <w:t>Приложение № 1</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от «____» ________ 202</w:t>
      </w:r>
      <w:r>
        <w:rPr>
          <w:sz w:val="22"/>
          <w:szCs w:val="22"/>
          <w:lang w:val="ru-RU"/>
        </w:rPr>
        <w:t>7</w:t>
      </w:r>
      <w:r>
        <w:rPr>
          <w:sz w:val="22"/>
          <w:szCs w:val="22"/>
          <w:lang w:val="ru-RU"/>
        </w:rPr>
        <w:t xml:space="preserve"> №_______</w:t>
      </w:r>
    </w:p>
    <w:p>
      <w:pPr>
        <w:pStyle w:val="Normal"/>
        <w:ind w:left="4820" w:hanging="0"/>
        <w:rPr>
          <w:lang w:val="ru-RU"/>
        </w:rPr>
      </w:pPr>
      <w:r>
        <w:rPr>
          <w:lang w:val="ru-RU"/>
        </w:rPr>
      </w:r>
    </w:p>
    <w:p>
      <w:pPr>
        <w:pStyle w:val="Normal"/>
        <w:ind w:left="6379" w:hanging="0"/>
        <w:rPr>
          <w:lang w:val="ru-RU"/>
        </w:rPr>
      </w:pPr>
      <w:r>
        <w:rPr>
          <w:lang w:val="ru-RU"/>
        </w:rPr>
      </w:r>
    </w:p>
    <w:p>
      <w:pPr>
        <w:pStyle w:val="Normal"/>
        <w:ind w:left="6379" w:hanging="0"/>
        <w:rPr>
          <w:lang w:val="ru-RU"/>
        </w:rPr>
      </w:pPr>
      <w:r>
        <w:rPr>
          <w:lang w:val="ru-RU"/>
        </w:rPr>
      </w:r>
    </w:p>
    <w:p>
      <w:pPr>
        <w:pStyle w:val="Normal"/>
        <w:jc w:val="center"/>
        <w:rPr>
          <w:b/>
          <w:lang w:val="ru-RU"/>
        </w:rPr>
      </w:pPr>
      <w:r>
        <w:rPr>
          <w:b/>
          <w:shd w:fill="FFFFFF" w:val="clear"/>
          <w:lang w:val="ru-RU"/>
        </w:rPr>
        <w:t>Задание</w:t>
      </w:r>
      <w:r>
        <w:rPr>
          <w:b/>
          <w:lang w:val="ru-RU"/>
        </w:rPr>
        <w:t xml:space="preserve">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before="0" w:after="100"/>
              <w:rPr>
                <w:b/>
              </w:rPr>
            </w:pPr>
            <w:r>
              <w:rPr>
                <w:b/>
              </w:rPr>
              <w:t>Заказчик:</w:t>
            </w:r>
          </w:p>
        </w:tc>
        <w:tc>
          <w:tcPr>
            <w:tcW w:w="4785" w:type="dxa"/>
            <w:tcBorders/>
          </w:tcPr>
          <w:p>
            <w:pPr>
              <w:pStyle w:val="Normal"/>
              <w:widowControl w:val="false"/>
              <w:spacing w:before="0" w:after="100"/>
              <w:rPr>
                <w:b/>
              </w:rPr>
            </w:pPr>
            <w:r>
              <w:rPr>
                <w:b/>
                <w:lang w:val="ru-RU"/>
              </w:rPr>
              <w:t>Исполнитель</w:t>
            </w:r>
            <w:r>
              <w:rPr>
                <w:b/>
              </w:rPr>
              <w:t>:</w:t>
            </w:r>
          </w:p>
        </w:tc>
      </w:tr>
      <w:tr>
        <w:trPr/>
        <w:tc>
          <w:tcPr>
            <w:tcW w:w="4785"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p>
            <w:pPr>
              <w:pStyle w:val="Normal"/>
              <w:widowControl w:val="false"/>
              <w:spacing w:before="0" w:after="100"/>
              <w:rPr>
                <w:sz w:val="22"/>
                <w:szCs w:val="22"/>
              </w:rPr>
            </w:pPr>
            <w:r>
              <w:rPr>
                <w:sz w:val="22"/>
                <w:szCs w:val="22"/>
              </w:rPr>
            </w:r>
          </w:p>
        </w:tc>
        <w:tc>
          <w:tcPr>
            <w:tcW w:w="4785"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spacing w:before="0" w:after="100"/>
              <w:rPr>
                <w:sz w:val="22"/>
                <w:szCs w:val="22"/>
              </w:rPr>
            </w:pPr>
            <w:r>
              <w:rPr>
                <w:sz w:val="22"/>
                <w:szCs w:val="22"/>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от «____» ________ 202</w:t>
      </w:r>
      <w:r>
        <w:rPr>
          <w:sz w:val="22"/>
          <w:szCs w:val="22"/>
          <w:lang w:val="ru-RU"/>
        </w:rPr>
        <w:t>7</w:t>
      </w:r>
      <w:r>
        <w:rPr>
          <w:sz w:val="22"/>
          <w:szCs w:val="22"/>
          <w:lang w:val="ru-RU"/>
        </w:rPr>
        <w:t xml:space="preserve"> №_______</w:t>
      </w:r>
    </w:p>
    <w:p>
      <w:pPr>
        <w:pStyle w:val="Normal"/>
        <w:ind w:left="4820" w:hanging="0"/>
        <w:rPr>
          <w:b/>
        </w:rPr>
      </w:pPr>
      <w:r>
        <w:rPr>
          <w:b/>
        </w:rPr>
      </w:r>
    </w:p>
    <w:p>
      <w:pPr>
        <w:pStyle w:val="Normal"/>
        <w:jc w:val="center"/>
        <w:rPr>
          <w:b/>
        </w:rPr>
      </w:pPr>
      <w:r>
        <w:rPr>
          <w:b/>
        </w:rPr>
      </w:r>
    </w:p>
    <w:p>
      <w:pPr>
        <w:pStyle w:val="Normal"/>
        <w:jc w:val="center"/>
        <w:rPr>
          <w:b/>
        </w:rPr>
      </w:pPr>
      <w:r>
        <w:rPr>
          <w:b/>
        </w:rPr>
      </w:r>
    </w:p>
    <w:p>
      <w:pPr>
        <w:pStyle w:val="Normal"/>
        <w:jc w:val="center"/>
        <w:rPr>
          <w:b/>
          <w:lang w:val="ru-RU"/>
        </w:rPr>
      </w:pPr>
      <w:r>
        <w:rPr>
          <w:b/>
          <w:lang w:val="ru-RU"/>
        </w:rPr>
        <w:t>График оказания Услуг</w:t>
      </w:r>
    </w:p>
    <w:p>
      <w:pPr>
        <w:pStyle w:val="Normal"/>
        <w:rPr/>
      </w:pPr>
      <w:r>
        <w:rPr/>
      </w:r>
    </w:p>
    <w:tbl>
      <w:tblPr>
        <w:tblW w:w="972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65"/>
        <w:gridCol w:w="1542"/>
        <w:gridCol w:w="1842"/>
        <w:gridCol w:w="1489"/>
        <w:gridCol w:w="1266"/>
        <w:gridCol w:w="852"/>
        <w:gridCol w:w="853"/>
        <w:gridCol w:w="1209"/>
      </w:tblGrid>
      <w:tr>
        <w:trPr>
          <w:trHeight w:val="239" w:hRule="atLeast"/>
        </w:trPr>
        <w:tc>
          <w:tcPr>
            <w:tcW w:w="66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00"/>
              <w:jc w:val="center"/>
              <w:rPr>
                <w:sz w:val="20"/>
                <w:szCs w:val="20"/>
              </w:rPr>
            </w:pPr>
            <w:r>
              <w:rPr>
                <w:sz w:val="20"/>
                <w:szCs w:val="20"/>
              </w:rPr>
              <w:t xml:space="preserve">№ </w:t>
            </w:r>
            <w:r>
              <w:rPr>
                <w:sz w:val="20"/>
                <w:szCs w:val="20"/>
              </w:rPr>
              <w:t>этапа</w:t>
            </w:r>
          </w:p>
        </w:tc>
        <w:tc>
          <w:tcPr>
            <w:tcW w:w="154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00"/>
              <w:jc w:val="center"/>
              <w:rPr>
                <w:sz w:val="20"/>
                <w:szCs w:val="20"/>
              </w:rPr>
            </w:pPr>
            <w:r>
              <w:rPr>
                <w:sz w:val="20"/>
                <w:szCs w:val="20"/>
              </w:rPr>
              <w:t xml:space="preserve">Наименование этапа (состав </w:t>
            </w:r>
            <w:r>
              <w:rPr>
                <w:sz w:val="20"/>
                <w:szCs w:val="20"/>
                <w:lang w:val="ru-RU"/>
              </w:rPr>
              <w:t>Услуг</w:t>
            </w:r>
            <w:r>
              <w:rPr>
                <w:sz w:val="20"/>
                <w:szCs w:val="20"/>
              </w:rPr>
              <w:t>)</w:t>
            </w:r>
          </w:p>
        </w:tc>
        <w:tc>
          <w:tcPr>
            <w:tcW w:w="184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lang w:val="ru-RU"/>
              </w:rPr>
            </w:pPr>
            <w:r>
              <w:rPr>
                <w:sz w:val="20"/>
                <w:szCs w:val="20"/>
                <w:lang w:val="ru-RU"/>
              </w:rPr>
              <w:t>Отчетные документы</w:t>
            </w:r>
          </w:p>
          <w:p>
            <w:pPr>
              <w:pStyle w:val="Normal"/>
              <w:widowControl w:val="false"/>
              <w:spacing w:before="0" w:after="100"/>
              <w:jc w:val="center"/>
              <w:rPr>
                <w:sz w:val="20"/>
                <w:szCs w:val="20"/>
              </w:rPr>
            </w:pPr>
            <w:r>
              <w:rPr>
                <w:sz w:val="20"/>
                <w:szCs w:val="20"/>
              </w:rPr>
            </w:r>
          </w:p>
        </w:tc>
        <w:tc>
          <w:tcPr>
            <w:tcW w:w="275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00"/>
              <w:jc w:val="center"/>
              <w:rPr>
                <w:sz w:val="20"/>
                <w:szCs w:val="20"/>
              </w:rPr>
            </w:pPr>
            <w:r>
              <w:rPr>
                <w:sz w:val="20"/>
                <w:szCs w:val="20"/>
              </w:rPr>
              <w:t>Период выполнения этапа</w:t>
            </w:r>
          </w:p>
        </w:tc>
        <w:tc>
          <w:tcPr>
            <w:tcW w:w="85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00"/>
              <w:jc w:val="center"/>
              <w:rPr>
                <w:sz w:val="20"/>
                <w:szCs w:val="20"/>
                <w:lang w:val="ru-RU"/>
              </w:rPr>
            </w:pPr>
            <w:r>
              <w:rPr>
                <w:sz w:val="20"/>
                <w:szCs w:val="20"/>
                <w:lang w:val="ru-RU"/>
              </w:rPr>
              <w:t>Цена этапа, руб. без НДС</w:t>
            </w:r>
          </w:p>
        </w:tc>
        <w:tc>
          <w:tcPr>
            <w:tcW w:w="85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Сумма НДС</w:t>
            </w:r>
          </w:p>
          <w:p>
            <w:pPr>
              <w:pStyle w:val="Normal"/>
              <w:widowControl w:val="false"/>
              <w:spacing w:before="0" w:after="100"/>
              <w:jc w:val="center"/>
              <w:rPr>
                <w:sz w:val="20"/>
                <w:szCs w:val="20"/>
              </w:rPr>
            </w:pPr>
            <w:r>
              <w:rPr>
                <w:sz w:val="20"/>
                <w:szCs w:val="20"/>
              </w:rPr>
              <w:t>(__ %)</w:t>
            </w:r>
            <w:r>
              <w:rPr>
                <w:sz w:val="20"/>
                <w:szCs w:val="20"/>
                <w:lang w:val="ru-RU"/>
              </w:rPr>
              <w:t>,</w:t>
            </w:r>
            <w:r>
              <w:rPr>
                <w:sz w:val="20"/>
                <w:szCs w:val="20"/>
              </w:rPr>
              <w:t xml:space="preserve"> руб.</w:t>
            </w:r>
          </w:p>
        </w:tc>
        <w:tc>
          <w:tcPr>
            <w:tcW w:w="120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00"/>
              <w:jc w:val="center"/>
              <w:rPr>
                <w:sz w:val="20"/>
                <w:szCs w:val="20"/>
                <w:lang w:val="ru-RU"/>
              </w:rPr>
            </w:pPr>
            <w:r>
              <w:rPr>
                <w:sz w:val="20"/>
                <w:szCs w:val="20"/>
                <w:lang w:val="ru-RU"/>
              </w:rPr>
              <w:t>Стоимость этапа, руб. с НДС</w:t>
            </w:r>
          </w:p>
        </w:tc>
      </w:tr>
      <w:tr>
        <w:trPr>
          <w:trHeight w:val="972" w:hRule="atLeast"/>
        </w:trPr>
        <w:tc>
          <w:tcPr>
            <w:tcW w:w="66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00"/>
              <w:rPr>
                <w:lang w:val="ru-RU"/>
              </w:rPr>
            </w:pPr>
            <w:r>
              <w:rPr>
                <w:lang w:val="ru-RU"/>
              </w:rPr>
            </w:r>
          </w:p>
        </w:tc>
        <w:tc>
          <w:tcPr>
            <w:tcW w:w="154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00"/>
              <w:rPr>
                <w:lang w:val="ru-RU"/>
              </w:rPr>
            </w:pPr>
            <w:r>
              <w:rPr>
                <w:lang w:val="ru-RU"/>
              </w:rPr>
            </w:r>
          </w:p>
        </w:tc>
        <w:tc>
          <w:tcPr>
            <w:tcW w:w="184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00"/>
              <w:rPr>
                <w:lang w:val="ru-RU"/>
              </w:rPr>
            </w:pPr>
            <w:r>
              <w:rPr>
                <w:lang w:val="ru-RU"/>
              </w:rPr>
            </w:r>
          </w:p>
        </w:tc>
        <w:tc>
          <w:tcPr>
            <w:tcW w:w="14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00"/>
              <w:jc w:val="center"/>
              <w:rPr>
                <w:sz w:val="20"/>
                <w:szCs w:val="20"/>
              </w:rPr>
            </w:pPr>
            <w:r>
              <w:rPr>
                <w:sz w:val="20"/>
                <w:szCs w:val="20"/>
              </w:rPr>
              <w:t>Начало</w:t>
            </w:r>
          </w:p>
        </w:tc>
        <w:tc>
          <w:tcPr>
            <w:tcW w:w="12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00"/>
              <w:jc w:val="center"/>
              <w:rPr>
                <w:sz w:val="20"/>
                <w:szCs w:val="20"/>
              </w:rPr>
            </w:pPr>
            <w:r>
              <w:rPr>
                <w:sz w:val="20"/>
                <w:szCs w:val="20"/>
              </w:rPr>
              <w:t>Окончание</w:t>
            </w:r>
          </w:p>
        </w:tc>
        <w:tc>
          <w:tcPr>
            <w:tcW w:w="85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00"/>
              <w:rPr/>
            </w:pPr>
            <w:r>
              <w:rPr/>
            </w:r>
          </w:p>
        </w:tc>
        <w:tc>
          <w:tcPr>
            <w:tcW w:w="853"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00"/>
              <w:rPr/>
            </w:pPr>
            <w:r>
              <w:rPr/>
            </w:r>
          </w:p>
        </w:tc>
        <w:tc>
          <w:tcPr>
            <w:tcW w:w="120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00"/>
              <w:rPr/>
            </w:pPr>
            <w:r>
              <w:rPr/>
            </w:r>
          </w:p>
        </w:tc>
      </w:tr>
      <w:tr>
        <w:trPr>
          <w:trHeight w:val="277" w:hRule="atLeast"/>
        </w:trPr>
        <w:tc>
          <w:tcPr>
            <w:tcW w:w="6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00"/>
              <w:jc w:val="center"/>
              <w:rPr/>
            </w:pPr>
            <w:r>
              <w:rPr/>
              <w:t>1.</w:t>
            </w:r>
          </w:p>
        </w:tc>
        <w:tc>
          <w:tcPr>
            <w:tcW w:w="15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00"/>
              <w:rPr/>
            </w:pPr>
            <w:r>
              <w:rPr/>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00"/>
              <w:rPr/>
            </w:pPr>
            <w:r>
              <w:rPr/>
            </w:r>
          </w:p>
        </w:tc>
        <w:tc>
          <w:tcPr>
            <w:tcW w:w="14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00"/>
              <w:rPr/>
            </w:pPr>
            <w:r>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00"/>
              <w:rPr/>
            </w:pPr>
            <w:r>
              <w:rPr/>
            </w:r>
          </w:p>
        </w:tc>
        <w:tc>
          <w:tcPr>
            <w:tcW w:w="8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00"/>
              <w:rPr/>
            </w:pPr>
            <w:r>
              <w:rPr/>
            </w:r>
          </w:p>
        </w:tc>
        <w:tc>
          <w:tcPr>
            <w:tcW w:w="8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00"/>
              <w:rPr/>
            </w:pPr>
            <w:r>
              <w:rPr/>
            </w:r>
          </w:p>
        </w:tc>
        <w:tc>
          <w:tcPr>
            <w:tcW w:w="12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00"/>
              <w:rPr/>
            </w:pPr>
            <w:r>
              <w:rPr/>
            </w:r>
          </w:p>
        </w:tc>
      </w:tr>
      <w:tr>
        <w:trPr>
          <w:trHeight w:val="290" w:hRule="atLeast"/>
        </w:trPr>
        <w:tc>
          <w:tcPr>
            <w:tcW w:w="6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00"/>
              <w:jc w:val="center"/>
              <w:rPr/>
            </w:pPr>
            <w:r>
              <w:rPr>
                <w:lang w:val="ru-RU"/>
              </w:rPr>
              <w:t>2</w:t>
            </w:r>
            <w:r>
              <w:rPr/>
              <w:t>.</w:t>
            </w:r>
          </w:p>
        </w:tc>
        <w:tc>
          <w:tcPr>
            <w:tcW w:w="15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00"/>
              <w:rPr/>
            </w:pPr>
            <w:r>
              <w:rPr/>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00"/>
              <w:rPr/>
            </w:pPr>
            <w:r>
              <w:rPr/>
            </w:r>
          </w:p>
        </w:tc>
        <w:tc>
          <w:tcPr>
            <w:tcW w:w="14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00"/>
              <w:rPr/>
            </w:pPr>
            <w:r>
              <w:rPr/>
            </w:r>
          </w:p>
        </w:tc>
        <w:tc>
          <w:tcPr>
            <w:tcW w:w="12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00"/>
              <w:rPr/>
            </w:pPr>
            <w:r>
              <w:rPr/>
            </w:r>
          </w:p>
        </w:tc>
        <w:tc>
          <w:tcPr>
            <w:tcW w:w="8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00"/>
              <w:rPr/>
            </w:pPr>
            <w:r>
              <w:rPr/>
            </w:r>
          </w:p>
        </w:tc>
        <w:tc>
          <w:tcPr>
            <w:tcW w:w="8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00"/>
              <w:rPr/>
            </w:pPr>
            <w:r>
              <w:rPr/>
            </w:r>
          </w:p>
        </w:tc>
        <w:tc>
          <w:tcPr>
            <w:tcW w:w="12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00"/>
              <w:rPr/>
            </w:pPr>
            <w:r>
              <w:rPr/>
            </w:r>
          </w:p>
        </w:tc>
      </w:tr>
      <w:tr>
        <w:trPr>
          <w:trHeight w:val="290" w:hRule="atLeast"/>
        </w:trPr>
        <w:tc>
          <w:tcPr>
            <w:tcW w:w="6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00"/>
              <w:jc w:val="center"/>
              <w:rPr/>
            </w:pPr>
            <w:r>
              <w:rPr/>
            </w:r>
          </w:p>
        </w:tc>
        <w:tc>
          <w:tcPr>
            <w:tcW w:w="7844"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00"/>
              <w:rPr>
                <w:lang w:val="ru-RU"/>
              </w:rPr>
            </w:pPr>
            <w:r>
              <w:rPr>
                <w:lang w:val="ru-RU"/>
              </w:rPr>
            </w:r>
          </w:p>
        </w:tc>
        <w:tc>
          <w:tcPr>
            <w:tcW w:w="12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00"/>
              <w:rPr>
                <w:lang w:val="ru-RU"/>
              </w:rPr>
            </w:pPr>
            <w:r>
              <w:rPr>
                <w:lang w:val="ru-RU"/>
              </w:rPr>
            </w:r>
          </w:p>
        </w:tc>
      </w:tr>
      <w:tr>
        <w:trPr>
          <w:trHeight w:val="290" w:hRule="atLeast"/>
        </w:trPr>
        <w:tc>
          <w:tcPr>
            <w:tcW w:w="8509"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00"/>
              <w:jc w:val="right"/>
              <w:rPr>
                <w:b/>
              </w:rPr>
            </w:pPr>
            <w:r>
              <w:rPr>
                <w:b/>
              </w:rPr>
              <w:t>Всего по Договору:</w:t>
            </w:r>
          </w:p>
        </w:tc>
        <w:tc>
          <w:tcPr>
            <w:tcW w:w="12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00"/>
              <w:rPr>
                <w:b/>
              </w:rPr>
            </w:pPr>
            <w:r>
              <w:rPr>
                <w:b/>
              </w:rPr>
            </w:r>
          </w:p>
        </w:tc>
      </w:tr>
    </w:tbl>
    <w:p>
      <w:pPr>
        <w:pStyle w:val="Normal"/>
        <w:rPr/>
      </w:pPr>
      <w:r>
        <w:rPr/>
      </w:r>
    </w:p>
    <w:p>
      <w:pPr>
        <w:pStyle w:val="Normal"/>
        <w:rPr/>
      </w:pPr>
      <w:r>
        <w:rPr/>
      </w:r>
    </w:p>
    <w:p>
      <w:pPr>
        <w:pStyle w:val="Normal"/>
        <w:rPr/>
      </w:pPr>
      <w:r>
        <w:rPr/>
      </w:r>
    </w:p>
    <w:tbl>
      <w:tblPr>
        <w:tblW w:w="9571"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before="0" w:after="100"/>
              <w:rPr>
                <w:b/>
              </w:rPr>
            </w:pPr>
            <w:r>
              <w:rPr>
                <w:b/>
              </w:rPr>
              <w:t>Заказчик:</w:t>
            </w:r>
          </w:p>
        </w:tc>
        <w:tc>
          <w:tcPr>
            <w:tcW w:w="4785" w:type="dxa"/>
            <w:tcBorders/>
          </w:tcPr>
          <w:p>
            <w:pPr>
              <w:pStyle w:val="Normal"/>
              <w:widowControl w:val="false"/>
              <w:spacing w:before="0" w:after="100"/>
              <w:rPr>
                <w:b/>
              </w:rPr>
            </w:pPr>
            <w:r>
              <w:rPr>
                <w:b/>
                <w:lang w:val="ru-RU"/>
              </w:rPr>
              <w:t>Исполнитель</w:t>
            </w:r>
            <w:r>
              <w:rPr>
                <w:b/>
              </w:rPr>
              <w:t>:</w:t>
            </w:r>
          </w:p>
        </w:tc>
      </w:tr>
      <w:tr>
        <w:trPr/>
        <w:tc>
          <w:tcPr>
            <w:tcW w:w="4785"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p>
            <w:pPr>
              <w:pStyle w:val="Normal"/>
              <w:widowControl w:val="false"/>
              <w:spacing w:before="0" w:after="100"/>
              <w:rPr>
                <w:sz w:val="22"/>
                <w:szCs w:val="22"/>
              </w:rPr>
            </w:pPr>
            <w:r>
              <w:rPr>
                <w:sz w:val="22"/>
                <w:szCs w:val="22"/>
              </w:rPr>
            </w:r>
          </w:p>
        </w:tc>
        <w:tc>
          <w:tcPr>
            <w:tcW w:w="4785"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p>
            <w:pPr>
              <w:pStyle w:val="Normal"/>
              <w:widowControl w:val="false"/>
              <w:spacing w:before="0" w:after="100"/>
              <w:rPr>
                <w:sz w:val="22"/>
                <w:szCs w:val="22"/>
              </w:rPr>
            </w:pPr>
            <w:r>
              <w:rPr>
                <w:sz w:val="22"/>
                <w:szCs w:val="22"/>
              </w:rPr>
            </w:r>
          </w:p>
        </w:tc>
      </w:tr>
    </w:tbl>
    <w:p>
      <w:pPr>
        <w:sectPr>
          <w:headerReference w:type="default" r:id="rId5"/>
          <w:footerReference w:type="default" r:id="rId6"/>
          <w:footnotePr>
            <w:numFmt w:val="decimal"/>
          </w:footnotePr>
          <w:type w:val="nextPage"/>
          <w:pgSz w:w="11906" w:h="16838"/>
          <w:pgMar w:left="1276" w:right="566" w:gutter="0" w:header="709" w:top="1134" w:footer="0" w:bottom="992"/>
          <w:pgNumType w:fmt="decimal"/>
          <w:formProt w:val="false"/>
          <w:textDirection w:val="lrTb"/>
          <w:docGrid w:type="default" w:linePitch="360" w:charSpace="0"/>
        </w:sectPr>
      </w:pPr>
    </w:p>
    <w:p>
      <w:pPr>
        <w:pStyle w:val="Normal"/>
        <w:ind w:left="5103" w:firstLine="709"/>
        <w:jc w:val="right"/>
        <w:rPr>
          <w:sz w:val="22"/>
          <w:szCs w:val="22"/>
          <w:lang w:val="ru-RU"/>
        </w:rPr>
      </w:pPr>
      <w:r>
        <w:rPr>
          <w:sz w:val="22"/>
          <w:szCs w:val="22"/>
          <w:lang w:val="ru-RU"/>
        </w:rPr>
        <w:t>Приложение № 3</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от «____» ________ 202</w:t>
      </w:r>
      <w:r>
        <w:rPr>
          <w:sz w:val="22"/>
          <w:szCs w:val="22"/>
          <w:lang w:val="ru-RU"/>
        </w:rPr>
        <w:t>7</w:t>
      </w:r>
      <w:r>
        <w:rPr>
          <w:sz w:val="22"/>
          <w:szCs w:val="22"/>
          <w:lang w:val="ru-RU"/>
        </w:rPr>
        <w:t xml:space="preserve"> №_______</w:t>
      </w:r>
    </w:p>
    <w:p>
      <w:pPr>
        <w:pStyle w:val="Normal"/>
        <w:ind w:left="6379" w:hanging="0"/>
        <w:rPr>
          <w:lang w:val="ru-RU"/>
        </w:rPr>
      </w:pPr>
      <w:r>
        <w:rPr>
          <w:lang w:val="ru-RU"/>
        </w:rPr>
      </w:r>
    </w:p>
    <w:p>
      <w:pPr>
        <w:pStyle w:val="Normal"/>
        <w:rPr>
          <w:lang w:val="ru-RU"/>
        </w:rPr>
      </w:pPr>
      <w:r>
        <w:rPr>
          <w:lang w:val="ru-RU"/>
        </w:rPr>
      </w:r>
    </w:p>
    <w:p>
      <w:pPr>
        <w:pStyle w:val="Normal"/>
        <w:jc w:val="center"/>
        <w:rPr>
          <w:highlight w:val="none"/>
          <w:shd w:fill="FFFFFF" w:val="clear"/>
        </w:rPr>
      </w:pPr>
      <w:r>
        <w:rPr>
          <w:b/>
          <w:shd w:fill="FFFFFF" w:val="clear"/>
          <w:lang w:val="ru-RU" w:eastAsia="en-US"/>
        </w:rPr>
        <w:t xml:space="preserve">Расчет стоимости Услуг </w:t>
      </w:r>
    </w:p>
    <w:p>
      <w:pPr>
        <w:pStyle w:val="Normal"/>
        <w:jc w:val="center"/>
        <w:rPr>
          <w:b/>
          <w:lang w:val="ru-RU" w:eastAsia="en-US"/>
        </w:rPr>
      </w:pPr>
      <w:r>
        <w:rPr>
          <w:b/>
          <w:lang w:val="ru-RU" w:eastAsia="en-US"/>
        </w:rPr>
        <w:t xml:space="preserve"> </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before="0" w:after="100"/>
              <w:rPr>
                <w:b/>
              </w:rPr>
            </w:pPr>
            <w:r>
              <w:rPr>
                <w:b/>
              </w:rPr>
              <w:t>Заказчик:</w:t>
            </w:r>
          </w:p>
        </w:tc>
        <w:tc>
          <w:tcPr>
            <w:tcW w:w="4785" w:type="dxa"/>
            <w:tcBorders/>
          </w:tcPr>
          <w:p>
            <w:pPr>
              <w:pStyle w:val="Normal"/>
              <w:widowControl w:val="false"/>
              <w:spacing w:before="0" w:after="100"/>
              <w:rPr>
                <w:b/>
              </w:rPr>
            </w:pPr>
            <w:r>
              <w:rPr>
                <w:b/>
                <w:lang w:val="ru-RU"/>
              </w:rPr>
              <w:t>Исполнитель</w:t>
            </w:r>
            <w:r>
              <w:rPr>
                <w:b/>
              </w:rPr>
              <w:t>:</w:t>
            </w:r>
          </w:p>
        </w:tc>
      </w:tr>
      <w:tr>
        <w:trPr/>
        <w:tc>
          <w:tcPr>
            <w:tcW w:w="4785"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 xml:space="preserve">_______________ / _______________ </w:t>
            </w:r>
          </w:p>
          <w:p>
            <w:pPr>
              <w:pStyle w:val="Normal"/>
              <w:widowControl w:val="false"/>
              <w:spacing w:before="0" w:after="100"/>
              <w:rPr>
                <w:sz w:val="22"/>
                <w:szCs w:val="22"/>
              </w:rPr>
            </w:pPr>
            <w:r>
              <w:rPr>
                <w:sz w:val="22"/>
                <w:szCs w:val="22"/>
              </w:rPr>
            </w:r>
          </w:p>
        </w:tc>
        <w:tc>
          <w:tcPr>
            <w:tcW w:w="4785"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 xml:space="preserve">_______________ / _______________ </w:t>
            </w:r>
          </w:p>
          <w:p>
            <w:pPr>
              <w:pStyle w:val="Normal"/>
              <w:widowControl w:val="false"/>
              <w:spacing w:before="0" w:after="100"/>
              <w:rPr>
                <w:sz w:val="22"/>
                <w:szCs w:val="22"/>
              </w:rPr>
            </w:pPr>
            <w:r>
              <w:rPr>
                <w:sz w:val="22"/>
                <w:szCs w:val="22"/>
              </w:rPr>
            </w:r>
          </w:p>
        </w:tc>
      </w:tr>
    </w:tbl>
    <w:p>
      <w:pPr>
        <w:pStyle w:val="Normal"/>
        <w:ind w:firstLine="709"/>
        <w:jc w:val="right"/>
        <w:rPr>
          <w:sz w:val="22"/>
          <w:szCs w:val="22"/>
          <w:lang w:val="ru-RU"/>
        </w:rPr>
      </w:pPr>
      <w:r>
        <w:br w:type="page"/>
      </w:r>
      <w:r>
        <w:rPr>
          <w:sz w:val="22"/>
          <w:szCs w:val="22"/>
          <w:lang w:val="ru-RU"/>
        </w:rPr>
        <w:t>Приложение № 4</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от «____» ________ 202</w:t>
      </w:r>
      <w:r>
        <w:rPr>
          <w:sz w:val="22"/>
          <w:szCs w:val="22"/>
          <w:lang w:val="ru-RU"/>
        </w:rPr>
        <w:t>7</w:t>
      </w:r>
      <w:r>
        <w:rPr>
          <w:sz w:val="22"/>
          <w:szCs w:val="22"/>
          <w:lang w:val="ru-RU"/>
        </w:rPr>
        <w:t xml:space="preserve"> №_______</w:t>
      </w:r>
    </w:p>
    <w:p>
      <w:pPr>
        <w:pStyle w:val="Title"/>
        <w:spacing w:lineRule="auto" w:line="240"/>
        <w:jc w:val="center"/>
        <w:rPr>
          <w:b/>
          <w:bCs/>
        </w:rPr>
      </w:pPr>
      <w:r>
        <w:rPr>
          <w:rFonts w:ascii="Times New Roman" w:hAnsi="Times New Roman"/>
          <w:b/>
          <w:bCs/>
          <w:iCs/>
          <w:highlight w:val="lightGray"/>
        </w:rPr>
        <w:t>ФОРМА</w:t>
      </w:r>
    </w:p>
    <w:p>
      <w:pPr>
        <w:pStyle w:val="Title"/>
        <w:spacing w:lineRule="auto" w:line="240"/>
        <w:jc w:val="center"/>
        <w:rPr>
          <w:b/>
          <w:bCs/>
        </w:rPr>
      </w:pPr>
      <w:r>
        <w:rPr>
          <w:rFonts w:ascii="Times New Roman" w:hAnsi="Times New Roman"/>
          <w:b/>
          <w:bCs/>
          <w:highlight w:val="lightGray"/>
        </w:rPr>
        <w:t xml:space="preserve">Акта сдачи-приемки технической и иной документации </w:t>
      </w:r>
    </w:p>
    <w:tbl>
      <w:tblPr>
        <w:tblW w:w="960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06"/>
      </w:tblGrid>
      <w:tr>
        <w:trPr>
          <w:trHeight w:val="6675" w:hRule="atLeast"/>
        </w:trPr>
        <w:tc>
          <w:tcPr>
            <w:tcW w:w="9606"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spacing w:lineRule="auto" w:line="240" w:before="240" w:after="120"/>
              <w:rPr/>
            </w:pPr>
            <w:r>
              <w:rPr>
                <w:highlight w:val="lightGray"/>
                <w:lang w:val="ru-RU"/>
              </w:rPr>
              <w:t xml:space="preserve">Акт </w:t>
            </w:r>
          </w:p>
          <w:p>
            <w:pPr>
              <w:pStyle w:val="Title"/>
              <w:widowControl w:val="false"/>
              <w:spacing w:lineRule="auto" w:line="240"/>
              <w:rPr/>
            </w:pPr>
            <w:r>
              <w:rPr>
                <w:highlight w:val="lightGray"/>
                <w:lang w:val="ru-RU"/>
              </w:rPr>
              <w:t>сдачи-приемки технической и иной документации</w:t>
            </w:r>
          </w:p>
          <w:p>
            <w:pPr>
              <w:pStyle w:val="Normal"/>
              <w:widowControl w:val="false"/>
              <w:spacing w:lineRule="auto" w:line="240"/>
              <w:rPr>
                <w:highlight w:val="lightGray"/>
                <w:lang w:val="ru-RU"/>
              </w:rPr>
            </w:pPr>
            <w:r>
              <w:rPr>
                <w:highlight w:val="lightGray"/>
                <w:lang w:val="ru-RU"/>
              </w:rPr>
            </w:r>
          </w:p>
          <w:p>
            <w:pPr>
              <w:pStyle w:val="Normal"/>
              <w:widowControl w:val="false"/>
              <w:spacing w:lineRule="auto" w:line="240"/>
              <w:rPr/>
            </w:pPr>
            <w:r>
              <w:rPr>
                <w:highlight w:val="lightGray"/>
                <w:lang w:val="ru-RU"/>
              </w:rPr>
              <w:t>г.___________                                                                                  «_____» _________2025</w:t>
            </w:r>
          </w:p>
          <w:p>
            <w:pPr>
              <w:pStyle w:val="Normal"/>
              <w:widowControl w:val="false"/>
              <w:spacing w:lineRule="auto" w:line="240"/>
              <w:rPr>
                <w:highlight w:val="lightGray"/>
                <w:lang w:val="ru-RU"/>
              </w:rPr>
            </w:pPr>
            <w:r>
              <w:rPr>
                <w:highlight w:val="lightGray"/>
                <w:lang w:val="ru-RU"/>
              </w:rPr>
            </w:r>
          </w:p>
          <w:p>
            <w:pPr>
              <w:pStyle w:val="Normal"/>
              <w:widowControl w:val="false"/>
              <w:spacing w:lineRule="auto" w:line="240"/>
              <w:rPr/>
            </w:pPr>
            <w:r>
              <w:rPr>
                <w:highlight w:val="lightGray"/>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spacing w:lineRule="auto" w:line="240"/>
              <w:rPr/>
            </w:pPr>
            <w:r>
              <w:rPr>
                <w:highlight w:val="lightGray"/>
                <w:lang w:val="ru-RU"/>
              </w:rPr>
              <w:t>Заказчик передал Исполнителю, а Исполнитель принял</w:t>
            </w:r>
            <w:r>
              <w:rPr>
                <w:bCs/>
                <w:highlight w:val="lightGray"/>
                <w:lang w:val="ru-RU"/>
              </w:rPr>
              <w:t xml:space="preserve"> следующую </w:t>
            </w:r>
            <w:r>
              <w:rPr>
                <w:highlight w:val="lightGray"/>
                <w:lang w:val="ru-RU"/>
              </w:rPr>
              <w:t>техническую и иную документацию для оказания Услуг по Договору</w:t>
            </w:r>
            <w:r>
              <w:rPr>
                <w:bCs/>
                <w:highlight w:val="lightGray"/>
                <w:lang w:val="ru-RU"/>
              </w:rPr>
              <w:t xml:space="preserve"> №______ от _____________:</w:t>
            </w:r>
          </w:p>
          <w:p>
            <w:pPr>
              <w:pStyle w:val="Normal"/>
              <w:widowControl w:val="false"/>
              <w:spacing w:lineRule="auto" w:line="240"/>
              <w:rPr/>
            </w:pPr>
            <w:r>
              <w:rPr>
                <w:bCs/>
                <w:highlight w:val="lightGray"/>
                <w:lang w:val="ru-RU"/>
              </w:rPr>
              <w:t xml:space="preserve">__________________________________________________________________________ </w:t>
            </w:r>
          </w:p>
          <w:p>
            <w:pPr>
              <w:pStyle w:val="Normal"/>
              <w:widowControl w:val="false"/>
              <w:spacing w:lineRule="auto" w:line="240"/>
              <w:rPr/>
            </w:pPr>
            <w:r>
              <w:rPr>
                <w:bCs/>
                <w:highlight w:val="lightGray"/>
                <w:lang w:val="ru-RU"/>
              </w:rPr>
              <w:t>__________________________________________________________________________</w:t>
            </w:r>
          </w:p>
          <w:p>
            <w:pPr>
              <w:pStyle w:val="Normal"/>
              <w:widowControl w:val="false"/>
              <w:spacing w:lineRule="auto" w:line="240"/>
              <w:rPr/>
            </w:pPr>
            <w:r>
              <w:rPr>
                <w:bCs/>
                <w:highlight w:val="lightGray"/>
                <w:lang w:val="ru-RU"/>
              </w:rPr>
              <w:t>__________________________________________________________________________</w:t>
            </w:r>
          </w:p>
          <w:p>
            <w:pPr>
              <w:pStyle w:val="Normal"/>
              <w:widowControl w:val="false"/>
              <w:spacing w:lineRule="auto" w:line="240"/>
              <w:rPr/>
            </w:pPr>
            <w:r>
              <w:rPr>
                <w:bCs/>
                <w:highlight w:val="lightGray"/>
                <w:lang w:val="ru-RU"/>
              </w:rPr>
              <w:t xml:space="preserve">Документация передана </w:t>
            </w:r>
            <w:r>
              <w:rPr>
                <w:highlight w:val="lightGray"/>
                <w:lang w:val="ru-RU"/>
              </w:rPr>
              <w:t>Исполнителю</w:t>
            </w:r>
            <w:r>
              <w:rPr>
                <w:bCs/>
                <w:highlight w:val="lightGray"/>
                <w:lang w:val="ru-RU"/>
              </w:rPr>
              <w:t xml:space="preserve"> в установленный Договором срок. </w:t>
            </w:r>
          </w:p>
          <w:p>
            <w:pPr>
              <w:pStyle w:val="Normal"/>
              <w:widowControl w:val="false"/>
              <w:spacing w:lineRule="auto" w:line="240"/>
              <w:rPr>
                <w:highlight w:val="lightGray"/>
                <w:lang w:val="ru-RU"/>
              </w:rPr>
            </w:pPr>
            <w:r>
              <w:rPr>
                <w:highlight w:val="lightGray"/>
                <w:lang w:val="ru-RU"/>
              </w:rPr>
            </w:r>
          </w:p>
          <w:p>
            <w:pPr>
              <w:pStyle w:val="Normal"/>
              <w:widowControl w:val="false"/>
              <w:spacing w:lineRule="auto" w:line="240"/>
              <w:rPr>
                <w:highlight w:val="lightGray"/>
                <w:lang w:val="ru-RU"/>
              </w:rPr>
            </w:pPr>
            <w:r>
              <w:rPr>
                <w:highlight w:val="lightGray"/>
                <w:lang w:val="ru-RU"/>
              </w:rPr>
            </w:r>
          </w:p>
          <w:tbl>
            <w:tblPr>
              <w:tblW w:w="9390"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695"/>
              <w:gridCol w:w="4694"/>
            </w:tblGrid>
            <w:tr>
              <w:trPr/>
              <w:tc>
                <w:tcPr>
                  <w:tcW w:w="4695" w:type="dxa"/>
                  <w:tcBorders/>
                </w:tcPr>
                <w:p>
                  <w:pPr>
                    <w:pStyle w:val="Normal"/>
                    <w:widowControl w:val="false"/>
                    <w:spacing w:lineRule="auto" w:line="240" w:before="0" w:after="100"/>
                    <w:rPr/>
                  </w:pPr>
                  <w:r>
                    <w:rPr>
                      <w:bCs/>
                      <w:highlight w:val="lightGray"/>
                    </w:rPr>
                    <w:t>Заказчик:</w:t>
                  </w:r>
                </w:p>
              </w:tc>
              <w:tc>
                <w:tcPr>
                  <w:tcW w:w="4694" w:type="dxa"/>
                  <w:tcBorders/>
                </w:tcPr>
                <w:p>
                  <w:pPr>
                    <w:pStyle w:val="Normal"/>
                    <w:widowControl w:val="false"/>
                    <w:spacing w:lineRule="auto" w:line="240" w:before="0" w:after="100"/>
                    <w:rPr/>
                  </w:pPr>
                  <w:r>
                    <w:rPr>
                      <w:bCs/>
                      <w:highlight w:val="lightGray"/>
                      <w:lang w:val="ru-RU"/>
                    </w:rPr>
                    <w:t>Исполнитель</w:t>
                  </w:r>
                  <w:r>
                    <w:rPr>
                      <w:bCs/>
                      <w:highlight w:val="lightGray"/>
                    </w:rPr>
                    <w:t>:</w:t>
                  </w:r>
                </w:p>
              </w:tc>
            </w:tr>
            <w:tr>
              <w:trPr/>
              <w:tc>
                <w:tcPr>
                  <w:tcW w:w="4695" w:type="dxa"/>
                  <w:tcBorders/>
                  <w:shd w:color="auto" w:fill="auto" w:val="clear"/>
                </w:tcPr>
                <w:p>
                  <w:pPr>
                    <w:pStyle w:val="Normal"/>
                    <w:widowControl w:val="false"/>
                    <w:spacing w:lineRule="auto" w:line="240"/>
                    <w:rPr>
                      <w:highlight w:val="lightGray"/>
                    </w:rPr>
                  </w:pPr>
                  <w:r>
                    <w:rPr>
                      <w:highlight w:val="lightGray"/>
                    </w:rPr>
                  </w:r>
                </w:p>
                <w:p>
                  <w:pPr>
                    <w:pStyle w:val="Normal"/>
                    <w:widowControl w:val="false"/>
                    <w:spacing w:lineRule="auto" w:line="240"/>
                    <w:rPr>
                      <w:highlight w:val="lightGray"/>
                    </w:rPr>
                  </w:pPr>
                  <w:r>
                    <w:rPr>
                      <w:highlight w:val="lightGray"/>
                    </w:rPr>
                  </w:r>
                </w:p>
                <w:p>
                  <w:pPr>
                    <w:pStyle w:val="Normal"/>
                    <w:widowControl w:val="false"/>
                    <w:spacing w:lineRule="auto" w:line="240"/>
                    <w:rPr/>
                  </w:pPr>
                  <w:r>
                    <w:rPr>
                      <w:highlight w:val="lightGray"/>
                    </w:rPr>
                    <w:t xml:space="preserve">_______________ / _______________ </w:t>
                  </w:r>
                </w:p>
                <w:p>
                  <w:pPr>
                    <w:pStyle w:val="Normal"/>
                    <w:widowControl w:val="false"/>
                    <w:spacing w:lineRule="auto" w:line="240" w:before="0" w:after="100"/>
                    <w:rPr>
                      <w:highlight w:val="lightGray"/>
                    </w:rPr>
                  </w:pPr>
                  <w:r>
                    <w:rPr>
                      <w:highlight w:val="lightGray"/>
                    </w:rPr>
                  </w:r>
                </w:p>
              </w:tc>
              <w:tc>
                <w:tcPr>
                  <w:tcW w:w="4694" w:type="dxa"/>
                  <w:tcBorders/>
                  <w:shd w:color="auto" w:fill="auto" w:val="clear"/>
                </w:tcPr>
                <w:p>
                  <w:pPr>
                    <w:pStyle w:val="Normal"/>
                    <w:widowControl w:val="false"/>
                    <w:spacing w:lineRule="auto" w:line="240"/>
                    <w:rPr>
                      <w:highlight w:val="lightGray"/>
                    </w:rPr>
                  </w:pPr>
                  <w:r>
                    <w:rPr>
                      <w:highlight w:val="lightGray"/>
                    </w:rPr>
                  </w:r>
                </w:p>
                <w:p>
                  <w:pPr>
                    <w:pStyle w:val="Normal"/>
                    <w:widowControl w:val="false"/>
                    <w:spacing w:lineRule="auto" w:line="240"/>
                    <w:rPr>
                      <w:highlight w:val="lightGray"/>
                    </w:rPr>
                  </w:pPr>
                  <w:r>
                    <w:rPr>
                      <w:highlight w:val="lightGray"/>
                    </w:rPr>
                  </w:r>
                </w:p>
                <w:p>
                  <w:pPr>
                    <w:pStyle w:val="Normal"/>
                    <w:widowControl w:val="false"/>
                    <w:spacing w:lineRule="auto" w:line="240"/>
                    <w:rPr/>
                  </w:pPr>
                  <w:r>
                    <w:rPr>
                      <w:highlight w:val="lightGray"/>
                    </w:rPr>
                    <w:t xml:space="preserve">_______________ / _______________ </w:t>
                  </w:r>
                </w:p>
                <w:p>
                  <w:pPr>
                    <w:pStyle w:val="Normal"/>
                    <w:widowControl w:val="false"/>
                    <w:spacing w:lineRule="auto" w:line="240" w:before="0" w:after="100"/>
                    <w:rPr>
                      <w:highlight w:val="lightGray"/>
                    </w:rPr>
                  </w:pPr>
                  <w:r>
                    <w:rPr>
                      <w:highlight w:val="lightGray"/>
                    </w:rPr>
                  </w:r>
                </w:p>
              </w:tc>
            </w:tr>
          </w:tbl>
          <w:p>
            <w:pPr>
              <w:pStyle w:val="Title"/>
              <w:widowControl w:val="false"/>
              <w:spacing w:lineRule="auto" w:line="240"/>
              <w:rPr>
                <w:i/>
                <w:i/>
                <w:iCs/>
                <w:highlight w:val="lightGray"/>
                <w:lang w:val="ru-RU"/>
              </w:rPr>
            </w:pPr>
            <w:r>
              <w:rPr>
                <w:i/>
                <w:iCs/>
                <w:highlight w:val="lightGray"/>
                <w:lang w:val="ru-RU"/>
              </w:rPr>
            </w:r>
          </w:p>
          <w:p>
            <w:pPr>
              <w:pStyle w:val="Title"/>
              <w:widowControl w:val="false"/>
              <w:spacing w:lineRule="auto" w:line="240" w:before="240" w:after="120"/>
              <w:rPr>
                <w:i/>
                <w:i/>
                <w:iCs/>
                <w:highlight w:val="lightGray"/>
                <w:lang w:val="ru-RU"/>
              </w:rPr>
            </w:pPr>
            <w:r>
              <w:rPr>
                <w:i/>
                <w:iCs/>
                <w:highlight w:val="lightGray"/>
                <w:lang w:val="ru-RU"/>
              </w:rPr>
            </w:r>
          </w:p>
        </w:tc>
      </w:tr>
    </w:tbl>
    <w:p>
      <w:pPr>
        <w:pStyle w:val="Title"/>
        <w:spacing w:lineRule="auto" w:line="240"/>
        <w:rPr>
          <w:highlight w:val="lightGray"/>
        </w:rPr>
      </w:pPr>
      <w:r>
        <w:rPr>
          <w:highlight w:val="lightGray"/>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before="0" w:after="100"/>
              <w:rPr>
                <w:b/>
                <w:highlight w:val="lightGray"/>
              </w:rPr>
            </w:pPr>
            <w:r>
              <w:rPr>
                <w:b/>
                <w:highlight w:val="lightGray"/>
              </w:rPr>
              <w:t>Заказчик:</w:t>
            </w:r>
          </w:p>
        </w:tc>
        <w:tc>
          <w:tcPr>
            <w:tcW w:w="4785" w:type="dxa"/>
            <w:tcBorders/>
          </w:tcPr>
          <w:p>
            <w:pPr>
              <w:pStyle w:val="Normal"/>
              <w:widowControl w:val="false"/>
              <w:spacing w:before="0" w:after="100"/>
              <w:rPr>
                <w:b/>
                <w:highlight w:val="lightGray"/>
              </w:rPr>
            </w:pPr>
            <w:r>
              <w:rPr>
                <w:b/>
                <w:highlight w:val="lightGray"/>
                <w:lang w:val="ru-RU"/>
              </w:rPr>
              <w:t>Исполнитель</w:t>
            </w:r>
            <w:r>
              <w:rPr>
                <w:b/>
                <w:highlight w:val="lightGray"/>
              </w:rPr>
              <w:t>:</w:t>
            </w:r>
          </w:p>
        </w:tc>
      </w:tr>
      <w:tr>
        <w:trPr/>
        <w:tc>
          <w:tcPr>
            <w:tcW w:w="4785" w:type="dxa"/>
            <w:tcBorders/>
          </w:tcPr>
          <w:p>
            <w:pPr>
              <w:pStyle w:val="Normal"/>
              <w:widowControl w:val="false"/>
              <w:rPr>
                <w:sz w:val="22"/>
                <w:szCs w:val="22"/>
                <w:highlight w:val="lightGray"/>
              </w:rPr>
            </w:pPr>
            <w:r>
              <w:rPr>
                <w:sz w:val="22"/>
                <w:szCs w:val="22"/>
                <w:highlight w:val="lightGray"/>
              </w:rPr>
            </w:r>
          </w:p>
          <w:p>
            <w:pPr>
              <w:pStyle w:val="Normal"/>
              <w:widowControl w:val="false"/>
              <w:rPr>
                <w:sz w:val="22"/>
                <w:szCs w:val="22"/>
                <w:highlight w:val="lightGray"/>
              </w:rPr>
            </w:pPr>
            <w:r>
              <w:rPr>
                <w:sz w:val="22"/>
                <w:szCs w:val="22"/>
                <w:highlight w:val="lightGray"/>
              </w:rPr>
            </w:r>
          </w:p>
          <w:p>
            <w:pPr>
              <w:pStyle w:val="Normal"/>
              <w:widowControl w:val="false"/>
              <w:rPr>
                <w:sz w:val="22"/>
                <w:szCs w:val="22"/>
                <w:highlight w:val="lightGray"/>
                <w:lang w:val="ru-RU"/>
              </w:rPr>
            </w:pPr>
            <w:r>
              <w:rPr>
                <w:sz w:val="22"/>
                <w:szCs w:val="22"/>
                <w:highlight w:val="lightGray"/>
              </w:rPr>
              <w:t xml:space="preserve">_______________ / _______________ </w:t>
            </w:r>
          </w:p>
          <w:p>
            <w:pPr>
              <w:pStyle w:val="Normal"/>
              <w:widowControl w:val="false"/>
              <w:spacing w:before="0" w:after="100"/>
              <w:rPr>
                <w:sz w:val="22"/>
                <w:szCs w:val="22"/>
                <w:highlight w:val="lightGray"/>
              </w:rPr>
            </w:pPr>
            <w:r>
              <w:rPr>
                <w:sz w:val="22"/>
                <w:szCs w:val="22"/>
                <w:highlight w:val="lightGray"/>
              </w:rPr>
            </w:r>
          </w:p>
        </w:tc>
        <w:tc>
          <w:tcPr>
            <w:tcW w:w="4785" w:type="dxa"/>
            <w:tcBorders/>
          </w:tcPr>
          <w:p>
            <w:pPr>
              <w:pStyle w:val="Normal"/>
              <w:widowControl w:val="false"/>
              <w:rPr>
                <w:sz w:val="22"/>
                <w:szCs w:val="22"/>
                <w:highlight w:val="lightGray"/>
              </w:rPr>
            </w:pPr>
            <w:r>
              <w:rPr>
                <w:sz w:val="22"/>
                <w:szCs w:val="22"/>
                <w:highlight w:val="lightGray"/>
              </w:rPr>
            </w:r>
          </w:p>
          <w:p>
            <w:pPr>
              <w:pStyle w:val="Normal"/>
              <w:widowControl w:val="false"/>
              <w:rPr>
                <w:sz w:val="22"/>
                <w:szCs w:val="22"/>
                <w:highlight w:val="lightGray"/>
              </w:rPr>
            </w:pPr>
            <w:r>
              <w:rPr>
                <w:sz w:val="22"/>
                <w:szCs w:val="22"/>
                <w:highlight w:val="lightGray"/>
              </w:rPr>
            </w:r>
          </w:p>
          <w:p>
            <w:pPr>
              <w:pStyle w:val="Normal"/>
              <w:widowControl w:val="false"/>
              <w:rPr>
                <w:sz w:val="22"/>
                <w:szCs w:val="22"/>
                <w:lang w:val="ru-RU"/>
              </w:rPr>
            </w:pPr>
            <w:r>
              <w:rPr>
                <w:sz w:val="22"/>
                <w:szCs w:val="22"/>
                <w:highlight w:val="lightGray"/>
              </w:rPr>
              <w:t>_______________ / _______________</w:t>
            </w:r>
            <w:r>
              <w:rPr>
                <w:sz w:val="22"/>
                <w:szCs w:val="22"/>
              </w:rPr>
              <w:t xml:space="preserve"> </w:t>
            </w:r>
          </w:p>
          <w:p>
            <w:pPr>
              <w:pStyle w:val="Normal"/>
              <w:widowControl w:val="false"/>
              <w:spacing w:before="0" w:after="100"/>
              <w:rPr>
                <w:sz w:val="22"/>
                <w:szCs w:val="22"/>
              </w:rPr>
            </w:pPr>
            <w:r>
              <w:rPr>
                <w:sz w:val="22"/>
                <w:szCs w:val="22"/>
              </w:rPr>
            </w:r>
          </w:p>
        </w:tc>
      </w:tr>
    </w:tbl>
    <w:p>
      <w:pPr>
        <w:pStyle w:val="Normal"/>
        <w:ind w:firstLine="709"/>
        <w:jc w:val="right"/>
        <w:rPr>
          <w:sz w:val="22"/>
          <w:szCs w:val="22"/>
          <w:lang w:val="ru-RU"/>
        </w:rPr>
      </w:pPr>
      <w:r>
        <w:br w:type="page"/>
      </w:r>
      <w:r>
        <w:rPr>
          <w:sz w:val="22"/>
          <w:szCs w:val="22"/>
          <w:lang w:val="ru-RU"/>
        </w:rPr>
        <w:t>Приложение № 5</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от «____» ________ 202</w:t>
      </w:r>
      <w:r>
        <w:rPr>
          <w:sz w:val="22"/>
          <w:szCs w:val="22"/>
          <w:lang w:val="ru-RU"/>
        </w:rPr>
        <w:t>7</w:t>
      </w:r>
      <w:r>
        <w:rPr>
          <w:sz w:val="22"/>
          <w:szCs w:val="22"/>
          <w:lang w:val="ru-RU"/>
        </w:rPr>
        <w:t xml:space="preserve"> №______</w:t>
      </w:r>
    </w:p>
    <w:p>
      <w:pPr>
        <w:pStyle w:val="Normal"/>
        <w:ind w:left="4820" w:hanging="0"/>
        <w:jc w:val="center"/>
        <w:rPr>
          <w:iCs/>
        </w:rPr>
      </w:pPr>
      <w:r>
        <w:rPr>
          <w:iCs/>
        </w:rPr>
      </w:r>
    </w:p>
    <w:p>
      <w:pPr>
        <w:pStyle w:val="Normal"/>
        <w:jc w:val="center"/>
        <w:rPr>
          <w:b/>
          <w:bCs/>
          <w:sz w:val="28"/>
          <w:szCs w:val="28"/>
        </w:rPr>
      </w:pPr>
      <w:r>
        <w:rPr>
          <w:b/>
          <w:bCs/>
          <w:iCs/>
          <w:sz w:val="28"/>
          <w:szCs w:val="28"/>
        </w:rPr>
        <w:t xml:space="preserve">ФОРМА </w:t>
      </w:r>
    </w:p>
    <w:p>
      <w:pPr>
        <w:pStyle w:val="Normal"/>
        <w:jc w:val="center"/>
        <w:rPr>
          <w:b/>
          <w:bCs/>
          <w:sz w:val="28"/>
          <w:szCs w:val="28"/>
        </w:rPr>
      </w:pPr>
      <w:r>
        <w:rPr>
          <w:b/>
          <w:bCs/>
          <w:iCs/>
          <w:sz w:val="28"/>
          <w:szCs w:val="28"/>
        </w:rPr>
        <w:t xml:space="preserve">Акта </w:t>
      </w:r>
      <w:r>
        <w:rPr>
          <w:b/>
          <w:bCs/>
          <w:sz w:val="28"/>
          <w:szCs w:val="28"/>
        </w:rPr>
        <w:t>об оказании</w:t>
      </w:r>
      <w:r>
        <w:rPr>
          <w:b/>
          <w:bCs/>
          <w:iCs/>
          <w:sz w:val="28"/>
          <w:szCs w:val="28"/>
        </w:rPr>
        <w:t xml:space="preserve"> Услуг</w:t>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spacing w:before="240" w:after="120"/>
              <w:jc w:val="center"/>
              <w:rPr>
                <w:rFonts w:ascii="Times New Roman" w:hAnsi="Times New Roman"/>
                <w:b/>
                <w:bCs/>
              </w:rPr>
            </w:pPr>
            <w:r>
              <w:rPr>
                <w:rFonts w:ascii="Times New Roman" w:hAnsi="Times New Roman"/>
                <w:b/>
                <w:bCs/>
                <w:iCs/>
                <w:lang w:val="ru-RU"/>
              </w:rPr>
              <w:t>АКТ  №  ____</w:t>
            </w:r>
          </w:p>
          <w:p>
            <w:pPr>
              <w:pStyle w:val="Normal"/>
              <w:widowControl w:val="false"/>
              <w:jc w:val="center"/>
              <w:rPr/>
            </w:pPr>
            <w:r>
              <w:rPr>
                <w:b/>
                <w:bCs/>
                <w:iCs/>
                <w:lang w:val="ru-RU"/>
              </w:rPr>
              <w:t>об оказании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2025</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в соответствии с условиями Договора № _______________, а Заказчик принял услуги Исполнителя по</w:t>
            </w:r>
            <w:r>
              <w:rPr>
                <w:b/>
                <w:highlight w:val="lightGray"/>
                <w:lang w:val="ru-RU"/>
              </w:rPr>
              <w:t xml:space="preserve"> ______________</w:t>
            </w:r>
            <w:r>
              <w:rPr>
                <w:highlight w:val="lightGray"/>
                <w:lang w:val="ru-RU"/>
              </w:rPr>
              <w:t>Этапу Услуг.</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left" w:pos="709" w:leader="none"/>
                <w:tab w:val="left" w:pos="4111" w:leader="none"/>
              </w:tabs>
              <w:jc w:val="both"/>
              <w:rPr>
                <w:u w:val="single"/>
                <w:lang w:val="ru-RU"/>
              </w:rPr>
            </w:pPr>
            <w:r>
              <w:rPr>
                <w:highlight w:val="lightGray"/>
                <w:lang w:val="ru-RU"/>
              </w:rPr>
              <w:tab/>
              <w:t>Отчет об оказанных Услугах,</w:t>
            </w:r>
            <w:r>
              <w:rPr>
                <w:highlight w:val="lightGray"/>
                <w:u w:val="single"/>
                <w:lang w:val="ru-RU"/>
              </w:rPr>
              <w:t xml:space="preserve"> на ______ листах.</w:t>
            </w:r>
            <w:r>
              <w:rPr>
                <w:u w:val="single"/>
                <w:lang w:val="ru-RU"/>
              </w:rPr>
              <w:t xml:space="preserve"> </w:t>
            </w:r>
          </w:p>
          <w:p>
            <w:pPr>
              <w:pStyle w:val="Normal"/>
              <w:widowControl w:val="false"/>
              <w:tabs>
                <w:tab w:val="left" w:pos="709" w:leader="none"/>
                <w:tab w:val="left" w:pos="4111" w:leader="none"/>
              </w:tabs>
              <w:jc w:val="both"/>
              <w:rPr>
                <w:b/>
                <w:bCs/>
                <w:lang w:val="ru-RU"/>
              </w:rPr>
            </w:pPr>
            <w:r>
              <w:rPr>
                <w:b/>
                <w:bCs/>
                <w:lang w:val="ru-RU"/>
              </w:rPr>
              <w:t xml:space="preserve">____________________________________________________________.   </w:t>
            </w:r>
          </w:p>
          <w:p>
            <w:pPr>
              <w:pStyle w:val="Normal"/>
              <w:widowControl w:val="false"/>
              <w:jc w:val="center"/>
              <w:rPr>
                <w:lang w:val="ru-RU"/>
              </w:rPr>
            </w:pPr>
            <w:r>
              <w:rPr>
                <w:b/>
                <w:lang w:val="ru-RU"/>
              </w:rPr>
              <w:t>ПОДПИСИ СТОРОН:</w:t>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1005"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spacing w:before="0" w:after="100"/>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spacing w:before="0" w:after="100"/>
                    <w:jc w:val="both"/>
                    <w:rPr>
                      <w:lang w:val="ru-RU"/>
                    </w:rPr>
                  </w:pPr>
                  <w:r>
                    <w:rPr>
                      <w:lang w:val="ru-RU"/>
                    </w:rPr>
                  </w:r>
                </w:p>
              </w:tc>
            </w:tr>
          </w:tbl>
          <w:p>
            <w:pPr>
              <w:pStyle w:val="Normal"/>
              <w:widowControl w:val="false"/>
              <w:spacing w:before="0" w:after="100"/>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before="0" w:after="100"/>
              <w:rPr>
                <w:b/>
              </w:rPr>
            </w:pPr>
            <w:r>
              <w:rPr>
                <w:b/>
              </w:rPr>
              <w:t>Заказчик:</w:t>
            </w:r>
          </w:p>
        </w:tc>
        <w:tc>
          <w:tcPr>
            <w:tcW w:w="4785" w:type="dxa"/>
            <w:tcBorders/>
          </w:tcPr>
          <w:p>
            <w:pPr>
              <w:pStyle w:val="Normal"/>
              <w:widowControl w:val="false"/>
              <w:spacing w:before="0" w:after="100"/>
              <w:rPr>
                <w:b/>
              </w:rPr>
            </w:pPr>
            <w:r>
              <w:rPr>
                <w:b/>
                <w:lang w:val="ru-RU"/>
              </w:rPr>
              <w:t>Исполнитель</w:t>
            </w:r>
            <w:r>
              <w:rPr>
                <w:b/>
              </w:rPr>
              <w:t>:</w:t>
            </w:r>
          </w:p>
        </w:tc>
      </w:tr>
      <w:tr>
        <w:trPr/>
        <w:tc>
          <w:tcPr>
            <w:tcW w:w="4785"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 xml:space="preserve">_______________ / _______________ </w:t>
            </w:r>
          </w:p>
          <w:p>
            <w:pPr>
              <w:pStyle w:val="Normal"/>
              <w:widowControl w:val="false"/>
              <w:spacing w:before="0" w:after="100"/>
              <w:rPr>
                <w:sz w:val="22"/>
                <w:szCs w:val="22"/>
              </w:rPr>
            </w:pPr>
            <w:r>
              <w:rPr>
                <w:sz w:val="22"/>
                <w:szCs w:val="22"/>
              </w:rPr>
            </w:r>
          </w:p>
        </w:tc>
        <w:tc>
          <w:tcPr>
            <w:tcW w:w="4785"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spacing w:before="0" w:after="100"/>
              <w:rPr>
                <w:sz w:val="22"/>
                <w:szCs w:val="22"/>
              </w:rPr>
            </w:pPr>
            <w:r>
              <w:rPr>
                <w:sz w:val="22"/>
                <w:szCs w:val="22"/>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6</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от «____» ________ 202</w:t>
      </w:r>
      <w:r>
        <w:rPr>
          <w:sz w:val="22"/>
          <w:szCs w:val="22"/>
          <w:lang w:val="ru-RU"/>
        </w:rPr>
        <w:t>7</w:t>
      </w:r>
      <w:r>
        <w:rPr>
          <w:sz w:val="22"/>
          <w:szCs w:val="22"/>
          <w:lang w:val="ru-RU"/>
        </w:rPr>
        <w:t xml:space="preserve"> №_______</w:t>
      </w:r>
    </w:p>
    <w:p>
      <w:pPr>
        <w:pStyle w:val="Normal"/>
        <w:ind w:left="4820" w:hanging="0"/>
        <w:rPr>
          <w:lang w:val="ru-RU"/>
        </w:rPr>
      </w:pPr>
      <w:r>
        <w:rPr>
          <w:lang w:val="ru-RU"/>
        </w:rPr>
      </w:r>
    </w:p>
    <w:p>
      <w:pPr>
        <w:pStyle w:val="Normal"/>
        <w:ind w:left="4820" w:hanging="0"/>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tbl>
      <w:tblPr>
        <w:tblW w:w="977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066"/>
        <w:gridCol w:w="5709"/>
      </w:tblGrid>
      <w:tr>
        <w:trPr/>
        <w:tc>
          <w:tcPr>
            <w:tcW w:w="40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00"/>
              <w:rPr>
                <w:b/>
              </w:rPr>
            </w:pPr>
            <w:r>
              <w:rPr>
                <w:b/>
              </w:rPr>
              <w:t>Виды нарушений</w:t>
            </w:r>
          </w:p>
        </w:tc>
        <w:tc>
          <w:tcPr>
            <w:tcW w:w="570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00"/>
              <w:rPr>
                <w:b/>
              </w:rPr>
            </w:pPr>
            <w:r>
              <w:rPr>
                <w:b/>
              </w:rPr>
              <w:t>Штрафные санкции</w:t>
            </w:r>
          </w:p>
        </w:tc>
      </w:tr>
      <w:tr>
        <w:trPr/>
        <w:tc>
          <w:tcPr>
            <w:tcW w:w="40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00"/>
              <w:rPr>
                <w:lang w:val="ru-RU"/>
              </w:rPr>
            </w:pPr>
            <w:r>
              <w:rPr>
                <w:lang w:val="ru-RU"/>
              </w:rPr>
              <w:t>1. Нарушение правил пожарной безопасности (ППБ):</w:t>
            </w:r>
          </w:p>
        </w:tc>
        <w:tc>
          <w:tcPr>
            <w:tcW w:w="570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00"/>
              <w:rPr>
                <w:lang w:val="ru-RU"/>
              </w:rPr>
            </w:pPr>
            <w:r>
              <w:rPr>
                <w:lang w:val="ru-RU"/>
              </w:rPr>
            </w:r>
          </w:p>
        </w:tc>
      </w:tr>
      <w:tr>
        <w:trPr/>
        <w:tc>
          <w:tcPr>
            <w:tcW w:w="406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spacing w:before="0" w:after="100"/>
              <w:rPr/>
            </w:pPr>
            <w:r>
              <w:rPr/>
            </w:r>
          </w:p>
        </w:tc>
        <w:tc>
          <w:tcPr>
            <w:tcW w:w="570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spacing w:before="0" w:after="100"/>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00"/>
              <w:rPr>
                <w:lang w:val="ru-RU"/>
              </w:rPr>
            </w:pPr>
            <w:r>
              <w:rPr>
                <w:lang w:val="ru-RU"/>
              </w:rPr>
              <w:t>1.2. Нарушение ППБ, ставшее причиной возникновения пожара, не причинившего ущерб имуществу Заказчика</w:t>
            </w:r>
          </w:p>
        </w:tc>
        <w:tc>
          <w:tcPr>
            <w:tcW w:w="570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spacing w:before="0" w:after="100"/>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00"/>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70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00"/>
              <w:jc w:val="both"/>
              <w:rPr>
                <w:lang w:val="ru-RU"/>
              </w:rPr>
            </w:pPr>
            <w:r>
              <w:rPr>
                <w:lang w:val="ru-RU"/>
              </w:rPr>
              <w:t>250 000 (двести пятьдесят тысяч) рублей за каждый случай нарушения.</w:t>
            </w:r>
          </w:p>
        </w:tc>
      </w:tr>
      <w:tr>
        <w:trPr/>
        <w:tc>
          <w:tcPr>
            <w:tcW w:w="40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00"/>
              <w:rPr>
                <w:lang w:val="ru-RU"/>
              </w:rPr>
            </w:pPr>
            <w:r>
              <w:rPr>
                <w:lang w:val="ru-RU"/>
              </w:rPr>
              <w:t xml:space="preserve">2. Нарушение пропускного и внутриобъектового режима, </w:t>
            </w:r>
            <w:r>
              <w:rPr>
                <w:color w:val="000000"/>
                <w:lang w:val="ru-RU"/>
              </w:rPr>
              <w:t>требований охраны труда</w:t>
            </w:r>
          </w:p>
        </w:tc>
        <w:tc>
          <w:tcPr>
            <w:tcW w:w="570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spacing w:before="0" w:after="100"/>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before="0" w:after="100"/>
              <w:rPr>
                <w:b/>
              </w:rPr>
            </w:pPr>
            <w:r>
              <w:rPr>
                <w:b/>
              </w:rPr>
              <w:t>Заказчик:</w:t>
            </w:r>
          </w:p>
        </w:tc>
        <w:tc>
          <w:tcPr>
            <w:tcW w:w="4785" w:type="dxa"/>
            <w:tcBorders/>
          </w:tcPr>
          <w:p>
            <w:pPr>
              <w:pStyle w:val="Normal"/>
              <w:widowControl w:val="false"/>
              <w:spacing w:before="0" w:after="100"/>
              <w:rPr>
                <w:b/>
              </w:rPr>
            </w:pPr>
            <w:r>
              <w:rPr>
                <w:b/>
                <w:lang w:val="ru-RU"/>
              </w:rPr>
              <w:t>Исполнитель</w:t>
            </w:r>
            <w:r>
              <w:rPr>
                <w:b/>
              </w:rPr>
              <w:t>:</w:t>
            </w:r>
          </w:p>
        </w:tc>
      </w:tr>
    </w:tbl>
    <w:p>
      <w:pPr>
        <w:sectPr>
          <w:headerReference w:type="default" r:id="rId7"/>
          <w:headerReference w:type="first" r:id="rId8"/>
          <w:footerReference w:type="default" r:id="rId9"/>
          <w:footerReference w:type="first" r:id="rId10"/>
          <w:footnotePr>
            <w:numFmt w:val="decimal"/>
          </w:footnotePr>
          <w:type w:val="nextPage"/>
          <w:pgSz w:w="11906" w:h="16838"/>
          <w:pgMar w:left="1418" w:right="851" w:gutter="0" w:header="567" w:top="1134" w:footer="709" w:bottom="1134"/>
          <w:pgNumType w:fmt="decimal"/>
          <w:formProt w:val="false"/>
          <w:textDirection w:val="lrTb"/>
          <w:docGrid w:type="default" w:linePitch="360" w:charSpace="0"/>
        </w:sectPr>
      </w:pPr>
    </w:p>
    <w:p>
      <w:pPr>
        <w:pStyle w:val="Normal"/>
        <w:ind w:firstLine="709"/>
        <w:jc w:val="right"/>
        <w:rPr>
          <w:sz w:val="22"/>
          <w:szCs w:val="22"/>
          <w:lang w:val="ru-RU"/>
        </w:rPr>
      </w:pPr>
      <w:r>
        <w:rPr>
          <w:sz w:val="22"/>
          <w:szCs w:val="22"/>
          <w:lang w:val="ru-RU"/>
        </w:rPr>
        <w:t>Приложение № 7</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от «____» ________ 202</w:t>
      </w:r>
      <w:r>
        <w:rPr>
          <w:sz w:val="22"/>
          <w:szCs w:val="22"/>
          <w:lang w:val="ru-RU"/>
        </w:rPr>
        <w:t>7</w:t>
      </w:r>
      <w:r>
        <w:rPr>
          <w:sz w:val="22"/>
          <w:szCs w:val="22"/>
          <w:lang w:val="ru-RU"/>
        </w:rPr>
        <w:t xml:space="preserve"> №_______</w:t>
      </w:r>
    </w:p>
    <w:p>
      <w:pPr>
        <w:pStyle w:val="Normal"/>
        <w:widowControl w:val="false"/>
        <w:ind w:left="2890" w:hanging="0"/>
        <w:rPr>
          <w:b/>
          <w:bCs/>
          <w:color w:val="000000"/>
          <w:sz w:val="26"/>
          <w:szCs w:val="26"/>
          <w:lang w:val="ru-RU" w:bidi="ru-RU"/>
        </w:rPr>
      </w:pPr>
      <w:r>
        <w:rPr>
          <w:b/>
          <w:bCs/>
          <w:color w:val="000000"/>
          <w:sz w:val="26"/>
          <w:szCs w:val="26"/>
          <w:lang w:val="ru-RU" w:bidi="ru-RU"/>
        </w:rPr>
      </w:r>
    </w:p>
    <w:p>
      <w:pPr>
        <w:pStyle w:val="Normal"/>
        <w:widowControl w:val="false"/>
        <w:ind w:left="2890" w:hanging="0"/>
        <w:rPr>
          <w:b/>
          <w:bCs/>
          <w:color w:val="000000"/>
          <w:sz w:val="26"/>
          <w:szCs w:val="26"/>
          <w:lang w:val="ru-RU" w:bidi="ru-RU"/>
        </w:rPr>
      </w:pPr>
      <w:r>
        <w:rPr>
          <w:b/>
          <w:bCs/>
          <w:color w:val="000000"/>
          <w:sz w:val="26"/>
          <w:szCs w:val="26"/>
          <w:lang w:val="ru-RU" w:bidi="ru-RU"/>
        </w:rPr>
      </w:r>
    </w:p>
    <w:p>
      <w:pPr>
        <w:pStyle w:val="Normal"/>
        <w:widowControl w:val="false"/>
        <w:jc w:val="center"/>
        <w:rPr>
          <w:rFonts w:eastAsia="Courier New"/>
          <w:b/>
          <w:color w:val="000000"/>
          <w:lang w:val="ru-RU" w:bidi="ru-RU"/>
        </w:rPr>
      </w:pPr>
      <w:r>
        <w:rPr>
          <w:rFonts w:eastAsia="Courier New"/>
          <w:b/>
          <w:color w:val="000000"/>
          <w:lang w:val="ru-RU" w:bidi="ru-RU"/>
        </w:rPr>
        <w:t>СПИСОК</w:t>
      </w:r>
    </w:p>
    <w:p>
      <w:pPr>
        <w:pStyle w:val="Normal"/>
        <w:widowControl w:val="false"/>
        <w:jc w:val="center"/>
        <w:rPr>
          <w:rFonts w:eastAsia="Courier New"/>
          <w:b/>
          <w:color w:val="000000"/>
          <w:shd w:fill="FFFFFF" w:val="clear"/>
          <w:lang w:val="ru-RU" w:bidi="ru-RU"/>
        </w:rPr>
      </w:pPr>
      <w:r>
        <w:rPr>
          <w:rFonts w:eastAsia="Courier New"/>
          <w:b/>
          <w:color w:val="000000"/>
          <w:shd w:fill="FFFFFF" w:val="clear"/>
          <w:lang w:val="ru-RU" w:bidi="ru-RU"/>
        </w:rPr>
        <w:t>работников АО «ТК РусГидро», ответственных за осуществление контроля за оказанием услуг охраны</w:t>
      </w:r>
    </w:p>
    <w:p>
      <w:pPr>
        <w:pStyle w:val="Normal"/>
        <w:widowControl w:val="false"/>
        <w:jc w:val="center"/>
        <w:rPr>
          <w:rFonts w:eastAsia="Courier New"/>
          <w:color w:val="000000"/>
          <w:sz w:val="26"/>
          <w:szCs w:val="26"/>
          <w:shd w:fill="FFFFFF" w:val="clear"/>
          <w:lang w:val="ru-RU" w:bidi="ru-RU"/>
        </w:rPr>
      </w:pPr>
      <w:r>
        <w:rPr>
          <w:rFonts w:eastAsia="Courier New"/>
          <w:color w:val="000000"/>
          <w:sz w:val="26"/>
          <w:szCs w:val="26"/>
          <w:shd w:fill="FFFFFF" w:val="clear"/>
          <w:lang w:val="ru-RU" w:bidi="ru-RU"/>
        </w:rPr>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60"/>
        <w:gridCol w:w="4290"/>
        <w:gridCol w:w="4677"/>
      </w:tblGrid>
      <w:tr>
        <w:trPr/>
        <w:tc>
          <w:tcPr>
            <w:tcW w:w="660" w:type="dxa"/>
            <w:tcBorders/>
          </w:tcPr>
          <w:p>
            <w:pPr>
              <w:pStyle w:val="Normal"/>
              <w:widowControl w:val="false"/>
              <w:tabs>
                <w:tab w:val="clear" w:pos="709"/>
                <w:tab w:val="left" w:pos="2340" w:leader="none"/>
              </w:tabs>
              <w:spacing w:before="0" w:after="0"/>
              <w:ind w:right="1462" w:hanging="0"/>
              <w:jc w:val="center"/>
              <w:textAlignment w:val="baseline"/>
              <w:rPr>
                <w:b/>
                <w:color w:val="000000"/>
                <w:lang w:val="ru-RU"/>
              </w:rPr>
            </w:pPr>
            <w:r>
              <w:rPr>
                <w:rFonts w:eastAsia="Courier New"/>
                <w:b/>
                <w:color w:val="000000"/>
                <w:lang w:val="ru-RU" w:bidi="ru-RU"/>
              </w:rPr>
              <w:t xml:space="preserve">№ </w:t>
            </w:r>
            <w:r>
              <w:rPr>
                <w:rFonts w:eastAsia="Courier New"/>
                <w:b/>
                <w:color w:val="000000"/>
                <w:lang w:val="ru-RU" w:bidi="ru-RU"/>
              </w:rPr>
              <w:t>п/п</w:t>
            </w:r>
          </w:p>
        </w:tc>
        <w:tc>
          <w:tcPr>
            <w:tcW w:w="4290" w:type="dxa"/>
            <w:tcBorders/>
          </w:tcPr>
          <w:p>
            <w:pPr>
              <w:pStyle w:val="Normal"/>
              <w:widowControl w:val="false"/>
              <w:tabs>
                <w:tab w:val="clear" w:pos="709"/>
                <w:tab w:val="left" w:pos="2340" w:leader="none"/>
              </w:tabs>
              <w:spacing w:before="0" w:after="0"/>
              <w:ind w:right="1462" w:hanging="0"/>
              <w:jc w:val="center"/>
              <w:textAlignment w:val="baseline"/>
              <w:rPr>
                <w:b/>
                <w:color w:val="000000"/>
                <w:lang w:val="ru-RU"/>
              </w:rPr>
            </w:pPr>
            <w:r>
              <w:rPr>
                <w:rFonts w:eastAsia="Courier New"/>
                <w:b/>
                <w:color w:val="000000"/>
                <w:lang w:val="ru-RU" w:bidi="ru-RU"/>
              </w:rPr>
              <w:t xml:space="preserve">Должность </w:t>
            </w:r>
          </w:p>
        </w:tc>
        <w:tc>
          <w:tcPr>
            <w:tcW w:w="4677" w:type="dxa"/>
            <w:tcBorders/>
          </w:tcPr>
          <w:p>
            <w:pPr>
              <w:pStyle w:val="Normal"/>
              <w:widowControl w:val="false"/>
              <w:tabs>
                <w:tab w:val="clear" w:pos="709"/>
                <w:tab w:val="left" w:pos="2340" w:leader="none"/>
              </w:tabs>
              <w:spacing w:before="0" w:after="0"/>
              <w:ind w:right="1462" w:hanging="0"/>
              <w:jc w:val="center"/>
              <w:textAlignment w:val="baseline"/>
              <w:rPr>
                <w:b/>
                <w:color w:val="000000"/>
                <w:lang w:val="ru-RU"/>
              </w:rPr>
            </w:pPr>
            <w:r>
              <w:rPr>
                <w:rFonts w:eastAsia="Courier New"/>
                <w:b/>
                <w:color w:val="000000"/>
                <w:lang w:val="ru-RU" w:bidi="ru-RU"/>
              </w:rPr>
              <w:t>Ф.И.О.</w:t>
            </w:r>
          </w:p>
        </w:tc>
      </w:tr>
      <w:tr>
        <w:trPr/>
        <w:tc>
          <w:tcPr>
            <w:tcW w:w="660" w:type="dxa"/>
            <w:tcBorders/>
          </w:tcPr>
          <w:p>
            <w:pPr>
              <w:pStyle w:val="Normal"/>
              <w:widowControl w:val="false"/>
              <w:tabs>
                <w:tab w:val="clear" w:pos="709"/>
                <w:tab w:val="left" w:pos="2340" w:leader="none"/>
              </w:tabs>
              <w:spacing w:before="0" w:after="0"/>
              <w:ind w:right="1462" w:hanging="0"/>
              <w:jc w:val="center"/>
              <w:textAlignment w:val="baseline"/>
              <w:rPr>
                <w:b/>
                <w:color w:val="000000"/>
                <w:lang w:val="ru-RU"/>
              </w:rPr>
            </w:pPr>
            <w:r>
              <w:rPr>
                <w:rFonts w:eastAsia="Courier New"/>
                <w:b/>
                <w:color w:val="000000"/>
                <w:lang w:val="ru-RU" w:bidi="ru-RU"/>
              </w:rPr>
              <w:t>1</w:t>
            </w:r>
          </w:p>
        </w:tc>
        <w:tc>
          <w:tcPr>
            <w:tcW w:w="4290" w:type="dxa"/>
            <w:tcBorders/>
          </w:tcPr>
          <w:p>
            <w:pPr>
              <w:pStyle w:val="Normal"/>
              <w:widowControl w:val="false"/>
              <w:tabs>
                <w:tab w:val="clear" w:pos="709"/>
                <w:tab w:val="left" w:pos="2340" w:leader="none"/>
              </w:tabs>
              <w:spacing w:before="0" w:after="0"/>
              <w:ind w:right="1462" w:hanging="0"/>
              <w:jc w:val="center"/>
              <w:textAlignment w:val="baseline"/>
              <w:rPr>
                <w:b/>
                <w:color w:val="000000"/>
                <w:lang w:val="ru-RU"/>
              </w:rPr>
            </w:pPr>
            <w:r>
              <w:rPr>
                <w:rFonts w:eastAsia="Courier New"/>
                <w:b/>
                <w:color w:val="000000"/>
                <w:lang w:val="ru-RU" w:bidi="ru-RU"/>
              </w:rPr>
              <w:t>2</w:t>
            </w:r>
          </w:p>
        </w:tc>
        <w:tc>
          <w:tcPr>
            <w:tcW w:w="4677" w:type="dxa"/>
            <w:tcBorders/>
          </w:tcPr>
          <w:p>
            <w:pPr>
              <w:pStyle w:val="Normal"/>
              <w:widowControl w:val="false"/>
              <w:tabs>
                <w:tab w:val="clear" w:pos="709"/>
                <w:tab w:val="left" w:pos="2340" w:leader="none"/>
              </w:tabs>
              <w:spacing w:before="0" w:after="0"/>
              <w:ind w:right="1462" w:hanging="0"/>
              <w:jc w:val="center"/>
              <w:textAlignment w:val="baseline"/>
              <w:rPr>
                <w:b/>
                <w:color w:val="000000"/>
                <w:lang w:val="ru-RU"/>
              </w:rPr>
            </w:pPr>
            <w:r>
              <w:rPr>
                <w:rFonts w:eastAsia="Courier New"/>
                <w:b/>
                <w:color w:val="000000"/>
                <w:lang w:val="ru-RU" w:bidi="ru-RU"/>
              </w:rPr>
              <w:t>3</w:t>
            </w:r>
          </w:p>
        </w:tc>
      </w:tr>
      <w:tr>
        <w:trPr/>
        <w:tc>
          <w:tcPr>
            <w:tcW w:w="660" w:type="dxa"/>
            <w:tcBorders/>
          </w:tcPr>
          <w:p>
            <w:pPr>
              <w:pStyle w:val="Normal"/>
              <w:widowControl w:val="false"/>
              <w:tabs>
                <w:tab w:val="clear" w:pos="709"/>
                <w:tab w:val="left" w:pos="2340" w:leader="none"/>
              </w:tabs>
              <w:spacing w:before="0" w:after="0"/>
              <w:ind w:right="1462" w:hanging="0"/>
              <w:jc w:val="center"/>
              <w:textAlignment w:val="baseline"/>
              <w:rPr>
                <w:color w:val="000000"/>
                <w:sz w:val="26"/>
                <w:szCs w:val="26"/>
                <w:lang w:val="ru-RU"/>
              </w:rPr>
            </w:pPr>
            <w:r>
              <w:rPr>
                <w:rFonts w:eastAsia="Courier New"/>
                <w:color w:val="000000"/>
                <w:sz w:val="26"/>
                <w:szCs w:val="26"/>
                <w:lang w:val="ru-RU" w:bidi="ru-RU"/>
              </w:rPr>
              <w:t>1.</w:t>
            </w:r>
          </w:p>
        </w:tc>
        <w:tc>
          <w:tcPr>
            <w:tcW w:w="4290" w:type="dxa"/>
            <w:tcBorders/>
          </w:tcPr>
          <w:p>
            <w:pPr>
              <w:pStyle w:val="Normal"/>
              <w:widowControl w:val="false"/>
              <w:tabs>
                <w:tab w:val="clear" w:pos="709"/>
                <w:tab w:val="left" w:pos="2340" w:leader="none"/>
              </w:tabs>
              <w:spacing w:before="0" w:after="0"/>
              <w:ind w:right="1462" w:hanging="0"/>
              <w:textAlignment w:val="baseline"/>
              <w:rPr>
                <w:color w:val="000000"/>
                <w:sz w:val="26"/>
                <w:szCs w:val="26"/>
                <w:lang w:val="ru-RU"/>
              </w:rPr>
            </w:pPr>
            <w:r>
              <w:rPr>
                <w:color w:val="000000"/>
                <w:sz w:val="26"/>
                <w:szCs w:val="26"/>
                <w:lang w:val="ru-RU"/>
              </w:rPr>
            </w:r>
          </w:p>
          <w:p>
            <w:pPr>
              <w:pStyle w:val="Normal"/>
              <w:widowControl w:val="false"/>
              <w:tabs>
                <w:tab w:val="clear" w:pos="709"/>
                <w:tab w:val="left" w:pos="2340" w:leader="none"/>
              </w:tabs>
              <w:spacing w:before="0" w:after="0"/>
              <w:ind w:right="1462" w:hanging="0"/>
              <w:textAlignment w:val="baseline"/>
              <w:rPr>
                <w:color w:val="000000"/>
                <w:sz w:val="26"/>
                <w:szCs w:val="26"/>
                <w:lang w:val="ru-RU"/>
              </w:rPr>
            </w:pPr>
            <w:r>
              <w:rPr>
                <w:color w:val="000000"/>
                <w:sz w:val="26"/>
                <w:szCs w:val="26"/>
                <w:lang w:val="ru-RU"/>
              </w:rPr>
            </w:r>
          </w:p>
        </w:tc>
        <w:tc>
          <w:tcPr>
            <w:tcW w:w="4677" w:type="dxa"/>
            <w:tcBorders/>
          </w:tcPr>
          <w:p>
            <w:pPr>
              <w:pStyle w:val="Normal"/>
              <w:widowControl w:val="false"/>
              <w:tabs>
                <w:tab w:val="clear" w:pos="709"/>
                <w:tab w:val="left" w:pos="2340" w:leader="none"/>
              </w:tabs>
              <w:spacing w:before="0" w:after="0"/>
              <w:ind w:right="1462" w:hanging="0"/>
              <w:jc w:val="center"/>
              <w:textAlignment w:val="baseline"/>
              <w:rPr>
                <w:color w:val="000000"/>
                <w:sz w:val="26"/>
                <w:szCs w:val="26"/>
                <w:lang w:val="ru-RU"/>
              </w:rPr>
            </w:pPr>
            <w:r>
              <w:rPr>
                <w:color w:val="000000"/>
                <w:sz w:val="26"/>
                <w:szCs w:val="26"/>
                <w:lang w:val="ru-RU"/>
              </w:rPr>
            </w:r>
          </w:p>
          <w:p>
            <w:pPr>
              <w:pStyle w:val="Normal"/>
              <w:widowControl w:val="false"/>
              <w:tabs>
                <w:tab w:val="clear" w:pos="709"/>
                <w:tab w:val="left" w:pos="2340" w:leader="none"/>
              </w:tabs>
              <w:spacing w:before="0" w:after="0"/>
              <w:ind w:right="1462" w:hanging="0"/>
              <w:jc w:val="center"/>
              <w:textAlignment w:val="baseline"/>
              <w:rPr>
                <w:color w:val="000000"/>
                <w:sz w:val="26"/>
                <w:szCs w:val="26"/>
                <w:lang w:val="ru-RU"/>
              </w:rPr>
            </w:pPr>
            <w:r>
              <w:rPr>
                <w:color w:val="000000"/>
                <w:sz w:val="26"/>
                <w:szCs w:val="26"/>
                <w:lang w:val="ru-RU"/>
              </w:rPr>
            </w:r>
          </w:p>
        </w:tc>
      </w:tr>
    </w:tbl>
    <w:p>
      <w:pPr>
        <w:pStyle w:val="Normal"/>
        <w:widowControl w:val="false"/>
        <w:jc w:val="center"/>
        <w:rPr>
          <w:rFonts w:eastAsia="Courier New"/>
          <w:color w:val="000000"/>
          <w:sz w:val="26"/>
          <w:szCs w:val="26"/>
          <w:lang w:val="ru-RU" w:bidi="ru-RU"/>
        </w:rPr>
      </w:pPr>
      <w:r>
        <w:rPr>
          <w:rFonts w:eastAsia="Courier New"/>
          <w:color w:val="000000"/>
          <w:sz w:val="26"/>
          <w:szCs w:val="26"/>
          <w:lang w:val="ru-RU" w:bidi="ru-RU"/>
        </w:rPr>
      </w:r>
    </w:p>
    <w:p>
      <w:pPr>
        <w:pStyle w:val="Normal"/>
        <w:widowControl w:val="false"/>
        <w:jc w:val="center"/>
        <w:rPr>
          <w:rFonts w:eastAsia="Courier New"/>
          <w:color w:val="000000"/>
          <w:sz w:val="26"/>
          <w:szCs w:val="26"/>
          <w:lang w:val="ru-RU" w:bidi="ru-RU"/>
        </w:rPr>
      </w:pPr>
      <w:r>
        <w:rPr>
          <w:rFonts w:eastAsia="Courier New"/>
          <w:color w:val="000000"/>
          <w:sz w:val="26"/>
          <w:szCs w:val="26"/>
          <w:lang w:val="ru-RU" w:bidi="ru-RU"/>
        </w:rPr>
      </w:r>
    </w:p>
    <w:p>
      <w:pPr>
        <w:pStyle w:val="Normal"/>
        <w:widowControl w:val="false"/>
        <w:jc w:val="center"/>
        <w:rPr>
          <w:rFonts w:eastAsia="Courier New"/>
          <w:color w:val="000000"/>
          <w:sz w:val="26"/>
          <w:szCs w:val="26"/>
          <w:lang w:val="ru-RU" w:bidi="ru-RU"/>
        </w:rPr>
      </w:pPr>
      <w:r>
        <w:rPr>
          <w:rFonts w:eastAsia="Courier New"/>
          <w:color w:val="000000"/>
          <w:sz w:val="26"/>
          <w:szCs w:val="26"/>
          <w:lang w:val="ru-RU" w:bidi="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before="0" w:after="100"/>
              <w:rPr>
                <w:b/>
              </w:rPr>
            </w:pPr>
            <w:r>
              <w:rPr>
                <w:b/>
              </w:rPr>
              <w:t>Заказчик:</w:t>
            </w:r>
          </w:p>
        </w:tc>
        <w:tc>
          <w:tcPr>
            <w:tcW w:w="4785" w:type="dxa"/>
            <w:tcBorders/>
          </w:tcPr>
          <w:p>
            <w:pPr>
              <w:pStyle w:val="Normal"/>
              <w:widowControl w:val="false"/>
              <w:spacing w:before="0" w:after="100"/>
              <w:rPr>
                <w:b/>
              </w:rPr>
            </w:pPr>
            <w:r>
              <w:rPr>
                <w:b/>
                <w:lang w:val="ru-RU"/>
              </w:rPr>
              <w:t>Исполнитель</w:t>
            </w:r>
            <w:r>
              <w:rPr>
                <w:b/>
              </w:rPr>
              <w:t>:</w:t>
            </w:r>
          </w:p>
        </w:tc>
      </w:tr>
      <w:tr>
        <w:trPr/>
        <w:tc>
          <w:tcPr>
            <w:tcW w:w="4785"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 xml:space="preserve">_______________ / _______________ </w:t>
            </w:r>
          </w:p>
          <w:p>
            <w:pPr>
              <w:pStyle w:val="Normal"/>
              <w:widowControl w:val="false"/>
              <w:spacing w:before="0" w:after="100"/>
              <w:rPr>
                <w:sz w:val="22"/>
                <w:szCs w:val="22"/>
              </w:rPr>
            </w:pPr>
            <w:r>
              <w:rPr>
                <w:sz w:val="22"/>
                <w:szCs w:val="22"/>
              </w:rPr>
            </w:r>
          </w:p>
        </w:tc>
        <w:tc>
          <w:tcPr>
            <w:tcW w:w="4785"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 xml:space="preserve">_______________ / _______________ </w:t>
            </w:r>
          </w:p>
          <w:p>
            <w:pPr>
              <w:pStyle w:val="Normal"/>
              <w:widowControl w:val="false"/>
              <w:spacing w:before="0" w:after="100"/>
              <w:rPr>
                <w:sz w:val="22"/>
                <w:szCs w:val="22"/>
              </w:rPr>
            </w:pPr>
            <w:r>
              <w:rPr>
                <w:sz w:val="22"/>
                <w:szCs w:val="22"/>
              </w:rPr>
            </w:r>
          </w:p>
        </w:tc>
      </w:tr>
    </w:tbl>
    <w:p>
      <w:pPr>
        <w:pStyle w:val="Normal"/>
        <w:spacing w:before="0" w:after="100"/>
        <w:rPr>
          <w:sz w:val="22"/>
          <w:szCs w:val="22"/>
          <w:lang w:val="ru-RU"/>
        </w:rPr>
      </w:pPr>
      <w:r>
        <w:rPr/>
      </w:r>
    </w:p>
    <w:sectPr>
      <w:headerReference w:type="default" r:id="rId11"/>
      <w:headerReference w:type="first" r:id="rId12"/>
      <w:footerReference w:type="default" r:id="rId13"/>
      <w:footerReference w:type="first" r:id="rId14"/>
      <w:footnotePr>
        <w:numFmt w:val="decimal"/>
      </w:footnotePr>
      <w:type w:val="nextPage"/>
      <w:pgSz w:w="11906" w:h="16838"/>
      <w:pgMar w:left="1418" w:right="851" w:gutter="0" w:header="567"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Times New          Roman">
    <w:altName w:val="serif"/>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59" w:before="0" w:after="100"/>
      <w:jc w:val="lef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00"/>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24</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00"/>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25</w:t>
    </w:r>
    <w:r>
      <w:rPr>
        <w:sz w:val="22"/>
        <w:szCs w:val="2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100"/>
        <w:jc w:val="both"/>
        <w:rPr>
          <w:lang w:val="ru-RU"/>
        </w:rPr>
      </w:pPr>
      <w:r>
        <w:rPr>
          <w:rStyle w:val="Style6"/>
        </w:rPr>
        <w:footnoteRef/>
      </w:r>
      <w:r>
        <w:rPr/>
      </w:r>
    </w:p>
  </w:footnote>
  <w:footnote w:id="3">
    <w:p>
      <w:pPr>
        <w:pStyle w:val="FootnoteText"/>
        <w:spacing w:before="0" w:after="100"/>
        <w:rPr/>
      </w:pPr>
      <w:r>
        <w:rPr>
          <w:rStyle w:val="Style6"/>
        </w:rPr>
        <w:footnoteRef/>
      </w: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919858810"/>
    </w:sdtPr>
    <w:sdtContent>
      <w:p>
        <w:pPr>
          <w:pStyle w:val="Header"/>
          <w:spacing w:before="0" w:after="100"/>
          <w:jc w:val="center"/>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0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0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32"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3"/>
      <w:numFmt w:val="decimal"/>
      <w:lvlText w:val="%1."/>
      <w:lvlJc w:val="left"/>
      <w:pPr>
        <w:tabs>
          <w:tab w:val="num" w:pos="0"/>
        </w:tabs>
        <w:ind w:left="360" w:hanging="360"/>
      </w:pPr>
      <w:rPr/>
    </w:lvl>
    <w:lvl w:ilvl="1">
      <w:start w:val="4"/>
      <w:numFmt w:val="decimal"/>
      <w:lvlText w:val="%1.%2."/>
      <w:lvlJc w:val="left"/>
      <w:pPr>
        <w:tabs>
          <w:tab w:val="num" w:pos="0"/>
        </w:tabs>
        <w:ind w:left="856" w:hanging="360"/>
      </w:pPr>
      <w:rPr/>
    </w:lvl>
    <w:lvl w:ilvl="2">
      <w:start w:val="1"/>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7">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5"/>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9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92552"/>
    <w:pPr>
      <w:widowControl/>
      <w:suppressAutoHyphens w:val="true"/>
      <w:bidi w:val="0"/>
      <w:spacing w:lineRule="auto" w:line="259" w:before="0" w:after="10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qFormat/>
    <w:rsid w:val="006709a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link w:val="Textbody"/>
    <w:qFormat/>
    <w:rsid w:val="00a43fda"/>
    <w:rPr>
      <w:sz w:val="28"/>
      <w:szCs w:val="28"/>
    </w:rPr>
  </w:style>
  <w:style w:type="character" w:styleId="Style10" w:customStyle="1">
    <w:name w:val="Заголовок Знак"/>
    <w:link w:val="14"/>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qFormat/>
    <w:rsid w:val="00820c2a"/>
    <w:rPr>
      <w:lang w:val="en-GB"/>
    </w:rPr>
  </w:style>
  <w:style w:type="character" w:styleId="1" w:customStyle="1">
    <w:name w:val="Гиперссылка1"/>
    <w:uiPriority w:val="99"/>
    <w:unhideWhenUsed/>
    <w:qFormat/>
    <w:rsid w:val="00824397"/>
    <w:rPr>
      <w:color w:val="0000FF"/>
      <w:u w:val="single"/>
    </w:rPr>
  </w:style>
  <w:style w:type="character" w:styleId="11" w:customStyle="1">
    <w:name w:val="Просмотренная гиперссылка1"/>
    <w:qFormat/>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Hyperlink">
    <w:name w:val="Hyperlink"/>
    <w:rPr>
      <w:color w:val="000080"/>
      <w:u w:val="single"/>
    </w:rPr>
  </w:style>
  <w:style w:type="character" w:styleId="Style16">
    <w:name w:val="Символ концевой сноски"/>
    <w:qFormat/>
    <w:rPr>
      <w:vertAlign w:val="superscript"/>
    </w:rPr>
  </w:style>
  <w:style w:type="character" w:styleId="EndnoteReference">
    <w:name w:val="Endnote Reference"/>
    <w:rPr>
      <w:vertAlign w:val="superscript"/>
    </w:rPr>
  </w:style>
  <w:style w:type="paragraph" w:styleId="Style17">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Указатель"/>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rPr>
  </w:style>
  <w:style w:type="paragraph" w:styleId="Indexheading">
    <w:name w:val="index heading"/>
    <w:basedOn w:val="Normal"/>
    <w:qFormat/>
    <w:pPr>
      <w:suppressLineNumbers/>
    </w:pPr>
    <w:rPr/>
  </w:style>
  <w:style w:type="paragraph" w:styleId="Caption11" w:customStyle="1">
    <w:name w:val="caption11"/>
    <w:basedOn w:val="Normal"/>
    <w:next w:val="Normal"/>
    <w:qFormat/>
    <w:rsid w:val="006375b6"/>
    <w:pPr>
      <w:widowControl w:val="false"/>
      <w:spacing w:before="120" w:after="120"/>
      <w:jc w:val="both"/>
      <w:textAlignment w:val="baseline"/>
    </w:pPr>
    <w:rPr>
      <w:b/>
      <w:bCs/>
      <w:lang w:val="ru-RU"/>
    </w:rPr>
  </w:style>
  <w:style w:type="paragraph" w:styleId="12"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3" w:customStyle="1">
    <w:name w:val="Обычный1"/>
    <w:qFormat/>
    <w:rsid w:val="0083249b"/>
    <w:pPr>
      <w:widowControl/>
      <w:suppressAutoHyphens w:val="true"/>
      <w:bidi w:val="0"/>
      <w:spacing w:lineRule="auto" w:line="259"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2"/>
      </w:numPr>
      <w:jc w:val="both"/>
    </w:pPr>
    <w:rPr>
      <w:sz w:val="28"/>
      <w:lang w:val="ru-RU"/>
    </w:rPr>
  </w:style>
  <w:style w:type="paragraph" w:styleId="Style21" w:customStyle="1">
    <w:name w:val="Подпункт"/>
    <w:basedOn w:val="Style20"/>
    <w:qFormat/>
    <w:rsid w:val="005f1e81"/>
    <w:pPr/>
    <w:rPr/>
  </w:style>
  <w:style w:type="paragraph" w:styleId="Style22" w:customStyle="1">
    <w:name w:val="Подподпункт"/>
    <w:basedOn w:val="Style21"/>
    <w:qFormat/>
    <w:rsid w:val="005f1e81"/>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lineRule="auto" w:line="259"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lineRule="auto" w:line="259"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lineRule="auto" w:line="259" w:before="0" w:after="0"/>
      <w:ind w:firstLine="720"/>
      <w:jc w:val="left"/>
    </w:pPr>
    <w:rPr>
      <w:rFonts w:ascii="Arial" w:hAnsi="Arial" w:eastAsia="Times New Roman" w:cs="Arial"/>
      <w:color w:val="auto"/>
      <w:kern w:val="0"/>
      <w:sz w:val="20"/>
      <w:szCs w:val="20"/>
      <w:lang w:val="ru-RU" w:eastAsia="ru-RU" w:bidi="ar-SA"/>
    </w:rPr>
  </w:style>
  <w:style w:type="paragraph" w:styleId="14" w:customStyle="1">
    <w:name w:val="Заголовок1"/>
    <w:basedOn w:val="Normal"/>
    <w:link w:val="Style10"/>
    <w:qFormat/>
    <w:rsid w:val="006375b6"/>
    <w:pPr>
      <w:widowControl w:val="false"/>
      <w:spacing w:before="0" w:after="120"/>
      <w:jc w:val="center"/>
      <w:textAlignment w:val="baseline"/>
    </w:pPr>
    <w:rPr>
      <w:b/>
      <w:bCs/>
      <w:sz w:val="32"/>
      <w:szCs w:val="20"/>
      <w:lang w:val="ru-RU"/>
    </w:rPr>
  </w:style>
  <w:style w:type="paragraph" w:styleId="Style27" w:customStyle="1">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spacing w:before="240" w:after="240"/>
      <w:ind w:left="704" w:hanging="504"/>
      <w:textAlignment w:val="baseline"/>
      <w:outlineLvl w:val="1"/>
    </w:pPr>
    <w:rPr>
      <w:szCs w:val="20"/>
      <w:lang w:val="ru-RU"/>
    </w:rPr>
  </w:style>
  <w:style w:type="paragraph" w:styleId="15" w:customStyle="1">
    <w:name w:val="1. Статья"/>
    <w:basedOn w:val="Heading3"/>
    <w:qFormat/>
    <w:rsid w:val="00dd5d96"/>
    <w:pPr>
      <w:keepNext w:val="false"/>
      <w:keepLines w:val="false"/>
      <w:widowControl w:val="false"/>
      <w:numPr>
        <w:ilvl w:val="0"/>
        <w:numId w:val="5"/>
      </w:numPr>
      <w:tabs>
        <w:tab w:val="clear" w:pos="709"/>
        <w:tab w:val="left" w:pos="2340" w:leader="none"/>
      </w:tabs>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spacing w:before="0" w:after="0"/>
      <w:jc w:val="both"/>
      <w:textAlignment w:val="baseline"/>
    </w:pPr>
    <w:rPr>
      <w:rFonts w:ascii="Times New Roman" w:hAnsi="Times New Roman"/>
      <w:color w:val="auto"/>
      <w:lang w:val="x-none"/>
    </w:rPr>
  </w:style>
  <w:style w:type="paragraph" w:styleId="Textbody" w:customStyle="1">
    <w:name w:val="Text body"/>
    <w:basedOn w:val="Normal"/>
    <w:link w:val="Style9"/>
    <w:qFormat/>
    <w:rsid w:val="0056573b"/>
    <w:pPr>
      <w:widowControl w:val="false"/>
      <w:tabs>
        <w:tab w:val="clear" w:pos="709"/>
        <w:tab w:val="left" w:pos="708" w:leader="none"/>
      </w:tabs>
      <w:spacing w:lineRule="atLeast" w:line="276" w:before="0" w:after="200"/>
      <w:jc w:val="both"/>
    </w:pPr>
    <w:rPr>
      <w:rFonts w:cs="Calibri"/>
      <w:sz w:val="28"/>
      <w:szCs w:val="20"/>
      <w:lang w:val="ru-RU" w:eastAsia="zh-CN"/>
    </w:rPr>
  </w:style>
  <w:style w:type="paragraph" w:styleId="Style28" w:customStyle="1">
    <w:name w:val="Таблица шапка"/>
    <w:basedOn w:val="Normal"/>
    <w:qFormat/>
    <w:pPr>
      <w:keepNext w:val="true"/>
      <w:spacing w:before="40" w:after="40"/>
      <w:ind w:left="57" w:right="57" w:hanging="0"/>
    </w:pPr>
    <w:rPr>
      <w:sz w:val="22"/>
    </w:rPr>
  </w:style>
  <w:style w:type="paragraph" w:styleId="Style29" w:customStyle="1">
    <w:name w:val="Таблица текст"/>
    <w:basedOn w:val="Normal"/>
    <w:qFormat/>
    <w:pPr>
      <w:spacing w:before="40" w:after="40"/>
      <w:ind w:left="57" w:right="57" w:hanging="0"/>
    </w:pPr>
    <w:rPr/>
  </w:style>
  <w:style w:type="paragraph" w:styleId="16" w:customStyle="1">
    <w:name w:val="Основной текст1"/>
    <w:basedOn w:val="Normal"/>
    <w:qFormat/>
    <w:pPr>
      <w:shd w:val="clear" w:color="auto" w:fill="FFFFFF"/>
      <w:spacing w:lineRule="auto" w:line="252"/>
      <w:ind w:firstLine="400"/>
      <w:jc w:val="both"/>
    </w:pPr>
    <w:rPr>
      <w:sz w:val="26"/>
      <w:szCs w:val="26"/>
    </w:rPr>
  </w:style>
  <w:style w:type="paragraph" w:styleId="22" w:customStyle="1">
    <w:name w:val="Заголовок №2"/>
    <w:basedOn w:val="Normal"/>
    <w:qFormat/>
    <w:pPr>
      <w:shd w:val="clear" w:color="auto" w:fill="FFFFFF"/>
      <w:spacing w:lineRule="auto" w:line="252"/>
      <w:ind w:left="2850" w:hanging="0"/>
      <w:outlineLvl w:val="1"/>
    </w:pPr>
    <w:rPr>
      <w:b/>
      <w:bCs/>
      <w:sz w:val="26"/>
      <w:szCs w:val="26"/>
    </w:rPr>
  </w:style>
  <w:style w:type="paragraph" w:styleId="Style30" w:customStyle="1">
    <w:name w:val="Содержимое таблицы"/>
    <w:basedOn w:val="Normal"/>
    <w:qFormat/>
    <w:pPr>
      <w:widowControl w:val="false"/>
      <w:suppressLineNumbers/>
    </w:pPr>
    <w:rPr/>
  </w:style>
  <w:style w:type="paragraph" w:styleId="Style31" w:customStyle="1">
    <w:name w:val="Заголовок таблицы"/>
    <w:basedOn w:val="Style30"/>
    <w:qFormat/>
    <w:pPr>
      <w:jc w:val="center"/>
    </w:pPr>
    <w:rPr>
      <w:b/>
      <w:bCs/>
    </w:rPr>
  </w:style>
  <w:style w:type="numbering" w:styleId="NoList" w:default="1">
    <w:name w:val="No List"/>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 w:type="table" w:styleId="affc">
    <w:name w:val="Table Grid"/>
    <w:basedOn w:val="a2"/>
    <w:uiPriority w:val="59"/>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Сетка таблицы1"/>
    <w:basedOn w:val="a2"/>
    <w:uiPriority w:val="39"/>
    <w:rsid w:val="00592552"/>
    <w:rPr>
      <w:lang w:bidi="ru-RU"/>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Relationship Id="rId21" Type="http://schemas.openxmlformats.org/officeDocument/2006/relationships/customXml" Target="../customXml/item2.xml"/><Relationship Id="rId22" Type="http://schemas.openxmlformats.org/officeDocument/2006/relationships/customXml" Target="../customXml/item3.xml"/><Relationship Id="rId23" Type="http://schemas.openxmlformats.org/officeDocument/2006/relationships/customXml" Target="../customXml/item4.xml"/><Relationship Id="rId24" Type="http://schemas.openxmlformats.org/officeDocument/2006/relationships/customXml" Target="../customXml/item5.xml"/><Relationship Id="rId25" Type="http://schemas.openxmlformats.org/officeDocument/2006/relationships/customXml" Target="../customXml/item6.xml"/><Relationship Id="rId26"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2.xml><?xml version="1.0" encoding="utf-8"?>
<ds:datastoreItem xmlns:ds="http://schemas.openxmlformats.org/officeDocument/2006/customXml" ds:itemID="{7540EDE8-0AF7-48E0-B9E1-D3766F58F560}">
  <ds:schemaRefs>
    <ds:schemaRef ds:uri="http://schemas.openxmlformats.org/officeDocument/2006/bibliography"/>
  </ds:schemaRefs>
</ds:datastoreItem>
</file>

<file path=customXml/itemProps3.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6A3F7FFD-F4A9-48FA-BBF4-FC7106FA86B9}">
  <ds:schemaRefs>
    <ds:schemaRef ds:uri="http://schemas.openxmlformats.org/officeDocument/2006/bibliography"/>
  </ds:schemaRefs>
</ds:datastoreItem>
</file>

<file path=customXml/itemProps6.xml><?xml version="1.0" encoding="utf-8"?>
<ds:datastoreItem xmlns:ds="http://schemas.openxmlformats.org/officeDocument/2006/customXml" ds:itemID="{91906E6B-3458-45A4-851B-983CB14BDC8E}">
  <ds:schemaRefs>
    <ds:schemaRef ds:uri="http://schemas.openxmlformats.org/officeDocument/2006/bibliography"/>
  </ds:schemaRefs>
</ds:datastoreItem>
</file>

<file path=customXml/itemProps7.xml><?xml version="1.0" encoding="utf-8"?>
<ds:datastoreItem xmlns:ds="http://schemas.openxmlformats.org/officeDocument/2006/customXml" ds:itemID="{40395288-F6B2-41CE-8590-9C3C3BF91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Application>AlterOffice/3.4.0.9$Linux_X86_64 LibreOffice_project/b8daf9e823b1a5463a2f48435ddc2e8696e7d4fc</Application>
  <AppVersion>15.0000</AppVersion>
  <Pages>25</Pages>
  <Words>8040</Words>
  <Characters>57121</Characters>
  <CharactersWithSpaces>65189</CharactersWithSpaces>
  <Paragraphs>425</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2023-10-24T04:16:00Z</dcterms:created>
  <dc:creator>UK VoHEC</dc:creator>
  <dc:description/>
  <dc:language>ru-RU</dc:language>
  <cp:lastModifiedBy>gataulinag@corp.gidroogk.com</cp:lastModifiedBy>
  <cp:lastPrinted>2016-12-15T13:00:00Z</cp:lastPrinted>
  <dcterms:modified xsi:type="dcterms:W3CDTF">2026-06-25T10:57:52Z</dcterms:modified>
  <cp:revision>25</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