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CE" w:rsidRPr="00834283" w:rsidRDefault="006951CE" w:rsidP="006951CE">
      <w:pPr>
        <w:spacing w:after="0" w:line="240" w:lineRule="auto"/>
        <w:rPr>
          <w:rFonts w:ascii="Times New Roman" w:eastAsia="Times New Roman" w:hAnsi="Times New Roman" w:cs="Times New Roman"/>
          <w:b/>
          <w:bCs/>
          <w:iCs/>
          <w:sz w:val="28"/>
          <w:szCs w:val="28"/>
          <w:lang w:eastAsia="ru-RU"/>
        </w:rPr>
      </w:pPr>
    </w:p>
    <w:p w:rsidR="006951CE" w:rsidRPr="00834283" w:rsidRDefault="006951CE" w:rsidP="006951CE">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rsidR="006951CE" w:rsidRPr="00834283" w:rsidRDefault="006951CE" w:rsidP="006951CE">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rsidR="006951CE" w:rsidRPr="00834283" w:rsidRDefault="006951CE" w:rsidP="006951CE">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6364"/>
      </w:tblGrid>
      <w:tr w:rsidR="00E76E76" w:rsidRPr="00834283" w:rsidTr="00E76E76">
        <w:trPr>
          <w:trHeight w:val="20"/>
          <w:tblHeader/>
        </w:trPr>
        <w:tc>
          <w:tcPr>
            <w:tcW w:w="2987" w:type="dxa"/>
            <w:vAlign w:val="center"/>
          </w:tcPr>
          <w:p w:rsidR="00E76E76" w:rsidRPr="00834283" w:rsidRDefault="00E76E76" w:rsidP="00845FBC">
            <w:pPr>
              <w:tabs>
                <w:tab w:val="right" w:pos="9354"/>
              </w:tabs>
              <w:spacing w:after="0" w:line="240" w:lineRule="auto"/>
              <w:jc w:val="center"/>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Информация</w:t>
            </w:r>
          </w:p>
        </w:tc>
        <w:tc>
          <w:tcPr>
            <w:tcW w:w="6364" w:type="dxa"/>
            <w:vAlign w:val="center"/>
          </w:tcPr>
          <w:p w:rsidR="00E76E76" w:rsidRPr="00834283" w:rsidRDefault="00E76E76" w:rsidP="00845FBC">
            <w:pPr>
              <w:tabs>
                <w:tab w:val="right" w:pos="9354"/>
              </w:tabs>
              <w:spacing w:after="0" w:line="240" w:lineRule="auto"/>
              <w:jc w:val="center"/>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Пояснения заполнения</w:t>
            </w:r>
          </w:p>
        </w:tc>
      </w:tr>
      <w:tr w:rsidR="00E76E76" w:rsidRPr="00834283" w:rsidTr="00E76E76">
        <w:trPr>
          <w:trHeight w:val="20"/>
        </w:trPr>
        <w:tc>
          <w:tcPr>
            <w:tcW w:w="2987" w:type="dxa"/>
          </w:tcPr>
          <w:p w:rsidR="00E76E76" w:rsidRPr="00834283" w:rsidRDefault="00E76E76" w:rsidP="00845FBC">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64" w:type="dxa"/>
          </w:tcPr>
          <w:p w:rsidR="00E76E76" w:rsidRPr="00834283" w:rsidRDefault="00E76E76" w:rsidP="00845FBC">
            <w:pPr>
              <w:tabs>
                <w:tab w:val="right" w:pos="9354"/>
              </w:tabs>
              <w:spacing w:after="0" w:line="240" w:lineRule="auto"/>
              <w:rPr>
                <w:rFonts w:ascii="Times New Roman" w:eastAsia="Times New Roman" w:hAnsi="Times New Roman" w:cs="Times New Roman"/>
                <w:i/>
                <w:sz w:val="24"/>
                <w:szCs w:val="24"/>
                <w:lang w:eastAsia="ru-RU"/>
              </w:rPr>
            </w:pPr>
            <w:r w:rsidRPr="002C5C22">
              <w:rPr>
                <w:rFonts w:ascii="Times New Roman" w:eastAsia="Times New Roman" w:hAnsi="Times New Roman" w:cs="Times New Roman"/>
                <w:sz w:val="24"/>
                <w:szCs w:val="24"/>
                <w:lang w:eastAsia="ru-RU"/>
              </w:rPr>
              <w:t>ООО «Почта Сервис</w:t>
            </w:r>
            <w:r>
              <w:rPr>
                <w:rFonts w:ascii="Times New Roman" w:eastAsia="Times New Roman" w:hAnsi="Times New Roman" w:cs="Times New Roman"/>
                <w:sz w:val="24"/>
                <w:szCs w:val="24"/>
                <w:lang w:eastAsia="ru-RU"/>
              </w:rPr>
              <w:t xml:space="preserve">, ИНН: </w:t>
            </w:r>
            <w:r w:rsidRPr="00E722AE">
              <w:rPr>
                <w:rFonts w:ascii="Times New Roman" w:eastAsia="Times New Roman" w:hAnsi="Times New Roman" w:cs="Times New Roman"/>
                <w:sz w:val="24"/>
                <w:szCs w:val="24"/>
                <w:lang w:eastAsia="ru-RU"/>
              </w:rPr>
              <w:t>9729304853</w:t>
            </w:r>
          </w:p>
        </w:tc>
      </w:tr>
      <w:tr w:rsidR="00E76E76" w:rsidRPr="00252C55" w:rsidTr="00E76E76">
        <w:trPr>
          <w:trHeight w:val="20"/>
        </w:trPr>
        <w:tc>
          <w:tcPr>
            <w:tcW w:w="2987" w:type="dxa"/>
            <w:shd w:val="clear" w:color="auto" w:fill="auto"/>
          </w:tcPr>
          <w:p w:rsidR="00E76E76" w:rsidRPr="00252C55" w:rsidRDefault="00E76E76" w:rsidP="00845FBC">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Наименование подразделения Заказчика</w:t>
            </w:r>
          </w:p>
        </w:tc>
        <w:tc>
          <w:tcPr>
            <w:tcW w:w="6364" w:type="dxa"/>
            <w:shd w:val="clear" w:color="auto" w:fill="auto"/>
          </w:tcPr>
          <w:p w:rsidR="00E76E76" w:rsidRPr="00252C55" w:rsidRDefault="00E76E76" w:rsidP="00653529">
            <w:pPr>
              <w:tabs>
                <w:tab w:val="right" w:pos="9354"/>
              </w:tabs>
              <w:spacing w:after="0" w:line="240" w:lineRule="auto"/>
              <w:rPr>
                <w:rFonts w:ascii="Times New Roman" w:eastAsia="Times New Roman" w:hAnsi="Times New Roman" w:cs="Times New Roman"/>
                <w:i/>
                <w:sz w:val="24"/>
                <w:szCs w:val="24"/>
                <w:lang w:eastAsia="ru-RU"/>
              </w:rPr>
            </w:pPr>
            <w:r w:rsidRPr="00252C55">
              <w:rPr>
                <w:rFonts w:ascii="Times New Roman" w:eastAsia="Times New Roman" w:hAnsi="Times New Roman" w:cs="Times New Roman"/>
                <w:sz w:val="24"/>
                <w:szCs w:val="24"/>
                <w:lang w:eastAsia="ru-RU"/>
              </w:rPr>
              <w:t>Региональный центр Санкт-Петербург</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Наименование организатора</w:t>
            </w:r>
          </w:p>
        </w:tc>
        <w:tc>
          <w:tcPr>
            <w:tcW w:w="6364"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252C55">
              <w:rPr>
                <w:rFonts w:ascii="Times New Roman" w:eastAsia="Times New Roman" w:hAnsi="Times New Roman" w:cs="Times New Roman"/>
                <w:sz w:val="24"/>
                <w:szCs w:val="24"/>
                <w:lang w:eastAsia="ru-RU"/>
              </w:rPr>
              <w:t xml:space="preserve">ООО «Почтовые финансы», ИНН: </w:t>
            </w:r>
            <w:r w:rsidRPr="00252C55">
              <w:rPr>
                <w:rFonts w:ascii="Times New Roman" w:hAnsi="Times New Roman"/>
                <w:sz w:val="24"/>
              </w:rPr>
              <w:t>7724332780</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Контактная информация</w:t>
            </w:r>
          </w:p>
        </w:tc>
        <w:tc>
          <w:tcPr>
            <w:tcW w:w="6364"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i/>
                <w:sz w:val="24"/>
                <w:szCs w:val="24"/>
                <w:lang w:eastAsia="ru-RU"/>
              </w:rPr>
            </w:pPr>
            <w:r w:rsidRPr="00252C55">
              <w:rPr>
                <w:rFonts w:ascii="Times New Roman" w:eastAsia="Times New Roman" w:hAnsi="Times New Roman" w:cs="Times New Roman"/>
                <w:sz w:val="24"/>
                <w:szCs w:val="24"/>
                <w:lang w:eastAsia="ru-RU"/>
              </w:rPr>
              <w:t>Захаров Владислав Петрович, +7 (495) 956-20-67</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ЭП</w:t>
            </w:r>
          </w:p>
        </w:tc>
        <w:tc>
          <w:tcPr>
            <w:tcW w:w="6364"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252C55">
              <w:rPr>
                <w:rFonts w:ascii="Times New Roman" w:eastAsia="Times New Roman" w:hAnsi="Times New Roman" w:cs="Times New Roman"/>
                <w:sz w:val="24"/>
                <w:szCs w:val="24"/>
                <w:lang w:eastAsia="ru-RU"/>
              </w:rPr>
              <w:t xml:space="preserve">ЭТП АО «Российский аукционный дом», по адресу </w:t>
            </w:r>
            <w:hyperlink r:id="rId6" w:history="1">
              <w:r w:rsidRPr="00252C55">
                <w:rPr>
                  <w:rStyle w:val="a6"/>
                  <w:rFonts w:ascii="Times New Roman" w:eastAsia="Times New Roman" w:hAnsi="Times New Roman" w:cs="Times New Roman"/>
                  <w:sz w:val="24"/>
                  <w:szCs w:val="24"/>
                  <w:lang w:eastAsia="ru-RU"/>
                </w:rPr>
                <w:t>https://lot-online.ru/</w:t>
              </w:r>
            </w:hyperlink>
            <w:r w:rsidRPr="00252C55">
              <w:rPr>
                <w:rFonts w:ascii="Times New Roman" w:eastAsia="Times New Roman" w:hAnsi="Times New Roman" w:cs="Times New Roman"/>
                <w:sz w:val="24"/>
                <w:szCs w:val="24"/>
                <w:lang w:eastAsia="ru-RU"/>
              </w:rPr>
              <w:t xml:space="preserve">  (далее ЭТП)</w:t>
            </w:r>
          </w:p>
        </w:tc>
      </w:tr>
      <w:tr w:rsidR="006951CE" w:rsidRPr="00252C55" w:rsidTr="00E76E76">
        <w:trPr>
          <w:trHeight w:val="567"/>
        </w:trPr>
        <w:tc>
          <w:tcPr>
            <w:tcW w:w="9351" w:type="dxa"/>
            <w:gridSpan w:val="2"/>
            <w:shd w:val="clear" w:color="auto" w:fill="auto"/>
            <w:vAlign w:val="center"/>
          </w:tcPr>
          <w:p w:rsidR="006951CE" w:rsidRPr="00252C55" w:rsidRDefault="006951CE" w:rsidP="006951CE">
            <w:pPr>
              <w:tabs>
                <w:tab w:val="right" w:pos="9354"/>
              </w:tabs>
              <w:spacing w:after="0" w:line="240" w:lineRule="auto"/>
              <w:jc w:val="center"/>
              <w:rPr>
                <w:rFonts w:ascii="Times New Roman" w:eastAsia="Times New Roman" w:hAnsi="Times New Roman" w:cs="Times New Roman"/>
                <w:b/>
                <w:iCs/>
                <w:sz w:val="24"/>
                <w:szCs w:val="24"/>
                <w:lang w:eastAsia="ru-RU"/>
              </w:rPr>
            </w:pPr>
            <w:r w:rsidRPr="00252C55">
              <w:rPr>
                <w:rFonts w:ascii="Times New Roman" w:eastAsia="Times New Roman" w:hAnsi="Times New Roman" w:cs="Times New Roman"/>
                <w:b/>
                <w:iCs/>
                <w:sz w:val="24"/>
                <w:szCs w:val="24"/>
                <w:lang w:eastAsia="ru-RU"/>
              </w:rPr>
              <w:t>Порядок проведения процедуры</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64"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i/>
                <w:sz w:val="24"/>
                <w:szCs w:val="24"/>
                <w:lang w:eastAsia="ru-RU"/>
              </w:rPr>
            </w:pPr>
            <w:r w:rsidRPr="00252C55">
              <w:rPr>
                <w:rFonts w:ascii="Times New Roman" w:eastAsia="Times New Roman" w:hAnsi="Times New Roman" w:cs="Times New Roman"/>
                <w:sz w:val="24"/>
                <w:szCs w:val="24"/>
                <w:lang w:eastAsia="ru-RU"/>
              </w:rPr>
              <w:t>5 (пять) рабо</w:t>
            </w:r>
            <w:bookmarkStart w:id="2" w:name="_GoBack"/>
            <w:bookmarkEnd w:id="2"/>
            <w:r w:rsidRPr="00252C55">
              <w:rPr>
                <w:rFonts w:ascii="Times New Roman" w:eastAsia="Times New Roman" w:hAnsi="Times New Roman" w:cs="Times New Roman"/>
                <w:sz w:val="24"/>
                <w:szCs w:val="24"/>
                <w:lang w:eastAsia="ru-RU"/>
              </w:rPr>
              <w:t>чих дней</w:t>
            </w:r>
          </w:p>
        </w:tc>
      </w:tr>
      <w:tr w:rsidR="006951CE" w:rsidRPr="00252C55" w:rsidTr="00E76E76">
        <w:trPr>
          <w:trHeight w:val="20"/>
        </w:trPr>
        <w:tc>
          <w:tcPr>
            <w:tcW w:w="9351" w:type="dxa"/>
            <w:gridSpan w:val="2"/>
            <w:shd w:val="clear" w:color="auto" w:fill="auto"/>
          </w:tcPr>
          <w:p w:rsidR="006951CE" w:rsidRPr="00252C55" w:rsidRDefault="006951CE" w:rsidP="006951CE">
            <w:pPr>
              <w:tabs>
                <w:tab w:val="right" w:pos="9354"/>
              </w:tabs>
              <w:spacing w:after="0" w:line="240" w:lineRule="auto"/>
              <w:rPr>
                <w:rFonts w:ascii="Times New Roman" w:eastAsia="Times New Roman" w:hAnsi="Times New Roman" w:cs="Times New Roman"/>
                <w:iCs/>
                <w:sz w:val="24"/>
                <w:szCs w:val="24"/>
                <w:lang w:eastAsia="ru-RU"/>
              </w:rPr>
            </w:pPr>
            <w:r w:rsidRPr="00252C55">
              <w:rPr>
                <w:rFonts w:ascii="Times New Roman" w:eastAsia="Times New Roman" w:hAnsi="Times New Roman" w:cs="Times New Roman"/>
                <w:iCs/>
                <w:sz w:val="24"/>
                <w:szCs w:val="24"/>
                <w:lang w:eastAsia="ru-RU"/>
              </w:rPr>
              <w:t>Описание закупки</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Описание потребности</w:t>
            </w:r>
          </w:p>
        </w:tc>
        <w:tc>
          <w:tcPr>
            <w:tcW w:w="6364" w:type="dxa"/>
            <w:shd w:val="clear" w:color="auto" w:fill="auto"/>
          </w:tcPr>
          <w:p w:rsidR="00E76E76" w:rsidRPr="00E76E76" w:rsidRDefault="00E76E76" w:rsidP="00653529">
            <w:pPr>
              <w:tabs>
                <w:tab w:val="right" w:pos="9354"/>
              </w:tabs>
              <w:spacing w:after="0" w:line="240" w:lineRule="auto"/>
              <w:rPr>
                <w:rFonts w:ascii="Times New Roman" w:eastAsia="Times New Roman" w:hAnsi="Times New Roman" w:cs="Times New Roman"/>
                <w:b/>
                <w:sz w:val="24"/>
                <w:szCs w:val="24"/>
                <w:lang w:eastAsia="ru-RU"/>
              </w:rPr>
            </w:pPr>
            <w:r w:rsidRPr="00E76E76">
              <w:rPr>
                <w:rFonts w:ascii="Times New Roman" w:eastAsia="Times New Roman" w:hAnsi="Times New Roman" w:cs="Times New Roman"/>
                <w:b/>
                <w:sz w:val="24"/>
                <w:szCs w:val="24"/>
                <w:lang w:eastAsia="ru-RU"/>
              </w:rPr>
              <w:t>Поставка аккумуляторных батарей для нужд Регионального центра Санкт-Петербург ООО «Почта Сервис»</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64" w:type="dxa"/>
            <w:shd w:val="clear" w:color="auto" w:fill="auto"/>
          </w:tcPr>
          <w:p w:rsidR="00E76E76" w:rsidRPr="00BC4EE2"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Согласно проекта договора и технического задания.</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Закупка товара</w:t>
            </w:r>
            <w:r w:rsidRPr="00252C55">
              <w:rPr>
                <w:rFonts w:ascii="Times New Roman" w:eastAsia="Times New Roman" w:hAnsi="Times New Roman" w:cs="Times New Roman"/>
                <w:b/>
                <w:sz w:val="24"/>
                <w:szCs w:val="24"/>
                <w:lang w:eastAsia="ru-RU"/>
              </w:rPr>
              <w:br/>
              <w:t xml:space="preserve">в соответствии с ППРФ </w:t>
            </w:r>
          </w:p>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 1875 (при закупке квотируемых товаров)</w:t>
            </w:r>
          </w:p>
        </w:tc>
        <w:tc>
          <w:tcPr>
            <w:tcW w:w="6364" w:type="dxa"/>
            <w:shd w:val="clear" w:color="auto" w:fill="auto"/>
          </w:tcPr>
          <w:p w:rsidR="00E76E76" w:rsidRPr="00BC4EE2"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Не применимо</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Предложения</w:t>
            </w:r>
            <w:r w:rsidRPr="00252C55">
              <w:rPr>
                <w:rFonts w:ascii="Times New Roman" w:eastAsia="Times New Roman" w:hAnsi="Times New Roman" w:cs="Times New Roman"/>
                <w:b/>
                <w:sz w:val="24"/>
                <w:szCs w:val="24"/>
                <w:lang w:eastAsia="ru-RU"/>
              </w:rPr>
              <w:br/>
              <w:t>по эквивалентам (необязательно</w:t>
            </w:r>
            <w:r w:rsidRPr="00252C55">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252C55">
              <w:rPr>
                <w:rFonts w:ascii="Times New Roman" w:eastAsia="Times New Roman" w:hAnsi="Times New Roman" w:cs="Times New Roman"/>
                <w:b/>
                <w:sz w:val="24"/>
                <w:szCs w:val="24"/>
                <w:lang w:eastAsia="ru-RU"/>
              </w:rPr>
              <w:br/>
              <w:t xml:space="preserve">и допустимости поставки эквивалентов) </w:t>
            </w:r>
          </w:p>
        </w:tc>
        <w:tc>
          <w:tcPr>
            <w:tcW w:w="6364" w:type="dxa"/>
            <w:shd w:val="clear" w:color="auto" w:fill="auto"/>
          </w:tcPr>
          <w:p w:rsidR="00E76E76" w:rsidRPr="00BC4EE2"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В соответствии с ТЗ</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364" w:type="dxa"/>
            <w:shd w:val="clear" w:color="auto" w:fill="auto"/>
          </w:tcPr>
          <w:p w:rsidR="00E76E76" w:rsidRPr="00BC4EE2"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lastRenderedPageBreak/>
              <w:t>Обеспечение исполнения договора (при необходимости)</w:t>
            </w:r>
          </w:p>
        </w:tc>
        <w:tc>
          <w:tcPr>
            <w:tcW w:w="6364" w:type="dxa"/>
            <w:shd w:val="clear" w:color="auto" w:fill="auto"/>
          </w:tcPr>
          <w:p w:rsidR="00E76E76" w:rsidRPr="00BC4EE2"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Обеспечение исполнения договора не предусмотрено.</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64" w:type="dxa"/>
            <w:shd w:val="clear" w:color="auto" w:fill="auto"/>
          </w:tcPr>
          <w:p w:rsidR="00E76E76" w:rsidRPr="00BC4EE2"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В соответствии с ТЗ</w:t>
            </w:r>
          </w:p>
        </w:tc>
      </w:tr>
      <w:tr w:rsidR="00E76E76" w:rsidRPr="00252C55" w:rsidTr="00E76E76">
        <w:trPr>
          <w:trHeight w:val="20"/>
        </w:trPr>
        <w:tc>
          <w:tcPr>
            <w:tcW w:w="2987" w:type="dxa"/>
            <w:shd w:val="clear" w:color="auto" w:fill="auto"/>
          </w:tcPr>
          <w:p w:rsidR="00E76E76" w:rsidRPr="00252C55" w:rsidRDefault="00E76E76" w:rsidP="00E76E76">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64" w:type="dxa"/>
            <w:shd w:val="clear" w:color="auto" w:fill="auto"/>
          </w:tcPr>
          <w:p w:rsidR="00E76E76" w:rsidRPr="00BC4EE2" w:rsidRDefault="00E76E76" w:rsidP="00E76E76">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В течение 20 (двадцати) календарных дней с момента заключения Договора</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Сроки и порядок оплаты по договору</w:t>
            </w:r>
          </w:p>
        </w:tc>
        <w:tc>
          <w:tcPr>
            <w:tcW w:w="6364" w:type="dxa"/>
            <w:shd w:val="clear" w:color="auto" w:fill="auto"/>
          </w:tcPr>
          <w:p w:rsidR="00E76E76" w:rsidRPr="00BC4EE2"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течение 7 (семи) рабочих дней с даты подписания товарной накладной по форме № ТОРГ-12/УПД по соответствующему подразделению.</w:t>
            </w:r>
          </w:p>
        </w:tc>
      </w:tr>
      <w:tr w:rsidR="00E76E76" w:rsidRPr="00252C55" w:rsidTr="00E76E76">
        <w:trPr>
          <w:trHeight w:val="20"/>
        </w:trPr>
        <w:tc>
          <w:tcPr>
            <w:tcW w:w="2987" w:type="dxa"/>
            <w:shd w:val="clear" w:color="auto" w:fill="auto"/>
          </w:tcPr>
          <w:p w:rsidR="00E76E76" w:rsidRPr="00252C55" w:rsidRDefault="00E76E76" w:rsidP="00E76E76">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Срок заключения договора общий</w:t>
            </w:r>
          </w:p>
        </w:tc>
        <w:tc>
          <w:tcPr>
            <w:tcW w:w="6364" w:type="dxa"/>
            <w:shd w:val="clear" w:color="auto" w:fill="auto"/>
          </w:tcPr>
          <w:p w:rsidR="00E76E76" w:rsidRPr="00BC4EE2" w:rsidRDefault="00E76E76" w:rsidP="00E76E76">
            <w:pPr>
              <w:tabs>
                <w:tab w:val="right" w:pos="9354"/>
              </w:tabs>
              <w:spacing w:after="0" w:line="240" w:lineRule="auto"/>
              <w:jc w:val="both"/>
              <w:rPr>
                <w:rFonts w:ascii="Times New Roman" w:eastAsia="Times New Roman" w:hAnsi="Times New Roman" w:cs="Times New Roman"/>
                <w:sz w:val="24"/>
                <w:szCs w:val="24"/>
                <w:lang w:eastAsia="ru-RU"/>
              </w:rPr>
            </w:pPr>
            <w:r w:rsidRPr="00BC4EE2">
              <w:rPr>
                <w:rFonts w:ascii="Times New Roman" w:eastAsia="Times New Roman" w:hAnsi="Times New Roman" w:cs="Times New Roman"/>
                <w:b/>
                <w:sz w:val="24"/>
                <w:szCs w:val="24"/>
                <w:lang w:eastAsia="ru-RU"/>
              </w:rPr>
              <w:t xml:space="preserve">Срок подписания договора Исполнителем </w:t>
            </w:r>
            <w:r w:rsidRPr="00BC4EE2">
              <w:rPr>
                <w:rFonts w:ascii="Times New Roman" w:eastAsia="Times New Roman" w:hAnsi="Times New Roman" w:cs="Times New Roman"/>
                <w:sz w:val="24"/>
                <w:szCs w:val="24"/>
                <w:lang w:eastAsia="ru-RU"/>
              </w:rPr>
              <w:t xml:space="preserve">(и предоставления всех необходимых документов при необходимости) – </w:t>
            </w:r>
            <w:r w:rsidRPr="00BC4EE2">
              <w:rPr>
                <w:rFonts w:ascii="Times New Roman" w:eastAsia="Times New Roman" w:hAnsi="Times New Roman" w:cs="Times New Roman"/>
                <w:b/>
                <w:sz w:val="24"/>
                <w:szCs w:val="24"/>
                <w:lang w:eastAsia="ru-RU"/>
              </w:rPr>
              <w:t xml:space="preserve">не более 5 (пяти) рабочих дней </w:t>
            </w:r>
            <w:r w:rsidRPr="00BC4EE2">
              <w:rPr>
                <w:rFonts w:ascii="Times New Roman" w:eastAsia="Times New Roman" w:hAnsi="Times New Roman" w:cs="Times New Roman"/>
                <w:sz w:val="24"/>
                <w:szCs w:val="24"/>
                <w:lang w:eastAsia="ru-RU"/>
              </w:rPr>
              <w:t xml:space="preserve">с момента получения проекта договора на ЭП. </w:t>
            </w:r>
          </w:p>
          <w:p w:rsidR="00E76E76" w:rsidRPr="00BC4EE2" w:rsidRDefault="00E76E76" w:rsidP="00E76E76">
            <w:pPr>
              <w:tabs>
                <w:tab w:val="right" w:pos="9354"/>
              </w:tabs>
              <w:spacing w:after="0" w:line="240" w:lineRule="auto"/>
              <w:jc w:val="both"/>
              <w:rPr>
                <w:rFonts w:ascii="Times New Roman" w:eastAsia="Times New Roman" w:hAnsi="Times New Roman" w:cs="Times New Roman"/>
                <w:sz w:val="24"/>
                <w:szCs w:val="24"/>
                <w:lang w:eastAsia="ru-RU"/>
              </w:rPr>
            </w:pPr>
          </w:p>
          <w:p w:rsidR="00E76E76" w:rsidRPr="00BC4EE2" w:rsidRDefault="00E76E76" w:rsidP="00E76E76">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b/>
                <w:sz w:val="24"/>
                <w:szCs w:val="24"/>
                <w:lang w:eastAsia="ru-RU"/>
              </w:rPr>
              <w:t>Общий срок заключения договора</w:t>
            </w:r>
            <w:r w:rsidRPr="00BC4EE2">
              <w:rPr>
                <w:rFonts w:ascii="Times New Roman" w:eastAsia="Times New Roman" w:hAnsi="Times New Roman" w:cs="Times New Roman"/>
                <w:sz w:val="24"/>
                <w:szCs w:val="24"/>
                <w:lang w:eastAsia="ru-RU"/>
              </w:rPr>
              <w:t xml:space="preserve"> устанавливается </w:t>
            </w:r>
            <w:r w:rsidRPr="00BC4EE2">
              <w:rPr>
                <w:rFonts w:ascii="Times New Roman" w:eastAsia="Times New Roman" w:hAnsi="Times New Roman" w:cs="Times New Roman"/>
                <w:b/>
                <w:sz w:val="24"/>
                <w:szCs w:val="24"/>
                <w:lang w:eastAsia="ru-RU"/>
              </w:rPr>
              <w:t>не более 15 рабочих дней</w:t>
            </w:r>
            <w:r w:rsidRPr="00BC4EE2">
              <w:rPr>
                <w:rFonts w:ascii="Times New Roman" w:eastAsia="Times New Roman" w:hAnsi="Times New Roman" w:cs="Times New Roman"/>
                <w:sz w:val="24"/>
                <w:szCs w:val="24"/>
                <w:lang w:eastAsia="ru-RU"/>
              </w:rPr>
              <w:t xml:space="preserve"> с момента направления оператором электронной площадки предложений Исполнителей.</w:t>
            </w:r>
          </w:p>
        </w:tc>
      </w:tr>
      <w:tr w:rsidR="00E76E76" w:rsidRPr="00252C55" w:rsidTr="00E76E76">
        <w:trPr>
          <w:trHeight w:val="20"/>
        </w:trPr>
        <w:tc>
          <w:tcPr>
            <w:tcW w:w="2987" w:type="dxa"/>
            <w:shd w:val="clear" w:color="auto" w:fill="auto"/>
          </w:tcPr>
          <w:p w:rsidR="00E76E76" w:rsidRPr="00252C55" w:rsidRDefault="00E76E76" w:rsidP="00E76E76">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Форма договора</w:t>
            </w:r>
          </w:p>
        </w:tc>
        <w:tc>
          <w:tcPr>
            <w:tcW w:w="6364" w:type="dxa"/>
            <w:shd w:val="clear" w:color="auto" w:fill="auto"/>
          </w:tcPr>
          <w:p w:rsidR="00E76E76" w:rsidRPr="00BC4EE2"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BC4EE2">
              <w:rPr>
                <w:rFonts w:ascii="Times New Roman" w:eastAsia="Times New Roman" w:hAnsi="Times New Roman" w:cs="Times New Roman"/>
                <w:sz w:val="24"/>
                <w:szCs w:val="24"/>
                <w:lang w:eastAsia="ru-RU"/>
              </w:rPr>
              <w:t>Приложена в отдельном файле</w:t>
            </w:r>
          </w:p>
        </w:tc>
      </w:tr>
      <w:tr w:rsidR="006951CE" w:rsidRPr="00252C55" w:rsidTr="00E76E76">
        <w:trPr>
          <w:trHeight w:val="20"/>
        </w:trPr>
        <w:tc>
          <w:tcPr>
            <w:tcW w:w="9351" w:type="dxa"/>
            <w:gridSpan w:val="2"/>
            <w:shd w:val="clear" w:color="auto" w:fill="auto"/>
          </w:tcPr>
          <w:p w:rsidR="006951CE" w:rsidRPr="00252C55" w:rsidRDefault="006951CE" w:rsidP="006951CE">
            <w:pPr>
              <w:tabs>
                <w:tab w:val="right" w:pos="9354"/>
              </w:tabs>
              <w:spacing w:after="0" w:line="240" w:lineRule="auto"/>
              <w:rPr>
                <w:rFonts w:ascii="Times New Roman" w:eastAsia="Times New Roman" w:hAnsi="Times New Roman" w:cs="Times New Roman"/>
                <w:iCs/>
                <w:sz w:val="24"/>
                <w:szCs w:val="24"/>
                <w:lang w:eastAsia="ru-RU"/>
              </w:rPr>
            </w:pPr>
            <w:r w:rsidRPr="00252C55">
              <w:rPr>
                <w:rFonts w:ascii="Times New Roman" w:eastAsia="Times New Roman" w:hAnsi="Times New Roman" w:cs="Times New Roman"/>
                <w:iCs/>
                <w:sz w:val="24"/>
                <w:szCs w:val="24"/>
                <w:lang w:eastAsia="ru-RU"/>
              </w:rPr>
              <w:t>Спецификация (сведения о лоте)</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 xml:space="preserve">ОКПД2 </w:t>
            </w:r>
          </w:p>
        </w:tc>
        <w:tc>
          <w:tcPr>
            <w:tcW w:w="6364"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252C55">
              <w:rPr>
                <w:rFonts w:ascii="Times New Roman" w:eastAsia="Times New Roman" w:hAnsi="Times New Roman" w:cs="Times New Roman"/>
                <w:sz w:val="24"/>
                <w:szCs w:val="24"/>
                <w:lang w:eastAsia="ru-RU"/>
              </w:rPr>
              <w:t>27.20.23.190</w:t>
            </w:r>
          </w:p>
          <w:p w:rsidR="00E76E76" w:rsidRPr="00252C55"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252C55">
              <w:rPr>
                <w:rFonts w:ascii="Times New Roman" w:eastAsia="Times New Roman" w:hAnsi="Times New Roman" w:cs="Times New Roman"/>
                <w:sz w:val="24"/>
                <w:szCs w:val="24"/>
                <w:lang w:eastAsia="ru-RU"/>
              </w:rPr>
              <w:t>Батареи аккумуляторные прочие</w:t>
            </w:r>
          </w:p>
        </w:tc>
      </w:tr>
      <w:tr w:rsidR="00E76E76" w:rsidRPr="00252C55"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Единица измерения продукции</w:t>
            </w:r>
          </w:p>
        </w:tc>
        <w:tc>
          <w:tcPr>
            <w:tcW w:w="6364"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i/>
                <w:sz w:val="24"/>
                <w:szCs w:val="24"/>
                <w:lang w:eastAsia="ru-RU"/>
              </w:rPr>
            </w:pPr>
            <w:r w:rsidRPr="00252C55">
              <w:rPr>
                <w:rFonts w:ascii="Times New Roman" w:eastAsia="Times New Roman" w:hAnsi="Times New Roman" w:cs="Times New Roman"/>
                <w:sz w:val="24"/>
                <w:szCs w:val="24"/>
                <w:lang w:eastAsia="ru-RU"/>
              </w:rPr>
              <w:t>Штука</w:t>
            </w:r>
          </w:p>
        </w:tc>
      </w:tr>
      <w:tr w:rsidR="00E76E76" w:rsidRPr="00834283" w:rsidTr="00E76E76">
        <w:trPr>
          <w:trHeight w:val="20"/>
        </w:trPr>
        <w:tc>
          <w:tcPr>
            <w:tcW w:w="2987"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b/>
                <w:sz w:val="24"/>
                <w:szCs w:val="24"/>
                <w:lang w:eastAsia="ru-RU"/>
              </w:rPr>
            </w:pPr>
            <w:r w:rsidRPr="00252C55">
              <w:rPr>
                <w:rFonts w:ascii="Times New Roman" w:eastAsia="Times New Roman" w:hAnsi="Times New Roman" w:cs="Times New Roman"/>
                <w:b/>
                <w:sz w:val="24"/>
                <w:szCs w:val="24"/>
                <w:lang w:eastAsia="ru-RU"/>
              </w:rPr>
              <w:t>Объем потребности (полный)</w:t>
            </w:r>
          </w:p>
        </w:tc>
        <w:tc>
          <w:tcPr>
            <w:tcW w:w="6364" w:type="dxa"/>
            <w:shd w:val="clear" w:color="auto" w:fill="auto"/>
          </w:tcPr>
          <w:p w:rsidR="00E76E76" w:rsidRPr="00252C55" w:rsidRDefault="00E76E76" w:rsidP="006951CE">
            <w:pPr>
              <w:tabs>
                <w:tab w:val="right" w:pos="9354"/>
              </w:tabs>
              <w:spacing w:after="0" w:line="240" w:lineRule="auto"/>
              <w:rPr>
                <w:rFonts w:ascii="Times New Roman" w:eastAsia="Times New Roman" w:hAnsi="Times New Roman" w:cs="Times New Roman"/>
                <w:sz w:val="24"/>
                <w:szCs w:val="24"/>
                <w:lang w:eastAsia="ru-RU"/>
              </w:rPr>
            </w:pPr>
            <w:r w:rsidRPr="00AE453F">
              <w:rPr>
                <w:rFonts w:ascii="Times New Roman" w:hAnsi="Times New Roman"/>
                <w:sz w:val="24"/>
                <w:szCs w:val="24"/>
              </w:rPr>
              <w:t>2141</w:t>
            </w:r>
          </w:p>
        </w:tc>
      </w:tr>
    </w:tbl>
    <w:p w:rsidR="000E7F5F" w:rsidRDefault="00BC4EE2"/>
    <w:sectPr w:rsidR="000E7F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56" w:rsidRDefault="00761656" w:rsidP="006951CE">
      <w:pPr>
        <w:spacing w:after="0" w:line="240" w:lineRule="auto"/>
      </w:pPr>
      <w:r>
        <w:separator/>
      </w:r>
    </w:p>
  </w:endnote>
  <w:endnote w:type="continuationSeparator" w:id="0">
    <w:p w:rsidR="00761656" w:rsidRDefault="00761656" w:rsidP="0069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56" w:rsidRDefault="00761656" w:rsidP="006951CE">
      <w:pPr>
        <w:spacing w:after="0" w:line="240" w:lineRule="auto"/>
      </w:pPr>
      <w:r>
        <w:separator/>
      </w:r>
    </w:p>
  </w:footnote>
  <w:footnote w:type="continuationSeparator" w:id="0">
    <w:p w:rsidR="00761656" w:rsidRDefault="00761656" w:rsidP="006951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C04"/>
    <w:rsid w:val="001930F9"/>
    <w:rsid w:val="00252C55"/>
    <w:rsid w:val="00366E4A"/>
    <w:rsid w:val="005B3A98"/>
    <w:rsid w:val="00653529"/>
    <w:rsid w:val="00673DDD"/>
    <w:rsid w:val="006951CE"/>
    <w:rsid w:val="007451DC"/>
    <w:rsid w:val="00761656"/>
    <w:rsid w:val="00792C04"/>
    <w:rsid w:val="00812071"/>
    <w:rsid w:val="00A35A27"/>
    <w:rsid w:val="00A745C6"/>
    <w:rsid w:val="00BB25A4"/>
    <w:rsid w:val="00BC4EE2"/>
    <w:rsid w:val="00C40A08"/>
    <w:rsid w:val="00D343AF"/>
    <w:rsid w:val="00DF696D"/>
    <w:rsid w:val="00E76E76"/>
    <w:rsid w:val="00FA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89CA"/>
  <w15:chartTrackingRefBased/>
  <w15:docId w15:val="{5C564C49-0833-4887-897D-A7D09E7D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6951C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6951CE"/>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6951CE"/>
    <w:rPr>
      <w:vertAlign w:val="superscript"/>
    </w:rPr>
  </w:style>
  <w:style w:type="character" w:styleId="a6">
    <w:name w:val="Hyperlink"/>
    <w:basedOn w:val="a0"/>
    <w:uiPriority w:val="99"/>
    <w:unhideWhenUsed/>
    <w:rsid w:val="006951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4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t-online.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Владислав Петрович</dc:creator>
  <cp:keywords/>
  <dc:description/>
  <cp:lastModifiedBy>Захаров Владислав Петрович</cp:lastModifiedBy>
  <cp:revision>3</cp:revision>
  <dcterms:created xsi:type="dcterms:W3CDTF">2026-06-16T13:21:00Z</dcterms:created>
  <dcterms:modified xsi:type="dcterms:W3CDTF">2026-06-24T05:45:00Z</dcterms:modified>
</cp:coreProperties>
</file>