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8" w:type="dxa"/>
        <w:tblLayout w:type="fixed"/>
        <w:tblLook w:val="04A0" w:firstRow="1" w:lastRow="0" w:firstColumn="1" w:lastColumn="0" w:noHBand="0" w:noVBand="1"/>
      </w:tblPr>
      <w:tblGrid>
        <w:gridCol w:w="5208"/>
      </w:tblGrid>
      <w:tr w:rsidR="006B1BDC">
        <w:trPr>
          <w:trHeight w:val="2025"/>
        </w:trPr>
        <w:tc>
          <w:tcPr>
            <w:tcW w:w="5208" w:type="dxa"/>
            <w:shd w:val="clear" w:color="auto" w:fill="auto"/>
          </w:tcPr>
          <w:p w:rsidR="006B1BDC" w:rsidRDefault="005B772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163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1BDC" w:rsidRDefault="006B1BDC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A12497" w:rsidRPr="00A12497" w:rsidRDefault="00A12497" w:rsidP="00A12497">
      <w:pPr>
        <w:widowControl w:val="0"/>
        <w:tabs>
          <w:tab w:val="left" w:pos="426"/>
        </w:tabs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A12497">
        <w:rPr>
          <w:rFonts w:ascii="Times New Roman" w:hAnsi="Times New Roman" w:hint="cs"/>
          <w:b/>
          <w:sz w:val="26"/>
          <w:szCs w:val="26"/>
        </w:rPr>
        <w:t>Запрос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технико</w:t>
      </w:r>
      <w:r w:rsidRPr="00A12497">
        <w:rPr>
          <w:rFonts w:ascii="Times New Roman" w:hAnsi="Times New Roman"/>
          <w:b/>
          <w:sz w:val="26"/>
          <w:szCs w:val="26"/>
        </w:rPr>
        <w:t>-</w:t>
      </w:r>
      <w:r w:rsidRPr="00A12497">
        <w:rPr>
          <w:rFonts w:ascii="Times New Roman" w:hAnsi="Times New Roman" w:hint="cs"/>
          <w:b/>
          <w:sz w:val="26"/>
          <w:szCs w:val="26"/>
        </w:rPr>
        <w:t>коммерческих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предложений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</w:p>
    <w:p w:rsidR="00BA0A18" w:rsidRDefault="00A12497" w:rsidP="00BA0A18">
      <w:pPr>
        <w:widowControl w:val="0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</w:rPr>
      </w:pPr>
      <w:r w:rsidRPr="00A12497">
        <w:rPr>
          <w:rFonts w:ascii="Times New Roman" w:hAnsi="Times New Roman" w:hint="cs"/>
          <w:b/>
          <w:sz w:val="26"/>
          <w:szCs w:val="26"/>
        </w:rPr>
        <w:t>по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лоту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№</w:t>
      </w:r>
      <w:r w:rsidRPr="00A12497">
        <w:rPr>
          <w:rFonts w:ascii="Times New Roman" w:hAnsi="Times New Roman"/>
          <w:b/>
          <w:sz w:val="26"/>
          <w:szCs w:val="26"/>
        </w:rPr>
        <w:t xml:space="preserve"> 3168-</w:t>
      </w:r>
      <w:r w:rsidRPr="00A12497">
        <w:rPr>
          <w:rFonts w:ascii="Times New Roman" w:hAnsi="Times New Roman" w:hint="cs"/>
          <w:b/>
          <w:sz w:val="26"/>
          <w:szCs w:val="26"/>
        </w:rPr>
        <w:t>ЭКСП</w:t>
      </w:r>
      <w:r w:rsidRPr="00A12497">
        <w:rPr>
          <w:rFonts w:ascii="Times New Roman" w:hAnsi="Times New Roman"/>
          <w:b/>
          <w:sz w:val="26"/>
          <w:szCs w:val="26"/>
        </w:rPr>
        <w:t xml:space="preserve"> </w:t>
      </w:r>
      <w:r w:rsidRPr="00A12497">
        <w:rPr>
          <w:rFonts w:ascii="Times New Roman" w:hAnsi="Times New Roman" w:hint="cs"/>
          <w:b/>
          <w:sz w:val="26"/>
          <w:szCs w:val="26"/>
        </w:rPr>
        <w:t>ПРОД</w:t>
      </w:r>
      <w:r w:rsidRPr="00A12497">
        <w:rPr>
          <w:rFonts w:ascii="Times New Roman" w:hAnsi="Times New Roman"/>
          <w:b/>
          <w:sz w:val="26"/>
          <w:szCs w:val="26"/>
        </w:rPr>
        <w:t>-2026-</w:t>
      </w:r>
      <w:r w:rsidRPr="00A12497">
        <w:rPr>
          <w:rFonts w:ascii="Times New Roman" w:hAnsi="Times New Roman" w:hint="cs"/>
          <w:b/>
          <w:sz w:val="26"/>
          <w:szCs w:val="26"/>
        </w:rPr>
        <w:t>ТК</w:t>
      </w:r>
      <w:r w:rsidRPr="00A12497">
        <w:rPr>
          <w:rFonts w:ascii="Times New Roman" w:hAnsi="Times New Roman"/>
          <w:b/>
          <w:sz w:val="26"/>
          <w:szCs w:val="26"/>
        </w:rPr>
        <w:t>_</w:t>
      </w:r>
      <w:r w:rsidRPr="00A12497">
        <w:rPr>
          <w:rFonts w:ascii="Times New Roman" w:hAnsi="Times New Roman" w:hint="cs"/>
          <w:b/>
          <w:sz w:val="26"/>
          <w:szCs w:val="26"/>
        </w:rPr>
        <w:t>Дальневост</w:t>
      </w:r>
      <w:r w:rsidRPr="00A12497">
        <w:rPr>
          <w:rFonts w:ascii="Times New Roman" w:hAnsi="Times New Roman"/>
          <w:b/>
          <w:sz w:val="26"/>
          <w:szCs w:val="26"/>
        </w:rPr>
        <w:t>_</w:t>
      </w:r>
      <w:r w:rsidRPr="00A12497">
        <w:rPr>
          <w:rFonts w:ascii="Times New Roman" w:hAnsi="Times New Roman" w:hint="cs"/>
          <w:b/>
          <w:sz w:val="26"/>
          <w:szCs w:val="26"/>
        </w:rPr>
        <w:t>фил</w:t>
      </w:r>
    </w:p>
    <w:p w:rsidR="00BA0A18" w:rsidRDefault="00BA0A18" w:rsidP="00BA0A18">
      <w:pPr>
        <w:widowControl w:val="0"/>
        <w:tabs>
          <w:tab w:val="left" w:pos="426"/>
        </w:tabs>
        <w:jc w:val="center"/>
        <w:rPr>
          <w:rFonts w:eastAsia="Calibri"/>
          <w:b/>
          <w:sz w:val="26"/>
          <w:szCs w:val="26"/>
        </w:rPr>
      </w:pPr>
      <w:r w:rsidRPr="00933081">
        <w:rPr>
          <w:rFonts w:eastAsia="Calibri"/>
          <w:b/>
          <w:sz w:val="26"/>
          <w:szCs w:val="26"/>
        </w:rPr>
        <w:t xml:space="preserve">ОКПД 2 </w:t>
      </w:r>
      <w:r w:rsidRPr="00C9648E">
        <w:rPr>
          <w:rFonts w:eastAsia="Calibri"/>
          <w:b/>
          <w:sz w:val="26"/>
          <w:szCs w:val="26"/>
        </w:rPr>
        <w:t>49.41.19.900</w:t>
      </w:r>
      <w:r w:rsidRPr="00933081">
        <w:rPr>
          <w:rFonts w:eastAsia="Calibri"/>
          <w:b/>
          <w:sz w:val="26"/>
          <w:szCs w:val="26"/>
        </w:rPr>
        <w:t xml:space="preserve">: Услуги по перевозке автомобильным транспортом </w:t>
      </w:r>
      <w:r>
        <w:rPr>
          <w:rFonts w:eastAsia="Calibri"/>
          <w:b/>
          <w:sz w:val="26"/>
          <w:szCs w:val="26"/>
        </w:rPr>
        <w:t xml:space="preserve">спецтехники по территории Магаданской области для нужд Дальневосточного </w:t>
      </w:r>
    </w:p>
    <w:p w:rsidR="00BA0A18" w:rsidRDefault="00BA0A18" w:rsidP="00BA0A18">
      <w:pPr>
        <w:widowControl w:val="0"/>
        <w:tabs>
          <w:tab w:val="left" w:pos="426"/>
        </w:tabs>
        <w:spacing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 АО «ТК РусГидро»</w:t>
      </w:r>
    </w:p>
    <w:p w:rsidR="006B1BDC" w:rsidRPr="00A12497" w:rsidRDefault="006B1BDC" w:rsidP="00A12497">
      <w:pPr>
        <w:widowControl w:val="0"/>
        <w:tabs>
          <w:tab w:val="left" w:pos="426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6B1BDC" w:rsidRPr="00BA0A18" w:rsidRDefault="005B7722" w:rsidP="00BA0A18">
      <w:pPr>
        <w:pStyle w:val="af4"/>
        <w:numPr>
          <w:ilvl w:val="0"/>
          <w:numId w:val="5"/>
        </w:num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закупки </w:t>
      </w:r>
      <w:r w:rsidR="00BA0A18" w:rsidRPr="00BA0A18">
        <w:rPr>
          <w:rFonts w:ascii="Times New Roman" w:hAnsi="Times New Roman" w:hint="cs"/>
          <w:sz w:val="26"/>
          <w:szCs w:val="26"/>
        </w:rPr>
        <w:t>ОКПД</w:t>
      </w:r>
      <w:r w:rsidR="00BA0A18" w:rsidRPr="00BA0A18">
        <w:rPr>
          <w:rFonts w:ascii="Times New Roman" w:hAnsi="Times New Roman"/>
          <w:sz w:val="26"/>
          <w:szCs w:val="26"/>
        </w:rPr>
        <w:t xml:space="preserve"> 2 49.41.19.900: </w:t>
      </w:r>
      <w:r w:rsidR="00BA0A18" w:rsidRPr="00BA0A18">
        <w:rPr>
          <w:rFonts w:ascii="Times New Roman" w:hAnsi="Times New Roman" w:hint="cs"/>
          <w:sz w:val="26"/>
          <w:szCs w:val="26"/>
        </w:rPr>
        <w:t>Услуги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по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перевозке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автомобильным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транспортом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спецтехники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по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территории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Магаданской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области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для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нужд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Дальневосточного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филиала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АО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«ТК</w:t>
      </w:r>
      <w:r w:rsidR="00BA0A18" w:rsidRPr="00BA0A18">
        <w:rPr>
          <w:rFonts w:ascii="Times New Roman" w:hAnsi="Times New Roman"/>
          <w:sz w:val="26"/>
          <w:szCs w:val="26"/>
        </w:rPr>
        <w:t xml:space="preserve"> </w:t>
      </w:r>
      <w:r w:rsidR="00BA0A18" w:rsidRPr="00BA0A18">
        <w:rPr>
          <w:rFonts w:ascii="Times New Roman" w:hAnsi="Times New Roman" w:hint="cs"/>
          <w:sz w:val="26"/>
          <w:szCs w:val="26"/>
        </w:rPr>
        <w:t>РусГидро»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B1BDC" w:rsidRDefault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6B1BDC" w:rsidRDefault="005B7722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5B7722" w:rsidRDefault="005B7722" w:rsidP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>1</w:t>
      </w:r>
      <w:r w:rsidR="00BA0A18">
        <w:rPr>
          <w:rFonts w:ascii="Times New Roman" w:hAnsi="Times New Roman"/>
          <w:b/>
          <w:sz w:val="26"/>
          <w:szCs w:val="26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:00 </w:t>
      </w:r>
      <w:r w:rsidR="00BA0A18">
        <w:rPr>
          <w:rFonts w:ascii="Times New Roman" w:hAnsi="Times New Roman"/>
          <w:b/>
          <w:sz w:val="26"/>
          <w:szCs w:val="26"/>
        </w:rPr>
        <w:t>01</w:t>
      </w:r>
      <w:r>
        <w:rPr>
          <w:rFonts w:ascii="Times New Roman" w:hAnsi="Times New Roman"/>
          <w:b/>
          <w:sz w:val="26"/>
          <w:szCs w:val="26"/>
        </w:rPr>
        <w:t>.0</w:t>
      </w:r>
      <w:r w:rsidR="00BA0A18">
        <w:rPr>
          <w:rFonts w:ascii="Times New Roman" w:hAnsi="Times New Roman"/>
          <w:b/>
          <w:sz w:val="26"/>
          <w:szCs w:val="26"/>
        </w:rPr>
        <w:t>7</w:t>
      </w:r>
      <w:r>
        <w:rPr>
          <w:rFonts w:ascii="Times New Roman" w:hAnsi="Times New Roman"/>
          <w:b/>
          <w:sz w:val="26"/>
          <w:szCs w:val="26"/>
        </w:rPr>
        <w:t xml:space="preserve">.2026. </w:t>
      </w:r>
    </w:p>
    <w:p w:rsidR="005B7722" w:rsidRPr="005B7722" w:rsidRDefault="005B7722" w:rsidP="005B7722">
      <w:pPr>
        <w:numPr>
          <w:ilvl w:val="0"/>
          <w:numId w:val="5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5B7722">
        <w:rPr>
          <w:rFonts w:ascii="Times New Roman" w:hAnsi="Times New Roman" w:hint="cs"/>
          <w:sz w:val="26"/>
          <w:szCs w:val="26"/>
        </w:rPr>
        <w:t>Предложения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должны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быть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направлены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в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виде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сканированной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электронной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копии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на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ЭТП</w:t>
      </w:r>
      <w:r w:rsidRPr="005B7722">
        <w:rPr>
          <w:rFonts w:ascii="Times New Roman" w:hAnsi="Times New Roman"/>
          <w:sz w:val="26"/>
          <w:szCs w:val="26"/>
        </w:rPr>
        <w:t xml:space="preserve"> </w:t>
      </w:r>
      <w:r w:rsidRPr="005B7722">
        <w:rPr>
          <w:rFonts w:ascii="Times New Roman" w:hAnsi="Times New Roman" w:hint="cs"/>
          <w:sz w:val="26"/>
          <w:szCs w:val="26"/>
        </w:rPr>
        <w:t>РАД</w:t>
      </w:r>
      <w:r w:rsidRPr="005B7722">
        <w:rPr>
          <w:rFonts w:ascii="Times New Roman" w:hAnsi="Times New Roman"/>
          <w:sz w:val="26"/>
          <w:szCs w:val="26"/>
        </w:rPr>
        <w:t>.</w:t>
      </w:r>
    </w:p>
    <w:p w:rsidR="006B1BDC" w:rsidRDefault="006B1BDC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6B1BDC" w:rsidRDefault="006B1BDC">
      <w:pPr>
        <w:spacing w:before="120"/>
        <w:rPr>
          <w:rFonts w:ascii="Times New Roman" w:hAnsi="Times New Roman"/>
          <w:sz w:val="26"/>
          <w:szCs w:val="26"/>
        </w:rPr>
      </w:pPr>
    </w:p>
    <w:p w:rsidR="006B1BDC" w:rsidRDefault="005B7722">
      <w:pPr>
        <w:keepNext/>
        <w:ind w:firstLine="85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 w:rsidR="006B1BDC" w:rsidRDefault="005B7722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B1BDC" w:rsidRDefault="005B7722">
      <w:pPr>
        <w:numPr>
          <w:ilvl w:val="0"/>
          <w:numId w:val="3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6B1BDC" w:rsidRDefault="006B1BDC">
      <w:pPr>
        <w:rPr>
          <w:rFonts w:ascii="Times New Roman" w:hAnsi="Times New Roman"/>
          <w:sz w:val="26"/>
          <w:szCs w:val="26"/>
        </w:rPr>
      </w:pPr>
    </w:p>
    <w:sectPr w:rsidR="006B1BDC">
      <w:headerReference w:type="even" r:id="rId8"/>
      <w:headerReference w:type="default" r:id="rId9"/>
      <w:pgSz w:w="11906" w:h="16838"/>
      <w:pgMar w:top="1134" w:right="851" w:bottom="567" w:left="1134" w:header="96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111" w:rsidRDefault="005B7722">
      <w:r>
        <w:separator/>
      </w:r>
    </w:p>
  </w:endnote>
  <w:endnote w:type="continuationSeparator" w:id="0">
    <w:p w:rsidR="00A83111" w:rsidRDefault="005B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Times New Roman"/>
    <w:charset w:val="01"/>
    <w:family w:val="roman"/>
    <w:pitch w:val="variable"/>
  </w:font>
  <w:font w:name="Genev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111" w:rsidRDefault="005B7722">
      <w:r>
        <w:separator/>
      </w:r>
    </w:p>
  </w:footnote>
  <w:footnote w:type="continuationSeparator" w:id="0">
    <w:p w:rsidR="00A83111" w:rsidRDefault="005B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C" w:rsidRDefault="005B7722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B1BDC" w:rsidRDefault="005B7722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6B1BDC" w:rsidRDefault="005B7722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BDC" w:rsidRDefault="006B1BD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9C7"/>
    <w:multiLevelType w:val="multilevel"/>
    <w:tmpl w:val="4DD44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31745B"/>
    <w:multiLevelType w:val="multilevel"/>
    <w:tmpl w:val="20AE0A4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FA41FA7"/>
    <w:multiLevelType w:val="multilevel"/>
    <w:tmpl w:val="234469A2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F321BE2"/>
    <w:multiLevelType w:val="multilevel"/>
    <w:tmpl w:val="A6D0FF2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5" w15:restartNumberingAfterBreak="0">
    <w:nsid w:val="703A277B"/>
    <w:multiLevelType w:val="multilevel"/>
    <w:tmpl w:val="C06EDA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DC"/>
    <w:rsid w:val="005B7722"/>
    <w:rsid w:val="006B1BDC"/>
    <w:rsid w:val="00A12497"/>
    <w:rsid w:val="00A83111"/>
    <w:rsid w:val="00BA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764A"/>
  <w15:docId w15:val="{F99DDCFA-24DC-4BCA-9E0F-443B7A457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307035"/>
    <w:pPr>
      <w:keepNext/>
      <w:numPr>
        <w:ilvl w:val="2"/>
        <w:numId w:val="2"/>
      </w:numPr>
      <w:spacing w:before="120" w:after="120"/>
      <w:outlineLvl w:val="2"/>
    </w:pPr>
    <w:rPr>
      <w:rFonts w:ascii="Times New Roman" w:eastAsia="Times New Roman" w:hAnsi="Times New Roman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307035"/>
    <w:pPr>
      <w:keepNext/>
      <w:numPr>
        <w:ilvl w:val="3"/>
        <w:numId w:val="2"/>
      </w:numPr>
      <w:tabs>
        <w:tab w:val="left" w:pos="1134"/>
      </w:tabs>
      <w:spacing w:before="240" w:after="120"/>
      <w:ind w:left="1134" w:firstLine="0"/>
      <w:jc w:val="both"/>
      <w:outlineLvl w:val="3"/>
    </w:pPr>
    <w:rPr>
      <w:rFonts w:ascii="Times New Roman" w:eastAsia="Times New Roman" w:hAnsi="Times New Roman"/>
      <w:b/>
      <w:i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qFormat/>
    <w:rsid w:val="00307035"/>
    <w:rPr>
      <w:rFonts w:ascii="Times New Roman" w:eastAsia="Times New Roman" w:hAnsi="Times New Roman"/>
      <w:b/>
      <w:sz w:val="28"/>
      <w:lang w:val="ru-RU"/>
    </w:rPr>
  </w:style>
  <w:style w:type="character" w:customStyle="1" w:styleId="40">
    <w:name w:val="Заголовок 4 Знак"/>
    <w:basedOn w:val="a0"/>
    <w:link w:val="4"/>
    <w:qFormat/>
    <w:rsid w:val="00307035"/>
    <w:rPr>
      <w:rFonts w:ascii="Times New Roman" w:eastAsia="Times New Roman" w:hAnsi="Times New Roman"/>
      <w:b/>
      <w:i/>
      <w:sz w:val="28"/>
      <w:lang w:val="ru-RU"/>
    </w:rPr>
  </w:style>
  <w:style w:type="character" w:customStyle="1" w:styleId="a9">
    <w:name w:val="Символ сноски"/>
    <w:qFormat/>
    <w:rsid w:val="00307035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сноски Знак"/>
    <w:basedOn w:val="a0"/>
    <w:link w:val="ac"/>
    <w:uiPriority w:val="99"/>
    <w:qFormat/>
    <w:rsid w:val="00307035"/>
    <w:rPr>
      <w:rFonts w:ascii="Times New Roman" w:eastAsia="Times New Roman" w:hAnsi="Times New Roman"/>
      <w:lang w:val="ru-RU"/>
    </w:rPr>
  </w:style>
  <w:style w:type="character" w:customStyle="1" w:styleId="ad">
    <w:name w:val="комментарий"/>
    <w:qFormat/>
    <w:rsid w:val="00307035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3070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styleId="af4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sz w:val="22"/>
      <w:szCs w:val="22"/>
    </w:rPr>
  </w:style>
  <w:style w:type="paragraph" w:styleId="ac">
    <w:name w:val="footnote text"/>
    <w:basedOn w:val="a"/>
    <w:link w:val="ab"/>
    <w:uiPriority w:val="99"/>
    <w:rsid w:val="00307035"/>
    <w:pPr>
      <w:ind w:firstLine="567"/>
      <w:jc w:val="both"/>
    </w:pPr>
    <w:rPr>
      <w:rFonts w:ascii="Times New Roman" w:eastAsia="Times New Roman" w:hAnsi="Times New Roman"/>
      <w:sz w:val="20"/>
      <w:lang w:eastAsia="ru-RU"/>
    </w:rPr>
  </w:style>
  <w:style w:type="paragraph" w:customStyle="1" w:styleId="1">
    <w:name w:val="Стиль Заголовок 1 + по ширине"/>
    <w:basedOn w:val="10"/>
    <w:qFormat/>
    <w:rsid w:val="00307035"/>
    <w:pPr>
      <w:numPr>
        <w:numId w:val="2"/>
      </w:numPr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color w:val="auto"/>
      <w:kern w:val="2"/>
      <w:sz w:val="40"/>
      <w:szCs w:val="20"/>
      <w:lang w:eastAsia="ru-RU"/>
    </w:rPr>
  </w:style>
  <w:style w:type="paragraph" w:customStyle="1" w:styleId="af5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515</Words>
  <Characters>2937</Characters>
  <Application>Microsoft Office Word</Application>
  <DocSecurity>0</DocSecurity>
  <Lines>24</Lines>
  <Paragraphs>6</Paragraphs>
  <ScaleCrop>false</ScaleCrop>
  <Company>РусГидро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Пармон Кирилл Игоревич</cp:lastModifiedBy>
  <cp:revision>97</cp:revision>
  <cp:lastPrinted>2025-03-21T06:38:00Z</cp:lastPrinted>
  <dcterms:created xsi:type="dcterms:W3CDTF">2020-05-25T23:28:00Z</dcterms:created>
  <dcterms:modified xsi:type="dcterms:W3CDTF">2026-06-25T09:37:00Z</dcterms:modified>
  <dc:language>ru-RU</dc:language>
</cp:coreProperties>
</file>