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07EA" w:rsidRDefault="005705BE">
      <w:pPr>
        <w:jc w:val="center"/>
        <w:outlineLvl w:val="0"/>
        <w:rPr>
          <w:b/>
          <w:sz w:val="24"/>
          <w:szCs w:val="24"/>
        </w:rPr>
      </w:pPr>
      <w:r>
        <w:rPr>
          <w:b/>
          <w:sz w:val="24"/>
          <w:szCs w:val="24"/>
        </w:rPr>
        <w:t xml:space="preserve">ДОГОВОР №      </w:t>
      </w:r>
    </w:p>
    <w:p w:rsidR="008707EA" w:rsidRDefault="005705BE">
      <w:pPr>
        <w:jc w:val="center"/>
        <w:outlineLvl w:val="0"/>
        <w:rPr>
          <w:rFonts w:eastAsia="Calibri"/>
          <w:b/>
          <w:sz w:val="24"/>
          <w:szCs w:val="24"/>
        </w:rPr>
      </w:pPr>
      <w:r>
        <w:rPr>
          <w:rFonts w:eastAsia="Calibri"/>
          <w:b/>
          <w:sz w:val="24"/>
          <w:szCs w:val="24"/>
        </w:rPr>
        <w:t>на оказания услуг по техническому обслуживанию и текущему ремонту</w:t>
      </w:r>
    </w:p>
    <w:p w:rsidR="008707EA" w:rsidRDefault="008707EA">
      <w:pPr>
        <w:jc w:val="center"/>
        <w:outlineLvl w:val="0"/>
        <w:rPr>
          <w:rFonts w:eastAsia="Calibri"/>
          <w:b/>
          <w:sz w:val="24"/>
          <w:szCs w:val="24"/>
        </w:rPr>
      </w:pPr>
    </w:p>
    <w:p w:rsidR="008707EA" w:rsidRDefault="008707EA">
      <w:pPr>
        <w:jc w:val="both"/>
        <w:outlineLvl w:val="0"/>
        <w:rPr>
          <w:rFonts w:eastAsia="Calibri"/>
          <w:b/>
          <w:sz w:val="24"/>
          <w:szCs w:val="24"/>
        </w:rPr>
      </w:pPr>
    </w:p>
    <w:p w:rsidR="008707EA" w:rsidRDefault="005705BE">
      <w:pPr>
        <w:jc w:val="both"/>
        <w:rPr>
          <w:rFonts w:eastAsia="Calibri"/>
          <w:sz w:val="24"/>
          <w:szCs w:val="24"/>
        </w:rPr>
      </w:pPr>
      <w:r>
        <w:rPr>
          <w:rFonts w:eastAsia="Calibri"/>
          <w:b/>
          <w:sz w:val="24"/>
          <w:szCs w:val="24"/>
        </w:rPr>
        <w:t xml:space="preserve"> </w:t>
      </w:r>
      <w:r>
        <w:rPr>
          <w:rFonts w:eastAsia="Calibri"/>
          <w:sz w:val="24"/>
          <w:szCs w:val="24"/>
        </w:rPr>
        <w:t xml:space="preserve">г. Москва      </w:t>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t xml:space="preserve">                                                                     «       »                    2026 г.</w:t>
      </w:r>
    </w:p>
    <w:p w:rsidR="008707EA" w:rsidRDefault="008707EA">
      <w:pPr>
        <w:ind w:right="-58"/>
        <w:jc w:val="both"/>
        <w:outlineLvl w:val="0"/>
        <w:rPr>
          <w:b/>
          <w:bCs/>
          <w:sz w:val="24"/>
          <w:szCs w:val="24"/>
        </w:rPr>
      </w:pPr>
    </w:p>
    <w:p w:rsidR="008707EA" w:rsidRDefault="005705BE">
      <w:pPr>
        <w:ind w:right="-57" w:firstLine="902"/>
        <w:jc w:val="both"/>
        <w:outlineLvl w:val="0"/>
        <w:rPr>
          <w:sz w:val="24"/>
          <w:szCs w:val="24"/>
        </w:rPr>
      </w:pPr>
      <w:r>
        <w:rPr>
          <w:b/>
          <w:sz w:val="24"/>
          <w:szCs w:val="24"/>
        </w:rPr>
        <w:t xml:space="preserve"> _____________________________________</w:t>
      </w:r>
      <w:r>
        <w:rPr>
          <w:sz w:val="24"/>
          <w:szCs w:val="24"/>
        </w:rPr>
        <w:t xml:space="preserve">далее именуемый «Исполнитель», в лице _________________________________________, действующего на основании _______________________________, с одной стороны и </w:t>
      </w:r>
    </w:p>
    <w:p w:rsidR="008707EA" w:rsidRDefault="005705BE">
      <w:pPr>
        <w:tabs>
          <w:tab w:val="left" w:pos="567"/>
        </w:tabs>
        <w:ind w:firstLine="720"/>
        <w:jc w:val="both"/>
        <w:rPr>
          <w:sz w:val="24"/>
          <w:szCs w:val="24"/>
        </w:rPr>
      </w:pPr>
      <w:r>
        <w:rPr>
          <w:b/>
          <w:sz w:val="24"/>
          <w:szCs w:val="24"/>
        </w:rPr>
        <w:t xml:space="preserve">Акционерное общество «Транспортная компания РусГидро» (АО «ТК  РусГидро»), </w:t>
      </w:r>
      <w:r>
        <w:rPr>
          <w:bCs/>
          <w:sz w:val="24"/>
          <w:szCs w:val="24"/>
        </w:rPr>
        <w:t>в лице Д</w:t>
      </w:r>
      <w:r>
        <w:rPr>
          <w:bCs/>
          <w:sz w:val="25"/>
          <w:szCs w:val="25"/>
        </w:rPr>
        <w:t xml:space="preserve">иректора Центрального филиала АО «ТК РусГидро» </w:t>
      </w:r>
      <w:r w:rsidRPr="005705BE">
        <w:rPr>
          <w:bCs/>
          <w:sz w:val="25"/>
          <w:szCs w:val="25"/>
        </w:rPr>
        <w:t xml:space="preserve">           </w:t>
      </w:r>
      <w:r>
        <w:rPr>
          <w:bCs/>
          <w:sz w:val="25"/>
          <w:szCs w:val="25"/>
        </w:rPr>
        <w:t xml:space="preserve">, действующего на основании </w:t>
      </w:r>
      <w:r w:rsidRPr="005705BE">
        <w:rPr>
          <w:bCs/>
          <w:sz w:val="25"/>
          <w:szCs w:val="25"/>
        </w:rPr>
        <w:t>________________</w:t>
      </w:r>
      <w:r>
        <w:rPr>
          <w:bCs/>
          <w:sz w:val="25"/>
          <w:szCs w:val="25"/>
        </w:rPr>
        <w:t>.</w:t>
      </w:r>
      <w:r>
        <w:rPr>
          <w:sz w:val="24"/>
          <w:szCs w:val="24"/>
        </w:rPr>
        <w:t xml:space="preserve">, </w:t>
      </w:r>
      <w:r>
        <w:rPr>
          <w:bCs/>
          <w:sz w:val="24"/>
          <w:szCs w:val="24"/>
        </w:rPr>
        <w:t xml:space="preserve">именуемое в дальнейшем </w:t>
      </w:r>
      <w:r>
        <w:rPr>
          <w:b/>
          <w:bCs/>
          <w:sz w:val="24"/>
          <w:szCs w:val="24"/>
        </w:rPr>
        <w:t>«Заказчик</w:t>
      </w:r>
      <w:r>
        <w:rPr>
          <w:bCs/>
          <w:sz w:val="24"/>
          <w:szCs w:val="24"/>
        </w:rPr>
        <w:t>»,</w:t>
      </w:r>
      <w:r>
        <w:rPr>
          <w:sz w:val="24"/>
          <w:szCs w:val="24"/>
        </w:rPr>
        <w:t xml:space="preserve"> </w:t>
      </w:r>
      <w:r>
        <w:rPr>
          <w:bCs/>
          <w:sz w:val="24"/>
          <w:szCs w:val="24"/>
        </w:rPr>
        <w:t>с другой стороны, вместе именуемые «Стороны», заключили настоящий Договор о нижеследующем</w:t>
      </w:r>
      <w:r>
        <w:rPr>
          <w:sz w:val="24"/>
          <w:szCs w:val="24"/>
        </w:rPr>
        <w:t>:</w:t>
      </w:r>
    </w:p>
    <w:p w:rsidR="008707EA" w:rsidRDefault="008707EA">
      <w:pPr>
        <w:tabs>
          <w:tab w:val="left" w:pos="567"/>
        </w:tabs>
        <w:ind w:firstLine="720"/>
        <w:jc w:val="both"/>
        <w:rPr>
          <w:sz w:val="24"/>
          <w:szCs w:val="24"/>
        </w:rPr>
      </w:pPr>
    </w:p>
    <w:p w:rsidR="008707EA" w:rsidRDefault="005705BE">
      <w:pPr>
        <w:snapToGrid w:val="0"/>
        <w:jc w:val="center"/>
        <w:rPr>
          <w:sz w:val="24"/>
          <w:szCs w:val="24"/>
        </w:rPr>
      </w:pPr>
      <w:r>
        <w:rPr>
          <w:b/>
          <w:sz w:val="24"/>
          <w:szCs w:val="24"/>
        </w:rPr>
        <w:t>1. Предмет договора</w:t>
      </w:r>
    </w:p>
    <w:p w:rsidR="008707EA" w:rsidRDefault="005705BE">
      <w:pPr>
        <w:jc w:val="both"/>
        <w:rPr>
          <w:sz w:val="24"/>
          <w:szCs w:val="24"/>
        </w:rPr>
      </w:pPr>
      <w:r>
        <w:rPr>
          <w:sz w:val="24"/>
          <w:szCs w:val="24"/>
        </w:rPr>
        <w:t xml:space="preserve">        1.1  Исполнитель оказывает услуги по техническому обслуживанию и текущему ремонту транспорта Заказчика, указанного в Приложении № 1 к Договору.</w:t>
      </w:r>
    </w:p>
    <w:p w:rsidR="008707EA" w:rsidRDefault="005705BE">
      <w:pPr>
        <w:jc w:val="both"/>
        <w:rPr>
          <w:sz w:val="24"/>
          <w:szCs w:val="24"/>
        </w:rPr>
      </w:pPr>
      <w:r>
        <w:rPr>
          <w:sz w:val="24"/>
          <w:szCs w:val="24"/>
        </w:rPr>
        <w:t>(Приложение №1 к Договору).</w:t>
      </w:r>
    </w:p>
    <w:p w:rsidR="008707EA" w:rsidRDefault="005705BE">
      <w:pPr>
        <w:jc w:val="both"/>
        <w:rPr>
          <w:sz w:val="24"/>
          <w:szCs w:val="24"/>
        </w:rPr>
      </w:pPr>
      <w:r>
        <w:rPr>
          <w:bCs/>
          <w:sz w:val="24"/>
          <w:szCs w:val="24"/>
        </w:rPr>
        <w:t xml:space="preserve">          1.2 Услуги должны оказываться Исполнителем в строгом соответствии с нормами законодательства Российской Федерации.</w:t>
      </w:r>
    </w:p>
    <w:p w:rsidR="008707EA" w:rsidRDefault="005705BE">
      <w:pPr>
        <w:ind w:firstLine="709"/>
        <w:jc w:val="both"/>
        <w:rPr>
          <w:sz w:val="24"/>
          <w:szCs w:val="24"/>
        </w:rPr>
      </w:pPr>
      <w:r>
        <w:rPr>
          <w:sz w:val="24"/>
          <w:szCs w:val="24"/>
        </w:rPr>
        <w:t xml:space="preserve">1.3. Услуги оказываются для нужд для нужд Чебоксарского транспортного участка Центрального филиала АО «ТК РусГидро». </w:t>
      </w:r>
    </w:p>
    <w:p w:rsidR="008707EA" w:rsidRDefault="005705BE">
      <w:pPr>
        <w:ind w:firstLine="709"/>
        <w:jc w:val="both"/>
        <w:rPr>
          <w:sz w:val="24"/>
          <w:szCs w:val="24"/>
        </w:rPr>
      </w:pPr>
      <w:r>
        <w:rPr>
          <w:sz w:val="24"/>
          <w:szCs w:val="24"/>
        </w:rPr>
        <w:t>1.4. Место оказания услуг: территория Исполнителя</w:t>
      </w:r>
    </w:p>
    <w:p w:rsidR="008707EA" w:rsidRDefault="008707EA">
      <w:pPr>
        <w:ind w:firstLine="709"/>
        <w:jc w:val="both"/>
        <w:rPr>
          <w:sz w:val="24"/>
          <w:szCs w:val="24"/>
        </w:rPr>
      </w:pPr>
    </w:p>
    <w:p w:rsidR="008707EA" w:rsidRDefault="005705BE">
      <w:pPr>
        <w:ind w:left="2721"/>
        <w:rPr>
          <w:sz w:val="24"/>
          <w:szCs w:val="24"/>
        </w:rPr>
      </w:pPr>
      <w:r>
        <w:rPr>
          <w:b/>
          <w:sz w:val="24"/>
          <w:szCs w:val="24"/>
        </w:rPr>
        <w:t xml:space="preserve">           2. Права и обязанности сторон</w:t>
      </w:r>
    </w:p>
    <w:p w:rsidR="008707EA" w:rsidRDefault="005705BE">
      <w:pPr>
        <w:ind w:firstLine="567"/>
        <w:jc w:val="both"/>
        <w:rPr>
          <w:sz w:val="24"/>
          <w:szCs w:val="24"/>
        </w:rPr>
      </w:pPr>
      <w:r>
        <w:rPr>
          <w:sz w:val="24"/>
          <w:szCs w:val="24"/>
        </w:rPr>
        <w:t>2.1.</w:t>
      </w:r>
      <w:r>
        <w:rPr>
          <w:sz w:val="24"/>
          <w:szCs w:val="24"/>
        </w:rPr>
        <w:tab/>
        <w:t>Заказчик обязан:</w:t>
      </w:r>
    </w:p>
    <w:p w:rsidR="008707EA" w:rsidRDefault="005705BE">
      <w:pPr>
        <w:ind w:firstLine="567"/>
        <w:jc w:val="both"/>
        <w:rPr>
          <w:sz w:val="24"/>
          <w:szCs w:val="24"/>
        </w:rPr>
      </w:pPr>
      <w:r>
        <w:rPr>
          <w:sz w:val="24"/>
          <w:szCs w:val="24"/>
        </w:rPr>
        <w:t>2.1.1.</w:t>
      </w:r>
      <w:r>
        <w:rPr>
          <w:sz w:val="24"/>
          <w:szCs w:val="24"/>
        </w:rPr>
        <w:tab/>
        <w:t>Оплачивать Услуги, расходные материалы, запасные части и аксессуары в соответствии с условиями настоящего договора, на основании счета выставленного Исполнителем;</w:t>
      </w:r>
    </w:p>
    <w:p w:rsidR="008707EA" w:rsidRDefault="005705BE">
      <w:pPr>
        <w:ind w:firstLine="567"/>
        <w:jc w:val="both"/>
        <w:rPr>
          <w:sz w:val="24"/>
          <w:szCs w:val="24"/>
        </w:rPr>
      </w:pPr>
      <w:r>
        <w:rPr>
          <w:sz w:val="24"/>
          <w:szCs w:val="24"/>
        </w:rPr>
        <w:t>2.1.2.</w:t>
      </w:r>
      <w:r>
        <w:rPr>
          <w:sz w:val="24"/>
          <w:szCs w:val="24"/>
        </w:rPr>
        <w:tab/>
        <w:t>Осуществлять приемку услуг в течение 1 (одного) рабочего дня с момента получения от Исполнителя уведомления (устного сообщения) об оказании Услуг.</w:t>
      </w:r>
    </w:p>
    <w:p w:rsidR="008707EA" w:rsidRDefault="005705BE">
      <w:pPr>
        <w:tabs>
          <w:tab w:val="left" w:pos="851"/>
        </w:tabs>
        <w:ind w:firstLine="567"/>
        <w:jc w:val="both"/>
        <w:rPr>
          <w:sz w:val="24"/>
          <w:szCs w:val="24"/>
        </w:rPr>
      </w:pPr>
      <w:r>
        <w:rPr>
          <w:sz w:val="24"/>
          <w:szCs w:val="24"/>
        </w:rPr>
        <w:t>2.1.3.</w:t>
      </w:r>
      <w:r>
        <w:rPr>
          <w:sz w:val="24"/>
          <w:szCs w:val="24"/>
        </w:rPr>
        <w:tab/>
        <w:t>Предъявлять Исполнителю, оригиналы надлежащим образом оформленных доверенностей с правом передавать автомобили Заказчика Исполнителю для проведения технического обслуживания и/или прочих заявленных работ, а также принимать автомобили Заказчика после завершения технического обслуживания и/или прочих заявленных работ.</w:t>
      </w:r>
    </w:p>
    <w:p w:rsidR="008707EA" w:rsidRDefault="005705BE">
      <w:pPr>
        <w:tabs>
          <w:tab w:val="left" w:pos="709"/>
        </w:tabs>
        <w:ind w:firstLine="567"/>
        <w:jc w:val="both"/>
        <w:rPr>
          <w:sz w:val="24"/>
          <w:szCs w:val="24"/>
        </w:rPr>
      </w:pPr>
      <w:r>
        <w:rPr>
          <w:sz w:val="24"/>
          <w:szCs w:val="24"/>
        </w:rPr>
        <w:t>2.1.4. В случае изменения сведений, указанных в Приложении №1 к Договору, незамедлительно письменно уведомлять об этом Исполнителя. Такое уведомление должно быть подписано уполномоченным лицом Заказчика и скреплено его печатью;</w:t>
      </w:r>
    </w:p>
    <w:p w:rsidR="008707EA" w:rsidRDefault="005705BE">
      <w:pPr>
        <w:pStyle w:val="aff0"/>
        <w:tabs>
          <w:tab w:val="left" w:pos="851"/>
        </w:tabs>
        <w:ind w:left="0"/>
        <w:jc w:val="both"/>
      </w:pPr>
      <w:r>
        <w:tab/>
        <w:t>2.1.5 Заблаговременно (за двое суток до начала оказания Услуг) извещать Исполнителя о своем желании отменить заказ-наряд полностью или на оказание определённых Услуг.</w:t>
      </w:r>
    </w:p>
    <w:p w:rsidR="008707EA" w:rsidRDefault="005705BE">
      <w:pPr>
        <w:pStyle w:val="aff0"/>
        <w:tabs>
          <w:tab w:val="left" w:pos="851"/>
        </w:tabs>
        <w:ind w:left="0"/>
        <w:jc w:val="both"/>
      </w:pPr>
      <w:r>
        <w:tab/>
      </w:r>
      <w:r>
        <w:rPr>
          <w:rFonts w:eastAsia="Times New Roman"/>
        </w:rPr>
        <w:t>2.2 Заказчик вправе:</w:t>
      </w:r>
    </w:p>
    <w:p w:rsidR="008707EA" w:rsidRDefault="005705BE">
      <w:pPr>
        <w:pStyle w:val="aff0"/>
        <w:tabs>
          <w:tab w:val="left" w:pos="851"/>
        </w:tabs>
        <w:ind w:left="0"/>
        <w:jc w:val="both"/>
      </w:pPr>
      <w:r>
        <w:tab/>
        <w:t>2.2.1 в любое время, без вмешательства в хозяйственную деятельность Исполнителя, осуществлять контроль за ходом оказания Исполнителем Услуг, указывать Исполнителю на выявленные недостатки, требовать их устранения;</w:t>
      </w:r>
    </w:p>
    <w:p w:rsidR="008707EA" w:rsidRDefault="005705BE">
      <w:pPr>
        <w:pStyle w:val="aff0"/>
        <w:tabs>
          <w:tab w:val="left" w:pos="851"/>
        </w:tabs>
        <w:ind w:left="0"/>
        <w:jc w:val="both"/>
      </w:pPr>
      <w:r>
        <w:tab/>
      </w:r>
      <w:r>
        <w:rPr>
          <w:rFonts w:eastAsia="Times New Roman"/>
        </w:rPr>
        <w:t>2.3Исполнитель обязан:</w:t>
      </w:r>
    </w:p>
    <w:p w:rsidR="008707EA" w:rsidRDefault="005705BE">
      <w:pPr>
        <w:tabs>
          <w:tab w:val="left" w:pos="851"/>
        </w:tabs>
        <w:jc w:val="both"/>
        <w:rPr>
          <w:sz w:val="24"/>
          <w:szCs w:val="24"/>
        </w:rPr>
      </w:pPr>
      <w:r>
        <w:rPr>
          <w:sz w:val="24"/>
          <w:szCs w:val="24"/>
        </w:rPr>
        <w:tab/>
        <w:t>2.3.1 оказать Услуги качественно, в полном объеме, на высоком профессиональном уровне и в установленные Договором сроки;</w:t>
      </w:r>
    </w:p>
    <w:p w:rsidR="008707EA" w:rsidRDefault="005705BE">
      <w:pPr>
        <w:tabs>
          <w:tab w:val="left" w:pos="851"/>
        </w:tabs>
        <w:jc w:val="both"/>
        <w:rPr>
          <w:sz w:val="24"/>
          <w:szCs w:val="24"/>
        </w:rPr>
      </w:pPr>
      <w:r>
        <w:rPr>
          <w:sz w:val="24"/>
          <w:szCs w:val="24"/>
        </w:rPr>
        <w:tab/>
        <w:t>2.3.2 по запросу информировать Заказчика о ходе оказания Услуг;</w:t>
      </w:r>
    </w:p>
    <w:p w:rsidR="008707EA" w:rsidRDefault="005705BE">
      <w:pPr>
        <w:tabs>
          <w:tab w:val="left" w:pos="851"/>
        </w:tabs>
        <w:jc w:val="both"/>
        <w:rPr>
          <w:sz w:val="24"/>
          <w:szCs w:val="24"/>
        </w:rPr>
      </w:pPr>
      <w:r>
        <w:rPr>
          <w:sz w:val="24"/>
          <w:szCs w:val="24"/>
        </w:rPr>
        <w:tab/>
        <w:t>2.3.3 своевременно сообщать Заказчику о возникновении обстоятельств, способных негативно повлиять на оказание Услуг;</w:t>
      </w:r>
    </w:p>
    <w:p w:rsidR="008707EA" w:rsidRDefault="005705BE">
      <w:pPr>
        <w:tabs>
          <w:tab w:val="left" w:pos="851"/>
        </w:tabs>
        <w:jc w:val="both"/>
        <w:rPr>
          <w:sz w:val="24"/>
          <w:szCs w:val="24"/>
        </w:rPr>
      </w:pPr>
      <w:r>
        <w:rPr>
          <w:sz w:val="24"/>
          <w:szCs w:val="24"/>
        </w:rPr>
        <w:tab/>
        <w:t>2.3.4 устранять замечания Заказчика в согласованные Сторонами сроки.</w:t>
      </w:r>
    </w:p>
    <w:p w:rsidR="008707EA" w:rsidRDefault="005705BE">
      <w:pPr>
        <w:ind w:firstLine="851"/>
        <w:jc w:val="both"/>
        <w:rPr>
          <w:sz w:val="24"/>
          <w:szCs w:val="24"/>
        </w:rPr>
      </w:pPr>
      <w:r>
        <w:rPr>
          <w:sz w:val="24"/>
          <w:szCs w:val="24"/>
        </w:rPr>
        <w:t>2.4 Исполнитель имеет право:</w:t>
      </w:r>
    </w:p>
    <w:p w:rsidR="008707EA" w:rsidRDefault="005705BE">
      <w:pPr>
        <w:tabs>
          <w:tab w:val="left" w:pos="851"/>
        </w:tabs>
        <w:jc w:val="both"/>
        <w:rPr>
          <w:sz w:val="24"/>
          <w:szCs w:val="24"/>
        </w:rPr>
      </w:pPr>
      <w:r>
        <w:rPr>
          <w:sz w:val="24"/>
          <w:szCs w:val="24"/>
        </w:rPr>
        <w:tab/>
        <w:t>2.4.1 обращаться в письменном виде к Заказчику за предоставлением информации и материалов, имеющихся в наличии у Заказчика, необходимых для оказания Услуг;</w:t>
      </w:r>
    </w:p>
    <w:p w:rsidR="008707EA" w:rsidRDefault="005705BE">
      <w:pPr>
        <w:tabs>
          <w:tab w:val="left" w:pos="851"/>
        </w:tabs>
        <w:jc w:val="both"/>
        <w:rPr>
          <w:sz w:val="24"/>
          <w:szCs w:val="24"/>
        </w:rPr>
      </w:pPr>
      <w:r>
        <w:rPr>
          <w:sz w:val="24"/>
          <w:szCs w:val="24"/>
        </w:rPr>
        <w:lastRenderedPageBreak/>
        <w:tab/>
        <w:t>2.4.2 привлекать к оказанию Услуг третьих лиц только с предварительного письменного согласия Заказчика.</w:t>
      </w:r>
    </w:p>
    <w:p w:rsidR="008707EA" w:rsidRDefault="008707EA">
      <w:pPr>
        <w:tabs>
          <w:tab w:val="left" w:pos="851"/>
        </w:tabs>
        <w:ind w:left="709"/>
        <w:jc w:val="both"/>
        <w:rPr>
          <w:sz w:val="24"/>
          <w:szCs w:val="24"/>
        </w:rPr>
      </w:pPr>
    </w:p>
    <w:p w:rsidR="008707EA" w:rsidRDefault="005705BE">
      <w:pPr>
        <w:jc w:val="center"/>
        <w:rPr>
          <w:sz w:val="24"/>
          <w:szCs w:val="24"/>
        </w:rPr>
      </w:pPr>
      <w:r>
        <w:rPr>
          <w:b/>
          <w:sz w:val="24"/>
          <w:szCs w:val="24"/>
        </w:rPr>
        <w:t>3 Порядок сдачи-приемки услуг</w:t>
      </w:r>
    </w:p>
    <w:p w:rsidR="008707EA" w:rsidRDefault="008707EA">
      <w:pPr>
        <w:jc w:val="both"/>
        <w:rPr>
          <w:sz w:val="24"/>
          <w:szCs w:val="24"/>
        </w:rPr>
      </w:pPr>
    </w:p>
    <w:p w:rsidR="008707EA" w:rsidRDefault="005705BE">
      <w:pPr>
        <w:ind w:firstLine="708"/>
        <w:jc w:val="both"/>
        <w:rPr>
          <w:sz w:val="24"/>
          <w:szCs w:val="24"/>
        </w:rPr>
      </w:pPr>
      <w:r>
        <w:rPr>
          <w:sz w:val="24"/>
          <w:szCs w:val="24"/>
        </w:rPr>
        <w:t>3.1 В течение 3 (трёх) календарных дней с момента окончания оказания Услуг по соответствующему заказ-наряду Исполнитель направляет Заказчику подписанный со своей стороны Акт в 2 (двух) экземплярах, а также отчетные документы, предусмотренные Договором.</w:t>
      </w:r>
    </w:p>
    <w:p w:rsidR="008707EA" w:rsidRDefault="005705BE">
      <w:pPr>
        <w:ind w:firstLine="708"/>
        <w:jc w:val="both"/>
        <w:rPr>
          <w:sz w:val="24"/>
          <w:szCs w:val="24"/>
        </w:rPr>
      </w:pPr>
      <w:r>
        <w:rPr>
          <w:sz w:val="24"/>
          <w:szCs w:val="24"/>
        </w:rPr>
        <w:t>3.2 В течение 10 (десяти) рабочих дней с момента получения от Исполнителя Акта и отчетных документов в соответствии с п. 3.1 Договора Заказчик:</w:t>
      </w:r>
    </w:p>
    <w:p w:rsidR="008707EA" w:rsidRDefault="005705BE">
      <w:pPr>
        <w:tabs>
          <w:tab w:val="left" w:pos="709"/>
        </w:tabs>
        <w:jc w:val="both"/>
        <w:rPr>
          <w:sz w:val="24"/>
          <w:szCs w:val="24"/>
        </w:rPr>
      </w:pPr>
      <w:r>
        <w:rPr>
          <w:sz w:val="24"/>
          <w:szCs w:val="24"/>
        </w:rPr>
        <w:tab/>
        <w:t>3.3подписывает Акт и возвращает 1 (один) его экземпляр Исполнителю либо,</w:t>
      </w:r>
    </w:p>
    <w:p w:rsidR="008707EA" w:rsidRDefault="005705BE">
      <w:pPr>
        <w:tabs>
          <w:tab w:val="left" w:pos="709"/>
        </w:tabs>
        <w:jc w:val="both"/>
        <w:rPr>
          <w:sz w:val="24"/>
          <w:szCs w:val="24"/>
        </w:rPr>
      </w:pPr>
      <w:r>
        <w:rPr>
          <w:sz w:val="24"/>
          <w:szCs w:val="24"/>
        </w:rPr>
        <w:tab/>
        <w:t xml:space="preserve">3.4 заявляет письменный мотивированный отказ от подписания Акта (с указанием перечня выявленных недостатков и сроков их устранения) и направляет его Исполнителю. </w:t>
      </w:r>
    </w:p>
    <w:p w:rsidR="008707EA" w:rsidRDefault="005705BE">
      <w:pPr>
        <w:ind w:firstLine="708"/>
        <w:jc w:val="both"/>
        <w:rPr>
          <w:sz w:val="24"/>
          <w:szCs w:val="24"/>
        </w:rPr>
      </w:pPr>
      <w:r>
        <w:rPr>
          <w:sz w:val="24"/>
          <w:szCs w:val="24"/>
        </w:rPr>
        <w:t>3.5 Исполнитель устраняет выявленные недостатки своими силами и за свой счет. Повторное подписание Акта производится в порядке, предусмотренном настоящим разделом.</w:t>
      </w:r>
    </w:p>
    <w:p w:rsidR="008707EA" w:rsidRDefault="005705BE">
      <w:pPr>
        <w:ind w:firstLine="708"/>
        <w:jc w:val="both"/>
        <w:rPr>
          <w:sz w:val="24"/>
          <w:szCs w:val="24"/>
        </w:rPr>
      </w:pPr>
      <w:r>
        <w:rPr>
          <w:sz w:val="24"/>
          <w:szCs w:val="24"/>
        </w:rPr>
        <w:t>3.6 Услуги считаются оказанными Исполнителем и принятыми Заказчиком с момента подписания Сторонами Акта.</w:t>
      </w:r>
    </w:p>
    <w:p w:rsidR="008707EA" w:rsidRDefault="008707EA">
      <w:pPr>
        <w:ind w:left="709"/>
        <w:jc w:val="both"/>
        <w:rPr>
          <w:sz w:val="24"/>
          <w:szCs w:val="24"/>
        </w:rPr>
      </w:pPr>
    </w:p>
    <w:p w:rsidR="008707EA" w:rsidRDefault="005705BE">
      <w:pPr>
        <w:jc w:val="center"/>
        <w:rPr>
          <w:b/>
          <w:sz w:val="24"/>
          <w:szCs w:val="24"/>
        </w:rPr>
      </w:pPr>
      <w:r>
        <w:rPr>
          <w:b/>
          <w:sz w:val="24"/>
          <w:szCs w:val="24"/>
        </w:rPr>
        <w:t>4. Стоимость услуг и порядок расчетов</w:t>
      </w:r>
    </w:p>
    <w:p w:rsidR="008707EA" w:rsidRDefault="005705BE">
      <w:pPr>
        <w:tabs>
          <w:tab w:val="left" w:pos="709"/>
        </w:tabs>
        <w:ind w:firstLine="709"/>
        <w:jc w:val="both"/>
        <w:rPr>
          <w:sz w:val="24"/>
          <w:szCs w:val="24"/>
        </w:rPr>
      </w:pPr>
      <w:r>
        <w:rPr>
          <w:sz w:val="24"/>
          <w:szCs w:val="24"/>
        </w:rPr>
        <w:t>4.1. Общая стоимость Договора определяется стоимостью оказанных Исполнителем Услуг за весь период действия Договора и не должна превышать  _________________</w:t>
      </w:r>
      <w:r>
        <w:rPr>
          <w:color w:val="000000"/>
          <w:sz w:val="24"/>
          <w:szCs w:val="24"/>
          <w:shd w:val="clear" w:color="auto" w:fill="FAFAFA"/>
        </w:rPr>
        <w:t xml:space="preserve"> (__________________________) рублей, 00 копеек</w:t>
      </w:r>
      <w:r>
        <w:rPr>
          <w:sz w:val="24"/>
          <w:szCs w:val="24"/>
        </w:rPr>
        <w:t xml:space="preserve">, НДС ______________________________________ </w:t>
      </w:r>
    </w:p>
    <w:p w:rsidR="008707EA" w:rsidRDefault="005705BE">
      <w:pPr>
        <w:tabs>
          <w:tab w:val="left" w:pos="709"/>
        </w:tabs>
        <w:ind w:firstLine="709"/>
        <w:jc w:val="both"/>
        <w:rPr>
          <w:bCs/>
          <w:sz w:val="24"/>
          <w:szCs w:val="24"/>
        </w:rPr>
      </w:pPr>
      <w:r>
        <w:rPr>
          <w:sz w:val="24"/>
          <w:szCs w:val="24"/>
        </w:rPr>
        <w:t>4.2. Оплата Услуг производится Заказчиком на основании расценок, указанных в Приложение № 2 к Договору</w:t>
      </w:r>
      <w:r>
        <w:rPr>
          <w:bCs/>
          <w:sz w:val="24"/>
          <w:szCs w:val="24"/>
        </w:rPr>
        <w:t>.</w:t>
      </w:r>
    </w:p>
    <w:p w:rsidR="008707EA" w:rsidRDefault="005705BE">
      <w:pPr>
        <w:shd w:val="clear" w:color="auto" w:fill="FFFFFF"/>
        <w:tabs>
          <w:tab w:val="left" w:pos="709"/>
        </w:tabs>
        <w:jc w:val="both"/>
        <w:rPr>
          <w:sz w:val="24"/>
          <w:szCs w:val="24"/>
        </w:rPr>
      </w:pPr>
      <w:r>
        <w:rPr>
          <w:bCs/>
          <w:sz w:val="24"/>
          <w:szCs w:val="24"/>
        </w:rPr>
        <w:tab/>
      </w:r>
      <w:r>
        <w:rPr>
          <w:sz w:val="24"/>
          <w:szCs w:val="24"/>
        </w:rPr>
        <w:t>4.3. Заказчик производит оплату Услуг, предоставляемые Исполнителем, в течении 7 (семи) рабочих дней с момента подписания Сторонами Акта, на основании счета, выставленного Исполнителем.</w:t>
      </w:r>
    </w:p>
    <w:p w:rsidR="008707EA" w:rsidRDefault="005705BE">
      <w:pPr>
        <w:shd w:val="clear" w:color="auto" w:fill="FFFFFF"/>
        <w:tabs>
          <w:tab w:val="left" w:pos="709"/>
        </w:tabs>
        <w:jc w:val="both"/>
        <w:rPr>
          <w:sz w:val="24"/>
          <w:szCs w:val="24"/>
        </w:rPr>
      </w:pPr>
      <w:r>
        <w:rPr>
          <w:sz w:val="24"/>
          <w:szCs w:val="24"/>
        </w:rPr>
        <w:tab/>
        <w:t xml:space="preserve">В сумму счетов по Договору включается: стоимость Услуг, стоимость запасных частей, расходных материалов и аксессуаров. </w:t>
      </w:r>
    </w:p>
    <w:p w:rsidR="008707EA" w:rsidRDefault="005705BE">
      <w:pPr>
        <w:shd w:val="clear" w:color="auto" w:fill="FFFFFF"/>
        <w:ind w:firstLine="709"/>
        <w:jc w:val="both"/>
        <w:rPr>
          <w:sz w:val="24"/>
          <w:szCs w:val="24"/>
        </w:rPr>
      </w:pPr>
      <w:r>
        <w:rPr>
          <w:sz w:val="24"/>
          <w:szCs w:val="24"/>
        </w:rPr>
        <w:t>4.4. Расчеты осуществляются в валюте Российской Федерации путем перечисления Заказчиком денежных средств на расчетный счет Исполнителя, указанный в разделе 16 Договора. Обязательства Заказчика по оплате считаются выполненными с момента списания денежных средств с расчетного счета Заказчика.</w:t>
      </w:r>
    </w:p>
    <w:p w:rsidR="008707EA" w:rsidRDefault="005705BE">
      <w:pPr>
        <w:shd w:val="clear" w:color="auto" w:fill="FFFFFF"/>
        <w:jc w:val="both"/>
        <w:rPr>
          <w:sz w:val="24"/>
          <w:szCs w:val="24"/>
        </w:rPr>
      </w:pPr>
      <w:r>
        <w:rPr>
          <w:sz w:val="24"/>
          <w:szCs w:val="24"/>
        </w:rPr>
        <w:tab/>
        <w:t xml:space="preserve">4.5. 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 </w:t>
      </w:r>
    </w:p>
    <w:p w:rsidR="008707EA" w:rsidRDefault="005705BE">
      <w:pPr>
        <w:shd w:val="clear" w:color="auto" w:fill="FFFFFF"/>
        <w:rPr>
          <w:sz w:val="24"/>
          <w:szCs w:val="24"/>
        </w:rPr>
      </w:pPr>
      <w:r>
        <w:rPr>
          <w:sz w:val="24"/>
          <w:szCs w:val="24"/>
        </w:rPr>
        <w:tab/>
        <w:t>4.6 Индексация Цены Договора не допускается.</w:t>
      </w:r>
    </w:p>
    <w:p w:rsidR="008707EA" w:rsidRDefault="008707EA">
      <w:pPr>
        <w:shd w:val="clear" w:color="auto" w:fill="FFFFFF"/>
        <w:ind w:firstLine="709"/>
        <w:jc w:val="both"/>
        <w:rPr>
          <w:sz w:val="24"/>
          <w:szCs w:val="24"/>
        </w:rPr>
      </w:pPr>
    </w:p>
    <w:p w:rsidR="008707EA" w:rsidRDefault="005705BE">
      <w:pPr>
        <w:shd w:val="clear" w:color="auto" w:fill="FFFFFF"/>
        <w:tabs>
          <w:tab w:val="left" w:pos="284"/>
          <w:tab w:val="left" w:pos="1134"/>
        </w:tabs>
        <w:ind w:left="360"/>
        <w:contextualSpacing/>
        <w:jc w:val="center"/>
        <w:rPr>
          <w:b/>
          <w:sz w:val="24"/>
          <w:szCs w:val="24"/>
        </w:rPr>
      </w:pPr>
      <w:r>
        <w:rPr>
          <w:b/>
          <w:sz w:val="24"/>
          <w:szCs w:val="24"/>
        </w:rPr>
        <w:t>5. Ответственность Сторон</w:t>
      </w:r>
    </w:p>
    <w:p w:rsidR="008707EA" w:rsidRDefault="005705BE">
      <w:pPr>
        <w:shd w:val="clear" w:color="auto" w:fill="FFFFFF"/>
        <w:tabs>
          <w:tab w:val="left" w:pos="709"/>
        </w:tabs>
        <w:jc w:val="both"/>
        <w:rPr>
          <w:sz w:val="24"/>
          <w:szCs w:val="24"/>
        </w:rPr>
      </w:pPr>
      <w:r>
        <w:rPr>
          <w:sz w:val="24"/>
          <w:szCs w:val="24"/>
        </w:rPr>
        <w:tab/>
        <w:t>5.1 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w:t>
      </w:r>
    </w:p>
    <w:p w:rsidR="008707EA" w:rsidRDefault="005705BE">
      <w:pPr>
        <w:tabs>
          <w:tab w:val="left" w:pos="709"/>
        </w:tabs>
        <w:jc w:val="both"/>
        <w:rPr>
          <w:sz w:val="24"/>
          <w:szCs w:val="24"/>
        </w:rPr>
      </w:pPr>
      <w:r>
        <w:rPr>
          <w:sz w:val="24"/>
          <w:szCs w:val="24"/>
        </w:rPr>
        <w:tab/>
        <w:t xml:space="preserve">5.2 В случае нарушения Заказчиком сроков оплаты, установленных разделом 4 Договора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но не более 5 (пяти) процентов от несвоевременно оплаченной суммы. </w:t>
      </w:r>
    </w:p>
    <w:p w:rsidR="008707EA" w:rsidRDefault="005705BE">
      <w:pPr>
        <w:shd w:val="clear" w:color="auto" w:fill="FFFFFF" w:themeFill="background1"/>
        <w:tabs>
          <w:tab w:val="left" w:pos="0"/>
        </w:tabs>
        <w:jc w:val="both"/>
        <w:rPr>
          <w:sz w:val="24"/>
          <w:szCs w:val="24"/>
        </w:rPr>
      </w:pPr>
      <w:r>
        <w:rPr>
          <w:sz w:val="24"/>
          <w:szCs w:val="24"/>
        </w:rPr>
        <w:lastRenderedPageBreak/>
        <w:tab/>
        <w:t>5.3 В случае нарушения Исполнителем обязательств по оказанию Услуг, в том числе сроков оказания Услуг по Заявке, а также в случае несвоевременного устранения выявленных недостатков Услуг, Заказчик вправе требовать уплаты Исполнителем штрафной неустойки в размере 0,1 (ноль целых и одна десятая) процента от Цены Договора за каждый день просрочки.</w:t>
      </w:r>
    </w:p>
    <w:p w:rsidR="008707EA" w:rsidRDefault="005705BE">
      <w:pPr>
        <w:shd w:val="clear" w:color="auto" w:fill="FFFFFF"/>
        <w:jc w:val="both"/>
        <w:rPr>
          <w:bCs/>
          <w:sz w:val="24"/>
          <w:szCs w:val="24"/>
        </w:rPr>
      </w:pPr>
      <w:r>
        <w:rPr>
          <w:sz w:val="24"/>
          <w:szCs w:val="24"/>
        </w:rPr>
        <w:tab/>
        <w:t>5.4 Исполнитель</w:t>
      </w:r>
      <w:r>
        <w:rPr>
          <w:bCs/>
          <w:sz w:val="24"/>
          <w:szCs w:val="24"/>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Pr>
          <w:sz w:val="24"/>
          <w:szCs w:val="24"/>
        </w:rPr>
        <w:t>Исполнителе</w:t>
      </w:r>
      <w:r>
        <w:rPr>
          <w:bCs/>
          <w:sz w:val="24"/>
          <w:szCs w:val="24"/>
        </w:rPr>
        <w:t>м своих обязательств, произведенных для восстановления нарушенного права, а также упущенной выгоды.</w:t>
      </w:r>
    </w:p>
    <w:p w:rsidR="008707EA" w:rsidRDefault="005705BE">
      <w:pPr>
        <w:jc w:val="both"/>
        <w:rPr>
          <w:sz w:val="24"/>
          <w:szCs w:val="24"/>
        </w:rPr>
      </w:pPr>
      <w:r>
        <w:rPr>
          <w:bCs/>
          <w:sz w:val="24"/>
          <w:szCs w:val="24"/>
        </w:rPr>
        <w:tab/>
        <w:t xml:space="preserve">5.5 Предусмотренная Договором неустойка за неисполнение (ненадлежащее исполнение) </w:t>
      </w:r>
      <w:r>
        <w:rPr>
          <w:sz w:val="24"/>
          <w:szCs w:val="24"/>
        </w:rPr>
        <w:t>Исполнителе</w:t>
      </w:r>
      <w:r>
        <w:rPr>
          <w:bCs/>
          <w:sz w:val="24"/>
          <w:szCs w:val="24"/>
        </w:rPr>
        <w:t>м обязательств является штрафной. Убытки подлежат возмещению в полной сумме сверх неустойки.</w:t>
      </w:r>
    </w:p>
    <w:p w:rsidR="008707EA" w:rsidRDefault="005705BE">
      <w:pPr>
        <w:shd w:val="clear" w:color="auto" w:fill="FFFFFF"/>
        <w:jc w:val="both"/>
        <w:rPr>
          <w:bCs/>
          <w:sz w:val="24"/>
          <w:szCs w:val="24"/>
        </w:rPr>
      </w:pPr>
      <w:r>
        <w:rPr>
          <w:sz w:val="24"/>
          <w:szCs w:val="24"/>
        </w:rPr>
        <w:tab/>
        <w:t>5.6 Ответственность Заказчика за причиненные Исполнителю убытки ограничивается реальным ущербом, но не более Цены Договора.</w:t>
      </w:r>
    </w:p>
    <w:p w:rsidR="008707EA" w:rsidRDefault="005705BE">
      <w:pPr>
        <w:shd w:val="clear" w:color="auto" w:fill="FFFFFF"/>
        <w:jc w:val="both"/>
        <w:rPr>
          <w:bCs/>
          <w:sz w:val="24"/>
          <w:szCs w:val="24"/>
        </w:rPr>
      </w:pPr>
      <w:r>
        <w:rPr>
          <w:bCs/>
          <w:sz w:val="24"/>
          <w:szCs w:val="24"/>
        </w:rPr>
        <w:tab/>
        <w:t xml:space="preserve">5.7 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rsidR="008707EA" w:rsidRDefault="005705BE">
      <w:pPr>
        <w:shd w:val="clear" w:color="auto" w:fill="FFFFFF"/>
        <w:jc w:val="both"/>
        <w:rPr>
          <w:bCs/>
          <w:sz w:val="24"/>
          <w:szCs w:val="24"/>
        </w:rPr>
      </w:pPr>
      <w:r>
        <w:rPr>
          <w:bCs/>
          <w:sz w:val="24"/>
          <w:szCs w:val="24"/>
        </w:rPr>
        <w:tab/>
        <w:t>5.8 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rsidR="008707EA" w:rsidRDefault="005705BE">
      <w:pPr>
        <w:shd w:val="clear" w:color="auto" w:fill="FFFFFF"/>
        <w:jc w:val="both"/>
        <w:rPr>
          <w:bCs/>
          <w:sz w:val="24"/>
          <w:szCs w:val="24"/>
        </w:rPr>
      </w:pPr>
      <w:r>
        <w:rPr>
          <w:bCs/>
          <w:sz w:val="24"/>
          <w:szCs w:val="24"/>
        </w:rPr>
        <w:tab/>
        <w:t>5.9 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rsidR="008707EA" w:rsidRDefault="005705BE">
      <w:pPr>
        <w:shd w:val="clear" w:color="auto" w:fill="FFFFFF"/>
        <w:ind w:firstLine="709"/>
        <w:jc w:val="both"/>
        <w:rPr>
          <w:sz w:val="24"/>
          <w:szCs w:val="24"/>
        </w:rPr>
      </w:pPr>
      <w:r>
        <w:rPr>
          <w:bCs/>
          <w:sz w:val="24"/>
          <w:szCs w:val="24"/>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r>
        <w:rPr>
          <w:sz w:val="24"/>
          <w:szCs w:val="24"/>
        </w:rPr>
        <w:t>.</w:t>
      </w:r>
    </w:p>
    <w:p w:rsidR="008707EA" w:rsidRDefault="008707EA">
      <w:pPr>
        <w:shd w:val="clear" w:color="auto" w:fill="FFFFFF"/>
        <w:tabs>
          <w:tab w:val="left" w:pos="1276"/>
        </w:tabs>
        <w:ind w:left="1140"/>
        <w:jc w:val="both"/>
        <w:rPr>
          <w:bCs/>
          <w:sz w:val="24"/>
          <w:szCs w:val="24"/>
        </w:rPr>
      </w:pPr>
    </w:p>
    <w:p w:rsidR="008707EA" w:rsidRDefault="005705BE">
      <w:pPr>
        <w:shd w:val="clear" w:color="auto" w:fill="FFFFFF"/>
        <w:tabs>
          <w:tab w:val="left" w:pos="284"/>
        </w:tabs>
        <w:ind w:firstLine="851"/>
        <w:jc w:val="center"/>
        <w:rPr>
          <w:b/>
          <w:sz w:val="24"/>
          <w:szCs w:val="24"/>
        </w:rPr>
      </w:pPr>
      <w:r>
        <w:rPr>
          <w:b/>
          <w:sz w:val="24"/>
          <w:szCs w:val="24"/>
        </w:rPr>
        <w:t>6. Исключительные права и патенты</w:t>
      </w:r>
    </w:p>
    <w:p w:rsidR="008707EA" w:rsidRDefault="005705BE" w:rsidP="005705BE">
      <w:pPr>
        <w:pStyle w:val="aff0"/>
        <w:numPr>
          <w:ilvl w:val="1"/>
          <w:numId w:val="14"/>
        </w:numPr>
        <w:shd w:val="clear" w:color="auto" w:fill="FFFFFF"/>
        <w:tabs>
          <w:tab w:val="left" w:pos="1134"/>
        </w:tabs>
        <w:ind w:left="0" w:firstLine="851"/>
        <w:jc w:val="both"/>
      </w:pPr>
      <w: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 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rsidR="008707EA" w:rsidRDefault="005705BE" w:rsidP="005705BE">
      <w:pPr>
        <w:pStyle w:val="aff0"/>
        <w:numPr>
          <w:ilvl w:val="1"/>
          <w:numId w:val="15"/>
        </w:numPr>
        <w:shd w:val="clear" w:color="auto" w:fill="FFFFFF"/>
        <w:tabs>
          <w:tab w:val="left" w:pos="1134"/>
        </w:tabs>
        <w:ind w:left="0" w:firstLine="851"/>
        <w:jc w:val="both"/>
      </w:pPr>
      <w:r>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rsidR="008707EA" w:rsidRDefault="005705BE" w:rsidP="005705BE">
      <w:pPr>
        <w:numPr>
          <w:ilvl w:val="1"/>
          <w:numId w:val="16"/>
        </w:numPr>
        <w:shd w:val="clear" w:color="auto" w:fill="FFFFFF"/>
        <w:tabs>
          <w:tab w:val="left" w:pos="1134"/>
        </w:tabs>
        <w:ind w:left="0" w:firstLine="851"/>
        <w:contextualSpacing/>
        <w:jc w:val="both"/>
        <w:rPr>
          <w:sz w:val="24"/>
          <w:szCs w:val="24"/>
        </w:rPr>
      </w:pPr>
      <w:r>
        <w:rPr>
          <w:bCs/>
          <w:sz w:val="24"/>
          <w:szCs w:val="24"/>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rsidR="008707EA" w:rsidRDefault="005705BE" w:rsidP="005705BE">
      <w:pPr>
        <w:numPr>
          <w:ilvl w:val="1"/>
          <w:numId w:val="17"/>
        </w:numPr>
        <w:shd w:val="clear" w:color="auto" w:fill="FFFFFF"/>
        <w:tabs>
          <w:tab w:val="left" w:pos="1134"/>
        </w:tabs>
        <w:ind w:left="0" w:firstLine="851"/>
        <w:contextualSpacing/>
        <w:jc w:val="both"/>
        <w:rPr>
          <w:sz w:val="24"/>
          <w:szCs w:val="24"/>
        </w:rPr>
      </w:pPr>
      <w:r>
        <w:rPr>
          <w:bCs/>
          <w:sz w:val="24"/>
          <w:szCs w:val="24"/>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rsidR="008707EA" w:rsidRDefault="005705BE" w:rsidP="005705BE">
      <w:pPr>
        <w:numPr>
          <w:ilvl w:val="1"/>
          <w:numId w:val="18"/>
        </w:numPr>
        <w:shd w:val="clear" w:color="auto" w:fill="FFFFFF"/>
        <w:tabs>
          <w:tab w:val="left" w:pos="1134"/>
        </w:tabs>
        <w:ind w:left="0" w:firstLine="709"/>
        <w:contextualSpacing/>
        <w:jc w:val="both"/>
        <w:rPr>
          <w:sz w:val="24"/>
          <w:szCs w:val="24"/>
        </w:rPr>
      </w:pPr>
      <w:r>
        <w:rPr>
          <w:bCs/>
          <w:sz w:val="24"/>
          <w:szCs w:val="24"/>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rsidR="008707EA" w:rsidRDefault="005705BE">
      <w:pPr>
        <w:shd w:val="clear" w:color="auto" w:fill="FFFFFF"/>
        <w:tabs>
          <w:tab w:val="left" w:pos="1134"/>
        </w:tabs>
        <w:ind w:firstLine="709"/>
        <w:jc w:val="both"/>
        <w:rPr>
          <w:sz w:val="24"/>
          <w:szCs w:val="24"/>
        </w:rPr>
      </w:pPr>
      <w:r>
        <w:rPr>
          <w:bCs/>
          <w:sz w:val="24"/>
          <w:szCs w:val="24"/>
        </w:rPr>
        <w:t xml:space="preserve">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w:t>
      </w:r>
      <w:r>
        <w:rPr>
          <w:bCs/>
          <w:sz w:val="24"/>
          <w:szCs w:val="24"/>
        </w:rPr>
        <w:lastRenderedPageBreak/>
        <w:t>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Pr>
          <w:sz w:val="24"/>
          <w:szCs w:val="24"/>
        </w:rPr>
        <w:t xml:space="preserve"> </w:t>
      </w:r>
      <w:r>
        <w:rPr>
          <w:bCs/>
          <w:sz w:val="24"/>
          <w:szCs w:val="24"/>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rsidR="008707EA" w:rsidRDefault="005705BE" w:rsidP="005705BE">
      <w:pPr>
        <w:numPr>
          <w:ilvl w:val="1"/>
          <w:numId w:val="19"/>
        </w:numPr>
        <w:shd w:val="clear" w:color="auto" w:fill="FFFFFF"/>
        <w:tabs>
          <w:tab w:val="left" w:pos="1134"/>
        </w:tabs>
        <w:ind w:left="0" w:firstLine="709"/>
        <w:contextualSpacing/>
        <w:jc w:val="both"/>
        <w:rPr>
          <w:sz w:val="24"/>
          <w:szCs w:val="24"/>
        </w:rPr>
      </w:pPr>
      <w:r>
        <w:rPr>
          <w:bCs/>
          <w:sz w:val="24"/>
          <w:szCs w:val="24"/>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rsidR="008707EA" w:rsidRDefault="005705BE" w:rsidP="005705BE">
      <w:pPr>
        <w:numPr>
          <w:ilvl w:val="1"/>
          <w:numId w:val="20"/>
        </w:numPr>
        <w:shd w:val="clear" w:color="auto" w:fill="FFFFFF"/>
        <w:tabs>
          <w:tab w:val="left" w:pos="1134"/>
        </w:tabs>
        <w:ind w:left="0" w:firstLine="709"/>
        <w:contextualSpacing/>
        <w:jc w:val="both"/>
        <w:rPr>
          <w:sz w:val="24"/>
          <w:szCs w:val="24"/>
        </w:rPr>
      </w:pPr>
      <w:r>
        <w:rPr>
          <w:bCs/>
          <w:sz w:val="24"/>
          <w:szCs w:val="24"/>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Pr>
          <w:sz w:val="24"/>
          <w:szCs w:val="24"/>
        </w:rPr>
        <w:t>об оказании У</w:t>
      </w:r>
      <w:r>
        <w:rPr>
          <w:bCs/>
          <w:sz w:val="24"/>
          <w:szCs w:val="24"/>
        </w:rPr>
        <w:t>слуг.</w:t>
      </w:r>
    </w:p>
    <w:p w:rsidR="008707EA" w:rsidRDefault="008707EA">
      <w:pPr>
        <w:shd w:val="clear" w:color="auto" w:fill="FFFFFF"/>
        <w:tabs>
          <w:tab w:val="left" w:pos="1134"/>
          <w:tab w:val="left" w:pos="2835"/>
        </w:tabs>
        <w:ind w:firstLine="709"/>
        <w:jc w:val="both"/>
        <w:rPr>
          <w:sz w:val="24"/>
          <w:szCs w:val="24"/>
        </w:rPr>
      </w:pPr>
    </w:p>
    <w:p w:rsidR="008707EA" w:rsidRDefault="005705BE" w:rsidP="005705BE">
      <w:pPr>
        <w:numPr>
          <w:ilvl w:val="0"/>
          <w:numId w:val="21"/>
        </w:numPr>
        <w:shd w:val="clear" w:color="auto" w:fill="FFFFFF"/>
        <w:tabs>
          <w:tab w:val="left" w:pos="284"/>
        </w:tabs>
        <w:ind w:left="0" w:firstLine="0"/>
        <w:contextualSpacing/>
        <w:jc w:val="center"/>
        <w:rPr>
          <w:b/>
          <w:bCs/>
          <w:sz w:val="24"/>
          <w:szCs w:val="24"/>
        </w:rPr>
      </w:pPr>
      <w:r>
        <w:rPr>
          <w:b/>
          <w:bCs/>
          <w:sz w:val="24"/>
          <w:szCs w:val="24"/>
        </w:rPr>
        <w:t>Конфиденциальность</w:t>
      </w:r>
    </w:p>
    <w:p w:rsidR="008707EA" w:rsidRDefault="005705BE" w:rsidP="005705BE">
      <w:pPr>
        <w:numPr>
          <w:ilvl w:val="1"/>
          <w:numId w:val="22"/>
        </w:numPr>
        <w:shd w:val="clear" w:color="auto" w:fill="FFFFFF"/>
        <w:tabs>
          <w:tab w:val="left" w:pos="1134"/>
        </w:tabs>
        <w:ind w:left="0" w:firstLine="709"/>
        <w:contextualSpacing/>
        <w:jc w:val="both"/>
        <w:rPr>
          <w:sz w:val="24"/>
          <w:szCs w:val="24"/>
        </w:rPr>
      </w:pPr>
      <w:r>
        <w:rPr>
          <w:bCs/>
          <w:sz w:val="24"/>
          <w:szCs w:val="24"/>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rsidR="008707EA" w:rsidRDefault="005705BE">
      <w:pPr>
        <w:numPr>
          <w:ilvl w:val="0"/>
          <w:numId w:val="7"/>
        </w:numPr>
        <w:tabs>
          <w:tab w:val="left" w:pos="1418"/>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rsidR="008707EA" w:rsidRDefault="005705BE">
      <w:pPr>
        <w:numPr>
          <w:ilvl w:val="0"/>
          <w:numId w:val="7"/>
        </w:numPr>
        <w:tabs>
          <w:tab w:val="left" w:pos="1418"/>
        </w:tabs>
        <w:ind w:left="0" w:firstLine="709"/>
        <w:jc w:val="both"/>
        <w:rPr>
          <w:bCs/>
          <w:sz w:val="24"/>
          <w:szCs w:val="24"/>
        </w:rPr>
      </w:pPr>
      <w:r>
        <w:rPr>
          <w:bCs/>
          <w:sz w:val="24"/>
          <w:szCs w:val="24"/>
        </w:rPr>
        <w:t>данная Информация не относится к категории общедоступной или обязательной к раскрытию Заказчиком в соответствии с законодательством Российской Федерации.</w:t>
      </w:r>
    </w:p>
    <w:p w:rsidR="008707EA" w:rsidRDefault="005705BE" w:rsidP="005705BE">
      <w:pPr>
        <w:numPr>
          <w:ilvl w:val="1"/>
          <w:numId w:val="23"/>
        </w:numPr>
        <w:shd w:val="clear" w:color="auto" w:fill="FFFFFF"/>
        <w:tabs>
          <w:tab w:val="left" w:pos="1134"/>
        </w:tabs>
        <w:ind w:left="0" w:firstLine="709"/>
        <w:contextualSpacing/>
        <w:jc w:val="both"/>
        <w:rPr>
          <w:bCs/>
          <w:sz w:val="24"/>
          <w:szCs w:val="24"/>
        </w:rPr>
      </w:pPr>
      <w:r>
        <w:rPr>
          <w:bCs/>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rsidR="008707EA" w:rsidRDefault="005705BE" w:rsidP="005705BE">
      <w:pPr>
        <w:numPr>
          <w:ilvl w:val="1"/>
          <w:numId w:val="24"/>
        </w:numPr>
        <w:shd w:val="clear" w:color="auto" w:fill="FFFFFF"/>
        <w:tabs>
          <w:tab w:val="left" w:pos="1134"/>
        </w:tabs>
        <w:ind w:left="0" w:firstLine="709"/>
        <w:contextualSpacing/>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8707EA" w:rsidRDefault="005705BE" w:rsidP="005705BE">
      <w:pPr>
        <w:numPr>
          <w:ilvl w:val="1"/>
          <w:numId w:val="25"/>
        </w:numPr>
        <w:shd w:val="clear" w:color="auto" w:fill="FFFFFF"/>
        <w:tabs>
          <w:tab w:val="left" w:pos="1134"/>
        </w:tabs>
        <w:ind w:left="0" w:firstLine="709"/>
        <w:contextualSpacing/>
        <w:jc w:val="both"/>
        <w:rPr>
          <w:bCs/>
          <w:sz w:val="24"/>
          <w:szCs w:val="24"/>
        </w:rPr>
      </w:pPr>
      <w:r>
        <w:rPr>
          <w:bCs/>
          <w:sz w:val="24"/>
          <w:szCs w:val="24"/>
        </w:rPr>
        <w:t>На документ, содержащий Информацию, Заказчиком может быть нанесен гриф «Коммерческая тайна» с указанием обладателя этой информации.</w:t>
      </w:r>
    </w:p>
    <w:p w:rsidR="008707EA" w:rsidRDefault="005705BE" w:rsidP="005705BE">
      <w:pPr>
        <w:numPr>
          <w:ilvl w:val="1"/>
          <w:numId w:val="26"/>
        </w:numPr>
        <w:shd w:val="clear" w:color="auto" w:fill="FFFFFF"/>
        <w:tabs>
          <w:tab w:val="left" w:pos="1134"/>
        </w:tabs>
        <w:ind w:left="0" w:firstLine="709"/>
        <w:contextualSpacing/>
        <w:jc w:val="both"/>
        <w:rPr>
          <w:bCs/>
          <w:sz w:val="24"/>
          <w:szCs w:val="24"/>
        </w:rPr>
      </w:pPr>
      <w:r>
        <w:rPr>
          <w:bCs/>
          <w:sz w:val="24"/>
          <w:szCs w:val="24"/>
        </w:rPr>
        <w:t>Информация может включать в себя, в том числе, но не ограничиваясь:</w:t>
      </w:r>
    </w:p>
    <w:p w:rsidR="008707EA" w:rsidRDefault="005705BE">
      <w:pPr>
        <w:numPr>
          <w:ilvl w:val="0"/>
          <w:numId w:val="7"/>
        </w:numPr>
        <w:tabs>
          <w:tab w:val="left" w:pos="1418"/>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rsidR="008707EA" w:rsidRDefault="005705BE">
      <w:pPr>
        <w:numPr>
          <w:ilvl w:val="0"/>
          <w:numId w:val="7"/>
        </w:numPr>
        <w:tabs>
          <w:tab w:val="left" w:pos="1418"/>
        </w:tabs>
        <w:ind w:left="0" w:firstLine="709"/>
        <w:jc w:val="both"/>
        <w:rPr>
          <w:bCs/>
          <w:sz w:val="24"/>
          <w:szCs w:val="24"/>
        </w:rPr>
      </w:pPr>
      <w:r>
        <w:rPr>
          <w:bCs/>
          <w:sz w:val="24"/>
          <w:szCs w:val="24"/>
        </w:rPr>
        <w:t>учетные регистры бухгалтерского учета;</w:t>
      </w:r>
    </w:p>
    <w:p w:rsidR="008707EA" w:rsidRDefault="005705BE">
      <w:pPr>
        <w:numPr>
          <w:ilvl w:val="0"/>
          <w:numId w:val="7"/>
        </w:numPr>
        <w:tabs>
          <w:tab w:val="left" w:pos="1418"/>
        </w:tabs>
        <w:ind w:left="0" w:firstLine="709"/>
        <w:jc w:val="both"/>
        <w:rPr>
          <w:bCs/>
          <w:sz w:val="24"/>
          <w:szCs w:val="24"/>
        </w:rPr>
      </w:pPr>
      <w:r>
        <w:rPr>
          <w:bCs/>
          <w:sz w:val="24"/>
          <w:szCs w:val="24"/>
        </w:rPr>
        <w:t>бизнес-планы;</w:t>
      </w:r>
    </w:p>
    <w:p w:rsidR="008707EA" w:rsidRDefault="005705BE">
      <w:pPr>
        <w:numPr>
          <w:ilvl w:val="0"/>
          <w:numId w:val="7"/>
        </w:numPr>
        <w:tabs>
          <w:tab w:val="left" w:pos="1418"/>
        </w:tabs>
        <w:ind w:left="0" w:firstLine="709"/>
        <w:jc w:val="both"/>
        <w:rPr>
          <w:bCs/>
          <w:sz w:val="24"/>
          <w:szCs w:val="24"/>
        </w:rPr>
      </w:pPr>
      <w:r>
        <w:rPr>
          <w:bCs/>
          <w:sz w:val="24"/>
          <w:szCs w:val="24"/>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rsidR="008707EA" w:rsidRDefault="005705BE">
      <w:pPr>
        <w:numPr>
          <w:ilvl w:val="0"/>
          <w:numId w:val="7"/>
        </w:numPr>
        <w:tabs>
          <w:tab w:val="left" w:pos="1418"/>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Заказчиком и третьими лицами;</w:t>
      </w:r>
    </w:p>
    <w:p w:rsidR="008707EA" w:rsidRDefault="005705BE">
      <w:pPr>
        <w:numPr>
          <w:ilvl w:val="0"/>
          <w:numId w:val="7"/>
        </w:numPr>
        <w:tabs>
          <w:tab w:val="left" w:pos="1418"/>
        </w:tabs>
        <w:ind w:left="0" w:firstLine="709"/>
        <w:jc w:val="both"/>
        <w:rPr>
          <w:bCs/>
          <w:sz w:val="24"/>
          <w:szCs w:val="24"/>
        </w:rPr>
      </w:pPr>
      <w:r>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rsidR="008707EA" w:rsidRDefault="005705BE">
      <w:pPr>
        <w:numPr>
          <w:ilvl w:val="0"/>
          <w:numId w:val="7"/>
        </w:numPr>
        <w:tabs>
          <w:tab w:val="left" w:pos="1418"/>
        </w:tabs>
        <w:ind w:left="0" w:firstLine="709"/>
        <w:jc w:val="both"/>
        <w:rPr>
          <w:bCs/>
          <w:sz w:val="24"/>
          <w:szCs w:val="24"/>
        </w:rPr>
      </w:pPr>
      <w:r>
        <w:rPr>
          <w:bCs/>
          <w:sz w:val="24"/>
          <w:szCs w:val="24"/>
        </w:rPr>
        <w:t>сведения о Исполнителях, поставщиках оборудования и материалов, а также о покупателях продукции Заказчика и их аффилированных лицах;</w:t>
      </w:r>
    </w:p>
    <w:p w:rsidR="008707EA" w:rsidRDefault="005705BE">
      <w:pPr>
        <w:numPr>
          <w:ilvl w:val="0"/>
          <w:numId w:val="7"/>
        </w:numPr>
        <w:tabs>
          <w:tab w:val="left" w:pos="1418"/>
        </w:tabs>
        <w:ind w:left="0" w:firstLine="709"/>
        <w:jc w:val="both"/>
        <w:rPr>
          <w:bCs/>
          <w:sz w:val="24"/>
          <w:szCs w:val="24"/>
        </w:rPr>
      </w:pPr>
      <w:r>
        <w:rPr>
          <w:bCs/>
          <w:sz w:val="24"/>
          <w:szCs w:val="24"/>
        </w:rPr>
        <w:t>сведения об объемах производства и / или реализации продукции и услуг Заказчика или его аффилированных лиц;</w:t>
      </w:r>
    </w:p>
    <w:p w:rsidR="008707EA" w:rsidRDefault="005705BE">
      <w:pPr>
        <w:numPr>
          <w:ilvl w:val="0"/>
          <w:numId w:val="7"/>
        </w:numPr>
        <w:tabs>
          <w:tab w:val="left" w:pos="1418"/>
        </w:tabs>
        <w:ind w:left="0" w:firstLine="709"/>
        <w:jc w:val="both"/>
        <w:rPr>
          <w:bCs/>
          <w:sz w:val="24"/>
          <w:szCs w:val="24"/>
        </w:rPr>
      </w:pPr>
      <w:r>
        <w:rPr>
          <w:bCs/>
          <w:sz w:val="24"/>
          <w:szCs w:val="24"/>
        </w:rPr>
        <w:lastRenderedPageBreak/>
        <w:t>материалы обобщения, анализа, оценки, иных действий по обработке вышеуказанной Информации и документов.</w:t>
      </w:r>
    </w:p>
    <w:p w:rsidR="008707EA" w:rsidRDefault="005705BE" w:rsidP="005705BE">
      <w:pPr>
        <w:numPr>
          <w:ilvl w:val="1"/>
          <w:numId w:val="27"/>
        </w:numPr>
        <w:shd w:val="clear" w:color="auto" w:fill="FFFFFF"/>
        <w:tabs>
          <w:tab w:val="left" w:pos="1134"/>
        </w:tabs>
        <w:ind w:left="0" w:firstLine="709"/>
        <w:contextualSpacing/>
        <w:jc w:val="both"/>
        <w:rPr>
          <w:bCs/>
          <w:sz w:val="24"/>
          <w:szCs w:val="24"/>
        </w:rPr>
      </w:pPr>
      <w:bookmarkStart w:id="0" w:name="_Ref361337849"/>
      <w:r>
        <w:rPr>
          <w:bCs/>
          <w:sz w:val="24"/>
          <w:szCs w:val="24"/>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0"/>
      <w:r>
        <w:rPr>
          <w:bCs/>
          <w:sz w:val="24"/>
          <w:szCs w:val="24"/>
        </w:rPr>
        <w:t xml:space="preserve"> </w:t>
      </w:r>
    </w:p>
    <w:p w:rsidR="008707EA" w:rsidRDefault="005705BE">
      <w:pPr>
        <w:shd w:val="clear" w:color="auto" w:fill="FFFFFF"/>
        <w:tabs>
          <w:tab w:val="left" w:pos="1418"/>
        </w:tabs>
        <w:ind w:firstLine="709"/>
        <w:jc w:val="both"/>
        <w:rPr>
          <w:bCs/>
          <w:sz w:val="24"/>
          <w:szCs w:val="24"/>
        </w:rPr>
      </w:pPr>
      <w:r>
        <w:rPr>
          <w:bCs/>
          <w:sz w:val="24"/>
          <w:szCs w:val="24"/>
        </w:rPr>
        <w:t>7.6.1. 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7.6.7 Договора;</w:t>
      </w:r>
    </w:p>
    <w:p w:rsidR="008707EA" w:rsidRDefault="005705BE">
      <w:pPr>
        <w:shd w:val="clear" w:color="auto" w:fill="FFFFFF"/>
        <w:tabs>
          <w:tab w:val="left" w:pos="1418"/>
        </w:tabs>
        <w:ind w:firstLine="709"/>
        <w:jc w:val="both"/>
        <w:rPr>
          <w:bCs/>
          <w:sz w:val="24"/>
          <w:szCs w:val="24"/>
        </w:rPr>
      </w:pPr>
      <w:r>
        <w:rPr>
          <w:bCs/>
          <w:sz w:val="24"/>
          <w:szCs w:val="24"/>
        </w:rPr>
        <w:t>7.6.2. 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rsidR="008707EA" w:rsidRDefault="005705BE">
      <w:pPr>
        <w:shd w:val="clear" w:color="auto" w:fill="FFFFFF"/>
        <w:tabs>
          <w:tab w:val="left" w:pos="1418"/>
        </w:tabs>
        <w:ind w:firstLine="709"/>
        <w:jc w:val="both"/>
        <w:rPr>
          <w:bCs/>
          <w:sz w:val="24"/>
          <w:szCs w:val="24"/>
        </w:rPr>
      </w:pPr>
      <w:r>
        <w:rPr>
          <w:bCs/>
          <w:sz w:val="24"/>
          <w:szCs w:val="24"/>
        </w:rPr>
        <w:t xml:space="preserve">7.6.3. использовать Информацию исключительно для целей, для которых она была предоставлена; </w:t>
      </w:r>
    </w:p>
    <w:p w:rsidR="008707EA" w:rsidRDefault="005705BE">
      <w:pPr>
        <w:shd w:val="clear" w:color="auto" w:fill="FFFFFF"/>
        <w:tabs>
          <w:tab w:val="left" w:pos="1418"/>
        </w:tabs>
        <w:ind w:firstLine="709"/>
        <w:jc w:val="both"/>
        <w:rPr>
          <w:bCs/>
          <w:sz w:val="24"/>
          <w:szCs w:val="24"/>
        </w:rPr>
      </w:pPr>
      <w:r>
        <w:rPr>
          <w:bCs/>
          <w:sz w:val="24"/>
          <w:szCs w:val="24"/>
        </w:rPr>
        <w:t xml:space="preserve">7.6.4. не осуществлять действий (бездействия), результатом которых может быть несанкционированное раскрытие Информации третьим лицам; </w:t>
      </w:r>
    </w:p>
    <w:p w:rsidR="008707EA" w:rsidRDefault="005705BE">
      <w:pPr>
        <w:shd w:val="clear" w:color="auto" w:fill="FFFFFF"/>
        <w:tabs>
          <w:tab w:val="left" w:pos="1418"/>
        </w:tabs>
        <w:ind w:firstLine="709"/>
        <w:jc w:val="both"/>
        <w:rPr>
          <w:bCs/>
          <w:sz w:val="24"/>
          <w:szCs w:val="24"/>
        </w:rPr>
      </w:pPr>
      <w:r>
        <w:rPr>
          <w:bCs/>
          <w:sz w:val="24"/>
          <w:szCs w:val="24"/>
        </w:rPr>
        <w:t>7.6.5. 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rsidR="008707EA" w:rsidRDefault="005705BE">
      <w:pPr>
        <w:shd w:val="clear" w:color="auto" w:fill="FFFFFF"/>
        <w:tabs>
          <w:tab w:val="left" w:pos="1418"/>
        </w:tabs>
        <w:ind w:firstLine="709"/>
        <w:jc w:val="both"/>
        <w:rPr>
          <w:bCs/>
          <w:sz w:val="24"/>
          <w:szCs w:val="24"/>
        </w:rPr>
      </w:pPr>
      <w:r>
        <w:rPr>
          <w:bCs/>
          <w:sz w:val="24"/>
          <w:szCs w:val="24"/>
        </w:rPr>
        <w:t xml:space="preserve">7.6.6. 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rsidR="008707EA" w:rsidRDefault="005705BE">
      <w:pPr>
        <w:shd w:val="clear" w:color="auto" w:fill="FFFFFF"/>
        <w:tabs>
          <w:tab w:val="left" w:pos="1418"/>
        </w:tabs>
        <w:ind w:firstLine="709"/>
        <w:jc w:val="both"/>
        <w:rPr>
          <w:bCs/>
          <w:sz w:val="24"/>
          <w:szCs w:val="24"/>
        </w:rPr>
      </w:pPr>
      <w:bookmarkStart w:id="1" w:name="_Ref361337832"/>
      <w:r>
        <w:rPr>
          <w:bCs/>
          <w:sz w:val="24"/>
          <w:szCs w:val="24"/>
        </w:rPr>
        <w:t>7.6.7. 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
    </w:p>
    <w:p w:rsidR="008707EA" w:rsidRDefault="005705BE">
      <w:pPr>
        <w:shd w:val="clear" w:color="auto" w:fill="FFFFFF"/>
        <w:tabs>
          <w:tab w:val="left" w:pos="1418"/>
        </w:tabs>
        <w:ind w:firstLine="709"/>
        <w:jc w:val="both"/>
        <w:rPr>
          <w:bCs/>
          <w:sz w:val="24"/>
          <w:szCs w:val="24"/>
        </w:rPr>
      </w:pPr>
      <w:r>
        <w:rPr>
          <w:bCs/>
          <w:sz w:val="24"/>
          <w:szCs w:val="24"/>
        </w:rPr>
        <w:t>7.6.8. не разглашать третьим лицам факты передачи или получения Информации.</w:t>
      </w:r>
    </w:p>
    <w:p w:rsidR="008707EA" w:rsidRDefault="005705BE" w:rsidP="005705BE">
      <w:pPr>
        <w:numPr>
          <w:ilvl w:val="1"/>
          <w:numId w:val="28"/>
        </w:numPr>
        <w:shd w:val="clear" w:color="auto" w:fill="FFFFFF"/>
        <w:tabs>
          <w:tab w:val="left" w:pos="1134"/>
        </w:tabs>
        <w:ind w:left="0" w:firstLine="709"/>
        <w:contextualSpacing/>
        <w:jc w:val="both"/>
        <w:rPr>
          <w:bCs/>
          <w:sz w:val="24"/>
          <w:szCs w:val="24"/>
        </w:rPr>
      </w:pPr>
      <w:bookmarkStart w:id="2" w:name="_Ref361337863"/>
      <w:r>
        <w:rPr>
          <w:bCs/>
          <w:sz w:val="24"/>
          <w:szCs w:val="24"/>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2"/>
    </w:p>
    <w:p w:rsidR="008707EA" w:rsidRDefault="005705BE" w:rsidP="005705BE">
      <w:pPr>
        <w:numPr>
          <w:ilvl w:val="1"/>
          <w:numId w:val="29"/>
        </w:numPr>
        <w:shd w:val="clear" w:color="auto" w:fill="FFFFFF"/>
        <w:tabs>
          <w:tab w:val="left" w:pos="1134"/>
        </w:tabs>
        <w:ind w:left="0" w:firstLine="709"/>
        <w:contextualSpacing/>
        <w:jc w:val="both"/>
        <w:rPr>
          <w:bCs/>
          <w:sz w:val="24"/>
          <w:szCs w:val="24"/>
        </w:rPr>
      </w:pPr>
      <w:r>
        <w:rPr>
          <w:bCs/>
          <w:sz w:val="24"/>
          <w:szCs w:val="24"/>
        </w:rPr>
        <w:t>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rsidR="008707EA" w:rsidRDefault="005705BE" w:rsidP="005705BE">
      <w:pPr>
        <w:numPr>
          <w:ilvl w:val="1"/>
          <w:numId w:val="30"/>
        </w:numPr>
        <w:shd w:val="clear" w:color="auto" w:fill="FFFFFF"/>
        <w:tabs>
          <w:tab w:val="left" w:pos="1134"/>
        </w:tabs>
        <w:ind w:left="0" w:firstLine="709"/>
        <w:contextualSpacing/>
        <w:jc w:val="both"/>
        <w:rPr>
          <w:bCs/>
          <w:sz w:val="24"/>
          <w:szCs w:val="24"/>
        </w:rPr>
      </w:pPr>
      <w:r>
        <w:rPr>
          <w:bCs/>
          <w:sz w:val="24"/>
          <w:szCs w:val="24"/>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rsidR="008707EA" w:rsidRDefault="008707EA">
      <w:pPr>
        <w:shd w:val="clear" w:color="auto" w:fill="FFFFFF"/>
        <w:tabs>
          <w:tab w:val="left" w:pos="284"/>
        </w:tabs>
        <w:rPr>
          <w:b/>
          <w:sz w:val="24"/>
          <w:szCs w:val="24"/>
        </w:rPr>
      </w:pPr>
    </w:p>
    <w:p w:rsidR="008707EA" w:rsidRDefault="005705BE" w:rsidP="005705BE">
      <w:pPr>
        <w:numPr>
          <w:ilvl w:val="0"/>
          <w:numId w:val="31"/>
        </w:numPr>
        <w:shd w:val="clear" w:color="auto" w:fill="FFFFFF"/>
        <w:tabs>
          <w:tab w:val="left" w:pos="284"/>
        </w:tabs>
        <w:ind w:left="0" w:firstLine="0"/>
        <w:contextualSpacing/>
        <w:jc w:val="center"/>
        <w:rPr>
          <w:bCs/>
          <w:sz w:val="24"/>
          <w:szCs w:val="24"/>
        </w:rPr>
      </w:pPr>
      <w:r>
        <w:rPr>
          <w:b/>
          <w:bCs/>
          <w:sz w:val="24"/>
          <w:szCs w:val="24"/>
        </w:rPr>
        <w:t>Разрешение споров</w:t>
      </w:r>
    </w:p>
    <w:p w:rsidR="008707EA" w:rsidRDefault="005705BE" w:rsidP="005705BE">
      <w:pPr>
        <w:numPr>
          <w:ilvl w:val="1"/>
          <w:numId w:val="32"/>
        </w:numPr>
        <w:shd w:val="clear" w:color="auto" w:fill="FFFFFF"/>
        <w:tabs>
          <w:tab w:val="left" w:pos="1134"/>
          <w:tab w:val="left" w:pos="1418"/>
        </w:tabs>
        <w:ind w:left="0" w:firstLine="709"/>
        <w:contextualSpacing/>
        <w:jc w:val="both"/>
        <w:rPr>
          <w:bCs/>
          <w:sz w:val="24"/>
          <w:szCs w:val="24"/>
        </w:rPr>
      </w:pPr>
      <w:r>
        <w:rPr>
          <w:bCs/>
          <w:sz w:val="24"/>
          <w:szCs w:val="24"/>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rsidR="008707EA" w:rsidRDefault="005705BE" w:rsidP="005705BE">
      <w:pPr>
        <w:numPr>
          <w:ilvl w:val="1"/>
          <w:numId w:val="33"/>
        </w:numPr>
        <w:shd w:val="clear" w:color="auto" w:fill="FFFFFF"/>
        <w:tabs>
          <w:tab w:val="left" w:pos="1134"/>
          <w:tab w:val="left" w:pos="1418"/>
        </w:tabs>
        <w:ind w:left="0" w:firstLine="709"/>
        <w:contextualSpacing/>
        <w:jc w:val="both"/>
        <w:rPr>
          <w:bCs/>
          <w:sz w:val="24"/>
          <w:szCs w:val="24"/>
        </w:rPr>
      </w:pPr>
      <w:r>
        <w:rPr>
          <w:bCs/>
          <w:sz w:val="24"/>
          <w:szCs w:val="24"/>
        </w:rPr>
        <w:t>Споры, указанные в пункте 8.1 Договора, которые не были урегулированы Сторонами путем переговоров, подлежат разрешению в Арбитражном суде города Москвы.</w:t>
      </w:r>
    </w:p>
    <w:p w:rsidR="008707EA" w:rsidRDefault="005705BE" w:rsidP="005705BE">
      <w:pPr>
        <w:numPr>
          <w:ilvl w:val="1"/>
          <w:numId w:val="34"/>
        </w:numPr>
        <w:shd w:val="clear" w:color="auto" w:fill="FFFFFF"/>
        <w:tabs>
          <w:tab w:val="left" w:pos="1134"/>
          <w:tab w:val="left" w:pos="1418"/>
        </w:tabs>
        <w:ind w:left="0" w:firstLine="709"/>
        <w:contextualSpacing/>
        <w:jc w:val="both"/>
        <w:rPr>
          <w:bCs/>
          <w:sz w:val="24"/>
          <w:szCs w:val="24"/>
        </w:rPr>
      </w:pPr>
      <w:r>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14.7 Договора.</w:t>
      </w:r>
    </w:p>
    <w:p w:rsidR="008707EA" w:rsidRDefault="005705BE" w:rsidP="005705BE">
      <w:pPr>
        <w:numPr>
          <w:ilvl w:val="1"/>
          <w:numId w:val="35"/>
        </w:numPr>
        <w:shd w:val="clear" w:color="auto" w:fill="FFFFFF"/>
        <w:tabs>
          <w:tab w:val="left" w:pos="1134"/>
          <w:tab w:val="left" w:pos="1418"/>
        </w:tabs>
        <w:ind w:left="0" w:firstLine="709"/>
        <w:contextualSpacing/>
        <w:jc w:val="both"/>
        <w:rPr>
          <w:bCs/>
          <w:sz w:val="24"/>
          <w:szCs w:val="24"/>
        </w:rPr>
      </w:pPr>
      <w:r>
        <w:rPr>
          <w:bCs/>
          <w:sz w:val="24"/>
          <w:szCs w:val="24"/>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rsidR="008707EA" w:rsidRDefault="005705BE" w:rsidP="005705BE">
      <w:pPr>
        <w:numPr>
          <w:ilvl w:val="1"/>
          <w:numId w:val="36"/>
        </w:numPr>
        <w:shd w:val="clear" w:color="auto" w:fill="FFFFFF"/>
        <w:tabs>
          <w:tab w:val="left" w:pos="1134"/>
          <w:tab w:val="left" w:pos="1418"/>
        </w:tabs>
        <w:ind w:left="0" w:firstLine="709"/>
        <w:contextualSpacing/>
        <w:jc w:val="both"/>
        <w:rPr>
          <w:bCs/>
          <w:sz w:val="24"/>
          <w:szCs w:val="24"/>
        </w:rPr>
      </w:pPr>
      <w:r>
        <w:rPr>
          <w:bCs/>
          <w:sz w:val="24"/>
          <w:szCs w:val="24"/>
        </w:rPr>
        <w:lastRenderedPageBreak/>
        <w:t>Условия настоящего раздела сохраняют свою силу в случае признания Договора незаключенным и / или недействительным.</w:t>
      </w:r>
    </w:p>
    <w:p w:rsidR="008707EA" w:rsidRDefault="008707EA">
      <w:pPr>
        <w:shd w:val="clear" w:color="auto" w:fill="FFFFFF"/>
        <w:tabs>
          <w:tab w:val="left" w:pos="1418"/>
        </w:tabs>
        <w:ind w:firstLine="851"/>
        <w:jc w:val="both"/>
        <w:rPr>
          <w:sz w:val="24"/>
          <w:szCs w:val="24"/>
        </w:rPr>
      </w:pPr>
    </w:p>
    <w:p w:rsidR="008707EA" w:rsidRDefault="005705BE" w:rsidP="005705BE">
      <w:pPr>
        <w:numPr>
          <w:ilvl w:val="0"/>
          <w:numId w:val="37"/>
        </w:numPr>
        <w:shd w:val="clear" w:color="auto" w:fill="FFFFFF"/>
        <w:tabs>
          <w:tab w:val="left" w:pos="284"/>
        </w:tabs>
        <w:ind w:left="0" w:firstLine="0"/>
        <w:contextualSpacing/>
        <w:jc w:val="center"/>
        <w:rPr>
          <w:b/>
          <w:sz w:val="24"/>
          <w:szCs w:val="24"/>
        </w:rPr>
      </w:pPr>
      <w:r>
        <w:rPr>
          <w:b/>
          <w:bCs/>
          <w:sz w:val="24"/>
          <w:szCs w:val="24"/>
        </w:rPr>
        <w:t>Антикоррупционная оговорка</w:t>
      </w:r>
    </w:p>
    <w:p w:rsidR="008707EA" w:rsidRDefault="005705BE" w:rsidP="005705BE">
      <w:pPr>
        <w:widowControl w:val="0"/>
        <w:numPr>
          <w:ilvl w:val="1"/>
          <w:numId w:val="38"/>
        </w:numPr>
        <w:shd w:val="clear" w:color="auto" w:fill="FFFFFF"/>
        <w:tabs>
          <w:tab w:val="left" w:pos="1134"/>
        </w:tabs>
        <w:ind w:left="0" w:firstLine="709"/>
        <w:contextualSpacing/>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8707EA" w:rsidRDefault="005705BE">
      <w:pPr>
        <w:shd w:val="clear" w:color="auto" w:fill="FFFFFF"/>
        <w:tabs>
          <w:tab w:val="left" w:pos="1134"/>
        </w:tabs>
        <w:ind w:firstLine="709"/>
        <w:jc w:val="both"/>
        <w:rPr>
          <w:bCs/>
          <w:color w:val="000000"/>
          <w:sz w:val="24"/>
          <w:szCs w:val="24"/>
        </w:rPr>
      </w:pPr>
      <w:r>
        <w:rPr>
          <w:bCs/>
          <w:color w:val="000000"/>
          <w:sz w:val="24"/>
          <w:szCs w:val="24"/>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8707EA" w:rsidRDefault="005705BE">
      <w:pPr>
        <w:shd w:val="clear" w:color="auto" w:fill="FFFFFF"/>
        <w:tabs>
          <w:tab w:val="left" w:pos="1134"/>
        </w:tabs>
        <w:ind w:firstLine="709"/>
        <w:jc w:val="both"/>
        <w:rPr>
          <w:bCs/>
          <w:color w:val="000000"/>
          <w:sz w:val="24"/>
          <w:szCs w:val="24"/>
        </w:rPr>
      </w:pPr>
      <w:r>
        <w:rPr>
          <w:bCs/>
          <w:color w:val="000000"/>
          <w:sz w:val="24"/>
          <w:szCs w:val="24"/>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8707EA" w:rsidRDefault="005705BE">
      <w:pPr>
        <w:shd w:val="clear" w:color="auto" w:fill="FFFFFF"/>
        <w:tabs>
          <w:tab w:val="left" w:pos="1134"/>
        </w:tabs>
        <w:ind w:firstLine="709"/>
        <w:jc w:val="both"/>
        <w:rPr>
          <w:bCs/>
          <w:color w:val="000000"/>
          <w:sz w:val="24"/>
          <w:szCs w:val="24"/>
        </w:rPr>
      </w:pPr>
      <w:r>
        <w:rPr>
          <w:bCs/>
          <w:color w:val="000000"/>
          <w:sz w:val="24"/>
          <w:szCs w:val="24"/>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8707EA" w:rsidRDefault="005705BE">
      <w:pPr>
        <w:shd w:val="clear" w:color="auto" w:fill="FFFFFF"/>
        <w:tabs>
          <w:tab w:val="left" w:pos="1134"/>
        </w:tabs>
        <w:ind w:firstLine="709"/>
        <w:jc w:val="both"/>
        <w:rPr>
          <w:bCs/>
          <w:color w:val="000000"/>
          <w:sz w:val="24"/>
          <w:szCs w:val="24"/>
        </w:rPr>
      </w:pPr>
      <w:r>
        <w:rPr>
          <w:bCs/>
          <w:color w:val="000000"/>
          <w:sz w:val="24"/>
          <w:szCs w:val="24"/>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8707EA" w:rsidRDefault="005705BE">
      <w:pPr>
        <w:shd w:val="clear" w:color="auto" w:fill="FFFFFF"/>
        <w:tabs>
          <w:tab w:val="left" w:pos="1134"/>
        </w:tabs>
        <w:ind w:firstLine="709"/>
        <w:jc w:val="both"/>
        <w:rPr>
          <w:bCs/>
          <w:color w:val="000000"/>
          <w:sz w:val="24"/>
          <w:szCs w:val="24"/>
        </w:rPr>
      </w:pPr>
      <w:r>
        <w:rPr>
          <w:bCs/>
          <w:color w:val="000000"/>
          <w:sz w:val="24"/>
          <w:szCs w:val="24"/>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8707EA" w:rsidRDefault="005705BE">
      <w:pPr>
        <w:shd w:val="clear" w:color="auto" w:fill="FFFFFF"/>
        <w:tabs>
          <w:tab w:val="left" w:pos="567"/>
          <w:tab w:val="left" w:pos="1134"/>
        </w:tabs>
        <w:ind w:firstLine="709"/>
        <w:jc w:val="both"/>
        <w:rPr>
          <w:color w:val="000000"/>
          <w:sz w:val="24"/>
          <w:szCs w:val="24"/>
        </w:rPr>
      </w:pPr>
      <w:r>
        <w:rPr>
          <w:color w:val="000000"/>
          <w:sz w:val="24"/>
          <w:szCs w:val="24"/>
        </w:rPr>
        <w:t xml:space="preserve">9.7.  Каналы связи Линия доверия Группы РусГидро: </w:t>
      </w:r>
    </w:p>
    <w:p w:rsidR="008707EA" w:rsidRDefault="005705BE">
      <w:pPr>
        <w:shd w:val="clear" w:color="auto" w:fill="FFFFFF"/>
        <w:tabs>
          <w:tab w:val="left" w:pos="567"/>
          <w:tab w:val="left" w:pos="1134"/>
        </w:tabs>
        <w:ind w:firstLine="709"/>
        <w:jc w:val="both"/>
        <w:rPr>
          <w:sz w:val="24"/>
          <w:szCs w:val="24"/>
        </w:rPr>
      </w:pPr>
      <w:r>
        <w:rPr>
          <w:sz w:val="24"/>
          <w:szCs w:val="24"/>
        </w:rPr>
        <w:t>9.7.1. Электронная почта: ld@rushydro.ru.</w:t>
      </w:r>
    </w:p>
    <w:p w:rsidR="008707EA" w:rsidRDefault="005705BE">
      <w:pPr>
        <w:shd w:val="clear" w:color="auto" w:fill="FFFFFF"/>
        <w:tabs>
          <w:tab w:val="left" w:pos="567"/>
          <w:tab w:val="left" w:pos="1134"/>
        </w:tabs>
        <w:ind w:firstLine="709"/>
        <w:jc w:val="both"/>
        <w:rPr>
          <w:sz w:val="24"/>
          <w:szCs w:val="24"/>
        </w:rPr>
      </w:pPr>
      <w:r>
        <w:rPr>
          <w:sz w:val="24"/>
          <w:szCs w:val="24"/>
        </w:rPr>
        <w:t>9.7.2.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rsidR="008707EA" w:rsidRDefault="005705BE">
      <w:pPr>
        <w:ind w:firstLine="709"/>
        <w:jc w:val="both"/>
        <w:rPr>
          <w:sz w:val="24"/>
          <w:szCs w:val="24"/>
        </w:rPr>
      </w:pPr>
      <w:r>
        <w:rPr>
          <w:sz w:val="24"/>
          <w:szCs w:val="24"/>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rsidR="008707EA" w:rsidRDefault="008707EA">
      <w:pPr>
        <w:ind w:firstLine="709"/>
        <w:jc w:val="both"/>
        <w:rPr>
          <w:sz w:val="24"/>
          <w:szCs w:val="24"/>
        </w:rPr>
      </w:pPr>
    </w:p>
    <w:p w:rsidR="008707EA" w:rsidRDefault="005705BE" w:rsidP="005705BE">
      <w:pPr>
        <w:numPr>
          <w:ilvl w:val="0"/>
          <w:numId w:val="39"/>
        </w:numPr>
        <w:shd w:val="clear" w:color="auto" w:fill="FFFFFF"/>
        <w:tabs>
          <w:tab w:val="left" w:pos="426"/>
        </w:tabs>
        <w:ind w:left="0" w:firstLine="0"/>
        <w:contextualSpacing/>
        <w:jc w:val="center"/>
        <w:rPr>
          <w:b/>
          <w:bCs/>
          <w:sz w:val="24"/>
          <w:szCs w:val="24"/>
        </w:rPr>
      </w:pPr>
      <w:r>
        <w:rPr>
          <w:b/>
          <w:bCs/>
          <w:sz w:val="24"/>
          <w:szCs w:val="24"/>
        </w:rPr>
        <w:t>Обстоятельства непреодолимой силы (форс-мажор)</w:t>
      </w:r>
    </w:p>
    <w:p w:rsidR="008707EA" w:rsidRDefault="005705BE" w:rsidP="005705BE">
      <w:pPr>
        <w:numPr>
          <w:ilvl w:val="1"/>
          <w:numId w:val="40"/>
        </w:numPr>
        <w:shd w:val="clear" w:color="auto" w:fill="FFFFFF"/>
        <w:tabs>
          <w:tab w:val="left" w:pos="709"/>
        </w:tabs>
        <w:ind w:left="0" w:firstLine="709"/>
        <w:contextualSpacing/>
        <w:jc w:val="both"/>
        <w:rPr>
          <w:sz w:val="24"/>
          <w:szCs w:val="24"/>
        </w:rPr>
      </w:pPr>
      <w:r>
        <w:rPr>
          <w:bCs/>
          <w:sz w:val="24"/>
          <w:szCs w:val="24"/>
        </w:rPr>
        <w:t xml:space="preserve">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w:t>
      </w:r>
      <w:r>
        <w:rPr>
          <w:bCs/>
          <w:sz w:val="24"/>
          <w:szCs w:val="24"/>
        </w:rPr>
        <w:lastRenderedPageBreak/>
        <w:t>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rsidR="008707EA" w:rsidRDefault="005705BE" w:rsidP="005705BE">
      <w:pPr>
        <w:numPr>
          <w:ilvl w:val="1"/>
          <w:numId w:val="41"/>
        </w:numPr>
        <w:shd w:val="clear" w:color="auto" w:fill="FFFFFF"/>
        <w:tabs>
          <w:tab w:val="left" w:pos="709"/>
        </w:tabs>
        <w:ind w:left="0" w:firstLine="709"/>
        <w:contextualSpacing/>
        <w:jc w:val="both"/>
        <w:rPr>
          <w:sz w:val="24"/>
          <w:szCs w:val="24"/>
        </w:rPr>
      </w:pPr>
      <w:r>
        <w:rPr>
          <w:bCs/>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rsidR="008707EA" w:rsidRDefault="005705BE" w:rsidP="005705BE">
      <w:pPr>
        <w:numPr>
          <w:ilvl w:val="1"/>
          <w:numId w:val="42"/>
        </w:numPr>
        <w:shd w:val="clear" w:color="auto" w:fill="FFFFFF"/>
        <w:tabs>
          <w:tab w:val="left" w:pos="709"/>
        </w:tabs>
        <w:ind w:left="0" w:firstLine="709"/>
        <w:contextualSpacing/>
        <w:jc w:val="both"/>
        <w:rPr>
          <w:sz w:val="24"/>
          <w:szCs w:val="24"/>
        </w:rPr>
      </w:pPr>
      <w:r>
        <w:rPr>
          <w:bCs/>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rsidR="008707EA" w:rsidRDefault="005705BE" w:rsidP="005705BE">
      <w:pPr>
        <w:numPr>
          <w:ilvl w:val="1"/>
          <w:numId w:val="43"/>
        </w:numPr>
        <w:shd w:val="clear" w:color="auto" w:fill="FFFFFF"/>
        <w:tabs>
          <w:tab w:val="left" w:pos="426"/>
        </w:tabs>
        <w:ind w:left="0" w:firstLine="709"/>
        <w:contextualSpacing/>
        <w:jc w:val="both"/>
        <w:rPr>
          <w:sz w:val="24"/>
          <w:szCs w:val="24"/>
        </w:rPr>
      </w:pPr>
      <w:r>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rsidR="008707EA" w:rsidRDefault="005705BE" w:rsidP="005705BE">
      <w:pPr>
        <w:numPr>
          <w:ilvl w:val="1"/>
          <w:numId w:val="44"/>
        </w:numPr>
        <w:shd w:val="clear" w:color="auto" w:fill="FFFFFF"/>
        <w:tabs>
          <w:tab w:val="left" w:pos="709"/>
        </w:tabs>
        <w:ind w:left="0" w:firstLine="709"/>
        <w:contextualSpacing/>
        <w:jc w:val="both"/>
        <w:rPr>
          <w:sz w:val="24"/>
          <w:szCs w:val="24"/>
        </w:rPr>
      </w:pPr>
      <w:r>
        <w:rPr>
          <w:bCs/>
          <w:sz w:val="24"/>
          <w:szCs w:val="24"/>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rsidR="008707EA" w:rsidRDefault="005705BE" w:rsidP="005705BE">
      <w:pPr>
        <w:numPr>
          <w:ilvl w:val="1"/>
          <w:numId w:val="45"/>
        </w:numPr>
        <w:shd w:val="clear" w:color="auto" w:fill="FFFFFF"/>
        <w:tabs>
          <w:tab w:val="left" w:pos="709"/>
        </w:tabs>
        <w:ind w:left="0" w:firstLine="709"/>
        <w:contextualSpacing/>
        <w:jc w:val="both"/>
        <w:rPr>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rsidR="008707EA" w:rsidRDefault="005705BE">
      <w:pPr>
        <w:shd w:val="clear" w:color="auto" w:fill="FFFFFF"/>
        <w:tabs>
          <w:tab w:val="left" w:pos="568"/>
        </w:tabs>
        <w:ind w:firstLine="709"/>
        <w:jc w:val="both"/>
        <w:rPr>
          <w:bCs/>
          <w:sz w:val="24"/>
          <w:szCs w:val="24"/>
        </w:rPr>
      </w:pPr>
      <w:r>
        <w:rPr>
          <w:bCs/>
          <w:sz w:val="24"/>
          <w:szCs w:val="24"/>
        </w:rPr>
        <w:t>При этом любая из Сторон вправе отказаться от исполнения Договора в одностороннем внесудебном порядке.</w:t>
      </w:r>
    </w:p>
    <w:p w:rsidR="008707EA" w:rsidRDefault="008707EA">
      <w:pPr>
        <w:shd w:val="clear" w:color="auto" w:fill="FFFFFF"/>
        <w:tabs>
          <w:tab w:val="left" w:pos="568"/>
        </w:tabs>
        <w:ind w:firstLine="709"/>
        <w:jc w:val="both"/>
        <w:rPr>
          <w:bCs/>
          <w:sz w:val="24"/>
          <w:szCs w:val="24"/>
        </w:rPr>
      </w:pPr>
    </w:p>
    <w:p w:rsidR="008707EA" w:rsidRDefault="005705BE" w:rsidP="005705BE">
      <w:pPr>
        <w:numPr>
          <w:ilvl w:val="0"/>
          <w:numId w:val="46"/>
        </w:numPr>
        <w:shd w:val="clear" w:color="auto" w:fill="FFFFFF"/>
        <w:tabs>
          <w:tab w:val="left" w:pos="426"/>
        </w:tabs>
        <w:ind w:left="0" w:firstLine="0"/>
        <w:contextualSpacing/>
        <w:jc w:val="center"/>
        <w:rPr>
          <w:b/>
          <w:bCs/>
          <w:sz w:val="24"/>
          <w:szCs w:val="24"/>
        </w:rPr>
      </w:pPr>
      <w:r>
        <w:rPr>
          <w:b/>
          <w:bCs/>
          <w:sz w:val="24"/>
          <w:szCs w:val="24"/>
        </w:rPr>
        <w:t>Особые положения</w:t>
      </w:r>
    </w:p>
    <w:p w:rsidR="008707EA" w:rsidRDefault="005705BE" w:rsidP="005705BE">
      <w:pPr>
        <w:numPr>
          <w:ilvl w:val="1"/>
          <w:numId w:val="47"/>
        </w:numPr>
        <w:shd w:val="clear" w:color="auto" w:fill="FFFFFF"/>
        <w:tabs>
          <w:tab w:val="left" w:pos="1134"/>
        </w:tabs>
        <w:ind w:left="0" w:firstLine="709"/>
        <w:contextualSpacing/>
        <w:jc w:val="both"/>
        <w:rPr>
          <w:sz w:val="24"/>
          <w:szCs w:val="24"/>
        </w:rPr>
      </w:pPr>
      <w:r>
        <w:rPr>
          <w:bCs/>
          <w:sz w:val="24"/>
          <w:szCs w:val="24"/>
        </w:rPr>
        <w:t>Исполнитель обязуется не привлекать и не допускать привлечения к исполнению обязательств по Договору организации:</w:t>
      </w:r>
    </w:p>
    <w:p w:rsidR="008707EA" w:rsidRDefault="005705BE">
      <w:pPr>
        <w:numPr>
          <w:ilvl w:val="1"/>
          <w:numId w:val="8"/>
        </w:numPr>
        <w:shd w:val="clear" w:color="auto" w:fill="FFFFFF"/>
        <w:tabs>
          <w:tab w:val="left" w:pos="1134"/>
        </w:tabs>
        <w:ind w:left="0" w:firstLine="709"/>
        <w:contextualSpacing/>
        <w:jc w:val="both"/>
        <w:rPr>
          <w:bCs/>
          <w:sz w:val="24"/>
          <w:szCs w:val="24"/>
        </w:rPr>
      </w:pPr>
      <w:r>
        <w:rPr>
          <w:bCs/>
          <w:sz w:val="24"/>
          <w:szCs w:val="24"/>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8">
        <w:r>
          <w:rPr>
            <w:rStyle w:val="affff"/>
            <w:bCs/>
            <w:sz w:val="24"/>
            <w:szCs w:val="24"/>
          </w:rPr>
          <w:t>№ 18162/09</w:t>
        </w:r>
      </w:hyperlink>
      <w:r>
        <w:rPr>
          <w:bCs/>
          <w:sz w:val="24"/>
          <w:szCs w:val="24"/>
        </w:rPr>
        <w:t xml:space="preserve"> и от 25.05.2010 </w:t>
      </w:r>
      <w:hyperlink r:id="rId9">
        <w:r>
          <w:rPr>
            <w:rStyle w:val="affff"/>
            <w:bCs/>
            <w:sz w:val="24"/>
            <w:szCs w:val="24"/>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rsidR="008707EA" w:rsidRDefault="005705BE" w:rsidP="005705BE">
      <w:pPr>
        <w:numPr>
          <w:ilvl w:val="1"/>
          <w:numId w:val="48"/>
        </w:numPr>
        <w:shd w:val="clear" w:color="auto" w:fill="FFFFFF"/>
        <w:tabs>
          <w:tab w:val="left" w:pos="1134"/>
        </w:tabs>
        <w:ind w:left="0" w:firstLine="709"/>
        <w:contextualSpacing/>
        <w:jc w:val="both"/>
        <w:rPr>
          <w:bCs/>
          <w:sz w:val="24"/>
          <w:szCs w:val="24"/>
        </w:rPr>
      </w:pPr>
      <w:r>
        <w:rPr>
          <w:bCs/>
          <w:sz w:val="24"/>
          <w:szCs w:val="24"/>
        </w:rPr>
        <w:t xml:space="preserve">соответствующие </w:t>
      </w:r>
      <w:hyperlink r:id="rId10">
        <w:r>
          <w:rPr>
            <w:rStyle w:val="affff"/>
            <w:bCs/>
            <w:sz w:val="24"/>
            <w:szCs w:val="24"/>
          </w:rPr>
          <w:t>Критери</w:t>
        </w:r>
      </w:hyperlink>
      <w:r>
        <w:rPr>
          <w:bCs/>
          <w:sz w:val="24"/>
          <w:szCs w:val="24"/>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rsidR="008707EA" w:rsidRDefault="005705BE" w:rsidP="005705BE">
      <w:pPr>
        <w:numPr>
          <w:ilvl w:val="1"/>
          <w:numId w:val="49"/>
        </w:numPr>
        <w:shd w:val="clear" w:color="auto" w:fill="FFFFFF"/>
        <w:tabs>
          <w:tab w:val="left" w:pos="1134"/>
        </w:tabs>
        <w:ind w:left="0" w:firstLine="709"/>
        <w:contextualSpacing/>
        <w:jc w:val="both"/>
        <w:rPr>
          <w:bCs/>
          <w:sz w:val="24"/>
          <w:szCs w:val="24"/>
        </w:rPr>
      </w:pPr>
      <w:r>
        <w:rPr>
          <w:bCs/>
          <w:sz w:val="24"/>
          <w:szCs w:val="24"/>
        </w:rPr>
        <w:t>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пункте 11.1 Договора, а также обеспечить прекращение участия таких организаций в исполнении Договора.</w:t>
      </w:r>
    </w:p>
    <w:p w:rsidR="008707EA" w:rsidRDefault="005705BE" w:rsidP="005705BE">
      <w:pPr>
        <w:numPr>
          <w:ilvl w:val="1"/>
          <w:numId w:val="50"/>
        </w:numPr>
        <w:shd w:val="clear" w:color="auto" w:fill="FFFFFF"/>
        <w:tabs>
          <w:tab w:val="left" w:pos="1134"/>
        </w:tabs>
        <w:ind w:left="0" w:firstLine="709"/>
        <w:contextualSpacing/>
        <w:jc w:val="both"/>
        <w:rPr>
          <w:bCs/>
          <w:sz w:val="24"/>
          <w:szCs w:val="24"/>
        </w:rPr>
      </w:pPr>
      <w:r>
        <w:rPr>
          <w:bCs/>
          <w:sz w:val="24"/>
          <w:szCs w:val="24"/>
        </w:rPr>
        <w:t xml:space="preserve">В случае нарушения Исполнителем обязательств, установленных пунктами 11.1, 11.2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w:t>
      </w:r>
      <w:r>
        <w:rPr>
          <w:bCs/>
          <w:sz w:val="24"/>
          <w:szCs w:val="24"/>
        </w:rPr>
        <w:lastRenderedPageBreak/>
        <w:t>(расторгнутым)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rsidR="008707EA" w:rsidRDefault="005705BE" w:rsidP="005705BE">
      <w:pPr>
        <w:numPr>
          <w:ilvl w:val="1"/>
          <w:numId w:val="51"/>
        </w:numPr>
        <w:shd w:val="clear" w:color="auto" w:fill="FFFFFF"/>
        <w:tabs>
          <w:tab w:val="left" w:pos="1134"/>
        </w:tabs>
        <w:ind w:left="0" w:firstLine="709"/>
        <w:contextualSpacing/>
        <w:jc w:val="both"/>
        <w:rPr>
          <w:bCs/>
          <w:sz w:val="24"/>
          <w:szCs w:val="24"/>
        </w:rPr>
      </w:pPr>
      <w:r>
        <w:rPr>
          <w:bCs/>
          <w:sz w:val="24"/>
          <w:szCs w:val="24"/>
        </w:rPr>
        <w:t>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11.1, 11.2 Договора.</w:t>
      </w:r>
    </w:p>
    <w:p w:rsidR="008707EA" w:rsidRDefault="005705BE" w:rsidP="005705BE">
      <w:pPr>
        <w:numPr>
          <w:ilvl w:val="1"/>
          <w:numId w:val="52"/>
        </w:numPr>
        <w:shd w:val="clear" w:color="auto" w:fill="FFFFFF"/>
        <w:tabs>
          <w:tab w:val="left" w:pos="1134"/>
        </w:tabs>
        <w:ind w:left="0" w:firstLine="709"/>
        <w:contextualSpacing/>
        <w:jc w:val="both"/>
        <w:rPr>
          <w:bCs/>
          <w:sz w:val="24"/>
          <w:szCs w:val="24"/>
        </w:rPr>
      </w:pPr>
      <w:bookmarkStart w:id="3" w:name="_Ref373243071"/>
      <w:r>
        <w:rPr>
          <w:bCs/>
          <w:sz w:val="24"/>
          <w:szCs w:val="24"/>
        </w:rPr>
        <w:t>Штраф, предусмотренный пунктом 11.4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11.3 Договора.</w:t>
      </w:r>
      <w:bookmarkEnd w:id="3"/>
    </w:p>
    <w:p w:rsidR="008707EA" w:rsidRDefault="005705BE" w:rsidP="005705BE">
      <w:pPr>
        <w:numPr>
          <w:ilvl w:val="1"/>
          <w:numId w:val="53"/>
        </w:numPr>
        <w:shd w:val="clear" w:color="auto" w:fill="FFFFFF"/>
        <w:tabs>
          <w:tab w:val="left" w:pos="1134"/>
        </w:tabs>
        <w:ind w:left="0" w:firstLine="709"/>
        <w:contextualSpacing/>
        <w:jc w:val="both"/>
        <w:rPr>
          <w:bCs/>
          <w:sz w:val="24"/>
          <w:szCs w:val="24"/>
        </w:rPr>
      </w:pPr>
      <w:r>
        <w:rPr>
          <w:bCs/>
          <w:sz w:val="24"/>
          <w:szCs w:val="24"/>
        </w:rPr>
        <w:t>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11.4 Договора. При этом Заказчик не будет считаться просрочившим и / или нарушившим свои обязательства по Договору.</w:t>
      </w:r>
    </w:p>
    <w:p w:rsidR="008707EA" w:rsidRDefault="005705BE" w:rsidP="005705BE">
      <w:pPr>
        <w:numPr>
          <w:ilvl w:val="1"/>
          <w:numId w:val="54"/>
        </w:numPr>
        <w:shd w:val="clear" w:color="auto" w:fill="FFFFFF"/>
        <w:tabs>
          <w:tab w:val="left" w:pos="1134"/>
        </w:tabs>
        <w:ind w:left="0" w:firstLine="709"/>
        <w:contextualSpacing/>
        <w:jc w:val="both"/>
        <w:rPr>
          <w:bCs/>
          <w:sz w:val="24"/>
          <w:szCs w:val="24"/>
        </w:rPr>
      </w:pPr>
      <w:r>
        <w:rPr>
          <w:bCs/>
          <w:sz w:val="24"/>
          <w:szCs w:val="24"/>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rsidR="008707EA" w:rsidRDefault="005705BE" w:rsidP="005705BE">
      <w:pPr>
        <w:numPr>
          <w:ilvl w:val="0"/>
          <w:numId w:val="55"/>
        </w:numPr>
        <w:shd w:val="clear" w:color="auto" w:fill="FFFFFF"/>
        <w:tabs>
          <w:tab w:val="left" w:pos="426"/>
        </w:tabs>
        <w:ind w:left="0" w:firstLine="0"/>
        <w:contextualSpacing/>
        <w:jc w:val="center"/>
        <w:rPr>
          <w:b/>
          <w:sz w:val="24"/>
          <w:szCs w:val="24"/>
        </w:rPr>
      </w:pPr>
      <w:r>
        <w:rPr>
          <w:b/>
          <w:bCs/>
          <w:sz w:val="24"/>
          <w:szCs w:val="24"/>
        </w:rPr>
        <w:t>Заверения</w:t>
      </w:r>
      <w:r>
        <w:rPr>
          <w:b/>
          <w:sz w:val="24"/>
          <w:szCs w:val="24"/>
        </w:rPr>
        <w:t xml:space="preserve"> Сторон</w:t>
      </w:r>
    </w:p>
    <w:p w:rsidR="008707EA" w:rsidRDefault="005705BE" w:rsidP="005705BE">
      <w:pPr>
        <w:numPr>
          <w:ilvl w:val="1"/>
          <w:numId w:val="56"/>
        </w:numPr>
        <w:shd w:val="clear" w:color="auto" w:fill="FFFFFF"/>
        <w:tabs>
          <w:tab w:val="left" w:pos="1134"/>
          <w:tab w:val="left" w:pos="1418"/>
        </w:tabs>
        <w:ind w:left="0" w:firstLine="709"/>
        <w:contextualSpacing/>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rsidR="008707EA" w:rsidRDefault="005705BE">
      <w:pPr>
        <w:numPr>
          <w:ilvl w:val="0"/>
          <w:numId w:val="9"/>
        </w:numPr>
        <w:shd w:val="clear" w:color="auto" w:fill="FFFFFF"/>
        <w:tabs>
          <w:tab w:val="left" w:pos="709"/>
          <w:tab w:val="left" w:pos="1418"/>
        </w:tabs>
        <w:ind w:left="0" w:firstLine="709"/>
        <w:contextualSpacing/>
        <w:jc w:val="both"/>
        <w:rPr>
          <w:sz w:val="24"/>
          <w:szCs w:val="24"/>
        </w:rPr>
      </w:pPr>
      <w:r>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rsidR="008707EA" w:rsidRDefault="005705BE">
      <w:pPr>
        <w:numPr>
          <w:ilvl w:val="0"/>
          <w:numId w:val="9"/>
        </w:numPr>
        <w:shd w:val="clear" w:color="auto" w:fill="FFFFFF"/>
        <w:tabs>
          <w:tab w:val="left" w:pos="709"/>
          <w:tab w:val="left" w:pos="1418"/>
        </w:tabs>
        <w:ind w:left="0" w:firstLine="709"/>
        <w:contextualSpacing/>
        <w:jc w:val="both"/>
        <w:rPr>
          <w:sz w:val="24"/>
          <w:szCs w:val="24"/>
        </w:rPr>
      </w:pPr>
      <w:r>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rsidR="008707EA" w:rsidRDefault="005705BE">
      <w:pPr>
        <w:numPr>
          <w:ilvl w:val="0"/>
          <w:numId w:val="9"/>
        </w:numPr>
        <w:shd w:val="clear" w:color="auto" w:fill="FFFFFF"/>
        <w:tabs>
          <w:tab w:val="left" w:pos="709"/>
          <w:tab w:val="left" w:pos="1418"/>
        </w:tabs>
        <w:ind w:left="0" w:firstLine="709"/>
        <w:contextualSpacing/>
        <w:jc w:val="both"/>
        <w:rPr>
          <w:sz w:val="24"/>
          <w:szCs w:val="24"/>
        </w:rPr>
      </w:pPr>
      <w:r>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rsidR="008707EA" w:rsidRDefault="005705BE">
      <w:pPr>
        <w:numPr>
          <w:ilvl w:val="0"/>
          <w:numId w:val="9"/>
        </w:numPr>
        <w:shd w:val="clear" w:color="auto" w:fill="FFFFFF"/>
        <w:tabs>
          <w:tab w:val="left" w:pos="709"/>
          <w:tab w:val="left" w:pos="1418"/>
        </w:tabs>
        <w:ind w:left="0" w:firstLine="709"/>
        <w:contextualSpacing/>
        <w:jc w:val="both"/>
        <w:rPr>
          <w:sz w:val="24"/>
          <w:szCs w:val="24"/>
        </w:rPr>
      </w:pPr>
      <w:r>
        <w:rPr>
          <w:sz w:val="24"/>
          <w:szCs w:val="24"/>
        </w:rPr>
        <w:t>лица, подписывающие от имени Сторон Договор, надлежащим образом уполномочены на его подписание;</w:t>
      </w:r>
    </w:p>
    <w:p w:rsidR="008707EA" w:rsidRDefault="005705BE">
      <w:pPr>
        <w:numPr>
          <w:ilvl w:val="0"/>
          <w:numId w:val="9"/>
        </w:numPr>
        <w:shd w:val="clear" w:color="auto" w:fill="FFFFFF"/>
        <w:tabs>
          <w:tab w:val="left" w:pos="709"/>
          <w:tab w:val="left" w:pos="1418"/>
        </w:tabs>
        <w:ind w:left="0" w:firstLine="709"/>
        <w:contextualSpacing/>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rsidR="008707EA" w:rsidRDefault="005705BE" w:rsidP="005705BE">
      <w:pPr>
        <w:numPr>
          <w:ilvl w:val="1"/>
          <w:numId w:val="57"/>
        </w:numPr>
        <w:shd w:val="clear" w:color="auto" w:fill="FFFFFF"/>
        <w:tabs>
          <w:tab w:val="left" w:pos="1134"/>
          <w:tab w:val="left" w:pos="1418"/>
        </w:tabs>
        <w:ind w:left="0" w:firstLine="709"/>
        <w:contextualSpacing/>
        <w:jc w:val="both"/>
        <w:rPr>
          <w:sz w:val="24"/>
          <w:szCs w:val="24"/>
        </w:rPr>
      </w:pPr>
      <w:r>
        <w:rPr>
          <w:bCs/>
          <w:sz w:val="24"/>
          <w:szCs w:val="24"/>
        </w:rPr>
        <w:t>Исполнитель</w:t>
      </w:r>
      <w:r>
        <w:rPr>
          <w:sz w:val="24"/>
          <w:szCs w:val="24"/>
        </w:rPr>
        <w:t xml:space="preserve"> заявляет и заверяет Заказчика в том, что на момент заключения Договора:</w:t>
      </w:r>
    </w:p>
    <w:p w:rsidR="008707EA" w:rsidRDefault="005705BE">
      <w:pPr>
        <w:numPr>
          <w:ilvl w:val="0"/>
          <w:numId w:val="10"/>
        </w:numPr>
        <w:shd w:val="clear" w:color="auto" w:fill="FFFFFF"/>
        <w:tabs>
          <w:tab w:val="left" w:pos="709"/>
          <w:tab w:val="left" w:pos="1418"/>
        </w:tabs>
        <w:ind w:left="0" w:firstLine="709"/>
        <w:contextualSpacing/>
        <w:jc w:val="both"/>
        <w:rPr>
          <w:sz w:val="24"/>
          <w:szCs w:val="24"/>
        </w:rPr>
      </w:pPr>
      <w:r>
        <w:rPr>
          <w:sz w:val="24"/>
          <w:szCs w:val="24"/>
        </w:rPr>
        <w:t>учредителем / учредителями Исполнителя являются лица, не являющиеся массовыми учредителем / учредителями;</w:t>
      </w:r>
    </w:p>
    <w:p w:rsidR="008707EA" w:rsidRDefault="005705BE">
      <w:pPr>
        <w:numPr>
          <w:ilvl w:val="0"/>
          <w:numId w:val="10"/>
        </w:numPr>
        <w:shd w:val="clear" w:color="auto" w:fill="FFFFFF"/>
        <w:tabs>
          <w:tab w:val="left" w:pos="709"/>
          <w:tab w:val="left" w:pos="1418"/>
        </w:tabs>
        <w:ind w:left="0" w:firstLine="709"/>
        <w:contextualSpacing/>
        <w:jc w:val="both"/>
        <w:rPr>
          <w:sz w:val="24"/>
          <w:szCs w:val="24"/>
        </w:rPr>
      </w:pPr>
      <w:r>
        <w:rPr>
          <w:sz w:val="24"/>
          <w:szCs w:val="24"/>
        </w:rPr>
        <w:t>руководителем Исполнителя является лицо, не являющееся массовым руководителем;</w:t>
      </w:r>
    </w:p>
    <w:p w:rsidR="008707EA" w:rsidRDefault="005705BE">
      <w:pPr>
        <w:numPr>
          <w:ilvl w:val="0"/>
          <w:numId w:val="10"/>
        </w:numPr>
        <w:shd w:val="clear" w:color="auto" w:fill="FFFFFF"/>
        <w:tabs>
          <w:tab w:val="left" w:pos="709"/>
          <w:tab w:val="left" w:pos="1418"/>
        </w:tabs>
        <w:ind w:left="0" w:firstLine="709"/>
        <w:contextualSpacing/>
        <w:jc w:val="both"/>
        <w:rPr>
          <w:sz w:val="24"/>
          <w:szCs w:val="24"/>
        </w:rPr>
      </w:pPr>
      <w:r>
        <w:rPr>
          <w:sz w:val="24"/>
          <w:szCs w:val="24"/>
        </w:rPr>
        <w:t xml:space="preserve">Исполнитель фактически находится по адресу, указанному в Едином государственном реестре юридических лиц; </w:t>
      </w:r>
    </w:p>
    <w:p w:rsidR="008707EA" w:rsidRDefault="005705BE">
      <w:pPr>
        <w:numPr>
          <w:ilvl w:val="0"/>
          <w:numId w:val="10"/>
        </w:numPr>
        <w:shd w:val="clear" w:color="auto" w:fill="FFFFFF"/>
        <w:tabs>
          <w:tab w:val="left" w:pos="709"/>
          <w:tab w:val="left" w:pos="1418"/>
        </w:tabs>
        <w:ind w:left="0" w:firstLine="709"/>
        <w:contextualSpacing/>
        <w:jc w:val="both"/>
        <w:rPr>
          <w:sz w:val="24"/>
          <w:szCs w:val="24"/>
        </w:rPr>
      </w:pPr>
      <w:r>
        <w:rPr>
          <w:sz w:val="24"/>
          <w:szCs w:val="24"/>
        </w:rPr>
        <w:t>Исполнитель своевременно и в полном объеме уплачивает налоги и сборы в соответствии с законодательством Российской Федерации;</w:t>
      </w:r>
    </w:p>
    <w:p w:rsidR="008707EA" w:rsidRDefault="005705BE">
      <w:pPr>
        <w:numPr>
          <w:ilvl w:val="0"/>
          <w:numId w:val="11"/>
        </w:numPr>
        <w:shd w:val="clear" w:color="auto" w:fill="FFFFFF"/>
        <w:tabs>
          <w:tab w:val="left" w:pos="567"/>
          <w:tab w:val="left" w:pos="1418"/>
        </w:tabs>
        <w:ind w:left="0" w:firstLine="709"/>
        <w:contextualSpacing/>
        <w:jc w:val="both"/>
        <w:rPr>
          <w:sz w:val="24"/>
          <w:szCs w:val="24"/>
        </w:rPr>
      </w:pPr>
      <w:r>
        <w:rPr>
          <w:sz w:val="24"/>
          <w:szCs w:val="24"/>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Договору или в связи с ним;</w:t>
      </w:r>
    </w:p>
    <w:p w:rsidR="008707EA" w:rsidRDefault="005705BE">
      <w:pPr>
        <w:numPr>
          <w:ilvl w:val="0"/>
          <w:numId w:val="11"/>
        </w:numPr>
        <w:shd w:val="clear" w:color="auto" w:fill="FFFFFF"/>
        <w:tabs>
          <w:tab w:val="left" w:pos="567"/>
          <w:tab w:val="left" w:pos="1418"/>
        </w:tabs>
        <w:ind w:left="0" w:firstLine="709"/>
        <w:contextualSpacing/>
        <w:jc w:val="both"/>
        <w:rPr>
          <w:sz w:val="24"/>
          <w:szCs w:val="24"/>
        </w:rPr>
      </w:pPr>
      <w:r>
        <w:rPr>
          <w:sz w:val="24"/>
          <w:szCs w:val="24"/>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rsidR="008707EA" w:rsidRDefault="005705BE">
      <w:pPr>
        <w:numPr>
          <w:ilvl w:val="0"/>
          <w:numId w:val="11"/>
        </w:numPr>
        <w:shd w:val="clear" w:color="auto" w:fill="FFFFFF"/>
        <w:tabs>
          <w:tab w:val="left" w:pos="567"/>
          <w:tab w:val="left" w:pos="1418"/>
        </w:tabs>
        <w:ind w:left="0" w:firstLine="709"/>
        <w:contextualSpacing/>
        <w:jc w:val="both"/>
        <w:rPr>
          <w:sz w:val="24"/>
          <w:szCs w:val="24"/>
        </w:rPr>
      </w:pPr>
      <w:r>
        <w:rPr>
          <w:sz w:val="24"/>
          <w:szCs w:val="24"/>
        </w:rPr>
        <w:lastRenderedPageBreak/>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rsidR="008707EA" w:rsidRDefault="005705BE">
      <w:pPr>
        <w:numPr>
          <w:ilvl w:val="0"/>
          <w:numId w:val="11"/>
        </w:numPr>
        <w:shd w:val="clear" w:color="auto" w:fill="FFFFFF"/>
        <w:tabs>
          <w:tab w:val="left" w:pos="567"/>
          <w:tab w:val="left" w:pos="1418"/>
        </w:tabs>
        <w:ind w:left="0" w:firstLine="709"/>
        <w:contextualSpacing/>
        <w:jc w:val="both"/>
        <w:rPr>
          <w:sz w:val="24"/>
          <w:szCs w:val="24"/>
        </w:rPr>
      </w:pPr>
      <w:r>
        <w:rPr>
          <w:sz w:val="24"/>
          <w:szCs w:val="24"/>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rsidR="008707EA" w:rsidRDefault="005705BE">
      <w:pPr>
        <w:numPr>
          <w:ilvl w:val="0"/>
          <w:numId w:val="11"/>
        </w:numPr>
        <w:shd w:val="clear" w:color="auto" w:fill="FFFFFF"/>
        <w:tabs>
          <w:tab w:val="left" w:pos="567"/>
          <w:tab w:val="left" w:pos="1418"/>
        </w:tabs>
        <w:ind w:left="0" w:firstLine="709"/>
        <w:contextualSpacing/>
        <w:jc w:val="both"/>
        <w:rPr>
          <w:sz w:val="24"/>
          <w:szCs w:val="24"/>
        </w:rPr>
      </w:pPr>
      <w:r>
        <w:rPr>
          <w:sz w:val="24"/>
          <w:szCs w:val="24"/>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rsidR="008707EA" w:rsidRDefault="005705BE">
      <w:pPr>
        <w:numPr>
          <w:ilvl w:val="0"/>
          <w:numId w:val="11"/>
        </w:numPr>
        <w:shd w:val="clear" w:color="auto" w:fill="FFFFFF"/>
        <w:tabs>
          <w:tab w:val="left" w:pos="567"/>
          <w:tab w:val="left" w:pos="1418"/>
        </w:tabs>
        <w:ind w:left="0" w:firstLine="709"/>
        <w:contextualSpacing/>
        <w:jc w:val="both"/>
        <w:rPr>
          <w:sz w:val="24"/>
          <w:szCs w:val="24"/>
        </w:rPr>
      </w:pPr>
      <w:r>
        <w:rPr>
          <w:sz w:val="24"/>
          <w:szCs w:val="24"/>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rsidR="008707EA" w:rsidRDefault="005705BE" w:rsidP="005705BE">
      <w:pPr>
        <w:numPr>
          <w:ilvl w:val="1"/>
          <w:numId w:val="58"/>
        </w:numPr>
        <w:shd w:val="clear" w:color="auto" w:fill="FFFFFF"/>
        <w:tabs>
          <w:tab w:val="left" w:pos="1134"/>
          <w:tab w:val="left" w:pos="1418"/>
        </w:tabs>
        <w:ind w:left="0" w:firstLine="709"/>
        <w:contextualSpacing/>
        <w:jc w:val="both"/>
        <w:rPr>
          <w:sz w:val="24"/>
          <w:szCs w:val="24"/>
        </w:rPr>
      </w:pPr>
      <w:r>
        <w:rPr>
          <w:sz w:val="24"/>
          <w:szCs w:val="24"/>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rsidR="008707EA" w:rsidRDefault="005705BE" w:rsidP="005705BE">
      <w:pPr>
        <w:numPr>
          <w:ilvl w:val="1"/>
          <w:numId w:val="59"/>
        </w:numPr>
        <w:shd w:val="clear" w:color="auto" w:fill="FFFFFF"/>
        <w:tabs>
          <w:tab w:val="left" w:pos="1134"/>
          <w:tab w:val="left" w:pos="1418"/>
        </w:tabs>
        <w:ind w:left="0" w:firstLine="709"/>
        <w:contextualSpacing/>
        <w:jc w:val="both"/>
        <w:rPr>
          <w:sz w:val="24"/>
          <w:szCs w:val="24"/>
        </w:rPr>
      </w:pPr>
      <w:r>
        <w:rPr>
          <w:sz w:val="24"/>
          <w:szCs w:val="24"/>
        </w:rPr>
        <w:t xml:space="preserve">В случае, если </w:t>
      </w:r>
      <w:r>
        <w:rPr>
          <w:bCs/>
          <w:sz w:val="24"/>
          <w:szCs w:val="24"/>
        </w:rPr>
        <w:t xml:space="preserve">Исполнитель </w:t>
      </w:r>
      <w:r>
        <w:rPr>
          <w:sz w:val="24"/>
          <w:szCs w:val="24"/>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z w:val="24"/>
          <w:szCs w:val="24"/>
        </w:rPr>
        <w:t>Исполнитель о</w:t>
      </w:r>
      <w:r>
        <w:rPr>
          <w:sz w:val="24"/>
          <w:szCs w:val="24"/>
        </w:rPr>
        <w:t>бязан по письменному требованию Заказчика уплатить последнему штраф в размере 5 (пяти) процентов от Цены Договора, указанной в пункте 4.1 Договора.</w:t>
      </w:r>
    </w:p>
    <w:p w:rsidR="008707EA" w:rsidRDefault="005705BE" w:rsidP="005705BE">
      <w:pPr>
        <w:numPr>
          <w:ilvl w:val="1"/>
          <w:numId w:val="60"/>
        </w:numPr>
        <w:shd w:val="clear" w:color="auto" w:fill="FFFFFF"/>
        <w:tabs>
          <w:tab w:val="left" w:pos="1134"/>
          <w:tab w:val="left" w:pos="1418"/>
        </w:tabs>
        <w:ind w:left="0" w:firstLine="709"/>
        <w:contextualSpacing/>
        <w:jc w:val="both"/>
        <w:rPr>
          <w:sz w:val="24"/>
          <w:szCs w:val="24"/>
        </w:rPr>
      </w:pPr>
      <w:r>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rsidR="008707EA" w:rsidRDefault="008707EA">
      <w:pPr>
        <w:shd w:val="clear" w:color="auto" w:fill="FFFFFF"/>
        <w:tabs>
          <w:tab w:val="left" w:pos="1134"/>
          <w:tab w:val="left" w:pos="1418"/>
        </w:tabs>
        <w:ind w:left="709"/>
        <w:contextualSpacing/>
        <w:jc w:val="both"/>
        <w:rPr>
          <w:sz w:val="24"/>
          <w:szCs w:val="24"/>
        </w:rPr>
      </w:pPr>
    </w:p>
    <w:p w:rsidR="008707EA" w:rsidRDefault="005705BE" w:rsidP="005705BE">
      <w:pPr>
        <w:numPr>
          <w:ilvl w:val="0"/>
          <w:numId w:val="61"/>
        </w:numPr>
        <w:shd w:val="clear" w:color="auto" w:fill="FFFFFF"/>
        <w:tabs>
          <w:tab w:val="left" w:pos="426"/>
        </w:tabs>
        <w:ind w:left="0" w:firstLine="0"/>
        <w:contextualSpacing/>
        <w:jc w:val="center"/>
        <w:rPr>
          <w:b/>
          <w:sz w:val="24"/>
          <w:szCs w:val="24"/>
        </w:rPr>
      </w:pPr>
      <w:r>
        <w:rPr>
          <w:b/>
          <w:bCs/>
          <w:sz w:val="24"/>
          <w:szCs w:val="24"/>
        </w:rPr>
        <w:t>П</w:t>
      </w:r>
      <w:r>
        <w:rPr>
          <w:b/>
          <w:sz w:val="24"/>
          <w:szCs w:val="24"/>
        </w:rPr>
        <w:t>рекращение (расторжение) Договора</w:t>
      </w:r>
    </w:p>
    <w:p w:rsidR="008707EA" w:rsidRDefault="005705BE" w:rsidP="005705BE">
      <w:pPr>
        <w:numPr>
          <w:ilvl w:val="1"/>
          <w:numId w:val="62"/>
        </w:numPr>
        <w:shd w:val="clear" w:color="auto" w:fill="FFFFFF"/>
        <w:tabs>
          <w:tab w:val="left" w:pos="1134"/>
        </w:tabs>
        <w:ind w:left="0" w:firstLine="709"/>
        <w:contextualSpacing/>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rsidR="008707EA" w:rsidRDefault="005705BE" w:rsidP="005705BE">
      <w:pPr>
        <w:numPr>
          <w:ilvl w:val="1"/>
          <w:numId w:val="63"/>
        </w:numPr>
        <w:shd w:val="clear" w:color="auto" w:fill="FFFFFF"/>
        <w:tabs>
          <w:tab w:val="left" w:pos="1134"/>
        </w:tabs>
        <w:ind w:left="0" w:firstLine="709"/>
        <w:contextualSpacing/>
        <w:jc w:val="both"/>
        <w:rPr>
          <w:sz w:val="24"/>
          <w:szCs w:val="24"/>
        </w:rPr>
      </w:pPr>
      <w:r>
        <w:rPr>
          <w:sz w:val="24"/>
          <w:szCs w:val="24"/>
        </w:rP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rsidR="008707EA" w:rsidRDefault="005705BE">
      <w:pPr>
        <w:shd w:val="clear" w:color="auto" w:fill="FFFFFF"/>
        <w:tabs>
          <w:tab w:val="left" w:pos="1134"/>
        </w:tabs>
        <w:ind w:firstLine="709"/>
        <w:jc w:val="both"/>
        <w:rPr>
          <w:sz w:val="24"/>
          <w:szCs w:val="24"/>
        </w:rPr>
      </w:pPr>
      <w:r>
        <w:rPr>
          <w:sz w:val="24"/>
          <w:szCs w:val="24"/>
        </w:rPr>
        <w:t>Возмещение убытков Исполнителя, вызванных отказом от Договора (исполнения Договора), Заказчиком не производится.</w:t>
      </w:r>
    </w:p>
    <w:p w:rsidR="008707EA" w:rsidRDefault="005705BE" w:rsidP="005705BE">
      <w:pPr>
        <w:numPr>
          <w:ilvl w:val="1"/>
          <w:numId w:val="64"/>
        </w:numPr>
        <w:shd w:val="clear" w:color="auto" w:fill="FFFFFF"/>
        <w:tabs>
          <w:tab w:val="left" w:pos="1134"/>
        </w:tabs>
        <w:ind w:left="0" w:firstLine="709"/>
        <w:contextualSpacing/>
        <w:jc w:val="both"/>
        <w:rPr>
          <w:sz w:val="24"/>
          <w:szCs w:val="24"/>
        </w:rPr>
      </w:pPr>
      <w:r>
        <w:rPr>
          <w:sz w:val="24"/>
          <w:szCs w:val="24"/>
        </w:rP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rsidR="008707EA" w:rsidRDefault="005705BE">
      <w:pPr>
        <w:shd w:val="clear" w:color="auto" w:fill="FFFFFF"/>
        <w:tabs>
          <w:tab w:val="left" w:pos="1134"/>
        </w:tabs>
        <w:ind w:firstLine="709"/>
        <w:jc w:val="both"/>
        <w:rPr>
          <w:sz w:val="24"/>
          <w:szCs w:val="24"/>
        </w:rPr>
      </w:pPr>
      <w:r>
        <w:rPr>
          <w:sz w:val="24"/>
          <w:szCs w:val="24"/>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rsidR="008707EA" w:rsidRDefault="005705BE" w:rsidP="005705BE">
      <w:pPr>
        <w:numPr>
          <w:ilvl w:val="1"/>
          <w:numId w:val="65"/>
        </w:numPr>
        <w:shd w:val="clear" w:color="auto" w:fill="FFFFFF"/>
        <w:tabs>
          <w:tab w:val="left" w:pos="1134"/>
        </w:tabs>
        <w:ind w:left="0" w:firstLine="709"/>
        <w:contextualSpacing/>
        <w:jc w:val="both"/>
        <w:rPr>
          <w:sz w:val="24"/>
          <w:szCs w:val="24"/>
        </w:rPr>
      </w:pPr>
      <w:r>
        <w:rPr>
          <w:sz w:val="24"/>
          <w:szCs w:val="24"/>
        </w:rPr>
        <w:t>Стороны установили, что существенным нарушением Договора Исполнителем является:</w:t>
      </w:r>
    </w:p>
    <w:p w:rsidR="008707EA" w:rsidRDefault="005705BE">
      <w:pPr>
        <w:numPr>
          <w:ilvl w:val="0"/>
          <w:numId w:val="12"/>
        </w:numPr>
        <w:tabs>
          <w:tab w:val="left" w:pos="1134"/>
        </w:tabs>
        <w:ind w:left="0" w:right="23" w:firstLine="709"/>
        <w:contextualSpacing/>
        <w:jc w:val="both"/>
        <w:rPr>
          <w:sz w:val="24"/>
          <w:szCs w:val="24"/>
        </w:rPr>
      </w:pPr>
      <w:r>
        <w:rPr>
          <w:sz w:val="24"/>
          <w:szCs w:val="24"/>
        </w:rPr>
        <w:t>нарушение Исполнителем сроков оказания Услуг по Договору по причинам, не зависящим от Заказчика;</w:t>
      </w:r>
    </w:p>
    <w:p w:rsidR="008707EA" w:rsidRDefault="005705BE">
      <w:pPr>
        <w:numPr>
          <w:ilvl w:val="0"/>
          <w:numId w:val="12"/>
        </w:numPr>
        <w:tabs>
          <w:tab w:val="left" w:pos="1134"/>
        </w:tabs>
        <w:ind w:left="0" w:firstLine="709"/>
        <w:contextualSpacing/>
        <w:jc w:val="both"/>
        <w:rPr>
          <w:sz w:val="24"/>
          <w:szCs w:val="24"/>
        </w:rPr>
      </w:pPr>
      <w:r>
        <w:rPr>
          <w:sz w:val="24"/>
          <w:szCs w:val="24"/>
        </w:rPr>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календарных дней либо такие недостатки являются неустранимыми;</w:t>
      </w:r>
    </w:p>
    <w:p w:rsidR="008707EA" w:rsidRDefault="005705BE">
      <w:pPr>
        <w:numPr>
          <w:ilvl w:val="0"/>
          <w:numId w:val="12"/>
        </w:numPr>
        <w:tabs>
          <w:tab w:val="left" w:pos="1134"/>
        </w:tabs>
        <w:ind w:left="0" w:firstLine="709"/>
        <w:contextualSpacing/>
        <w:jc w:val="both"/>
        <w:rPr>
          <w:sz w:val="24"/>
          <w:szCs w:val="24"/>
        </w:rPr>
      </w:pPr>
      <w:r>
        <w:rPr>
          <w:sz w:val="24"/>
          <w:szCs w:val="24"/>
        </w:rPr>
        <w:lastRenderedPageBreak/>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rsidR="008707EA" w:rsidRDefault="005705BE">
      <w:pPr>
        <w:numPr>
          <w:ilvl w:val="0"/>
          <w:numId w:val="12"/>
        </w:numPr>
        <w:tabs>
          <w:tab w:val="left" w:pos="1134"/>
        </w:tabs>
        <w:ind w:left="0" w:firstLine="709"/>
        <w:contextualSpacing/>
        <w:jc w:val="both"/>
        <w:rPr>
          <w:sz w:val="24"/>
          <w:szCs w:val="24"/>
        </w:rPr>
      </w:pPr>
      <w:r>
        <w:rPr>
          <w:sz w:val="24"/>
          <w:szCs w:val="24"/>
        </w:rPr>
        <w:t>принятие актов государственных органов или организаций, лишающих Исполнителя в установленном порядке права на оказание Услуг по Договору;</w:t>
      </w:r>
    </w:p>
    <w:p w:rsidR="008707EA" w:rsidRDefault="005705BE">
      <w:pPr>
        <w:numPr>
          <w:ilvl w:val="0"/>
          <w:numId w:val="12"/>
        </w:numPr>
        <w:tabs>
          <w:tab w:val="left" w:pos="1134"/>
        </w:tabs>
        <w:ind w:left="0" w:firstLine="709"/>
        <w:contextualSpacing/>
        <w:jc w:val="both"/>
        <w:rPr>
          <w:sz w:val="24"/>
          <w:szCs w:val="24"/>
        </w:rPr>
      </w:pPr>
      <w:r>
        <w:rPr>
          <w:sz w:val="24"/>
          <w:szCs w:val="24"/>
        </w:rPr>
        <w:t>наложение ареста на имущество Исполнителя, введение арбитражным судом процедуры несостоятельности (банкротства) в отношении Исполнителя;</w:t>
      </w:r>
    </w:p>
    <w:p w:rsidR="008707EA" w:rsidRDefault="005705BE">
      <w:pPr>
        <w:numPr>
          <w:ilvl w:val="0"/>
          <w:numId w:val="12"/>
        </w:numPr>
        <w:tabs>
          <w:tab w:val="left" w:pos="1134"/>
        </w:tabs>
        <w:ind w:left="0" w:firstLine="709"/>
        <w:contextualSpacing/>
        <w:jc w:val="both"/>
        <w:rPr>
          <w:sz w:val="24"/>
          <w:szCs w:val="24"/>
        </w:rPr>
      </w:pPr>
      <w:r>
        <w:rPr>
          <w:sz w:val="24"/>
          <w:szCs w:val="24"/>
        </w:rPr>
        <w:t xml:space="preserve">привлечение к оказанию Услуг по Договору третьих лиц </w:t>
      </w:r>
      <w:r>
        <w:rPr>
          <w:bCs/>
          <w:sz w:val="24"/>
          <w:szCs w:val="24"/>
        </w:rPr>
        <w:t>(Субисполнителей)</w:t>
      </w:r>
      <w:r>
        <w:rPr>
          <w:sz w:val="24"/>
          <w:szCs w:val="24"/>
        </w:rPr>
        <w:t xml:space="preserve"> с нарушением требований, установленных Договором;</w:t>
      </w:r>
    </w:p>
    <w:p w:rsidR="008707EA" w:rsidRDefault="005705BE" w:rsidP="005705BE">
      <w:pPr>
        <w:numPr>
          <w:ilvl w:val="1"/>
          <w:numId w:val="66"/>
        </w:numPr>
        <w:shd w:val="clear" w:color="auto" w:fill="FFFFFF"/>
        <w:tabs>
          <w:tab w:val="left" w:pos="1134"/>
        </w:tabs>
        <w:ind w:left="0" w:firstLine="709"/>
        <w:contextualSpacing/>
        <w:jc w:val="both"/>
        <w:rPr>
          <w:sz w:val="24"/>
          <w:szCs w:val="24"/>
        </w:rPr>
      </w:pPr>
      <w:r>
        <w:rPr>
          <w:sz w:val="24"/>
          <w:szCs w:val="24"/>
        </w:rPr>
        <w:t xml:space="preserve">В случае отказа Заказчика от Договора в случаях, предусмотренных пунктами 13.2 - 13.4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rsidR="008707EA" w:rsidRDefault="005705BE" w:rsidP="005705BE">
      <w:pPr>
        <w:numPr>
          <w:ilvl w:val="1"/>
          <w:numId w:val="67"/>
        </w:numPr>
        <w:shd w:val="clear" w:color="auto" w:fill="FFFFFF"/>
        <w:tabs>
          <w:tab w:val="left" w:pos="1134"/>
        </w:tabs>
        <w:ind w:left="0" w:firstLine="709"/>
        <w:contextualSpacing/>
        <w:jc w:val="both"/>
        <w:rPr>
          <w:sz w:val="24"/>
          <w:szCs w:val="24"/>
        </w:rPr>
      </w:pPr>
      <w:r>
        <w:rPr>
          <w:sz w:val="24"/>
          <w:szCs w:val="24"/>
        </w:rPr>
        <w:t>С даты прекращения Договора Исполнитель обязан прекратить оказание Услуг, и в согласованные Сторонами сроки:</w:t>
      </w:r>
    </w:p>
    <w:p w:rsidR="008707EA" w:rsidRDefault="005705BE">
      <w:pPr>
        <w:numPr>
          <w:ilvl w:val="0"/>
          <w:numId w:val="13"/>
        </w:numPr>
        <w:shd w:val="clear" w:color="auto" w:fill="FFFFFF"/>
        <w:tabs>
          <w:tab w:val="left" w:pos="1134"/>
          <w:tab w:val="left" w:pos="1418"/>
        </w:tabs>
        <w:ind w:left="0" w:firstLine="709"/>
        <w:contextualSpacing/>
        <w:jc w:val="both"/>
        <w:rPr>
          <w:sz w:val="24"/>
          <w:szCs w:val="24"/>
        </w:rPr>
      </w:pPr>
      <w:r>
        <w:rPr>
          <w:sz w:val="24"/>
          <w:szCs w:val="24"/>
        </w:rPr>
        <w:t>передать Заказчику результат Услуг, техническую и иную полученную документацию;</w:t>
      </w:r>
    </w:p>
    <w:p w:rsidR="008707EA" w:rsidRDefault="005705BE" w:rsidP="005705BE">
      <w:pPr>
        <w:numPr>
          <w:ilvl w:val="1"/>
          <w:numId w:val="68"/>
        </w:numPr>
        <w:shd w:val="clear" w:color="auto" w:fill="FFFFFF"/>
        <w:tabs>
          <w:tab w:val="left" w:pos="1134"/>
        </w:tabs>
        <w:ind w:left="0" w:firstLine="709"/>
        <w:contextualSpacing/>
        <w:jc w:val="both"/>
        <w:rPr>
          <w:sz w:val="24"/>
          <w:szCs w:val="24"/>
        </w:rPr>
      </w:pPr>
      <w:r>
        <w:rPr>
          <w:sz w:val="24"/>
          <w:szCs w:val="24"/>
        </w:rP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rsidR="008707EA" w:rsidRDefault="008707EA">
      <w:pPr>
        <w:shd w:val="clear" w:color="auto" w:fill="FFFFFF"/>
        <w:tabs>
          <w:tab w:val="left" w:pos="1134"/>
        </w:tabs>
        <w:ind w:left="709"/>
        <w:contextualSpacing/>
        <w:jc w:val="both"/>
        <w:rPr>
          <w:sz w:val="24"/>
          <w:szCs w:val="24"/>
        </w:rPr>
      </w:pPr>
    </w:p>
    <w:p w:rsidR="008707EA" w:rsidRDefault="005705BE" w:rsidP="005705BE">
      <w:pPr>
        <w:numPr>
          <w:ilvl w:val="0"/>
          <w:numId w:val="69"/>
        </w:numPr>
        <w:shd w:val="clear" w:color="auto" w:fill="FFFFFF"/>
        <w:tabs>
          <w:tab w:val="left" w:pos="426"/>
        </w:tabs>
        <w:ind w:left="0" w:firstLine="0"/>
        <w:contextualSpacing/>
        <w:jc w:val="center"/>
        <w:rPr>
          <w:b/>
          <w:bCs/>
          <w:sz w:val="24"/>
          <w:szCs w:val="24"/>
        </w:rPr>
      </w:pPr>
      <w:r>
        <w:rPr>
          <w:b/>
          <w:bCs/>
          <w:sz w:val="24"/>
          <w:szCs w:val="24"/>
        </w:rPr>
        <w:t>Заключительные положения</w:t>
      </w:r>
    </w:p>
    <w:p w:rsidR="008707EA" w:rsidRDefault="005705BE" w:rsidP="005705BE">
      <w:pPr>
        <w:numPr>
          <w:ilvl w:val="1"/>
          <w:numId w:val="70"/>
        </w:numPr>
        <w:shd w:val="clear" w:color="auto" w:fill="FFFFFF"/>
        <w:tabs>
          <w:tab w:val="left" w:pos="1134"/>
          <w:tab w:val="left" w:pos="1418"/>
        </w:tabs>
        <w:ind w:left="0" w:firstLine="709"/>
        <w:contextualSpacing/>
        <w:jc w:val="both"/>
        <w:rPr>
          <w:sz w:val="24"/>
          <w:szCs w:val="24"/>
        </w:rPr>
      </w:pPr>
      <w:r>
        <w:rPr>
          <w:sz w:val="24"/>
          <w:szCs w:val="24"/>
        </w:rPr>
        <w:t xml:space="preserve">Договор вступает в силу с даты его подписания Сторонами и действует </w:t>
      </w:r>
      <w:r>
        <w:rPr>
          <w:rFonts w:eastAsia="Calibri"/>
          <w:sz w:val="24"/>
          <w:szCs w:val="24"/>
          <w:lang w:eastAsia="x-none"/>
        </w:rPr>
        <w:t>до 31.12.2026г., либо до исчерпания цены договора в зависимости от того, что наступит ранее.</w:t>
      </w:r>
    </w:p>
    <w:p w:rsidR="008707EA" w:rsidRDefault="005705BE" w:rsidP="005705BE">
      <w:pPr>
        <w:numPr>
          <w:ilvl w:val="1"/>
          <w:numId w:val="71"/>
        </w:numPr>
        <w:shd w:val="clear" w:color="auto" w:fill="FFFFFF"/>
        <w:tabs>
          <w:tab w:val="left" w:pos="1134"/>
          <w:tab w:val="left" w:pos="1418"/>
        </w:tabs>
        <w:ind w:left="0" w:firstLine="709"/>
        <w:contextualSpacing/>
        <w:jc w:val="both"/>
        <w:rPr>
          <w:sz w:val="24"/>
          <w:szCs w:val="24"/>
        </w:rPr>
      </w:pPr>
      <w:r>
        <w:rPr>
          <w:sz w:val="24"/>
          <w:szCs w:val="24"/>
        </w:rPr>
        <w:t xml:space="preserve"> 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пунктом 14.6 Договора. </w:t>
      </w:r>
    </w:p>
    <w:p w:rsidR="008707EA" w:rsidRDefault="005705BE" w:rsidP="005705BE">
      <w:pPr>
        <w:numPr>
          <w:ilvl w:val="1"/>
          <w:numId w:val="72"/>
        </w:numPr>
        <w:shd w:val="clear" w:color="auto" w:fill="FFFFFF"/>
        <w:tabs>
          <w:tab w:val="left" w:pos="1134"/>
          <w:tab w:val="left" w:pos="1418"/>
        </w:tabs>
        <w:ind w:left="0" w:firstLine="709"/>
        <w:contextualSpacing/>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rsidR="008707EA" w:rsidRDefault="005705BE" w:rsidP="005705BE">
      <w:pPr>
        <w:numPr>
          <w:ilvl w:val="1"/>
          <w:numId w:val="73"/>
        </w:numPr>
        <w:shd w:val="clear" w:color="auto" w:fill="FFFFFF"/>
        <w:ind w:left="0" w:firstLine="709"/>
        <w:contextualSpacing/>
        <w:jc w:val="both"/>
        <w:rPr>
          <w:sz w:val="24"/>
          <w:szCs w:val="24"/>
        </w:rPr>
      </w:pPr>
      <w:r>
        <w:rPr>
          <w:sz w:val="24"/>
          <w:szCs w:val="24"/>
        </w:rPr>
        <w:t>В случае наличия любых расхождений между содержанием Договора и приложений к нему, приоритет имеет текст Договора.</w:t>
      </w:r>
    </w:p>
    <w:p w:rsidR="008707EA" w:rsidRDefault="005705BE" w:rsidP="005705BE">
      <w:pPr>
        <w:numPr>
          <w:ilvl w:val="1"/>
          <w:numId w:val="74"/>
        </w:numPr>
        <w:shd w:val="clear" w:color="auto" w:fill="FFFFFF"/>
        <w:tabs>
          <w:tab w:val="left" w:pos="1134"/>
          <w:tab w:val="left" w:pos="1418"/>
        </w:tabs>
        <w:ind w:left="0" w:firstLine="709"/>
        <w:contextualSpacing/>
        <w:jc w:val="both"/>
        <w:rPr>
          <w:sz w:val="24"/>
          <w:szCs w:val="24"/>
        </w:rPr>
      </w:pPr>
      <w:r>
        <w:rPr>
          <w:sz w:val="24"/>
          <w:szCs w:val="24"/>
        </w:rP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14.7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rsidR="008707EA" w:rsidRDefault="005705BE" w:rsidP="005705BE">
      <w:pPr>
        <w:numPr>
          <w:ilvl w:val="1"/>
          <w:numId w:val="75"/>
        </w:numPr>
        <w:shd w:val="clear" w:color="auto" w:fill="FFFFFF"/>
        <w:tabs>
          <w:tab w:val="left" w:pos="1134"/>
          <w:tab w:val="left" w:pos="1418"/>
        </w:tabs>
        <w:ind w:left="0" w:firstLine="709"/>
        <w:contextualSpacing/>
        <w:jc w:val="both"/>
        <w:rPr>
          <w:sz w:val="24"/>
          <w:szCs w:val="24"/>
        </w:rPr>
      </w:pPr>
      <w:r>
        <w:rPr>
          <w:sz w:val="24"/>
          <w:szCs w:val="24"/>
        </w:rPr>
        <w:t xml:space="preserve">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14.7 Договора. </w:t>
      </w:r>
    </w:p>
    <w:p w:rsidR="008707EA" w:rsidRDefault="005705BE" w:rsidP="005705BE">
      <w:pPr>
        <w:numPr>
          <w:ilvl w:val="1"/>
          <w:numId w:val="76"/>
        </w:numPr>
        <w:shd w:val="clear" w:color="auto" w:fill="FFFFFF"/>
        <w:tabs>
          <w:tab w:val="left" w:pos="1418"/>
          <w:tab w:val="left" w:pos="1560"/>
        </w:tabs>
        <w:ind w:left="0" w:firstLine="709"/>
        <w:contextualSpacing/>
        <w:jc w:val="both"/>
        <w:rPr>
          <w:sz w:val="24"/>
          <w:szCs w:val="24"/>
        </w:rPr>
      </w:pPr>
      <w:r>
        <w:rPr>
          <w:sz w:val="24"/>
          <w:szCs w:val="24"/>
        </w:rPr>
        <w:t>Письма, уведомления и / или сообщения направляются Стороне-получателю по адресу ее места нахождения, указанному в разделе 16 Договора, или в ранее полученном уведомлении Стороны об изменении адреса, одним из следующих способов, при этом документ будет считаться полученным:</w:t>
      </w:r>
    </w:p>
    <w:p w:rsidR="008707EA" w:rsidRDefault="005705BE">
      <w:pPr>
        <w:shd w:val="clear" w:color="auto" w:fill="FFFFFF"/>
        <w:tabs>
          <w:tab w:val="left" w:pos="1418"/>
          <w:tab w:val="left" w:pos="1560"/>
        </w:tabs>
        <w:ind w:firstLine="709"/>
        <w:jc w:val="both"/>
        <w:rPr>
          <w:bCs/>
          <w:sz w:val="24"/>
          <w:szCs w:val="24"/>
        </w:rPr>
      </w:pPr>
      <w:r>
        <w:rPr>
          <w:bCs/>
          <w:sz w:val="24"/>
          <w:szCs w:val="24"/>
        </w:rPr>
        <w:t>14.7.1.  доставкой лично или курьером Стороны-отправителя – в дату и время фактического приема уведомления Стороной-получателем с отметкой о получении;</w:t>
      </w:r>
    </w:p>
    <w:p w:rsidR="008707EA" w:rsidRDefault="005705BE">
      <w:pPr>
        <w:shd w:val="clear" w:color="auto" w:fill="FFFFFF"/>
        <w:ind w:firstLine="709"/>
        <w:jc w:val="both"/>
        <w:rPr>
          <w:sz w:val="24"/>
          <w:szCs w:val="24"/>
        </w:rPr>
      </w:pPr>
      <w:r>
        <w:rPr>
          <w:bCs/>
          <w:sz w:val="24"/>
          <w:szCs w:val="24"/>
        </w:rPr>
        <w:t xml:space="preserve">14.7.2.  заказным почтовым отправлением с уведомлением о вручении – </w:t>
      </w:r>
      <w:r>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rsidR="008707EA" w:rsidRDefault="005705BE">
      <w:pPr>
        <w:ind w:firstLine="709"/>
        <w:jc w:val="both"/>
        <w:rPr>
          <w:bCs/>
          <w:sz w:val="24"/>
          <w:szCs w:val="24"/>
        </w:rPr>
      </w:pPr>
      <w:r>
        <w:rPr>
          <w:bCs/>
          <w:sz w:val="24"/>
          <w:szCs w:val="24"/>
        </w:rPr>
        <w:t>14.7.3. 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rsidR="008707EA" w:rsidRDefault="005705BE">
      <w:pPr>
        <w:shd w:val="clear" w:color="auto" w:fill="FFFFFF"/>
        <w:tabs>
          <w:tab w:val="left" w:pos="1134"/>
        </w:tabs>
        <w:ind w:firstLine="709"/>
        <w:jc w:val="both"/>
        <w:rPr>
          <w:bCs/>
          <w:sz w:val="24"/>
          <w:szCs w:val="24"/>
        </w:rPr>
      </w:pPr>
      <w:r>
        <w:rPr>
          <w:bCs/>
          <w:sz w:val="24"/>
          <w:szCs w:val="24"/>
        </w:rPr>
        <w:t>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14.7.1. – 14.7.2. Договора.</w:t>
      </w:r>
    </w:p>
    <w:p w:rsidR="008707EA" w:rsidRDefault="005705BE" w:rsidP="005705BE">
      <w:pPr>
        <w:numPr>
          <w:ilvl w:val="1"/>
          <w:numId w:val="77"/>
        </w:numPr>
        <w:shd w:val="clear" w:color="auto" w:fill="FFFFFF"/>
        <w:ind w:left="0" w:firstLine="709"/>
        <w:contextualSpacing/>
        <w:jc w:val="both"/>
        <w:rPr>
          <w:bCs/>
          <w:sz w:val="24"/>
          <w:szCs w:val="24"/>
        </w:rPr>
      </w:pPr>
      <w:r>
        <w:rPr>
          <w:bCs/>
          <w:sz w:val="24"/>
          <w:szCs w:val="24"/>
        </w:rPr>
        <w:lastRenderedPageBreak/>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Pr>
          <w:sz w:val="24"/>
          <w:szCs w:val="24"/>
        </w:rPr>
        <w:t>законодательством</w:t>
      </w:r>
      <w:r>
        <w:rPr>
          <w:bCs/>
          <w:sz w:val="24"/>
          <w:szCs w:val="24"/>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rsidR="008707EA" w:rsidRDefault="005705BE" w:rsidP="005705BE">
      <w:pPr>
        <w:numPr>
          <w:ilvl w:val="1"/>
          <w:numId w:val="78"/>
        </w:numPr>
        <w:shd w:val="clear" w:color="auto" w:fill="FFFFFF"/>
        <w:tabs>
          <w:tab w:val="left" w:pos="1276"/>
        </w:tabs>
        <w:ind w:left="0" w:firstLine="709"/>
        <w:contextualSpacing/>
        <w:jc w:val="both"/>
        <w:rPr>
          <w:bCs/>
          <w:sz w:val="24"/>
          <w:szCs w:val="24"/>
        </w:rPr>
      </w:pPr>
      <w:r>
        <w:rPr>
          <w:sz w:val="24"/>
          <w:szCs w:val="24"/>
        </w:rPr>
        <w:t>Уступка (</w:t>
      </w:r>
      <w:r>
        <w:rPr>
          <w:bCs/>
          <w:sz w:val="24"/>
          <w:szCs w:val="24"/>
        </w:rPr>
        <w:t>передача</w:t>
      </w:r>
      <w:r>
        <w:rPr>
          <w:sz w:val="24"/>
          <w:szCs w:val="24"/>
        </w:rPr>
        <w:t xml:space="preserve">), в том числе в залог, прав (требований) к Заказчику по денежным обязательствам, </w:t>
      </w:r>
      <w:r>
        <w:rPr>
          <w:bCs/>
          <w:sz w:val="24"/>
          <w:szCs w:val="24"/>
        </w:rPr>
        <w:t xml:space="preserve">возникшим из Договора, и </w:t>
      </w:r>
      <w:r>
        <w:rPr>
          <w:sz w:val="24"/>
          <w:szCs w:val="24"/>
        </w:rPr>
        <w:t>принадлежащих Исполнителю</w:t>
      </w:r>
      <w:r>
        <w:rPr>
          <w:bCs/>
          <w:sz w:val="24"/>
          <w:szCs w:val="24"/>
        </w:rPr>
        <w:t>, осуществляется</w:t>
      </w:r>
      <w:r>
        <w:rPr>
          <w:sz w:val="24"/>
          <w:szCs w:val="24"/>
        </w:rPr>
        <w:t xml:space="preserve"> только </w:t>
      </w:r>
      <w:r>
        <w:rPr>
          <w:bCs/>
          <w:sz w:val="24"/>
          <w:szCs w:val="24"/>
        </w:rPr>
        <w:t>при условии</w:t>
      </w:r>
      <w:r>
        <w:rPr>
          <w:sz w:val="24"/>
          <w:szCs w:val="24"/>
        </w:rPr>
        <w:t xml:space="preserve"> предварительного письменного согласия Заказчика и оформляется </w:t>
      </w:r>
      <w:r>
        <w:rPr>
          <w:bCs/>
          <w:sz w:val="24"/>
          <w:szCs w:val="24"/>
        </w:rPr>
        <w:t>трёхсторонним</w:t>
      </w:r>
      <w:r>
        <w:rPr>
          <w:sz w:val="24"/>
          <w:szCs w:val="24"/>
        </w:rPr>
        <w:t xml:space="preserve"> договором</w:t>
      </w:r>
      <w:r>
        <w:rPr>
          <w:bCs/>
          <w:sz w:val="24"/>
          <w:szCs w:val="24"/>
        </w:rPr>
        <w:t>.</w:t>
      </w:r>
      <w:r>
        <w:rPr>
          <w:sz w:val="24"/>
          <w:szCs w:val="24"/>
        </w:rPr>
        <w:t xml:space="preserve"> </w:t>
      </w:r>
    </w:p>
    <w:p w:rsidR="008707EA" w:rsidRDefault="005705BE" w:rsidP="005705BE">
      <w:pPr>
        <w:numPr>
          <w:ilvl w:val="1"/>
          <w:numId w:val="79"/>
        </w:numPr>
        <w:shd w:val="clear" w:color="auto" w:fill="FFFFFF"/>
        <w:tabs>
          <w:tab w:val="left" w:pos="1134"/>
        </w:tabs>
        <w:ind w:left="0" w:firstLine="709"/>
        <w:contextualSpacing/>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rsidR="008707EA" w:rsidRDefault="005705BE" w:rsidP="005705BE">
      <w:pPr>
        <w:numPr>
          <w:ilvl w:val="1"/>
          <w:numId w:val="80"/>
        </w:numPr>
        <w:shd w:val="clear" w:color="auto" w:fill="FFFFFF"/>
        <w:tabs>
          <w:tab w:val="left" w:pos="1134"/>
        </w:tabs>
        <w:ind w:left="0" w:firstLine="709"/>
        <w:contextualSpacing/>
        <w:jc w:val="both"/>
        <w:rPr>
          <w:sz w:val="24"/>
          <w:szCs w:val="24"/>
        </w:rPr>
      </w:pPr>
      <w:r>
        <w:rPr>
          <w:sz w:val="24"/>
          <w:szCs w:val="24"/>
        </w:rPr>
        <w:t>Договор составлен в 2 (двух) оригинальных экземплярах, имеющих равную юридическую силу, по 1 (одному) для каждой из Сторон.</w:t>
      </w:r>
    </w:p>
    <w:p w:rsidR="008707EA" w:rsidRDefault="008707EA">
      <w:pPr>
        <w:ind w:firstLine="709"/>
        <w:jc w:val="both"/>
        <w:rPr>
          <w:sz w:val="24"/>
          <w:szCs w:val="24"/>
        </w:rPr>
      </w:pPr>
    </w:p>
    <w:p w:rsidR="008707EA" w:rsidRDefault="005705BE">
      <w:pPr>
        <w:shd w:val="clear" w:color="auto" w:fill="FFFFFF"/>
        <w:tabs>
          <w:tab w:val="left" w:pos="259"/>
        </w:tabs>
        <w:jc w:val="center"/>
        <w:rPr>
          <w:b/>
          <w:bCs/>
          <w:color w:val="000000"/>
          <w:spacing w:val="-17"/>
          <w:sz w:val="24"/>
          <w:szCs w:val="24"/>
        </w:rPr>
      </w:pPr>
      <w:r>
        <w:rPr>
          <w:b/>
          <w:bCs/>
          <w:color w:val="000000"/>
          <w:spacing w:val="-17"/>
          <w:sz w:val="24"/>
          <w:szCs w:val="24"/>
        </w:rPr>
        <w:t>15.  Список приложений</w:t>
      </w:r>
    </w:p>
    <w:p w:rsidR="008707EA" w:rsidRDefault="005705BE">
      <w:pPr>
        <w:rPr>
          <w:rFonts w:eastAsia="Calibri"/>
          <w:color w:val="000000"/>
          <w:sz w:val="24"/>
          <w:szCs w:val="24"/>
        </w:rPr>
      </w:pPr>
      <w:r>
        <w:rPr>
          <w:rFonts w:eastAsia="Calibri"/>
          <w:color w:val="000000"/>
          <w:sz w:val="24"/>
          <w:szCs w:val="24"/>
        </w:rPr>
        <w:t>Приложение 1 – Список техники Заказчика</w:t>
      </w:r>
    </w:p>
    <w:p w:rsidR="008707EA" w:rsidRDefault="005705BE">
      <w:pPr>
        <w:rPr>
          <w:rFonts w:eastAsia="Calibri"/>
          <w:color w:val="000000"/>
          <w:sz w:val="24"/>
          <w:szCs w:val="24"/>
        </w:rPr>
      </w:pPr>
      <w:r>
        <w:rPr>
          <w:rFonts w:eastAsia="Calibri"/>
          <w:color w:val="000000"/>
          <w:sz w:val="24"/>
          <w:szCs w:val="24"/>
        </w:rPr>
        <w:t>Приложение 2 – Технические требования</w:t>
      </w:r>
    </w:p>
    <w:p w:rsidR="008707EA" w:rsidRDefault="005705BE">
      <w:pPr>
        <w:rPr>
          <w:rFonts w:eastAsia="Calibri"/>
          <w:color w:val="000000"/>
          <w:sz w:val="24"/>
          <w:szCs w:val="24"/>
        </w:rPr>
      </w:pPr>
      <w:r>
        <w:rPr>
          <w:rFonts w:eastAsia="Calibri"/>
          <w:color w:val="000000"/>
          <w:sz w:val="24"/>
          <w:szCs w:val="24"/>
        </w:rPr>
        <w:t xml:space="preserve">Приложение 3 – Стоимость нормо-часа текущего ремонта транспортных средств </w:t>
      </w:r>
    </w:p>
    <w:p w:rsidR="008707EA" w:rsidRDefault="005705BE">
      <w:pPr>
        <w:rPr>
          <w:rFonts w:eastAsia="Calibri"/>
          <w:color w:val="000000"/>
          <w:sz w:val="24"/>
          <w:szCs w:val="24"/>
        </w:rPr>
      </w:pPr>
      <w:r>
        <w:rPr>
          <w:rFonts w:eastAsia="Calibri"/>
          <w:color w:val="000000"/>
          <w:sz w:val="24"/>
          <w:szCs w:val="24"/>
        </w:rPr>
        <w:t>Приложение 4 – Стоимость технического обслуживания транспортных средств</w:t>
      </w:r>
    </w:p>
    <w:p w:rsidR="008707EA" w:rsidRDefault="005705BE">
      <w:pPr>
        <w:rPr>
          <w:rFonts w:eastAsia="Calibri"/>
          <w:color w:val="000000"/>
          <w:sz w:val="24"/>
          <w:szCs w:val="24"/>
        </w:rPr>
      </w:pPr>
      <w:r>
        <w:rPr>
          <w:rFonts w:eastAsia="Calibri"/>
          <w:color w:val="000000"/>
          <w:sz w:val="24"/>
          <w:szCs w:val="24"/>
        </w:rPr>
        <w:t>Приложение 5 – Регламент технического обслуживания</w:t>
      </w:r>
    </w:p>
    <w:p w:rsidR="008707EA" w:rsidRDefault="005705BE">
      <w:pPr>
        <w:tabs>
          <w:tab w:val="left" w:pos="1418"/>
        </w:tabs>
        <w:jc w:val="both"/>
        <w:outlineLvl w:val="0"/>
        <w:rPr>
          <w:b/>
          <w:color w:val="000000"/>
          <w:sz w:val="24"/>
          <w:szCs w:val="24"/>
        </w:rPr>
      </w:pPr>
      <w:r>
        <w:rPr>
          <w:rFonts w:eastAsia="Calibri"/>
          <w:color w:val="000000"/>
          <w:sz w:val="24"/>
          <w:szCs w:val="24"/>
        </w:rPr>
        <w:t xml:space="preserve">Приложение 6 – АКТ сдачи-приемки выполненных работ по техническому обслуживанию </w:t>
      </w:r>
    </w:p>
    <w:p w:rsidR="008707EA" w:rsidRDefault="005705BE">
      <w:pPr>
        <w:tabs>
          <w:tab w:val="left" w:pos="1418"/>
        </w:tabs>
        <w:jc w:val="both"/>
        <w:outlineLvl w:val="0"/>
        <w:rPr>
          <w:rFonts w:eastAsia="Calibri"/>
          <w:color w:val="000000"/>
          <w:sz w:val="24"/>
          <w:szCs w:val="24"/>
        </w:rPr>
      </w:pPr>
      <w:r>
        <w:rPr>
          <w:rFonts w:eastAsia="Calibri"/>
          <w:color w:val="000000"/>
          <w:sz w:val="24"/>
          <w:szCs w:val="24"/>
        </w:rPr>
        <w:t>Приложение 7 – АКТ сдачи-приемки выполненных работ по текущему ремонту</w:t>
      </w:r>
    </w:p>
    <w:p w:rsidR="008707EA" w:rsidRDefault="008707EA">
      <w:pPr>
        <w:tabs>
          <w:tab w:val="left" w:pos="1418"/>
        </w:tabs>
        <w:jc w:val="both"/>
        <w:outlineLvl w:val="0"/>
        <w:rPr>
          <w:b/>
          <w:color w:val="000000"/>
          <w:sz w:val="24"/>
          <w:szCs w:val="24"/>
        </w:rPr>
      </w:pPr>
    </w:p>
    <w:p w:rsidR="008707EA" w:rsidRDefault="005705BE">
      <w:pPr>
        <w:tabs>
          <w:tab w:val="left" w:pos="1418"/>
        </w:tabs>
        <w:ind w:firstLine="540"/>
        <w:jc w:val="center"/>
        <w:outlineLvl w:val="0"/>
        <w:rPr>
          <w:b/>
          <w:color w:val="000000"/>
          <w:sz w:val="24"/>
          <w:szCs w:val="24"/>
        </w:rPr>
      </w:pPr>
      <w:r>
        <w:rPr>
          <w:b/>
          <w:color w:val="000000"/>
          <w:sz w:val="24"/>
          <w:szCs w:val="24"/>
        </w:rPr>
        <w:t>16. Юридические адреса и реквизиты сторон:</w:t>
      </w:r>
    </w:p>
    <w:tbl>
      <w:tblPr>
        <w:tblW w:w="9776" w:type="dxa"/>
        <w:jc w:val="center"/>
        <w:tblLayout w:type="fixed"/>
        <w:tblLook w:val="04A0" w:firstRow="1" w:lastRow="0" w:firstColumn="1" w:lastColumn="0" w:noHBand="0" w:noVBand="1"/>
      </w:tblPr>
      <w:tblGrid>
        <w:gridCol w:w="4960"/>
        <w:gridCol w:w="4816"/>
      </w:tblGrid>
      <w:tr w:rsidR="008707EA">
        <w:trPr>
          <w:trHeight w:val="307"/>
          <w:jc w:val="center"/>
        </w:trPr>
        <w:tc>
          <w:tcPr>
            <w:tcW w:w="4959" w:type="dxa"/>
          </w:tcPr>
          <w:p w:rsidR="008707EA" w:rsidRDefault="005705BE">
            <w:pPr>
              <w:widowControl w:val="0"/>
              <w:rPr>
                <w:rFonts w:eastAsia="Calibri"/>
                <w:b/>
                <w:color w:val="000000"/>
                <w:sz w:val="24"/>
                <w:szCs w:val="24"/>
              </w:rPr>
            </w:pPr>
            <w:r>
              <w:rPr>
                <w:rFonts w:eastAsia="Calibri"/>
                <w:b/>
                <w:color w:val="000000"/>
                <w:sz w:val="24"/>
                <w:szCs w:val="24"/>
              </w:rPr>
              <w:t>ИСПОЛНИТЕЛЬ:</w:t>
            </w:r>
          </w:p>
        </w:tc>
        <w:tc>
          <w:tcPr>
            <w:tcW w:w="4816" w:type="dxa"/>
          </w:tcPr>
          <w:p w:rsidR="008707EA" w:rsidRDefault="005705BE">
            <w:pPr>
              <w:widowControl w:val="0"/>
              <w:rPr>
                <w:rFonts w:eastAsia="Calibri"/>
                <w:b/>
                <w:color w:val="000000"/>
                <w:sz w:val="24"/>
                <w:szCs w:val="24"/>
              </w:rPr>
            </w:pPr>
            <w:r>
              <w:rPr>
                <w:rFonts w:eastAsia="Calibri"/>
                <w:b/>
                <w:color w:val="000000"/>
                <w:sz w:val="24"/>
                <w:szCs w:val="24"/>
              </w:rPr>
              <w:t>ЗАКАЗЧИК:</w:t>
            </w:r>
          </w:p>
        </w:tc>
      </w:tr>
      <w:tr w:rsidR="008707EA">
        <w:trPr>
          <w:trHeight w:val="1140"/>
          <w:jc w:val="center"/>
        </w:trPr>
        <w:tc>
          <w:tcPr>
            <w:tcW w:w="4959" w:type="dxa"/>
          </w:tcPr>
          <w:p w:rsidR="008707EA" w:rsidRDefault="008707EA">
            <w:pPr>
              <w:widowControl w:val="0"/>
              <w:rPr>
                <w:b/>
                <w:sz w:val="24"/>
                <w:szCs w:val="24"/>
              </w:rPr>
            </w:pPr>
          </w:p>
        </w:tc>
        <w:tc>
          <w:tcPr>
            <w:tcW w:w="4816" w:type="dxa"/>
          </w:tcPr>
          <w:p w:rsidR="008707EA" w:rsidRDefault="005705BE">
            <w:pPr>
              <w:widowControl w:val="0"/>
              <w:tabs>
                <w:tab w:val="left" w:pos="1418"/>
              </w:tabs>
              <w:jc w:val="both"/>
              <w:rPr>
                <w:b/>
                <w:sz w:val="24"/>
                <w:szCs w:val="24"/>
              </w:rPr>
            </w:pPr>
            <w:r>
              <w:rPr>
                <w:b/>
                <w:sz w:val="24"/>
                <w:szCs w:val="24"/>
              </w:rPr>
              <w:t>АО «ТК РусГидро»</w:t>
            </w:r>
          </w:p>
          <w:p w:rsidR="008707EA" w:rsidRDefault="005705BE">
            <w:pPr>
              <w:widowControl w:val="0"/>
              <w:tabs>
                <w:tab w:val="left" w:pos="1418"/>
              </w:tabs>
              <w:jc w:val="both"/>
              <w:rPr>
                <w:sz w:val="24"/>
                <w:szCs w:val="24"/>
              </w:rPr>
            </w:pPr>
            <w:r>
              <w:rPr>
                <w:bCs/>
                <w:sz w:val="24"/>
                <w:szCs w:val="24"/>
              </w:rPr>
              <w:t xml:space="preserve">Юридический адрес: </w:t>
            </w:r>
            <w:r>
              <w:rPr>
                <w:sz w:val="24"/>
                <w:szCs w:val="24"/>
                <w:shd w:val="clear" w:color="auto" w:fill="FFFFFF"/>
              </w:rPr>
              <w:t>655619</w:t>
            </w:r>
            <w:r>
              <w:rPr>
                <w:sz w:val="24"/>
                <w:szCs w:val="24"/>
              </w:rPr>
              <w:t>, Российская Федерация, Республика Хакасия, г. Саяногорск, рп. Черемушки, д.101</w:t>
            </w:r>
          </w:p>
          <w:p w:rsidR="008707EA" w:rsidRDefault="005705BE">
            <w:pPr>
              <w:widowControl w:val="0"/>
              <w:rPr>
                <w:rFonts w:eastAsia="Calibri"/>
                <w:sz w:val="24"/>
                <w:szCs w:val="24"/>
              </w:rPr>
            </w:pPr>
            <w:r>
              <w:rPr>
                <w:rFonts w:eastAsia="Calibri"/>
                <w:sz w:val="24"/>
                <w:szCs w:val="24"/>
              </w:rPr>
              <w:t>Центральный филиал АО «ТК РусГидро»141342, Российская Федерация, Московская область Сергиево-Посадский район, рп. Богородское, д.100</w:t>
            </w:r>
          </w:p>
          <w:p w:rsidR="008707EA" w:rsidRDefault="005705BE">
            <w:pPr>
              <w:widowControl w:val="0"/>
              <w:rPr>
                <w:rFonts w:eastAsia="Calibri"/>
                <w:sz w:val="24"/>
                <w:szCs w:val="24"/>
              </w:rPr>
            </w:pPr>
            <w:r>
              <w:rPr>
                <w:rFonts w:eastAsia="Calibri"/>
                <w:sz w:val="24"/>
                <w:szCs w:val="24"/>
              </w:rPr>
              <w:t>ИНН/КПП 1902018248/504243001</w:t>
            </w:r>
          </w:p>
          <w:p w:rsidR="008707EA" w:rsidRDefault="005705BE">
            <w:pPr>
              <w:widowControl w:val="0"/>
              <w:tabs>
                <w:tab w:val="left" w:pos="1418"/>
              </w:tabs>
              <w:jc w:val="both"/>
              <w:rPr>
                <w:sz w:val="24"/>
                <w:szCs w:val="24"/>
              </w:rPr>
            </w:pPr>
            <w:bookmarkStart w:id="4" w:name="_Hlk492036057"/>
            <w:r>
              <w:rPr>
                <w:sz w:val="24"/>
                <w:szCs w:val="24"/>
              </w:rPr>
              <w:t xml:space="preserve">ПАО </w:t>
            </w:r>
            <w:bookmarkEnd w:id="4"/>
            <w:r>
              <w:rPr>
                <w:sz w:val="24"/>
                <w:szCs w:val="24"/>
              </w:rPr>
              <w:t>“Сбербанк России”, г. Москва</w:t>
            </w:r>
          </w:p>
          <w:p w:rsidR="008707EA" w:rsidRDefault="005705BE">
            <w:pPr>
              <w:widowControl w:val="0"/>
              <w:tabs>
                <w:tab w:val="left" w:pos="1418"/>
              </w:tabs>
              <w:jc w:val="both"/>
              <w:rPr>
                <w:sz w:val="24"/>
                <w:szCs w:val="24"/>
              </w:rPr>
            </w:pPr>
            <w:r>
              <w:rPr>
                <w:bCs/>
                <w:sz w:val="24"/>
                <w:szCs w:val="24"/>
              </w:rPr>
              <w:t xml:space="preserve">Расчетный счет </w:t>
            </w:r>
            <w:r>
              <w:rPr>
                <w:sz w:val="24"/>
                <w:szCs w:val="24"/>
              </w:rPr>
              <w:t>40702810940020015572</w:t>
            </w:r>
          </w:p>
          <w:p w:rsidR="008707EA" w:rsidRDefault="005705BE">
            <w:pPr>
              <w:widowControl w:val="0"/>
              <w:rPr>
                <w:rFonts w:eastAsia="Calibri"/>
                <w:bCs/>
                <w:sz w:val="24"/>
                <w:szCs w:val="24"/>
              </w:rPr>
            </w:pPr>
            <w:r>
              <w:rPr>
                <w:rFonts w:eastAsia="Calibri"/>
                <w:bCs/>
                <w:sz w:val="24"/>
                <w:szCs w:val="24"/>
              </w:rPr>
              <w:t xml:space="preserve">Кор/счет </w:t>
            </w:r>
            <w:r>
              <w:rPr>
                <w:rFonts w:eastAsia="Calibri"/>
                <w:sz w:val="24"/>
                <w:szCs w:val="24"/>
              </w:rPr>
              <w:t>30101810400000000225</w:t>
            </w:r>
          </w:p>
          <w:p w:rsidR="008707EA" w:rsidRDefault="005705BE">
            <w:pPr>
              <w:widowControl w:val="0"/>
              <w:rPr>
                <w:rFonts w:eastAsia="Calibri"/>
                <w:bCs/>
                <w:sz w:val="24"/>
                <w:szCs w:val="24"/>
              </w:rPr>
            </w:pPr>
            <w:r>
              <w:rPr>
                <w:rFonts w:eastAsia="Calibri"/>
                <w:bCs/>
                <w:sz w:val="24"/>
                <w:szCs w:val="24"/>
              </w:rPr>
              <w:t xml:space="preserve">БИК </w:t>
            </w:r>
            <w:r>
              <w:rPr>
                <w:rFonts w:eastAsia="Calibri"/>
                <w:sz w:val="24"/>
                <w:szCs w:val="24"/>
              </w:rPr>
              <w:t>044525225</w:t>
            </w:r>
          </w:p>
          <w:p w:rsidR="008707EA" w:rsidRDefault="005705BE">
            <w:pPr>
              <w:widowControl w:val="0"/>
              <w:rPr>
                <w:rFonts w:eastAsia="Calibri"/>
                <w:bCs/>
                <w:sz w:val="24"/>
                <w:szCs w:val="24"/>
              </w:rPr>
            </w:pPr>
            <w:r>
              <w:rPr>
                <w:rFonts w:eastAsia="Calibri"/>
                <w:bCs/>
                <w:sz w:val="24"/>
                <w:szCs w:val="24"/>
              </w:rPr>
              <w:t>Тел./Факс: +7(496) 545-35-79</w:t>
            </w:r>
          </w:p>
          <w:p w:rsidR="008707EA" w:rsidRDefault="008707EA">
            <w:pPr>
              <w:widowControl w:val="0"/>
              <w:rPr>
                <w:rFonts w:eastAsia="Calibri"/>
                <w:bCs/>
                <w:sz w:val="24"/>
                <w:szCs w:val="24"/>
              </w:rPr>
            </w:pPr>
          </w:p>
        </w:tc>
      </w:tr>
      <w:tr w:rsidR="008707EA">
        <w:trPr>
          <w:trHeight w:val="1977"/>
          <w:jc w:val="center"/>
        </w:trPr>
        <w:tc>
          <w:tcPr>
            <w:tcW w:w="4959" w:type="dxa"/>
          </w:tcPr>
          <w:p w:rsidR="008707EA" w:rsidRDefault="008707EA">
            <w:pPr>
              <w:widowControl w:val="0"/>
              <w:jc w:val="both"/>
              <w:rPr>
                <w:sz w:val="24"/>
                <w:szCs w:val="24"/>
              </w:rPr>
            </w:pPr>
          </w:p>
        </w:tc>
        <w:tc>
          <w:tcPr>
            <w:tcW w:w="4816" w:type="dxa"/>
          </w:tcPr>
          <w:p w:rsidR="008707EA" w:rsidRDefault="005705BE">
            <w:pPr>
              <w:widowControl w:val="0"/>
              <w:rPr>
                <w:sz w:val="24"/>
                <w:szCs w:val="24"/>
              </w:rPr>
            </w:pPr>
            <w:r>
              <w:rPr>
                <w:sz w:val="24"/>
                <w:szCs w:val="24"/>
              </w:rPr>
              <w:t>Директор                                      Центрального филиала АО «ТК РусГидро»</w:t>
            </w:r>
          </w:p>
          <w:p w:rsidR="008707EA" w:rsidRDefault="008707EA">
            <w:pPr>
              <w:widowControl w:val="0"/>
              <w:jc w:val="both"/>
              <w:rPr>
                <w:sz w:val="24"/>
                <w:szCs w:val="24"/>
              </w:rPr>
            </w:pPr>
          </w:p>
          <w:p w:rsidR="008707EA" w:rsidRDefault="008707EA">
            <w:pPr>
              <w:widowControl w:val="0"/>
              <w:jc w:val="both"/>
              <w:rPr>
                <w:sz w:val="24"/>
                <w:szCs w:val="24"/>
              </w:rPr>
            </w:pPr>
          </w:p>
          <w:p w:rsidR="008707EA" w:rsidRDefault="008707EA">
            <w:pPr>
              <w:widowControl w:val="0"/>
              <w:jc w:val="both"/>
              <w:rPr>
                <w:sz w:val="24"/>
                <w:szCs w:val="24"/>
              </w:rPr>
            </w:pPr>
          </w:p>
          <w:p w:rsidR="008707EA" w:rsidRDefault="005705BE">
            <w:pPr>
              <w:widowControl w:val="0"/>
              <w:jc w:val="both"/>
              <w:rPr>
                <w:sz w:val="24"/>
                <w:szCs w:val="24"/>
              </w:rPr>
            </w:pPr>
            <w:r>
              <w:rPr>
                <w:sz w:val="24"/>
                <w:szCs w:val="24"/>
              </w:rPr>
              <w:t>___________________ /                         /</w:t>
            </w:r>
          </w:p>
          <w:p w:rsidR="008707EA" w:rsidRDefault="005705BE">
            <w:pPr>
              <w:widowControl w:val="0"/>
              <w:rPr>
                <w:b/>
                <w:sz w:val="24"/>
                <w:szCs w:val="24"/>
              </w:rPr>
            </w:pPr>
            <w:r>
              <w:rPr>
                <w:sz w:val="24"/>
                <w:szCs w:val="24"/>
              </w:rPr>
              <w:t>М.П.</w:t>
            </w:r>
          </w:p>
        </w:tc>
      </w:tr>
    </w:tbl>
    <w:p w:rsidR="008707EA" w:rsidRDefault="008707EA">
      <w:pPr>
        <w:ind w:left="4500"/>
        <w:jc w:val="right"/>
        <w:rPr>
          <w:rFonts w:eastAsia="Calibri"/>
          <w:b/>
          <w:color w:val="000000"/>
          <w:sz w:val="24"/>
          <w:szCs w:val="24"/>
        </w:rPr>
      </w:pPr>
    </w:p>
    <w:p w:rsidR="008707EA" w:rsidRDefault="008707EA">
      <w:pPr>
        <w:ind w:left="4500"/>
        <w:jc w:val="right"/>
        <w:rPr>
          <w:rFonts w:eastAsia="Calibri"/>
          <w:color w:val="000000"/>
          <w:sz w:val="20"/>
          <w:szCs w:val="20"/>
        </w:rPr>
      </w:pPr>
    </w:p>
    <w:p w:rsidR="005705BE" w:rsidRDefault="005705BE">
      <w:pPr>
        <w:ind w:left="4500"/>
        <w:jc w:val="right"/>
        <w:rPr>
          <w:rFonts w:eastAsia="Calibri"/>
          <w:color w:val="000000"/>
          <w:sz w:val="20"/>
          <w:szCs w:val="20"/>
        </w:rPr>
      </w:pPr>
    </w:p>
    <w:p w:rsidR="005705BE" w:rsidRDefault="005705BE">
      <w:pPr>
        <w:ind w:left="4500"/>
        <w:jc w:val="right"/>
        <w:rPr>
          <w:rFonts w:eastAsia="Calibri"/>
          <w:color w:val="000000"/>
          <w:sz w:val="20"/>
          <w:szCs w:val="20"/>
        </w:rPr>
      </w:pPr>
    </w:p>
    <w:p w:rsidR="005705BE" w:rsidRDefault="005705BE">
      <w:pPr>
        <w:ind w:left="4500"/>
        <w:jc w:val="right"/>
        <w:rPr>
          <w:rFonts w:eastAsia="Calibri"/>
          <w:color w:val="000000"/>
          <w:sz w:val="20"/>
          <w:szCs w:val="20"/>
        </w:rPr>
      </w:pPr>
    </w:p>
    <w:p w:rsidR="005705BE" w:rsidRDefault="005705BE">
      <w:pPr>
        <w:ind w:left="4500"/>
        <w:jc w:val="right"/>
        <w:rPr>
          <w:rFonts w:eastAsia="Calibri"/>
          <w:color w:val="000000"/>
          <w:sz w:val="20"/>
          <w:szCs w:val="20"/>
        </w:rPr>
      </w:pPr>
    </w:p>
    <w:p w:rsidR="005705BE" w:rsidRDefault="005705BE">
      <w:pPr>
        <w:ind w:left="4500"/>
        <w:jc w:val="right"/>
        <w:rPr>
          <w:rFonts w:eastAsia="Calibri"/>
          <w:color w:val="000000"/>
          <w:sz w:val="20"/>
          <w:szCs w:val="20"/>
        </w:rPr>
      </w:pPr>
    </w:p>
    <w:p w:rsidR="005705BE" w:rsidRDefault="005705BE">
      <w:pPr>
        <w:ind w:left="4500"/>
        <w:jc w:val="right"/>
        <w:rPr>
          <w:rFonts w:eastAsia="Calibri"/>
          <w:color w:val="000000"/>
          <w:sz w:val="20"/>
          <w:szCs w:val="20"/>
        </w:rPr>
      </w:pPr>
    </w:p>
    <w:p w:rsidR="005705BE" w:rsidRDefault="005705BE">
      <w:pPr>
        <w:ind w:left="4500"/>
        <w:jc w:val="right"/>
        <w:rPr>
          <w:rFonts w:eastAsia="Calibri"/>
          <w:color w:val="000000"/>
          <w:sz w:val="20"/>
          <w:szCs w:val="20"/>
        </w:rPr>
      </w:pPr>
    </w:p>
    <w:p w:rsidR="008707EA" w:rsidRDefault="008707EA">
      <w:pPr>
        <w:ind w:left="4500"/>
        <w:jc w:val="right"/>
        <w:rPr>
          <w:rFonts w:eastAsia="Calibri"/>
          <w:color w:val="000000"/>
          <w:sz w:val="20"/>
          <w:szCs w:val="20"/>
        </w:rPr>
      </w:pPr>
    </w:p>
    <w:p w:rsidR="008707EA" w:rsidRDefault="008707EA">
      <w:pPr>
        <w:ind w:left="4500"/>
        <w:jc w:val="right"/>
        <w:rPr>
          <w:rFonts w:eastAsia="Calibri"/>
          <w:color w:val="000000"/>
          <w:sz w:val="20"/>
          <w:szCs w:val="20"/>
        </w:rPr>
      </w:pPr>
    </w:p>
    <w:p w:rsidR="008707EA" w:rsidRDefault="005705BE">
      <w:pPr>
        <w:ind w:left="4500"/>
        <w:jc w:val="right"/>
        <w:rPr>
          <w:rFonts w:eastAsia="Calibri"/>
          <w:color w:val="000000"/>
          <w:sz w:val="20"/>
          <w:szCs w:val="20"/>
        </w:rPr>
      </w:pPr>
      <w:r>
        <w:rPr>
          <w:rFonts w:eastAsia="Calibri"/>
          <w:color w:val="000000"/>
          <w:sz w:val="20"/>
          <w:szCs w:val="20"/>
        </w:rPr>
        <w:t xml:space="preserve">Приложение № 1 </w:t>
      </w:r>
    </w:p>
    <w:p w:rsidR="008707EA" w:rsidRDefault="005705BE">
      <w:pPr>
        <w:jc w:val="right"/>
        <w:outlineLvl w:val="0"/>
        <w:rPr>
          <w:rFonts w:eastAsia="Calibri"/>
          <w:color w:val="000000"/>
          <w:sz w:val="20"/>
          <w:szCs w:val="20"/>
        </w:rPr>
      </w:pPr>
      <w:r>
        <w:rPr>
          <w:rFonts w:eastAsia="Calibri"/>
          <w:color w:val="000000"/>
          <w:sz w:val="20"/>
          <w:szCs w:val="20"/>
        </w:rPr>
        <w:t xml:space="preserve">к Договору на оказания услуг по техническому </w:t>
      </w:r>
    </w:p>
    <w:p w:rsidR="008707EA" w:rsidRDefault="005705BE">
      <w:pPr>
        <w:jc w:val="right"/>
        <w:outlineLvl w:val="0"/>
        <w:rPr>
          <w:rFonts w:eastAsia="Calibri"/>
          <w:b/>
          <w:sz w:val="24"/>
          <w:szCs w:val="24"/>
        </w:rPr>
      </w:pPr>
      <w:r>
        <w:rPr>
          <w:rFonts w:eastAsia="Calibri"/>
          <w:color w:val="000000"/>
          <w:sz w:val="20"/>
          <w:szCs w:val="20"/>
        </w:rPr>
        <w:t>обслуживанию и текущему ремонту</w:t>
      </w:r>
    </w:p>
    <w:p w:rsidR="008707EA" w:rsidRDefault="005705BE">
      <w:pPr>
        <w:jc w:val="right"/>
        <w:outlineLvl w:val="0"/>
        <w:rPr>
          <w:rFonts w:eastAsia="Calibri"/>
          <w:color w:val="FF0000"/>
          <w:sz w:val="24"/>
          <w:szCs w:val="24"/>
        </w:rPr>
      </w:pPr>
      <w:r>
        <w:rPr>
          <w:rFonts w:eastAsia="Calibri"/>
          <w:color w:val="000000"/>
          <w:sz w:val="20"/>
          <w:szCs w:val="20"/>
        </w:rPr>
        <w:t xml:space="preserve"> №     /2026/ЦФ/Ру от «      »          2026 г.</w:t>
      </w:r>
      <w:r>
        <w:rPr>
          <w:rFonts w:eastAsia="Calibri"/>
          <w:color w:val="FF0000"/>
          <w:sz w:val="24"/>
          <w:szCs w:val="24"/>
        </w:rPr>
        <w:t xml:space="preserve"> </w:t>
      </w:r>
    </w:p>
    <w:p w:rsidR="008707EA" w:rsidRDefault="008707EA">
      <w:pPr>
        <w:jc w:val="right"/>
        <w:rPr>
          <w:rFonts w:eastAsia="Calibri"/>
          <w:color w:val="000000"/>
          <w:sz w:val="24"/>
          <w:szCs w:val="24"/>
        </w:rPr>
      </w:pPr>
    </w:p>
    <w:p w:rsidR="008707EA" w:rsidRDefault="008707EA">
      <w:pPr>
        <w:ind w:hanging="540"/>
        <w:jc w:val="center"/>
        <w:rPr>
          <w:rFonts w:eastAsia="Calibri"/>
          <w:b/>
          <w:color w:val="000000"/>
          <w:sz w:val="24"/>
          <w:szCs w:val="24"/>
        </w:rPr>
      </w:pPr>
    </w:p>
    <w:p w:rsidR="008707EA" w:rsidRDefault="005705BE">
      <w:pPr>
        <w:ind w:hanging="540"/>
        <w:jc w:val="center"/>
        <w:rPr>
          <w:rFonts w:eastAsia="Calibri"/>
          <w:b/>
          <w:color w:val="000000"/>
          <w:sz w:val="24"/>
          <w:szCs w:val="24"/>
        </w:rPr>
      </w:pPr>
      <w:r>
        <w:rPr>
          <w:rFonts w:eastAsia="Calibri"/>
          <w:b/>
          <w:color w:val="000000"/>
          <w:sz w:val="24"/>
          <w:szCs w:val="24"/>
        </w:rPr>
        <w:t>Список техники Заказчика</w:t>
      </w:r>
    </w:p>
    <w:p w:rsidR="008707EA" w:rsidRDefault="008707EA">
      <w:pPr>
        <w:jc w:val="right"/>
        <w:rPr>
          <w:rFonts w:eastAsia="Calibri"/>
          <w:color w:val="000000"/>
          <w:sz w:val="24"/>
          <w:szCs w:val="24"/>
        </w:rPr>
      </w:pPr>
    </w:p>
    <w:tbl>
      <w:tblPr>
        <w:tblW w:w="9934" w:type="dxa"/>
        <w:tblInd w:w="5" w:type="dxa"/>
        <w:tblLayout w:type="fixed"/>
        <w:tblCellMar>
          <w:left w:w="5" w:type="dxa"/>
          <w:right w:w="5" w:type="dxa"/>
        </w:tblCellMar>
        <w:tblLook w:val="04A0" w:firstRow="1" w:lastRow="0" w:firstColumn="1" w:lastColumn="0" w:noHBand="0" w:noVBand="1"/>
      </w:tblPr>
      <w:tblGrid>
        <w:gridCol w:w="754"/>
        <w:gridCol w:w="3436"/>
        <w:gridCol w:w="1789"/>
        <w:gridCol w:w="1135"/>
        <w:gridCol w:w="2820"/>
      </w:tblGrid>
      <w:tr w:rsidR="008707EA">
        <w:trPr>
          <w:trHeight w:val="287"/>
        </w:trPr>
        <w:tc>
          <w:tcPr>
            <w:tcW w:w="7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07EA" w:rsidRDefault="005705BE">
            <w:pPr>
              <w:widowControl w:val="0"/>
              <w:tabs>
                <w:tab w:val="left" w:pos="567"/>
              </w:tabs>
              <w:ind w:left="127"/>
              <w:jc w:val="center"/>
              <w:rPr>
                <w:b/>
                <w:bCs/>
                <w:sz w:val="24"/>
                <w:szCs w:val="24"/>
              </w:rPr>
            </w:pPr>
            <w:r>
              <w:rPr>
                <w:b/>
                <w:bCs/>
                <w:sz w:val="24"/>
                <w:szCs w:val="24"/>
              </w:rPr>
              <w:t>№</w:t>
            </w:r>
          </w:p>
          <w:p w:rsidR="008707EA" w:rsidRDefault="005705BE">
            <w:pPr>
              <w:widowControl w:val="0"/>
              <w:tabs>
                <w:tab w:val="left" w:pos="567"/>
              </w:tabs>
              <w:ind w:left="127"/>
              <w:jc w:val="center"/>
              <w:rPr>
                <w:b/>
                <w:bCs/>
                <w:sz w:val="24"/>
                <w:szCs w:val="24"/>
              </w:rPr>
            </w:pPr>
            <w:r>
              <w:rPr>
                <w:b/>
                <w:bCs/>
                <w:sz w:val="24"/>
                <w:szCs w:val="24"/>
              </w:rPr>
              <w:t>п/п</w:t>
            </w:r>
          </w:p>
        </w:tc>
        <w:tc>
          <w:tcPr>
            <w:tcW w:w="343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8707EA" w:rsidRDefault="005705BE">
            <w:pPr>
              <w:widowControl w:val="0"/>
              <w:tabs>
                <w:tab w:val="left" w:pos="567"/>
              </w:tabs>
              <w:jc w:val="both"/>
              <w:rPr>
                <w:b/>
                <w:sz w:val="24"/>
                <w:szCs w:val="24"/>
              </w:rPr>
            </w:pPr>
            <w:r>
              <w:rPr>
                <w:b/>
                <w:bCs/>
                <w:sz w:val="24"/>
                <w:szCs w:val="24"/>
              </w:rPr>
              <w:t>Модель</w:t>
            </w:r>
          </w:p>
        </w:tc>
        <w:tc>
          <w:tcPr>
            <w:tcW w:w="17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07EA" w:rsidRDefault="005705BE">
            <w:pPr>
              <w:widowControl w:val="0"/>
              <w:ind w:left="110"/>
              <w:rPr>
                <w:b/>
                <w:sz w:val="24"/>
                <w:szCs w:val="24"/>
              </w:rPr>
            </w:pPr>
            <w:r>
              <w:rPr>
                <w:b/>
                <w:bCs/>
                <w:sz w:val="24"/>
                <w:szCs w:val="24"/>
              </w:rPr>
              <w:t>Рег. номер</w:t>
            </w:r>
          </w:p>
        </w:tc>
        <w:tc>
          <w:tcPr>
            <w:tcW w:w="11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07EA" w:rsidRDefault="005705BE">
            <w:pPr>
              <w:widowControl w:val="0"/>
              <w:jc w:val="center"/>
              <w:rPr>
                <w:b/>
                <w:sz w:val="24"/>
                <w:szCs w:val="24"/>
              </w:rPr>
            </w:pPr>
            <w:r>
              <w:rPr>
                <w:b/>
                <w:bCs/>
                <w:sz w:val="24"/>
                <w:szCs w:val="24"/>
              </w:rPr>
              <w:t>Год выпуска</w:t>
            </w:r>
          </w:p>
        </w:tc>
        <w:tc>
          <w:tcPr>
            <w:tcW w:w="282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8707EA" w:rsidRDefault="005705BE">
            <w:pPr>
              <w:widowControl w:val="0"/>
              <w:tabs>
                <w:tab w:val="left" w:pos="567"/>
              </w:tabs>
              <w:jc w:val="center"/>
              <w:rPr>
                <w:b/>
                <w:sz w:val="24"/>
                <w:szCs w:val="24"/>
              </w:rPr>
            </w:pPr>
            <w:r>
              <w:rPr>
                <w:b/>
                <w:bCs/>
                <w:sz w:val="24"/>
                <w:szCs w:val="24"/>
                <w:lang w:val="en-GB"/>
              </w:rPr>
              <w:t>VIN</w:t>
            </w:r>
          </w:p>
        </w:tc>
      </w:tr>
      <w:tr w:rsidR="008707EA">
        <w:trPr>
          <w:trHeight w:val="287"/>
        </w:trPr>
        <w:tc>
          <w:tcPr>
            <w:tcW w:w="7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07EA" w:rsidRDefault="005705BE">
            <w:pPr>
              <w:widowControl w:val="0"/>
              <w:tabs>
                <w:tab w:val="left" w:pos="567"/>
              </w:tabs>
              <w:ind w:left="127"/>
              <w:jc w:val="center"/>
              <w:rPr>
                <w:b/>
                <w:bCs/>
                <w:sz w:val="24"/>
                <w:szCs w:val="24"/>
              </w:rPr>
            </w:pPr>
            <w:r>
              <w:rPr>
                <w:b/>
                <w:bCs/>
                <w:sz w:val="24"/>
                <w:szCs w:val="24"/>
              </w:rPr>
              <w:t>1</w:t>
            </w:r>
          </w:p>
        </w:tc>
        <w:tc>
          <w:tcPr>
            <w:tcW w:w="3436" w:type="dxa"/>
            <w:tcBorders>
              <w:top w:val="single" w:sz="4" w:space="0" w:color="000000"/>
              <w:left w:val="single" w:sz="4" w:space="0" w:color="000000"/>
              <w:bottom w:val="single" w:sz="4" w:space="0" w:color="000000"/>
            </w:tcBorders>
            <w:shd w:val="clear" w:color="auto" w:fill="FFFFFF"/>
            <w:tcMar>
              <w:top w:w="55" w:type="dxa"/>
              <w:left w:w="55" w:type="dxa"/>
              <w:bottom w:w="55" w:type="dxa"/>
              <w:right w:w="55" w:type="dxa"/>
            </w:tcMar>
            <w:vAlign w:val="center"/>
          </w:tcPr>
          <w:p w:rsidR="008707EA" w:rsidRDefault="005705BE">
            <w:pPr>
              <w:widowControl w:val="0"/>
              <w:tabs>
                <w:tab w:val="left" w:pos="567"/>
              </w:tabs>
              <w:rPr>
                <w:bCs/>
                <w:sz w:val="24"/>
                <w:szCs w:val="24"/>
              </w:rPr>
            </w:pPr>
            <w:r>
              <w:rPr>
                <w:bCs/>
                <w:sz w:val="24"/>
                <w:szCs w:val="24"/>
              </w:rPr>
              <w:t>JAC SUNRAY</w:t>
            </w:r>
          </w:p>
        </w:tc>
        <w:tc>
          <w:tcPr>
            <w:tcW w:w="1789" w:type="dxa"/>
            <w:tcBorders>
              <w:top w:val="single" w:sz="4" w:space="0" w:color="000000"/>
              <w:left w:val="single" w:sz="4" w:space="0" w:color="000000"/>
              <w:bottom w:val="single" w:sz="4" w:space="0" w:color="000000"/>
            </w:tcBorders>
            <w:shd w:val="clear" w:color="auto" w:fill="FFFFFF"/>
            <w:tcMar>
              <w:top w:w="55" w:type="dxa"/>
              <w:left w:w="55" w:type="dxa"/>
              <w:bottom w:w="55" w:type="dxa"/>
              <w:right w:w="55" w:type="dxa"/>
            </w:tcMar>
            <w:vAlign w:val="center"/>
          </w:tcPr>
          <w:p w:rsidR="008707EA" w:rsidRDefault="005705BE">
            <w:pPr>
              <w:widowControl w:val="0"/>
              <w:ind w:left="110"/>
              <w:jc w:val="center"/>
              <w:rPr>
                <w:bCs/>
                <w:sz w:val="24"/>
                <w:szCs w:val="24"/>
              </w:rPr>
            </w:pPr>
            <w:r>
              <w:rPr>
                <w:bCs/>
                <w:sz w:val="24"/>
                <w:szCs w:val="24"/>
              </w:rPr>
              <w:t>Е993МЕ19</w:t>
            </w:r>
          </w:p>
        </w:tc>
        <w:tc>
          <w:tcPr>
            <w:tcW w:w="1135" w:type="dxa"/>
            <w:tcBorders>
              <w:top w:val="single" w:sz="4" w:space="0" w:color="000000"/>
              <w:left w:val="single" w:sz="4" w:space="0" w:color="000000"/>
              <w:bottom w:val="single" w:sz="4" w:space="0" w:color="000000"/>
            </w:tcBorders>
            <w:shd w:val="clear" w:color="auto" w:fill="FFFFFF"/>
            <w:tcMar>
              <w:top w:w="55" w:type="dxa"/>
              <w:left w:w="55" w:type="dxa"/>
              <w:bottom w:w="55" w:type="dxa"/>
              <w:right w:w="55" w:type="dxa"/>
            </w:tcMar>
            <w:vAlign w:val="center"/>
          </w:tcPr>
          <w:p w:rsidR="008707EA" w:rsidRDefault="005705BE">
            <w:pPr>
              <w:widowControl w:val="0"/>
              <w:jc w:val="center"/>
              <w:rPr>
                <w:bCs/>
                <w:sz w:val="24"/>
                <w:szCs w:val="24"/>
              </w:rPr>
            </w:pPr>
            <w:r>
              <w:rPr>
                <w:bCs/>
                <w:sz w:val="24"/>
                <w:szCs w:val="24"/>
              </w:rPr>
              <w:t>2022</w:t>
            </w:r>
          </w:p>
        </w:tc>
        <w:tc>
          <w:tcPr>
            <w:tcW w:w="2820"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vAlign w:val="center"/>
          </w:tcPr>
          <w:p w:rsidR="008707EA" w:rsidRDefault="005705BE">
            <w:pPr>
              <w:widowControl w:val="0"/>
              <w:tabs>
                <w:tab w:val="left" w:pos="567"/>
              </w:tabs>
              <w:jc w:val="center"/>
              <w:rPr>
                <w:bCs/>
                <w:sz w:val="24"/>
                <w:szCs w:val="24"/>
              </w:rPr>
            </w:pPr>
            <w:r>
              <w:rPr>
                <w:bCs/>
                <w:sz w:val="24"/>
                <w:szCs w:val="24"/>
              </w:rPr>
              <w:t>MXB67B100NK501650</w:t>
            </w:r>
          </w:p>
        </w:tc>
      </w:tr>
      <w:tr w:rsidR="008707EA">
        <w:trPr>
          <w:trHeight w:val="287"/>
        </w:trPr>
        <w:tc>
          <w:tcPr>
            <w:tcW w:w="7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07EA" w:rsidRDefault="005705BE">
            <w:pPr>
              <w:widowControl w:val="0"/>
              <w:tabs>
                <w:tab w:val="left" w:pos="567"/>
              </w:tabs>
              <w:ind w:left="127"/>
              <w:jc w:val="center"/>
              <w:rPr>
                <w:b/>
                <w:bCs/>
                <w:sz w:val="24"/>
                <w:szCs w:val="24"/>
              </w:rPr>
            </w:pPr>
            <w:r>
              <w:rPr>
                <w:b/>
                <w:bCs/>
                <w:sz w:val="24"/>
                <w:szCs w:val="24"/>
              </w:rPr>
              <w:t>2</w:t>
            </w:r>
          </w:p>
        </w:tc>
        <w:tc>
          <w:tcPr>
            <w:tcW w:w="3436" w:type="dxa"/>
            <w:tcBorders>
              <w:left w:val="single" w:sz="4" w:space="0" w:color="000000"/>
              <w:bottom w:val="single" w:sz="4" w:space="0" w:color="000000"/>
            </w:tcBorders>
            <w:shd w:val="clear" w:color="auto" w:fill="FFFFFF"/>
            <w:tcMar>
              <w:top w:w="55" w:type="dxa"/>
              <w:left w:w="55" w:type="dxa"/>
              <w:bottom w:w="55" w:type="dxa"/>
              <w:right w:w="55" w:type="dxa"/>
            </w:tcMar>
            <w:vAlign w:val="center"/>
          </w:tcPr>
          <w:p w:rsidR="008707EA" w:rsidRDefault="005705BE">
            <w:pPr>
              <w:widowControl w:val="0"/>
              <w:rPr>
                <w:bCs/>
                <w:sz w:val="24"/>
                <w:szCs w:val="24"/>
              </w:rPr>
            </w:pPr>
            <w:r>
              <w:rPr>
                <w:bCs/>
                <w:sz w:val="24"/>
                <w:szCs w:val="24"/>
              </w:rPr>
              <w:t>Автомобиль Форд Транзит</w:t>
            </w:r>
          </w:p>
        </w:tc>
        <w:tc>
          <w:tcPr>
            <w:tcW w:w="1789" w:type="dxa"/>
            <w:tcBorders>
              <w:left w:val="single" w:sz="4" w:space="0" w:color="000000"/>
              <w:bottom w:val="single" w:sz="4" w:space="0" w:color="000000"/>
            </w:tcBorders>
            <w:shd w:val="clear" w:color="auto" w:fill="FFFFFF"/>
            <w:tcMar>
              <w:top w:w="55" w:type="dxa"/>
              <w:left w:w="55" w:type="dxa"/>
              <w:bottom w:w="55" w:type="dxa"/>
              <w:right w:w="55" w:type="dxa"/>
            </w:tcMar>
            <w:vAlign w:val="center"/>
          </w:tcPr>
          <w:p w:rsidR="008707EA" w:rsidRDefault="005705BE">
            <w:pPr>
              <w:widowControl w:val="0"/>
              <w:ind w:left="110"/>
              <w:jc w:val="center"/>
              <w:rPr>
                <w:bCs/>
                <w:sz w:val="24"/>
                <w:szCs w:val="24"/>
              </w:rPr>
            </w:pPr>
            <w:r>
              <w:rPr>
                <w:bCs/>
                <w:sz w:val="24"/>
                <w:szCs w:val="24"/>
              </w:rPr>
              <w:t>Х412ХО750</w:t>
            </w:r>
          </w:p>
        </w:tc>
        <w:tc>
          <w:tcPr>
            <w:tcW w:w="1135" w:type="dxa"/>
            <w:tcBorders>
              <w:left w:val="single" w:sz="4" w:space="0" w:color="000000"/>
              <w:bottom w:val="single" w:sz="4" w:space="0" w:color="000000"/>
            </w:tcBorders>
            <w:shd w:val="clear" w:color="auto" w:fill="FFFFFF"/>
            <w:tcMar>
              <w:top w:w="55" w:type="dxa"/>
              <w:left w:w="55" w:type="dxa"/>
              <w:bottom w:w="55" w:type="dxa"/>
              <w:right w:w="55" w:type="dxa"/>
            </w:tcMar>
            <w:vAlign w:val="center"/>
          </w:tcPr>
          <w:p w:rsidR="008707EA" w:rsidRDefault="005705BE">
            <w:pPr>
              <w:widowControl w:val="0"/>
              <w:jc w:val="center"/>
              <w:rPr>
                <w:bCs/>
                <w:sz w:val="24"/>
                <w:szCs w:val="24"/>
              </w:rPr>
            </w:pPr>
            <w:r>
              <w:rPr>
                <w:bCs/>
                <w:sz w:val="24"/>
                <w:szCs w:val="24"/>
              </w:rPr>
              <w:t>2019</w:t>
            </w:r>
          </w:p>
        </w:tc>
        <w:tc>
          <w:tcPr>
            <w:tcW w:w="2820" w:type="dxa"/>
            <w:tcBorders>
              <w:left w:val="single" w:sz="4" w:space="0" w:color="000000"/>
              <w:bottom w:val="single" w:sz="4" w:space="0" w:color="000000"/>
              <w:right w:val="single" w:sz="4" w:space="0" w:color="000000"/>
            </w:tcBorders>
            <w:shd w:val="clear" w:color="auto" w:fill="FFFFFF"/>
            <w:tcMar>
              <w:top w:w="55" w:type="dxa"/>
              <w:left w:w="55" w:type="dxa"/>
              <w:bottom w:w="55" w:type="dxa"/>
              <w:right w:w="55" w:type="dxa"/>
            </w:tcMar>
            <w:vAlign w:val="center"/>
          </w:tcPr>
          <w:p w:rsidR="008707EA" w:rsidRDefault="005705BE">
            <w:pPr>
              <w:widowControl w:val="0"/>
              <w:tabs>
                <w:tab w:val="left" w:pos="567"/>
              </w:tabs>
              <w:jc w:val="center"/>
              <w:rPr>
                <w:bCs/>
                <w:sz w:val="24"/>
                <w:szCs w:val="24"/>
              </w:rPr>
            </w:pPr>
            <w:r>
              <w:rPr>
                <w:bCs/>
                <w:sz w:val="24"/>
                <w:szCs w:val="24"/>
              </w:rPr>
              <w:t>Z6FHXXESGHKE31420</w:t>
            </w:r>
          </w:p>
        </w:tc>
      </w:tr>
      <w:tr w:rsidR="008707EA" w:rsidTr="00B93880">
        <w:trPr>
          <w:trHeight w:val="287"/>
        </w:trPr>
        <w:tc>
          <w:tcPr>
            <w:tcW w:w="7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07EA" w:rsidRDefault="005705BE">
            <w:pPr>
              <w:widowControl w:val="0"/>
              <w:tabs>
                <w:tab w:val="left" w:pos="567"/>
              </w:tabs>
              <w:ind w:left="127"/>
              <w:jc w:val="center"/>
              <w:rPr>
                <w:b/>
                <w:bCs/>
                <w:sz w:val="24"/>
                <w:szCs w:val="24"/>
              </w:rPr>
            </w:pPr>
            <w:r>
              <w:rPr>
                <w:b/>
                <w:bCs/>
                <w:sz w:val="24"/>
                <w:szCs w:val="24"/>
              </w:rPr>
              <w:t>3</w:t>
            </w:r>
          </w:p>
        </w:tc>
        <w:tc>
          <w:tcPr>
            <w:tcW w:w="3436" w:type="dxa"/>
            <w:tcBorders>
              <w:left w:val="single" w:sz="4" w:space="0" w:color="000000"/>
              <w:bottom w:val="single" w:sz="4" w:space="0" w:color="auto"/>
            </w:tcBorders>
            <w:shd w:val="clear" w:color="auto" w:fill="FFFFFF"/>
            <w:tcMar>
              <w:top w:w="55" w:type="dxa"/>
              <w:left w:w="55" w:type="dxa"/>
              <w:bottom w:w="55" w:type="dxa"/>
              <w:right w:w="55" w:type="dxa"/>
            </w:tcMar>
            <w:vAlign w:val="center"/>
          </w:tcPr>
          <w:p w:rsidR="008707EA" w:rsidRDefault="005705BE">
            <w:pPr>
              <w:widowControl w:val="0"/>
              <w:rPr>
                <w:bCs/>
                <w:sz w:val="24"/>
                <w:szCs w:val="24"/>
              </w:rPr>
            </w:pPr>
            <w:r>
              <w:rPr>
                <w:bCs/>
                <w:sz w:val="24"/>
                <w:szCs w:val="24"/>
              </w:rPr>
              <w:t>Автомобиль Форд Транзит</w:t>
            </w:r>
          </w:p>
        </w:tc>
        <w:tc>
          <w:tcPr>
            <w:tcW w:w="1789" w:type="dxa"/>
            <w:tcBorders>
              <w:left w:val="single" w:sz="4" w:space="0" w:color="000000"/>
              <w:bottom w:val="single" w:sz="4" w:space="0" w:color="auto"/>
            </w:tcBorders>
            <w:shd w:val="clear" w:color="auto" w:fill="FFFFFF"/>
            <w:tcMar>
              <w:top w:w="55" w:type="dxa"/>
              <w:left w:w="55" w:type="dxa"/>
              <w:bottom w:w="55" w:type="dxa"/>
              <w:right w:w="55" w:type="dxa"/>
            </w:tcMar>
            <w:vAlign w:val="center"/>
          </w:tcPr>
          <w:p w:rsidR="008707EA" w:rsidRDefault="005705BE">
            <w:pPr>
              <w:widowControl w:val="0"/>
              <w:jc w:val="center"/>
              <w:rPr>
                <w:bCs/>
                <w:sz w:val="24"/>
                <w:szCs w:val="24"/>
              </w:rPr>
            </w:pPr>
            <w:r>
              <w:rPr>
                <w:bCs/>
                <w:sz w:val="24"/>
                <w:szCs w:val="24"/>
              </w:rPr>
              <w:t>Е 771 СК 21</w:t>
            </w:r>
          </w:p>
        </w:tc>
        <w:tc>
          <w:tcPr>
            <w:tcW w:w="1135" w:type="dxa"/>
            <w:tcBorders>
              <w:left w:val="single" w:sz="4" w:space="0" w:color="000000"/>
              <w:bottom w:val="single" w:sz="4" w:space="0" w:color="auto"/>
            </w:tcBorders>
            <w:shd w:val="clear" w:color="auto" w:fill="FFFFFF"/>
            <w:tcMar>
              <w:top w:w="55" w:type="dxa"/>
              <w:left w:w="55" w:type="dxa"/>
              <w:bottom w:w="55" w:type="dxa"/>
              <w:right w:w="55" w:type="dxa"/>
            </w:tcMar>
            <w:vAlign w:val="center"/>
          </w:tcPr>
          <w:p w:rsidR="008707EA" w:rsidRDefault="005705BE">
            <w:pPr>
              <w:widowControl w:val="0"/>
              <w:spacing w:after="160"/>
              <w:jc w:val="center"/>
              <w:rPr>
                <w:bCs/>
                <w:sz w:val="24"/>
                <w:szCs w:val="24"/>
              </w:rPr>
            </w:pPr>
            <w:r>
              <w:rPr>
                <w:bCs/>
                <w:sz w:val="24"/>
                <w:szCs w:val="24"/>
              </w:rPr>
              <w:t>2016</w:t>
            </w:r>
          </w:p>
        </w:tc>
        <w:tc>
          <w:tcPr>
            <w:tcW w:w="2820" w:type="dxa"/>
            <w:tcBorders>
              <w:left w:val="single" w:sz="4" w:space="0" w:color="000000"/>
              <w:bottom w:val="single" w:sz="4" w:space="0" w:color="auto"/>
              <w:right w:val="single" w:sz="4" w:space="0" w:color="000000"/>
            </w:tcBorders>
            <w:shd w:val="clear" w:color="auto" w:fill="FFFFFF"/>
            <w:tcMar>
              <w:top w:w="55" w:type="dxa"/>
              <w:left w:w="55" w:type="dxa"/>
              <w:bottom w:w="55" w:type="dxa"/>
              <w:right w:w="55" w:type="dxa"/>
            </w:tcMar>
            <w:vAlign w:val="center"/>
          </w:tcPr>
          <w:p w:rsidR="008707EA" w:rsidRDefault="005705BE">
            <w:pPr>
              <w:widowControl w:val="0"/>
              <w:jc w:val="center"/>
              <w:rPr>
                <w:bCs/>
                <w:sz w:val="24"/>
                <w:szCs w:val="24"/>
              </w:rPr>
            </w:pPr>
            <w:r>
              <w:rPr>
                <w:bCs/>
                <w:sz w:val="24"/>
                <w:szCs w:val="24"/>
              </w:rPr>
              <w:t>Z6FXXXESGXGL51419</w:t>
            </w:r>
          </w:p>
        </w:tc>
      </w:tr>
      <w:tr w:rsidR="005705BE" w:rsidTr="00B93880">
        <w:trPr>
          <w:trHeight w:val="287"/>
        </w:trPr>
        <w:tc>
          <w:tcPr>
            <w:tcW w:w="7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05BE" w:rsidRPr="00B93880" w:rsidRDefault="00B93880">
            <w:pPr>
              <w:widowControl w:val="0"/>
              <w:tabs>
                <w:tab w:val="left" w:pos="567"/>
              </w:tabs>
              <w:ind w:left="127"/>
              <w:jc w:val="center"/>
              <w:rPr>
                <w:b/>
                <w:bCs/>
                <w:sz w:val="24"/>
                <w:szCs w:val="24"/>
                <w:lang w:val="en-US"/>
              </w:rPr>
            </w:pPr>
            <w:r>
              <w:rPr>
                <w:b/>
                <w:bCs/>
                <w:sz w:val="24"/>
                <w:szCs w:val="24"/>
                <w:lang w:val="en-US"/>
              </w:rPr>
              <w:t>4</w:t>
            </w:r>
          </w:p>
        </w:tc>
        <w:tc>
          <w:tcPr>
            <w:tcW w:w="3436" w:type="dxa"/>
            <w:tcBorders>
              <w:top w:val="single" w:sz="4" w:space="0" w:color="auto"/>
              <w:left w:val="single" w:sz="4" w:space="0" w:color="000000"/>
              <w:bottom w:val="single" w:sz="4" w:space="0" w:color="000000"/>
            </w:tcBorders>
            <w:shd w:val="clear" w:color="auto" w:fill="FFFFFF"/>
            <w:tcMar>
              <w:top w:w="55" w:type="dxa"/>
              <w:left w:w="55" w:type="dxa"/>
              <w:bottom w:w="55" w:type="dxa"/>
              <w:right w:w="55" w:type="dxa"/>
            </w:tcMar>
            <w:vAlign w:val="center"/>
          </w:tcPr>
          <w:p w:rsidR="005705BE" w:rsidRPr="00B93880" w:rsidRDefault="00B93880">
            <w:pPr>
              <w:widowControl w:val="0"/>
              <w:rPr>
                <w:bCs/>
                <w:sz w:val="24"/>
                <w:szCs w:val="24"/>
                <w:lang w:val="en-US"/>
              </w:rPr>
            </w:pPr>
            <w:r>
              <w:rPr>
                <w:bCs/>
                <w:sz w:val="24"/>
                <w:szCs w:val="24"/>
                <w:lang w:val="en-US"/>
              </w:rPr>
              <w:t>ЧЛМЗ</w:t>
            </w:r>
          </w:p>
        </w:tc>
        <w:tc>
          <w:tcPr>
            <w:tcW w:w="1789" w:type="dxa"/>
            <w:tcBorders>
              <w:top w:val="single" w:sz="4" w:space="0" w:color="auto"/>
              <w:left w:val="single" w:sz="4" w:space="0" w:color="000000"/>
              <w:bottom w:val="single" w:sz="4" w:space="0" w:color="000000"/>
            </w:tcBorders>
            <w:shd w:val="clear" w:color="auto" w:fill="FFFFFF"/>
            <w:tcMar>
              <w:top w:w="55" w:type="dxa"/>
              <w:left w:w="55" w:type="dxa"/>
              <w:bottom w:w="55" w:type="dxa"/>
              <w:right w:w="55" w:type="dxa"/>
            </w:tcMar>
            <w:vAlign w:val="center"/>
          </w:tcPr>
          <w:p w:rsidR="005705BE" w:rsidRPr="00B93880" w:rsidRDefault="00B93880">
            <w:pPr>
              <w:widowControl w:val="0"/>
              <w:jc w:val="center"/>
              <w:rPr>
                <w:bCs/>
                <w:sz w:val="24"/>
                <w:szCs w:val="24"/>
                <w:lang w:val="en-US"/>
              </w:rPr>
            </w:pPr>
            <w:r>
              <w:rPr>
                <w:bCs/>
                <w:sz w:val="24"/>
                <w:szCs w:val="24"/>
                <w:lang w:val="en-US"/>
              </w:rPr>
              <w:t>5006УВ21</w:t>
            </w:r>
          </w:p>
        </w:tc>
        <w:tc>
          <w:tcPr>
            <w:tcW w:w="1135" w:type="dxa"/>
            <w:tcBorders>
              <w:top w:val="single" w:sz="4" w:space="0" w:color="auto"/>
              <w:left w:val="single" w:sz="4" w:space="0" w:color="000000"/>
              <w:bottom w:val="single" w:sz="4" w:space="0" w:color="000000"/>
            </w:tcBorders>
            <w:shd w:val="clear" w:color="auto" w:fill="FFFFFF"/>
            <w:tcMar>
              <w:top w:w="55" w:type="dxa"/>
              <w:left w:w="55" w:type="dxa"/>
              <w:bottom w:w="55" w:type="dxa"/>
              <w:right w:w="55" w:type="dxa"/>
            </w:tcMar>
            <w:vAlign w:val="center"/>
          </w:tcPr>
          <w:p w:rsidR="005705BE" w:rsidRPr="00B93880" w:rsidRDefault="00B93880">
            <w:pPr>
              <w:widowControl w:val="0"/>
              <w:spacing w:after="160"/>
              <w:jc w:val="center"/>
              <w:rPr>
                <w:bCs/>
                <w:sz w:val="24"/>
                <w:szCs w:val="24"/>
                <w:lang w:val="en-US"/>
              </w:rPr>
            </w:pPr>
            <w:r>
              <w:rPr>
                <w:bCs/>
                <w:sz w:val="24"/>
                <w:szCs w:val="24"/>
                <w:lang w:val="en-US"/>
              </w:rPr>
              <w:t>2023</w:t>
            </w:r>
          </w:p>
        </w:tc>
        <w:tc>
          <w:tcPr>
            <w:tcW w:w="2820" w:type="dxa"/>
            <w:tcBorders>
              <w:top w:val="single" w:sz="4" w:space="0" w:color="auto"/>
              <w:left w:val="single" w:sz="4" w:space="0" w:color="000000"/>
              <w:bottom w:val="single" w:sz="4" w:space="0" w:color="000000"/>
              <w:right w:val="single" w:sz="4" w:space="0" w:color="000000"/>
            </w:tcBorders>
            <w:shd w:val="clear" w:color="auto" w:fill="FFFFFF"/>
            <w:tcMar>
              <w:top w:w="55" w:type="dxa"/>
              <w:left w:w="55" w:type="dxa"/>
              <w:bottom w:w="55" w:type="dxa"/>
              <w:right w:w="55" w:type="dxa"/>
            </w:tcMar>
            <w:vAlign w:val="center"/>
          </w:tcPr>
          <w:p w:rsidR="005705BE" w:rsidRDefault="00B93880">
            <w:pPr>
              <w:widowControl w:val="0"/>
              <w:jc w:val="center"/>
              <w:rPr>
                <w:bCs/>
                <w:sz w:val="24"/>
                <w:szCs w:val="24"/>
              </w:rPr>
            </w:pPr>
            <w:r>
              <w:rPr>
                <w:sz w:val="24"/>
                <w:szCs w:val="24"/>
              </w:rPr>
              <w:t>231-82352242</w:t>
            </w:r>
          </w:p>
        </w:tc>
      </w:tr>
    </w:tbl>
    <w:p w:rsidR="008707EA" w:rsidRDefault="008707EA">
      <w:pPr>
        <w:jc w:val="right"/>
        <w:rPr>
          <w:rFonts w:eastAsia="Calibri"/>
          <w:color w:val="000000"/>
          <w:sz w:val="24"/>
          <w:szCs w:val="24"/>
        </w:rPr>
      </w:pPr>
    </w:p>
    <w:p w:rsidR="008707EA" w:rsidRDefault="008707EA">
      <w:pPr>
        <w:rPr>
          <w:rFonts w:eastAsia="Calibri"/>
          <w:color w:val="000000"/>
          <w:sz w:val="24"/>
          <w:szCs w:val="24"/>
        </w:rPr>
      </w:pPr>
    </w:p>
    <w:p w:rsidR="008707EA" w:rsidRDefault="005705BE">
      <w:pPr>
        <w:tabs>
          <w:tab w:val="left" w:pos="3882"/>
        </w:tabs>
        <w:jc w:val="center"/>
        <w:rPr>
          <w:b/>
          <w:sz w:val="24"/>
          <w:szCs w:val="24"/>
        </w:rPr>
      </w:pPr>
      <w:r>
        <w:rPr>
          <w:b/>
          <w:sz w:val="24"/>
          <w:szCs w:val="24"/>
        </w:rPr>
        <w:t>Контакты для согласования работ по ремонту транспортных средств:</w:t>
      </w:r>
    </w:p>
    <w:p w:rsidR="008707EA" w:rsidRDefault="008707EA">
      <w:pPr>
        <w:tabs>
          <w:tab w:val="left" w:pos="3882"/>
        </w:tabs>
        <w:jc w:val="center"/>
        <w:rPr>
          <w:sz w:val="24"/>
          <w:szCs w:val="24"/>
        </w:rPr>
      </w:pPr>
    </w:p>
    <w:p w:rsidR="008707EA" w:rsidRDefault="005705BE">
      <w:pPr>
        <w:jc w:val="center"/>
        <w:rPr>
          <w:sz w:val="24"/>
          <w:szCs w:val="24"/>
        </w:rPr>
      </w:pPr>
      <w:r>
        <w:rPr>
          <w:sz w:val="24"/>
          <w:szCs w:val="24"/>
        </w:rPr>
        <w:t>Катанаев Евгений Иванович (Начальник Чебоксарского транспортного участка) – 8(905)343-68-25</w:t>
      </w:r>
    </w:p>
    <w:p w:rsidR="008707EA" w:rsidRDefault="008707EA">
      <w:pPr>
        <w:rPr>
          <w:rFonts w:eastAsia="Calibri"/>
          <w:sz w:val="24"/>
          <w:szCs w:val="24"/>
        </w:rPr>
      </w:pPr>
    </w:p>
    <w:p w:rsidR="008707EA" w:rsidRDefault="008707EA">
      <w:pPr>
        <w:rPr>
          <w:rFonts w:eastAsia="Calibri"/>
          <w:sz w:val="24"/>
          <w:szCs w:val="24"/>
        </w:rPr>
      </w:pPr>
    </w:p>
    <w:p w:rsidR="008707EA" w:rsidRDefault="008707EA">
      <w:pPr>
        <w:rPr>
          <w:rFonts w:eastAsia="Calibri"/>
          <w:sz w:val="24"/>
          <w:szCs w:val="24"/>
        </w:rPr>
      </w:pPr>
    </w:p>
    <w:p w:rsidR="008707EA" w:rsidRDefault="008707EA">
      <w:pPr>
        <w:rPr>
          <w:rFonts w:eastAsia="Calibri"/>
          <w:sz w:val="24"/>
          <w:szCs w:val="24"/>
        </w:rPr>
      </w:pPr>
    </w:p>
    <w:p w:rsidR="008707EA" w:rsidRDefault="008707EA">
      <w:pPr>
        <w:rPr>
          <w:rFonts w:eastAsia="Calibri"/>
          <w:sz w:val="24"/>
          <w:szCs w:val="24"/>
        </w:rPr>
      </w:pPr>
    </w:p>
    <w:p w:rsidR="008707EA" w:rsidRDefault="008707EA">
      <w:pPr>
        <w:rPr>
          <w:rFonts w:eastAsia="Calibri"/>
          <w:sz w:val="24"/>
          <w:szCs w:val="24"/>
        </w:rPr>
      </w:pPr>
    </w:p>
    <w:tbl>
      <w:tblPr>
        <w:tblW w:w="10034" w:type="dxa"/>
        <w:jc w:val="center"/>
        <w:tblLayout w:type="fixed"/>
        <w:tblLook w:val="04A0" w:firstRow="1" w:lastRow="0" w:firstColumn="1" w:lastColumn="0" w:noHBand="0" w:noVBand="1"/>
      </w:tblPr>
      <w:tblGrid>
        <w:gridCol w:w="4743"/>
        <w:gridCol w:w="5291"/>
      </w:tblGrid>
      <w:tr w:rsidR="008707EA">
        <w:trPr>
          <w:trHeight w:val="307"/>
          <w:jc w:val="center"/>
        </w:trPr>
        <w:tc>
          <w:tcPr>
            <w:tcW w:w="4743" w:type="dxa"/>
          </w:tcPr>
          <w:p w:rsidR="008707EA" w:rsidRDefault="005705BE">
            <w:pPr>
              <w:widowControl w:val="0"/>
              <w:rPr>
                <w:rFonts w:eastAsia="Calibri"/>
                <w:b/>
                <w:color w:val="000000"/>
                <w:sz w:val="24"/>
                <w:szCs w:val="24"/>
              </w:rPr>
            </w:pPr>
            <w:r>
              <w:rPr>
                <w:rFonts w:eastAsia="Calibri"/>
                <w:b/>
                <w:color w:val="000000"/>
                <w:sz w:val="24"/>
                <w:szCs w:val="24"/>
              </w:rPr>
              <w:t>ИСПОЛНИТЕЛЬ:</w:t>
            </w:r>
          </w:p>
        </w:tc>
        <w:tc>
          <w:tcPr>
            <w:tcW w:w="5290" w:type="dxa"/>
          </w:tcPr>
          <w:p w:rsidR="008707EA" w:rsidRDefault="005705BE">
            <w:pPr>
              <w:widowControl w:val="0"/>
              <w:rPr>
                <w:rFonts w:eastAsia="Calibri"/>
                <w:b/>
                <w:color w:val="000000"/>
                <w:sz w:val="24"/>
                <w:szCs w:val="24"/>
              </w:rPr>
            </w:pPr>
            <w:r>
              <w:rPr>
                <w:rFonts w:eastAsia="Calibri"/>
                <w:b/>
                <w:color w:val="000000"/>
                <w:sz w:val="24"/>
                <w:szCs w:val="24"/>
              </w:rPr>
              <w:t>ЗАКАЗЧИК:</w:t>
            </w:r>
          </w:p>
        </w:tc>
      </w:tr>
      <w:tr w:rsidR="008707EA">
        <w:trPr>
          <w:trHeight w:val="85"/>
          <w:jc w:val="center"/>
        </w:trPr>
        <w:tc>
          <w:tcPr>
            <w:tcW w:w="4743" w:type="dxa"/>
          </w:tcPr>
          <w:p w:rsidR="008707EA" w:rsidRDefault="008707EA">
            <w:pPr>
              <w:widowControl w:val="0"/>
              <w:jc w:val="both"/>
              <w:rPr>
                <w:sz w:val="24"/>
                <w:szCs w:val="24"/>
              </w:rPr>
            </w:pPr>
          </w:p>
        </w:tc>
        <w:tc>
          <w:tcPr>
            <w:tcW w:w="5290" w:type="dxa"/>
          </w:tcPr>
          <w:p w:rsidR="008707EA" w:rsidRDefault="005705BE">
            <w:pPr>
              <w:widowControl w:val="0"/>
              <w:rPr>
                <w:sz w:val="24"/>
                <w:szCs w:val="24"/>
              </w:rPr>
            </w:pPr>
            <w:r>
              <w:rPr>
                <w:sz w:val="24"/>
                <w:szCs w:val="24"/>
              </w:rPr>
              <w:t>Директор                                              Центрального филиала АО «ТК РусГидро»</w:t>
            </w:r>
          </w:p>
          <w:p w:rsidR="008707EA" w:rsidRDefault="008707EA">
            <w:pPr>
              <w:widowControl w:val="0"/>
              <w:jc w:val="both"/>
              <w:rPr>
                <w:sz w:val="24"/>
                <w:szCs w:val="24"/>
              </w:rPr>
            </w:pPr>
          </w:p>
          <w:p w:rsidR="008707EA" w:rsidRDefault="008707EA">
            <w:pPr>
              <w:widowControl w:val="0"/>
              <w:jc w:val="both"/>
              <w:rPr>
                <w:sz w:val="24"/>
                <w:szCs w:val="24"/>
              </w:rPr>
            </w:pPr>
          </w:p>
          <w:p w:rsidR="008707EA" w:rsidRDefault="005705BE">
            <w:pPr>
              <w:widowControl w:val="0"/>
              <w:jc w:val="both"/>
              <w:rPr>
                <w:sz w:val="24"/>
                <w:szCs w:val="24"/>
              </w:rPr>
            </w:pPr>
            <w:r>
              <w:rPr>
                <w:sz w:val="24"/>
                <w:szCs w:val="24"/>
              </w:rPr>
              <w:t>___________________ /                               /</w:t>
            </w:r>
          </w:p>
          <w:p w:rsidR="008707EA" w:rsidRDefault="005705BE">
            <w:pPr>
              <w:widowControl w:val="0"/>
              <w:jc w:val="both"/>
              <w:rPr>
                <w:rFonts w:eastAsia="Calibri"/>
                <w:sz w:val="24"/>
                <w:szCs w:val="24"/>
              </w:rPr>
            </w:pPr>
            <w:r>
              <w:rPr>
                <w:sz w:val="24"/>
                <w:szCs w:val="24"/>
              </w:rPr>
              <w:t>М.П.</w:t>
            </w:r>
          </w:p>
        </w:tc>
      </w:tr>
    </w:tbl>
    <w:p w:rsidR="008707EA" w:rsidRDefault="008707EA">
      <w:pPr>
        <w:rPr>
          <w:rFonts w:eastAsia="Calibri"/>
          <w:sz w:val="24"/>
          <w:szCs w:val="24"/>
        </w:rPr>
      </w:pPr>
    </w:p>
    <w:p w:rsidR="008707EA" w:rsidRDefault="008707EA">
      <w:pPr>
        <w:rPr>
          <w:rFonts w:eastAsia="Calibri"/>
          <w:sz w:val="24"/>
          <w:szCs w:val="24"/>
        </w:rPr>
      </w:pPr>
    </w:p>
    <w:p w:rsidR="008707EA" w:rsidRDefault="008707EA">
      <w:pPr>
        <w:rPr>
          <w:rFonts w:eastAsia="Calibri"/>
          <w:sz w:val="24"/>
          <w:szCs w:val="24"/>
        </w:rPr>
      </w:pPr>
    </w:p>
    <w:p w:rsidR="008707EA" w:rsidRDefault="008707EA">
      <w:pPr>
        <w:rPr>
          <w:rFonts w:eastAsia="Calibri"/>
          <w:sz w:val="24"/>
          <w:szCs w:val="24"/>
        </w:rPr>
      </w:pPr>
    </w:p>
    <w:p w:rsidR="008707EA" w:rsidRDefault="008707EA">
      <w:pPr>
        <w:rPr>
          <w:rFonts w:eastAsia="Calibri"/>
          <w:sz w:val="24"/>
          <w:szCs w:val="24"/>
        </w:rPr>
      </w:pPr>
    </w:p>
    <w:p w:rsidR="008707EA" w:rsidRDefault="008707EA">
      <w:pPr>
        <w:rPr>
          <w:rFonts w:eastAsia="Calibri"/>
          <w:sz w:val="24"/>
          <w:szCs w:val="24"/>
        </w:rPr>
      </w:pPr>
    </w:p>
    <w:p w:rsidR="008707EA" w:rsidRDefault="008707EA">
      <w:pPr>
        <w:rPr>
          <w:rFonts w:eastAsia="Calibri"/>
          <w:sz w:val="24"/>
          <w:szCs w:val="24"/>
        </w:rPr>
      </w:pPr>
    </w:p>
    <w:p w:rsidR="008707EA" w:rsidRDefault="008707EA">
      <w:pPr>
        <w:rPr>
          <w:rFonts w:eastAsia="Calibri"/>
          <w:sz w:val="24"/>
          <w:szCs w:val="24"/>
        </w:rPr>
      </w:pPr>
    </w:p>
    <w:p w:rsidR="008707EA" w:rsidRDefault="008707EA">
      <w:pPr>
        <w:rPr>
          <w:rFonts w:eastAsia="Calibri"/>
          <w:sz w:val="24"/>
          <w:szCs w:val="24"/>
        </w:rPr>
      </w:pPr>
    </w:p>
    <w:p w:rsidR="008707EA" w:rsidRDefault="008707EA">
      <w:pPr>
        <w:rPr>
          <w:rFonts w:eastAsia="Calibri"/>
          <w:sz w:val="24"/>
          <w:szCs w:val="24"/>
        </w:rPr>
      </w:pPr>
    </w:p>
    <w:p w:rsidR="008707EA" w:rsidRDefault="008707EA">
      <w:pPr>
        <w:rPr>
          <w:rFonts w:eastAsia="Calibri"/>
          <w:sz w:val="24"/>
          <w:szCs w:val="24"/>
        </w:rPr>
      </w:pPr>
    </w:p>
    <w:p w:rsidR="008707EA" w:rsidRDefault="008707EA">
      <w:pPr>
        <w:rPr>
          <w:rFonts w:eastAsia="Calibri"/>
          <w:sz w:val="24"/>
          <w:szCs w:val="24"/>
        </w:rPr>
      </w:pPr>
    </w:p>
    <w:p w:rsidR="008707EA" w:rsidRDefault="008707EA">
      <w:pPr>
        <w:rPr>
          <w:rFonts w:eastAsia="Calibri"/>
          <w:sz w:val="24"/>
          <w:szCs w:val="24"/>
        </w:rPr>
      </w:pPr>
    </w:p>
    <w:p w:rsidR="008707EA" w:rsidRDefault="008707EA">
      <w:pPr>
        <w:rPr>
          <w:rFonts w:eastAsia="Calibri"/>
          <w:sz w:val="24"/>
          <w:szCs w:val="24"/>
        </w:rPr>
      </w:pPr>
    </w:p>
    <w:p w:rsidR="008707EA" w:rsidRDefault="008707EA">
      <w:pPr>
        <w:rPr>
          <w:rFonts w:eastAsia="Calibri"/>
          <w:sz w:val="24"/>
          <w:szCs w:val="24"/>
        </w:rPr>
      </w:pPr>
    </w:p>
    <w:p w:rsidR="008707EA" w:rsidRDefault="008707EA">
      <w:pPr>
        <w:rPr>
          <w:rFonts w:eastAsia="Calibri"/>
          <w:sz w:val="24"/>
          <w:szCs w:val="24"/>
        </w:rPr>
      </w:pPr>
    </w:p>
    <w:p w:rsidR="008707EA" w:rsidRDefault="008707EA">
      <w:pPr>
        <w:rPr>
          <w:rFonts w:eastAsia="Calibri"/>
          <w:sz w:val="24"/>
          <w:szCs w:val="24"/>
        </w:rPr>
      </w:pPr>
    </w:p>
    <w:p w:rsidR="008707EA" w:rsidRDefault="005705BE">
      <w:pPr>
        <w:jc w:val="right"/>
        <w:rPr>
          <w:rFonts w:eastAsia="Calibri"/>
          <w:sz w:val="24"/>
          <w:szCs w:val="24"/>
        </w:rPr>
      </w:pPr>
      <w:r>
        <w:rPr>
          <w:rFonts w:eastAsia="Calibri"/>
          <w:sz w:val="24"/>
          <w:szCs w:val="24"/>
        </w:rPr>
        <w:t xml:space="preserve">                                                                                                                           </w:t>
      </w:r>
    </w:p>
    <w:p w:rsidR="008707EA" w:rsidRDefault="008707EA">
      <w:pPr>
        <w:jc w:val="right"/>
        <w:rPr>
          <w:rFonts w:eastAsia="Calibri"/>
          <w:sz w:val="24"/>
          <w:szCs w:val="24"/>
        </w:rPr>
      </w:pPr>
    </w:p>
    <w:p w:rsidR="008707EA" w:rsidRDefault="008707EA">
      <w:pPr>
        <w:ind w:left="4500"/>
        <w:jc w:val="right"/>
        <w:rPr>
          <w:rFonts w:eastAsia="Calibri"/>
          <w:color w:val="000000"/>
          <w:sz w:val="20"/>
          <w:szCs w:val="20"/>
        </w:rPr>
      </w:pPr>
    </w:p>
    <w:p w:rsidR="008707EA" w:rsidRDefault="008707EA">
      <w:pPr>
        <w:ind w:left="4500"/>
        <w:jc w:val="right"/>
        <w:rPr>
          <w:rFonts w:eastAsia="Calibri"/>
          <w:color w:val="000000"/>
          <w:sz w:val="20"/>
          <w:szCs w:val="20"/>
        </w:rPr>
      </w:pPr>
    </w:p>
    <w:p w:rsidR="008707EA" w:rsidRDefault="005705BE">
      <w:pPr>
        <w:ind w:left="4500"/>
        <w:jc w:val="right"/>
        <w:rPr>
          <w:rFonts w:eastAsia="Calibri"/>
          <w:color w:val="000000"/>
          <w:sz w:val="20"/>
          <w:szCs w:val="20"/>
        </w:rPr>
      </w:pPr>
      <w:r>
        <w:rPr>
          <w:rFonts w:eastAsia="Calibri"/>
          <w:color w:val="000000"/>
          <w:sz w:val="20"/>
          <w:szCs w:val="20"/>
        </w:rPr>
        <w:t xml:space="preserve">Приложение № 2 </w:t>
      </w:r>
    </w:p>
    <w:p w:rsidR="008707EA" w:rsidRDefault="005705BE">
      <w:pPr>
        <w:jc w:val="right"/>
        <w:outlineLvl w:val="0"/>
        <w:rPr>
          <w:rFonts w:eastAsia="Calibri"/>
          <w:color w:val="000000"/>
          <w:sz w:val="20"/>
          <w:szCs w:val="20"/>
        </w:rPr>
      </w:pPr>
      <w:r>
        <w:rPr>
          <w:rFonts w:eastAsia="Calibri"/>
          <w:color w:val="000000"/>
          <w:sz w:val="20"/>
          <w:szCs w:val="20"/>
        </w:rPr>
        <w:t xml:space="preserve">к Договору на оказания услуг по техническому </w:t>
      </w:r>
    </w:p>
    <w:p w:rsidR="008707EA" w:rsidRDefault="005705BE">
      <w:pPr>
        <w:jc w:val="right"/>
        <w:outlineLvl w:val="0"/>
        <w:rPr>
          <w:rFonts w:eastAsia="Calibri"/>
          <w:b/>
          <w:sz w:val="24"/>
          <w:szCs w:val="24"/>
        </w:rPr>
      </w:pPr>
      <w:r>
        <w:rPr>
          <w:rFonts w:eastAsia="Calibri"/>
          <w:color w:val="000000"/>
          <w:sz w:val="20"/>
          <w:szCs w:val="20"/>
        </w:rPr>
        <w:t>обслуживанию и текущему ремонту</w:t>
      </w:r>
    </w:p>
    <w:p w:rsidR="008707EA" w:rsidRDefault="005705BE">
      <w:pPr>
        <w:jc w:val="right"/>
        <w:outlineLvl w:val="0"/>
        <w:rPr>
          <w:rFonts w:eastAsia="Calibri"/>
          <w:color w:val="FF0000"/>
          <w:sz w:val="24"/>
          <w:szCs w:val="24"/>
        </w:rPr>
      </w:pPr>
      <w:r>
        <w:rPr>
          <w:rFonts w:eastAsia="Calibri"/>
          <w:color w:val="000000"/>
          <w:sz w:val="20"/>
          <w:szCs w:val="20"/>
        </w:rPr>
        <w:t xml:space="preserve"> №     /2026/ЦФ/Ру от «      »          2026 г.</w:t>
      </w:r>
      <w:r>
        <w:rPr>
          <w:rFonts w:eastAsia="Calibri"/>
          <w:color w:val="FF0000"/>
          <w:sz w:val="24"/>
          <w:szCs w:val="24"/>
        </w:rPr>
        <w:t xml:space="preserve"> </w:t>
      </w:r>
    </w:p>
    <w:p w:rsidR="008707EA" w:rsidRDefault="008707EA">
      <w:pPr>
        <w:jc w:val="right"/>
        <w:rPr>
          <w:rFonts w:eastAsia="Calibri"/>
          <w:color w:val="FF0000"/>
          <w:sz w:val="24"/>
          <w:szCs w:val="24"/>
        </w:rPr>
      </w:pPr>
    </w:p>
    <w:p w:rsidR="008707EA" w:rsidRDefault="005705BE">
      <w:pPr>
        <w:jc w:val="center"/>
        <w:rPr>
          <w:b/>
          <w:bCs/>
          <w:color w:val="000000"/>
          <w:sz w:val="24"/>
          <w:szCs w:val="24"/>
        </w:rPr>
      </w:pPr>
      <w:r>
        <w:rPr>
          <w:rFonts w:eastAsia="Calibri"/>
          <w:b/>
          <w:bCs/>
          <w:color w:val="000000"/>
          <w:sz w:val="24"/>
          <w:szCs w:val="24"/>
        </w:rPr>
        <w:t>Технические требования</w:t>
      </w:r>
    </w:p>
    <w:p w:rsidR="008707EA" w:rsidRDefault="005705BE" w:rsidP="005705BE">
      <w:pPr>
        <w:pStyle w:val="40"/>
        <w:numPr>
          <w:ilvl w:val="1"/>
          <w:numId w:val="81"/>
        </w:numPr>
      </w:pPr>
      <w:bookmarkStart w:id="5" w:name="_Toc46743506"/>
      <w:bookmarkStart w:id="6" w:name="_Toc54643696"/>
      <w:r>
        <w:t>Наименование закупаем</w:t>
      </w:r>
      <w:bookmarkEnd w:id="5"/>
      <w:bookmarkEnd w:id="6"/>
      <w:r>
        <w:rPr>
          <w:lang w:val="ru-RU"/>
        </w:rPr>
        <w:t>ых услуг</w:t>
      </w:r>
    </w:p>
    <w:p w:rsidR="008707EA" w:rsidRDefault="005705BE">
      <w:pPr>
        <w:widowControl w:val="0"/>
        <w:tabs>
          <w:tab w:val="left" w:pos="426"/>
        </w:tabs>
        <w:spacing w:before="120" w:after="120"/>
        <w:jc w:val="both"/>
      </w:pPr>
      <w:r>
        <w:rPr>
          <w:rStyle w:val="aff1"/>
          <w:rFonts w:eastAsia="Calibri"/>
          <w:b w:val="0"/>
          <w:i w:val="0"/>
          <w:color w:val="000000"/>
          <w:sz w:val="24"/>
          <w:szCs w:val="24"/>
          <w:shd w:val="clear" w:color="auto" w:fill="auto"/>
          <w:lang w:eastAsia="x-none"/>
        </w:rPr>
        <w:t>ОКПД2 45.20.11.500 Услуги технического обслуживания и текущего ремонта ТС для нужд ЧТУ Центрального филиала АО ТК РусГидро</w:t>
      </w:r>
    </w:p>
    <w:p w:rsidR="008707EA" w:rsidRDefault="005705BE" w:rsidP="005705BE">
      <w:pPr>
        <w:pStyle w:val="40"/>
        <w:numPr>
          <w:ilvl w:val="1"/>
          <w:numId w:val="82"/>
        </w:numPr>
        <w:spacing w:before="240"/>
        <w:ind w:left="431" w:hanging="431"/>
      </w:pPr>
      <w:bookmarkStart w:id="7" w:name="_Toc46743507"/>
      <w:bookmarkStart w:id="8" w:name="_Toc54643697"/>
      <w:r>
        <w:t xml:space="preserve">Цель </w:t>
      </w:r>
      <w:bookmarkEnd w:id="7"/>
      <w:r>
        <w:rPr>
          <w:lang w:val="ru-RU"/>
        </w:rPr>
        <w:t>оказания услуг</w:t>
      </w:r>
      <w:r>
        <w:t xml:space="preserve"> </w:t>
      </w:r>
      <w:bookmarkEnd w:id="8"/>
    </w:p>
    <w:p w:rsidR="008707EA" w:rsidRDefault="005705BE">
      <w:pPr>
        <w:jc w:val="both"/>
        <w:rPr>
          <w:sz w:val="24"/>
          <w:szCs w:val="24"/>
        </w:rPr>
      </w:pPr>
      <w:r>
        <w:rPr>
          <w:rFonts w:eastAsia="Calibri"/>
          <w:sz w:val="24"/>
          <w:szCs w:val="24"/>
          <w:lang w:eastAsia="x-none"/>
        </w:rPr>
        <w:t>«</w:t>
      </w:r>
      <w:r>
        <w:rPr>
          <w:sz w:val="24"/>
          <w:szCs w:val="24"/>
        </w:rPr>
        <w:t xml:space="preserve">Содержание автомобилей Чебоксарского ТУ Центрального филиала АО «ТК РусГидро» в технически исправном состоянии, проведение своевременного и качественного технического обслуживания». </w:t>
      </w:r>
    </w:p>
    <w:p w:rsidR="008707EA" w:rsidRDefault="005705BE">
      <w:pPr>
        <w:pStyle w:val="1"/>
        <w:keepLines/>
        <w:tabs>
          <w:tab w:val="clear" w:pos="0"/>
          <w:tab w:val="left" w:pos="708"/>
        </w:tabs>
        <w:spacing w:before="240"/>
        <w:ind w:left="0" w:firstLine="0"/>
        <w:rPr>
          <w:rStyle w:val="aff1"/>
          <w:b/>
          <w:i w:val="0"/>
          <w:lang w:val="ru-RU"/>
        </w:rPr>
      </w:pPr>
      <w:bookmarkStart w:id="9" w:name="_Toc54643699"/>
      <w:r>
        <w:rPr>
          <w:sz w:val="24"/>
          <w:szCs w:val="24"/>
        </w:rPr>
        <w:t>Таблица 1</w:t>
      </w:r>
      <w:r>
        <w:rPr>
          <w:sz w:val="24"/>
          <w:szCs w:val="24"/>
          <w:lang w:val="ru-RU"/>
        </w:rPr>
        <w:t>.</w:t>
      </w:r>
      <w:r>
        <w:rPr>
          <w:sz w:val="24"/>
          <w:szCs w:val="24"/>
        </w:rPr>
        <w:t xml:space="preserve"> </w:t>
      </w:r>
      <w:r>
        <w:rPr>
          <w:sz w:val="24"/>
          <w:szCs w:val="24"/>
          <w:lang w:val="ru-RU"/>
        </w:rPr>
        <w:t>Перечень объектов заказчика</w:t>
      </w:r>
      <w:bookmarkEnd w:id="9"/>
    </w:p>
    <w:tbl>
      <w:tblPr>
        <w:tblW w:w="10201" w:type="dxa"/>
        <w:tblLayout w:type="fixed"/>
        <w:tblLook w:val="04A0" w:firstRow="1" w:lastRow="0" w:firstColumn="1" w:lastColumn="0" w:noHBand="0" w:noVBand="1"/>
      </w:tblPr>
      <w:tblGrid>
        <w:gridCol w:w="837"/>
        <w:gridCol w:w="2678"/>
        <w:gridCol w:w="2494"/>
        <w:gridCol w:w="2491"/>
        <w:gridCol w:w="1701"/>
      </w:tblGrid>
      <w:tr w:rsidR="008707EA">
        <w:trPr>
          <w:trHeight w:val="801"/>
        </w:trPr>
        <w:tc>
          <w:tcPr>
            <w:tcW w:w="837" w:type="dxa"/>
            <w:tcBorders>
              <w:top w:val="single" w:sz="4" w:space="0" w:color="000000"/>
              <w:left w:val="single" w:sz="4" w:space="0" w:color="000000"/>
              <w:bottom w:val="single" w:sz="4" w:space="0" w:color="000000"/>
              <w:right w:val="single" w:sz="4" w:space="0" w:color="000000"/>
            </w:tcBorders>
          </w:tcPr>
          <w:p w:rsidR="008707EA" w:rsidRDefault="005705BE">
            <w:pPr>
              <w:widowControl w:val="0"/>
            </w:pPr>
            <w:r>
              <w:rPr>
                <w:sz w:val="24"/>
                <w:szCs w:val="24"/>
              </w:rPr>
              <w:t>№</w:t>
            </w:r>
          </w:p>
          <w:p w:rsidR="008707EA" w:rsidRDefault="005705BE">
            <w:pPr>
              <w:widowControl w:val="0"/>
              <w:rPr>
                <w:sz w:val="24"/>
                <w:szCs w:val="24"/>
              </w:rPr>
            </w:pPr>
            <w:r>
              <w:rPr>
                <w:sz w:val="24"/>
                <w:szCs w:val="24"/>
              </w:rPr>
              <w:t>п/п</w:t>
            </w:r>
          </w:p>
        </w:tc>
        <w:tc>
          <w:tcPr>
            <w:tcW w:w="2678" w:type="dxa"/>
            <w:tcBorders>
              <w:top w:val="single" w:sz="4" w:space="0" w:color="000000"/>
              <w:left w:val="single" w:sz="4" w:space="0" w:color="000000"/>
              <w:bottom w:val="single" w:sz="4" w:space="0" w:color="000000"/>
              <w:right w:val="single" w:sz="4" w:space="0" w:color="000000"/>
            </w:tcBorders>
          </w:tcPr>
          <w:p w:rsidR="008707EA" w:rsidRDefault="005705BE">
            <w:pPr>
              <w:widowControl w:val="0"/>
              <w:jc w:val="center"/>
              <w:rPr>
                <w:sz w:val="24"/>
                <w:szCs w:val="24"/>
              </w:rPr>
            </w:pPr>
            <w:r>
              <w:rPr>
                <w:sz w:val="24"/>
                <w:szCs w:val="24"/>
              </w:rPr>
              <w:t>Наименование объекта</w:t>
            </w:r>
          </w:p>
          <w:p w:rsidR="008707EA" w:rsidRDefault="008707EA">
            <w:pPr>
              <w:widowControl w:val="0"/>
              <w:jc w:val="center"/>
              <w:rPr>
                <w:sz w:val="24"/>
                <w:szCs w:val="24"/>
              </w:rPr>
            </w:pPr>
          </w:p>
        </w:tc>
        <w:tc>
          <w:tcPr>
            <w:tcW w:w="2494" w:type="dxa"/>
            <w:tcBorders>
              <w:top w:val="single" w:sz="4" w:space="0" w:color="000000"/>
              <w:left w:val="single" w:sz="4" w:space="0" w:color="000000"/>
              <w:bottom w:val="single" w:sz="4" w:space="0" w:color="000000"/>
              <w:right w:val="single" w:sz="4" w:space="0" w:color="000000"/>
            </w:tcBorders>
          </w:tcPr>
          <w:p w:rsidR="008707EA" w:rsidRDefault="005705BE">
            <w:pPr>
              <w:widowControl w:val="0"/>
              <w:jc w:val="center"/>
              <w:rPr>
                <w:sz w:val="24"/>
                <w:szCs w:val="24"/>
              </w:rPr>
            </w:pPr>
            <w:r>
              <w:rPr>
                <w:sz w:val="24"/>
                <w:szCs w:val="24"/>
              </w:rPr>
              <w:t xml:space="preserve">Расположение объекта </w:t>
            </w:r>
            <w:r>
              <w:rPr>
                <w:sz w:val="24"/>
                <w:szCs w:val="24"/>
              </w:rPr>
              <w:br/>
            </w:r>
            <w:r>
              <w:rPr>
                <w:i/>
                <w:iCs/>
                <w:sz w:val="24"/>
                <w:szCs w:val="24"/>
              </w:rPr>
              <w:t>(место оказания услуг)</w:t>
            </w:r>
          </w:p>
        </w:tc>
        <w:tc>
          <w:tcPr>
            <w:tcW w:w="2491" w:type="dxa"/>
            <w:tcBorders>
              <w:top w:val="single" w:sz="4" w:space="0" w:color="000000"/>
              <w:left w:val="single" w:sz="4" w:space="0" w:color="000000"/>
              <w:bottom w:val="single" w:sz="4" w:space="0" w:color="000000"/>
              <w:right w:val="single" w:sz="4" w:space="0" w:color="000000"/>
            </w:tcBorders>
          </w:tcPr>
          <w:p w:rsidR="008707EA" w:rsidRDefault="005705BE">
            <w:pPr>
              <w:widowControl w:val="0"/>
              <w:jc w:val="center"/>
              <w:rPr>
                <w:sz w:val="24"/>
                <w:szCs w:val="24"/>
              </w:rPr>
            </w:pPr>
            <w:r>
              <w:rPr>
                <w:sz w:val="24"/>
                <w:szCs w:val="24"/>
              </w:rPr>
              <w:t xml:space="preserve">Наименование основного средства </w:t>
            </w:r>
            <w:r>
              <w:rPr>
                <w:sz w:val="24"/>
                <w:szCs w:val="24"/>
              </w:rPr>
              <w:br/>
              <w:t>(в отношении которого оказываются услуги)</w:t>
            </w:r>
          </w:p>
        </w:tc>
        <w:tc>
          <w:tcPr>
            <w:tcW w:w="1701" w:type="dxa"/>
            <w:tcBorders>
              <w:top w:val="single" w:sz="4" w:space="0" w:color="000000"/>
              <w:left w:val="single" w:sz="4" w:space="0" w:color="000000"/>
              <w:bottom w:val="single" w:sz="4" w:space="0" w:color="000000"/>
              <w:right w:val="single" w:sz="4" w:space="0" w:color="000000"/>
            </w:tcBorders>
          </w:tcPr>
          <w:p w:rsidR="008707EA" w:rsidRDefault="005705BE">
            <w:pPr>
              <w:widowControl w:val="0"/>
              <w:jc w:val="center"/>
              <w:rPr>
                <w:sz w:val="24"/>
                <w:szCs w:val="24"/>
              </w:rPr>
            </w:pPr>
            <w:r>
              <w:rPr>
                <w:sz w:val="24"/>
                <w:szCs w:val="24"/>
              </w:rPr>
              <w:t>Примечания</w:t>
            </w:r>
          </w:p>
        </w:tc>
      </w:tr>
      <w:tr w:rsidR="008707EA">
        <w:trPr>
          <w:trHeight w:val="172"/>
        </w:trPr>
        <w:tc>
          <w:tcPr>
            <w:tcW w:w="837" w:type="dxa"/>
            <w:tcBorders>
              <w:top w:val="single" w:sz="4" w:space="0" w:color="000000"/>
              <w:left w:val="single" w:sz="4" w:space="0" w:color="000000"/>
              <w:bottom w:val="single" w:sz="4" w:space="0" w:color="000000"/>
              <w:right w:val="single" w:sz="4" w:space="0" w:color="000000"/>
            </w:tcBorders>
          </w:tcPr>
          <w:p w:rsidR="008707EA" w:rsidRDefault="005705BE">
            <w:pPr>
              <w:widowControl w:val="0"/>
              <w:jc w:val="center"/>
              <w:rPr>
                <w:b/>
                <w:sz w:val="24"/>
                <w:szCs w:val="24"/>
              </w:rPr>
            </w:pPr>
            <w:r>
              <w:rPr>
                <w:b/>
                <w:sz w:val="24"/>
                <w:szCs w:val="24"/>
              </w:rPr>
              <w:t>1</w:t>
            </w:r>
          </w:p>
        </w:tc>
        <w:tc>
          <w:tcPr>
            <w:tcW w:w="2678" w:type="dxa"/>
            <w:tcBorders>
              <w:top w:val="single" w:sz="4" w:space="0" w:color="000000"/>
              <w:left w:val="single" w:sz="4" w:space="0" w:color="000000"/>
              <w:bottom w:val="single" w:sz="4" w:space="0" w:color="000000"/>
              <w:right w:val="single" w:sz="4" w:space="0" w:color="000000"/>
            </w:tcBorders>
          </w:tcPr>
          <w:p w:rsidR="008707EA" w:rsidRDefault="005705BE">
            <w:pPr>
              <w:widowControl w:val="0"/>
              <w:jc w:val="center"/>
              <w:rPr>
                <w:b/>
                <w:sz w:val="24"/>
                <w:szCs w:val="24"/>
              </w:rPr>
            </w:pPr>
            <w:r>
              <w:rPr>
                <w:b/>
                <w:sz w:val="24"/>
                <w:szCs w:val="24"/>
              </w:rPr>
              <w:t>2</w:t>
            </w:r>
          </w:p>
        </w:tc>
        <w:tc>
          <w:tcPr>
            <w:tcW w:w="2494" w:type="dxa"/>
            <w:tcBorders>
              <w:top w:val="single" w:sz="4" w:space="0" w:color="000000"/>
              <w:left w:val="single" w:sz="4" w:space="0" w:color="000000"/>
              <w:bottom w:val="single" w:sz="4" w:space="0" w:color="000000"/>
              <w:right w:val="single" w:sz="4" w:space="0" w:color="000000"/>
            </w:tcBorders>
          </w:tcPr>
          <w:p w:rsidR="008707EA" w:rsidRDefault="005705BE">
            <w:pPr>
              <w:widowControl w:val="0"/>
              <w:jc w:val="center"/>
              <w:rPr>
                <w:b/>
                <w:sz w:val="24"/>
                <w:szCs w:val="24"/>
              </w:rPr>
            </w:pPr>
            <w:r>
              <w:rPr>
                <w:b/>
                <w:sz w:val="24"/>
                <w:szCs w:val="24"/>
              </w:rPr>
              <w:t>3</w:t>
            </w:r>
          </w:p>
        </w:tc>
        <w:tc>
          <w:tcPr>
            <w:tcW w:w="2491" w:type="dxa"/>
            <w:tcBorders>
              <w:top w:val="single" w:sz="4" w:space="0" w:color="000000"/>
              <w:left w:val="single" w:sz="4" w:space="0" w:color="000000"/>
              <w:bottom w:val="single" w:sz="4" w:space="0" w:color="000000"/>
              <w:right w:val="single" w:sz="4" w:space="0" w:color="000000"/>
            </w:tcBorders>
          </w:tcPr>
          <w:p w:rsidR="008707EA" w:rsidRDefault="005705BE">
            <w:pPr>
              <w:widowControl w:val="0"/>
              <w:jc w:val="center"/>
              <w:rPr>
                <w:b/>
                <w:sz w:val="24"/>
                <w:szCs w:val="24"/>
              </w:rPr>
            </w:pPr>
            <w:r>
              <w:rPr>
                <w:b/>
                <w:sz w:val="24"/>
                <w:szCs w:val="24"/>
              </w:rPr>
              <w:t>4</w:t>
            </w:r>
          </w:p>
        </w:tc>
        <w:tc>
          <w:tcPr>
            <w:tcW w:w="1701" w:type="dxa"/>
            <w:tcBorders>
              <w:top w:val="single" w:sz="4" w:space="0" w:color="000000"/>
              <w:left w:val="single" w:sz="4" w:space="0" w:color="000000"/>
              <w:bottom w:val="single" w:sz="4" w:space="0" w:color="000000"/>
              <w:right w:val="single" w:sz="4" w:space="0" w:color="000000"/>
            </w:tcBorders>
          </w:tcPr>
          <w:p w:rsidR="008707EA" w:rsidRDefault="005705BE">
            <w:pPr>
              <w:widowControl w:val="0"/>
              <w:jc w:val="center"/>
              <w:rPr>
                <w:b/>
                <w:sz w:val="24"/>
                <w:szCs w:val="24"/>
              </w:rPr>
            </w:pPr>
            <w:r>
              <w:rPr>
                <w:b/>
                <w:sz w:val="24"/>
                <w:szCs w:val="24"/>
              </w:rPr>
              <w:t>5</w:t>
            </w:r>
          </w:p>
        </w:tc>
      </w:tr>
      <w:tr w:rsidR="008707EA">
        <w:trPr>
          <w:trHeight w:val="1198"/>
        </w:trPr>
        <w:tc>
          <w:tcPr>
            <w:tcW w:w="837" w:type="dxa"/>
            <w:tcBorders>
              <w:top w:val="single" w:sz="4" w:space="0" w:color="000000"/>
              <w:left w:val="single" w:sz="4" w:space="0" w:color="000000"/>
              <w:bottom w:val="single" w:sz="4" w:space="0" w:color="000000"/>
              <w:right w:val="single" w:sz="4" w:space="0" w:color="000000"/>
            </w:tcBorders>
          </w:tcPr>
          <w:p w:rsidR="008707EA" w:rsidRDefault="005705BE">
            <w:pPr>
              <w:widowControl w:val="0"/>
              <w:jc w:val="center"/>
              <w:rPr>
                <w:sz w:val="24"/>
                <w:szCs w:val="24"/>
              </w:rPr>
            </w:pPr>
            <w:r>
              <w:rPr>
                <w:sz w:val="24"/>
                <w:szCs w:val="24"/>
              </w:rPr>
              <w:t>1</w:t>
            </w:r>
          </w:p>
        </w:tc>
        <w:tc>
          <w:tcPr>
            <w:tcW w:w="2678" w:type="dxa"/>
            <w:tcBorders>
              <w:top w:val="single" w:sz="4" w:space="0" w:color="000000"/>
              <w:left w:val="single" w:sz="4" w:space="0" w:color="000000"/>
              <w:bottom w:val="single" w:sz="4" w:space="0" w:color="000000"/>
              <w:right w:val="single" w:sz="4" w:space="0" w:color="000000"/>
            </w:tcBorders>
          </w:tcPr>
          <w:p w:rsidR="008707EA" w:rsidRDefault="005705BE">
            <w:pPr>
              <w:widowControl w:val="0"/>
              <w:jc w:val="center"/>
              <w:rPr>
                <w:rFonts w:eastAsia="Calibri"/>
                <w:sz w:val="24"/>
                <w:szCs w:val="24"/>
                <w:lang w:eastAsia="x-none"/>
              </w:rPr>
            </w:pPr>
            <w:r>
              <w:rPr>
                <w:rFonts w:eastAsia="Calibri"/>
                <w:sz w:val="24"/>
                <w:szCs w:val="24"/>
                <w:lang w:eastAsia="x-none"/>
              </w:rPr>
              <w:t>Центрального филиала АО «ТК РусГидро»</w:t>
            </w:r>
          </w:p>
          <w:p w:rsidR="008707EA" w:rsidRDefault="005705BE">
            <w:pPr>
              <w:widowControl w:val="0"/>
              <w:jc w:val="center"/>
              <w:rPr>
                <w:sz w:val="24"/>
                <w:szCs w:val="24"/>
              </w:rPr>
            </w:pPr>
            <w:r>
              <w:rPr>
                <w:rFonts w:eastAsia="Calibri"/>
                <w:sz w:val="24"/>
                <w:szCs w:val="24"/>
                <w:lang w:eastAsia="x-none"/>
              </w:rPr>
              <w:t>Чебоксарский транспортный участок</w:t>
            </w:r>
          </w:p>
        </w:tc>
        <w:tc>
          <w:tcPr>
            <w:tcW w:w="2494" w:type="dxa"/>
            <w:tcBorders>
              <w:top w:val="single" w:sz="4" w:space="0" w:color="000000"/>
              <w:left w:val="single" w:sz="4" w:space="0" w:color="000000"/>
              <w:bottom w:val="single" w:sz="4" w:space="0" w:color="000000"/>
              <w:right w:val="single" w:sz="4" w:space="0" w:color="000000"/>
            </w:tcBorders>
          </w:tcPr>
          <w:p w:rsidR="008707EA" w:rsidRDefault="005705BE">
            <w:pPr>
              <w:widowControl w:val="0"/>
              <w:jc w:val="center"/>
              <w:rPr>
                <w:sz w:val="24"/>
                <w:szCs w:val="24"/>
              </w:rPr>
            </w:pPr>
            <w:r>
              <w:rPr>
                <w:sz w:val="24"/>
                <w:szCs w:val="24"/>
              </w:rPr>
              <w:t>429951, Российская Федерация, Чувашская Республика, г. Новочебоксар</w:t>
            </w:r>
            <w:r w:rsidR="007179B8">
              <w:rPr>
                <w:sz w:val="24"/>
                <w:szCs w:val="24"/>
              </w:rPr>
              <w:t>ск, ул. П</w:t>
            </w:r>
            <w:r w:rsidR="007179B8">
              <w:rPr>
                <w:sz w:val="24"/>
                <w:szCs w:val="24"/>
                <w:lang w:val="en-US"/>
              </w:rPr>
              <w:t>ромышленная 23</w:t>
            </w:r>
            <w:r w:rsidR="007179B8">
              <w:rPr>
                <w:sz w:val="24"/>
                <w:szCs w:val="24"/>
              </w:rPr>
              <w:t>.</w:t>
            </w:r>
          </w:p>
        </w:tc>
        <w:tc>
          <w:tcPr>
            <w:tcW w:w="2491" w:type="dxa"/>
            <w:tcBorders>
              <w:top w:val="single" w:sz="4" w:space="0" w:color="000000"/>
              <w:left w:val="single" w:sz="4" w:space="0" w:color="000000"/>
              <w:bottom w:val="single" w:sz="4" w:space="0" w:color="000000"/>
              <w:right w:val="single" w:sz="4" w:space="0" w:color="000000"/>
            </w:tcBorders>
            <w:shd w:val="clear" w:color="auto" w:fill="FFFFFF"/>
          </w:tcPr>
          <w:p w:rsidR="008707EA" w:rsidRDefault="005705BE">
            <w:pPr>
              <w:widowControl w:val="0"/>
              <w:rPr>
                <w:sz w:val="24"/>
                <w:szCs w:val="24"/>
              </w:rPr>
            </w:pPr>
            <w:r>
              <w:rPr>
                <w:sz w:val="24"/>
                <w:szCs w:val="24"/>
              </w:rPr>
              <w:t>1. JAC</w:t>
            </w:r>
          </w:p>
          <w:p w:rsidR="008707EA" w:rsidRDefault="005705BE">
            <w:pPr>
              <w:widowControl w:val="0"/>
              <w:rPr>
                <w:sz w:val="24"/>
                <w:szCs w:val="24"/>
              </w:rPr>
            </w:pPr>
            <w:r>
              <w:rPr>
                <w:sz w:val="24"/>
                <w:szCs w:val="24"/>
              </w:rPr>
              <w:t>2. Форд Транзит</w:t>
            </w:r>
          </w:p>
          <w:p w:rsidR="008707EA" w:rsidRPr="005705BE" w:rsidRDefault="005705BE">
            <w:pPr>
              <w:widowControl w:val="0"/>
              <w:rPr>
                <w:sz w:val="24"/>
                <w:szCs w:val="24"/>
                <w:lang w:val="en-US"/>
              </w:rPr>
            </w:pPr>
            <w:r w:rsidRPr="005705BE">
              <w:rPr>
                <w:sz w:val="24"/>
                <w:szCs w:val="24"/>
              </w:rPr>
              <w:t xml:space="preserve">3. </w:t>
            </w:r>
            <w:r>
              <w:rPr>
                <w:sz w:val="24"/>
                <w:szCs w:val="24"/>
                <w:lang w:val="en-US"/>
              </w:rPr>
              <w:t>ЧЛМЗ</w:t>
            </w:r>
          </w:p>
        </w:tc>
        <w:tc>
          <w:tcPr>
            <w:tcW w:w="1701" w:type="dxa"/>
            <w:tcBorders>
              <w:top w:val="single" w:sz="4" w:space="0" w:color="000000"/>
              <w:left w:val="single" w:sz="4" w:space="0" w:color="000000"/>
              <w:bottom w:val="single" w:sz="4" w:space="0" w:color="000000"/>
              <w:right w:val="single" w:sz="4" w:space="0" w:color="000000"/>
            </w:tcBorders>
          </w:tcPr>
          <w:p w:rsidR="008707EA" w:rsidRDefault="008707EA">
            <w:pPr>
              <w:widowControl w:val="0"/>
              <w:jc w:val="center"/>
              <w:rPr>
                <w:sz w:val="24"/>
                <w:szCs w:val="24"/>
              </w:rPr>
            </w:pPr>
          </w:p>
        </w:tc>
      </w:tr>
    </w:tbl>
    <w:p w:rsidR="008707EA" w:rsidRDefault="005705BE" w:rsidP="005705BE">
      <w:pPr>
        <w:pStyle w:val="1"/>
        <w:numPr>
          <w:ilvl w:val="0"/>
          <w:numId w:val="83"/>
        </w:numPr>
        <w:ind w:left="0" w:firstLine="0"/>
        <w:rPr>
          <w:iCs/>
          <w:sz w:val="24"/>
          <w:szCs w:val="24"/>
        </w:rPr>
      </w:pPr>
      <w:r>
        <w:rPr>
          <w:iCs/>
          <w:sz w:val="24"/>
          <w:szCs w:val="24"/>
          <w:lang w:val="ru-RU"/>
        </w:rPr>
        <w:t>Требования</w:t>
      </w:r>
      <w:r>
        <w:rPr>
          <w:iCs/>
          <w:sz w:val="24"/>
          <w:szCs w:val="24"/>
        </w:rPr>
        <w:t xml:space="preserve"> к оказываемым услугам</w:t>
      </w:r>
    </w:p>
    <w:p w:rsidR="008707EA" w:rsidRDefault="005705BE" w:rsidP="005705BE">
      <w:pPr>
        <w:pStyle w:val="40"/>
        <w:numPr>
          <w:ilvl w:val="1"/>
          <w:numId w:val="84"/>
        </w:numPr>
        <w:ind w:left="0" w:firstLine="0"/>
        <w:rPr>
          <w:b w:val="0"/>
        </w:rPr>
      </w:pPr>
      <w:bookmarkStart w:id="10" w:name="_Toc54643703"/>
      <w:r>
        <w:rPr>
          <w:b w:val="0"/>
        </w:rPr>
        <w:t xml:space="preserve">Требования к объемам и срокам </w:t>
      </w:r>
      <w:r>
        <w:rPr>
          <w:b w:val="0"/>
          <w:lang w:val="ru-RU"/>
        </w:rPr>
        <w:t>оказания услуг</w:t>
      </w:r>
      <w:bookmarkEnd w:id="10"/>
    </w:p>
    <w:p w:rsidR="008707EA" w:rsidRDefault="005705BE" w:rsidP="005705BE">
      <w:pPr>
        <w:pStyle w:val="32"/>
        <w:numPr>
          <w:ilvl w:val="2"/>
          <w:numId w:val="85"/>
        </w:numPr>
        <w:ind w:left="0" w:firstLine="0"/>
        <w:rPr>
          <w:b w:val="0"/>
          <w:lang w:val="ru-RU"/>
        </w:rPr>
      </w:pPr>
      <w:bookmarkStart w:id="11" w:name="_Toc54643704"/>
      <w:r>
        <w:rPr>
          <w:b w:val="0"/>
          <w:lang w:val="ru-RU"/>
        </w:rPr>
        <w:t>Требования к перечню и объему услуг</w:t>
      </w:r>
      <w:bookmarkEnd w:id="11"/>
      <w:r>
        <w:rPr>
          <w:b w:val="0"/>
          <w:lang w:val="ru-RU"/>
        </w:rPr>
        <w:t>:</w:t>
      </w:r>
    </w:p>
    <w:p w:rsidR="008707EA" w:rsidRDefault="005705BE">
      <w:pPr>
        <w:rPr>
          <w:sz w:val="24"/>
          <w:szCs w:val="24"/>
          <w:lang w:eastAsia="x-none"/>
        </w:rPr>
      </w:pPr>
      <w:r>
        <w:rPr>
          <w:sz w:val="24"/>
          <w:szCs w:val="24"/>
          <w:lang w:eastAsia="x-none"/>
        </w:rPr>
        <w:t>Фактический объем услуг по Договору определяется Заказчиком, исходя из его потребностей в соответствии с приложением № 1 к Техническому требованию.</w:t>
      </w:r>
    </w:p>
    <w:p w:rsidR="008707EA" w:rsidRDefault="005705BE">
      <w:pPr>
        <w:pStyle w:val="1"/>
        <w:keepLines/>
        <w:tabs>
          <w:tab w:val="clear" w:pos="0"/>
          <w:tab w:val="left" w:pos="708"/>
        </w:tabs>
        <w:spacing w:before="240"/>
        <w:ind w:left="0" w:firstLine="0"/>
        <w:rPr>
          <w:b w:val="0"/>
          <w:i/>
          <w:sz w:val="24"/>
          <w:szCs w:val="24"/>
          <w:lang w:val="ru-RU"/>
        </w:rPr>
      </w:pPr>
      <w:bookmarkStart w:id="12" w:name="_Toc51339695"/>
      <w:bookmarkStart w:id="13" w:name="_Toc54643705"/>
      <w:r>
        <w:rPr>
          <w:sz w:val="24"/>
          <w:szCs w:val="24"/>
        </w:rPr>
        <w:t xml:space="preserve">Таблица </w:t>
      </w:r>
      <w:r>
        <w:rPr>
          <w:sz w:val="24"/>
          <w:szCs w:val="24"/>
          <w:lang w:val="ru-RU"/>
        </w:rPr>
        <w:t>2.</w:t>
      </w:r>
      <w:r>
        <w:rPr>
          <w:sz w:val="24"/>
          <w:szCs w:val="24"/>
        </w:rPr>
        <w:t xml:space="preserve"> </w:t>
      </w:r>
      <w:r>
        <w:rPr>
          <w:sz w:val="24"/>
          <w:szCs w:val="24"/>
          <w:lang w:val="ru-RU"/>
        </w:rPr>
        <w:t xml:space="preserve">Перечень </w:t>
      </w:r>
      <w:bookmarkEnd w:id="12"/>
      <w:r>
        <w:rPr>
          <w:sz w:val="24"/>
          <w:szCs w:val="24"/>
          <w:lang w:val="ru-RU"/>
        </w:rPr>
        <w:t>и объем оказываемых услуг</w:t>
      </w:r>
      <w:bookmarkEnd w:id="13"/>
      <w:r>
        <w:rPr>
          <w:sz w:val="24"/>
          <w:szCs w:val="24"/>
          <w:lang w:val="ru-RU"/>
        </w:rPr>
        <w:t xml:space="preserve"> </w:t>
      </w:r>
    </w:p>
    <w:tbl>
      <w:tblPr>
        <w:tblpPr w:leftFromText="181" w:rightFromText="181" w:vertAnchor="text" w:horzAnchor="margin" w:tblpY="97"/>
        <w:tblW w:w="10349" w:type="dxa"/>
        <w:tblLayout w:type="fixed"/>
        <w:tblLook w:val="04A0" w:firstRow="1" w:lastRow="0" w:firstColumn="1" w:lastColumn="0" w:noHBand="0" w:noVBand="1"/>
      </w:tblPr>
      <w:tblGrid>
        <w:gridCol w:w="453"/>
        <w:gridCol w:w="2368"/>
        <w:gridCol w:w="1546"/>
        <w:gridCol w:w="985"/>
        <w:gridCol w:w="2730"/>
        <w:gridCol w:w="711"/>
        <w:gridCol w:w="1556"/>
      </w:tblGrid>
      <w:tr w:rsidR="008707EA" w:rsidTr="009D7ACB">
        <w:trPr>
          <w:trHeight w:val="204"/>
        </w:trPr>
        <w:tc>
          <w:tcPr>
            <w:tcW w:w="453" w:type="dxa"/>
            <w:tcBorders>
              <w:top w:val="single" w:sz="4" w:space="0" w:color="000000"/>
              <w:left w:val="single" w:sz="4" w:space="0" w:color="000000"/>
              <w:bottom w:val="single" w:sz="4" w:space="0" w:color="000000"/>
              <w:right w:val="single" w:sz="4" w:space="0" w:color="000000"/>
            </w:tcBorders>
            <w:vAlign w:val="center"/>
          </w:tcPr>
          <w:p w:rsidR="008707EA" w:rsidRDefault="005705BE">
            <w:pPr>
              <w:widowControl w:val="0"/>
              <w:tabs>
                <w:tab w:val="left" w:pos="0"/>
              </w:tabs>
              <w:spacing w:line="228" w:lineRule="auto"/>
              <w:ind w:right="27" w:firstLine="142"/>
              <w:jc w:val="center"/>
              <w:rPr>
                <w:b/>
                <w:sz w:val="24"/>
                <w:szCs w:val="24"/>
              </w:rPr>
            </w:pPr>
            <w:r>
              <w:rPr>
                <w:b/>
                <w:sz w:val="24"/>
                <w:szCs w:val="24"/>
              </w:rPr>
              <w:t>№</w:t>
            </w:r>
          </w:p>
        </w:tc>
        <w:tc>
          <w:tcPr>
            <w:tcW w:w="2368" w:type="dxa"/>
            <w:tcBorders>
              <w:top w:val="single" w:sz="4" w:space="0" w:color="000000"/>
              <w:left w:val="single" w:sz="4" w:space="0" w:color="000000"/>
              <w:bottom w:val="single" w:sz="4" w:space="0" w:color="000000"/>
              <w:right w:val="single" w:sz="4" w:space="0" w:color="000000"/>
            </w:tcBorders>
            <w:vAlign w:val="center"/>
          </w:tcPr>
          <w:p w:rsidR="008707EA" w:rsidRDefault="005705BE">
            <w:pPr>
              <w:widowControl w:val="0"/>
              <w:ind w:left="-66" w:right="-60"/>
              <w:jc w:val="center"/>
              <w:rPr>
                <w:b/>
                <w:color w:val="000000"/>
                <w:sz w:val="24"/>
                <w:szCs w:val="24"/>
                <w:lang w:val="en-GB"/>
              </w:rPr>
            </w:pPr>
            <w:r>
              <w:rPr>
                <w:b/>
                <w:color w:val="000000"/>
                <w:sz w:val="24"/>
                <w:szCs w:val="24"/>
                <w:lang w:val="en-GB"/>
              </w:rPr>
              <w:t>Марка ТС,</w:t>
            </w:r>
          </w:p>
        </w:tc>
        <w:tc>
          <w:tcPr>
            <w:tcW w:w="1546" w:type="dxa"/>
            <w:tcBorders>
              <w:top w:val="single" w:sz="4" w:space="0" w:color="000000"/>
              <w:left w:val="single" w:sz="4" w:space="0" w:color="000000"/>
              <w:bottom w:val="single" w:sz="4" w:space="0" w:color="000000"/>
              <w:right w:val="single" w:sz="4" w:space="0" w:color="000000"/>
            </w:tcBorders>
            <w:vAlign w:val="center"/>
          </w:tcPr>
          <w:p w:rsidR="008707EA" w:rsidRDefault="008707EA">
            <w:pPr>
              <w:widowControl w:val="0"/>
              <w:ind w:left="-66" w:right="-60"/>
              <w:jc w:val="center"/>
              <w:rPr>
                <w:b/>
                <w:color w:val="000000"/>
                <w:sz w:val="24"/>
                <w:szCs w:val="24"/>
                <w:lang w:val="en-GB"/>
              </w:rPr>
            </w:pPr>
          </w:p>
          <w:p w:rsidR="008707EA" w:rsidRDefault="005705BE">
            <w:pPr>
              <w:widowControl w:val="0"/>
              <w:ind w:left="-66" w:right="-60"/>
              <w:jc w:val="center"/>
              <w:rPr>
                <w:b/>
                <w:color w:val="000000"/>
                <w:sz w:val="24"/>
                <w:szCs w:val="24"/>
                <w:lang w:val="en-GB"/>
              </w:rPr>
            </w:pPr>
            <w:r>
              <w:rPr>
                <w:b/>
                <w:color w:val="000000"/>
                <w:sz w:val="24"/>
                <w:szCs w:val="24"/>
                <w:lang w:val="en-GB"/>
              </w:rPr>
              <w:t>Рег.номер ТС</w:t>
            </w:r>
          </w:p>
        </w:tc>
        <w:tc>
          <w:tcPr>
            <w:tcW w:w="985" w:type="dxa"/>
            <w:tcBorders>
              <w:top w:val="single" w:sz="4" w:space="0" w:color="000000"/>
              <w:left w:val="single" w:sz="4" w:space="0" w:color="000000"/>
              <w:bottom w:val="single" w:sz="4" w:space="0" w:color="000000"/>
              <w:right w:val="single" w:sz="4" w:space="0" w:color="000000"/>
            </w:tcBorders>
            <w:vAlign w:val="center"/>
          </w:tcPr>
          <w:p w:rsidR="008707EA" w:rsidRDefault="005705BE">
            <w:pPr>
              <w:widowControl w:val="0"/>
              <w:ind w:left="-66" w:right="-60"/>
              <w:jc w:val="center"/>
              <w:rPr>
                <w:b/>
                <w:color w:val="000000"/>
                <w:sz w:val="24"/>
                <w:szCs w:val="24"/>
              </w:rPr>
            </w:pPr>
            <w:r>
              <w:rPr>
                <w:b/>
                <w:color w:val="000000"/>
                <w:sz w:val="24"/>
                <w:szCs w:val="24"/>
              </w:rPr>
              <w:t>Год выпуска</w:t>
            </w:r>
          </w:p>
        </w:tc>
        <w:tc>
          <w:tcPr>
            <w:tcW w:w="2730" w:type="dxa"/>
            <w:tcBorders>
              <w:top w:val="single" w:sz="4" w:space="0" w:color="000000"/>
              <w:left w:val="single" w:sz="4" w:space="0" w:color="000000"/>
              <w:bottom w:val="single" w:sz="4" w:space="0" w:color="000000"/>
              <w:right w:val="single" w:sz="4" w:space="0" w:color="000000"/>
            </w:tcBorders>
          </w:tcPr>
          <w:p w:rsidR="008707EA" w:rsidRDefault="005705BE">
            <w:pPr>
              <w:widowControl w:val="0"/>
              <w:spacing w:line="228" w:lineRule="auto"/>
              <w:ind w:right="34"/>
              <w:jc w:val="center"/>
              <w:rPr>
                <w:b/>
                <w:sz w:val="24"/>
                <w:szCs w:val="24"/>
              </w:rPr>
            </w:pPr>
            <w:r>
              <w:rPr>
                <w:b/>
                <w:sz w:val="24"/>
                <w:szCs w:val="24"/>
              </w:rPr>
              <w:t>VIN</w:t>
            </w:r>
          </w:p>
        </w:tc>
        <w:tc>
          <w:tcPr>
            <w:tcW w:w="711" w:type="dxa"/>
            <w:tcBorders>
              <w:top w:val="single" w:sz="4" w:space="0" w:color="000000"/>
              <w:left w:val="single" w:sz="4" w:space="0" w:color="000000"/>
              <w:bottom w:val="single" w:sz="4" w:space="0" w:color="000000"/>
              <w:right w:val="single" w:sz="4" w:space="0" w:color="000000"/>
            </w:tcBorders>
          </w:tcPr>
          <w:p w:rsidR="008707EA" w:rsidRDefault="005705BE">
            <w:pPr>
              <w:widowControl w:val="0"/>
              <w:spacing w:line="228" w:lineRule="auto"/>
              <w:ind w:right="177"/>
              <w:jc w:val="center"/>
              <w:rPr>
                <w:b/>
                <w:sz w:val="24"/>
                <w:szCs w:val="24"/>
              </w:rPr>
            </w:pPr>
            <w:r>
              <w:rPr>
                <w:b/>
                <w:sz w:val="24"/>
                <w:szCs w:val="24"/>
              </w:rPr>
              <w:t>Кол-во ед.</w:t>
            </w:r>
          </w:p>
        </w:tc>
        <w:tc>
          <w:tcPr>
            <w:tcW w:w="1556" w:type="dxa"/>
            <w:tcBorders>
              <w:top w:val="single" w:sz="4" w:space="0" w:color="000000"/>
              <w:left w:val="single" w:sz="4" w:space="0" w:color="000000"/>
              <w:bottom w:val="single" w:sz="4" w:space="0" w:color="000000"/>
              <w:right w:val="single" w:sz="4" w:space="0" w:color="000000"/>
            </w:tcBorders>
          </w:tcPr>
          <w:p w:rsidR="008707EA" w:rsidRDefault="005705BE">
            <w:pPr>
              <w:widowControl w:val="0"/>
              <w:spacing w:line="228" w:lineRule="auto"/>
              <w:ind w:right="177"/>
              <w:jc w:val="center"/>
              <w:rPr>
                <w:b/>
                <w:sz w:val="24"/>
                <w:szCs w:val="24"/>
              </w:rPr>
            </w:pPr>
            <w:r>
              <w:rPr>
                <w:b/>
                <w:sz w:val="24"/>
                <w:szCs w:val="24"/>
              </w:rPr>
              <w:t>Перечень предполагаемых работ</w:t>
            </w:r>
          </w:p>
        </w:tc>
      </w:tr>
      <w:tr w:rsidR="008707EA" w:rsidTr="009D7ACB">
        <w:trPr>
          <w:trHeight w:val="239"/>
        </w:trPr>
        <w:tc>
          <w:tcPr>
            <w:tcW w:w="453" w:type="dxa"/>
            <w:tcBorders>
              <w:top w:val="single" w:sz="4" w:space="0" w:color="000000"/>
              <w:left w:val="single" w:sz="4" w:space="0" w:color="000000"/>
              <w:bottom w:val="single" w:sz="4" w:space="0" w:color="000000"/>
              <w:right w:val="single" w:sz="4" w:space="0" w:color="000000"/>
            </w:tcBorders>
            <w:vAlign w:val="center"/>
          </w:tcPr>
          <w:p w:rsidR="008707EA" w:rsidRDefault="005705BE">
            <w:pPr>
              <w:widowControl w:val="0"/>
              <w:spacing w:line="228" w:lineRule="auto"/>
              <w:jc w:val="center"/>
              <w:rPr>
                <w:sz w:val="24"/>
                <w:szCs w:val="24"/>
              </w:rPr>
            </w:pPr>
            <w:r>
              <w:rPr>
                <w:sz w:val="24"/>
                <w:szCs w:val="24"/>
              </w:rPr>
              <w:t>1</w:t>
            </w:r>
          </w:p>
        </w:tc>
        <w:tc>
          <w:tcPr>
            <w:tcW w:w="2368" w:type="dxa"/>
            <w:tcBorders>
              <w:top w:val="single" w:sz="4" w:space="0" w:color="000000"/>
              <w:left w:val="single" w:sz="4" w:space="0" w:color="000000"/>
              <w:bottom w:val="single" w:sz="4" w:space="0" w:color="000000"/>
              <w:right w:val="single" w:sz="4" w:space="0" w:color="000000"/>
            </w:tcBorders>
            <w:shd w:val="clear" w:color="auto" w:fill="FFFFFF"/>
          </w:tcPr>
          <w:p w:rsidR="008707EA" w:rsidRDefault="005705BE">
            <w:pPr>
              <w:widowControl w:val="0"/>
              <w:jc w:val="center"/>
              <w:rPr>
                <w:rFonts w:ascii="Arial" w:hAnsi="Arial" w:cs="Arial"/>
                <w:color w:val="333333"/>
                <w:sz w:val="24"/>
                <w:szCs w:val="24"/>
              </w:rPr>
            </w:pPr>
            <w:r>
              <w:rPr>
                <w:rFonts w:ascii="Arial" w:hAnsi="Arial" w:cs="Arial"/>
                <w:color w:val="333333"/>
                <w:sz w:val="24"/>
                <w:szCs w:val="24"/>
              </w:rPr>
              <w:t>2</w:t>
            </w:r>
          </w:p>
        </w:tc>
        <w:tc>
          <w:tcPr>
            <w:tcW w:w="1546" w:type="dxa"/>
            <w:tcBorders>
              <w:top w:val="single" w:sz="4" w:space="0" w:color="000000"/>
              <w:left w:val="single" w:sz="4" w:space="0" w:color="000000"/>
              <w:bottom w:val="single" w:sz="4" w:space="0" w:color="000000"/>
              <w:right w:val="single" w:sz="4" w:space="0" w:color="000000"/>
            </w:tcBorders>
            <w:shd w:val="clear" w:color="auto" w:fill="FFFFFF"/>
          </w:tcPr>
          <w:p w:rsidR="008707EA" w:rsidRDefault="005705BE">
            <w:pPr>
              <w:widowControl w:val="0"/>
              <w:jc w:val="center"/>
              <w:rPr>
                <w:rFonts w:ascii="Arial" w:hAnsi="Arial" w:cs="Arial"/>
                <w:color w:val="333333"/>
                <w:sz w:val="24"/>
                <w:szCs w:val="24"/>
              </w:rPr>
            </w:pPr>
            <w:r>
              <w:rPr>
                <w:rFonts w:ascii="Arial" w:hAnsi="Arial" w:cs="Arial"/>
                <w:color w:val="333333"/>
                <w:sz w:val="24"/>
                <w:szCs w:val="24"/>
              </w:rPr>
              <w:t>3</w:t>
            </w:r>
          </w:p>
        </w:tc>
        <w:tc>
          <w:tcPr>
            <w:tcW w:w="985" w:type="dxa"/>
            <w:tcBorders>
              <w:top w:val="single" w:sz="4" w:space="0" w:color="000000"/>
              <w:left w:val="single" w:sz="4" w:space="0" w:color="000000"/>
              <w:bottom w:val="single" w:sz="4" w:space="0" w:color="000000"/>
              <w:right w:val="single" w:sz="4" w:space="0" w:color="000000"/>
            </w:tcBorders>
            <w:shd w:val="clear" w:color="auto" w:fill="FFFFFF"/>
          </w:tcPr>
          <w:p w:rsidR="008707EA" w:rsidRDefault="005705BE">
            <w:pPr>
              <w:widowControl w:val="0"/>
              <w:jc w:val="center"/>
              <w:rPr>
                <w:rFonts w:ascii="Arial" w:hAnsi="Arial" w:cs="Arial"/>
                <w:color w:val="333333"/>
                <w:sz w:val="24"/>
                <w:szCs w:val="24"/>
              </w:rPr>
            </w:pPr>
            <w:r>
              <w:rPr>
                <w:rFonts w:ascii="Arial" w:hAnsi="Arial" w:cs="Arial"/>
                <w:color w:val="333333"/>
                <w:sz w:val="24"/>
                <w:szCs w:val="24"/>
              </w:rPr>
              <w:t>4</w:t>
            </w:r>
          </w:p>
        </w:tc>
        <w:tc>
          <w:tcPr>
            <w:tcW w:w="2730" w:type="dxa"/>
            <w:tcBorders>
              <w:top w:val="single" w:sz="4" w:space="0" w:color="000000"/>
              <w:left w:val="single" w:sz="4" w:space="0" w:color="000000"/>
              <w:bottom w:val="single" w:sz="4" w:space="0" w:color="000000"/>
              <w:right w:val="single" w:sz="4" w:space="0" w:color="000000"/>
            </w:tcBorders>
            <w:shd w:val="clear" w:color="auto" w:fill="FFFFFF"/>
          </w:tcPr>
          <w:p w:rsidR="008707EA" w:rsidRDefault="005705BE">
            <w:pPr>
              <w:widowControl w:val="0"/>
              <w:jc w:val="center"/>
              <w:rPr>
                <w:rFonts w:ascii="Arial" w:hAnsi="Arial" w:cs="Arial"/>
                <w:color w:val="333333"/>
                <w:sz w:val="24"/>
                <w:szCs w:val="24"/>
              </w:rPr>
            </w:pPr>
            <w:r>
              <w:rPr>
                <w:rFonts w:ascii="Arial" w:hAnsi="Arial" w:cs="Arial"/>
                <w:color w:val="333333"/>
                <w:sz w:val="24"/>
                <w:szCs w:val="24"/>
              </w:rPr>
              <w:t>5</w:t>
            </w:r>
          </w:p>
        </w:tc>
        <w:tc>
          <w:tcPr>
            <w:tcW w:w="711" w:type="dxa"/>
            <w:tcBorders>
              <w:top w:val="single" w:sz="4" w:space="0" w:color="000000"/>
              <w:left w:val="single" w:sz="4" w:space="0" w:color="000000"/>
              <w:bottom w:val="single" w:sz="4" w:space="0" w:color="000000"/>
              <w:right w:val="single" w:sz="4" w:space="0" w:color="000000"/>
            </w:tcBorders>
          </w:tcPr>
          <w:p w:rsidR="008707EA" w:rsidRDefault="005705BE">
            <w:pPr>
              <w:widowControl w:val="0"/>
              <w:jc w:val="center"/>
              <w:rPr>
                <w:sz w:val="24"/>
                <w:szCs w:val="24"/>
              </w:rPr>
            </w:pPr>
            <w:r>
              <w:rPr>
                <w:sz w:val="24"/>
                <w:szCs w:val="24"/>
              </w:rPr>
              <w:t>6</w:t>
            </w:r>
          </w:p>
        </w:tc>
        <w:tc>
          <w:tcPr>
            <w:tcW w:w="1556" w:type="dxa"/>
            <w:tcBorders>
              <w:top w:val="single" w:sz="4" w:space="0" w:color="000000"/>
              <w:left w:val="single" w:sz="4" w:space="0" w:color="000000"/>
              <w:bottom w:val="single" w:sz="4" w:space="0" w:color="000000"/>
              <w:right w:val="single" w:sz="4" w:space="0" w:color="000000"/>
            </w:tcBorders>
            <w:shd w:val="clear" w:color="auto" w:fill="FFFFFF"/>
          </w:tcPr>
          <w:p w:rsidR="008707EA" w:rsidRDefault="005705BE">
            <w:pPr>
              <w:widowControl w:val="0"/>
              <w:jc w:val="center"/>
              <w:rPr>
                <w:rFonts w:ascii="Arial" w:hAnsi="Arial" w:cs="Arial"/>
                <w:color w:val="333333"/>
                <w:sz w:val="24"/>
                <w:szCs w:val="24"/>
              </w:rPr>
            </w:pPr>
            <w:r>
              <w:rPr>
                <w:rFonts w:ascii="Arial" w:hAnsi="Arial" w:cs="Arial"/>
                <w:color w:val="333333"/>
                <w:sz w:val="24"/>
                <w:szCs w:val="24"/>
              </w:rPr>
              <w:t>7</w:t>
            </w:r>
          </w:p>
        </w:tc>
      </w:tr>
      <w:tr w:rsidR="008707EA" w:rsidTr="009D7ACB">
        <w:trPr>
          <w:trHeight w:val="72"/>
        </w:trPr>
        <w:tc>
          <w:tcPr>
            <w:tcW w:w="453" w:type="dxa"/>
            <w:tcBorders>
              <w:top w:val="single" w:sz="4" w:space="0" w:color="000000"/>
              <w:left w:val="single" w:sz="4" w:space="0" w:color="000000"/>
              <w:bottom w:val="single" w:sz="4" w:space="0" w:color="000000"/>
              <w:right w:val="single" w:sz="4" w:space="0" w:color="000000"/>
            </w:tcBorders>
            <w:vAlign w:val="center"/>
          </w:tcPr>
          <w:p w:rsidR="008707EA" w:rsidRDefault="005705BE">
            <w:pPr>
              <w:widowControl w:val="0"/>
              <w:jc w:val="center"/>
              <w:rPr>
                <w:rFonts w:eastAsia="Calibri"/>
                <w:color w:val="000000"/>
                <w:sz w:val="24"/>
                <w:szCs w:val="24"/>
              </w:rPr>
            </w:pPr>
            <w:r>
              <w:rPr>
                <w:rFonts w:eastAsia="Calibri"/>
                <w:color w:val="000000"/>
                <w:sz w:val="24"/>
                <w:szCs w:val="24"/>
              </w:rPr>
              <w:t>1</w:t>
            </w:r>
          </w:p>
        </w:tc>
        <w:tc>
          <w:tcPr>
            <w:tcW w:w="2368" w:type="dxa"/>
            <w:tcBorders>
              <w:top w:val="single" w:sz="4" w:space="0" w:color="000000"/>
              <w:bottom w:val="single" w:sz="4" w:space="0" w:color="000000"/>
              <w:right w:val="single" w:sz="4" w:space="0" w:color="000000"/>
            </w:tcBorders>
            <w:vAlign w:val="center"/>
          </w:tcPr>
          <w:p w:rsidR="008707EA" w:rsidRDefault="005705BE">
            <w:pPr>
              <w:widowControl w:val="0"/>
              <w:tabs>
                <w:tab w:val="left" w:pos="567"/>
              </w:tabs>
              <w:rPr>
                <w:bCs/>
                <w:sz w:val="24"/>
                <w:szCs w:val="24"/>
              </w:rPr>
            </w:pPr>
            <w:r>
              <w:rPr>
                <w:bCs/>
                <w:sz w:val="24"/>
                <w:szCs w:val="24"/>
              </w:rPr>
              <w:t>JAC SUNRAY</w:t>
            </w:r>
          </w:p>
        </w:tc>
        <w:tc>
          <w:tcPr>
            <w:tcW w:w="15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07EA" w:rsidRDefault="005705BE">
            <w:pPr>
              <w:widowControl w:val="0"/>
              <w:ind w:left="110"/>
              <w:jc w:val="center"/>
              <w:rPr>
                <w:bCs/>
                <w:sz w:val="24"/>
                <w:szCs w:val="24"/>
              </w:rPr>
            </w:pPr>
            <w:r>
              <w:rPr>
                <w:bCs/>
                <w:sz w:val="24"/>
                <w:szCs w:val="24"/>
              </w:rPr>
              <w:t>Е993МЕ19</w:t>
            </w:r>
          </w:p>
        </w:tc>
        <w:tc>
          <w:tcPr>
            <w:tcW w:w="985" w:type="dxa"/>
            <w:tcBorders>
              <w:top w:val="single" w:sz="4" w:space="0" w:color="000000"/>
              <w:bottom w:val="single" w:sz="4" w:space="0" w:color="000000"/>
              <w:right w:val="single" w:sz="4" w:space="0" w:color="000000"/>
            </w:tcBorders>
            <w:vAlign w:val="center"/>
          </w:tcPr>
          <w:p w:rsidR="008707EA" w:rsidRDefault="005705BE">
            <w:pPr>
              <w:widowControl w:val="0"/>
              <w:jc w:val="center"/>
              <w:rPr>
                <w:bCs/>
                <w:sz w:val="24"/>
                <w:szCs w:val="24"/>
              </w:rPr>
            </w:pPr>
            <w:r>
              <w:rPr>
                <w:bCs/>
                <w:sz w:val="24"/>
                <w:szCs w:val="24"/>
              </w:rPr>
              <w:t>2022</w:t>
            </w:r>
          </w:p>
        </w:tc>
        <w:tc>
          <w:tcPr>
            <w:tcW w:w="2730" w:type="dxa"/>
            <w:tcBorders>
              <w:top w:val="single" w:sz="4" w:space="0" w:color="000000"/>
              <w:bottom w:val="single" w:sz="4" w:space="0" w:color="000000"/>
              <w:right w:val="single" w:sz="4" w:space="0" w:color="000000"/>
            </w:tcBorders>
            <w:vAlign w:val="center"/>
          </w:tcPr>
          <w:p w:rsidR="008707EA" w:rsidRDefault="005705BE">
            <w:pPr>
              <w:widowControl w:val="0"/>
              <w:tabs>
                <w:tab w:val="left" w:pos="567"/>
              </w:tabs>
              <w:jc w:val="center"/>
              <w:rPr>
                <w:bCs/>
                <w:sz w:val="24"/>
                <w:szCs w:val="24"/>
              </w:rPr>
            </w:pPr>
            <w:r>
              <w:rPr>
                <w:bCs/>
                <w:sz w:val="24"/>
                <w:szCs w:val="24"/>
              </w:rPr>
              <w:t>MXB67B100NK501650</w:t>
            </w:r>
          </w:p>
        </w:tc>
        <w:tc>
          <w:tcPr>
            <w:tcW w:w="711" w:type="dxa"/>
            <w:tcBorders>
              <w:top w:val="single" w:sz="4" w:space="0" w:color="000000"/>
              <w:left w:val="single" w:sz="4" w:space="0" w:color="000000"/>
              <w:bottom w:val="single" w:sz="4" w:space="0" w:color="000000"/>
              <w:right w:val="single" w:sz="4" w:space="0" w:color="000000"/>
            </w:tcBorders>
          </w:tcPr>
          <w:p w:rsidR="008707EA" w:rsidRDefault="005705BE">
            <w:pPr>
              <w:widowControl w:val="0"/>
              <w:jc w:val="center"/>
              <w:rPr>
                <w:sz w:val="24"/>
                <w:szCs w:val="24"/>
              </w:rPr>
            </w:pPr>
            <w:r>
              <w:rPr>
                <w:sz w:val="24"/>
                <w:szCs w:val="24"/>
              </w:rPr>
              <w:t>1</w:t>
            </w:r>
          </w:p>
        </w:tc>
        <w:tc>
          <w:tcPr>
            <w:tcW w:w="1556" w:type="dxa"/>
            <w:tcBorders>
              <w:top w:val="single" w:sz="4" w:space="0" w:color="000000"/>
              <w:left w:val="single" w:sz="4" w:space="0" w:color="000000"/>
              <w:bottom w:val="single" w:sz="4" w:space="0" w:color="000000"/>
              <w:right w:val="single" w:sz="4" w:space="0" w:color="000000"/>
            </w:tcBorders>
            <w:shd w:val="clear" w:color="auto" w:fill="FFFFFF"/>
          </w:tcPr>
          <w:p w:rsidR="008707EA" w:rsidRDefault="00B93880">
            <w:pPr>
              <w:widowControl w:val="0"/>
            </w:pPr>
            <w:r>
              <w:rPr>
                <w:rFonts w:eastAsia="Calibri"/>
                <w:sz w:val="24"/>
                <w:szCs w:val="24"/>
                <w:lang w:eastAsia="x-none"/>
              </w:rPr>
              <w:t>ТО-180 000 ТО-190 000 ТО-20</w:t>
            </w:r>
            <w:r w:rsidR="005705BE">
              <w:rPr>
                <w:rFonts w:eastAsia="Calibri"/>
                <w:sz w:val="24"/>
                <w:szCs w:val="24"/>
                <w:lang w:eastAsia="x-none"/>
              </w:rPr>
              <w:t>0 000 ТР</w:t>
            </w:r>
          </w:p>
        </w:tc>
      </w:tr>
      <w:tr w:rsidR="008707EA" w:rsidTr="009D7ACB">
        <w:trPr>
          <w:trHeight w:val="72"/>
        </w:trPr>
        <w:tc>
          <w:tcPr>
            <w:tcW w:w="453" w:type="dxa"/>
            <w:tcBorders>
              <w:top w:val="single" w:sz="4" w:space="0" w:color="000000"/>
              <w:left w:val="single" w:sz="4" w:space="0" w:color="000000"/>
              <w:bottom w:val="single" w:sz="4" w:space="0" w:color="000000"/>
              <w:right w:val="single" w:sz="4" w:space="0" w:color="000000"/>
            </w:tcBorders>
            <w:vAlign w:val="center"/>
          </w:tcPr>
          <w:p w:rsidR="008707EA" w:rsidRDefault="005705BE">
            <w:pPr>
              <w:widowControl w:val="0"/>
              <w:spacing w:line="228" w:lineRule="auto"/>
              <w:jc w:val="center"/>
              <w:rPr>
                <w:rFonts w:eastAsia="Calibri"/>
                <w:color w:val="000000"/>
                <w:sz w:val="24"/>
                <w:szCs w:val="24"/>
              </w:rPr>
            </w:pPr>
            <w:r>
              <w:rPr>
                <w:rFonts w:eastAsia="Calibri"/>
                <w:color w:val="000000"/>
                <w:sz w:val="24"/>
                <w:szCs w:val="24"/>
              </w:rPr>
              <w:t>2</w:t>
            </w:r>
          </w:p>
        </w:tc>
        <w:tc>
          <w:tcPr>
            <w:tcW w:w="2368" w:type="dxa"/>
            <w:tcBorders>
              <w:bottom w:val="single" w:sz="4" w:space="0" w:color="000000"/>
              <w:right w:val="single" w:sz="4" w:space="0" w:color="000000"/>
            </w:tcBorders>
            <w:vAlign w:val="center"/>
          </w:tcPr>
          <w:p w:rsidR="008707EA" w:rsidRDefault="005705BE">
            <w:pPr>
              <w:widowControl w:val="0"/>
              <w:rPr>
                <w:bCs/>
                <w:sz w:val="24"/>
                <w:szCs w:val="24"/>
              </w:rPr>
            </w:pPr>
            <w:r>
              <w:rPr>
                <w:bCs/>
                <w:sz w:val="24"/>
                <w:szCs w:val="24"/>
              </w:rPr>
              <w:t>Автомобиль Форд Транзит</w:t>
            </w:r>
          </w:p>
        </w:tc>
        <w:tc>
          <w:tcPr>
            <w:tcW w:w="15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07EA" w:rsidRDefault="005705BE">
            <w:pPr>
              <w:widowControl w:val="0"/>
              <w:ind w:left="110"/>
              <w:jc w:val="center"/>
              <w:rPr>
                <w:bCs/>
                <w:sz w:val="24"/>
                <w:szCs w:val="24"/>
              </w:rPr>
            </w:pPr>
            <w:r>
              <w:rPr>
                <w:bCs/>
                <w:sz w:val="24"/>
                <w:szCs w:val="24"/>
              </w:rPr>
              <w:t>Х412ХО750</w:t>
            </w:r>
          </w:p>
        </w:tc>
        <w:tc>
          <w:tcPr>
            <w:tcW w:w="985" w:type="dxa"/>
            <w:tcBorders>
              <w:bottom w:val="single" w:sz="4" w:space="0" w:color="000000"/>
              <w:right w:val="single" w:sz="4" w:space="0" w:color="000000"/>
            </w:tcBorders>
            <w:vAlign w:val="center"/>
          </w:tcPr>
          <w:p w:rsidR="008707EA" w:rsidRDefault="005705BE">
            <w:pPr>
              <w:widowControl w:val="0"/>
              <w:jc w:val="center"/>
              <w:rPr>
                <w:bCs/>
                <w:sz w:val="24"/>
                <w:szCs w:val="24"/>
              </w:rPr>
            </w:pPr>
            <w:r>
              <w:rPr>
                <w:bCs/>
                <w:sz w:val="24"/>
                <w:szCs w:val="24"/>
              </w:rPr>
              <w:t>2019</w:t>
            </w:r>
          </w:p>
        </w:tc>
        <w:tc>
          <w:tcPr>
            <w:tcW w:w="2730" w:type="dxa"/>
            <w:tcBorders>
              <w:bottom w:val="single" w:sz="4" w:space="0" w:color="000000"/>
              <w:right w:val="single" w:sz="4" w:space="0" w:color="000000"/>
            </w:tcBorders>
            <w:vAlign w:val="center"/>
          </w:tcPr>
          <w:p w:rsidR="008707EA" w:rsidRDefault="005705BE">
            <w:pPr>
              <w:widowControl w:val="0"/>
              <w:tabs>
                <w:tab w:val="left" w:pos="567"/>
              </w:tabs>
              <w:jc w:val="center"/>
              <w:rPr>
                <w:bCs/>
                <w:sz w:val="24"/>
                <w:szCs w:val="24"/>
              </w:rPr>
            </w:pPr>
            <w:r>
              <w:rPr>
                <w:bCs/>
                <w:sz w:val="24"/>
                <w:szCs w:val="24"/>
              </w:rPr>
              <w:t>Z6FHXXESGHKE31420</w:t>
            </w:r>
          </w:p>
        </w:tc>
        <w:tc>
          <w:tcPr>
            <w:tcW w:w="711" w:type="dxa"/>
            <w:tcBorders>
              <w:top w:val="single" w:sz="4" w:space="0" w:color="000000"/>
              <w:left w:val="single" w:sz="4" w:space="0" w:color="000000"/>
              <w:bottom w:val="single" w:sz="4" w:space="0" w:color="000000"/>
              <w:right w:val="single" w:sz="4" w:space="0" w:color="000000"/>
            </w:tcBorders>
          </w:tcPr>
          <w:p w:rsidR="008707EA" w:rsidRDefault="005705BE">
            <w:pPr>
              <w:widowControl w:val="0"/>
              <w:jc w:val="center"/>
              <w:rPr>
                <w:sz w:val="24"/>
                <w:szCs w:val="24"/>
              </w:rPr>
            </w:pPr>
            <w:r>
              <w:rPr>
                <w:sz w:val="24"/>
                <w:szCs w:val="24"/>
              </w:rPr>
              <w:t>1</w:t>
            </w:r>
          </w:p>
        </w:tc>
        <w:tc>
          <w:tcPr>
            <w:tcW w:w="1556" w:type="dxa"/>
            <w:tcBorders>
              <w:top w:val="single" w:sz="4" w:space="0" w:color="000000"/>
              <w:left w:val="single" w:sz="4" w:space="0" w:color="000000"/>
              <w:bottom w:val="single" w:sz="4" w:space="0" w:color="000000"/>
              <w:right w:val="single" w:sz="4" w:space="0" w:color="000000"/>
            </w:tcBorders>
            <w:shd w:val="clear" w:color="auto" w:fill="FFFFFF"/>
          </w:tcPr>
          <w:p w:rsidR="008707EA" w:rsidRDefault="00B93880">
            <w:pPr>
              <w:widowControl w:val="0"/>
            </w:pPr>
            <w:r>
              <w:rPr>
                <w:rFonts w:eastAsia="Calibri"/>
                <w:sz w:val="24"/>
                <w:szCs w:val="24"/>
                <w:lang w:eastAsia="x-none"/>
              </w:rPr>
              <w:t>ТО-210 000 ТО-225 000  ТО-240</w:t>
            </w:r>
            <w:r w:rsidR="005705BE">
              <w:rPr>
                <w:rFonts w:eastAsia="Calibri"/>
                <w:sz w:val="24"/>
                <w:szCs w:val="24"/>
                <w:lang w:eastAsia="x-none"/>
              </w:rPr>
              <w:t xml:space="preserve"> 000 ТР</w:t>
            </w:r>
          </w:p>
        </w:tc>
      </w:tr>
      <w:tr w:rsidR="008707EA" w:rsidTr="009D7ACB">
        <w:trPr>
          <w:trHeight w:val="72"/>
        </w:trPr>
        <w:tc>
          <w:tcPr>
            <w:tcW w:w="453" w:type="dxa"/>
            <w:tcBorders>
              <w:left w:val="single" w:sz="4" w:space="0" w:color="000000"/>
              <w:bottom w:val="single" w:sz="4" w:space="0" w:color="auto"/>
              <w:right w:val="single" w:sz="4" w:space="0" w:color="000000"/>
            </w:tcBorders>
            <w:vAlign w:val="center"/>
          </w:tcPr>
          <w:p w:rsidR="008707EA" w:rsidRDefault="005705BE">
            <w:pPr>
              <w:widowControl w:val="0"/>
              <w:spacing w:line="228" w:lineRule="auto"/>
              <w:jc w:val="center"/>
              <w:rPr>
                <w:rFonts w:eastAsia="Calibri"/>
                <w:color w:val="000000"/>
                <w:sz w:val="24"/>
                <w:szCs w:val="24"/>
              </w:rPr>
            </w:pPr>
            <w:r>
              <w:rPr>
                <w:rFonts w:eastAsia="Calibri"/>
                <w:color w:val="000000"/>
                <w:sz w:val="24"/>
                <w:szCs w:val="24"/>
              </w:rPr>
              <w:t>3</w:t>
            </w:r>
          </w:p>
        </w:tc>
        <w:tc>
          <w:tcPr>
            <w:tcW w:w="2368" w:type="dxa"/>
            <w:tcBorders>
              <w:bottom w:val="single" w:sz="4" w:space="0" w:color="auto"/>
              <w:right w:val="single" w:sz="4" w:space="0" w:color="000000"/>
            </w:tcBorders>
            <w:vAlign w:val="center"/>
          </w:tcPr>
          <w:p w:rsidR="008707EA" w:rsidRDefault="005705BE">
            <w:pPr>
              <w:widowControl w:val="0"/>
              <w:rPr>
                <w:bCs/>
                <w:sz w:val="24"/>
                <w:szCs w:val="24"/>
              </w:rPr>
            </w:pPr>
            <w:r>
              <w:rPr>
                <w:bCs/>
                <w:sz w:val="24"/>
                <w:szCs w:val="24"/>
              </w:rPr>
              <w:t>Автомобиль Форд Транзит</w:t>
            </w:r>
          </w:p>
        </w:tc>
        <w:tc>
          <w:tcPr>
            <w:tcW w:w="1546" w:type="dxa"/>
            <w:tcBorders>
              <w:left w:val="single" w:sz="4" w:space="0" w:color="000000"/>
              <w:bottom w:val="single" w:sz="4" w:space="0" w:color="auto"/>
              <w:right w:val="single" w:sz="4" w:space="0" w:color="000000"/>
            </w:tcBorders>
            <w:shd w:val="clear" w:color="auto" w:fill="FFFFFF"/>
            <w:vAlign w:val="center"/>
          </w:tcPr>
          <w:p w:rsidR="008707EA" w:rsidRDefault="005705BE">
            <w:pPr>
              <w:widowControl w:val="0"/>
              <w:jc w:val="center"/>
              <w:rPr>
                <w:bCs/>
                <w:sz w:val="24"/>
                <w:szCs w:val="24"/>
              </w:rPr>
            </w:pPr>
            <w:r>
              <w:rPr>
                <w:bCs/>
                <w:sz w:val="24"/>
                <w:szCs w:val="24"/>
              </w:rPr>
              <w:t>Е 771 СК 21</w:t>
            </w:r>
          </w:p>
        </w:tc>
        <w:tc>
          <w:tcPr>
            <w:tcW w:w="985" w:type="dxa"/>
            <w:tcBorders>
              <w:bottom w:val="single" w:sz="4" w:space="0" w:color="auto"/>
              <w:right w:val="single" w:sz="4" w:space="0" w:color="000000"/>
            </w:tcBorders>
            <w:vAlign w:val="center"/>
          </w:tcPr>
          <w:p w:rsidR="008707EA" w:rsidRDefault="005705BE">
            <w:pPr>
              <w:widowControl w:val="0"/>
              <w:spacing w:after="160"/>
              <w:jc w:val="center"/>
              <w:rPr>
                <w:bCs/>
                <w:sz w:val="24"/>
                <w:szCs w:val="24"/>
              </w:rPr>
            </w:pPr>
            <w:r>
              <w:rPr>
                <w:bCs/>
                <w:sz w:val="24"/>
                <w:szCs w:val="24"/>
              </w:rPr>
              <w:t>2016</w:t>
            </w:r>
          </w:p>
        </w:tc>
        <w:tc>
          <w:tcPr>
            <w:tcW w:w="2730" w:type="dxa"/>
            <w:tcBorders>
              <w:bottom w:val="single" w:sz="4" w:space="0" w:color="auto"/>
              <w:right w:val="single" w:sz="4" w:space="0" w:color="000000"/>
            </w:tcBorders>
            <w:vAlign w:val="center"/>
          </w:tcPr>
          <w:p w:rsidR="008707EA" w:rsidRDefault="005705BE">
            <w:pPr>
              <w:widowControl w:val="0"/>
              <w:jc w:val="center"/>
              <w:rPr>
                <w:bCs/>
                <w:sz w:val="24"/>
                <w:szCs w:val="24"/>
              </w:rPr>
            </w:pPr>
            <w:r>
              <w:rPr>
                <w:bCs/>
                <w:sz w:val="24"/>
                <w:szCs w:val="24"/>
              </w:rPr>
              <w:t>Z6FXXXESGXGL51419</w:t>
            </w:r>
          </w:p>
        </w:tc>
        <w:tc>
          <w:tcPr>
            <w:tcW w:w="711" w:type="dxa"/>
            <w:tcBorders>
              <w:left w:val="single" w:sz="4" w:space="0" w:color="000000"/>
              <w:bottom w:val="single" w:sz="4" w:space="0" w:color="auto"/>
              <w:right w:val="single" w:sz="4" w:space="0" w:color="000000"/>
            </w:tcBorders>
          </w:tcPr>
          <w:p w:rsidR="008707EA" w:rsidRDefault="005705BE">
            <w:pPr>
              <w:widowControl w:val="0"/>
              <w:jc w:val="center"/>
              <w:rPr>
                <w:sz w:val="24"/>
                <w:szCs w:val="24"/>
              </w:rPr>
            </w:pPr>
            <w:r>
              <w:rPr>
                <w:sz w:val="24"/>
                <w:szCs w:val="24"/>
              </w:rPr>
              <w:t>1</w:t>
            </w:r>
          </w:p>
        </w:tc>
        <w:tc>
          <w:tcPr>
            <w:tcW w:w="1556" w:type="dxa"/>
            <w:tcBorders>
              <w:left w:val="single" w:sz="4" w:space="0" w:color="000000"/>
              <w:bottom w:val="single" w:sz="4" w:space="0" w:color="auto"/>
              <w:right w:val="single" w:sz="4" w:space="0" w:color="000000"/>
            </w:tcBorders>
            <w:shd w:val="clear" w:color="auto" w:fill="FFFFFF"/>
          </w:tcPr>
          <w:p w:rsidR="008707EA" w:rsidRDefault="00B93880">
            <w:pPr>
              <w:widowControl w:val="0"/>
            </w:pPr>
            <w:r>
              <w:rPr>
                <w:rFonts w:eastAsia="Calibri"/>
                <w:sz w:val="24"/>
                <w:szCs w:val="24"/>
                <w:lang w:eastAsia="x-none"/>
              </w:rPr>
              <w:t>ТО-260 000 ТО-275</w:t>
            </w:r>
            <w:r w:rsidR="005705BE">
              <w:rPr>
                <w:rFonts w:eastAsia="Calibri"/>
                <w:sz w:val="24"/>
                <w:szCs w:val="24"/>
                <w:lang w:eastAsia="x-none"/>
              </w:rPr>
              <w:t xml:space="preserve"> 000 </w:t>
            </w:r>
            <w:r>
              <w:rPr>
                <w:rFonts w:eastAsia="Calibri"/>
                <w:sz w:val="24"/>
                <w:szCs w:val="24"/>
                <w:lang w:eastAsia="x-none"/>
              </w:rPr>
              <w:lastRenderedPageBreak/>
              <w:t>ТО-290</w:t>
            </w:r>
            <w:r w:rsidR="005705BE">
              <w:rPr>
                <w:rFonts w:eastAsia="Calibri"/>
                <w:sz w:val="24"/>
                <w:szCs w:val="24"/>
                <w:lang w:eastAsia="x-none"/>
              </w:rPr>
              <w:t xml:space="preserve"> 000 ТР</w:t>
            </w:r>
          </w:p>
        </w:tc>
      </w:tr>
      <w:tr w:rsidR="009D7ACB" w:rsidTr="009D7ACB">
        <w:trPr>
          <w:trHeight w:val="72"/>
        </w:trPr>
        <w:tc>
          <w:tcPr>
            <w:tcW w:w="453" w:type="dxa"/>
            <w:tcBorders>
              <w:top w:val="single" w:sz="4" w:space="0" w:color="auto"/>
              <w:left w:val="single" w:sz="4" w:space="0" w:color="000000"/>
              <w:bottom w:val="single" w:sz="4" w:space="0" w:color="000000"/>
              <w:right w:val="single" w:sz="4" w:space="0" w:color="000000"/>
            </w:tcBorders>
          </w:tcPr>
          <w:p w:rsidR="009D7ACB" w:rsidRPr="009D7ACB" w:rsidRDefault="009D7ACB" w:rsidP="009D7ACB">
            <w:pPr>
              <w:widowControl w:val="0"/>
              <w:rPr>
                <w:bCs/>
                <w:sz w:val="24"/>
                <w:szCs w:val="24"/>
              </w:rPr>
            </w:pPr>
            <w:r w:rsidRPr="009D7ACB">
              <w:rPr>
                <w:bCs/>
                <w:sz w:val="24"/>
                <w:szCs w:val="24"/>
              </w:rPr>
              <w:lastRenderedPageBreak/>
              <w:t>4</w:t>
            </w:r>
          </w:p>
        </w:tc>
        <w:tc>
          <w:tcPr>
            <w:tcW w:w="2368" w:type="dxa"/>
            <w:tcBorders>
              <w:top w:val="single" w:sz="4" w:space="0" w:color="auto"/>
              <w:bottom w:val="single" w:sz="4" w:space="0" w:color="000000"/>
              <w:right w:val="single" w:sz="4" w:space="0" w:color="000000"/>
            </w:tcBorders>
          </w:tcPr>
          <w:p w:rsidR="009D7ACB" w:rsidRPr="009D7ACB" w:rsidRDefault="009D7ACB" w:rsidP="009D7ACB">
            <w:pPr>
              <w:widowControl w:val="0"/>
              <w:rPr>
                <w:bCs/>
                <w:sz w:val="24"/>
                <w:szCs w:val="24"/>
              </w:rPr>
            </w:pPr>
            <w:r w:rsidRPr="009D7ACB">
              <w:rPr>
                <w:bCs/>
                <w:sz w:val="24"/>
                <w:szCs w:val="24"/>
              </w:rPr>
              <w:t>Машина дорожная ЧЛМЗ</w:t>
            </w:r>
          </w:p>
        </w:tc>
        <w:tc>
          <w:tcPr>
            <w:tcW w:w="1546" w:type="dxa"/>
            <w:tcBorders>
              <w:top w:val="single" w:sz="4" w:space="0" w:color="auto"/>
              <w:left w:val="single" w:sz="4" w:space="0" w:color="000000"/>
              <w:bottom w:val="single" w:sz="4" w:space="0" w:color="000000"/>
              <w:right w:val="single" w:sz="4" w:space="0" w:color="000000"/>
            </w:tcBorders>
            <w:shd w:val="clear" w:color="auto" w:fill="FFFFFF"/>
          </w:tcPr>
          <w:p w:rsidR="009D7ACB" w:rsidRPr="009D7ACB" w:rsidRDefault="009D7ACB" w:rsidP="009D7ACB">
            <w:pPr>
              <w:widowControl w:val="0"/>
              <w:rPr>
                <w:bCs/>
                <w:sz w:val="24"/>
                <w:szCs w:val="24"/>
              </w:rPr>
            </w:pPr>
            <w:r w:rsidRPr="009D7ACB">
              <w:rPr>
                <w:bCs/>
                <w:sz w:val="24"/>
                <w:szCs w:val="24"/>
              </w:rPr>
              <w:t>5006УВ21</w:t>
            </w:r>
          </w:p>
        </w:tc>
        <w:tc>
          <w:tcPr>
            <w:tcW w:w="985" w:type="dxa"/>
            <w:tcBorders>
              <w:top w:val="single" w:sz="4" w:space="0" w:color="auto"/>
              <w:bottom w:val="single" w:sz="4" w:space="0" w:color="000000"/>
              <w:right w:val="single" w:sz="4" w:space="0" w:color="000000"/>
            </w:tcBorders>
          </w:tcPr>
          <w:p w:rsidR="009D7ACB" w:rsidRPr="009D7ACB" w:rsidRDefault="009D7ACB" w:rsidP="009D7ACB">
            <w:pPr>
              <w:widowControl w:val="0"/>
              <w:rPr>
                <w:bCs/>
                <w:sz w:val="24"/>
                <w:szCs w:val="24"/>
              </w:rPr>
            </w:pPr>
            <w:r w:rsidRPr="009D7ACB">
              <w:rPr>
                <w:bCs/>
                <w:sz w:val="24"/>
                <w:szCs w:val="24"/>
              </w:rPr>
              <w:t>2023</w:t>
            </w:r>
          </w:p>
        </w:tc>
        <w:tc>
          <w:tcPr>
            <w:tcW w:w="2730" w:type="dxa"/>
            <w:tcBorders>
              <w:top w:val="single" w:sz="4" w:space="0" w:color="auto"/>
              <w:bottom w:val="single" w:sz="4" w:space="0" w:color="000000"/>
              <w:right w:val="single" w:sz="4" w:space="0" w:color="000000"/>
            </w:tcBorders>
          </w:tcPr>
          <w:p w:rsidR="009D7ACB" w:rsidRPr="009D7ACB" w:rsidRDefault="009D7ACB" w:rsidP="009D7ACB">
            <w:pPr>
              <w:widowControl w:val="0"/>
              <w:rPr>
                <w:bCs/>
                <w:sz w:val="24"/>
                <w:szCs w:val="24"/>
              </w:rPr>
            </w:pPr>
            <w:r w:rsidRPr="009D7ACB">
              <w:rPr>
                <w:bCs/>
                <w:sz w:val="24"/>
                <w:szCs w:val="24"/>
              </w:rPr>
              <w:t>231-82352242</w:t>
            </w:r>
          </w:p>
        </w:tc>
        <w:tc>
          <w:tcPr>
            <w:tcW w:w="711" w:type="dxa"/>
            <w:tcBorders>
              <w:top w:val="single" w:sz="4" w:space="0" w:color="auto"/>
              <w:left w:val="single" w:sz="4" w:space="0" w:color="000000"/>
              <w:bottom w:val="single" w:sz="4" w:space="0" w:color="000000"/>
              <w:right w:val="single" w:sz="4" w:space="0" w:color="000000"/>
            </w:tcBorders>
          </w:tcPr>
          <w:p w:rsidR="009D7ACB" w:rsidRDefault="009D7ACB" w:rsidP="009D7ACB">
            <w:pPr>
              <w:widowControl w:val="0"/>
              <w:jc w:val="center"/>
              <w:rPr>
                <w:sz w:val="24"/>
                <w:szCs w:val="24"/>
              </w:rPr>
            </w:pPr>
          </w:p>
        </w:tc>
        <w:tc>
          <w:tcPr>
            <w:tcW w:w="1556" w:type="dxa"/>
            <w:tcBorders>
              <w:top w:val="single" w:sz="4" w:space="0" w:color="auto"/>
              <w:left w:val="single" w:sz="4" w:space="0" w:color="000000"/>
              <w:bottom w:val="single" w:sz="4" w:space="0" w:color="000000"/>
              <w:right w:val="single" w:sz="4" w:space="0" w:color="000000"/>
            </w:tcBorders>
            <w:shd w:val="clear" w:color="auto" w:fill="FFFFFF"/>
          </w:tcPr>
          <w:p w:rsidR="009D7ACB" w:rsidRDefault="009D7ACB" w:rsidP="009D7ACB">
            <w:pPr>
              <w:widowControl w:val="0"/>
              <w:rPr>
                <w:rFonts w:eastAsia="Calibri"/>
                <w:sz w:val="24"/>
                <w:szCs w:val="24"/>
                <w:lang w:eastAsia="x-none"/>
              </w:rPr>
            </w:pPr>
            <w:r>
              <w:rPr>
                <w:rFonts w:eastAsia="Calibri"/>
                <w:sz w:val="24"/>
                <w:szCs w:val="24"/>
                <w:lang w:eastAsia="x-none"/>
              </w:rPr>
              <w:t>ТО-1500</w:t>
            </w:r>
            <w:r w:rsidRPr="009D7ACB">
              <w:rPr>
                <w:rFonts w:eastAsia="Calibri"/>
                <w:sz w:val="24"/>
                <w:szCs w:val="24"/>
                <w:lang w:eastAsia="x-none"/>
              </w:rPr>
              <w:t xml:space="preserve"> ТР</w:t>
            </w:r>
          </w:p>
        </w:tc>
      </w:tr>
    </w:tbl>
    <w:p w:rsidR="008707EA" w:rsidRDefault="005705BE" w:rsidP="005705BE">
      <w:pPr>
        <w:pStyle w:val="32"/>
        <w:numPr>
          <w:ilvl w:val="2"/>
          <w:numId w:val="86"/>
        </w:numPr>
        <w:rPr>
          <w:lang w:val="ru-RU"/>
        </w:rPr>
      </w:pPr>
      <w:bookmarkStart w:id="14" w:name="_Toc51339696"/>
      <w:bookmarkStart w:id="15" w:name="_Toc54643706"/>
      <w:r>
        <w:rPr>
          <w:lang w:val="ru-RU"/>
        </w:rPr>
        <w:t xml:space="preserve">Требования </w:t>
      </w:r>
      <w:bookmarkEnd w:id="14"/>
      <w:r>
        <w:rPr>
          <w:lang w:val="ru-RU"/>
        </w:rPr>
        <w:t>к срокам оказания услуг</w:t>
      </w:r>
      <w:bookmarkEnd w:id="15"/>
    </w:p>
    <w:p w:rsidR="008707EA" w:rsidRDefault="005705BE">
      <w:pPr>
        <w:pStyle w:val="1"/>
        <w:keepLines/>
        <w:tabs>
          <w:tab w:val="clear" w:pos="0"/>
          <w:tab w:val="left" w:pos="708"/>
        </w:tabs>
        <w:spacing w:before="240"/>
        <w:ind w:left="0" w:firstLine="0"/>
        <w:rPr>
          <w:sz w:val="24"/>
          <w:szCs w:val="24"/>
          <w:lang w:val="ru-RU"/>
        </w:rPr>
      </w:pPr>
      <w:bookmarkStart w:id="16" w:name="_Toc51339697"/>
      <w:bookmarkStart w:id="17" w:name="_Toc50125127"/>
      <w:bookmarkStart w:id="18" w:name="_Toc54643707"/>
      <w:r>
        <w:rPr>
          <w:sz w:val="24"/>
          <w:szCs w:val="24"/>
        </w:rPr>
        <w:t xml:space="preserve">Таблица </w:t>
      </w:r>
      <w:r>
        <w:rPr>
          <w:sz w:val="24"/>
          <w:szCs w:val="24"/>
          <w:lang w:val="ru-RU"/>
        </w:rPr>
        <w:t>3</w:t>
      </w:r>
      <w:r>
        <w:rPr>
          <w:sz w:val="24"/>
          <w:szCs w:val="24"/>
        </w:rPr>
        <w:t xml:space="preserve">. </w:t>
      </w:r>
      <w:bookmarkStart w:id="19" w:name="_Hlk50465284"/>
      <w:r>
        <w:rPr>
          <w:sz w:val="24"/>
          <w:szCs w:val="24"/>
        </w:rPr>
        <w:t xml:space="preserve">Требования </w:t>
      </w:r>
      <w:r>
        <w:rPr>
          <w:sz w:val="24"/>
          <w:szCs w:val="24"/>
          <w:lang w:val="ru-RU"/>
        </w:rPr>
        <w:t>к</w:t>
      </w:r>
      <w:r>
        <w:rPr>
          <w:sz w:val="24"/>
          <w:szCs w:val="24"/>
        </w:rPr>
        <w:t xml:space="preserve"> срокам </w:t>
      </w:r>
      <w:bookmarkEnd w:id="16"/>
      <w:bookmarkEnd w:id="17"/>
      <w:bookmarkEnd w:id="19"/>
      <w:r>
        <w:rPr>
          <w:sz w:val="24"/>
          <w:szCs w:val="24"/>
          <w:lang w:val="ru-RU"/>
        </w:rPr>
        <w:t>оказания услуг</w:t>
      </w:r>
      <w:bookmarkEnd w:id="18"/>
    </w:p>
    <w:tbl>
      <w:tblPr>
        <w:tblpPr w:leftFromText="180" w:rightFromText="180" w:vertAnchor="text" w:tblpY="1"/>
        <w:tblW w:w="10455" w:type="dxa"/>
        <w:tblLayout w:type="fixed"/>
        <w:tblLook w:val="04A0" w:firstRow="1" w:lastRow="0" w:firstColumn="1" w:lastColumn="0" w:noHBand="0" w:noVBand="1"/>
      </w:tblPr>
      <w:tblGrid>
        <w:gridCol w:w="674"/>
        <w:gridCol w:w="4254"/>
        <w:gridCol w:w="2125"/>
        <w:gridCol w:w="3402"/>
      </w:tblGrid>
      <w:tr w:rsidR="008707EA">
        <w:trPr>
          <w:trHeight w:val="696"/>
        </w:trPr>
        <w:tc>
          <w:tcPr>
            <w:tcW w:w="673" w:type="dxa"/>
            <w:tcBorders>
              <w:top w:val="single" w:sz="4" w:space="0" w:color="000000"/>
              <w:left w:val="single" w:sz="4" w:space="0" w:color="000000"/>
              <w:bottom w:val="single" w:sz="4" w:space="0" w:color="000000"/>
              <w:right w:val="single" w:sz="4" w:space="0" w:color="000000"/>
            </w:tcBorders>
            <w:vAlign w:val="center"/>
          </w:tcPr>
          <w:p w:rsidR="008707EA" w:rsidRDefault="005705BE">
            <w:pPr>
              <w:widowControl w:val="0"/>
              <w:jc w:val="center"/>
              <w:rPr>
                <w:sz w:val="24"/>
                <w:szCs w:val="24"/>
              </w:rPr>
            </w:pPr>
            <w:r>
              <w:rPr>
                <w:sz w:val="24"/>
                <w:szCs w:val="24"/>
              </w:rPr>
              <w:t>№ п/п</w:t>
            </w:r>
          </w:p>
        </w:tc>
        <w:tc>
          <w:tcPr>
            <w:tcW w:w="4254" w:type="dxa"/>
            <w:tcBorders>
              <w:top w:val="single" w:sz="4" w:space="0" w:color="000000"/>
              <w:left w:val="single" w:sz="4" w:space="0" w:color="000000"/>
              <w:bottom w:val="single" w:sz="4" w:space="0" w:color="000000"/>
              <w:right w:val="single" w:sz="4" w:space="0" w:color="000000"/>
            </w:tcBorders>
            <w:vAlign w:val="center"/>
          </w:tcPr>
          <w:p w:rsidR="008707EA" w:rsidRDefault="005705BE">
            <w:pPr>
              <w:widowControl w:val="0"/>
              <w:jc w:val="center"/>
              <w:rPr>
                <w:sz w:val="24"/>
                <w:szCs w:val="24"/>
              </w:rPr>
            </w:pPr>
            <w:r>
              <w:rPr>
                <w:sz w:val="24"/>
                <w:szCs w:val="24"/>
              </w:rPr>
              <w:t>Наименование услуг/ этапа услуг</w:t>
            </w:r>
          </w:p>
        </w:tc>
        <w:tc>
          <w:tcPr>
            <w:tcW w:w="2125" w:type="dxa"/>
            <w:tcBorders>
              <w:top w:val="single" w:sz="4" w:space="0" w:color="000000"/>
              <w:left w:val="single" w:sz="4" w:space="0" w:color="000000"/>
              <w:bottom w:val="single" w:sz="4" w:space="0" w:color="000000"/>
              <w:right w:val="single" w:sz="4" w:space="0" w:color="000000"/>
            </w:tcBorders>
          </w:tcPr>
          <w:p w:rsidR="008707EA" w:rsidRDefault="005705BE">
            <w:pPr>
              <w:widowControl w:val="0"/>
              <w:jc w:val="center"/>
              <w:rPr>
                <w:sz w:val="24"/>
                <w:szCs w:val="24"/>
              </w:rPr>
            </w:pPr>
            <w:r>
              <w:rPr>
                <w:sz w:val="24"/>
                <w:szCs w:val="24"/>
              </w:rPr>
              <w:t>Требования к началу срока оказания услуг</w:t>
            </w:r>
          </w:p>
        </w:tc>
        <w:tc>
          <w:tcPr>
            <w:tcW w:w="3402" w:type="dxa"/>
            <w:tcBorders>
              <w:top w:val="single" w:sz="4" w:space="0" w:color="000000"/>
              <w:left w:val="single" w:sz="4" w:space="0" w:color="000000"/>
              <w:bottom w:val="single" w:sz="4" w:space="0" w:color="000000"/>
              <w:right w:val="single" w:sz="4" w:space="0" w:color="000000"/>
            </w:tcBorders>
            <w:vAlign w:val="center"/>
          </w:tcPr>
          <w:p w:rsidR="008707EA" w:rsidRDefault="005705BE">
            <w:pPr>
              <w:widowControl w:val="0"/>
              <w:jc w:val="center"/>
              <w:rPr>
                <w:sz w:val="24"/>
                <w:szCs w:val="24"/>
              </w:rPr>
            </w:pPr>
            <w:r>
              <w:rPr>
                <w:sz w:val="24"/>
                <w:szCs w:val="24"/>
              </w:rPr>
              <w:t>Требования к окончанию срока оказания услуг</w:t>
            </w:r>
          </w:p>
        </w:tc>
      </w:tr>
      <w:tr w:rsidR="008707EA">
        <w:trPr>
          <w:trHeight w:val="296"/>
        </w:trPr>
        <w:tc>
          <w:tcPr>
            <w:tcW w:w="673" w:type="dxa"/>
            <w:tcBorders>
              <w:top w:val="single" w:sz="4" w:space="0" w:color="000000"/>
              <w:left w:val="single" w:sz="4" w:space="0" w:color="000000"/>
              <w:bottom w:val="single" w:sz="4" w:space="0" w:color="000000"/>
              <w:right w:val="single" w:sz="4" w:space="0" w:color="000000"/>
            </w:tcBorders>
          </w:tcPr>
          <w:p w:rsidR="008707EA" w:rsidRDefault="005705BE">
            <w:pPr>
              <w:widowControl w:val="0"/>
              <w:jc w:val="center"/>
              <w:rPr>
                <w:sz w:val="24"/>
                <w:szCs w:val="24"/>
              </w:rPr>
            </w:pPr>
            <w:r>
              <w:rPr>
                <w:b/>
                <w:sz w:val="24"/>
                <w:szCs w:val="24"/>
              </w:rPr>
              <w:t>1</w:t>
            </w:r>
          </w:p>
        </w:tc>
        <w:tc>
          <w:tcPr>
            <w:tcW w:w="4254" w:type="dxa"/>
            <w:tcBorders>
              <w:top w:val="single" w:sz="4" w:space="0" w:color="000000"/>
              <w:left w:val="single" w:sz="4" w:space="0" w:color="000000"/>
              <w:bottom w:val="single" w:sz="4" w:space="0" w:color="000000"/>
              <w:right w:val="single" w:sz="4" w:space="0" w:color="000000"/>
            </w:tcBorders>
          </w:tcPr>
          <w:p w:rsidR="008707EA" w:rsidRDefault="005705BE">
            <w:pPr>
              <w:widowControl w:val="0"/>
              <w:jc w:val="center"/>
              <w:rPr>
                <w:sz w:val="24"/>
                <w:szCs w:val="24"/>
              </w:rPr>
            </w:pPr>
            <w:r>
              <w:rPr>
                <w:b/>
                <w:sz w:val="24"/>
                <w:szCs w:val="24"/>
              </w:rPr>
              <w:t>2</w:t>
            </w:r>
          </w:p>
        </w:tc>
        <w:tc>
          <w:tcPr>
            <w:tcW w:w="2125" w:type="dxa"/>
            <w:tcBorders>
              <w:top w:val="single" w:sz="4" w:space="0" w:color="000000"/>
              <w:left w:val="single" w:sz="4" w:space="0" w:color="000000"/>
              <w:bottom w:val="single" w:sz="4" w:space="0" w:color="000000"/>
              <w:right w:val="single" w:sz="4" w:space="0" w:color="000000"/>
            </w:tcBorders>
          </w:tcPr>
          <w:p w:rsidR="008707EA" w:rsidRDefault="005705BE">
            <w:pPr>
              <w:pStyle w:val="afffff0"/>
              <w:keepNext w:val="0"/>
              <w:widowControl w:val="0"/>
              <w:jc w:val="center"/>
              <w:rPr>
                <w:sz w:val="24"/>
                <w:szCs w:val="24"/>
              </w:rPr>
            </w:pPr>
            <w:r>
              <w:rPr>
                <w:b/>
                <w:sz w:val="24"/>
                <w:szCs w:val="24"/>
              </w:rPr>
              <w:t>3</w:t>
            </w:r>
          </w:p>
        </w:tc>
        <w:tc>
          <w:tcPr>
            <w:tcW w:w="3402" w:type="dxa"/>
            <w:tcBorders>
              <w:top w:val="single" w:sz="4" w:space="0" w:color="000000"/>
              <w:left w:val="single" w:sz="4" w:space="0" w:color="000000"/>
              <w:bottom w:val="single" w:sz="4" w:space="0" w:color="000000"/>
              <w:right w:val="single" w:sz="4" w:space="0" w:color="000000"/>
            </w:tcBorders>
          </w:tcPr>
          <w:p w:rsidR="008707EA" w:rsidRDefault="005705BE">
            <w:pPr>
              <w:pStyle w:val="afffff0"/>
              <w:keepNext w:val="0"/>
              <w:widowControl w:val="0"/>
              <w:jc w:val="center"/>
              <w:rPr>
                <w:sz w:val="24"/>
                <w:szCs w:val="24"/>
              </w:rPr>
            </w:pPr>
            <w:r>
              <w:rPr>
                <w:b/>
                <w:sz w:val="24"/>
                <w:szCs w:val="24"/>
              </w:rPr>
              <w:t>4</w:t>
            </w:r>
          </w:p>
        </w:tc>
      </w:tr>
      <w:tr w:rsidR="008707EA">
        <w:trPr>
          <w:trHeight w:val="1832"/>
        </w:trPr>
        <w:tc>
          <w:tcPr>
            <w:tcW w:w="673" w:type="dxa"/>
            <w:tcBorders>
              <w:top w:val="single" w:sz="4" w:space="0" w:color="000000"/>
              <w:left w:val="single" w:sz="4" w:space="0" w:color="000000"/>
              <w:bottom w:val="single" w:sz="4" w:space="0" w:color="000000"/>
              <w:right w:val="single" w:sz="4" w:space="0" w:color="000000"/>
            </w:tcBorders>
          </w:tcPr>
          <w:p w:rsidR="008707EA" w:rsidRDefault="008707EA" w:rsidP="005705BE">
            <w:pPr>
              <w:pStyle w:val="aff0"/>
              <w:widowControl w:val="0"/>
              <w:numPr>
                <w:ilvl w:val="0"/>
                <w:numId w:val="87"/>
              </w:numPr>
            </w:pPr>
          </w:p>
        </w:tc>
        <w:tc>
          <w:tcPr>
            <w:tcW w:w="4254" w:type="dxa"/>
            <w:tcBorders>
              <w:top w:val="single" w:sz="4" w:space="0" w:color="000000"/>
              <w:left w:val="single" w:sz="4" w:space="0" w:color="000000"/>
              <w:bottom w:val="single" w:sz="4" w:space="0" w:color="000000"/>
              <w:right w:val="single" w:sz="4" w:space="0" w:color="000000"/>
            </w:tcBorders>
          </w:tcPr>
          <w:p w:rsidR="008707EA" w:rsidRDefault="005705BE">
            <w:pPr>
              <w:widowControl w:val="0"/>
              <w:rPr>
                <w:rFonts w:eastAsia="Calibri"/>
                <w:sz w:val="24"/>
                <w:szCs w:val="24"/>
                <w:lang w:eastAsia="x-none"/>
              </w:rPr>
            </w:pPr>
            <w:r>
              <w:rPr>
                <w:rFonts w:eastAsia="Calibri"/>
                <w:sz w:val="24"/>
                <w:szCs w:val="24"/>
                <w:lang w:eastAsia="x-none"/>
              </w:rPr>
              <w:t>«ОКПД2 45.20.11.100  Техническое обслуживание и текущий ремонт автомобилей марки</w:t>
            </w:r>
            <w:r>
              <w:rPr>
                <w:sz w:val="24"/>
                <w:szCs w:val="24"/>
              </w:rPr>
              <w:t xml:space="preserve"> </w:t>
            </w:r>
            <w:r>
              <w:rPr>
                <w:rFonts w:eastAsia="Calibri"/>
                <w:sz w:val="24"/>
                <w:szCs w:val="24"/>
                <w:lang w:eastAsia="x-none"/>
              </w:rPr>
              <w:t>Форд Транзит, JACдля нужд Центрального филиала АО «ТК РусГидро»</w:t>
            </w:r>
          </w:p>
          <w:p w:rsidR="008707EA" w:rsidRDefault="005705BE">
            <w:pPr>
              <w:widowControl w:val="0"/>
              <w:rPr>
                <w:sz w:val="24"/>
                <w:szCs w:val="24"/>
              </w:rPr>
            </w:pPr>
            <w:r>
              <w:rPr>
                <w:rFonts w:eastAsia="Calibri"/>
                <w:sz w:val="24"/>
                <w:szCs w:val="24"/>
                <w:lang w:eastAsia="x-none"/>
              </w:rPr>
              <w:t>Чебоксарский транспортный участок</w:t>
            </w:r>
          </w:p>
        </w:tc>
        <w:tc>
          <w:tcPr>
            <w:tcW w:w="2125" w:type="dxa"/>
            <w:tcBorders>
              <w:top w:val="single" w:sz="4" w:space="0" w:color="000000"/>
              <w:left w:val="single" w:sz="4" w:space="0" w:color="000000"/>
              <w:bottom w:val="single" w:sz="4" w:space="0" w:color="000000"/>
              <w:right w:val="single" w:sz="4" w:space="0" w:color="000000"/>
            </w:tcBorders>
          </w:tcPr>
          <w:p w:rsidR="008707EA" w:rsidRDefault="005705BE">
            <w:pPr>
              <w:widowControl w:val="0"/>
              <w:jc w:val="center"/>
              <w:rPr>
                <w:rFonts w:eastAsia="Calibri"/>
                <w:sz w:val="24"/>
                <w:szCs w:val="24"/>
                <w:lang w:eastAsia="x-none"/>
              </w:rPr>
            </w:pPr>
            <w:r>
              <w:rPr>
                <w:rFonts w:eastAsia="Calibri"/>
                <w:sz w:val="24"/>
                <w:szCs w:val="24"/>
                <w:lang w:eastAsia="x-none"/>
              </w:rPr>
              <w:t>с даты подписания договора</w:t>
            </w:r>
          </w:p>
        </w:tc>
        <w:tc>
          <w:tcPr>
            <w:tcW w:w="3402" w:type="dxa"/>
            <w:tcBorders>
              <w:top w:val="single" w:sz="4" w:space="0" w:color="000000"/>
              <w:left w:val="single" w:sz="4" w:space="0" w:color="000000"/>
              <w:bottom w:val="single" w:sz="4" w:space="0" w:color="000000"/>
              <w:right w:val="single" w:sz="4" w:space="0" w:color="000000"/>
            </w:tcBorders>
          </w:tcPr>
          <w:p w:rsidR="008707EA" w:rsidRDefault="005705BE">
            <w:pPr>
              <w:widowControl w:val="0"/>
              <w:jc w:val="center"/>
              <w:rPr>
                <w:rFonts w:eastAsia="Calibri"/>
                <w:sz w:val="24"/>
                <w:szCs w:val="24"/>
                <w:lang w:eastAsia="x-none"/>
              </w:rPr>
            </w:pPr>
            <w:r w:rsidRPr="005705BE">
              <w:rPr>
                <w:rFonts w:eastAsia="Calibri"/>
                <w:sz w:val="24"/>
                <w:szCs w:val="24"/>
                <w:highlight w:val="yellow"/>
                <w:lang w:eastAsia="x-none"/>
              </w:rPr>
              <w:t>До 31.12.2026г,</w:t>
            </w:r>
            <w:r>
              <w:rPr>
                <w:rFonts w:eastAsia="Calibri"/>
                <w:sz w:val="24"/>
                <w:szCs w:val="24"/>
                <w:lang w:eastAsia="x-none"/>
              </w:rPr>
              <w:t xml:space="preserve"> либо до исчерпания цены договора в зависимости от того, что наступит ранее.</w:t>
            </w:r>
          </w:p>
        </w:tc>
      </w:tr>
    </w:tbl>
    <w:p w:rsidR="008707EA" w:rsidRDefault="005705BE" w:rsidP="005705BE">
      <w:pPr>
        <w:pStyle w:val="40"/>
        <w:numPr>
          <w:ilvl w:val="1"/>
          <w:numId w:val="88"/>
        </w:numPr>
      </w:pPr>
      <w:bookmarkStart w:id="20" w:name="_Toc46743511"/>
      <w:bookmarkStart w:id="21" w:name="_Toc54643708"/>
      <w:r>
        <w:t xml:space="preserve">Требования к </w:t>
      </w:r>
      <w:bookmarkEnd w:id="20"/>
      <w:r>
        <w:rPr>
          <w:lang w:val="ru-RU"/>
        </w:rPr>
        <w:t>качеству услуг</w:t>
      </w:r>
      <w:bookmarkEnd w:id="21"/>
    </w:p>
    <w:p w:rsidR="008707EA" w:rsidRDefault="005705BE">
      <w:pPr>
        <w:pStyle w:val="1"/>
        <w:keepLines/>
        <w:tabs>
          <w:tab w:val="clear" w:pos="0"/>
          <w:tab w:val="left" w:pos="708"/>
        </w:tabs>
        <w:spacing w:before="240"/>
        <w:ind w:left="0" w:firstLine="0"/>
        <w:rPr>
          <w:rStyle w:val="aff1"/>
          <w:b/>
          <w:i w:val="0"/>
          <w:sz w:val="24"/>
          <w:szCs w:val="24"/>
        </w:rPr>
      </w:pPr>
      <w:r>
        <w:rPr>
          <w:sz w:val="24"/>
          <w:szCs w:val="24"/>
        </w:rPr>
        <w:t>Таблица </w:t>
      </w:r>
      <w:r>
        <w:rPr>
          <w:sz w:val="24"/>
          <w:szCs w:val="24"/>
          <w:lang w:val="ru-RU"/>
        </w:rPr>
        <w:t>4</w:t>
      </w:r>
      <w:r>
        <w:rPr>
          <w:sz w:val="24"/>
          <w:szCs w:val="24"/>
        </w:rPr>
        <w:t xml:space="preserve">. Требования к </w:t>
      </w:r>
      <w:r>
        <w:rPr>
          <w:sz w:val="24"/>
          <w:szCs w:val="24"/>
          <w:lang w:val="ru-RU"/>
        </w:rPr>
        <w:t>качеству услуг</w:t>
      </w:r>
      <w:r>
        <w:rPr>
          <w:sz w:val="24"/>
          <w:szCs w:val="24"/>
        </w:rPr>
        <w:t xml:space="preserve"> </w:t>
      </w:r>
    </w:p>
    <w:p w:rsidR="008707EA" w:rsidRDefault="005705BE">
      <w:pPr>
        <w:rPr>
          <w:iCs/>
        </w:rPr>
      </w:pPr>
      <w:r>
        <w:rPr>
          <w:b/>
          <w:bCs/>
          <w:sz w:val="24"/>
          <w:szCs w:val="24"/>
        </w:rPr>
        <w:t xml:space="preserve">Наименование услуг: </w:t>
      </w:r>
      <w:r>
        <w:rPr>
          <w:rFonts w:eastAsia="Calibri"/>
          <w:color w:val="000000"/>
          <w:sz w:val="24"/>
          <w:szCs w:val="24"/>
          <w:lang w:eastAsia="x-none"/>
        </w:rPr>
        <w:t>ОКПД2 45.20.11.500 Услуги технического обслуживания и текущего ремонта ТС для нужд ЧТУ Центрального филиала АО ТК РусГидро</w:t>
      </w:r>
    </w:p>
    <w:tbl>
      <w:tblPr>
        <w:tblStyle w:val="afffff8"/>
        <w:tblpPr w:leftFromText="180" w:rightFromText="180" w:vertAnchor="text" w:tblpX="-5" w:tblpY="1"/>
        <w:tblW w:w="10234" w:type="dxa"/>
        <w:tblLayout w:type="fixed"/>
        <w:tblLook w:val="04A0" w:firstRow="1" w:lastRow="0" w:firstColumn="1" w:lastColumn="0" w:noHBand="0" w:noVBand="1"/>
      </w:tblPr>
      <w:tblGrid>
        <w:gridCol w:w="1332"/>
        <w:gridCol w:w="8902"/>
      </w:tblGrid>
      <w:tr w:rsidR="008707EA">
        <w:trPr>
          <w:trHeight w:val="276"/>
        </w:trPr>
        <w:tc>
          <w:tcPr>
            <w:tcW w:w="1332" w:type="dxa"/>
            <w:vMerge w:val="restart"/>
            <w:vAlign w:val="center"/>
          </w:tcPr>
          <w:p w:rsidR="008707EA" w:rsidRDefault="005705BE">
            <w:pPr>
              <w:widowControl w:val="0"/>
              <w:jc w:val="center"/>
              <w:rPr>
                <w:b/>
                <w:bCs/>
                <w:sz w:val="24"/>
                <w:szCs w:val="24"/>
              </w:rPr>
            </w:pPr>
            <w:r>
              <w:rPr>
                <w:b/>
                <w:bCs/>
                <w:sz w:val="24"/>
                <w:szCs w:val="24"/>
              </w:rPr>
              <w:t>№ п/п</w:t>
            </w:r>
          </w:p>
        </w:tc>
        <w:tc>
          <w:tcPr>
            <w:tcW w:w="8901" w:type="dxa"/>
            <w:vMerge w:val="restart"/>
            <w:vAlign w:val="center"/>
          </w:tcPr>
          <w:p w:rsidR="008707EA" w:rsidRDefault="005705BE">
            <w:pPr>
              <w:widowControl w:val="0"/>
              <w:jc w:val="center"/>
              <w:rPr>
                <w:b/>
                <w:bCs/>
                <w:sz w:val="24"/>
                <w:szCs w:val="24"/>
              </w:rPr>
            </w:pPr>
            <w:r>
              <w:rPr>
                <w:b/>
                <w:bCs/>
                <w:sz w:val="24"/>
                <w:szCs w:val="24"/>
              </w:rPr>
              <w:t>Требование заказчика</w:t>
            </w:r>
          </w:p>
        </w:tc>
      </w:tr>
      <w:tr w:rsidR="008707EA">
        <w:trPr>
          <w:trHeight w:val="276"/>
        </w:trPr>
        <w:tc>
          <w:tcPr>
            <w:tcW w:w="1332" w:type="dxa"/>
            <w:vMerge/>
            <w:vAlign w:val="center"/>
          </w:tcPr>
          <w:p w:rsidR="008707EA" w:rsidRDefault="008707EA">
            <w:pPr>
              <w:widowControl w:val="0"/>
              <w:rPr>
                <w:b/>
                <w:bCs/>
                <w:sz w:val="24"/>
                <w:szCs w:val="24"/>
              </w:rPr>
            </w:pPr>
          </w:p>
        </w:tc>
        <w:tc>
          <w:tcPr>
            <w:tcW w:w="8901" w:type="dxa"/>
            <w:vMerge/>
            <w:vAlign w:val="center"/>
          </w:tcPr>
          <w:p w:rsidR="008707EA" w:rsidRDefault="008707EA">
            <w:pPr>
              <w:widowControl w:val="0"/>
              <w:rPr>
                <w:b/>
                <w:bCs/>
                <w:sz w:val="24"/>
                <w:szCs w:val="24"/>
              </w:rPr>
            </w:pPr>
          </w:p>
        </w:tc>
      </w:tr>
      <w:tr w:rsidR="008707EA">
        <w:trPr>
          <w:trHeight w:val="198"/>
        </w:trPr>
        <w:tc>
          <w:tcPr>
            <w:tcW w:w="1332" w:type="dxa"/>
            <w:vAlign w:val="center"/>
          </w:tcPr>
          <w:p w:rsidR="008707EA" w:rsidRDefault="005705BE">
            <w:pPr>
              <w:widowControl w:val="0"/>
              <w:jc w:val="center"/>
              <w:rPr>
                <w:b/>
                <w:bCs/>
                <w:sz w:val="24"/>
                <w:szCs w:val="24"/>
              </w:rPr>
            </w:pPr>
            <w:bookmarkStart w:id="22" w:name="_Toc53499667"/>
            <w:r>
              <w:rPr>
                <w:b/>
                <w:bCs/>
                <w:sz w:val="24"/>
                <w:szCs w:val="24"/>
              </w:rPr>
              <w:t>1</w:t>
            </w:r>
            <w:bookmarkEnd w:id="22"/>
          </w:p>
        </w:tc>
        <w:tc>
          <w:tcPr>
            <w:tcW w:w="8901" w:type="dxa"/>
            <w:vAlign w:val="center"/>
          </w:tcPr>
          <w:p w:rsidR="008707EA" w:rsidRDefault="005705BE">
            <w:pPr>
              <w:widowControl w:val="0"/>
              <w:jc w:val="center"/>
              <w:rPr>
                <w:b/>
                <w:bCs/>
                <w:sz w:val="24"/>
                <w:szCs w:val="24"/>
              </w:rPr>
            </w:pPr>
            <w:r>
              <w:rPr>
                <w:b/>
                <w:bCs/>
                <w:sz w:val="24"/>
                <w:szCs w:val="24"/>
              </w:rPr>
              <w:t>2</w:t>
            </w:r>
          </w:p>
        </w:tc>
      </w:tr>
      <w:tr w:rsidR="008707EA">
        <w:trPr>
          <w:trHeight w:val="277"/>
        </w:trPr>
        <w:tc>
          <w:tcPr>
            <w:tcW w:w="1332" w:type="dxa"/>
            <w:vAlign w:val="center"/>
          </w:tcPr>
          <w:p w:rsidR="008707EA" w:rsidRDefault="008707EA" w:rsidP="005705BE">
            <w:pPr>
              <w:pStyle w:val="aff0"/>
              <w:widowControl w:val="0"/>
              <w:numPr>
                <w:ilvl w:val="0"/>
                <w:numId w:val="89"/>
              </w:numPr>
              <w:spacing w:before="60" w:after="60"/>
              <w:jc w:val="center"/>
              <w:rPr>
                <w:b/>
                <w:lang w:eastAsia="x-none"/>
              </w:rPr>
            </w:pPr>
          </w:p>
        </w:tc>
        <w:tc>
          <w:tcPr>
            <w:tcW w:w="8901" w:type="dxa"/>
            <w:vAlign w:val="center"/>
          </w:tcPr>
          <w:p w:rsidR="008707EA" w:rsidRDefault="005705BE">
            <w:pPr>
              <w:widowControl w:val="0"/>
              <w:rPr>
                <w:b/>
                <w:sz w:val="24"/>
                <w:szCs w:val="24"/>
              </w:rPr>
            </w:pPr>
            <w:r>
              <w:rPr>
                <w:b/>
                <w:sz w:val="24"/>
                <w:szCs w:val="24"/>
              </w:rPr>
              <w:t>Требования к оказанию услуг</w:t>
            </w:r>
          </w:p>
        </w:tc>
      </w:tr>
      <w:tr w:rsidR="008707EA">
        <w:trPr>
          <w:trHeight w:val="284"/>
        </w:trPr>
        <w:tc>
          <w:tcPr>
            <w:tcW w:w="1332" w:type="dxa"/>
            <w:vAlign w:val="center"/>
          </w:tcPr>
          <w:p w:rsidR="008707EA" w:rsidRDefault="008707EA" w:rsidP="005705BE">
            <w:pPr>
              <w:pStyle w:val="aff0"/>
              <w:widowControl w:val="0"/>
              <w:numPr>
                <w:ilvl w:val="1"/>
                <w:numId w:val="90"/>
              </w:numPr>
              <w:spacing w:before="60" w:after="60"/>
              <w:ind w:left="-117" w:firstLine="142"/>
              <w:jc w:val="center"/>
              <w:rPr>
                <w:b/>
                <w:bCs/>
              </w:rPr>
            </w:pPr>
          </w:p>
        </w:tc>
        <w:tc>
          <w:tcPr>
            <w:tcW w:w="8901" w:type="dxa"/>
            <w:vAlign w:val="center"/>
          </w:tcPr>
          <w:p w:rsidR="008707EA" w:rsidRDefault="005705BE">
            <w:pPr>
              <w:widowControl w:val="0"/>
              <w:spacing w:before="60" w:after="60"/>
              <w:rPr>
                <w:b/>
                <w:sz w:val="24"/>
                <w:szCs w:val="24"/>
              </w:rPr>
            </w:pPr>
            <w:r>
              <w:rPr>
                <w:b/>
                <w:sz w:val="24"/>
                <w:szCs w:val="24"/>
              </w:rPr>
              <w:t>Общие требования к оказанию услуг</w:t>
            </w:r>
          </w:p>
        </w:tc>
      </w:tr>
      <w:tr w:rsidR="008707EA">
        <w:trPr>
          <w:trHeight w:val="2281"/>
        </w:trPr>
        <w:tc>
          <w:tcPr>
            <w:tcW w:w="1332" w:type="dxa"/>
            <w:vAlign w:val="center"/>
          </w:tcPr>
          <w:p w:rsidR="008707EA" w:rsidRDefault="008707EA" w:rsidP="005705BE">
            <w:pPr>
              <w:pStyle w:val="aff0"/>
              <w:widowControl w:val="0"/>
              <w:numPr>
                <w:ilvl w:val="2"/>
                <w:numId w:val="91"/>
              </w:numPr>
              <w:spacing w:before="60" w:after="60"/>
              <w:ind w:hanging="1199"/>
              <w:jc w:val="center"/>
              <w:rPr>
                <w:b/>
                <w:lang w:eastAsia="x-none"/>
              </w:rPr>
            </w:pPr>
          </w:p>
        </w:tc>
        <w:tc>
          <w:tcPr>
            <w:tcW w:w="8901" w:type="dxa"/>
          </w:tcPr>
          <w:p w:rsidR="008707EA" w:rsidRDefault="005705BE">
            <w:pPr>
              <w:widowControl w:val="0"/>
              <w:rPr>
                <w:sz w:val="24"/>
                <w:szCs w:val="24"/>
              </w:rPr>
            </w:pPr>
            <w:r>
              <w:rPr>
                <w:sz w:val="24"/>
                <w:szCs w:val="24"/>
              </w:rPr>
              <w:t>Исполнитель, оказывающий услуги по техническому обслуживанию и ремонту транспортных средств, обязан обеспечивать их проведение в соответствии с установленными нормами и правилами процедуры технического обслуживания и ремонта транспортных средств, установленными заводом-изготовителем и правилами оказания услуг (выполнения работ) по техническому обслуживанию и ремонту АМТС Российской Федерации Утвержденными Постановлением Правительства Российской Федерации от 11 апреля 2001 г. № 290 (в ред. Постановлений Правительства РФ от  31.01.2017 N 109)</w:t>
            </w:r>
          </w:p>
        </w:tc>
      </w:tr>
      <w:tr w:rsidR="008707EA">
        <w:trPr>
          <w:trHeight w:val="628"/>
        </w:trPr>
        <w:tc>
          <w:tcPr>
            <w:tcW w:w="1332" w:type="dxa"/>
            <w:vAlign w:val="center"/>
          </w:tcPr>
          <w:p w:rsidR="008707EA" w:rsidRDefault="008707EA" w:rsidP="005705BE">
            <w:pPr>
              <w:pStyle w:val="aff0"/>
              <w:widowControl w:val="0"/>
              <w:numPr>
                <w:ilvl w:val="2"/>
                <w:numId w:val="92"/>
              </w:numPr>
              <w:spacing w:before="60" w:after="60"/>
              <w:ind w:hanging="1199"/>
              <w:jc w:val="center"/>
              <w:rPr>
                <w:b/>
                <w:lang w:eastAsia="x-none"/>
              </w:rPr>
            </w:pPr>
          </w:p>
        </w:tc>
        <w:tc>
          <w:tcPr>
            <w:tcW w:w="8901" w:type="dxa"/>
            <w:vAlign w:val="center"/>
          </w:tcPr>
          <w:p w:rsidR="008707EA" w:rsidRDefault="005705BE">
            <w:pPr>
              <w:widowControl w:val="0"/>
              <w:spacing w:before="60"/>
              <w:rPr>
                <w:b/>
                <w:sz w:val="24"/>
                <w:szCs w:val="24"/>
              </w:rPr>
            </w:pPr>
            <w:r>
              <w:rPr>
                <w:sz w:val="24"/>
                <w:szCs w:val="24"/>
              </w:rPr>
              <w:t>Исполнитель обязан обеспечить сохранность и комплектность автомобилей Заказчика на период оказания Услуг.</w:t>
            </w:r>
          </w:p>
        </w:tc>
      </w:tr>
      <w:tr w:rsidR="008707EA">
        <w:trPr>
          <w:trHeight w:val="919"/>
        </w:trPr>
        <w:tc>
          <w:tcPr>
            <w:tcW w:w="1332" w:type="dxa"/>
            <w:vAlign w:val="center"/>
          </w:tcPr>
          <w:p w:rsidR="008707EA" w:rsidRDefault="008707EA" w:rsidP="005705BE">
            <w:pPr>
              <w:pStyle w:val="aff0"/>
              <w:widowControl w:val="0"/>
              <w:numPr>
                <w:ilvl w:val="2"/>
                <w:numId w:val="93"/>
              </w:numPr>
              <w:spacing w:before="60" w:after="60"/>
              <w:ind w:hanging="1199"/>
              <w:jc w:val="center"/>
              <w:rPr>
                <w:b/>
                <w:lang w:eastAsia="x-none"/>
              </w:rPr>
            </w:pPr>
          </w:p>
        </w:tc>
        <w:tc>
          <w:tcPr>
            <w:tcW w:w="8901" w:type="dxa"/>
            <w:vAlign w:val="center"/>
          </w:tcPr>
          <w:p w:rsidR="008707EA" w:rsidRDefault="005705BE">
            <w:pPr>
              <w:widowControl w:val="0"/>
              <w:spacing w:before="60"/>
              <w:rPr>
                <w:b/>
                <w:sz w:val="24"/>
                <w:szCs w:val="24"/>
              </w:rPr>
            </w:pPr>
            <w:r>
              <w:rPr>
                <w:sz w:val="24"/>
                <w:szCs w:val="24"/>
              </w:rPr>
              <w:t xml:space="preserve"> Исполнитель обязан извещать Заказчика о возникновении в ходе оказания Услуг новых обстоятельств технического состояния ремонтируемого транспортного средства, которые могут привести к снижению безопасности его эксплуатации</w:t>
            </w:r>
          </w:p>
        </w:tc>
      </w:tr>
      <w:tr w:rsidR="008707EA">
        <w:trPr>
          <w:trHeight w:val="1018"/>
        </w:trPr>
        <w:tc>
          <w:tcPr>
            <w:tcW w:w="1332" w:type="dxa"/>
            <w:vAlign w:val="center"/>
          </w:tcPr>
          <w:p w:rsidR="008707EA" w:rsidRDefault="005705BE">
            <w:pPr>
              <w:widowControl w:val="0"/>
              <w:spacing w:before="60"/>
              <w:rPr>
                <w:sz w:val="24"/>
                <w:szCs w:val="24"/>
              </w:rPr>
            </w:pPr>
            <w:r>
              <w:rPr>
                <w:sz w:val="24"/>
                <w:szCs w:val="24"/>
              </w:rPr>
              <w:t>1.1.4.</w:t>
            </w:r>
          </w:p>
        </w:tc>
        <w:tc>
          <w:tcPr>
            <w:tcW w:w="8901" w:type="dxa"/>
            <w:vAlign w:val="center"/>
          </w:tcPr>
          <w:p w:rsidR="008707EA" w:rsidRDefault="005705BE">
            <w:pPr>
              <w:widowControl w:val="0"/>
              <w:spacing w:before="60"/>
              <w:rPr>
                <w:sz w:val="24"/>
                <w:szCs w:val="24"/>
              </w:rPr>
            </w:pPr>
            <w:r>
              <w:rPr>
                <w:sz w:val="24"/>
                <w:szCs w:val="24"/>
              </w:rPr>
              <w:t>Транспортные средства после ремонта должны удовлетворять требованиям Федерального закона от 10.12.1995г. № 196-ФЗ «О безопасности дорожного движения» (с изм., внесенными Постановлением КС РФ от 27.10.2022 N 46-П), ГОСТ 33997-2016 «Колесные транспортные средства требования к безопасности в эксплуатации и методы проверки» и Правила техники безопасности (ПТБ)</w:t>
            </w:r>
          </w:p>
        </w:tc>
      </w:tr>
      <w:tr w:rsidR="008707EA">
        <w:trPr>
          <w:trHeight w:val="517"/>
        </w:trPr>
        <w:tc>
          <w:tcPr>
            <w:tcW w:w="1332" w:type="dxa"/>
            <w:vAlign w:val="center"/>
          </w:tcPr>
          <w:p w:rsidR="008707EA" w:rsidRDefault="005705BE">
            <w:pPr>
              <w:widowControl w:val="0"/>
              <w:spacing w:before="60"/>
              <w:rPr>
                <w:sz w:val="24"/>
                <w:szCs w:val="24"/>
              </w:rPr>
            </w:pPr>
            <w:r>
              <w:rPr>
                <w:sz w:val="24"/>
                <w:szCs w:val="24"/>
              </w:rPr>
              <w:t>1.1.5.</w:t>
            </w:r>
          </w:p>
        </w:tc>
        <w:tc>
          <w:tcPr>
            <w:tcW w:w="8901" w:type="dxa"/>
            <w:vAlign w:val="center"/>
          </w:tcPr>
          <w:p w:rsidR="008707EA" w:rsidRDefault="005705BE">
            <w:pPr>
              <w:widowControl w:val="0"/>
              <w:spacing w:before="60"/>
              <w:rPr>
                <w:sz w:val="24"/>
                <w:szCs w:val="24"/>
              </w:rPr>
            </w:pPr>
            <w:r>
              <w:rPr>
                <w:sz w:val="24"/>
                <w:szCs w:val="24"/>
              </w:rPr>
              <w:t>По требованию заказчика Исполнитель должен предоставить попозиционный расчет трудозатрат в нормо-часах на произведенный текущий ремонт автомобилей  с подтверждением норм трудозатрат в нормо-часах из специализированных информационных систем.</w:t>
            </w:r>
          </w:p>
        </w:tc>
      </w:tr>
      <w:tr w:rsidR="008707EA">
        <w:trPr>
          <w:trHeight w:val="517"/>
        </w:trPr>
        <w:tc>
          <w:tcPr>
            <w:tcW w:w="1332" w:type="dxa"/>
            <w:vAlign w:val="center"/>
          </w:tcPr>
          <w:p w:rsidR="008707EA" w:rsidRDefault="005705BE">
            <w:pPr>
              <w:widowControl w:val="0"/>
              <w:spacing w:before="60"/>
              <w:rPr>
                <w:sz w:val="24"/>
                <w:szCs w:val="24"/>
              </w:rPr>
            </w:pPr>
            <w:r>
              <w:rPr>
                <w:sz w:val="24"/>
                <w:szCs w:val="24"/>
              </w:rPr>
              <w:lastRenderedPageBreak/>
              <w:t>1.1.6.</w:t>
            </w:r>
          </w:p>
        </w:tc>
        <w:tc>
          <w:tcPr>
            <w:tcW w:w="8901" w:type="dxa"/>
            <w:vAlign w:val="center"/>
          </w:tcPr>
          <w:p w:rsidR="008707EA" w:rsidRDefault="005705BE">
            <w:pPr>
              <w:widowControl w:val="0"/>
              <w:spacing w:before="60"/>
              <w:rPr>
                <w:sz w:val="24"/>
                <w:szCs w:val="24"/>
              </w:rPr>
            </w:pPr>
            <w:r>
              <w:rPr>
                <w:sz w:val="24"/>
                <w:szCs w:val="24"/>
              </w:rPr>
              <w:t>После окончания работ оплата за парковку транспортного средства на территории Исполнителя не начисляется.</w:t>
            </w:r>
          </w:p>
        </w:tc>
      </w:tr>
      <w:tr w:rsidR="008707EA">
        <w:trPr>
          <w:trHeight w:val="517"/>
        </w:trPr>
        <w:tc>
          <w:tcPr>
            <w:tcW w:w="1332" w:type="dxa"/>
            <w:vAlign w:val="center"/>
          </w:tcPr>
          <w:p w:rsidR="008707EA" w:rsidRDefault="005705BE">
            <w:pPr>
              <w:widowControl w:val="0"/>
              <w:spacing w:before="60"/>
              <w:rPr>
                <w:sz w:val="24"/>
                <w:szCs w:val="24"/>
              </w:rPr>
            </w:pPr>
            <w:r>
              <w:rPr>
                <w:sz w:val="24"/>
                <w:szCs w:val="24"/>
              </w:rPr>
              <w:t>1.1.7</w:t>
            </w:r>
          </w:p>
        </w:tc>
        <w:tc>
          <w:tcPr>
            <w:tcW w:w="8901" w:type="dxa"/>
            <w:vAlign w:val="center"/>
          </w:tcPr>
          <w:p w:rsidR="008707EA" w:rsidRDefault="005705BE">
            <w:pPr>
              <w:widowControl w:val="0"/>
              <w:spacing w:before="60"/>
              <w:rPr>
                <w:sz w:val="24"/>
                <w:szCs w:val="24"/>
              </w:rPr>
            </w:pPr>
            <w:r>
              <w:rPr>
                <w:sz w:val="24"/>
                <w:szCs w:val="24"/>
              </w:rPr>
              <w:t>Отходы, образовавшиеся в результате оказания Услуг являются собственностью Исполнителя. Исполнитель обязан собственными силами и за свой счет осуществлять деятельность по обращению с образовавшимися отходами в соответствии с действующим законодательством РФ.</w:t>
            </w:r>
          </w:p>
        </w:tc>
      </w:tr>
      <w:tr w:rsidR="008707EA">
        <w:trPr>
          <w:trHeight w:val="517"/>
        </w:trPr>
        <w:tc>
          <w:tcPr>
            <w:tcW w:w="1332" w:type="dxa"/>
            <w:vAlign w:val="center"/>
          </w:tcPr>
          <w:p w:rsidR="008707EA" w:rsidRDefault="005705BE">
            <w:pPr>
              <w:widowControl w:val="0"/>
              <w:spacing w:before="60"/>
              <w:rPr>
                <w:sz w:val="24"/>
                <w:szCs w:val="24"/>
              </w:rPr>
            </w:pPr>
            <w:r>
              <w:rPr>
                <w:sz w:val="24"/>
                <w:szCs w:val="24"/>
              </w:rPr>
              <w:t>1.1.8</w:t>
            </w:r>
          </w:p>
        </w:tc>
        <w:tc>
          <w:tcPr>
            <w:tcW w:w="8901" w:type="dxa"/>
            <w:vAlign w:val="center"/>
          </w:tcPr>
          <w:p w:rsidR="008707EA" w:rsidRDefault="005705BE">
            <w:pPr>
              <w:widowControl w:val="0"/>
              <w:spacing w:before="60"/>
              <w:rPr>
                <w:sz w:val="24"/>
                <w:szCs w:val="24"/>
              </w:rPr>
            </w:pPr>
            <w:r>
              <w:rPr>
                <w:sz w:val="24"/>
                <w:szCs w:val="24"/>
              </w:rPr>
              <w:t>Станции технического обслуживания Исполнителя, должны находиться от места расположения Заказчика, указанного в Таблице 1 настоящего технического требования, в радиусе не более 30 км в пределах г. Новочебоксарск</w:t>
            </w:r>
          </w:p>
        </w:tc>
      </w:tr>
      <w:tr w:rsidR="008707EA">
        <w:trPr>
          <w:trHeight w:val="277"/>
        </w:trPr>
        <w:tc>
          <w:tcPr>
            <w:tcW w:w="1332" w:type="dxa"/>
            <w:vAlign w:val="center"/>
          </w:tcPr>
          <w:p w:rsidR="008707EA" w:rsidRDefault="008707EA" w:rsidP="005705BE">
            <w:pPr>
              <w:pStyle w:val="aff0"/>
              <w:widowControl w:val="0"/>
              <w:numPr>
                <w:ilvl w:val="1"/>
                <w:numId w:val="94"/>
              </w:numPr>
              <w:spacing w:before="60" w:after="60"/>
              <w:ind w:left="-117" w:firstLine="142"/>
              <w:jc w:val="center"/>
              <w:rPr>
                <w:b/>
                <w:lang w:eastAsia="x-none"/>
              </w:rPr>
            </w:pPr>
          </w:p>
        </w:tc>
        <w:tc>
          <w:tcPr>
            <w:tcW w:w="8901" w:type="dxa"/>
            <w:vAlign w:val="center"/>
          </w:tcPr>
          <w:p w:rsidR="008707EA" w:rsidRDefault="005705BE">
            <w:pPr>
              <w:widowControl w:val="0"/>
              <w:spacing w:before="60"/>
              <w:rPr>
                <w:b/>
                <w:sz w:val="24"/>
                <w:szCs w:val="24"/>
              </w:rPr>
            </w:pPr>
            <w:r>
              <w:rPr>
                <w:b/>
                <w:sz w:val="24"/>
                <w:szCs w:val="24"/>
              </w:rPr>
              <w:t>Требования к процедурам оказания услуг</w:t>
            </w:r>
          </w:p>
        </w:tc>
      </w:tr>
      <w:tr w:rsidR="008707EA">
        <w:trPr>
          <w:trHeight w:val="436"/>
        </w:trPr>
        <w:tc>
          <w:tcPr>
            <w:tcW w:w="1332" w:type="dxa"/>
            <w:vAlign w:val="center"/>
          </w:tcPr>
          <w:p w:rsidR="008707EA" w:rsidRDefault="005705BE">
            <w:pPr>
              <w:widowControl w:val="0"/>
              <w:spacing w:before="60" w:after="60"/>
              <w:jc w:val="center"/>
              <w:rPr>
                <w:sz w:val="24"/>
                <w:szCs w:val="24"/>
              </w:rPr>
            </w:pPr>
            <w:r>
              <w:rPr>
                <w:sz w:val="24"/>
                <w:szCs w:val="24"/>
              </w:rPr>
              <w:t>1.2.1</w:t>
            </w:r>
          </w:p>
        </w:tc>
        <w:tc>
          <w:tcPr>
            <w:tcW w:w="8901" w:type="dxa"/>
          </w:tcPr>
          <w:p w:rsidR="008707EA" w:rsidRDefault="005705BE">
            <w:pPr>
              <w:widowControl w:val="0"/>
              <w:tabs>
                <w:tab w:val="left" w:pos="426"/>
              </w:tabs>
              <w:spacing w:before="60"/>
              <w:rPr>
                <w:sz w:val="24"/>
                <w:szCs w:val="24"/>
              </w:rPr>
            </w:pPr>
            <w:r>
              <w:rPr>
                <w:sz w:val="24"/>
                <w:szCs w:val="24"/>
              </w:rPr>
              <w:t>Услуги оказываются по заявкам в период с момента подписания договора.</w:t>
            </w:r>
          </w:p>
        </w:tc>
      </w:tr>
      <w:tr w:rsidR="008707EA">
        <w:trPr>
          <w:trHeight w:val="649"/>
        </w:trPr>
        <w:tc>
          <w:tcPr>
            <w:tcW w:w="1332" w:type="dxa"/>
            <w:vAlign w:val="center"/>
          </w:tcPr>
          <w:p w:rsidR="008707EA" w:rsidRDefault="005705BE">
            <w:pPr>
              <w:widowControl w:val="0"/>
              <w:spacing w:before="60" w:after="60"/>
              <w:jc w:val="center"/>
              <w:rPr>
                <w:sz w:val="24"/>
                <w:szCs w:val="24"/>
              </w:rPr>
            </w:pPr>
            <w:r>
              <w:rPr>
                <w:sz w:val="24"/>
                <w:szCs w:val="24"/>
              </w:rPr>
              <w:t>1.2.2.</w:t>
            </w:r>
          </w:p>
        </w:tc>
        <w:tc>
          <w:tcPr>
            <w:tcW w:w="8901" w:type="dxa"/>
          </w:tcPr>
          <w:p w:rsidR="008707EA" w:rsidRDefault="005705BE">
            <w:pPr>
              <w:widowControl w:val="0"/>
              <w:tabs>
                <w:tab w:val="left" w:pos="426"/>
              </w:tabs>
              <w:spacing w:before="60"/>
              <w:rPr>
                <w:b/>
                <w:sz w:val="24"/>
                <w:szCs w:val="24"/>
              </w:rPr>
            </w:pPr>
            <w:r>
              <w:rPr>
                <w:sz w:val="24"/>
                <w:szCs w:val="24"/>
              </w:rPr>
              <w:t>Срок исполнения по конкретной заявке согласовываются сторонами в заказ-наряде, но не должен превышать 4 (Четырех) рабочих дней.</w:t>
            </w:r>
          </w:p>
        </w:tc>
      </w:tr>
      <w:tr w:rsidR="008707EA">
        <w:trPr>
          <w:trHeight w:val="984"/>
        </w:trPr>
        <w:tc>
          <w:tcPr>
            <w:tcW w:w="1332" w:type="dxa"/>
            <w:vAlign w:val="center"/>
          </w:tcPr>
          <w:p w:rsidR="008707EA" w:rsidRDefault="005705BE">
            <w:pPr>
              <w:widowControl w:val="0"/>
              <w:spacing w:before="60" w:after="60"/>
              <w:jc w:val="center"/>
              <w:rPr>
                <w:sz w:val="24"/>
                <w:szCs w:val="24"/>
              </w:rPr>
            </w:pPr>
            <w:r>
              <w:rPr>
                <w:sz w:val="24"/>
                <w:szCs w:val="24"/>
              </w:rPr>
              <w:t>1.2.3</w:t>
            </w:r>
          </w:p>
        </w:tc>
        <w:tc>
          <w:tcPr>
            <w:tcW w:w="8901" w:type="dxa"/>
          </w:tcPr>
          <w:p w:rsidR="008707EA" w:rsidRDefault="005705BE">
            <w:pPr>
              <w:widowControl w:val="0"/>
              <w:tabs>
                <w:tab w:val="left" w:pos="426"/>
              </w:tabs>
              <w:spacing w:before="60"/>
              <w:rPr>
                <w:b/>
                <w:sz w:val="24"/>
                <w:szCs w:val="24"/>
              </w:rPr>
            </w:pPr>
            <w:r>
              <w:rPr>
                <w:sz w:val="24"/>
                <w:szCs w:val="24"/>
              </w:rPr>
              <w:t>Качество оказанных Услуг должно соответствовать нормативно-технической и технологической документации по техническому обслуживанию и ремонту автомобилей  заводов изготовителей.</w:t>
            </w:r>
          </w:p>
        </w:tc>
      </w:tr>
      <w:tr w:rsidR="008707EA">
        <w:trPr>
          <w:trHeight w:val="701"/>
        </w:trPr>
        <w:tc>
          <w:tcPr>
            <w:tcW w:w="1332" w:type="dxa"/>
            <w:vAlign w:val="center"/>
          </w:tcPr>
          <w:p w:rsidR="008707EA" w:rsidRDefault="005705BE">
            <w:pPr>
              <w:widowControl w:val="0"/>
              <w:spacing w:before="60" w:after="60"/>
              <w:jc w:val="center"/>
              <w:rPr>
                <w:sz w:val="24"/>
                <w:szCs w:val="24"/>
              </w:rPr>
            </w:pPr>
            <w:r>
              <w:rPr>
                <w:sz w:val="24"/>
                <w:szCs w:val="24"/>
              </w:rPr>
              <w:t>1.2.4</w:t>
            </w:r>
          </w:p>
        </w:tc>
        <w:tc>
          <w:tcPr>
            <w:tcW w:w="8901" w:type="dxa"/>
          </w:tcPr>
          <w:p w:rsidR="008707EA" w:rsidRDefault="005705BE">
            <w:pPr>
              <w:widowControl w:val="0"/>
              <w:tabs>
                <w:tab w:val="left" w:pos="426"/>
              </w:tabs>
              <w:spacing w:before="60"/>
              <w:rPr>
                <w:sz w:val="24"/>
                <w:szCs w:val="24"/>
              </w:rPr>
            </w:pPr>
            <w:r>
              <w:rPr>
                <w:sz w:val="24"/>
                <w:szCs w:val="24"/>
              </w:rPr>
              <w:t>При стоимости запасной части свыше 5 000,00 (Пяти тысяч) рублей Исполнитель согласовывает замену с Заказчиком по электронной почте KatanaevEI@rushydro.ru</w:t>
            </w:r>
          </w:p>
        </w:tc>
      </w:tr>
      <w:tr w:rsidR="008707EA">
        <w:trPr>
          <w:trHeight w:val="430"/>
        </w:trPr>
        <w:tc>
          <w:tcPr>
            <w:tcW w:w="1332" w:type="dxa"/>
            <w:vAlign w:val="center"/>
          </w:tcPr>
          <w:p w:rsidR="008707EA" w:rsidRDefault="008707EA" w:rsidP="005705BE">
            <w:pPr>
              <w:pStyle w:val="aff0"/>
              <w:widowControl w:val="0"/>
              <w:numPr>
                <w:ilvl w:val="1"/>
                <w:numId w:val="95"/>
              </w:numPr>
              <w:spacing w:before="60" w:after="60"/>
              <w:ind w:left="-117" w:firstLine="142"/>
              <w:jc w:val="center"/>
              <w:rPr>
                <w:b/>
                <w:lang w:eastAsia="x-none"/>
              </w:rPr>
            </w:pPr>
          </w:p>
        </w:tc>
        <w:tc>
          <w:tcPr>
            <w:tcW w:w="8901" w:type="dxa"/>
            <w:vAlign w:val="center"/>
          </w:tcPr>
          <w:p w:rsidR="008707EA" w:rsidRDefault="005705BE">
            <w:pPr>
              <w:widowControl w:val="0"/>
              <w:spacing w:before="60"/>
              <w:rPr>
                <w:b/>
                <w:sz w:val="24"/>
                <w:szCs w:val="24"/>
              </w:rPr>
            </w:pPr>
            <w:r>
              <w:rPr>
                <w:b/>
                <w:sz w:val="24"/>
                <w:szCs w:val="24"/>
              </w:rPr>
              <w:t>Требования к применяемым при оказании услуг оборудованию и материалам</w:t>
            </w:r>
          </w:p>
        </w:tc>
      </w:tr>
      <w:tr w:rsidR="008707EA">
        <w:trPr>
          <w:trHeight w:val="588"/>
        </w:trPr>
        <w:tc>
          <w:tcPr>
            <w:tcW w:w="1332" w:type="dxa"/>
            <w:vAlign w:val="center"/>
          </w:tcPr>
          <w:p w:rsidR="008707EA" w:rsidRDefault="005705BE">
            <w:pPr>
              <w:widowControl w:val="0"/>
              <w:spacing w:before="60" w:after="60"/>
              <w:jc w:val="center"/>
              <w:rPr>
                <w:sz w:val="24"/>
                <w:szCs w:val="24"/>
              </w:rPr>
            </w:pPr>
            <w:r>
              <w:rPr>
                <w:sz w:val="24"/>
                <w:szCs w:val="24"/>
              </w:rPr>
              <w:t>1.3.1</w:t>
            </w:r>
          </w:p>
        </w:tc>
        <w:tc>
          <w:tcPr>
            <w:tcW w:w="8901" w:type="dxa"/>
          </w:tcPr>
          <w:p w:rsidR="008707EA" w:rsidRDefault="005705BE">
            <w:pPr>
              <w:widowControl w:val="0"/>
              <w:rPr>
                <w:sz w:val="24"/>
                <w:szCs w:val="24"/>
              </w:rPr>
            </w:pPr>
            <w:r>
              <w:rPr>
                <w:sz w:val="24"/>
                <w:szCs w:val="24"/>
              </w:rPr>
              <w:t>Исполнитель обязан оказать услуги в специально оборудованном (для выполнения данного вида работ) помещении, с надлежащей эффективностью и на высоком профессиональном уровне, с использованием современного, безопасного, эффективного оборудования, техники, инструментов, материалов и методов.</w:t>
            </w:r>
          </w:p>
        </w:tc>
      </w:tr>
      <w:tr w:rsidR="008707EA">
        <w:trPr>
          <w:trHeight w:val="1272"/>
        </w:trPr>
        <w:tc>
          <w:tcPr>
            <w:tcW w:w="1332" w:type="dxa"/>
            <w:vAlign w:val="center"/>
          </w:tcPr>
          <w:p w:rsidR="008707EA" w:rsidRDefault="005705BE">
            <w:pPr>
              <w:widowControl w:val="0"/>
              <w:spacing w:before="60" w:after="60"/>
              <w:jc w:val="center"/>
              <w:rPr>
                <w:sz w:val="24"/>
                <w:szCs w:val="24"/>
              </w:rPr>
            </w:pPr>
            <w:r>
              <w:rPr>
                <w:sz w:val="24"/>
                <w:szCs w:val="24"/>
              </w:rPr>
              <w:t>1.3.2</w:t>
            </w:r>
          </w:p>
        </w:tc>
        <w:tc>
          <w:tcPr>
            <w:tcW w:w="8901" w:type="dxa"/>
          </w:tcPr>
          <w:p w:rsidR="008707EA" w:rsidRDefault="005705BE">
            <w:pPr>
              <w:widowControl w:val="0"/>
              <w:rPr>
                <w:sz w:val="24"/>
                <w:szCs w:val="24"/>
              </w:rPr>
            </w:pPr>
            <w:r>
              <w:rPr>
                <w:sz w:val="24"/>
                <w:szCs w:val="24"/>
              </w:rPr>
              <w:t>Исполнитель обязан устанавливать на автомобиль Заказчика только новые оригинальные запасные части  при проведении технического обслуживания. Исполнитель по требованию Заказчика обязан предъявить сертификаты соответствия.</w:t>
            </w:r>
          </w:p>
        </w:tc>
      </w:tr>
      <w:tr w:rsidR="008707EA">
        <w:trPr>
          <w:trHeight w:val="1120"/>
        </w:trPr>
        <w:tc>
          <w:tcPr>
            <w:tcW w:w="1332" w:type="dxa"/>
            <w:vAlign w:val="center"/>
          </w:tcPr>
          <w:p w:rsidR="008707EA" w:rsidRDefault="005705BE">
            <w:pPr>
              <w:widowControl w:val="0"/>
              <w:spacing w:before="60" w:after="60"/>
              <w:jc w:val="center"/>
              <w:rPr>
                <w:sz w:val="24"/>
                <w:szCs w:val="24"/>
              </w:rPr>
            </w:pPr>
            <w:r>
              <w:rPr>
                <w:sz w:val="24"/>
                <w:szCs w:val="24"/>
              </w:rPr>
              <w:t>1.3.3</w:t>
            </w:r>
          </w:p>
        </w:tc>
        <w:tc>
          <w:tcPr>
            <w:tcW w:w="8901" w:type="dxa"/>
          </w:tcPr>
          <w:p w:rsidR="008707EA" w:rsidRDefault="005705BE">
            <w:pPr>
              <w:widowControl w:val="0"/>
              <w:rPr>
                <w:sz w:val="24"/>
                <w:szCs w:val="24"/>
              </w:rPr>
            </w:pPr>
            <w:r>
              <w:rPr>
                <w:sz w:val="24"/>
                <w:szCs w:val="24"/>
              </w:rPr>
              <w:t>Исполнитель при проведении текущего ремонта обязан устанавливать на автомобиль Заказчика только новые запасные части. Запасные части, используемые Исполнителем, должны быть сертифицированы. Исполнитель по требованию Заказчика обязан предъявить сертификаты соответствия</w:t>
            </w:r>
          </w:p>
        </w:tc>
      </w:tr>
      <w:tr w:rsidR="008707EA">
        <w:trPr>
          <w:trHeight w:val="2115"/>
        </w:trPr>
        <w:tc>
          <w:tcPr>
            <w:tcW w:w="1332" w:type="dxa"/>
            <w:vAlign w:val="center"/>
          </w:tcPr>
          <w:p w:rsidR="008707EA" w:rsidRDefault="005705BE">
            <w:pPr>
              <w:widowControl w:val="0"/>
              <w:spacing w:before="60" w:after="60"/>
              <w:jc w:val="center"/>
              <w:rPr>
                <w:sz w:val="24"/>
                <w:szCs w:val="24"/>
              </w:rPr>
            </w:pPr>
            <w:r>
              <w:rPr>
                <w:sz w:val="24"/>
                <w:szCs w:val="24"/>
              </w:rPr>
              <w:t>1.3.4</w:t>
            </w:r>
          </w:p>
        </w:tc>
        <w:tc>
          <w:tcPr>
            <w:tcW w:w="8901" w:type="dxa"/>
          </w:tcPr>
          <w:p w:rsidR="008707EA" w:rsidRDefault="005705BE">
            <w:pPr>
              <w:widowControl w:val="0"/>
              <w:rPr>
                <w:sz w:val="24"/>
                <w:szCs w:val="24"/>
              </w:rPr>
            </w:pPr>
            <w:r>
              <w:rPr>
                <w:sz w:val="24"/>
                <w:szCs w:val="24"/>
              </w:rPr>
              <w:t>При проведении текущего ремонта, Исполнитель обязуется обеспечить возможность выбора Заказчиком запчастей и расходных материалов, предлагаемых к использованию у различных официальных источников (с предоставлением информации по электронным каталогам интернет-магазинов . Стоимость запчастей, указанных в заказ-наряде на текущий ремонт, не должна превышать стоимость запчастей более чем на 10%, указанную на сайтах интернет-магазинов запчастей в регионе оказания услуг</w:t>
            </w:r>
          </w:p>
        </w:tc>
      </w:tr>
      <w:tr w:rsidR="008707EA">
        <w:trPr>
          <w:trHeight w:val="390"/>
        </w:trPr>
        <w:tc>
          <w:tcPr>
            <w:tcW w:w="1332" w:type="dxa"/>
            <w:vAlign w:val="center"/>
          </w:tcPr>
          <w:p w:rsidR="008707EA" w:rsidRDefault="005705BE">
            <w:pPr>
              <w:widowControl w:val="0"/>
              <w:spacing w:before="60" w:after="60"/>
              <w:jc w:val="center"/>
              <w:rPr>
                <w:sz w:val="24"/>
                <w:szCs w:val="24"/>
              </w:rPr>
            </w:pPr>
            <w:r>
              <w:rPr>
                <w:sz w:val="24"/>
                <w:szCs w:val="24"/>
              </w:rPr>
              <w:t>1.4.</w:t>
            </w:r>
          </w:p>
        </w:tc>
        <w:tc>
          <w:tcPr>
            <w:tcW w:w="8901" w:type="dxa"/>
          </w:tcPr>
          <w:p w:rsidR="008707EA" w:rsidRDefault="005705BE">
            <w:pPr>
              <w:widowControl w:val="0"/>
              <w:jc w:val="both"/>
              <w:rPr>
                <w:b/>
                <w:sz w:val="24"/>
                <w:szCs w:val="24"/>
              </w:rPr>
            </w:pPr>
            <w:r>
              <w:rPr>
                <w:b/>
                <w:color w:val="000000"/>
                <w:sz w:val="24"/>
                <w:szCs w:val="24"/>
              </w:rPr>
              <w:t>Требования к гарантийным обязательствам оказываемых услуг</w:t>
            </w:r>
          </w:p>
        </w:tc>
      </w:tr>
      <w:tr w:rsidR="008707EA">
        <w:trPr>
          <w:trHeight w:val="1145"/>
        </w:trPr>
        <w:tc>
          <w:tcPr>
            <w:tcW w:w="1332" w:type="dxa"/>
            <w:vAlign w:val="center"/>
          </w:tcPr>
          <w:p w:rsidR="008707EA" w:rsidRDefault="005705BE">
            <w:pPr>
              <w:widowControl w:val="0"/>
              <w:spacing w:before="60" w:after="60"/>
              <w:jc w:val="center"/>
              <w:rPr>
                <w:sz w:val="24"/>
                <w:szCs w:val="24"/>
              </w:rPr>
            </w:pPr>
            <w:r>
              <w:rPr>
                <w:sz w:val="24"/>
                <w:szCs w:val="24"/>
              </w:rPr>
              <w:t>1.4.1.</w:t>
            </w:r>
          </w:p>
        </w:tc>
        <w:tc>
          <w:tcPr>
            <w:tcW w:w="8901" w:type="dxa"/>
          </w:tcPr>
          <w:p w:rsidR="008707EA" w:rsidRDefault="005705BE">
            <w:pPr>
              <w:widowControl w:val="0"/>
              <w:jc w:val="both"/>
              <w:rPr>
                <w:sz w:val="24"/>
                <w:szCs w:val="24"/>
              </w:rPr>
            </w:pPr>
            <w:r>
              <w:rPr>
                <w:sz w:val="24"/>
                <w:szCs w:val="24"/>
              </w:rPr>
              <w:t>Гарантийные обязательства на оказанные Услуги должны составлять не менее 6 (Шести) месяцев или 10 000 км. пробега (в зависимости, что наступит раньше). Гарантийный срок на замененные в процессе обслуживания или ремонта детали и механизмы должен составлять не менее установленного заводом изготовителем.</w:t>
            </w:r>
          </w:p>
        </w:tc>
      </w:tr>
    </w:tbl>
    <w:p w:rsidR="008707EA" w:rsidRDefault="008707EA">
      <w:pPr>
        <w:sectPr w:rsidR="008707EA">
          <w:pgSz w:w="11906" w:h="16838"/>
          <w:pgMar w:top="851" w:right="567" w:bottom="851" w:left="992" w:header="0" w:footer="0" w:gutter="0"/>
          <w:cols w:space="720"/>
          <w:formProt w:val="0"/>
          <w:docGrid w:linePitch="100"/>
        </w:sectPr>
      </w:pPr>
    </w:p>
    <w:p w:rsidR="008707EA" w:rsidRDefault="005705BE" w:rsidP="005705BE">
      <w:pPr>
        <w:pStyle w:val="1"/>
        <w:keepLines/>
        <w:numPr>
          <w:ilvl w:val="0"/>
          <w:numId w:val="96"/>
        </w:numPr>
        <w:ind w:left="357" w:hanging="357"/>
        <w:jc w:val="center"/>
        <w:rPr>
          <w:sz w:val="24"/>
          <w:szCs w:val="24"/>
          <w:lang w:val="ru-RU"/>
        </w:rPr>
      </w:pPr>
      <w:bookmarkStart w:id="23" w:name="_Toc53395937"/>
      <w:bookmarkStart w:id="24" w:name="_Toc53393312"/>
      <w:bookmarkStart w:id="25" w:name="_Toc54643710"/>
      <w:r>
        <w:rPr>
          <w:sz w:val="24"/>
          <w:szCs w:val="24"/>
          <w:lang w:val="ru-RU"/>
        </w:rPr>
        <w:lastRenderedPageBreak/>
        <w:t>Требования к документации по ценообразованию</w:t>
      </w:r>
      <w:bookmarkEnd w:id="23"/>
      <w:bookmarkEnd w:id="24"/>
      <w:r>
        <w:rPr>
          <w:sz w:val="24"/>
          <w:szCs w:val="24"/>
          <w:lang w:val="ru-RU"/>
        </w:rPr>
        <w:t xml:space="preserve"> на этапе закупки</w:t>
      </w:r>
      <w:bookmarkEnd w:id="25"/>
    </w:p>
    <w:p w:rsidR="008707EA" w:rsidRDefault="008707EA">
      <w:pPr>
        <w:rPr>
          <w:sz w:val="24"/>
          <w:szCs w:val="24"/>
          <w:lang w:eastAsia="x-none"/>
        </w:rPr>
      </w:pPr>
    </w:p>
    <w:p w:rsidR="008707EA" w:rsidRDefault="005705BE">
      <w:pPr>
        <w:pStyle w:val="aff0"/>
        <w:ind w:left="0"/>
        <w:jc w:val="both"/>
        <w:rPr>
          <w:b/>
          <w:i/>
        </w:rPr>
      </w:pPr>
      <w:bookmarkStart w:id="26" w:name="_Toc51339699"/>
      <w:bookmarkStart w:id="27" w:name="_Toc46743519"/>
      <w:r>
        <w:rPr>
          <w:lang w:eastAsia="x-none"/>
        </w:rPr>
        <w:t>3.1</w:t>
      </w:r>
      <w:bookmarkEnd w:id="26"/>
      <w:bookmarkEnd w:id="27"/>
      <w:r>
        <w:rPr>
          <w:b/>
        </w:rPr>
        <w:t xml:space="preserve"> </w:t>
      </w:r>
      <w:r>
        <w:t>Стоимость запасных частей, накладные расходы, расходных материалов, оплата таможенных пошлин, налогов, сборов и других обязательных платежей, в том числе НДС, должны входить в стоимость услуг по техническому обслуживанию и ремонту автомобилей марки Форд ТраНЗИТ, JAC.</w:t>
      </w:r>
    </w:p>
    <w:p w:rsidR="008707EA" w:rsidRDefault="005705BE">
      <w:pPr>
        <w:spacing w:after="120"/>
        <w:contextualSpacing/>
        <w:jc w:val="both"/>
        <w:rPr>
          <w:sz w:val="24"/>
          <w:szCs w:val="24"/>
        </w:rPr>
      </w:pPr>
      <w:r>
        <w:rPr>
          <w:sz w:val="24"/>
          <w:szCs w:val="24"/>
        </w:rPr>
        <w:t>3.2. Стоимость снятия, установки защиты картера, технологическая мойка кузова отдельна не начисляется и входит в стоимость технического обслуживания.</w:t>
      </w:r>
    </w:p>
    <w:p w:rsidR="008707EA" w:rsidRDefault="005705BE">
      <w:pPr>
        <w:spacing w:after="120"/>
        <w:contextualSpacing/>
        <w:jc w:val="both"/>
        <w:rPr>
          <w:b/>
          <w:sz w:val="24"/>
          <w:szCs w:val="24"/>
        </w:rPr>
      </w:pPr>
      <w:r>
        <w:rPr>
          <w:sz w:val="24"/>
          <w:szCs w:val="24"/>
        </w:rPr>
        <w:t xml:space="preserve">3.3. </w:t>
      </w:r>
      <w:r>
        <w:rPr>
          <w:bCs/>
          <w:sz w:val="24"/>
          <w:szCs w:val="24"/>
        </w:rPr>
        <w:t>Цены остаются фиксированными и не подлежат изменению с момента заключения Договора.</w:t>
      </w:r>
    </w:p>
    <w:p w:rsidR="008707EA" w:rsidRDefault="008707EA">
      <w:pPr>
        <w:ind w:right="-2" w:firstLine="426"/>
        <w:jc w:val="both"/>
        <w:rPr>
          <w:bCs/>
          <w:sz w:val="24"/>
          <w:szCs w:val="24"/>
        </w:rPr>
      </w:pPr>
    </w:p>
    <w:p w:rsidR="008707EA" w:rsidRDefault="008707EA">
      <w:pPr>
        <w:widowControl w:val="0"/>
        <w:tabs>
          <w:tab w:val="left" w:pos="426"/>
        </w:tabs>
        <w:spacing w:before="60"/>
        <w:jc w:val="both"/>
        <w:rPr>
          <w:bCs/>
          <w:sz w:val="24"/>
          <w:szCs w:val="24"/>
        </w:rPr>
      </w:pPr>
    </w:p>
    <w:p w:rsidR="008707EA" w:rsidRDefault="005705BE" w:rsidP="005705BE">
      <w:pPr>
        <w:pStyle w:val="1"/>
        <w:keepLines/>
        <w:numPr>
          <w:ilvl w:val="0"/>
          <w:numId w:val="97"/>
        </w:numPr>
        <w:ind w:left="357" w:hanging="357"/>
        <w:jc w:val="center"/>
        <w:rPr>
          <w:i/>
          <w:sz w:val="24"/>
          <w:szCs w:val="24"/>
        </w:rPr>
      </w:pPr>
      <w:r>
        <w:rPr>
          <w:sz w:val="24"/>
          <w:szCs w:val="24"/>
        </w:rPr>
        <w:t>Приложени</w:t>
      </w:r>
      <w:r>
        <w:rPr>
          <w:sz w:val="24"/>
          <w:szCs w:val="24"/>
          <w:lang w:val="ru-RU"/>
        </w:rPr>
        <w:t>я</w:t>
      </w:r>
    </w:p>
    <w:p w:rsidR="008707EA" w:rsidRDefault="005705BE">
      <w:pPr>
        <w:jc w:val="both"/>
        <w:rPr>
          <w:sz w:val="24"/>
          <w:szCs w:val="24"/>
        </w:rPr>
      </w:pPr>
      <w:r>
        <w:rPr>
          <w:sz w:val="24"/>
          <w:szCs w:val="24"/>
        </w:rPr>
        <w:t xml:space="preserve">Приложение №1 - План технического обслуживания и текущего ремонта транспортного средства марки </w:t>
      </w:r>
      <w:r>
        <w:rPr>
          <w:rFonts w:eastAsia="Calibri"/>
          <w:sz w:val="24"/>
          <w:szCs w:val="24"/>
          <w:lang w:eastAsia="x-none"/>
        </w:rPr>
        <w:t xml:space="preserve">Форд Тразит, </w:t>
      </w:r>
      <w:r>
        <w:rPr>
          <w:rFonts w:eastAsia="Calibri"/>
          <w:sz w:val="24"/>
          <w:szCs w:val="24"/>
          <w:lang w:val="en-GB" w:eastAsia="x-none"/>
        </w:rPr>
        <w:t>JAC</w:t>
      </w:r>
      <w:r>
        <w:rPr>
          <w:rFonts w:eastAsia="Calibri"/>
          <w:sz w:val="24"/>
          <w:szCs w:val="24"/>
          <w:lang w:eastAsia="x-none"/>
        </w:rPr>
        <w:t>.</w:t>
      </w:r>
    </w:p>
    <w:p w:rsidR="008707EA" w:rsidRDefault="008707EA">
      <w:pPr>
        <w:jc w:val="both"/>
        <w:rPr>
          <w:sz w:val="24"/>
          <w:szCs w:val="24"/>
        </w:rPr>
      </w:pPr>
    </w:p>
    <w:p w:rsidR="008707EA" w:rsidRDefault="008707EA">
      <w:pPr>
        <w:rPr>
          <w:sz w:val="24"/>
          <w:szCs w:val="24"/>
          <w:lang w:eastAsia="x-none"/>
        </w:rPr>
      </w:pPr>
    </w:p>
    <w:p w:rsidR="008707EA" w:rsidRDefault="008707EA">
      <w:pPr>
        <w:rPr>
          <w:sz w:val="24"/>
          <w:szCs w:val="24"/>
          <w:lang w:eastAsia="x-none"/>
        </w:rPr>
      </w:pPr>
    </w:p>
    <w:p w:rsidR="008707EA" w:rsidRDefault="008707EA">
      <w:pPr>
        <w:rPr>
          <w:sz w:val="24"/>
          <w:szCs w:val="24"/>
          <w:lang w:eastAsia="x-none"/>
        </w:rPr>
      </w:pPr>
    </w:p>
    <w:p w:rsidR="008707EA" w:rsidRDefault="008707EA">
      <w:pPr>
        <w:rPr>
          <w:sz w:val="24"/>
          <w:szCs w:val="24"/>
          <w:lang w:eastAsia="x-none"/>
        </w:rPr>
      </w:pPr>
    </w:p>
    <w:p w:rsidR="008707EA" w:rsidRDefault="008707EA">
      <w:pPr>
        <w:rPr>
          <w:sz w:val="24"/>
          <w:szCs w:val="24"/>
          <w:lang w:eastAsia="x-none"/>
        </w:rPr>
      </w:pPr>
    </w:p>
    <w:p w:rsidR="008707EA" w:rsidRDefault="008707EA">
      <w:pPr>
        <w:rPr>
          <w:sz w:val="24"/>
          <w:szCs w:val="24"/>
          <w:lang w:eastAsia="x-none"/>
        </w:rPr>
      </w:pPr>
    </w:p>
    <w:p w:rsidR="008707EA" w:rsidRDefault="008707EA">
      <w:pPr>
        <w:rPr>
          <w:sz w:val="24"/>
          <w:szCs w:val="24"/>
          <w:lang w:eastAsia="x-none"/>
        </w:rPr>
      </w:pPr>
    </w:p>
    <w:p w:rsidR="008707EA" w:rsidRDefault="008707EA">
      <w:pPr>
        <w:rPr>
          <w:sz w:val="24"/>
          <w:szCs w:val="24"/>
          <w:lang w:eastAsia="x-none"/>
        </w:rPr>
      </w:pPr>
    </w:p>
    <w:p w:rsidR="008707EA" w:rsidRDefault="008707EA">
      <w:pPr>
        <w:rPr>
          <w:sz w:val="24"/>
          <w:szCs w:val="24"/>
          <w:lang w:eastAsia="x-none"/>
        </w:rPr>
      </w:pPr>
    </w:p>
    <w:p w:rsidR="008707EA" w:rsidRDefault="008707EA">
      <w:pPr>
        <w:rPr>
          <w:sz w:val="24"/>
          <w:szCs w:val="24"/>
          <w:lang w:eastAsia="x-none"/>
        </w:rPr>
      </w:pPr>
    </w:p>
    <w:p w:rsidR="008707EA" w:rsidRDefault="008707EA">
      <w:pPr>
        <w:rPr>
          <w:sz w:val="24"/>
          <w:szCs w:val="24"/>
          <w:lang w:eastAsia="x-none"/>
        </w:rPr>
      </w:pPr>
    </w:p>
    <w:p w:rsidR="008707EA" w:rsidRDefault="008707EA">
      <w:pPr>
        <w:rPr>
          <w:sz w:val="24"/>
          <w:szCs w:val="24"/>
          <w:lang w:eastAsia="x-none"/>
        </w:rPr>
      </w:pPr>
    </w:p>
    <w:p w:rsidR="008707EA" w:rsidRDefault="008707EA">
      <w:pPr>
        <w:rPr>
          <w:sz w:val="24"/>
          <w:szCs w:val="24"/>
          <w:lang w:eastAsia="x-none"/>
        </w:rPr>
      </w:pPr>
    </w:p>
    <w:p w:rsidR="008707EA" w:rsidRDefault="008707EA">
      <w:pPr>
        <w:rPr>
          <w:sz w:val="24"/>
          <w:szCs w:val="24"/>
          <w:lang w:eastAsia="x-none"/>
        </w:rPr>
        <w:sectPr w:rsidR="008707EA">
          <w:pgSz w:w="11906" w:h="16838"/>
          <w:pgMar w:top="737" w:right="851" w:bottom="1135" w:left="1134" w:header="0" w:footer="0" w:gutter="0"/>
          <w:cols w:space="720"/>
          <w:formProt w:val="0"/>
          <w:docGrid w:linePitch="100"/>
        </w:sectPr>
      </w:pPr>
    </w:p>
    <w:p w:rsidR="008707EA" w:rsidRDefault="005705BE">
      <w:pPr>
        <w:jc w:val="right"/>
        <w:rPr>
          <w:sz w:val="20"/>
          <w:szCs w:val="20"/>
          <w:lang w:eastAsia="x-none"/>
        </w:rPr>
      </w:pPr>
      <w:r>
        <w:rPr>
          <w:sz w:val="20"/>
          <w:szCs w:val="20"/>
          <w:lang w:eastAsia="x-none"/>
        </w:rPr>
        <w:lastRenderedPageBreak/>
        <w:t>Приложение №1</w:t>
      </w:r>
    </w:p>
    <w:p w:rsidR="008707EA" w:rsidRDefault="005705BE">
      <w:pPr>
        <w:jc w:val="right"/>
        <w:rPr>
          <w:sz w:val="20"/>
          <w:szCs w:val="20"/>
          <w:lang w:eastAsia="x-none"/>
        </w:rPr>
      </w:pPr>
      <w:r>
        <w:rPr>
          <w:sz w:val="20"/>
          <w:szCs w:val="20"/>
          <w:lang w:eastAsia="x-none"/>
        </w:rPr>
        <w:t>к Техническим требованиям</w:t>
      </w:r>
    </w:p>
    <w:p w:rsidR="008707EA" w:rsidRDefault="008707EA">
      <w:pPr>
        <w:rPr>
          <w:sz w:val="24"/>
          <w:szCs w:val="24"/>
          <w:lang w:eastAsia="x-none"/>
        </w:rPr>
      </w:pPr>
    </w:p>
    <w:p w:rsidR="008707EA" w:rsidRDefault="005705BE">
      <w:pPr>
        <w:spacing w:after="120" w:line="276" w:lineRule="auto"/>
        <w:contextualSpacing/>
        <w:jc w:val="center"/>
        <w:rPr>
          <w:sz w:val="24"/>
          <w:szCs w:val="24"/>
        </w:rPr>
      </w:pPr>
      <w:r>
        <w:rPr>
          <w:sz w:val="24"/>
          <w:szCs w:val="24"/>
        </w:rPr>
        <w:t xml:space="preserve">План технического обслуживания транспортного средства марки </w:t>
      </w:r>
      <w:r>
        <w:rPr>
          <w:rFonts w:eastAsia="Calibri"/>
          <w:color w:val="000000"/>
          <w:sz w:val="24"/>
          <w:szCs w:val="24"/>
          <w:lang w:eastAsia="x-none"/>
        </w:rPr>
        <w:t>Форд Тразит, JAC.</w:t>
      </w:r>
    </w:p>
    <w:p w:rsidR="008707EA" w:rsidRDefault="008707EA">
      <w:pPr>
        <w:rPr>
          <w:b/>
          <w:sz w:val="24"/>
          <w:szCs w:val="24"/>
        </w:rPr>
      </w:pPr>
    </w:p>
    <w:tbl>
      <w:tblPr>
        <w:tblpPr w:leftFromText="180" w:rightFromText="180" w:vertAnchor="text"/>
        <w:tblW w:w="10770" w:type="dxa"/>
        <w:tblLayout w:type="fixed"/>
        <w:tblCellMar>
          <w:left w:w="103" w:type="dxa"/>
        </w:tblCellMar>
        <w:tblLook w:val="04A0" w:firstRow="1" w:lastRow="0" w:firstColumn="1" w:lastColumn="0" w:noHBand="0" w:noVBand="1"/>
      </w:tblPr>
      <w:tblGrid>
        <w:gridCol w:w="584"/>
        <w:gridCol w:w="2085"/>
        <w:gridCol w:w="1576"/>
        <w:gridCol w:w="1425"/>
        <w:gridCol w:w="5100"/>
      </w:tblGrid>
      <w:tr w:rsidR="008707EA">
        <w:trPr>
          <w:trHeight w:val="562"/>
        </w:trPr>
        <w:tc>
          <w:tcPr>
            <w:tcW w:w="10770" w:type="dxa"/>
            <w:gridSpan w:val="5"/>
            <w:tcBorders>
              <w:top w:val="single" w:sz="8" w:space="0" w:color="00000A"/>
              <w:left w:val="single" w:sz="8" w:space="0" w:color="00000A"/>
              <w:bottom w:val="single" w:sz="8" w:space="0" w:color="00000A"/>
              <w:right w:val="single" w:sz="8" w:space="0" w:color="00000A"/>
            </w:tcBorders>
            <w:vAlign w:val="center"/>
          </w:tcPr>
          <w:p w:rsidR="008707EA" w:rsidRDefault="005705BE">
            <w:pPr>
              <w:widowControl w:val="0"/>
              <w:jc w:val="center"/>
              <w:rPr>
                <w:rFonts w:eastAsia="Calibri"/>
                <w:b/>
                <w:bCs/>
                <w:color w:val="000000"/>
                <w:sz w:val="24"/>
                <w:szCs w:val="24"/>
              </w:rPr>
            </w:pPr>
            <w:r>
              <w:rPr>
                <w:rFonts w:eastAsia="Calibri"/>
                <w:b/>
                <w:bCs/>
                <w:color w:val="000000"/>
                <w:sz w:val="24"/>
                <w:szCs w:val="24"/>
              </w:rPr>
              <w:t>Техническое обслуживание</w:t>
            </w:r>
          </w:p>
        </w:tc>
      </w:tr>
      <w:tr w:rsidR="008707EA">
        <w:trPr>
          <w:trHeight w:val="787"/>
        </w:trPr>
        <w:tc>
          <w:tcPr>
            <w:tcW w:w="584" w:type="dxa"/>
            <w:tcBorders>
              <w:left w:val="single" w:sz="8" w:space="0" w:color="00000A"/>
              <w:bottom w:val="single" w:sz="8" w:space="0" w:color="00000A"/>
              <w:right w:val="single" w:sz="8" w:space="0" w:color="00000A"/>
            </w:tcBorders>
            <w:vAlign w:val="center"/>
          </w:tcPr>
          <w:p w:rsidR="008707EA" w:rsidRDefault="005705BE">
            <w:pPr>
              <w:widowControl w:val="0"/>
              <w:jc w:val="center"/>
              <w:rPr>
                <w:sz w:val="20"/>
                <w:szCs w:val="24"/>
              </w:rPr>
            </w:pPr>
            <w:r>
              <w:rPr>
                <w:rFonts w:eastAsia="Calibri"/>
                <w:color w:val="000000"/>
                <w:sz w:val="20"/>
                <w:szCs w:val="24"/>
              </w:rPr>
              <w:t>№ п/п</w:t>
            </w:r>
          </w:p>
        </w:tc>
        <w:tc>
          <w:tcPr>
            <w:tcW w:w="2085" w:type="dxa"/>
            <w:tcBorders>
              <w:bottom w:val="single" w:sz="8" w:space="0" w:color="00000A"/>
              <w:right w:val="single" w:sz="8" w:space="0" w:color="00000A"/>
            </w:tcBorders>
            <w:vAlign w:val="center"/>
          </w:tcPr>
          <w:p w:rsidR="008707EA" w:rsidRDefault="005705BE">
            <w:pPr>
              <w:widowControl w:val="0"/>
              <w:jc w:val="center"/>
              <w:rPr>
                <w:sz w:val="20"/>
                <w:szCs w:val="24"/>
              </w:rPr>
            </w:pPr>
            <w:r>
              <w:rPr>
                <w:rFonts w:eastAsia="Calibri"/>
                <w:b/>
                <w:bCs/>
                <w:color w:val="000000"/>
                <w:sz w:val="20"/>
                <w:szCs w:val="24"/>
              </w:rPr>
              <w:t>Марка, модель ТС</w:t>
            </w:r>
          </w:p>
        </w:tc>
        <w:tc>
          <w:tcPr>
            <w:tcW w:w="1576" w:type="dxa"/>
            <w:tcBorders>
              <w:bottom w:val="single" w:sz="8" w:space="0" w:color="00000A"/>
              <w:right w:val="single" w:sz="8" w:space="0" w:color="00000A"/>
            </w:tcBorders>
            <w:vAlign w:val="center"/>
          </w:tcPr>
          <w:p w:rsidR="008707EA" w:rsidRDefault="005705BE">
            <w:pPr>
              <w:widowControl w:val="0"/>
              <w:jc w:val="center"/>
              <w:rPr>
                <w:sz w:val="20"/>
                <w:szCs w:val="24"/>
              </w:rPr>
            </w:pPr>
            <w:r>
              <w:rPr>
                <w:rFonts w:eastAsia="Calibri"/>
                <w:b/>
                <w:bCs/>
                <w:color w:val="000000"/>
                <w:sz w:val="20"/>
                <w:szCs w:val="24"/>
              </w:rPr>
              <w:t>Регистр. номер</w:t>
            </w:r>
          </w:p>
        </w:tc>
        <w:tc>
          <w:tcPr>
            <w:tcW w:w="1425" w:type="dxa"/>
            <w:tcBorders>
              <w:bottom w:val="single" w:sz="8" w:space="0" w:color="00000A"/>
              <w:right w:val="single" w:sz="8" w:space="0" w:color="00000A"/>
            </w:tcBorders>
            <w:vAlign w:val="center"/>
          </w:tcPr>
          <w:p w:rsidR="008707EA" w:rsidRDefault="005705BE">
            <w:pPr>
              <w:widowControl w:val="0"/>
              <w:jc w:val="center"/>
              <w:rPr>
                <w:sz w:val="20"/>
                <w:szCs w:val="24"/>
              </w:rPr>
            </w:pPr>
            <w:r>
              <w:rPr>
                <w:rFonts w:eastAsia="Calibri"/>
                <w:b/>
                <w:bCs/>
                <w:color w:val="000000"/>
                <w:sz w:val="20"/>
                <w:szCs w:val="24"/>
              </w:rPr>
              <w:t>Год выпуска</w:t>
            </w:r>
          </w:p>
        </w:tc>
        <w:tc>
          <w:tcPr>
            <w:tcW w:w="5100" w:type="dxa"/>
            <w:tcBorders>
              <w:bottom w:val="single" w:sz="8" w:space="0" w:color="00000A"/>
              <w:right w:val="single" w:sz="8" w:space="0" w:color="00000A"/>
            </w:tcBorders>
            <w:vAlign w:val="center"/>
          </w:tcPr>
          <w:p w:rsidR="008707EA" w:rsidRDefault="005705BE">
            <w:pPr>
              <w:widowControl w:val="0"/>
              <w:jc w:val="center"/>
              <w:rPr>
                <w:sz w:val="20"/>
                <w:szCs w:val="24"/>
              </w:rPr>
            </w:pPr>
            <w:r>
              <w:rPr>
                <w:rFonts w:eastAsia="Calibri"/>
                <w:b/>
                <w:bCs/>
                <w:color w:val="000000"/>
                <w:sz w:val="20"/>
                <w:szCs w:val="24"/>
              </w:rPr>
              <w:t>Стоимость ТО в руб. без НДС</w:t>
            </w:r>
          </w:p>
        </w:tc>
      </w:tr>
      <w:tr w:rsidR="008707EA">
        <w:trPr>
          <w:trHeight w:val="248"/>
        </w:trPr>
        <w:tc>
          <w:tcPr>
            <w:tcW w:w="584" w:type="dxa"/>
            <w:vMerge w:val="restart"/>
            <w:tcBorders>
              <w:left w:val="single" w:sz="8" w:space="0" w:color="00000A"/>
              <w:bottom w:val="single" w:sz="8" w:space="0" w:color="00000A"/>
              <w:right w:val="single" w:sz="8" w:space="0" w:color="00000A"/>
            </w:tcBorders>
            <w:vAlign w:val="center"/>
          </w:tcPr>
          <w:p w:rsidR="008707EA" w:rsidRDefault="005705BE">
            <w:pPr>
              <w:widowControl w:val="0"/>
              <w:jc w:val="center"/>
              <w:rPr>
                <w:sz w:val="20"/>
                <w:szCs w:val="24"/>
              </w:rPr>
            </w:pPr>
            <w:r>
              <w:rPr>
                <w:rFonts w:eastAsia="Calibri"/>
                <w:color w:val="000000"/>
                <w:sz w:val="20"/>
                <w:szCs w:val="24"/>
              </w:rPr>
              <w:t>1</w:t>
            </w:r>
          </w:p>
        </w:tc>
        <w:tc>
          <w:tcPr>
            <w:tcW w:w="2085" w:type="dxa"/>
            <w:vMerge w:val="restart"/>
            <w:tcBorders>
              <w:bottom w:val="single" w:sz="8" w:space="0" w:color="00000A"/>
              <w:right w:val="single" w:sz="8" w:space="0" w:color="00000A"/>
            </w:tcBorders>
            <w:vAlign w:val="center"/>
          </w:tcPr>
          <w:p w:rsidR="008707EA" w:rsidRDefault="005705BE">
            <w:pPr>
              <w:widowControl w:val="0"/>
              <w:rPr>
                <w:sz w:val="24"/>
                <w:szCs w:val="24"/>
              </w:rPr>
            </w:pPr>
            <w:r>
              <w:rPr>
                <w:rFonts w:eastAsia="Calibri"/>
                <w:color w:val="000000"/>
                <w:sz w:val="24"/>
                <w:szCs w:val="24"/>
              </w:rPr>
              <w:t xml:space="preserve"> JAC SUNRAY</w:t>
            </w:r>
          </w:p>
        </w:tc>
        <w:tc>
          <w:tcPr>
            <w:tcW w:w="1576" w:type="dxa"/>
            <w:vMerge w:val="restart"/>
            <w:tcBorders>
              <w:bottom w:val="single" w:sz="8" w:space="0" w:color="00000A"/>
              <w:right w:val="single" w:sz="8" w:space="0" w:color="00000A"/>
            </w:tcBorders>
            <w:vAlign w:val="center"/>
          </w:tcPr>
          <w:p w:rsidR="008707EA" w:rsidRDefault="005705BE">
            <w:pPr>
              <w:widowControl w:val="0"/>
              <w:spacing w:after="200"/>
              <w:jc w:val="center"/>
              <w:rPr>
                <w:sz w:val="24"/>
                <w:szCs w:val="24"/>
              </w:rPr>
            </w:pPr>
            <w:r>
              <w:rPr>
                <w:rFonts w:eastAsia="Calibri"/>
                <w:color w:val="000000"/>
                <w:sz w:val="24"/>
                <w:szCs w:val="24"/>
              </w:rPr>
              <w:t>Е993МЕ19</w:t>
            </w:r>
          </w:p>
        </w:tc>
        <w:tc>
          <w:tcPr>
            <w:tcW w:w="1425" w:type="dxa"/>
            <w:vMerge w:val="restart"/>
            <w:tcBorders>
              <w:bottom w:val="single" w:sz="8" w:space="0" w:color="00000A"/>
              <w:right w:val="single" w:sz="8" w:space="0" w:color="00000A"/>
            </w:tcBorders>
            <w:vAlign w:val="center"/>
          </w:tcPr>
          <w:p w:rsidR="008707EA" w:rsidRDefault="005705BE">
            <w:pPr>
              <w:widowControl w:val="0"/>
              <w:jc w:val="center"/>
              <w:rPr>
                <w:sz w:val="24"/>
                <w:szCs w:val="24"/>
              </w:rPr>
            </w:pPr>
            <w:r>
              <w:rPr>
                <w:rFonts w:eastAsia="Calibri"/>
                <w:color w:val="000000"/>
                <w:sz w:val="24"/>
                <w:szCs w:val="24"/>
              </w:rPr>
              <w:t>2022</w:t>
            </w:r>
          </w:p>
        </w:tc>
        <w:tc>
          <w:tcPr>
            <w:tcW w:w="5100" w:type="dxa"/>
            <w:tcBorders>
              <w:right w:val="single" w:sz="8" w:space="0" w:color="00000A"/>
            </w:tcBorders>
            <w:vAlign w:val="center"/>
          </w:tcPr>
          <w:p w:rsidR="008707EA" w:rsidRDefault="009D7ACB">
            <w:pPr>
              <w:widowControl w:val="0"/>
              <w:jc w:val="center"/>
              <w:rPr>
                <w:sz w:val="18"/>
                <w:szCs w:val="24"/>
              </w:rPr>
            </w:pPr>
            <w:r>
              <w:rPr>
                <w:rFonts w:eastAsia="Calibri"/>
                <w:color w:val="000000"/>
                <w:sz w:val="20"/>
                <w:szCs w:val="24"/>
              </w:rPr>
              <w:t>ТО – 18</w:t>
            </w:r>
            <w:r w:rsidR="005705BE">
              <w:rPr>
                <w:rFonts w:eastAsia="Calibri"/>
                <w:color w:val="000000"/>
                <w:sz w:val="20"/>
                <w:szCs w:val="24"/>
              </w:rPr>
              <w:t>0  000</w:t>
            </w:r>
            <w:r w:rsidR="005705BE">
              <w:rPr>
                <w:rFonts w:eastAsia="Calibri"/>
                <w:color w:val="000000"/>
                <w:sz w:val="16"/>
                <w:szCs w:val="24"/>
                <w:vertAlign w:val="superscript"/>
              </w:rPr>
              <w:t xml:space="preserve"> -</w:t>
            </w:r>
          </w:p>
        </w:tc>
      </w:tr>
      <w:tr w:rsidR="008707EA">
        <w:trPr>
          <w:trHeight w:val="150"/>
        </w:trPr>
        <w:tc>
          <w:tcPr>
            <w:tcW w:w="584" w:type="dxa"/>
            <w:vMerge/>
            <w:tcBorders>
              <w:left w:val="single" w:sz="8" w:space="0" w:color="00000A"/>
              <w:bottom w:val="single" w:sz="8" w:space="0" w:color="00000A"/>
              <w:right w:val="single" w:sz="8" w:space="0" w:color="00000A"/>
            </w:tcBorders>
            <w:vAlign w:val="center"/>
          </w:tcPr>
          <w:p w:rsidR="008707EA" w:rsidRDefault="008707EA">
            <w:pPr>
              <w:widowControl w:val="0"/>
              <w:rPr>
                <w:sz w:val="20"/>
                <w:szCs w:val="24"/>
              </w:rPr>
            </w:pPr>
          </w:p>
        </w:tc>
        <w:tc>
          <w:tcPr>
            <w:tcW w:w="2085" w:type="dxa"/>
            <w:vMerge/>
            <w:tcBorders>
              <w:bottom w:val="single" w:sz="8" w:space="0" w:color="00000A"/>
              <w:right w:val="single" w:sz="8" w:space="0" w:color="00000A"/>
            </w:tcBorders>
            <w:vAlign w:val="center"/>
          </w:tcPr>
          <w:p w:rsidR="008707EA" w:rsidRDefault="008707EA">
            <w:pPr>
              <w:widowControl w:val="0"/>
              <w:rPr>
                <w:sz w:val="24"/>
                <w:szCs w:val="24"/>
              </w:rPr>
            </w:pPr>
          </w:p>
        </w:tc>
        <w:tc>
          <w:tcPr>
            <w:tcW w:w="1576" w:type="dxa"/>
            <w:vMerge/>
            <w:tcBorders>
              <w:bottom w:val="single" w:sz="8" w:space="0" w:color="00000A"/>
              <w:right w:val="single" w:sz="8" w:space="0" w:color="00000A"/>
            </w:tcBorders>
            <w:vAlign w:val="center"/>
          </w:tcPr>
          <w:p w:rsidR="008707EA" w:rsidRDefault="008707EA">
            <w:pPr>
              <w:widowControl w:val="0"/>
              <w:rPr>
                <w:sz w:val="24"/>
                <w:szCs w:val="24"/>
              </w:rPr>
            </w:pPr>
          </w:p>
        </w:tc>
        <w:tc>
          <w:tcPr>
            <w:tcW w:w="1425" w:type="dxa"/>
            <w:vMerge/>
            <w:tcBorders>
              <w:bottom w:val="single" w:sz="8" w:space="0" w:color="00000A"/>
              <w:right w:val="single" w:sz="8" w:space="0" w:color="00000A"/>
            </w:tcBorders>
            <w:vAlign w:val="center"/>
          </w:tcPr>
          <w:p w:rsidR="008707EA" w:rsidRDefault="008707EA">
            <w:pPr>
              <w:widowControl w:val="0"/>
              <w:rPr>
                <w:sz w:val="24"/>
                <w:szCs w:val="24"/>
              </w:rPr>
            </w:pPr>
          </w:p>
        </w:tc>
        <w:tc>
          <w:tcPr>
            <w:tcW w:w="5100" w:type="dxa"/>
            <w:tcBorders>
              <w:top w:val="single" w:sz="4" w:space="0" w:color="000000"/>
              <w:bottom w:val="single" w:sz="4" w:space="0" w:color="000000"/>
              <w:right w:val="single" w:sz="8" w:space="0" w:color="00000A"/>
            </w:tcBorders>
            <w:vAlign w:val="center"/>
          </w:tcPr>
          <w:p w:rsidR="008707EA" w:rsidRDefault="008707EA">
            <w:pPr>
              <w:widowControl w:val="0"/>
              <w:jc w:val="center"/>
              <w:rPr>
                <w:sz w:val="20"/>
                <w:szCs w:val="24"/>
              </w:rPr>
            </w:pPr>
          </w:p>
        </w:tc>
      </w:tr>
      <w:tr w:rsidR="008707EA">
        <w:trPr>
          <w:trHeight w:val="150"/>
        </w:trPr>
        <w:tc>
          <w:tcPr>
            <w:tcW w:w="584" w:type="dxa"/>
            <w:vMerge/>
            <w:tcBorders>
              <w:left w:val="single" w:sz="8" w:space="0" w:color="00000A"/>
              <w:bottom w:val="single" w:sz="8" w:space="0" w:color="00000A"/>
              <w:right w:val="single" w:sz="8" w:space="0" w:color="00000A"/>
            </w:tcBorders>
            <w:vAlign w:val="center"/>
          </w:tcPr>
          <w:p w:rsidR="008707EA" w:rsidRDefault="008707EA">
            <w:pPr>
              <w:widowControl w:val="0"/>
              <w:rPr>
                <w:sz w:val="20"/>
                <w:szCs w:val="24"/>
              </w:rPr>
            </w:pPr>
          </w:p>
        </w:tc>
        <w:tc>
          <w:tcPr>
            <w:tcW w:w="2085" w:type="dxa"/>
            <w:vMerge/>
            <w:tcBorders>
              <w:bottom w:val="single" w:sz="8" w:space="0" w:color="00000A"/>
              <w:right w:val="single" w:sz="8" w:space="0" w:color="00000A"/>
            </w:tcBorders>
            <w:vAlign w:val="center"/>
          </w:tcPr>
          <w:p w:rsidR="008707EA" w:rsidRDefault="008707EA">
            <w:pPr>
              <w:widowControl w:val="0"/>
              <w:rPr>
                <w:sz w:val="24"/>
                <w:szCs w:val="24"/>
              </w:rPr>
            </w:pPr>
          </w:p>
        </w:tc>
        <w:tc>
          <w:tcPr>
            <w:tcW w:w="1576" w:type="dxa"/>
            <w:vMerge/>
            <w:tcBorders>
              <w:bottom w:val="single" w:sz="8" w:space="0" w:color="00000A"/>
              <w:right w:val="single" w:sz="8" w:space="0" w:color="00000A"/>
            </w:tcBorders>
            <w:vAlign w:val="center"/>
          </w:tcPr>
          <w:p w:rsidR="008707EA" w:rsidRDefault="008707EA">
            <w:pPr>
              <w:widowControl w:val="0"/>
              <w:rPr>
                <w:sz w:val="24"/>
                <w:szCs w:val="24"/>
              </w:rPr>
            </w:pPr>
          </w:p>
        </w:tc>
        <w:tc>
          <w:tcPr>
            <w:tcW w:w="1425" w:type="dxa"/>
            <w:vMerge/>
            <w:tcBorders>
              <w:bottom w:val="single" w:sz="8" w:space="0" w:color="00000A"/>
              <w:right w:val="single" w:sz="8" w:space="0" w:color="00000A"/>
            </w:tcBorders>
            <w:vAlign w:val="center"/>
          </w:tcPr>
          <w:p w:rsidR="008707EA" w:rsidRDefault="008707EA">
            <w:pPr>
              <w:widowControl w:val="0"/>
              <w:rPr>
                <w:sz w:val="24"/>
                <w:szCs w:val="24"/>
              </w:rPr>
            </w:pPr>
          </w:p>
        </w:tc>
        <w:tc>
          <w:tcPr>
            <w:tcW w:w="5100" w:type="dxa"/>
            <w:tcBorders>
              <w:top w:val="single" w:sz="4" w:space="0" w:color="000000"/>
              <w:bottom w:val="single" w:sz="4" w:space="0" w:color="000000"/>
              <w:right w:val="single" w:sz="8" w:space="0" w:color="00000A"/>
            </w:tcBorders>
            <w:vAlign w:val="center"/>
          </w:tcPr>
          <w:p w:rsidR="008707EA" w:rsidRDefault="009D7ACB">
            <w:pPr>
              <w:widowControl w:val="0"/>
              <w:jc w:val="center"/>
              <w:rPr>
                <w:sz w:val="18"/>
                <w:szCs w:val="24"/>
              </w:rPr>
            </w:pPr>
            <w:r>
              <w:rPr>
                <w:rFonts w:eastAsia="Calibri"/>
                <w:color w:val="000000"/>
                <w:sz w:val="20"/>
                <w:szCs w:val="24"/>
              </w:rPr>
              <w:t>ТО – 19</w:t>
            </w:r>
            <w:r w:rsidR="005705BE">
              <w:rPr>
                <w:rFonts w:eastAsia="Calibri"/>
                <w:color w:val="000000"/>
                <w:sz w:val="20"/>
                <w:szCs w:val="24"/>
              </w:rPr>
              <w:t>0  000</w:t>
            </w:r>
          </w:p>
        </w:tc>
      </w:tr>
      <w:tr w:rsidR="008707EA">
        <w:trPr>
          <w:trHeight w:val="165"/>
        </w:trPr>
        <w:tc>
          <w:tcPr>
            <w:tcW w:w="584" w:type="dxa"/>
            <w:vMerge/>
            <w:tcBorders>
              <w:left w:val="single" w:sz="8" w:space="0" w:color="00000A"/>
              <w:bottom w:val="single" w:sz="8" w:space="0" w:color="00000A"/>
              <w:right w:val="single" w:sz="8" w:space="0" w:color="00000A"/>
            </w:tcBorders>
            <w:vAlign w:val="center"/>
          </w:tcPr>
          <w:p w:rsidR="008707EA" w:rsidRDefault="008707EA">
            <w:pPr>
              <w:widowControl w:val="0"/>
              <w:rPr>
                <w:sz w:val="20"/>
                <w:szCs w:val="24"/>
              </w:rPr>
            </w:pPr>
          </w:p>
        </w:tc>
        <w:tc>
          <w:tcPr>
            <w:tcW w:w="2085" w:type="dxa"/>
            <w:vMerge/>
            <w:tcBorders>
              <w:bottom w:val="single" w:sz="8" w:space="0" w:color="00000A"/>
              <w:right w:val="single" w:sz="8" w:space="0" w:color="00000A"/>
            </w:tcBorders>
            <w:vAlign w:val="center"/>
          </w:tcPr>
          <w:p w:rsidR="008707EA" w:rsidRDefault="008707EA">
            <w:pPr>
              <w:widowControl w:val="0"/>
              <w:rPr>
                <w:sz w:val="24"/>
                <w:szCs w:val="24"/>
              </w:rPr>
            </w:pPr>
          </w:p>
        </w:tc>
        <w:tc>
          <w:tcPr>
            <w:tcW w:w="1576" w:type="dxa"/>
            <w:vMerge/>
            <w:tcBorders>
              <w:bottom w:val="single" w:sz="8" w:space="0" w:color="00000A"/>
              <w:right w:val="single" w:sz="8" w:space="0" w:color="00000A"/>
            </w:tcBorders>
            <w:vAlign w:val="center"/>
          </w:tcPr>
          <w:p w:rsidR="008707EA" w:rsidRDefault="008707EA">
            <w:pPr>
              <w:widowControl w:val="0"/>
              <w:rPr>
                <w:sz w:val="24"/>
                <w:szCs w:val="24"/>
              </w:rPr>
            </w:pPr>
          </w:p>
        </w:tc>
        <w:tc>
          <w:tcPr>
            <w:tcW w:w="1425" w:type="dxa"/>
            <w:vMerge/>
            <w:tcBorders>
              <w:bottom w:val="single" w:sz="8" w:space="0" w:color="00000A"/>
              <w:right w:val="single" w:sz="8" w:space="0" w:color="00000A"/>
            </w:tcBorders>
            <w:vAlign w:val="center"/>
          </w:tcPr>
          <w:p w:rsidR="008707EA" w:rsidRDefault="008707EA">
            <w:pPr>
              <w:widowControl w:val="0"/>
              <w:rPr>
                <w:sz w:val="24"/>
                <w:szCs w:val="24"/>
              </w:rPr>
            </w:pPr>
          </w:p>
        </w:tc>
        <w:tc>
          <w:tcPr>
            <w:tcW w:w="5100" w:type="dxa"/>
            <w:tcBorders>
              <w:top w:val="single" w:sz="4" w:space="0" w:color="000000"/>
              <w:bottom w:val="single" w:sz="4" w:space="0" w:color="000000"/>
              <w:right w:val="single" w:sz="8" w:space="0" w:color="00000A"/>
            </w:tcBorders>
            <w:vAlign w:val="center"/>
          </w:tcPr>
          <w:p w:rsidR="008707EA" w:rsidRDefault="008707EA">
            <w:pPr>
              <w:widowControl w:val="0"/>
              <w:jc w:val="center"/>
              <w:rPr>
                <w:sz w:val="20"/>
                <w:szCs w:val="24"/>
              </w:rPr>
            </w:pPr>
          </w:p>
        </w:tc>
      </w:tr>
      <w:tr w:rsidR="008707EA">
        <w:trPr>
          <w:trHeight w:val="165"/>
        </w:trPr>
        <w:tc>
          <w:tcPr>
            <w:tcW w:w="584" w:type="dxa"/>
            <w:vMerge/>
            <w:tcBorders>
              <w:left w:val="single" w:sz="8" w:space="0" w:color="00000A"/>
              <w:bottom w:val="single" w:sz="8" w:space="0" w:color="00000A"/>
              <w:right w:val="single" w:sz="8" w:space="0" w:color="00000A"/>
            </w:tcBorders>
            <w:vAlign w:val="center"/>
          </w:tcPr>
          <w:p w:rsidR="008707EA" w:rsidRDefault="008707EA">
            <w:pPr>
              <w:widowControl w:val="0"/>
              <w:rPr>
                <w:sz w:val="20"/>
                <w:szCs w:val="24"/>
              </w:rPr>
            </w:pPr>
          </w:p>
        </w:tc>
        <w:tc>
          <w:tcPr>
            <w:tcW w:w="2085" w:type="dxa"/>
            <w:vMerge/>
            <w:tcBorders>
              <w:bottom w:val="single" w:sz="8" w:space="0" w:color="00000A"/>
              <w:right w:val="single" w:sz="8" w:space="0" w:color="00000A"/>
            </w:tcBorders>
            <w:vAlign w:val="center"/>
          </w:tcPr>
          <w:p w:rsidR="008707EA" w:rsidRDefault="008707EA">
            <w:pPr>
              <w:widowControl w:val="0"/>
              <w:rPr>
                <w:sz w:val="24"/>
                <w:szCs w:val="24"/>
              </w:rPr>
            </w:pPr>
          </w:p>
        </w:tc>
        <w:tc>
          <w:tcPr>
            <w:tcW w:w="1576" w:type="dxa"/>
            <w:vMerge/>
            <w:tcBorders>
              <w:bottom w:val="single" w:sz="8" w:space="0" w:color="00000A"/>
              <w:right w:val="single" w:sz="8" w:space="0" w:color="00000A"/>
            </w:tcBorders>
            <w:vAlign w:val="center"/>
          </w:tcPr>
          <w:p w:rsidR="008707EA" w:rsidRDefault="008707EA">
            <w:pPr>
              <w:widowControl w:val="0"/>
              <w:rPr>
                <w:sz w:val="24"/>
                <w:szCs w:val="24"/>
              </w:rPr>
            </w:pPr>
          </w:p>
        </w:tc>
        <w:tc>
          <w:tcPr>
            <w:tcW w:w="1425" w:type="dxa"/>
            <w:vMerge/>
            <w:tcBorders>
              <w:bottom w:val="single" w:sz="8" w:space="0" w:color="00000A"/>
              <w:right w:val="single" w:sz="8" w:space="0" w:color="00000A"/>
            </w:tcBorders>
            <w:vAlign w:val="center"/>
          </w:tcPr>
          <w:p w:rsidR="008707EA" w:rsidRDefault="008707EA">
            <w:pPr>
              <w:widowControl w:val="0"/>
              <w:rPr>
                <w:sz w:val="24"/>
                <w:szCs w:val="24"/>
              </w:rPr>
            </w:pPr>
          </w:p>
        </w:tc>
        <w:tc>
          <w:tcPr>
            <w:tcW w:w="5100" w:type="dxa"/>
            <w:tcBorders>
              <w:top w:val="single" w:sz="4" w:space="0" w:color="000000"/>
              <w:bottom w:val="single" w:sz="4" w:space="0" w:color="000000"/>
              <w:right w:val="single" w:sz="8" w:space="0" w:color="00000A"/>
            </w:tcBorders>
            <w:vAlign w:val="center"/>
          </w:tcPr>
          <w:p w:rsidR="008707EA" w:rsidRDefault="009D7ACB">
            <w:pPr>
              <w:widowControl w:val="0"/>
              <w:jc w:val="center"/>
              <w:rPr>
                <w:sz w:val="18"/>
                <w:szCs w:val="24"/>
              </w:rPr>
            </w:pPr>
            <w:r>
              <w:rPr>
                <w:rFonts w:eastAsia="Calibri"/>
                <w:color w:val="000000"/>
                <w:sz w:val="20"/>
                <w:szCs w:val="24"/>
              </w:rPr>
              <w:t>ТО – 20</w:t>
            </w:r>
            <w:r w:rsidR="005705BE">
              <w:rPr>
                <w:rFonts w:eastAsia="Calibri"/>
                <w:color w:val="000000"/>
                <w:sz w:val="20"/>
                <w:szCs w:val="24"/>
              </w:rPr>
              <w:t>0  000</w:t>
            </w:r>
          </w:p>
        </w:tc>
      </w:tr>
      <w:tr w:rsidR="008707EA">
        <w:trPr>
          <w:trHeight w:val="96"/>
        </w:trPr>
        <w:tc>
          <w:tcPr>
            <w:tcW w:w="584" w:type="dxa"/>
            <w:vMerge/>
            <w:tcBorders>
              <w:left w:val="single" w:sz="8" w:space="0" w:color="00000A"/>
              <w:bottom w:val="single" w:sz="8" w:space="0" w:color="00000A"/>
              <w:right w:val="single" w:sz="8" w:space="0" w:color="00000A"/>
            </w:tcBorders>
            <w:vAlign w:val="center"/>
          </w:tcPr>
          <w:p w:rsidR="008707EA" w:rsidRDefault="008707EA">
            <w:pPr>
              <w:widowControl w:val="0"/>
              <w:rPr>
                <w:sz w:val="20"/>
                <w:szCs w:val="24"/>
              </w:rPr>
            </w:pPr>
          </w:p>
        </w:tc>
        <w:tc>
          <w:tcPr>
            <w:tcW w:w="2085" w:type="dxa"/>
            <w:vMerge/>
            <w:tcBorders>
              <w:bottom w:val="single" w:sz="8" w:space="0" w:color="00000A"/>
              <w:right w:val="single" w:sz="8" w:space="0" w:color="00000A"/>
            </w:tcBorders>
            <w:vAlign w:val="center"/>
          </w:tcPr>
          <w:p w:rsidR="008707EA" w:rsidRDefault="008707EA">
            <w:pPr>
              <w:widowControl w:val="0"/>
              <w:rPr>
                <w:sz w:val="24"/>
                <w:szCs w:val="24"/>
              </w:rPr>
            </w:pPr>
          </w:p>
        </w:tc>
        <w:tc>
          <w:tcPr>
            <w:tcW w:w="1576" w:type="dxa"/>
            <w:vMerge/>
            <w:tcBorders>
              <w:bottom w:val="single" w:sz="8" w:space="0" w:color="00000A"/>
              <w:right w:val="single" w:sz="8" w:space="0" w:color="00000A"/>
            </w:tcBorders>
            <w:vAlign w:val="center"/>
          </w:tcPr>
          <w:p w:rsidR="008707EA" w:rsidRDefault="008707EA">
            <w:pPr>
              <w:widowControl w:val="0"/>
              <w:rPr>
                <w:sz w:val="24"/>
                <w:szCs w:val="24"/>
              </w:rPr>
            </w:pPr>
          </w:p>
        </w:tc>
        <w:tc>
          <w:tcPr>
            <w:tcW w:w="1425" w:type="dxa"/>
            <w:vMerge/>
            <w:tcBorders>
              <w:bottom w:val="single" w:sz="8" w:space="0" w:color="00000A"/>
              <w:right w:val="single" w:sz="8" w:space="0" w:color="00000A"/>
            </w:tcBorders>
            <w:vAlign w:val="center"/>
          </w:tcPr>
          <w:p w:rsidR="008707EA" w:rsidRDefault="008707EA">
            <w:pPr>
              <w:widowControl w:val="0"/>
              <w:rPr>
                <w:sz w:val="24"/>
                <w:szCs w:val="24"/>
              </w:rPr>
            </w:pPr>
          </w:p>
        </w:tc>
        <w:tc>
          <w:tcPr>
            <w:tcW w:w="5100" w:type="dxa"/>
            <w:tcBorders>
              <w:top w:val="single" w:sz="4" w:space="0" w:color="000000"/>
              <w:bottom w:val="single" w:sz="8" w:space="0" w:color="00000A"/>
              <w:right w:val="single" w:sz="8" w:space="0" w:color="00000A"/>
            </w:tcBorders>
            <w:vAlign w:val="center"/>
          </w:tcPr>
          <w:p w:rsidR="008707EA" w:rsidRDefault="008707EA">
            <w:pPr>
              <w:widowControl w:val="0"/>
              <w:jc w:val="center"/>
              <w:rPr>
                <w:sz w:val="20"/>
                <w:szCs w:val="24"/>
              </w:rPr>
            </w:pPr>
          </w:p>
        </w:tc>
      </w:tr>
      <w:tr w:rsidR="008707EA">
        <w:trPr>
          <w:trHeight w:val="248"/>
        </w:trPr>
        <w:tc>
          <w:tcPr>
            <w:tcW w:w="584" w:type="dxa"/>
            <w:vMerge w:val="restart"/>
            <w:tcBorders>
              <w:left w:val="single" w:sz="8" w:space="0" w:color="00000A"/>
              <w:bottom w:val="single" w:sz="8" w:space="0" w:color="00000A"/>
              <w:right w:val="single" w:sz="8" w:space="0" w:color="00000A"/>
            </w:tcBorders>
            <w:vAlign w:val="center"/>
          </w:tcPr>
          <w:p w:rsidR="008707EA" w:rsidRDefault="005705BE">
            <w:pPr>
              <w:widowControl w:val="0"/>
              <w:jc w:val="center"/>
              <w:rPr>
                <w:rFonts w:eastAsia="Calibri"/>
                <w:color w:val="000000"/>
                <w:sz w:val="20"/>
                <w:szCs w:val="24"/>
              </w:rPr>
            </w:pPr>
            <w:r>
              <w:rPr>
                <w:rFonts w:eastAsia="Calibri"/>
                <w:color w:val="000000"/>
                <w:sz w:val="20"/>
                <w:szCs w:val="24"/>
              </w:rPr>
              <w:t>2</w:t>
            </w:r>
          </w:p>
        </w:tc>
        <w:tc>
          <w:tcPr>
            <w:tcW w:w="2085" w:type="dxa"/>
            <w:vMerge w:val="restart"/>
            <w:tcBorders>
              <w:bottom w:val="single" w:sz="8" w:space="0" w:color="00000A"/>
              <w:right w:val="single" w:sz="8" w:space="0" w:color="00000A"/>
            </w:tcBorders>
            <w:vAlign w:val="center"/>
          </w:tcPr>
          <w:p w:rsidR="008707EA" w:rsidRDefault="005705BE">
            <w:pPr>
              <w:widowControl w:val="0"/>
              <w:rPr>
                <w:sz w:val="24"/>
                <w:szCs w:val="24"/>
              </w:rPr>
            </w:pPr>
            <w:r>
              <w:rPr>
                <w:bCs/>
                <w:sz w:val="24"/>
                <w:szCs w:val="24"/>
              </w:rPr>
              <w:t>Автомобиль Форд Транзит</w:t>
            </w:r>
          </w:p>
        </w:tc>
        <w:tc>
          <w:tcPr>
            <w:tcW w:w="1576" w:type="dxa"/>
            <w:vMerge w:val="restart"/>
            <w:tcBorders>
              <w:bottom w:val="single" w:sz="8" w:space="0" w:color="00000A"/>
              <w:right w:val="single" w:sz="8" w:space="0" w:color="00000A"/>
            </w:tcBorders>
            <w:vAlign w:val="center"/>
          </w:tcPr>
          <w:p w:rsidR="008707EA" w:rsidRDefault="005705BE">
            <w:pPr>
              <w:widowControl w:val="0"/>
              <w:ind w:left="110"/>
              <w:jc w:val="center"/>
              <w:rPr>
                <w:sz w:val="24"/>
                <w:szCs w:val="24"/>
              </w:rPr>
            </w:pPr>
            <w:r>
              <w:rPr>
                <w:bCs/>
                <w:sz w:val="24"/>
                <w:szCs w:val="24"/>
              </w:rPr>
              <w:t>Х412ХО750</w:t>
            </w:r>
          </w:p>
        </w:tc>
        <w:tc>
          <w:tcPr>
            <w:tcW w:w="1425" w:type="dxa"/>
            <w:vMerge w:val="restart"/>
            <w:tcBorders>
              <w:bottom w:val="single" w:sz="8" w:space="0" w:color="00000A"/>
              <w:right w:val="single" w:sz="8" w:space="0" w:color="00000A"/>
            </w:tcBorders>
            <w:vAlign w:val="center"/>
          </w:tcPr>
          <w:p w:rsidR="008707EA" w:rsidRDefault="005705BE">
            <w:pPr>
              <w:widowControl w:val="0"/>
              <w:jc w:val="center"/>
              <w:rPr>
                <w:sz w:val="24"/>
                <w:szCs w:val="24"/>
              </w:rPr>
            </w:pPr>
            <w:r>
              <w:rPr>
                <w:bCs/>
                <w:sz w:val="24"/>
                <w:szCs w:val="24"/>
              </w:rPr>
              <w:t>2019</w:t>
            </w:r>
          </w:p>
        </w:tc>
        <w:tc>
          <w:tcPr>
            <w:tcW w:w="5100" w:type="dxa"/>
            <w:tcBorders>
              <w:right w:val="single" w:sz="8" w:space="0" w:color="00000A"/>
            </w:tcBorders>
            <w:vAlign w:val="center"/>
          </w:tcPr>
          <w:p w:rsidR="008707EA" w:rsidRDefault="009D7ACB">
            <w:pPr>
              <w:widowControl w:val="0"/>
              <w:jc w:val="center"/>
              <w:rPr>
                <w:sz w:val="18"/>
                <w:szCs w:val="24"/>
              </w:rPr>
            </w:pPr>
            <w:r>
              <w:rPr>
                <w:rFonts w:eastAsia="Calibri"/>
                <w:color w:val="000000"/>
                <w:sz w:val="20"/>
                <w:szCs w:val="24"/>
              </w:rPr>
              <w:t>ТО – 210</w:t>
            </w:r>
            <w:r w:rsidR="005705BE">
              <w:rPr>
                <w:rFonts w:eastAsia="Calibri"/>
                <w:color w:val="000000"/>
                <w:sz w:val="20"/>
                <w:szCs w:val="24"/>
              </w:rPr>
              <w:t> 000</w:t>
            </w:r>
          </w:p>
        </w:tc>
      </w:tr>
      <w:tr w:rsidR="008707EA">
        <w:trPr>
          <w:trHeight w:val="264"/>
        </w:trPr>
        <w:tc>
          <w:tcPr>
            <w:tcW w:w="584" w:type="dxa"/>
            <w:vMerge/>
            <w:tcBorders>
              <w:left w:val="single" w:sz="8" w:space="0" w:color="00000A"/>
              <w:bottom w:val="single" w:sz="8" w:space="0" w:color="00000A"/>
              <w:right w:val="single" w:sz="8" w:space="0" w:color="00000A"/>
            </w:tcBorders>
            <w:vAlign w:val="center"/>
          </w:tcPr>
          <w:p w:rsidR="008707EA" w:rsidRDefault="008707EA">
            <w:pPr>
              <w:widowControl w:val="0"/>
              <w:rPr>
                <w:rFonts w:eastAsia="Calibri"/>
                <w:color w:val="000000"/>
                <w:sz w:val="20"/>
                <w:szCs w:val="24"/>
              </w:rPr>
            </w:pPr>
          </w:p>
        </w:tc>
        <w:tc>
          <w:tcPr>
            <w:tcW w:w="2085" w:type="dxa"/>
            <w:vMerge/>
            <w:tcBorders>
              <w:bottom w:val="single" w:sz="8" w:space="0" w:color="00000A"/>
              <w:right w:val="single" w:sz="8" w:space="0" w:color="00000A"/>
            </w:tcBorders>
            <w:vAlign w:val="center"/>
          </w:tcPr>
          <w:p w:rsidR="008707EA" w:rsidRDefault="008707EA">
            <w:pPr>
              <w:widowControl w:val="0"/>
              <w:rPr>
                <w:sz w:val="24"/>
                <w:szCs w:val="24"/>
              </w:rPr>
            </w:pPr>
          </w:p>
        </w:tc>
        <w:tc>
          <w:tcPr>
            <w:tcW w:w="1576" w:type="dxa"/>
            <w:vMerge/>
            <w:tcBorders>
              <w:bottom w:val="single" w:sz="8" w:space="0" w:color="00000A"/>
              <w:right w:val="single" w:sz="8" w:space="0" w:color="00000A"/>
            </w:tcBorders>
            <w:vAlign w:val="center"/>
          </w:tcPr>
          <w:p w:rsidR="008707EA" w:rsidRDefault="008707EA">
            <w:pPr>
              <w:widowControl w:val="0"/>
              <w:rPr>
                <w:sz w:val="24"/>
                <w:szCs w:val="24"/>
              </w:rPr>
            </w:pPr>
          </w:p>
        </w:tc>
        <w:tc>
          <w:tcPr>
            <w:tcW w:w="1425" w:type="dxa"/>
            <w:vMerge/>
            <w:tcBorders>
              <w:bottom w:val="single" w:sz="8" w:space="0" w:color="00000A"/>
              <w:right w:val="single" w:sz="8" w:space="0" w:color="00000A"/>
            </w:tcBorders>
            <w:vAlign w:val="center"/>
          </w:tcPr>
          <w:p w:rsidR="008707EA" w:rsidRDefault="008707EA">
            <w:pPr>
              <w:widowControl w:val="0"/>
              <w:rPr>
                <w:sz w:val="24"/>
                <w:szCs w:val="24"/>
              </w:rPr>
            </w:pPr>
          </w:p>
        </w:tc>
        <w:tc>
          <w:tcPr>
            <w:tcW w:w="5100" w:type="dxa"/>
            <w:tcBorders>
              <w:top w:val="single" w:sz="4" w:space="0" w:color="000000"/>
              <w:bottom w:val="single" w:sz="4" w:space="0" w:color="000000"/>
              <w:right w:val="single" w:sz="8" w:space="0" w:color="00000A"/>
            </w:tcBorders>
            <w:vAlign w:val="center"/>
          </w:tcPr>
          <w:p w:rsidR="008707EA" w:rsidRDefault="008707EA">
            <w:pPr>
              <w:widowControl w:val="0"/>
              <w:jc w:val="center"/>
              <w:rPr>
                <w:sz w:val="20"/>
                <w:szCs w:val="24"/>
              </w:rPr>
            </w:pPr>
          </w:p>
        </w:tc>
      </w:tr>
      <w:tr w:rsidR="008707EA">
        <w:trPr>
          <w:trHeight w:val="150"/>
        </w:trPr>
        <w:tc>
          <w:tcPr>
            <w:tcW w:w="584" w:type="dxa"/>
            <w:vMerge/>
            <w:tcBorders>
              <w:left w:val="single" w:sz="8" w:space="0" w:color="00000A"/>
              <w:bottom w:val="single" w:sz="8" w:space="0" w:color="00000A"/>
              <w:right w:val="single" w:sz="8" w:space="0" w:color="00000A"/>
            </w:tcBorders>
            <w:vAlign w:val="center"/>
          </w:tcPr>
          <w:p w:rsidR="008707EA" w:rsidRDefault="008707EA">
            <w:pPr>
              <w:widowControl w:val="0"/>
              <w:rPr>
                <w:rFonts w:eastAsia="Calibri"/>
                <w:color w:val="000000"/>
                <w:sz w:val="20"/>
                <w:szCs w:val="24"/>
              </w:rPr>
            </w:pPr>
          </w:p>
        </w:tc>
        <w:tc>
          <w:tcPr>
            <w:tcW w:w="2085" w:type="dxa"/>
            <w:vMerge/>
            <w:tcBorders>
              <w:bottom w:val="single" w:sz="8" w:space="0" w:color="00000A"/>
              <w:right w:val="single" w:sz="8" w:space="0" w:color="00000A"/>
            </w:tcBorders>
            <w:vAlign w:val="center"/>
          </w:tcPr>
          <w:p w:rsidR="008707EA" w:rsidRDefault="008707EA">
            <w:pPr>
              <w:widowControl w:val="0"/>
              <w:rPr>
                <w:sz w:val="24"/>
                <w:szCs w:val="24"/>
              </w:rPr>
            </w:pPr>
          </w:p>
        </w:tc>
        <w:tc>
          <w:tcPr>
            <w:tcW w:w="1576" w:type="dxa"/>
            <w:vMerge/>
            <w:tcBorders>
              <w:bottom w:val="single" w:sz="8" w:space="0" w:color="00000A"/>
              <w:right w:val="single" w:sz="8" w:space="0" w:color="00000A"/>
            </w:tcBorders>
            <w:vAlign w:val="center"/>
          </w:tcPr>
          <w:p w:rsidR="008707EA" w:rsidRDefault="008707EA">
            <w:pPr>
              <w:widowControl w:val="0"/>
              <w:rPr>
                <w:sz w:val="24"/>
                <w:szCs w:val="24"/>
              </w:rPr>
            </w:pPr>
          </w:p>
        </w:tc>
        <w:tc>
          <w:tcPr>
            <w:tcW w:w="1425" w:type="dxa"/>
            <w:vMerge/>
            <w:tcBorders>
              <w:bottom w:val="single" w:sz="8" w:space="0" w:color="00000A"/>
              <w:right w:val="single" w:sz="8" w:space="0" w:color="00000A"/>
            </w:tcBorders>
            <w:vAlign w:val="center"/>
          </w:tcPr>
          <w:p w:rsidR="008707EA" w:rsidRDefault="008707EA">
            <w:pPr>
              <w:widowControl w:val="0"/>
              <w:rPr>
                <w:sz w:val="24"/>
                <w:szCs w:val="24"/>
              </w:rPr>
            </w:pPr>
          </w:p>
        </w:tc>
        <w:tc>
          <w:tcPr>
            <w:tcW w:w="5100" w:type="dxa"/>
            <w:tcBorders>
              <w:top w:val="single" w:sz="4" w:space="0" w:color="000000"/>
              <w:bottom w:val="single" w:sz="4" w:space="0" w:color="000000"/>
              <w:right w:val="single" w:sz="8" w:space="0" w:color="00000A"/>
            </w:tcBorders>
            <w:vAlign w:val="center"/>
          </w:tcPr>
          <w:p w:rsidR="008707EA" w:rsidRDefault="009D7ACB">
            <w:pPr>
              <w:widowControl w:val="0"/>
              <w:jc w:val="center"/>
              <w:rPr>
                <w:sz w:val="18"/>
                <w:szCs w:val="24"/>
              </w:rPr>
            </w:pPr>
            <w:r>
              <w:rPr>
                <w:rFonts w:eastAsia="Calibri"/>
                <w:color w:val="000000"/>
                <w:sz w:val="20"/>
                <w:szCs w:val="24"/>
              </w:rPr>
              <w:t>ТО – 225</w:t>
            </w:r>
            <w:r w:rsidR="005705BE">
              <w:rPr>
                <w:rFonts w:eastAsia="Calibri"/>
                <w:color w:val="000000"/>
                <w:sz w:val="20"/>
                <w:szCs w:val="24"/>
              </w:rPr>
              <w:t xml:space="preserve">  000</w:t>
            </w:r>
          </w:p>
        </w:tc>
      </w:tr>
      <w:tr w:rsidR="008707EA">
        <w:trPr>
          <w:trHeight w:val="111"/>
        </w:trPr>
        <w:tc>
          <w:tcPr>
            <w:tcW w:w="584" w:type="dxa"/>
            <w:vMerge/>
            <w:tcBorders>
              <w:left w:val="single" w:sz="8" w:space="0" w:color="00000A"/>
              <w:bottom w:val="single" w:sz="8" w:space="0" w:color="00000A"/>
              <w:right w:val="single" w:sz="8" w:space="0" w:color="00000A"/>
            </w:tcBorders>
            <w:vAlign w:val="center"/>
          </w:tcPr>
          <w:p w:rsidR="008707EA" w:rsidRDefault="008707EA">
            <w:pPr>
              <w:widowControl w:val="0"/>
              <w:rPr>
                <w:rFonts w:eastAsia="Calibri"/>
                <w:color w:val="000000"/>
                <w:sz w:val="20"/>
                <w:szCs w:val="24"/>
              </w:rPr>
            </w:pPr>
          </w:p>
        </w:tc>
        <w:tc>
          <w:tcPr>
            <w:tcW w:w="2085" w:type="dxa"/>
            <w:vMerge/>
            <w:tcBorders>
              <w:bottom w:val="single" w:sz="8" w:space="0" w:color="00000A"/>
              <w:right w:val="single" w:sz="8" w:space="0" w:color="00000A"/>
            </w:tcBorders>
            <w:vAlign w:val="center"/>
          </w:tcPr>
          <w:p w:rsidR="008707EA" w:rsidRDefault="008707EA">
            <w:pPr>
              <w:widowControl w:val="0"/>
              <w:rPr>
                <w:sz w:val="24"/>
                <w:szCs w:val="24"/>
              </w:rPr>
            </w:pPr>
          </w:p>
        </w:tc>
        <w:tc>
          <w:tcPr>
            <w:tcW w:w="1576" w:type="dxa"/>
            <w:vMerge/>
            <w:tcBorders>
              <w:bottom w:val="single" w:sz="8" w:space="0" w:color="00000A"/>
              <w:right w:val="single" w:sz="8" w:space="0" w:color="00000A"/>
            </w:tcBorders>
            <w:vAlign w:val="center"/>
          </w:tcPr>
          <w:p w:rsidR="008707EA" w:rsidRDefault="008707EA">
            <w:pPr>
              <w:widowControl w:val="0"/>
              <w:rPr>
                <w:sz w:val="24"/>
                <w:szCs w:val="24"/>
              </w:rPr>
            </w:pPr>
          </w:p>
        </w:tc>
        <w:tc>
          <w:tcPr>
            <w:tcW w:w="1425" w:type="dxa"/>
            <w:vMerge/>
            <w:tcBorders>
              <w:bottom w:val="single" w:sz="8" w:space="0" w:color="00000A"/>
              <w:right w:val="single" w:sz="8" w:space="0" w:color="00000A"/>
            </w:tcBorders>
            <w:vAlign w:val="center"/>
          </w:tcPr>
          <w:p w:rsidR="008707EA" w:rsidRDefault="008707EA">
            <w:pPr>
              <w:widowControl w:val="0"/>
              <w:rPr>
                <w:sz w:val="24"/>
                <w:szCs w:val="24"/>
              </w:rPr>
            </w:pPr>
          </w:p>
        </w:tc>
        <w:tc>
          <w:tcPr>
            <w:tcW w:w="5100" w:type="dxa"/>
            <w:tcBorders>
              <w:top w:val="single" w:sz="4" w:space="0" w:color="000000"/>
              <w:bottom w:val="single" w:sz="8" w:space="0" w:color="00000A"/>
              <w:right w:val="single" w:sz="8" w:space="0" w:color="00000A"/>
            </w:tcBorders>
            <w:vAlign w:val="center"/>
          </w:tcPr>
          <w:p w:rsidR="008707EA" w:rsidRDefault="008707EA">
            <w:pPr>
              <w:widowControl w:val="0"/>
              <w:jc w:val="center"/>
              <w:rPr>
                <w:sz w:val="20"/>
                <w:szCs w:val="24"/>
              </w:rPr>
            </w:pPr>
          </w:p>
        </w:tc>
      </w:tr>
      <w:tr w:rsidR="008707EA">
        <w:trPr>
          <w:trHeight w:val="111"/>
        </w:trPr>
        <w:tc>
          <w:tcPr>
            <w:tcW w:w="584" w:type="dxa"/>
            <w:vMerge/>
            <w:tcBorders>
              <w:left w:val="single" w:sz="8" w:space="0" w:color="00000A"/>
              <w:bottom w:val="single" w:sz="8" w:space="0" w:color="00000A"/>
              <w:right w:val="single" w:sz="8" w:space="0" w:color="00000A"/>
            </w:tcBorders>
            <w:vAlign w:val="center"/>
          </w:tcPr>
          <w:p w:rsidR="008707EA" w:rsidRDefault="008707EA">
            <w:pPr>
              <w:widowControl w:val="0"/>
              <w:rPr>
                <w:rFonts w:eastAsia="Calibri"/>
                <w:color w:val="000000"/>
                <w:sz w:val="20"/>
                <w:szCs w:val="24"/>
              </w:rPr>
            </w:pPr>
          </w:p>
        </w:tc>
        <w:tc>
          <w:tcPr>
            <w:tcW w:w="2085" w:type="dxa"/>
            <w:vMerge/>
            <w:tcBorders>
              <w:bottom w:val="single" w:sz="8" w:space="0" w:color="00000A"/>
              <w:right w:val="single" w:sz="8" w:space="0" w:color="00000A"/>
            </w:tcBorders>
            <w:vAlign w:val="center"/>
          </w:tcPr>
          <w:p w:rsidR="008707EA" w:rsidRDefault="008707EA">
            <w:pPr>
              <w:widowControl w:val="0"/>
              <w:rPr>
                <w:sz w:val="24"/>
                <w:szCs w:val="24"/>
              </w:rPr>
            </w:pPr>
          </w:p>
        </w:tc>
        <w:tc>
          <w:tcPr>
            <w:tcW w:w="1576" w:type="dxa"/>
            <w:vMerge/>
            <w:tcBorders>
              <w:bottom w:val="single" w:sz="8" w:space="0" w:color="00000A"/>
              <w:right w:val="single" w:sz="8" w:space="0" w:color="00000A"/>
            </w:tcBorders>
            <w:vAlign w:val="center"/>
          </w:tcPr>
          <w:p w:rsidR="008707EA" w:rsidRDefault="008707EA">
            <w:pPr>
              <w:widowControl w:val="0"/>
              <w:rPr>
                <w:sz w:val="24"/>
                <w:szCs w:val="24"/>
              </w:rPr>
            </w:pPr>
          </w:p>
        </w:tc>
        <w:tc>
          <w:tcPr>
            <w:tcW w:w="1425" w:type="dxa"/>
            <w:vMerge/>
            <w:tcBorders>
              <w:bottom w:val="single" w:sz="8" w:space="0" w:color="00000A"/>
              <w:right w:val="single" w:sz="8" w:space="0" w:color="00000A"/>
            </w:tcBorders>
            <w:vAlign w:val="center"/>
          </w:tcPr>
          <w:p w:rsidR="008707EA" w:rsidRDefault="008707EA">
            <w:pPr>
              <w:widowControl w:val="0"/>
              <w:rPr>
                <w:sz w:val="24"/>
                <w:szCs w:val="24"/>
              </w:rPr>
            </w:pPr>
          </w:p>
        </w:tc>
        <w:tc>
          <w:tcPr>
            <w:tcW w:w="5100" w:type="dxa"/>
            <w:tcBorders>
              <w:bottom w:val="single" w:sz="8" w:space="0" w:color="00000A"/>
              <w:right w:val="single" w:sz="8" w:space="0" w:color="00000A"/>
            </w:tcBorders>
            <w:vAlign w:val="center"/>
          </w:tcPr>
          <w:p w:rsidR="008707EA" w:rsidRDefault="009D7ACB">
            <w:pPr>
              <w:widowControl w:val="0"/>
              <w:jc w:val="center"/>
              <w:rPr>
                <w:sz w:val="18"/>
                <w:szCs w:val="24"/>
              </w:rPr>
            </w:pPr>
            <w:r>
              <w:rPr>
                <w:rFonts w:eastAsia="Calibri"/>
                <w:color w:val="000000"/>
                <w:sz w:val="20"/>
                <w:szCs w:val="24"/>
              </w:rPr>
              <w:t>ТО – 240</w:t>
            </w:r>
            <w:r w:rsidR="005705BE">
              <w:rPr>
                <w:rFonts w:eastAsia="Calibri"/>
                <w:color w:val="000000"/>
                <w:sz w:val="20"/>
                <w:szCs w:val="24"/>
              </w:rPr>
              <w:t xml:space="preserve">  000</w:t>
            </w:r>
          </w:p>
        </w:tc>
      </w:tr>
      <w:tr w:rsidR="008707EA">
        <w:trPr>
          <w:trHeight w:val="111"/>
        </w:trPr>
        <w:tc>
          <w:tcPr>
            <w:tcW w:w="584" w:type="dxa"/>
            <w:vMerge/>
            <w:tcBorders>
              <w:left w:val="single" w:sz="8" w:space="0" w:color="00000A"/>
              <w:bottom w:val="single" w:sz="8" w:space="0" w:color="00000A"/>
              <w:right w:val="single" w:sz="8" w:space="0" w:color="00000A"/>
            </w:tcBorders>
            <w:vAlign w:val="center"/>
          </w:tcPr>
          <w:p w:rsidR="008707EA" w:rsidRDefault="008707EA">
            <w:pPr>
              <w:widowControl w:val="0"/>
              <w:rPr>
                <w:rFonts w:eastAsia="Calibri"/>
                <w:color w:val="000000"/>
                <w:sz w:val="20"/>
                <w:szCs w:val="24"/>
              </w:rPr>
            </w:pPr>
          </w:p>
        </w:tc>
        <w:tc>
          <w:tcPr>
            <w:tcW w:w="2085" w:type="dxa"/>
            <w:vMerge/>
            <w:tcBorders>
              <w:bottom w:val="single" w:sz="8" w:space="0" w:color="00000A"/>
              <w:right w:val="single" w:sz="8" w:space="0" w:color="00000A"/>
            </w:tcBorders>
            <w:vAlign w:val="center"/>
          </w:tcPr>
          <w:p w:rsidR="008707EA" w:rsidRDefault="008707EA">
            <w:pPr>
              <w:widowControl w:val="0"/>
              <w:rPr>
                <w:sz w:val="24"/>
                <w:szCs w:val="24"/>
              </w:rPr>
            </w:pPr>
          </w:p>
        </w:tc>
        <w:tc>
          <w:tcPr>
            <w:tcW w:w="1576" w:type="dxa"/>
            <w:vMerge/>
            <w:tcBorders>
              <w:bottom w:val="single" w:sz="8" w:space="0" w:color="00000A"/>
              <w:right w:val="single" w:sz="8" w:space="0" w:color="00000A"/>
            </w:tcBorders>
            <w:vAlign w:val="center"/>
          </w:tcPr>
          <w:p w:rsidR="008707EA" w:rsidRDefault="008707EA">
            <w:pPr>
              <w:widowControl w:val="0"/>
              <w:rPr>
                <w:sz w:val="24"/>
                <w:szCs w:val="24"/>
              </w:rPr>
            </w:pPr>
          </w:p>
        </w:tc>
        <w:tc>
          <w:tcPr>
            <w:tcW w:w="1425" w:type="dxa"/>
            <w:vMerge/>
            <w:tcBorders>
              <w:bottom w:val="single" w:sz="8" w:space="0" w:color="00000A"/>
              <w:right w:val="single" w:sz="8" w:space="0" w:color="00000A"/>
            </w:tcBorders>
            <w:vAlign w:val="center"/>
          </w:tcPr>
          <w:p w:rsidR="008707EA" w:rsidRDefault="008707EA">
            <w:pPr>
              <w:widowControl w:val="0"/>
              <w:rPr>
                <w:sz w:val="24"/>
                <w:szCs w:val="24"/>
              </w:rPr>
            </w:pPr>
          </w:p>
        </w:tc>
        <w:tc>
          <w:tcPr>
            <w:tcW w:w="5100" w:type="dxa"/>
            <w:tcBorders>
              <w:bottom w:val="single" w:sz="8" w:space="0" w:color="00000A"/>
              <w:right w:val="single" w:sz="8" w:space="0" w:color="00000A"/>
            </w:tcBorders>
            <w:vAlign w:val="center"/>
          </w:tcPr>
          <w:p w:rsidR="008707EA" w:rsidRDefault="008707EA">
            <w:pPr>
              <w:widowControl w:val="0"/>
              <w:jc w:val="center"/>
              <w:rPr>
                <w:sz w:val="20"/>
                <w:szCs w:val="24"/>
              </w:rPr>
            </w:pPr>
          </w:p>
        </w:tc>
      </w:tr>
      <w:tr w:rsidR="008707EA">
        <w:trPr>
          <w:trHeight w:val="111"/>
        </w:trPr>
        <w:tc>
          <w:tcPr>
            <w:tcW w:w="584" w:type="dxa"/>
            <w:vMerge w:val="restart"/>
            <w:tcBorders>
              <w:left w:val="single" w:sz="8" w:space="0" w:color="00000A"/>
              <w:bottom w:val="single" w:sz="8" w:space="0" w:color="00000A"/>
              <w:right w:val="single" w:sz="8" w:space="0" w:color="00000A"/>
            </w:tcBorders>
            <w:vAlign w:val="center"/>
          </w:tcPr>
          <w:p w:rsidR="008707EA" w:rsidRDefault="005705BE">
            <w:pPr>
              <w:widowControl w:val="0"/>
              <w:rPr>
                <w:rFonts w:eastAsia="Calibri"/>
                <w:color w:val="000000"/>
                <w:sz w:val="20"/>
                <w:szCs w:val="24"/>
              </w:rPr>
            </w:pPr>
            <w:r>
              <w:rPr>
                <w:rFonts w:eastAsia="Calibri"/>
                <w:color w:val="000000"/>
                <w:sz w:val="20"/>
                <w:szCs w:val="24"/>
              </w:rPr>
              <w:t xml:space="preserve">  3</w:t>
            </w:r>
          </w:p>
        </w:tc>
        <w:tc>
          <w:tcPr>
            <w:tcW w:w="2085" w:type="dxa"/>
            <w:vMerge w:val="restart"/>
            <w:tcBorders>
              <w:bottom w:val="single" w:sz="8" w:space="0" w:color="00000A"/>
              <w:right w:val="single" w:sz="8" w:space="0" w:color="00000A"/>
            </w:tcBorders>
            <w:vAlign w:val="center"/>
          </w:tcPr>
          <w:p w:rsidR="008707EA" w:rsidRDefault="005705BE">
            <w:pPr>
              <w:widowControl w:val="0"/>
              <w:rPr>
                <w:sz w:val="24"/>
                <w:szCs w:val="24"/>
              </w:rPr>
            </w:pPr>
            <w:r>
              <w:rPr>
                <w:bCs/>
                <w:sz w:val="24"/>
                <w:szCs w:val="24"/>
              </w:rPr>
              <w:t>Автомобиль Форд Транзит</w:t>
            </w:r>
          </w:p>
        </w:tc>
        <w:tc>
          <w:tcPr>
            <w:tcW w:w="1576" w:type="dxa"/>
            <w:vMerge w:val="restart"/>
            <w:tcBorders>
              <w:bottom w:val="single" w:sz="8" w:space="0" w:color="00000A"/>
              <w:right w:val="single" w:sz="8" w:space="0" w:color="00000A"/>
            </w:tcBorders>
            <w:vAlign w:val="center"/>
          </w:tcPr>
          <w:p w:rsidR="008707EA" w:rsidRDefault="005705BE">
            <w:pPr>
              <w:widowControl w:val="0"/>
              <w:jc w:val="center"/>
              <w:rPr>
                <w:sz w:val="24"/>
                <w:szCs w:val="24"/>
              </w:rPr>
            </w:pPr>
            <w:r>
              <w:rPr>
                <w:sz w:val="24"/>
                <w:szCs w:val="24"/>
              </w:rPr>
              <w:t>Е 771 СК 21</w:t>
            </w:r>
          </w:p>
        </w:tc>
        <w:tc>
          <w:tcPr>
            <w:tcW w:w="1425" w:type="dxa"/>
            <w:vMerge w:val="restart"/>
            <w:tcBorders>
              <w:bottom w:val="single" w:sz="8" w:space="0" w:color="00000A"/>
              <w:right w:val="single" w:sz="8" w:space="0" w:color="00000A"/>
            </w:tcBorders>
            <w:vAlign w:val="center"/>
          </w:tcPr>
          <w:p w:rsidR="008707EA" w:rsidRDefault="005705BE">
            <w:pPr>
              <w:widowControl w:val="0"/>
              <w:spacing w:after="160"/>
              <w:jc w:val="center"/>
              <w:rPr>
                <w:sz w:val="24"/>
                <w:szCs w:val="24"/>
              </w:rPr>
            </w:pPr>
            <w:r>
              <w:rPr>
                <w:sz w:val="24"/>
                <w:szCs w:val="24"/>
              </w:rPr>
              <w:t>2016</w:t>
            </w:r>
          </w:p>
        </w:tc>
        <w:tc>
          <w:tcPr>
            <w:tcW w:w="5100" w:type="dxa"/>
            <w:tcBorders>
              <w:bottom w:val="single" w:sz="8" w:space="0" w:color="00000A"/>
              <w:right w:val="single" w:sz="8" w:space="0" w:color="00000A"/>
            </w:tcBorders>
            <w:vAlign w:val="center"/>
          </w:tcPr>
          <w:p w:rsidR="008707EA" w:rsidRDefault="009D7ACB">
            <w:pPr>
              <w:widowControl w:val="0"/>
              <w:jc w:val="center"/>
              <w:rPr>
                <w:sz w:val="18"/>
                <w:szCs w:val="24"/>
              </w:rPr>
            </w:pPr>
            <w:r>
              <w:rPr>
                <w:rFonts w:eastAsia="Calibri"/>
                <w:color w:val="000000"/>
                <w:sz w:val="20"/>
                <w:szCs w:val="24"/>
              </w:rPr>
              <w:t>ТО – 260</w:t>
            </w:r>
            <w:r w:rsidR="005705BE">
              <w:rPr>
                <w:rFonts w:eastAsia="Calibri"/>
                <w:color w:val="000000"/>
                <w:sz w:val="20"/>
                <w:szCs w:val="24"/>
              </w:rPr>
              <w:t xml:space="preserve">  000</w:t>
            </w:r>
          </w:p>
        </w:tc>
      </w:tr>
      <w:tr w:rsidR="008707EA">
        <w:trPr>
          <w:trHeight w:val="111"/>
        </w:trPr>
        <w:tc>
          <w:tcPr>
            <w:tcW w:w="584" w:type="dxa"/>
            <w:vMerge/>
            <w:tcBorders>
              <w:left w:val="single" w:sz="8" w:space="0" w:color="00000A"/>
              <w:bottom w:val="single" w:sz="8" w:space="0" w:color="00000A"/>
              <w:right w:val="single" w:sz="8" w:space="0" w:color="00000A"/>
            </w:tcBorders>
            <w:vAlign w:val="center"/>
          </w:tcPr>
          <w:p w:rsidR="008707EA" w:rsidRDefault="008707EA">
            <w:pPr>
              <w:widowControl w:val="0"/>
              <w:rPr>
                <w:rFonts w:eastAsia="Calibri"/>
                <w:color w:val="000000"/>
                <w:sz w:val="20"/>
                <w:szCs w:val="24"/>
              </w:rPr>
            </w:pPr>
          </w:p>
        </w:tc>
        <w:tc>
          <w:tcPr>
            <w:tcW w:w="2085" w:type="dxa"/>
            <w:vMerge/>
            <w:tcBorders>
              <w:bottom w:val="single" w:sz="8" w:space="0" w:color="00000A"/>
              <w:right w:val="single" w:sz="8" w:space="0" w:color="00000A"/>
            </w:tcBorders>
            <w:vAlign w:val="center"/>
          </w:tcPr>
          <w:p w:rsidR="008707EA" w:rsidRDefault="008707EA">
            <w:pPr>
              <w:widowControl w:val="0"/>
              <w:rPr>
                <w:sz w:val="24"/>
                <w:szCs w:val="24"/>
              </w:rPr>
            </w:pPr>
          </w:p>
        </w:tc>
        <w:tc>
          <w:tcPr>
            <w:tcW w:w="1576" w:type="dxa"/>
            <w:vMerge/>
            <w:tcBorders>
              <w:bottom w:val="single" w:sz="8" w:space="0" w:color="00000A"/>
              <w:right w:val="single" w:sz="8" w:space="0" w:color="00000A"/>
            </w:tcBorders>
            <w:vAlign w:val="center"/>
          </w:tcPr>
          <w:p w:rsidR="008707EA" w:rsidRDefault="008707EA">
            <w:pPr>
              <w:widowControl w:val="0"/>
              <w:rPr>
                <w:sz w:val="24"/>
                <w:szCs w:val="24"/>
              </w:rPr>
            </w:pPr>
          </w:p>
        </w:tc>
        <w:tc>
          <w:tcPr>
            <w:tcW w:w="1425" w:type="dxa"/>
            <w:vMerge/>
            <w:tcBorders>
              <w:bottom w:val="single" w:sz="8" w:space="0" w:color="00000A"/>
              <w:right w:val="single" w:sz="8" w:space="0" w:color="00000A"/>
            </w:tcBorders>
            <w:vAlign w:val="center"/>
          </w:tcPr>
          <w:p w:rsidR="008707EA" w:rsidRDefault="008707EA">
            <w:pPr>
              <w:widowControl w:val="0"/>
              <w:rPr>
                <w:sz w:val="24"/>
                <w:szCs w:val="24"/>
              </w:rPr>
            </w:pPr>
          </w:p>
        </w:tc>
        <w:tc>
          <w:tcPr>
            <w:tcW w:w="5100" w:type="dxa"/>
            <w:tcBorders>
              <w:bottom w:val="single" w:sz="8" w:space="0" w:color="00000A"/>
              <w:right w:val="single" w:sz="8" w:space="0" w:color="00000A"/>
            </w:tcBorders>
            <w:vAlign w:val="center"/>
          </w:tcPr>
          <w:p w:rsidR="008707EA" w:rsidRDefault="008707EA">
            <w:pPr>
              <w:widowControl w:val="0"/>
              <w:jc w:val="center"/>
              <w:rPr>
                <w:sz w:val="20"/>
                <w:szCs w:val="24"/>
              </w:rPr>
            </w:pPr>
          </w:p>
        </w:tc>
      </w:tr>
      <w:tr w:rsidR="008707EA">
        <w:trPr>
          <w:trHeight w:val="111"/>
        </w:trPr>
        <w:tc>
          <w:tcPr>
            <w:tcW w:w="584" w:type="dxa"/>
            <w:vMerge/>
            <w:tcBorders>
              <w:left w:val="single" w:sz="8" w:space="0" w:color="00000A"/>
              <w:bottom w:val="single" w:sz="8" w:space="0" w:color="00000A"/>
              <w:right w:val="single" w:sz="8" w:space="0" w:color="00000A"/>
            </w:tcBorders>
            <w:vAlign w:val="center"/>
          </w:tcPr>
          <w:p w:rsidR="008707EA" w:rsidRDefault="008707EA">
            <w:pPr>
              <w:widowControl w:val="0"/>
              <w:rPr>
                <w:rFonts w:eastAsia="Calibri"/>
                <w:color w:val="000000"/>
                <w:sz w:val="20"/>
                <w:szCs w:val="24"/>
              </w:rPr>
            </w:pPr>
          </w:p>
        </w:tc>
        <w:tc>
          <w:tcPr>
            <w:tcW w:w="2085" w:type="dxa"/>
            <w:vMerge/>
            <w:tcBorders>
              <w:bottom w:val="single" w:sz="8" w:space="0" w:color="00000A"/>
              <w:right w:val="single" w:sz="8" w:space="0" w:color="00000A"/>
            </w:tcBorders>
            <w:vAlign w:val="center"/>
          </w:tcPr>
          <w:p w:rsidR="008707EA" w:rsidRDefault="008707EA">
            <w:pPr>
              <w:widowControl w:val="0"/>
              <w:rPr>
                <w:sz w:val="24"/>
                <w:szCs w:val="24"/>
              </w:rPr>
            </w:pPr>
          </w:p>
        </w:tc>
        <w:tc>
          <w:tcPr>
            <w:tcW w:w="1576" w:type="dxa"/>
            <w:vMerge/>
            <w:tcBorders>
              <w:bottom w:val="single" w:sz="8" w:space="0" w:color="00000A"/>
              <w:right w:val="single" w:sz="8" w:space="0" w:color="00000A"/>
            </w:tcBorders>
            <w:vAlign w:val="center"/>
          </w:tcPr>
          <w:p w:rsidR="008707EA" w:rsidRDefault="008707EA">
            <w:pPr>
              <w:widowControl w:val="0"/>
              <w:rPr>
                <w:sz w:val="24"/>
                <w:szCs w:val="24"/>
              </w:rPr>
            </w:pPr>
          </w:p>
        </w:tc>
        <w:tc>
          <w:tcPr>
            <w:tcW w:w="1425" w:type="dxa"/>
            <w:vMerge/>
            <w:tcBorders>
              <w:bottom w:val="single" w:sz="8" w:space="0" w:color="00000A"/>
              <w:right w:val="single" w:sz="8" w:space="0" w:color="00000A"/>
            </w:tcBorders>
            <w:vAlign w:val="center"/>
          </w:tcPr>
          <w:p w:rsidR="008707EA" w:rsidRDefault="008707EA">
            <w:pPr>
              <w:widowControl w:val="0"/>
              <w:rPr>
                <w:sz w:val="24"/>
                <w:szCs w:val="24"/>
              </w:rPr>
            </w:pPr>
          </w:p>
        </w:tc>
        <w:tc>
          <w:tcPr>
            <w:tcW w:w="5100" w:type="dxa"/>
            <w:tcBorders>
              <w:bottom w:val="single" w:sz="8" w:space="0" w:color="00000A"/>
              <w:right w:val="single" w:sz="8" w:space="0" w:color="00000A"/>
            </w:tcBorders>
            <w:vAlign w:val="center"/>
          </w:tcPr>
          <w:p w:rsidR="008707EA" w:rsidRDefault="009D7ACB">
            <w:pPr>
              <w:widowControl w:val="0"/>
              <w:jc w:val="center"/>
              <w:rPr>
                <w:sz w:val="18"/>
                <w:szCs w:val="24"/>
              </w:rPr>
            </w:pPr>
            <w:r>
              <w:rPr>
                <w:rFonts w:eastAsia="Calibri"/>
                <w:color w:val="000000"/>
                <w:sz w:val="20"/>
                <w:szCs w:val="24"/>
              </w:rPr>
              <w:t>ТО – 275</w:t>
            </w:r>
            <w:r w:rsidR="005705BE">
              <w:rPr>
                <w:rFonts w:eastAsia="Calibri"/>
                <w:color w:val="000000"/>
                <w:sz w:val="20"/>
                <w:szCs w:val="24"/>
              </w:rPr>
              <w:t xml:space="preserve">  000</w:t>
            </w:r>
          </w:p>
        </w:tc>
      </w:tr>
      <w:tr w:rsidR="008707EA">
        <w:trPr>
          <w:trHeight w:val="111"/>
        </w:trPr>
        <w:tc>
          <w:tcPr>
            <w:tcW w:w="584" w:type="dxa"/>
            <w:vMerge/>
            <w:tcBorders>
              <w:left w:val="single" w:sz="8" w:space="0" w:color="00000A"/>
              <w:bottom w:val="single" w:sz="8" w:space="0" w:color="00000A"/>
              <w:right w:val="single" w:sz="8" w:space="0" w:color="00000A"/>
            </w:tcBorders>
            <w:vAlign w:val="center"/>
          </w:tcPr>
          <w:p w:rsidR="008707EA" w:rsidRDefault="008707EA">
            <w:pPr>
              <w:widowControl w:val="0"/>
              <w:rPr>
                <w:rFonts w:eastAsia="Calibri"/>
                <w:color w:val="000000"/>
                <w:sz w:val="20"/>
                <w:szCs w:val="24"/>
              </w:rPr>
            </w:pPr>
          </w:p>
        </w:tc>
        <w:tc>
          <w:tcPr>
            <w:tcW w:w="2085" w:type="dxa"/>
            <w:vMerge/>
            <w:tcBorders>
              <w:bottom w:val="single" w:sz="8" w:space="0" w:color="00000A"/>
              <w:right w:val="single" w:sz="8" w:space="0" w:color="00000A"/>
            </w:tcBorders>
            <w:vAlign w:val="center"/>
          </w:tcPr>
          <w:p w:rsidR="008707EA" w:rsidRDefault="008707EA">
            <w:pPr>
              <w:widowControl w:val="0"/>
              <w:rPr>
                <w:sz w:val="24"/>
                <w:szCs w:val="24"/>
              </w:rPr>
            </w:pPr>
          </w:p>
        </w:tc>
        <w:tc>
          <w:tcPr>
            <w:tcW w:w="1576" w:type="dxa"/>
            <w:vMerge/>
            <w:tcBorders>
              <w:bottom w:val="single" w:sz="8" w:space="0" w:color="00000A"/>
              <w:right w:val="single" w:sz="8" w:space="0" w:color="00000A"/>
            </w:tcBorders>
            <w:vAlign w:val="center"/>
          </w:tcPr>
          <w:p w:rsidR="008707EA" w:rsidRDefault="008707EA">
            <w:pPr>
              <w:widowControl w:val="0"/>
              <w:rPr>
                <w:sz w:val="24"/>
                <w:szCs w:val="24"/>
              </w:rPr>
            </w:pPr>
          </w:p>
        </w:tc>
        <w:tc>
          <w:tcPr>
            <w:tcW w:w="1425" w:type="dxa"/>
            <w:vMerge/>
            <w:tcBorders>
              <w:bottom w:val="single" w:sz="8" w:space="0" w:color="00000A"/>
              <w:right w:val="single" w:sz="8" w:space="0" w:color="00000A"/>
            </w:tcBorders>
            <w:vAlign w:val="center"/>
          </w:tcPr>
          <w:p w:rsidR="008707EA" w:rsidRDefault="008707EA">
            <w:pPr>
              <w:widowControl w:val="0"/>
              <w:rPr>
                <w:sz w:val="24"/>
                <w:szCs w:val="24"/>
              </w:rPr>
            </w:pPr>
          </w:p>
        </w:tc>
        <w:tc>
          <w:tcPr>
            <w:tcW w:w="5100" w:type="dxa"/>
            <w:tcBorders>
              <w:bottom w:val="single" w:sz="8" w:space="0" w:color="00000A"/>
              <w:right w:val="single" w:sz="8" w:space="0" w:color="00000A"/>
            </w:tcBorders>
            <w:vAlign w:val="center"/>
          </w:tcPr>
          <w:p w:rsidR="008707EA" w:rsidRDefault="008707EA">
            <w:pPr>
              <w:widowControl w:val="0"/>
              <w:jc w:val="center"/>
              <w:rPr>
                <w:sz w:val="20"/>
                <w:szCs w:val="24"/>
              </w:rPr>
            </w:pPr>
          </w:p>
        </w:tc>
      </w:tr>
      <w:tr w:rsidR="008707EA">
        <w:trPr>
          <w:trHeight w:val="111"/>
        </w:trPr>
        <w:tc>
          <w:tcPr>
            <w:tcW w:w="584" w:type="dxa"/>
            <w:vMerge/>
            <w:tcBorders>
              <w:left w:val="single" w:sz="8" w:space="0" w:color="00000A"/>
              <w:bottom w:val="single" w:sz="8" w:space="0" w:color="00000A"/>
              <w:right w:val="single" w:sz="8" w:space="0" w:color="00000A"/>
            </w:tcBorders>
            <w:vAlign w:val="center"/>
          </w:tcPr>
          <w:p w:rsidR="008707EA" w:rsidRDefault="008707EA">
            <w:pPr>
              <w:widowControl w:val="0"/>
              <w:rPr>
                <w:rFonts w:eastAsia="Calibri"/>
                <w:color w:val="000000"/>
                <w:sz w:val="20"/>
                <w:szCs w:val="24"/>
              </w:rPr>
            </w:pPr>
          </w:p>
        </w:tc>
        <w:tc>
          <w:tcPr>
            <w:tcW w:w="2085" w:type="dxa"/>
            <w:vMerge/>
            <w:tcBorders>
              <w:bottom w:val="single" w:sz="8" w:space="0" w:color="00000A"/>
              <w:right w:val="single" w:sz="8" w:space="0" w:color="00000A"/>
            </w:tcBorders>
            <w:vAlign w:val="center"/>
          </w:tcPr>
          <w:p w:rsidR="008707EA" w:rsidRDefault="008707EA">
            <w:pPr>
              <w:widowControl w:val="0"/>
              <w:rPr>
                <w:sz w:val="24"/>
                <w:szCs w:val="24"/>
              </w:rPr>
            </w:pPr>
          </w:p>
        </w:tc>
        <w:tc>
          <w:tcPr>
            <w:tcW w:w="1576" w:type="dxa"/>
            <w:vMerge/>
            <w:tcBorders>
              <w:bottom w:val="single" w:sz="8" w:space="0" w:color="00000A"/>
              <w:right w:val="single" w:sz="8" w:space="0" w:color="00000A"/>
            </w:tcBorders>
            <w:vAlign w:val="center"/>
          </w:tcPr>
          <w:p w:rsidR="008707EA" w:rsidRDefault="008707EA">
            <w:pPr>
              <w:widowControl w:val="0"/>
              <w:rPr>
                <w:sz w:val="24"/>
                <w:szCs w:val="24"/>
              </w:rPr>
            </w:pPr>
          </w:p>
        </w:tc>
        <w:tc>
          <w:tcPr>
            <w:tcW w:w="1425" w:type="dxa"/>
            <w:vMerge/>
            <w:tcBorders>
              <w:bottom w:val="single" w:sz="8" w:space="0" w:color="00000A"/>
              <w:right w:val="single" w:sz="8" w:space="0" w:color="00000A"/>
            </w:tcBorders>
            <w:vAlign w:val="center"/>
          </w:tcPr>
          <w:p w:rsidR="008707EA" w:rsidRDefault="008707EA">
            <w:pPr>
              <w:widowControl w:val="0"/>
              <w:rPr>
                <w:sz w:val="24"/>
                <w:szCs w:val="24"/>
              </w:rPr>
            </w:pPr>
          </w:p>
        </w:tc>
        <w:tc>
          <w:tcPr>
            <w:tcW w:w="5100" w:type="dxa"/>
            <w:tcBorders>
              <w:bottom w:val="single" w:sz="8" w:space="0" w:color="00000A"/>
              <w:right w:val="single" w:sz="8" w:space="0" w:color="00000A"/>
            </w:tcBorders>
            <w:vAlign w:val="center"/>
          </w:tcPr>
          <w:p w:rsidR="008707EA" w:rsidRDefault="009D7ACB">
            <w:pPr>
              <w:widowControl w:val="0"/>
              <w:jc w:val="center"/>
              <w:rPr>
                <w:sz w:val="18"/>
                <w:szCs w:val="24"/>
              </w:rPr>
            </w:pPr>
            <w:r>
              <w:rPr>
                <w:rFonts w:eastAsia="Calibri"/>
                <w:color w:val="000000"/>
                <w:sz w:val="20"/>
                <w:szCs w:val="24"/>
              </w:rPr>
              <w:t>ТО – 290</w:t>
            </w:r>
            <w:r w:rsidR="005705BE">
              <w:rPr>
                <w:rFonts w:eastAsia="Calibri"/>
                <w:color w:val="000000"/>
                <w:sz w:val="20"/>
                <w:szCs w:val="24"/>
              </w:rPr>
              <w:t xml:space="preserve">  000</w:t>
            </w:r>
          </w:p>
        </w:tc>
      </w:tr>
      <w:tr w:rsidR="008707EA" w:rsidTr="00775998">
        <w:trPr>
          <w:trHeight w:val="111"/>
        </w:trPr>
        <w:tc>
          <w:tcPr>
            <w:tcW w:w="584" w:type="dxa"/>
            <w:vMerge/>
            <w:tcBorders>
              <w:left w:val="single" w:sz="8" w:space="0" w:color="00000A"/>
              <w:bottom w:val="single" w:sz="4" w:space="0" w:color="auto"/>
              <w:right w:val="single" w:sz="8" w:space="0" w:color="00000A"/>
            </w:tcBorders>
            <w:vAlign w:val="center"/>
          </w:tcPr>
          <w:p w:rsidR="008707EA" w:rsidRDefault="008707EA">
            <w:pPr>
              <w:widowControl w:val="0"/>
              <w:rPr>
                <w:rFonts w:eastAsia="Calibri"/>
                <w:color w:val="000000"/>
                <w:sz w:val="20"/>
                <w:szCs w:val="24"/>
              </w:rPr>
            </w:pPr>
          </w:p>
        </w:tc>
        <w:tc>
          <w:tcPr>
            <w:tcW w:w="2085" w:type="dxa"/>
            <w:vMerge/>
            <w:tcBorders>
              <w:bottom w:val="single" w:sz="4" w:space="0" w:color="auto"/>
              <w:right w:val="single" w:sz="8" w:space="0" w:color="00000A"/>
            </w:tcBorders>
            <w:vAlign w:val="center"/>
          </w:tcPr>
          <w:p w:rsidR="008707EA" w:rsidRDefault="008707EA">
            <w:pPr>
              <w:widowControl w:val="0"/>
              <w:rPr>
                <w:sz w:val="24"/>
                <w:szCs w:val="24"/>
              </w:rPr>
            </w:pPr>
          </w:p>
        </w:tc>
        <w:tc>
          <w:tcPr>
            <w:tcW w:w="1576" w:type="dxa"/>
            <w:vMerge/>
            <w:tcBorders>
              <w:bottom w:val="single" w:sz="4" w:space="0" w:color="auto"/>
              <w:right w:val="single" w:sz="8" w:space="0" w:color="00000A"/>
            </w:tcBorders>
            <w:vAlign w:val="center"/>
          </w:tcPr>
          <w:p w:rsidR="008707EA" w:rsidRDefault="008707EA">
            <w:pPr>
              <w:widowControl w:val="0"/>
              <w:rPr>
                <w:sz w:val="24"/>
                <w:szCs w:val="24"/>
              </w:rPr>
            </w:pPr>
          </w:p>
        </w:tc>
        <w:tc>
          <w:tcPr>
            <w:tcW w:w="1425" w:type="dxa"/>
            <w:vMerge/>
            <w:tcBorders>
              <w:bottom w:val="single" w:sz="4" w:space="0" w:color="auto"/>
              <w:right w:val="single" w:sz="8" w:space="0" w:color="00000A"/>
            </w:tcBorders>
            <w:vAlign w:val="center"/>
          </w:tcPr>
          <w:p w:rsidR="008707EA" w:rsidRDefault="008707EA">
            <w:pPr>
              <w:widowControl w:val="0"/>
              <w:rPr>
                <w:sz w:val="24"/>
                <w:szCs w:val="24"/>
              </w:rPr>
            </w:pPr>
          </w:p>
        </w:tc>
        <w:tc>
          <w:tcPr>
            <w:tcW w:w="5100" w:type="dxa"/>
            <w:tcBorders>
              <w:bottom w:val="single" w:sz="4" w:space="0" w:color="auto"/>
              <w:right w:val="single" w:sz="8" w:space="0" w:color="00000A"/>
            </w:tcBorders>
            <w:vAlign w:val="center"/>
          </w:tcPr>
          <w:p w:rsidR="008707EA" w:rsidRDefault="008707EA">
            <w:pPr>
              <w:widowControl w:val="0"/>
              <w:jc w:val="center"/>
              <w:rPr>
                <w:sz w:val="20"/>
                <w:szCs w:val="24"/>
              </w:rPr>
            </w:pPr>
          </w:p>
        </w:tc>
      </w:tr>
      <w:tr w:rsidR="00775998" w:rsidTr="00F80445">
        <w:trPr>
          <w:trHeight w:val="111"/>
        </w:trPr>
        <w:tc>
          <w:tcPr>
            <w:tcW w:w="584" w:type="dxa"/>
            <w:vMerge w:val="restart"/>
            <w:tcBorders>
              <w:top w:val="single" w:sz="4" w:space="0" w:color="auto"/>
              <w:left w:val="single" w:sz="8" w:space="0" w:color="00000A"/>
              <w:right w:val="single" w:sz="8" w:space="0" w:color="00000A"/>
            </w:tcBorders>
          </w:tcPr>
          <w:p w:rsidR="00775998" w:rsidRPr="00775998" w:rsidRDefault="00775998" w:rsidP="00775998">
            <w:pPr>
              <w:widowControl w:val="0"/>
              <w:jc w:val="center"/>
              <w:rPr>
                <w:sz w:val="24"/>
                <w:szCs w:val="24"/>
              </w:rPr>
            </w:pPr>
            <w:r w:rsidRPr="00775998">
              <w:rPr>
                <w:sz w:val="24"/>
                <w:szCs w:val="24"/>
              </w:rPr>
              <w:t>4</w:t>
            </w:r>
          </w:p>
        </w:tc>
        <w:tc>
          <w:tcPr>
            <w:tcW w:w="2085" w:type="dxa"/>
            <w:vMerge w:val="restart"/>
            <w:tcBorders>
              <w:top w:val="single" w:sz="4" w:space="0" w:color="auto"/>
              <w:right w:val="single" w:sz="8" w:space="0" w:color="00000A"/>
            </w:tcBorders>
          </w:tcPr>
          <w:p w:rsidR="00775998" w:rsidRPr="00775998" w:rsidRDefault="00775998" w:rsidP="00775998">
            <w:pPr>
              <w:widowControl w:val="0"/>
              <w:jc w:val="center"/>
              <w:rPr>
                <w:sz w:val="24"/>
                <w:szCs w:val="24"/>
              </w:rPr>
            </w:pPr>
            <w:r w:rsidRPr="00775998">
              <w:rPr>
                <w:sz w:val="24"/>
                <w:szCs w:val="24"/>
              </w:rPr>
              <w:t>Машина дорожная ЧЛМЗ</w:t>
            </w:r>
          </w:p>
        </w:tc>
        <w:tc>
          <w:tcPr>
            <w:tcW w:w="1576" w:type="dxa"/>
            <w:vMerge w:val="restart"/>
            <w:tcBorders>
              <w:top w:val="single" w:sz="4" w:space="0" w:color="auto"/>
              <w:right w:val="single" w:sz="8" w:space="0" w:color="00000A"/>
            </w:tcBorders>
          </w:tcPr>
          <w:p w:rsidR="00775998" w:rsidRPr="00775998" w:rsidRDefault="00775998" w:rsidP="00775998">
            <w:pPr>
              <w:widowControl w:val="0"/>
              <w:jc w:val="center"/>
              <w:rPr>
                <w:sz w:val="24"/>
                <w:szCs w:val="24"/>
              </w:rPr>
            </w:pPr>
            <w:r w:rsidRPr="00775998">
              <w:rPr>
                <w:sz w:val="24"/>
                <w:szCs w:val="24"/>
              </w:rPr>
              <w:t>5006УВ21</w:t>
            </w:r>
          </w:p>
        </w:tc>
        <w:tc>
          <w:tcPr>
            <w:tcW w:w="1425" w:type="dxa"/>
            <w:vMerge w:val="restart"/>
            <w:tcBorders>
              <w:top w:val="single" w:sz="4" w:space="0" w:color="auto"/>
              <w:right w:val="single" w:sz="8" w:space="0" w:color="00000A"/>
            </w:tcBorders>
          </w:tcPr>
          <w:p w:rsidR="00775998" w:rsidRPr="00775998" w:rsidRDefault="00775998" w:rsidP="00775998">
            <w:pPr>
              <w:widowControl w:val="0"/>
              <w:jc w:val="center"/>
              <w:rPr>
                <w:sz w:val="24"/>
                <w:szCs w:val="24"/>
              </w:rPr>
            </w:pPr>
            <w:r w:rsidRPr="00775998">
              <w:rPr>
                <w:sz w:val="24"/>
                <w:szCs w:val="24"/>
              </w:rPr>
              <w:t>2023</w:t>
            </w:r>
          </w:p>
        </w:tc>
        <w:tc>
          <w:tcPr>
            <w:tcW w:w="5100" w:type="dxa"/>
            <w:tcBorders>
              <w:top w:val="single" w:sz="4" w:space="0" w:color="auto"/>
              <w:bottom w:val="single" w:sz="4" w:space="0" w:color="auto"/>
              <w:right w:val="single" w:sz="8" w:space="0" w:color="00000A"/>
            </w:tcBorders>
            <w:vAlign w:val="center"/>
          </w:tcPr>
          <w:p w:rsidR="00775998" w:rsidRPr="00775998" w:rsidRDefault="00775998" w:rsidP="00775998">
            <w:pPr>
              <w:widowControl w:val="0"/>
              <w:jc w:val="center"/>
              <w:rPr>
                <w:sz w:val="20"/>
                <w:szCs w:val="24"/>
                <w:lang w:val="en-US"/>
              </w:rPr>
            </w:pPr>
            <w:r>
              <w:rPr>
                <w:sz w:val="20"/>
                <w:szCs w:val="24"/>
                <w:lang w:val="en-US"/>
              </w:rPr>
              <w:t>ТО - 1500</w:t>
            </w:r>
          </w:p>
        </w:tc>
      </w:tr>
      <w:tr w:rsidR="00775998" w:rsidTr="000832A1">
        <w:trPr>
          <w:trHeight w:val="111"/>
        </w:trPr>
        <w:tc>
          <w:tcPr>
            <w:tcW w:w="584" w:type="dxa"/>
            <w:vMerge/>
            <w:tcBorders>
              <w:left w:val="single" w:sz="8" w:space="0" w:color="00000A"/>
              <w:bottom w:val="single" w:sz="8" w:space="0" w:color="00000A"/>
              <w:right w:val="single" w:sz="8" w:space="0" w:color="00000A"/>
            </w:tcBorders>
            <w:vAlign w:val="center"/>
          </w:tcPr>
          <w:p w:rsidR="00775998" w:rsidRDefault="00775998">
            <w:pPr>
              <w:widowControl w:val="0"/>
              <w:rPr>
                <w:rFonts w:eastAsia="Calibri"/>
                <w:color w:val="000000"/>
                <w:sz w:val="20"/>
                <w:szCs w:val="24"/>
              </w:rPr>
            </w:pPr>
          </w:p>
        </w:tc>
        <w:tc>
          <w:tcPr>
            <w:tcW w:w="2085" w:type="dxa"/>
            <w:vMerge/>
            <w:tcBorders>
              <w:bottom w:val="single" w:sz="8" w:space="0" w:color="00000A"/>
              <w:right w:val="single" w:sz="8" w:space="0" w:color="00000A"/>
            </w:tcBorders>
            <w:vAlign w:val="center"/>
          </w:tcPr>
          <w:p w:rsidR="00775998" w:rsidRDefault="00775998">
            <w:pPr>
              <w:widowControl w:val="0"/>
              <w:rPr>
                <w:sz w:val="24"/>
                <w:szCs w:val="24"/>
              </w:rPr>
            </w:pPr>
          </w:p>
        </w:tc>
        <w:tc>
          <w:tcPr>
            <w:tcW w:w="1576" w:type="dxa"/>
            <w:vMerge/>
            <w:tcBorders>
              <w:bottom w:val="single" w:sz="8" w:space="0" w:color="00000A"/>
              <w:right w:val="single" w:sz="8" w:space="0" w:color="00000A"/>
            </w:tcBorders>
            <w:vAlign w:val="center"/>
          </w:tcPr>
          <w:p w:rsidR="00775998" w:rsidRDefault="00775998">
            <w:pPr>
              <w:widowControl w:val="0"/>
              <w:rPr>
                <w:sz w:val="24"/>
                <w:szCs w:val="24"/>
              </w:rPr>
            </w:pPr>
          </w:p>
        </w:tc>
        <w:tc>
          <w:tcPr>
            <w:tcW w:w="1425" w:type="dxa"/>
            <w:vMerge/>
            <w:tcBorders>
              <w:bottom w:val="single" w:sz="8" w:space="0" w:color="00000A"/>
              <w:right w:val="single" w:sz="8" w:space="0" w:color="00000A"/>
            </w:tcBorders>
            <w:vAlign w:val="center"/>
          </w:tcPr>
          <w:p w:rsidR="00775998" w:rsidRDefault="00775998">
            <w:pPr>
              <w:widowControl w:val="0"/>
              <w:rPr>
                <w:sz w:val="24"/>
                <w:szCs w:val="24"/>
              </w:rPr>
            </w:pPr>
          </w:p>
        </w:tc>
        <w:tc>
          <w:tcPr>
            <w:tcW w:w="5100" w:type="dxa"/>
            <w:tcBorders>
              <w:top w:val="single" w:sz="4" w:space="0" w:color="auto"/>
              <w:bottom w:val="single" w:sz="8" w:space="0" w:color="00000A"/>
              <w:right w:val="single" w:sz="8" w:space="0" w:color="00000A"/>
            </w:tcBorders>
            <w:vAlign w:val="center"/>
          </w:tcPr>
          <w:p w:rsidR="00775998" w:rsidRDefault="00775998">
            <w:pPr>
              <w:widowControl w:val="0"/>
              <w:jc w:val="center"/>
              <w:rPr>
                <w:sz w:val="20"/>
                <w:szCs w:val="24"/>
              </w:rPr>
            </w:pPr>
          </w:p>
        </w:tc>
      </w:tr>
    </w:tbl>
    <w:p w:rsidR="008707EA" w:rsidRDefault="008707EA"/>
    <w:p w:rsidR="008707EA" w:rsidRDefault="008707EA"/>
    <w:p w:rsidR="008707EA" w:rsidRDefault="008707EA">
      <w:pPr>
        <w:rPr>
          <w:b/>
          <w:sz w:val="24"/>
          <w:szCs w:val="24"/>
        </w:rPr>
      </w:pPr>
    </w:p>
    <w:p w:rsidR="008707EA" w:rsidRDefault="008707EA">
      <w:pPr>
        <w:rPr>
          <w:b/>
          <w:sz w:val="24"/>
          <w:szCs w:val="24"/>
        </w:rPr>
      </w:pPr>
    </w:p>
    <w:p w:rsidR="008707EA" w:rsidRDefault="008707EA">
      <w:pPr>
        <w:rPr>
          <w:b/>
          <w:sz w:val="24"/>
          <w:szCs w:val="24"/>
        </w:rPr>
      </w:pPr>
    </w:p>
    <w:p w:rsidR="008707EA" w:rsidRDefault="008707EA">
      <w:pPr>
        <w:rPr>
          <w:b/>
          <w:sz w:val="24"/>
          <w:szCs w:val="24"/>
        </w:rPr>
      </w:pPr>
    </w:p>
    <w:p w:rsidR="008707EA" w:rsidRDefault="008707EA">
      <w:pPr>
        <w:rPr>
          <w:b/>
          <w:sz w:val="24"/>
          <w:szCs w:val="24"/>
        </w:rPr>
      </w:pPr>
    </w:p>
    <w:p w:rsidR="008707EA" w:rsidRDefault="008707EA">
      <w:pPr>
        <w:rPr>
          <w:b/>
          <w:sz w:val="24"/>
          <w:szCs w:val="24"/>
        </w:rPr>
      </w:pPr>
    </w:p>
    <w:p w:rsidR="008707EA" w:rsidRDefault="008707EA">
      <w:pPr>
        <w:spacing w:after="120" w:line="276" w:lineRule="auto"/>
        <w:contextualSpacing/>
        <w:jc w:val="center"/>
        <w:rPr>
          <w:sz w:val="24"/>
          <w:szCs w:val="24"/>
        </w:rPr>
      </w:pPr>
    </w:p>
    <w:p w:rsidR="008707EA" w:rsidRDefault="008707EA">
      <w:pPr>
        <w:spacing w:after="120" w:line="276" w:lineRule="auto"/>
        <w:contextualSpacing/>
        <w:jc w:val="center"/>
        <w:rPr>
          <w:sz w:val="24"/>
          <w:szCs w:val="24"/>
        </w:rPr>
      </w:pPr>
    </w:p>
    <w:p w:rsidR="008707EA" w:rsidRDefault="008707EA">
      <w:pPr>
        <w:spacing w:after="120" w:line="276" w:lineRule="auto"/>
        <w:contextualSpacing/>
        <w:jc w:val="center"/>
        <w:rPr>
          <w:sz w:val="24"/>
          <w:szCs w:val="24"/>
        </w:rPr>
      </w:pPr>
    </w:p>
    <w:p w:rsidR="008707EA" w:rsidRDefault="008707EA">
      <w:pPr>
        <w:spacing w:after="120" w:line="276" w:lineRule="auto"/>
        <w:contextualSpacing/>
        <w:jc w:val="center"/>
        <w:rPr>
          <w:sz w:val="24"/>
          <w:szCs w:val="24"/>
        </w:rPr>
      </w:pPr>
    </w:p>
    <w:p w:rsidR="008707EA" w:rsidRDefault="008707EA">
      <w:pPr>
        <w:spacing w:after="120" w:line="276" w:lineRule="auto"/>
        <w:contextualSpacing/>
        <w:jc w:val="center"/>
        <w:rPr>
          <w:sz w:val="24"/>
          <w:szCs w:val="24"/>
        </w:rPr>
      </w:pPr>
    </w:p>
    <w:p w:rsidR="008707EA" w:rsidRDefault="008707EA">
      <w:pPr>
        <w:spacing w:after="120" w:line="276" w:lineRule="auto"/>
        <w:contextualSpacing/>
        <w:jc w:val="center"/>
        <w:rPr>
          <w:sz w:val="24"/>
          <w:szCs w:val="24"/>
        </w:rPr>
      </w:pPr>
    </w:p>
    <w:p w:rsidR="008707EA" w:rsidRDefault="008707EA">
      <w:pPr>
        <w:spacing w:after="120" w:line="276" w:lineRule="auto"/>
        <w:contextualSpacing/>
        <w:jc w:val="center"/>
        <w:rPr>
          <w:sz w:val="24"/>
          <w:szCs w:val="24"/>
        </w:rPr>
      </w:pPr>
    </w:p>
    <w:p w:rsidR="008707EA" w:rsidRDefault="008707EA">
      <w:pPr>
        <w:spacing w:after="120" w:line="276" w:lineRule="auto"/>
        <w:contextualSpacing/>
        <w:jc w:val="center"/>
        <w:rPr>
          <w:sz w:val="24"/>
          <w:szCs w:val="24"/>
        </w:rPr>
      </w:pPr>
    </w:p>
    <w:p w:rsidR="008707EA" w:rsidRDefault="008707EA">
      <w:pPr>
        <w:spacing w:after="120" w:line="276" w:lineRule="auto"/>
        <w:contextualSpacing/>
        <w:jc w:val="center"/>
        <w:rPr>
          <w:sz w:val="24"/>
          <w:szCs w:val="24"/>
        </w:rPr>
      </w:pPr>
    </w:p>
    <w:p w:rsidR="008707EA" w:rsidRDefault="008707EA">
      <w:pPr>
        <w:spacing w:after="120" w:line="276" w:lineRule="auto"/>
        <w:contextualSpacing/>
        <w:jc w:val="center"/>
        <w:rPr>
          <w:sz w:val="24"/>
          <w:szCs w:val="24"/>
        </w:rPr>
      </w:pPr>
    </w:p>
    <w:p w:rsidR="008707EA" w:rsidRDefault="008707EA">
      <w:pPr>
        <w:spacing w:after="120" w:line="276" w:lineRule="auto"/>
        <w:contextualSpacing/>
        <w:jc w:val="center"/>
        <w:rPr>
          <w:sz w:val="24"/>
          <w:szCs w:val="24"/>
        </w:rPr>
      </w:pPr>
    </w:p>
    <w:p w:rsidR="008707EA" w:rsidRDefault="005705BE">
      <w:pPr>
        <w:tabs>
          <w:tab w:val="left" w:pos="6765"/>
        </w:tabs>
        <w:spacing w:after="120" w:line="276" w:lineRule="auto"/>
        <w:contextualSpacing/>
        <w:rPr>
          <w:sz w:val="24"/>
          <w:szCs w:val="24"/>
        </w:rPr>
        <w:sectPr w:rsidR="008707EA">
          <w:pgSz w:w="11906" w:h="16838"/>
          <w:pgMar w:top="1135" w:right="851" w:bottom="709" w:left="426" w:header="0" w:footer="0" w:gutter="0"/>
          <w:cols w:space="720"/>
          <w:formProt w:val="0"/>
          <w:docGrid w:linePitch="100"/>
        </w:sectPr>
      </w:pPr>
      <w:r>
        <w:rPr>
          <w:sz w:val="24"/>
          <w:szCs w:val="24"/>
        </w:rPr>
        <w:tab/>
      </w:r>
    </w:p>
    <w:p w:rsidR="008707EA" w:rsidRPr="00775998" w:rsidRDefault="005705BE">
      <w:pPr>
        <w:spacing w:after="120" w:line="276" w:lineRule="auto"/>
        <w:contextualSpacing/>
        <w:jc w:val="center"/>
        <w:rPr>
          <w:sz w:val="24"/>
          <w:szCs w:val="24"/>
        </w:rPr>
      </w:pPr>
      <w:r>
        <w:rPr>
          <w:sz w:val="24"/>
          <w:szCs w:val="24"/>
        </w:rPr>
        <w:lastRenderedPageBreak/>
        <w:t xml:space="preserve">План текущего ремонта  транспортного средства марки </w:t>
      </w:r>
      <w:r>
        <w:rPr>
          <w:rFonts w:eastAsia="Calibri"/>
          <w:color w:val="000000"/>
          <w:sz w:val="24"/>
          <w:szCs w:val="24"/>
          <w:lang w:eastAsia="x-none"/>
        </w:rPr>
        <w:t>Форд ТраНЗИТ, JAC</w:t>
      </w:r>
      <w:r w:rsidR="00775998" w:rsidRPr="00775998">
        <w:rPr>
          <w:rFonts w:eastAsia="Calibri"/>
          <w:color w:val="000000"/>
          <w:sz w:val="24"/>
          <w:szCs w:val="24"/>
          <w:lang w:eastAsia="x-none"/>
        </w:rPr>
        <w:t>, ЧЛМЗ</w:t>
      </w:r>
      <w:bookmarkStart w:id="28" w:name="_GoBack"/>
      <w:bookmarkEnd w:id="28"/>
    </w:p>
    <w:p w:rsidR="008707EA" w:rsidRDefault="008707EA">
      <w:pPr>
        <w:rPr>
          <w:b/>
          <w:sz w:val="24"/>
          <w:szCs w:val="24"/>
        </w:rPr>
      </w:pPr>
    </w:p>
    <w:p w:rsidR="008707EA" w:rsidRDefault="008707EA">
      <w:pPr>
        <w:rPr>
          <w:b/>
          <w:sz w:val="24"/>
          <w:szCs w:val="24"/>
        </w:rPr>
      </w:pPr>
    </w:p>
    <w:tbl>
      <w:tblPr>
        <w:tblpPr w:leftFromText="181" w:rightFromText="181" w:vertAnchor="text" w:horzAnchor="margin" w:tblpY="97"/>
        <w:tblW w:w="10083" w:type="dxa"/>
        <w:tblLayout w:type="fixed"/>
        <w:tblLook w:val="04A0" w:firstRow="1" w:lastRow="0" w:firstColumn="1" w:lastColumn="0" w:noHBand="0" w:noVBand="1"/>
      </w:tblPr>
      <w:tblGrid>
        <w:gridCol w:w="493"/>
        <w:gridCol w:w="2343"/>
        <w:gridCol w:w="1529"/>
        <w:gridCol w:w="1207"/>
        <w:gridCol w:w="2509"/>
        <w:gridCol w:w="947"/>
        <w:gridCol w:w="1055"/>
      </w:tblGrid>
      <w:tr w:rsidR="008707EA" w:rsidTr="009D7ACB">
        <w:trPr>
          <w:trHeight w:val="204"/>
        </w:trPr>
        <w:tc>
          <w:tcPr>
            <w:tcW w:w="493" w:type="dxa"/>
            <w:tcBorders>
              <w:top w:val="single" w:sz="4" w:space="0" w:color="000000"/>
              <w:left w:val="single" w:sz="4" w:space="0" w:color="000000"/>
              <w:bottom w:val="single" w:sz="4" w:space="0" w:color="000000"/>
              <w:right w:val="single" w:sz="4" w:space="0" w:color="000000"/>
            </w:tcBorders>
            <w:vAlign w:val="center"/>
          </w:tcPr>
          <w:p w:rsidR="008707EA" w:rsidRDefault="005705BE">
            <w:pPr>
              <w:widowControl w:val="0"/>
              <w:tabs>
                <w:tab w:val="left" w:pos="0"/>
              </w:tabs>
              <w:spacing w:line="228" w:lineRule="auto"/>
              <w:ind w:right="27" w:firstLine="142"/>
              <w:jc w:val="center"/>
              <w:rPr>
                <w:b/>
                <w:sz w:val="22"/>
                <w:szCs w:val="22"/>
              </w:rPr>
            </w:pPr>
            <w:r>
              <w:rPr>
                <w:b/>
                <w:sz w:val="22"/>
                <w:szCs w:val="22"/>
              </w:rPr>
              <w:t>№</w:t>
            </w:r>
          </w:p>
        </w:tc>
        <w:tc>
          <w:tcPr>
            <w:tcW w:w="2343" w:type="dxa"/>
            <w:tcBorders>
              <w:top w:val="single" w:sz="4" w:space="0" w:color="000000"/>
              <w:left w:val="single" w:sz="4" w:space="0" w:color="000000"/>
              <w:bottom w:val="single" w:sz="4" w:space="0" w:color="000000"/>
              <w:right w:val="single" w:sz="4" w:space="0" w:color="000000"/>
            </w:tcBorders>
            <w:vAlign w:val="center"/>
          </w:tcPr>
          <w:p w:rsidR="008707EA" w:rsidRDefault="005705BE">
            <w:pPr>
              <w:widowControl w:val="0"/>
              <w:ind w:left="-66" w:right="-60"/>
              <w:jc w:val="center"/>
              <w:rPr>
                <w:b/>
                <w:color w:val="000000"/>
                <w:sz w:val="22"/>
                <w:szCs w:val="22"/>
                <w:lang w:val="en-GB"/>
              </w:rPr>
            </w:pPr>
            <w:r>
              <w:rPr>
                <w:b/>
                <w:color w:val="000000"/>
                <w:sz w:val="22"/>
                <w:szCs w:val="22"/>
                <w:lang w:val="en-GB"/>
              </w:rPr>
              <w:t>Марка ТС,</w:t>
            </w:r>
          </w:p>
        </w:tc>
        <w:tc>
          <w:tcPr>
            <w:tcW w:w="1529" w:type="dxa"/>
            <w:tcBorders>
              <w:top w:val="single" w:sz="4" w:space="0" w:color="000000"/>
              <w:left w:val="single" w:sz="4" w:space="0" w:color="000000"/>
              <w:bottom w:val="single" w:sz="4" w:space="0" w:color="000000"/>
              <w:right w:val="single" w:sz="4" w:space="0" w:color="000000"/>
            </w:tcBorders>
            <w:vAlign w:val="center"/>
          </w:tcPr>
          <w:p w:rsidR="008707EA" w:rsidRDefault="008707EA">
            <w:pPr>
              <w:widowControl w:val="0"/>
              <w:ind w:left="-66" w:right="-60"/>
              <w:jc w:val="center"/>
              <w:rPr>
                <w:b/>
                <w:color w:val="000000"/>
                <w:sz w:val="22"/>
                <w:szCs w:val="22"/>
                <w:lang w:val="en-GB"/>
              </w:rPr>
            </w:pPr>
          </w:p>
          <w:p w:rsidR="008707EA" w:rsidRDefault="005705BE">
            <w:pPr>
              <w:widowControl w:val="0"/>
              <w:ind w:left="-66" w:right="-60"/>
              <w:jc w:val="center"/>
              <w:rPr>
                <w:b/>
                <w:color w:val="000000"/>
                <w:sz w:val="22"/>
                <w:szCs w:val="22"/>
                <w:lang w:val="en-GB"/>
              </w:rPr>
            </w:pPr>
            <w:r>
              <w:rPr>
                <w:b/>
                <w:color w:val="000000"/>
                <w:sz w:val="22"/>
                <w:szCs w:val="22"/>
                <w:lang w:val="en-GB"/>
              </w:rPr>
              <w:t>Рег.номер ТС</w:t>
            </w:r>
          </w:p>
        </w:tc>
        <w:tc>
          <w:tcPr>
            <w:tcW w:w="1207" w:type="dxa"/>
            <w:tcBorders>
              <w:top w:val="single" w:sz="4" w:space="0" w:color="000000"/>
              <w:left w:val="single" w:sz="4" w:space="0" w:color="000000"/>
              <w:bottom w:val="single" w:sz="4" w:space="0" w:color="000000"/>
              <w:right w:val="single" w:sz="4" w:space="0" w:color="000000"/>
            </w:tcBorders>
            <w:vAlign w:val="center"/>
          </w:tcPr>
          <w:p w:rsidR="008707EA" w:rsidRDefault="005705BE">
            <w:pPr>
              <w:widowControl w:val="0"/>
              <w:ind w:left="-66" w:right="-60"/>
              <w:jc w:val="center"/>
              <w:rPr>
                <w:b/>
                <w:color w:val="000000"/>
                <w:sz w:val="22"/>
                <w:szCs w:val="22"/>
              </w:rPr>
            </w:pPr>
            <w:r>
              <w:rPr>
                <w:b/>
                <w:color w:val="000000"/>
                <w:sz w:val="22"/>
                <w:szCs w:val="22"/>
              </w:rPr>
              <w:t>Год выпуска</w:t>
            </w:r>
          </w:p>
        </w:tc>
        <w:tc>
          <w:tcPr>
            <w:tcW w:w="2509" w:type="dxa"/>
            <w:tcBorders>
              <w:top w:val="single" w:sz="4" w:space="0" w:color="000000"/>
              <w:left w:val="single" w:sz="4" w:space="0" w:color="000000"/>
              <w:bottom w:val="single" w:sz="4" w:space="0" w:color="000000"/>
              <w:right w:val="single" w:sz="4" w:space="0" w:color="000000"/>
            </w:tcBorders>
          </w:tcPr>
          <w:p w:rsidR="008707EA" w:rsidRDefault="005705BE">
            <w:pPr>
              <w:widowControl w:val="0"/>
              <w:spacing w:line="228" w:lineRule="auto"/>
              <w:ind w:right="34"/>
              <w:jc w:val="center"/>
              <w:rPr>
                <w:b/>
                <w:sz w:val="22"/>
                <w:szCs w:val="22"/>
              </w:rPr>
            </w:pPr>
            <w:r>
              <w:rPr>
                <w:b/>
                <w:sz w:val="22"/>
                <w:szCs w:val="22"/>
              </w:rPr>
              <w:t>VIN</w:t>
            </w:r>
          </w:p>
        </w:tc>
        <w:tc>
          <w:tcPr>
            <w:tcW w:w="947" w:type="dxa"/>
            <w:tcBorders>
              <w:top w:val="single" w:sz="4" w:space="0" w:color="000000"/>
              <w:left w:val="single" w:sz="4" w:space="0" w:color="000000"/>
              <w:bottom w:val="single" w:sz="4" w:space="0" w:color="000000"/>
              <w:right w:val="single" w:sz="4" w:space="0" w:color="000000"/>
            </w:tcBorders>
          </w:tcPr>
          <w:p w:rsidR="008707EA" w:rsidRDefault="005705BE">
            <w:pPr>
              <w:widowControl w:val="0"/>
              <w:spacing w:line="228" w:lineRule="auto"/>
              <w:ind w:right="177"/>
              <w:jc w:val="center"/>
              <w:rPr>
                <w:b/>
                <w:sz w:val="22"/>
                <w:szCs w:val="22"/>
              </w:rPr>
            </w:pPr>
            <w:r>
              <w:rPr>
                <w:b/>
                <w:sz w:val="22"/>
                <w:szCs w:val="22"/>
              </w:rPr>
              <w:t>Кол-во ед.</w:t>
            </w:r>
          </w:p>
          <w:p w:rsidR="008707EA" w:rsidRDefault="005705BE">
            <w:pPr>
              <w:widowControl w:val="0"/>
              <w:spacing w:line="228" w:lineRule="auto"/>
              <w:ind w:right="177"/>
              <w:jc w:val="center"/>
              <w:rPr>
                <w:b/>
                <w:sz w:val="22"/>
                <w:szCs w:val="22"/>
              </w:rPr>
            </w:pPr>
            <w:r>
              <w:rPr>
                <w:b/>
                <w:sz w:val="22"/>
                <w:szCs w:val="22"/>
              </w:rPr>
              <w:t>ТС</w:t>
            </w:r>
          </w:p>
        </w:tc>
        <w:tc>
          <w:tcPr>
            <w:tcW w:w="1055" w:type="dxa"/>
            <w:tcBorders>
              <w:top w:val="single" w:sz="4" w:space="0" w:color="000000"/>
              <w:left w:val="single" w:sz="4" w:space="0" w:color="000000"/>
              <w:bottom w:val="single" w:sz="4" w:space="0" w:color="000000"/>
              <w:right w:val="single" w:sz="4" w:space="0" w:color="000000"/>
            </w:tcBorders>
          </w:tcPr>
          <w:p w:rsidR="008707EA" w:rsidRDefault="005705BE">
            <w:pPr>
              <w:widowControl w:val="0"/>
              <w:spacing w:line="228" w:lineRule="auto"/>
              <w:ind w:right="177"/>
              <w:jc w:val="center"/>
              <w:rPr>
                <w:b/>
                <w:bCs/>
                <w:sz w:val="22"/>
                <w:szCs w:val="22"/>
              </w:rPr>
            </w:pPr>
            <w:r>
              <w:rPr>
                <w:b/>
                <w:bCs/>
                <w:sz w:val="22"/>
                <w:szCs w:val="22"/>
              </w:rPr>
              <w:t>Кол-во нормо-часов ТР</w:t>
            </w:r>
          </w:p>
        </w:tc>
      </w:tr>
      <w:tr w:rsidR="008707EA" w:rsidTr="009D7ACB">
        <w:trPr>
          <w:trHeight w:val="239"/>
        </w:trPr>
        <w:tc>
          <w:tcPr>
            <w:tcW w:w="493" w:type="dxa"/>
            <w:tcBorders>
              <w:top w:val="single" w:sz="4" w:space="0" w:color="000000"/>
              <w:left w:val="single" w:sz="4" w:space="0" w:color="000000"/>
              <w:bottom w:val="single" w:sz="4" w:space="0" w:color="000000"/>
              <w:right w:val="single" w:sz="4" w:space="0" w:color="000000"/>
            </w:tcBorders>
            <w:vAlign w:val="center"/>
          </w:tcPr>
          <w:p w:rsidR="008707EA" w:rsidRDefault="005705BE">
            <w:pPr>
              <w:widowControl w:val="0"/>
              <w:spacing w:line="228" w:lineRule="auto"/>
              <w:jc w:val="center"/>
              <w:rPr>
                <w:sz w:val="22"/>
                <w:szCs w:val="22"/>
              </w:rPr>
            </w:pPr>
            <w:r>
              <w:rPr>
                <w:sz w:val="22"/>
                <w:szCs w:val="22"/>
              </w:rPr>
              <w:t>1</w:t>
            </w:r>
          </w:p>
        </w:tc>
        <w:tc>
          <w:tcPr>
            <w:tcW w:w="2343" w:type="dxa"/>
            <w:tcBorders>
              <w:top w:val="single" w:sz="4" w:space="0" w:color="000000"/>
              <w:left w:val="single" w:sz="4" w:space="0" w:color="000000"/>
              <w:bottom w:val="single" w:sz="4" w:space="0" w:color="000000"/>
              <w:right w:val="single" w:sz="4" w:space="0" w:color="000000"/>
            </w:tcBorders>
            <w:shd w:val="clear" w:color="auto" w:fill="FFFFFF"/>
          </w:tcPr>
          <w:p w:rsidR="008707EA" w:rsidRDefault="005705BE">
            <w:pPr>
              <w:widowControl w:val="0"/>
              <w:jc w:val="center"/>
              <w:rPr>
                <w:rFonts w:ascii="Arial" w:hAnsi="Arial" w:cs="Arial"/>
                <w:color w:val="333333"/>
                <w:sz w:val="22"/>
                <w:szCs w:val="22"/>
              </w:rPr>
            </w:pPr>
            <w:r>
              <w:rPr>
                <w:rFonts w:ascii="Arial" w:hAnsi="Arial" w:cs="Arial"/>
                <w:color w:val="333333"/>
                <w:sz w:val="22"/>
                <w:szCs w:val="22"/>
              </w:rPr>
              <w:t>2</w:t>
            </w:r>
          </w:p>
        </w:tc>
        <w:tc>
          <w:tcPr>
            <w:tcW w:w="1529" w:type="dxa"/>
            <w:tcBorders>
              <w:top w:val="single" w:sz="4" w:space="0" w:color="000000"/>
              <w:left w:val="single" w:sz="4" w:space="0" w:color="000000"/>
              <w:bottom w:val="single" w:sz="4" w:space="0" w:color="000000"/>
              <w:right w:val="single" w:sz="4" w:space="0" w:color="000000"/>
            </w:tcBorders>
            <w:shd w:val="clear" w:color="auto" w:fill="FFFFFF"/>
          </w:tcPr>
          <w:p w:rsidR="008707EA" w:rsidRDefault="005705BE">
            <w:pPr>
              <w:widowControl w:val="0"/>
              <w:jc w:val="center"/>
              <w:rPr>
                <w:rFonts w:ascii="Arial" w:hAnsi="Arial" w:cs="Arial"/>
                <w:color w:val="333333"/>
                <w:sz w:val="22"/>
                <w:szCs w:val="22"/>
              </w:rPr>
            </w:pPr>
            <w:r>
              <w:rPr>
                <w:rFonts w:ascii="Arial" w:hAnsi="Arial" w:cs="Arial"/>
                <w:color w:val="333333"/>
                <w:sz w:val="22"/>
                <w:szCs w:val="22"/>
              </w:rPr>
              <w:t>3</w:t>
            </w:r>
          </w:p>
        </w:tc>
        <w:tc>
          <w:tcPr>
            <w:tcW w:w="1207" w:type="dxa"/>
            <w:tcBorders>
              <w:top w:val="single" w:sz="4" w:space="0" w:color="000000"/>
              <w:left w:val="single" w:sz="4" w:space="0" w:color="000000"/>
              <w:bottom w:val="single" w:sz="4" w:space="0" w:color="000000"/>
              <w:right w:val="single" w:sz="4" w:space="0" w:color="000000"/>
            </w:tcBorders>
            <w:shd w:val="clear" w:color="auto" w:fill="FFFFFF"/>
          </w:tcPr>
          <w:p w:rsidR="008707EA" w:rsidRDefault="005705BE">
            <w:pPr>
              <w:widowControl w:val="0"/>
              <w:jc w:val="center"/>
              <w:rPr>
                <w:rFonts w:ascii="Arial" w:hAnsi="Arial" w:cs="Arial"/>
                <w:color w:val="333333"/>
                <w:sz w:val="22"/>
                <w:szCs w:val="22"/>
              </w:rPr>
            </w:pPr>
            <w:r>
              <w:rPr>
                <w:rFonts w:ascii="Arial" w:hAnsi="Arial" w:cs="Arial"/>
                <w:color w:val="333333"/>
                <w:sz w:val="22"/>
                <w:szCs w:val="22"/>
              </w:rPr>
              <w:t>4</w:t>
            </w:r>
          </w:p>
        </w:tc>
        <w:tc>
          <w:tcPr>
            <w:tcW w:w="2509" w:type="dxa"/>
            <w:tcBorders>
              <w:top w:val="single" w:sz="4" w:space="0" w:color="000000"/>
              <w:left w:val="single" w:sz="4" w:space="0" w:color="000000"/>
              <w:bottom w:val="single" w:sz="4" w:space="0" w:color="000000"/>
              <w:right w:val="single" w:sz="4" w:space="0" w:color="000000"/>
            </w:tcBorders>
            <w:shd w:val="clear" w:color="auto" w:fill="FFFFFF"/>
          </w:tcPr>
          <w:p w:rsidR="008707EA" w:rsidRDefault="005705BE">
            <w:pPr>
              <w:widowControl w:val="0"/>
              <w:jc w:val="center"/>
              <w:rPr>
                <w:rFonts w:ascii="Arial" w:hAnsi="Arial" w:cs="Arial"/>
                <w:color w:val="333333"/>
                <w:sz w:val="22"/>
                <w:szCs w:val="22"/>
              </w:rPr>
            </w:pPr>
            <w:r>
              <w:rPr>
                <w:rFonts w:ascii="Arial" w:hAnsi="Arial" w:cs="Arial"/>
                <w:color w:val="333333"/>
                <w:sz w:val="22"/>
                <w:szCs w:val="22"/>
              </w:rPr>
              <w:t>5</w:t>
            </w:r>
          </w:p>
        </w:tc>
        <w:tc>
          <w:tcPr>
            <w:tcW w:w="947" w:type="dxa"/>
            <w:tcBorders>
              <w:top w:val="single" w:sz="4" w:space="0" w:color="000000"/>
              <w:left w:val="single" w:sz="4" w:space="0" w:color="000000"/>
              <w:bottom w:val="single" w:sz="4" w:space="0" w:color="000000"/>
              <w:right w:val="single" w:sz="4" w:space="0" w:color="000000"/>
            </w:tcBorders>
          </w:tcPr>
          <w:p w:rsidR="008707EA" w:rsidRDefault="005705BE">
            <w:pPr>
              <w:widowControl w:val="0"/>
              <w:jc w:val="center"/>
              <w:rPr>
                <w:sz w:val="22"/>
                <w:szCs w:val="22"/>
              </w:rPr>
            </w:pPr>
            <w:r>
              <w:rPr>
                <w:sz w:val="22"/>
                <w:szCs w:val="22"/>
              </w:rPr>
              <w:t>6</w:t>
            </w:r>
          </w:p>
        </w:tc>
        <w:tc>
          <w:tcPr>
            <w:tcW w:w="1055" w:type="dxa"/>
            <w:tcBorders>
              <w:top w:val="single" w:sz="4" w:space="0" w:color="000000"/>
              <w:left w:val="single" w:sz="4" w:space="0" w:color="000000"/>
              <w:bottom w:val="single" w:sz="4" w:space="0" w:color="000000"/>
              <w:right w:val="single" w:sz="4" w:space="0" w:color="000000"/>
            </w:tcBorders>
            <w:shd w:val="clear" w:color="auto" w:fill="FFFFFF"/>
          </w:tcPr>
          <w:p w:rsidR="008707EA" w:rsidRDefault="005705BE">
            <w:pPr>
              <w:widowControl w:val="0"/>
              <w:jc w:val="center"/>
              <w:rPr>
                <w:rFonts w:ascii="Arial" w:hAnsi="Arial" w:cs="Arial"/>
                <w:color w:val="333333"/>
                <w:sz w:val="22"/>
                <w:szCs w:val="22"/>
              </w:rPr>
            </w:pPr>
            <w:r>
              <w:rPr>
                <w:rFonts w:ascii="Arial" w:hAnsi="Arial" w:cs="Arial"/>
                <w:color w:val="333333"/>
                <w:sz w:val="22"/>
                <w:szCs w:val="22"/>
              </w:rPr>
              <w:t>7</w:t>
            </w:r>
          </w:p>
        </w:tc>
      </w:tr>
      <w:tr w:rsidR="008707EA" w:rsidTr="009D7ACB">
        <w:trPr>
          <w:trHeight w:val="399"/>
        </w:trPr>
        <w:tc>
          <w:tcPr>
            <w:tcW w:w="493" w:type="dxa"/>
            <w:tcBorders>
              <w:top w:val="single" w:sz="4" w:space="0" w:color="000000"/>
              <w:left w:val="single" w:sz="4" w:space="0" w:color="000000"/>
              <w:bottom w:val="single" w:sz="4" w:space="0" w:color="000000"/>
              <w:right w:val="single" w:sz="4" w:space="0" w:color="000000"/>
            </w:tcBorders>
            <w:vAlign w:val="center"/>
          </w:tcPr>
          <w:p w:rsidR="008707EA" w:rsidRDefault="005705BE">
            <w:pPr>
              <w:widowControl w:val="0"/>
              <w:jc w:val="center"/>
              <w:rPr>
                <w:rFonts w:eastAsia="Calibri"/>
                <w:color w:val="000000"/>
                <w:sz w:val="22"/>
                <w:szCs w:val="22"/>
              </w:rPr>
            </w:pPr>
            <w:r>
              <w:rPr>
                <w:rFonts w:eastAsia="Calibri"/>
                <w:color w:val="000000"/>
                <w:sz w:val="22"/>
                <w:szCs w:val="22"/>
              </w:rPr>
              <w:t>1</w:t>
            </w:r>
          </w:p>
        </w:tc>
        <w:tc>
          <w:tcPr>
            <w:tcW w:w="2343" w:type="dxa"/>
            <w:tcBorders>
              <w:top w:val="single" w:sz="4" w:space="0" w:color="000000"/>
              <w:bottom w:val="single" w:sz="4" w:space="0" w:color="000000"/>
              <w:right w:val="single" w:sz="4" w:space="0" w:color="000000"/>
            </w:tcBorders>
            <w:vAlign w:val="center"/>
          </w:tcPr>
          <w:p w:rsidR="008707EA" w:rsidRDefault="005705BE">
            <w:pPr>
              <w:widowControl w:val="0"/>
              <w:tabs>
                <w:tab w:val="left" w:pos="567"/>
              </w:tabs>
              <w:rPr>
                <w:bCs/>
                <w:sz w:val="20"/>
                <w:szCs w:val="24"/>
              </w:rPr>
            </w:pPr>
            <w:r>
              <w:rPr>
                <w:bCs/>
                <w:sz w:val="20"/>
                <w:szCs w:val="24"/>
              </w:rPr>
              <w:t>JAC SUNRAY</w:t>
            </w:r>
          </w:p>
        </w:tc>
        <w:tc>
          <w:tcPr>
            <w:tcW w:w="15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07EA" w:rsidRDefault="005705BE" w:rsidP="009D7ACB">
            <w:pPr>
              <w:widowControl w:val="0"/>
              <w:ind w:left="110"/>
              <w:jc w:val="center"/>
              <w:rPr>
                <w:bCs/>
                <w:sz w:val="20"/>
                <w:szCs w:val="24"/>
              </w:rPr>
            </w:pPr>
            <w:r>
              <w:rPr>
                <w:bCs/>
                <w:sz w:val="20"/>
                <w:szCs w:val="24"/>
              </w:rPr>
              <w:t>Е993МЕ19</w:t>
            </w:r>
          </w:p>
        </w:tc>
        <w:tc>
          <w:tcPr>
            <w:tcW w:w="1207" w:type="dxa"/>
            <w:tcBorders>
              <w:top w:val="single" w:sz="4" w:space="0" w:color="000000"/>
              <w:bottom w:val="single" w:sz="4" w:space="0" w:color="000000"/>
              <w:right w:val="single" w:sz="4" w:space="0" w:color="000000"/>
            </w:tcBorders>
            <w:vAlign w:val="center"/>
          </w:tcPr>
          <w:p w:rsidR="008707EA" w:rsidRDefault="005705BE" w:rsidP="009D7ACB">
            <w:pPr>
              <w:widowControl w:val="0"/>
              <w:jc w:val="center"/>
              <w:rPr>
                <w:bCs/>
                <w:sz w:val="20"/>
                <w:szCs w:val="24"/>
              </w:rPr>
            </w:pPr>
            <w:r>
              <w:rPr>
                <w:bCs/>
                <w:sz w:val="20"/>
                <w:szCs w:val="24"/>
              </w:rPr>
              <w:t>2022</w:t>
            </w:r>
          </w:p>
        </w:tc>
        <w:tc>
          <w:tcPr>
            <w:tcW w:w="2509" w:type="dxa"/>
            <w:tcBorders>
              <w:top w:val="single" w:sz="4" w:space="0" w:color="000000"/>
              <w:bottom w:val="single" w:sz="4" w:space="0" w:color="000000"/>
              <w:right w:val="single" w:sz="4" w:space="0" w:color="000000"/>
            </w:tcBorders>
            <w:vAlign w:val="center"/>
          </w:tcPr>
          <w:p w:rsidR="008707EA" w:rsidRDefault="005705BE">
            <w:pPr>
              <w:widowControl w:val="0"/>
              <w:tabs>
                <w:tab w:val="left" w:pos="567"/>
              </w:tabs>
              <w:jc w:val="center"/>
              <w:rPr>
                <w:bCs/>
                <w:sz w:val="20"/>
                <w:szCs w:val="24"/>
              </w:rPr>
            </w:pPr>
            <w:r>
              <w:rPr>
                <w:bCs/>
                <w:sz w:val="20"/>
                <w:szCs w:val="24"/>
              </w:rPr>
              <w:t>MXB67B100NK501650</w:t>
            </w:r>
          </w:p>
        </w:tc>
        <w:tc>
          <w:tcPr>
            <w:tcW w:w="947" w:type="dxa"/>
            <w:tcBorders>
              <w:top w:val="single" w:sz="4" w:space="0" w:color="000000"/>
              <w:left w:val="single" w:sz="4" w:space="0" w:color="000000"/>
              <w:bottom w:val="single" w:sz="4" w:space="0" w:color="000000"/>
              <w:right w:val="single" w:sz="4" w:space="0" w:color="000000"/>
            </w:tcBorders>
          </w:tcPr>
          <w:p w:rsidR="008707EA" w:rsidRDefault="005705BE">
            <w:pPr>
              <w:widowControl w:val="0"/>
              <w:jc w:val="center"/>
              <w:rPr>
                <w:sz w:val="22"/>
                <w:szCs w:val="22"/>
              </w:rPr>
            </w:pPr>
            <w:r>
              <w:rPr>
                <w:sz w:val="22"/>
                <w:szCs w:val="22"/>
              </w:rPr>
              <w:t>1</w:t>
            </w:r>
          </w:p>
        </w:tc>
        <w:tc>
          <w:tcPr>
            <w:tcW w:w="1055" w:type="dxa"/>
            <w:tcBorders>
              <w:top w:val="single" w:sz="4" w:space="0" w:color="000000"/>
              <w:left w:val="single" w:sz="4" w:space="0" w:color="000000"/>
              <w:bottom w:val="single" w:sz="4" w:space="0" w:color="000000"/>
              <w:right w:val="single" w:sz="4" w:space="0" w:color="000000"/>
            </w:tcBorders>
            <w:shd w:val="clear" w:color="auto" w:fill="FFFFFF"/>
          </w:tcPr>
          <w:p w:rsidR="008707EA" w:rsidRPr="009D7ACB" w:rsidRDefault="005705BE">
            <w:pPr>
              <w:widowControl w:val="0"/>
              <w:jc w:val="center"/>
              <w:rPr>
                <w:sz w:val="22"/>
                <w:szCs w:val="22"/>
                <w:highlight w:val="yellow"/>
              </w:rPr>
            </w:pPr>
            <w:r w:rsidRPr="009D7ACB">
              <w:rPr>
                <w:sz w:val="22"/>
                <w:szCs w:val="22"/>
                <w:highlight w:val="yellow"/>
              </w:rPr>
              <w:t>55</w:t>
            </w:r>
          </w:p>
        </w:tc>
      </w:tr>
      <w:tr w:rsidR="008707EA" w:rsidTr="009D7ACB">
        <w:trPr>
          <w:trHeight w:val="72"/>
        </w:trPr>
        <w:tc>
          <w:tcPr>
            <w:tcW w:w="493" w:type="dxa"/>
            <w:tcBorders>
              <w:top w:val="single" w:sz="4" w:space="0" w:color="000000"/>
              <w:left w:val="single" w:sz="4" w:space="0" w:color="000000"/>
              <w:bottom w:val="single" w:sz="4" w:space="0" w:color="000000"/>
              <w:right w:val="single" w:sz="4" w:space="0" w:color="000000"/>
            </w:tcBorders>
            <w:vAlign w:val="center"/>
          </w:tcPr>
          <w:p w:rsidR="008707EA" w:rsidRDefault="005705BE">
            <w:pPr>
              <w:widowControl w:val="0"/>
              <w:spacing w:line="228" w:lineRule="auto"/>
              <w:jc w:val="center"/>
              <w:rPr>
                <w:rFonts w:eastAsia="Calibri"/>
                <w:color w:val="000000"/>
                <w:sz w:val="22"/>
                <w:szCs w:val="22"/>
              </w:rPr>
            </w:pPr>
            <w:r>
              <w:rPr>
                <w:rFonts w:eastAsia="Calibri"/>
                <w:color w:val="000000"/>
                <w:sz w:val="22"/>
                <w:szCs w:val="22"/>
              </w:rPr>
              <w:t>2</w:t>
            </w:r>
          </w:p>
        </w:tc>
        <w:tc>
          <w:tcPr>
            <w:tcW w:w="2343" w:type="dxa"/>
            <w:tcBorders>
              <w:bottom w:val="single" w:sz="4" w:space="0" w:color="000000"/>
              <w:right w:val="single" w:sz="4" w:space="0" w:color="000000"/>
            </w:tcBorders>
            <w:vAlign w:val="center"/>
          </w:tcPr>
          <w:p w:rsidR="008707EA" w:rsidRDefault="005705BE">
            <w:pPr>
              <w:widowControl w:val="0"/>
              <w:rPr>
                <w:bCs/>
                <w:sz w:val="20"/>
                <w:szCs w:val="24"/>
              </w:rPr>
            </w:pPr>
            <w:r>
              <w:rPr>
                <w:bCs/>
                <w:sz w:val="20"/>
                <w:szCs w:val="24"/>
              </w:rPr>
              <w:t>Автомобиль Форд Транзит</w:t>
            </w:r>
          </w:p>
        </w:tc>
        <w:tc>
          <w:tcPr>
            <w:tcW w:w="15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07EA" w:rsidRDefault="005705BE" w:rsidP="009D7ACB">
            <w:pPr>
              <w:widowControl w:val="0"/>
              <w:ind w:left="110"/>
              <w:jc w:val="center"/>
              <w:rPr>
                <w:bCs/>
                <w:sz w:val="20"/>
                <w:szCs w:val="24"/>
              </w:rPr>
            </w:pPr>
            <w:r>
              <w:rPr>
                <w:bCs/>
                <w:sz w:val="20"/>
                <w:szCs w:val="24"/>
              </w:rPr>
              <w:t>Х412ХО750</w:t>
            </w:r>
          </w:p>
        </w:tc>
        <w:tc>
          <w:tcPr>
            <w:tcW w:w="1207" w:type="dxa"/>
            <w:tcBorders>
              <w:bottom w:val="single" w:sz="4" w:space="0" w:color="000000"/>
              <w:right w:val="single" w:sz="4" w:space="0" w:color="000000"/>
            </w:tcBorders>
            <w:vAlign w:val="center"/>
          </w:tcPr>
          <w:p w:rsidR="008707EA" w:rsidRDefault="005705BE" w:rsidP="009D7ACB">
            <w:pPr>
              <w:widowControl w:val="0"/>
              <w:jc w:val="center"/>
              <w:rPr>
                <w:bCs/>
                <w:sz w:val="20"/>
                <w:szCs w:val="24"/>
              </w:rPr>
            </w:pPr>
            <w:r>
              <w:rPr>
                <w:bCs/>
                <w:sz w:val="20"/>
                <w:szCs w:val="24"/>
              </w:rPr>
              <w:t>2019</w:t>
            </w:r>
          </w:p>
        </w:tc>
        <w:tc>
          <w:tcPr>
            <w:tcW w:w="2509" w:type="dxa"/>
            <w:tcBorders>
              <w:bottom w:val="single" w:sz="4" w:space="0" w:color="000000"/>
              <w:right w:val="single" w:sz="4" w:space="0" w:color="000000"/>
            </w:tcBorders>
            <w:vAlign w:val="center"/>
          </w:tcPr>
          <w:p w:rsidR="008707EA" w:rsidRDefault="005705BE">
            <w:pPr>
              <w:widowControl w:val="0"/>
              <w:tabs>
                <w:tab w:val="left" w:pos="567"/>
              </w:tabs>
              <w:jc w:val="center"/>
              <w:rPr>
                <w:bCs/>
                <w:sz w:val="20"/>
                <w:szCs w:val="24"/>
              </w:rPr>
            </w:pPr>
            <w:r>
              <w:rPr>
                <w:bCs/>
                <w:sz w:val="20"/>
                <w:szCs w:val="24"/>
              </w:rPr>
              <w:t>Z6FHXXESGHKE31420</w:t>
            </w:r>
          </w:p>
        </w:tc>
        <w:tc>
          <w:tcPr>
            <w:tcW w:w="947" w:type="dxa"/>
            <w:tcBorders>
              <w:top w:val="single" w:sz="4" w:space="0" w:color="000000"/>
              <w:left w:val="single" w:sz="4" w:space="0" w:color="000000"/>
              <w:bottom w:val="single" w:sz="4" w:space="0" w:color="000000"/>
              <w:right w:val="single" w:sz="4" w:space="0" w:color="000000"/>
            </w:tcBorders>
          </w:tcPr>
          <w:p w:rsidR="008707EA" w:rsidRDefault="005705BE">
            <w:pPr>
              <w:widowControl w:val="0"/>
              <w:jc w:val="center"/>
              <w:rPr>
                <w:sz w:val="22"/>
                <w:szCs w:val="22"/>
              </w:rPr>
            </w:pPr>
            <w:r>
              <w:rPr>
                <w:sz w:val="22"/>
                <w:szCs w:val="22"/>
              </w:rPr>
              <w:t>1</w:t>
            </w:r>
          </w:p>
        </w:tc>
        <w:tc>
          <w:tcPr>
            <w:tcW w:w="1055" w:type="dxa"/>
            <w:tcBorders>
              <w:top w:val="single" w:sz="4" w:space="0" w:color="000000"/>
              <w:left w:val="single" w:sz="4" w:space="0" w:color="000000"/>
              <w:bottom w:val="single" w:sz="4" w:space="0" w:color="000000"/>
              <w:right w:val="single" w:sz="4" w:space="0" w:color="000000"/>
            </w:tcBorders>
            <w:shd w:val="clear" w:color="auto" w:fill="FFFFFF"/>
          </w:tcPr>
          <w:p w:rsidR="008707EA" w:rsidRPr="009D7ACB" w:rsidRDefault="005705BE">
            <w:pPr>
              <w:widowControl w:val="0"/>
              <w:jc w:val="center"/>
              <w:rPr>
                <w:sz w:val="22"/>
                <w:szCs w:val="22"/>
                <w:highlight w:val="yellow"/>
              </w:rPr>
            </w:pPr>
            <w:r w:rsidRPr="009D7ACB">
              <w:rPr>
                <w:sz w:val="22"/>
                <w:szCs w:val="22"/>
                <w:highlight w:val="yellow"/>
              </w:rPr>
              <w:t>54</w:t>
            </w:r>
          </w:p>
        </w:tc>
      </w:tr>
      <w:tr w:rsidR="008707EA" w:rsidTr="009D7ACB">
        <w:trPr>
          <w:trHeight w:val="72"/>
        </w:trPr>
        <w:tc>
          <w:tcPr>
            <w:tcW w:w="493" w:type="dxa"/>
            <w:tcBorders>
              <w:left w:val="single" w:sz="4" w:space="0" w:color="000000"/>
              <w:bottom w:val="single" w:sz="4" w:space="0" w:color="auto"/>
              <w:right w:val="single" w:sz="4" w:space="0" w:color="000000"/>
            </w:tcBorders>
            <w:vAlign w:val="center"/>
          </w:tcPr>
          <w:p w:rsidR="008707EA" w:rsidRDefault="005705BE">
            <w:pPr>
              <w:widowControl w:val="0"/>
              <w:spacing w:line="228" w:lineRule="auto"/>
              <w:jc w:val="center"/>
              <w:rPr>
                <w:rFonts w:eastAsia="Calibri"/>
                <w:color w:val="000000"/>
                <w:sz w:val="22"/>
                <w:szCs w:val="22"/>
              </w:rPr>
            </w:pPr>
            <w:r>
              <w:rPr>
                <w:rFonts w:eastAsia="Calibri"/>
                <w:color w:val="000000"/>
                <w:sz w:val="22"/>
                <w:szCs w:val="22"/>
              </w:rPr>
              <w:t>3</w:t>
            </w:r>
          </w:p>
        </w:tc>
        <w:tc>
          <w:tcPr>
            <w:tcW w:w="2343" w:type="dxa"/>
            <w:tcBorders>
              <w:bottom w:val="single" w:sz="4" w:space="0" w:color="auto"/>
              <w:right w:val="single" w:sz="4" w:space="0" w:color="000000"/>
            </w:tcBorders>
            <w:vAlign w:val="center"/>
          </w:tcPr>
          <w:p w:rsidR="008707EA" w:rsidRDefault="005705BE">
            <w:pPr>
              <w:widowControl w:val="0"/>
              <w:rPr>
                <w:bCs/>
                <w:sz w:val="20"/>
                <w:szCs w:val="24"/>
              </w:rPr>
            </w:pPr>
            <w:r>
              <w:rPr>
                <w:bCs/>
                <w:sz w:val="20"/>
                <w:szCs w:val="24"/>
              </w:rPr>
              <w:t>Автомобиль Форд Транзит</w:t>
            </w:r>
          </w:p>
        </w:tc>
        <w:tc>
          <w:tcPr>
            <w:tcW w:w="1529" w:type="dxa"/>
            <w:tcBorders>
              <w:left w:val="single" w:sz="4" w:space="0" w:color="000000"/>
              <w:bottom w:val="single" w:sz="4" w:space="0" w:color="auto"/>
              <w:right w:val="single" w:sz="4" w:space="0" w:color="000000"/>
            </w:tcBorders>
            <w:shd w:val="clear" w:color="auto" w:fill="FFFFFF"/>
            <w:vAlign w:val="center"/>
          </w:tcPr>
          <w:p w:rsidR="008707EA" w:rsidRDefault="005705BE" w:rsidP="009D7ACB">
            <w:pPr>
              <w:widowControl w:val="0"/>
              <w:jc w:val="center"/>
              <w:rPr>
                <w:bCs/>
                <w:sz w:val="20"/>
                <w:szCs w:val="24"/>
              </w:rPr>
            </w:pPr>
            <w:r>
              <w:rPr>
                <w:bCs/>
                <w:sz w:val="20"/>
                <w:szCs w:val="24"/>
              </w:rPr>
              <w:t>Е 771 СК 21</w:t>
            </w:r>
          </w:p>
        </w:tc>
        <w:tc>
          <w:tcPr>
            <w:tcW w:w="1207" w:type="dxa"/>
            <w:tcBorders>
              <w:bottom w:val="single" w:sz="4" w:space="0" w:color="auto"/>
              <w:right w:val="single" w:sz="4" w:space="0" w:color="000000"/>
            </w:tcBorders>
            <w:vAlign w:val="center"/>
          </w:tcPr>
          <w:p w:rsidR="008707EA" w:rsidRDefault="005705BE" w:rsidP="009D7ACB">
            <w:pPr>
              <w:widowControl w:val="0"/>
              <w:spacing w:after="160"/>
              <w:jc w:val="center"/>
              <w:rPr>
                <w:bCs/>
                <w:sz w:val="20"/>
                <w:szCs w:val="24"/>
              </w:rPr>
            </w:pPr>
            <w:r>
              <w:rPr>
                <w:bCs/>
                <w:sz w:val="20"/>
                <w:szCs w:val="24"/>
              </w:rPr>
              <w:t>2016</w:t>
            </w:r>
          </w:p>
        </w:tc>
        <w:tc>
          <w:tcPr>
            <w:tcW w:w="2509" w:type="dxa"/>
            <w:tcBorders>
              <w:bottom w:val="single" w:sz="4" w:space="0" w:color="auto"/>
              <w:right w:val="single" w:sz="4" w:space="0" w:color="000000"/>
            </w:tcBorders>
            <w:vAlign w:val="center"/>
          </w:tcPr>
          <w:p w:rsidR="008707EA" w:rsidRDefault="005705BE">
            <w:pPr>
              <w:widowControl w:val="0"/>
              <w:jc w:val="center"/>
              <w:rPr>
                <w:bCs/>
                <w:sz w:val="20"/>
                <w:szCs w:val="24"/>
              </w:rPr>
            </w:pPr>
            <w:r>
              <w:rPr>
                <w:bCs/>
                <w:sz w:val="20"/>
                <w:szCs w:val="24"/>
              </w:rPr>
              <w:t>Z6FXXXESGXGL51419</w:t>
            </w:r>
          </w:p>
        </w:tc>
        <w:tc>
          <w:tcPr>
            <w:tcW w:w="947" w:type="dxa"/>
            <w:tcBorders>
              <w:left w:val="single" w:sz="4" w:space="0" w:color="000000"/>
              <w:bottom w:val="single" w:sz="4" w:space="0" w:color="auto"/>
              <w:right w:val="single" w:sz="4" w:space="0" w:color="000000"/>
            </w:tcBorders>
          </w:tcPr>
          <w:p w:rsidR="008707EA" w:rsidRDefault="005705BE">
            <w:pPr>
              <w:widowControl w:val="0"/>
              <w:jc w:val="center"/>
              <w:rPr>
                <w:sz w:val="22"/>
                <w:szCs w:val="22"/>
              </w:rPr>
            </w:pPr>
            <w:r>
              <w:rPr>
                <w:sz w:val="22"/>
                <w:szCs w:val="22"/>
              </w:rPr>
              <w:t>1</w:t>
            </w:r>
          </w:p>
        </w:tc>
        <w:tc>
          <w:tcPr>
            <w:tcW w:w="1055" w:type="dxa"/>
            <w:tcBorders>
              <w:left w:val="single" w:sz="4" w:space="0" w:color="000000"/>
              <w:bottom w:val="single" w:sz="4" w:space="0" w:color="auto"/>
              <w:right w:val="single" w:sz="4" w:space="0" w:color="000000"/>
            </w:tcBorders>
            <w:shd w:val="clear" w:color="auto" w:fill="FFFFFF"/>
          </w:tcPr>
          <w:p w:rsidR="008707EA" w:rsidRPr="009D7ACB" w:rsidRDefault="005705BE">
            <w:pPr>
              <w:widowControl w:val="0"/>
              <w:jc w:val="center"/>
              <w:rPr>
                <w:sz w:val="22"/>
                <w:szCs w:val="22"/>
                <w:highlight w:val="yellow"/>
              </w:rPr>
            </w:pPr>
            <w:r w:rsidRPr="009D7ACB">
              <w:rPr>
                <w:sz w:val="22"/>
                <w:szCs w:val="22"/>
                <w:highlight w:val="yellow"/>
              </w:rPr>
              <w:t>54</w:t>
            </w:r>
          </w:p>
        </w:tc>
      </w:tr>
      <w:tr w:rsidR="009D7ACB" w:rsidTr="009D7ACB">
        <w:trPr>
          <w:trHeight w:val="72"/>
        </w:trPr>
        <w:tc>
          <w:tcPr>
            <w:tcW w:w="493" w:type="dxa"/>
            <w:tcBorders>
              <w:top w:val="single" w:sz="4" w:space="0" w:color="auto"/>
              <w:left w:val="single" w:sz="4" w:space="0" w:color="000000"/>
              <w:bottom w:val="single" w:sz="4" w:space="0" w:color="000000"/>
              <w:right w:val="single" w:sz="4" w:space="0" w:color="000000"/>
            </w:tcBorders>
          </w:tcPr>
          <w:p w:rsidR="009D7ACB" w:rsidRPr="007043E5" w:rsidRDefault="009D7ACB" w:rsidP="009D7ACB">
            <w:r w:rsidRPr="007043E5">
              <w:t>4</w:t>
            </w:r>
          </w:p>
        </w:tc>
        <w:tc>
          <w:tcPr>
            <w:tcW w:w="2343" w:type="dxa"/>
            <w:tcBorders>
              <w:top w:val="single" w:sz="4" w:space="0" w:color="auto"/>
              <w:bottom w:val="single" w:sz="4" w:space="0" w:color="000000"/>
              <w:right w:val="single" w:sz="4" w:space="0" w:color="000000"/>
            </w:tcBorders>
          </w:tcPr>
          <w:p w:rsidR="009D7ACB" w:rsidRPr="009D7ACB" w:rsidRDefault="009D7ACB" w:rsidP="009D7ACB">
            <w:pPr>
              <w:widowControl w:val="0"/>
              <w:rPr>
                <w:bCs/>
                <w:sz w:val="20"/>
                <w:szCs w:val="24"/>
              </w:rPr>
            </w:pPr>
            <w:r w:rsidRPr="009D7ACB">
              <w:rPr>
                <w:bCs/>
                <w:sz w:val="20"/>
                <w:szCs w:val="24"/>
              </w:rPr>
              <w:t>Машина дорожная ЧЛМЗ</w:t>
            </w:r>
          </w:p>
        </w:tc>
        <w:tc>
          <w:tcPr>
            <w:tcW w:w="1529" w:type="dxa"/>
            <w:tcBorders>
              <w:top w:val="single" w:sz="4" w:space="0" w:color="auto"/>
              <w:left w:val="single" w:sz="4" w:space="0" w:color="000000"/>
              <w:bottom w:val="single" w:sz="4" w:space="0" w:color="000000"/>
              <w:right w:val="single" w:sz="4" w:space="0" w:color="000000"/>
            </w:tcBorders>
            <w:shd w:val="clear" w:color="auto" w:fill="FFFFFF"/>
          </w:tcPr>
          <w:p w:rsidR="009D7ACB" w:rsidRPr="009D7ACB" w:rsidRDefault="009D7ACB" w:rsidP="009D7ACB">
            <w:pPr>
              <w:widowControl w:val="0"/>
              <w:jc w:val="center"/>
              <w:rPr>
                <w:bCs/>
                <w:sz w:val="20"/>
                <w:szCs w:val="24"/>
              </w:rPr>
            </w:pPr>
            <w:r w:rsidRPr="009D7ACB">
              <w:rPr>
                <w:bCs/>
                <w:sz w:val="20"/>
                <w:szCs w:val="24"/>
              </w:rPr>
              <w:t>5006УВ21</w:t>
            </w:r>
          </w:p>
        </w:tc>
        <w:tc>
          <w:tcPr>
            <w:tcW w:w="1207" w:type="dxa"/>
            <w:tcBorders>
              <w:top w:val="single" w:sz="4" w:space="0" w:color="auto"/>
              <w:bottom w:val="single" w:sz="4" w:space="0" w:color="000000"/>
              <w:right w:val="single" w:sz="4" w:space="0" w:color="000000"/>
            </w:tcBorders>
          </w:tcPr>
          <w:p w:rsidR="009D7ACB" w:rsidRPr="009D7ACB" w:rsidRDefault="009D7ACB" w:rsidP="009D7ACB">
            <w:pPr>
              <w:widowControl w:val="0"/>
              <w:jc w:val="center"/>
              <w:rPr>
                <w:bCs/>
                <w:sz w:val="20"/>
                <w:szCs w:val="24"/>
              </w:rPr>
            </w:pPr>
            <w:r w:rsidRPr="009D7ACB">
              <w:rPr>
                <w:bCs/>
                <w:sz w:val="20"/>
                <w:szCs w:val="24"/>
              </w:rPr>
              <w:t>2023</w:t>
            </w:r>
          </w:p>
        </w:tc>
        <w:tc>
          <w:tcPr>
            <w:tcW w:w="2509" w:type="dxa"/>
            <w:tcBorders>
              <w:top w:val="single" w:sz="4" w:space="0" w:color="auto"/>
              <w:bottom w:val="single" w:sz="4" w:space="0" w:color="000000"/>
              <w:right w:val="single" w:sz="4" w:space="0" w:color="000000"/>
            </w:tcBorders>
          </w:tcPr>
          <w:p w:rsidR="009D7ACB" w:rsidRPr="009D7ACB" w:rsidRDefault="009D7ACB" w:rsidP="009D7ACB">
            <w:pPr>
              <w:widowControl w:val="0"/>
              <w:rPr>
                <w:bCs/>
                <w:sz w:val="20"/>
                <w:szCs w:val="24"/>
              </w:rPr>
            </w:pPr>
            <w:r w:rsidRPr="009D7ACB">
              <w:rPr>
                <w:bCs/>
                <w:sz w:val="20"/>
                <w:szCs w:val="24"/>
              </w:rPr>
              <w:t>231-82352242</w:t>
            </w:r>
          </w:p>
        </w:tc>
        <w:tc>
          <w:tcPr>
            <w:tcW w:w="947" w:type="dxa"/>
            <w:tcBorders>
              <w:top w:val="single" w:sz="4" w:space="0" w:color="auto"/>
              <w:left w:val="single" w:sz="4" w:space="0" w:color="000000"/>
              <w:bottom w:val="single" w:sz="4" w:space="0" w:color="000000"/>
              <w:right w:val="single" w:sz="4" w:space="0" w:color="000000"/>
            </w:tcBorders>
          </w:tcPr>
          <w:p w:rsidR="009D7ACB" w:rsidRPr="009D7ACB" w:rsidRDefault="009D7ACB" w:rsidP="009D7ACB">
            <w:pPr>
              <w:widowControl w:val="0"/>
              <w:jc w:val="center"/>
              <w:rPr>
                <w:sz w:val="22"/>
                <w:szCs w:val="22"/>
                <w:lang w:val="en-US"/>
              </w:rPr>
            </w:pPr>
            <w:r>
              <w:rPr>
                <w:sz w:val="22"/>
                <w:szCs w:val="22"/>
                <w:lang w:val="en-US"/>
              </w:rPr>
              <w:t>1</w:t>
            </w:r>
          </w:p>
        </w:tc>
        <w:tc>
          <w:tcPr>
            <w:tcW w:w="1055" w:type="dxa"/>
            <w:tcBorders>
              <w:top w:val="single" w:sz="4" w:space="0" w:color="auto"/>
              <w:left w:val="single" w:sz="4" w:space="0" w:color="000000"/>
              <w:bottom w:val="single" w:sz="4" w:space="0" w:color="000000"/>
              <w:right w:val="single" w:sz="4" w:space="0" w:color="000000"/>
            </w:tcBorders>
            <w:shd w:val="clear" w:color="auto" w:fill="FFFFFF"/>
          </w:tcPr>
          <w:p w:rsidR="009D7ACB" w:rsidRPr="009D7ACB" w:rsidRDefault="009D7ACB" w:rsidP="009D7ACB">
            <w:pPr>
              <w:widowControl w:val="0"/>
              <w:jc w:val="center"/>
              <w:rPr>
                <w:sz w:val="22"/>
                <w:szCs w:val="22"/>
                <w:highlight w:val="yellow"/>
              </w:rPr>
            </w:pPr>
          </w:p>
        </w:tc>
      </w:tr>
    </w:tbl>
    <w:p w:rsidR="008707EA" w:rsidRDefault="008707EA">
      <w:pPr>
        <w:rPr>
          <w:sz w:val="24"/>
          <w:szCs w:val="24"/>
          <w:lang w:eastAsia="x-none"/>
        </w:rPr>
      </w:pPr>
    </w:p>
    <w:p w:rsidR="008707EA" w:rsidRDefault="008707EA">
      <w:pPr>
        <w:rPr>
          <w:b/>
          <w:sz w:val="24"/>
          <w:szCs w:val="24"/>
        </w:rPr>
      </w:pPr>
    </w:p>
    <w:p w:rsidR="008707EA" w:rsidRDefault="008707EA">
      <w:pPr>
        <w:rPr>
          <w:b/>
          <w:sz w:val="24"/>
          <w:szCs w:val="24"/>
        </w:rPr>
      </w:pPr>
    </w:p>
    <w:p w:rsidR="008707EA" w:rsidRDefault="008707EA">
      <w:pPr>
        <w:rPr>
          <w:b/>
          <w:sz w:val="24"/>
          <w:szCs w:val="24"/>
        </w:rPr>
      </w:pPr>
    </w:p>
    <w:p w:rsidR="008707EA" w:rsidRDefault="008707EA">
      <w:pPr>
        <w:rPr>
          <w:b/>
          <w:sz w:val="24"/>
          <w:szCs w:val="24"/>
        </w:rPr>
      </w:pPr>
    </w:p>
    <w:p w:rsidR="008707EA" w:rsidRDefault="008707EA">
      <w:pPr>
        <w:rPr>
          <w:b/>
          <w:sz w:val="24"/>
          <w:szCs w:val="24"/>
        </w:rPr>
      </w:pPr>
    </w:p>
    <w:p w:rsidR="008707EA" w:rsidRDefault="008707EA">
      <w:pPr>
        <w:rPr>
          <w:b/>
          <w:sz w:val="24"/>
          <w:szCs w:val="24"/>
        </w:rPr>
      </w:pPr>
    </w:p>
    <w:p w:rsidR="008707EA" w:rsidRDefault="008707EA">
      <w:pPr>
        <w:rPr>
          <w:b/>
          <w:sz w:val="24"/>
          <w:szCs w:val="24"/>
        </w:rPr>
      </w:pPr>
    </w:p>
    <w:p w:rsidR="008707EA" w:rsidRDefault="008707EA">
      <w:pPr>
        <w:rPr>
          <w:b/>
          <w:sz w:val="24"/>
          <w:szCs w:val="24"/>
        </w:rPr>
      </w:pPr>
    </w:p>
    <w:tbl>
      <w:tblPr>
        <w:tblW w:w="9210" w:type="dxa"/>
        <w:jc w:val="center"/>
        <w:tblLayout w:type="fixed"/>
        <w:tblLook w:val="04A0" w:firstRow="1" w:lastRow="0" w:firstColumn="1" w:lastColumn="0" w:noHBand="0" w:noVBand="1"/>
      </w:tblPr>
      <w:tblGrid>
        <w:gridCol w:w="4530"/>
        <w:gridCol w:w="4680"/>
      </w:tblGrid>
      <w:tr w:rsidR="008707EA">
        <w:trPr>
          <w:trHeight w:val="258"/>
          <w:jc w:val="center"/>
        </w:trPr>
        <w:tc>
          <w:tcPr>
            <w:tcW w:w="4530" w:type="dxa"/>
          </w:tcPr>
          <w:p w:rsidR="008707EA" w:rsidRDefault="005705BE">
            <w:pPr>
              <w:widowControl w:val="0"/>
              <w:rPr>
                <w:rFonts w:eastAsia="Calibri"/>
                <w:b/>
                <w:color w:val="000000"/>
                <w:sz w:val="24"/>
                <w:szCs w:val="24"/>
              </w:rPr>
            </w:pPr>
            <w:r>
              <w:rPr>
                <w:rFonts w:eastAsia="Calibri"/>
                <w:b/>
                <w:color w:val="000000"/>
                <w:sz w:val="24"/>
                <w:szCs w:val="24"/>
              </w:rPr>
              <w:t>ИСПОЛНИТЕЛЬ:</w:t>
            </w:r>
          </w:p>
        </w:tc>
        <w:tc>
          <w:tcPr>
            <w:tcW w:w="4679" w:type="dxa"/>
          </w:tcPr>
          <w:p w:rsidR="008707EA" w:rsidRDefault="005705BE">
            <w:pPr>
              <w:widowControl w:val="0"/>
              <w:rPr>
                <w:rFonts w:eastAsia="Calibri"/>
                <w:b/>
                <w:color w:val="000000"/>
                <w:sz w:val="24"/>
                <w:szCs w:val="24"/>
              </w:rPr>
            </w:pPr>
            <w:r>
              <w:rPr>
                <w:rFonts w:eastAsia="Calibri"/>
                <w:b/>
                <w:color w:val="000000"/>
                <w:sz w:val="24"/>
                <w:szCs w:val="24"/>
              </w:rPr>
              <w:t>ЗАКАЗЧИК:</w:t>
            </w:r>
          </w:p>
        </w:tc>
      </w:tr>
      <w:tr w:rsidR="008707EA">
        <w:trPr>
          <w:trHeight w:val="317"/>
          <w:jc w:val="center"/>
        </w:trPr>
        <w:tc>
          <w:tcPr>
            <w:tcW w:w="4530" w:type="dxa"/>
          </w:tcPr>
          <w:p w:rsidR="008707EA" w:rsidRDefault="008707EA">
            <w:pPr>
              <w:widowControl w:val="0"/>
              <w:rPr>
                <w:rFonts w:eastAsia="Calibri"/>
                <w:b/>
                <w:color w:val="000000"/>
                <w:sz w:val="24"/>
                <w:szCs w:val="24"/>
              </w:rPr>
            </w:pPr>
          </w:p>
        </w:tc>
        <w:tc>
          <w:tcPr>
            <w:tcW w:w="4679" w:type="dxa"/>
          </w:tcPr>
          <w:p w:rsidR="008707EA" w:rsidRDefault="008707EA">
            <w:pPr>
              <w:widowControl w:val="0"/>
              <w:rPr>
                <w:rFonts w:eastAsia="Calibri"/>
                <w:b/>
                <w:color w:val="000000"/>
                <w:sz w:val="24"/>
                <w:szCs w:val="24"/>
              </w:rPr>
            </w:pPr>
          </w:p>
        </w:tc>
      </w:tr>
      <w:tr w:rsidR="008707EA">
        <w:trPr>
          <w:trHeight w:val="71"/>
          <w:jc w:val="center"/>
        </w:trPr>
        <w:tc>
          <w:tcPr>
            <w:tcW w:w="4530" w:type="dxa"/>
          </w:tcPr>
          <w:p w:rsidR="008707EA" w:rsidRDefault="008707EA">
            <w:pPr>
              <w:widowControl w:val="0"/>
              <w:jc w:val="both"/>
              <w:rPr>
                <w:sz w:val="24"/>
                <w:szCs w:val="24"/>
              </w:rPr>
            </w:pPr>
          </w:p>
        </w:tc>
        <w:tc>
          <w:tcPr>
            <w:tcW w:w="4679" w:type="dxa"/>
          </w:tcPr>
          <w:p w:rsidR="008707EA" w:rsidRDefault="005705BE">
            <w:pPr>
              <w:widowControl w:val="0"/>
              <w:jc w:val="both"/>
              <w:rPr>
                <w:sz w:val="24"/>
                <w:szCs w:val="24"/>
              </w:rPr>
            </w:pPr>
            <w:r>
              <w:rPr>
                <w:sz w:val="24"/>
                <w:szCs w:val="24"/>
              </w:rPr>
              <w:t>Директор</w:t>
            </w:r>
          </w:p>
          <w:p w:rsidR="008707EA" w:rsidRDefault="005705BE">
            <w:pPr>
              <w:widowControl w:val="0"/>
              <w:jc w:val="both"/>
              <w:rPr>
                <w:sz w:val="24"/>
                <w:szCs w:val="24"/>
              </w:rPr>
            </w:pPr>
            <w:r>
              <w:rPr>
                <w:sz w:val="24"/>
                <w:szCs w:val="24"/>
              </w:rPr>
              <w:t>Центрального филиала АО «ТК РусГидро»</w:t>
            </w:r>
          </w:p>
          <w:p w:rsidR="008707EA" w:rsidRDefault="008707EA">
            <w:pPr>
              <w:widowControl w:val="0"/>
              <w:jc w:val="both"/>
              <w:rPr>
                <w:sz w:val="24"/>
                <w:szCs w:val="24"/>
              </w:rPr>
            </w:pPr>
          </w:p>
          <w:p w:rsidR="008707EA" w:rsidRDefault="008707EA">
            <w:pPr>
              <w:widowControl w:val="0"/>
              <w:jc w:val="both"/>
              <w:rPr>
                <w:sz w:val="24"/>
                <w:szCs w:val="24"/>
              </w:rPr>
            </w:pPr>
          </w:p>
          <w:p w:rsidR="008707EA" w:rsidRDefault="008707EA">
            <w:pPr>
              <w:widowControl w:val="0"/>
              <w:jc w:val="both"/>
              <w:rPr>
                <w:sz w:val="24"/>
                <w:szCs w:val="24"/>
              </w:rPr>
            </w:pPr>
          </w:p>
          <w:p w:rsidR="008707EA" w:rsidRDefault="005705BE">
            <w:pPr>
              <w:widowControl w:val="0"/>
              <w:jc w:val="both"/>
              <w:rPr>
                <w:sz w:val="24"/>
                <w:szCs w:val="24"/>
              </w:rPr>
            </w:pPr>
            <w:r>
              <w:rPr>
                <w:sz w:val="24"/>
                <w:szCs w:val="24"/>
              </w:rPr>
              <w:t>__</w:t>
            </w:r>
            <w:r w:rsidR="009D7ACB">
              <w:rPr>
                <w:sz w:val="24"/>
                <w:szCs w:val="24"/>
              </w:rPr>
              <w:t xml:space="preserve">_________________ /                          </w:t>
            </w:r>
            <w:r>
              <w:rPr>
                <w:sz w:val="24"/>
                <w:szCs w:val="24"/>
              </w:rPr>
              <w:t>/</w:t>
            </w:r>
          </w:p>
          <w:p w:rsidR="008707EA" w:rsidRDefault="005705BE">
            <w:pPr>
              <w:widowControl w:val="0"/>
              <w:rPr>
                <w:sz w:val="24"/>
                <w:szCs w:val="24"/>
              </w:rPr>
            </w:pPr>
            <w:r>
              <w:rPr>
                <w:sz w:val="24"/>
                <w:szCs w:val="24"/>
              </w:rPr>
              <w:t>М.П.</w:t>
            </w:r>
          </w:p>
        </w:tc>
      </w:tr>
    </w:tbl>
    <w:p w:rsidR="008707EA" w:rsidRDefault="008707EA">
      <w:pPr>
        <w:rPr>
          <w:b/>
          <w:sz w:val="24"/>
          <w:szCs w:val="24"/>
        </w:rPr>
      </w:pPr>
    </w:p>
    <w:p w:rsidR="008707EA" w:rsidRDefault="008707EA">
      <w:pPr>
        <w:rPr>
          <w:b/>
          <w:sz w:val="24"/>
          <w:szCs w:val="24"/>
        </w:rPr>
      </w:pPr>
    </w:p>
    <w:p w:rsidR="008707EA" w:rsidRDefault="008707EA">
      <w:pPr>
        <w:rPr>
          <w:b/>
          <w:sz w:val="24"/>
          <w:szCs w:val="24"/>
        </w:rPr>
      </w:pPr>
    </w:p>
    <w:p w:rsidR="008707EA" w:rsidRDefault="008707EA">
      <w:pPr>
        <w:rPr>
          <w:b/>
          <w:sz w:val="24"/>
          <w:szCs w:val="24"/>
        </w:rPr>
      </w:pPr>
    </w:p>
    <w:p w:rsidR="008707EA" w:rsidRDefault="005705BE">
      <w:pPr>
        <w:rPr>
          <w:b/>
          <w:sz w:val="24"/>
          <w:szCs w:val="24"/>
        </w:rPr>
      </w:pPr>
      <w:r>
        <w:br w:type="page"/>
      </w:r>
    </w:p>
    <w:p w:rsidR="008707EA" w:rsidRDefault="008707EA">
      <w:pPr>
        <w:rPr>
          <w:sz w:val="24"/>
          <w:szCs w:val="24"/>
        </w:rPr>
      </w:pPr>
    </w:p>
    <w:p w:rsidR="008707EA" w:rsidRDefault="005705BE">
      <w:pPr>
        <w:ind w:left="4500"/>
        <w:jc w:val="right"/>
        <w:rPr>
          <w:rFonts w:eastAsia="Calibri"/>
          <w:color w:val="000000"/>
          <w:sz w:val="20"/>
          <w:szCs w:val="20"/>
        </w:rPr>
      </w:pPr>
      <w:r>
        <w:rPr>
          <w:rFonts w:eastAsia="Calibri"/>
          <w:color w:val="000000"/>
          <w:sz w:val="20"/>
          <w:szCs w:val="20"/>
        </w:rPr>
        <w:t xml:space="preserve">Приложение № 3 </w:t>
      </w:r>
    </w:p>
    <w:p w:rsidR="008707EA" w:rsidRDefault="005705BE">
      <w:pPr>
        <w:jc w:val="right"/>
        <w:outlineLvl w:val="0"/>
        <w:rPr>
          <w:rFonts w:eastAsia="Calibri"/>
          <w:color w:val="000000"/>
          <w:sz w:val="20"/>
          <w:szCs w:val="20"/>
        </w:rPr>
      </w:pPr>
      <w:r>
        <w:rPr>
          <w:rFonts w:eastAsia="Calibri"/>
          <w:color w:val="000000"/>
          <w:sz w:val="20"/>
          <w:szCs w:val="20"/>
        </w:rPr>
        <w:t xml:space="preserve">к Договору на оказания услуг по техническому </w:t>
      </w:r>
    </w:p>
    <w:p w:rsidR="008707EA" w:rsidRDefault="005705BE">
      <w:pPr>
        <w:jc w:val="right"/>
        <w:outlineLvl w:val="0"/>
        <w:rPr>
          <w:rFonts w:eastAsia="Calibri"/>
          <w:b/>
          <w:sz w:val="24"/>
          <w:szCs w:val="24"/>
        </w:rPr>
      </w:pPr>
      <w:r>
        <w:rPr>
          <w:rFonts w:eastAsia="Calibri"/>
          <w:color w:val="000000"/>
          <w:sz w:val="20"/>
          <w:szCs w:val="20"/>
        </w:rPr>
        <w:t>обслуживанию и текущему ремонту</w:t>
      </w:r>
    </w:p>
    <w:p w:rsidR="008707EA" w:rsidRDefault="007179B8">
      <w:pPr>
        <w:jc w:val="right"/>
        <w:outlineLvl w:val="0"/>
        <w:rPr>
          <w:rFonts w:eastAsia="Calibri"/>
          <w:color w:val="FF0000"/>
          <w:sz w:val="24"/>
          <w:szCs w:val="24"/>
        </w:rPr>
      </w:pPr>
      <w:r>
        <w:rPr>
          <w:rFonts w:eastAsia="Calibri"/>
          <w:color w:val="000000"/>
          <w:sz w:val="20"/>
          <w:szCs w:val="20"/>
        </w:rPr>
        <w:t xml:space="preserve"> №     /2026/ЦФ/Ру от «      »          2026</w:t>
      </w:r>
      <w:r w:rsidR="005705BE">
        <w:rPr>
          <w:rFonts w:eastAsia="Calibri"/>
          <w:color w:val="000000"/>
          <w:sz w:val="20"/>
          <w:szCs w:val="20"/>
        </w:rPr>
        <w:t xml:space="preserve"> г.</w:t>
      </w:r>
      <w:r w:rsidR="005705BE">
        <w:rPr>
          <w:rFonts w:eastAsia="Calibri"/>
          <w:color w:val="FF0000"/>
          <w:sz w:val="24"/>
          <w:szCs w:val="24"/>
        </w:rPr>
        <w:t xml:space="preserve"> </w:t>
      </w:r>
    </w:p>
    <w:p w:rsidR="008707EA" w:rsidRDefault="005705BE">
      <w:pPr>
        <w:jc w:val="right"/>
        <w:outlineLvl w:val="0"/>
        <w:rPr>
          <w:rFonts w:eastAsia="Calibri"/>
          <w:color w:val="FF0000"/>
          <w:sz w:val="24"/>
          <w:szCs w:val="24"/>
        </w:rPr>
      </w:pPr>
      <w:r>
        <w:rPr>
          <w:rFonts w:eastAsia="Calibri"/>
          <w:color w:val="000000"/>
          <w:sz w:val="20"/>
          <w:szCs w:val="20"/>
        </w:rPr>
        <w:t>.</w:t>
      </w:r>
      <w:r>
        <w:rPr>
          <w:rFonts w:eastAsia="Calibri"/>
          <w:color w:val="FF0000"/>
          <w:sz w:val="24"/>
          <w:szCs w:val="24"/>
        </w:rPr>
        <w:t xml:space="preserve"> </w:t>
      </w:r>
    </w:p>
    <w:p w:rsidR="008707EA" w:rsidRDefault="008707EA">
      <w:pPr>
        <w:jc w:val="right"/>
        <w:rPr>
          <w:rFonts w:eastAsia="Calibri"/>
          <w:b/>
          <w:sz w:val="24"/>
          <w:szCs w:val="24"/>
        </w:rPr>
      </w:pPr>
    </w:p>
    <w:p w:rsidR="008707EA" w:rsidRDefault="008707EA">
      <w:pPr>
        <w:jc w:val="right"/>
        <w:rPr>
          <w:rFonts w:eastAsia="Calibri"/>
          <w:b/>
          <w:sz w:val="24"/>
          <w:szCs w:val="24"/>
        </w:rPr>
      </w:pPr>
    </w:p>
    <w:p w:rsidR="008707EA" w:rsidRDefault="008707EA">
      <w:pPr>
        <w:jc w:val="right"/>
        <w:rPr>
          <w:rFonts w:eastAsia="Calibri"/>
          <w:b/>
          <w:sz w:val="24"/>
          <w:szCs w:val="24"/>
        </w:rPr>
      </w:pPr>
    </w:p>
    <w:p w:rsidR="008707EA" w:rsidRDefault="005705BE">
      <w:pPr>
        <w:jc w:val="center"/>
        <w:rPr>
          <w:rFonts w:eastAsia="Calibri"/>
          <w:b/>
          <w:sz w:val="24"/>
          <w:szCs w:val="24"/>
        </w:rPr>
      </w:pPr>
      <w:r>
        <w:rPr>
          <w:rFonts w:eastAsia="Calibri"/>
          <w:b/>
          <w:sz w:val="24"/>
          <w:szCs w:val="24"/>
        </w:rPr>
        <w:t xml:space="preserve">СТОИМОСТЬ НОРМО-ЧАСА ТЕКУЩЕГО РЕМОНТА ТРАНСПОРТНЫХ СРЕДСТВ </w:t>
      </w:r>
    </w:p>
    <w:p w:rsidR="008707EA" w:rsidRDefault="008707EA">
      <w:pPr>
        <w:jc w:val="right"/>
        <w:rPr>
          <w:rFonts w:eastAsia="Calibri"/>
          <w:sz w:val="24"/>
          <w:szCs w:val="24"/>
        </w:rPr>
      </w:pPr>
    </w:p>
    <w:p w:rsidR="008707EA" w:rsidRDefault="008707EA">
      <w:pPr>
        <w:jc w:val="right"/>
        <w:rPr>
          <w:rFonts w:eastAsia="Calibri"/>
          <w:sz w:val="24"/>
          <w:szCs w:val="24"/>
        </w:rPr>
      </w:pPr>
    </w:p>
    <w:tbl>
      <w:tblPr>
        <w:tblpPr w:leftFromText="180" w:rightFromText="180" w:bottomFromText="160" w:vertAnchor="text" w:horzAnchor="margin" w:tblpY="160"/>
        <w:tblW w:w="9657" w:type="dxa"/>
        <w:tblLayout w:type="fixed"/>
        <w:tblLook w:val="04A0" w:firstRow="1" w:lastRow="0" w:firstColumn="1" w:lastColumn="0" w:noHBand="0" w:noVBand="1"/>
      </w:tblPr>
      <w:tblGrid>
        <w:gridCol w:w="703"/>
        <w:gridCol w:w="7039"/>
        <w:gridCol w:w="1915"/>
      </w:tblGrid>
      <w:tr w:rsidR="008707EA">
        <w:trPr>
          <w:trHeight w:val="1170"/>
        </w:trPr>
        <w:tc>
          <w:tcPr>
            <w:tcW w:w="703" w:type="dxa"/>
            <w:tcBorders>
              <w:top w:val="single" w:sz="4" w:space="0" w:color="000000"/>
              <w:left w:val="single" w:sz="4" w:space="0" w:color="000000"/>
              <w:bottom w:val="single" w:sz="4" w:space="0" w:color="000000"/>
              <w:right w:val="single" w:sz="4" w:space="0" w:color="000000"/>
            </w:tcBorders>
            <w:vAlign w:val="center"/>
          </w:tcPr>
          <w:p w:rsidR="008707EA" w:rsidRDefault="005705BE">
            <w:pPr>
              <w:widowControl w:val="0"/>
              <w:jc w:val="center"/>
              <w:rPr>
                <w:color w:val="000000"/>
                <w:sz w:val="24"/>
                <w:szCs w:val="24"/>
              </w:rPr>
            </w:pPr>
            <w:r>
              <w:rPr>
                <w:color w:val="000000"/>
                <w:sz w:val="24"/>
                <w:szCs w:val="24"/>
              </w:rPr>
              <w:t>№ п/п</w:t>
            </w:r>
          </w:p>
        </w:tc>
        <w:tc>
          <w:tcPr>
            <w:tcW w:w="7039" w:type="dxa"/>
            <w:tcBorders>
              <w:top w:val="single" w:sz="4" w:space="0" w:color="000000"/>
              <w:left w:val="single" w:sz="4" w:space="0" w:color="000000"/>
              <w:bottom w:val="single" w:sz="4" w:space="0" w:color="000000"/>
              <w:right w:val="single" w:sz="4" w:space="0" w:color="000000"/>
            </w:tcBorders>
            <w:vAlign w:val="center"/>
          </w:tcPr>
          <w:p w:rsidR="008707EA" w:rsidRDefault="005705BE">
            <w:pPr>
              <w:widowControl w:val="0"/>
              <w:jc w:val="center"/>
              <w:rPr>
                <w:color w:val="000000"/>
                <w:sz w:val="24"/>
                <w:szCs w:val="24"/>
              </w:rPr>
            </w:pPr>
            <w:r>
              <w:rPr>
                <w:color w:val="000000"/>
                <w:sz w:val="24"/>
                <w:szCs w:val="24"/>
              </w:rPr>
              <w:t>Наименование</w:t>
            </w:r>
          </w:p>
        </w:tc>
        <w:tc>
          <w:tcPr>
            <w:tcW w:w="1915" w:type="dxa"/>
            <w:tcBorders>
              <w:top w:val="single" w:sz="4" w:space="0" w:color="000000"/>
              <w:left w:val="single" w:sz="4" w:space="0" w:color="000000"/>
              <w:bottom w:val="single" w:sz="4" w:space="0" w:color="000000"/>
              <w:right w:val="single" w:sz="4" w:space="0" w:color="000000"/>
            </w:tcBorders>
          </w:tcPr>
          <w:p w:rsidR="008707EA" w:rsidRDefault="005705BE">
            <w:pPr>
              <w:widowControl w:val="0"/>
              <w:jc w:val="center"/>
              <w:rPr>
                <w:color w:val="000000"/>
                <w:sz w:val="24"/>
                <w:szCs w:val="24"/>
              </w:rPr>
            </w:pPr>
            <w:r>
              <w:rPr>
                <w:color w:val="000000"/>
                <w:sz w:val="24"/>
                <w:szCs w:val="24"/>
              </w:rPr>
              <w:t>Стоимость нормо-часа на ТР, руб. без НДС</w:t>
            </w:r>
          </w:p>
        </w:tc>
      </w:tr>
      <w:tr w:rsidR="008707EA">
        <w:trPr>
          <w:trHeight w:val="752"/>
        </w:trPr>
        <w:tc>
          <w:tcPr>
            <w:tcW w:w="703" w:type="dxa"/>
            <w:tcBorders>
              <w:top w:val="single" w:sz="4" w:space="0" w:color="000000"/>
              <w:left w:val="single" w:sz="4" w:space="0" w:color="000000"/>
              <w:bottom w:val="single" w:sz="4" w:space="0" w:color="000000"/>
              <w:right w:val="single" w:sz="4" w:space="0" w:color="000000"/>
            </w:tcBorders>
            <w:vAlign w:val="center"/>
          </w:tcPr>
          <w:p w:rsidR="008707EA" w:rsidRDefault="005705BE">
            <w:pPr>
              <w:widowControl w:val="0"/>
              <w:jc w:val="center"/>
              <w:rPr>
                <w:color w:val="000000"/>
                <w:sz w:val="24"/>
                <w:szCs w:val="24"/>
              </w:rPr>
            </w:pPr>
            <w:r>
              <w:rPr>
                <w:color w:val="000000"/>
                <w:sz w:val="24"/>
                <w:szCs w:val="24"/>
              </w:rPr>
              <w:t>1</w:t>
            </w:r>
          </w:p>
        </w:tc>
        <w:tc>
          <w:tcPr>
            <w:tcW w:w="7039" w:type="dxa"/>
            <w:tcBorders>
              <w:top w:val="single" w:sz="4" w:space="0" w:color="000000"/>
              <w:left w:val="single" w:sz="4" w:space="0" w:color="000000"/>
              <w:bottom w:val="single" w:sz="4" w:space="0" w:color="000000"/>
              <w:right w:val="single" w:sz="4" w:space="0" w:color="000000"/>
            </w:tcBorders>
            <w:vAlign w:val="center"/>
          </w:tcPr>
          <w:p w:rsidR="008707EA" w:rsidRDefault="005705BE">
            <w:pPr>
              <w:widowControl w:val="0"/>
              <w:rPr>
                <w:sz w:val="24"/>
                <w:szCs w:val="24"/>
              </w:rPr>
            </w:pPr>
            <w:r>
              <w:rPr>
                <w:color w:val="000000"/>
                <w:sz w:val="24"/>
                <w:szCs w:val="24"/>
              </w:rPr>
              <w:t>Стоимость нормо-часа текущего ремонта транспортных средств марки «</w:t>
            </w:r>
            <w:r>
              <w:rPr>
                <w:color w:val="000000"/>
                <w:sz w:val="24"/>
                <w:szCs w:val="24"/>
                <w:lang w:val="en-GB"/>
              </w:rPr>
              <w:t>Ford</w:t>
            </w:r>
            <w:r>
              <w:rPr>
                <w:color w:val="000000"/>
                <w:sz w:val="24"/>
                <w:szCs w:val="24"/>
              </w:rPr>
              <w:t>», JAC.</w:t>
            </w:r>
          </w:p>
        </w:tc>
        <w:tc>
          <w:tcPr>
            <w:tcW w:w="1915" w:type="dxa"/>
            <w:tcBorders>
              <w:top w:val="single" w:sz="4" w:space="0" w:color="000000"/>
              <w:left w:val="single" w:sz="4" w:space="0" w:color="000000"/>
              <w:bottom w:val="single" w:sz="4" w:space="0" w:color="000000"/>
              <w:right w:val="single" w:sz="4" w:space="0" w:color="000000"/>
            </w:tcBorders>
          </w:tcPr>
          <w:p w:rsidR="008707EA" w:rsidRDefault="008707EA">
            <w:pPr>
              <w:widowControl w:val="0"/>
              <w:jc w:val="center"/>
              <w:rPr>
                <w:color w:val="000000"/>
                <w:sz w:val="24"/>
                <w:szCs w:val="24"/>
              </w:rPr>
            </w:pPr>
          </w:p>
        </w:tc>
      </w:tr>
      <w:tr w:rsidR="009D7ACB">
        <w:trPr>
          <w:trHeight w:val="752"/>
        </w:trPr>
        <w:tc>
          <w:tcPr>
            <w:tcW w:w="703" w:type="dxa"/>
            <w:tcBorders>
              <w:top w:val="single" w:sz="4" w:space="0" w:color="000000"/>
              <w:left w:val="single" w:sz="4" w:space="0" w:color="000000"/>
              <w:bottom w:val="single" w:sz="4" w:space="0" w:color="000000"/>
              <w:right w:val="single" w:sz="4" w:space="0" w:color="000000"/>
            </w:tcBorders>
            <w:vAlign w:val="center"/>
          </w:tcPr>
          <w:p w:rsidR="009D7ACB" w:rsidRPr="009D7ACB" w:rsidRDefault="009D7ACB">
            <w:pPr>
              <w:widowControl w:val="0"/>
              <w:jc w:val="center"/>
              <w:rPr>
                <w:color w:val="000000"/>
                <w:sz w:val="24"/>
                <w:szCs w:val="24"/>
                <w:lang w:val="en-US"/>
              </w:rPr>
            </w:pPr>
            <w:r>
              <w:rPr>
                <w:color w:val="000000"/>
                <w:sz w:val="24"/>
                <w:szCs w:val="24"/>
                <w:lang w:val="en-US"/>
              </w:rPr>
              <w:t>2</w:t>
            </w:r>
          </w:p>
        </w:tc>
        <w:tc>
          <w:tcPr>
            <w:tcW w:w="7039" w:type="dxa"/>
            <w:tcBorders>
              <w:top w:val="single" w:sz="4" w:space="0" w:color="000000"/>
              <w:left w:val="single" w:sz="4" w:space="0" w:color="000000"/>
              <w:bottom w:val="single" w:sz="4" w:space="0" w:color="000000"/>
              <w:right w:val="single" w:sz="4" w:space="0" w:color="000000"/>
            </w:tcBorders>
            <w:vAlign w:val="center"/>
          </w:tcPr>
          <w:p w:rsidR="009D7ACB" w:rsidRDefault="009D7ACB">
            <w:pPr>
              <w:widowControl w:val="0"/>
              <w:rPr>
                <w:color w:val="000000"/>
                <w:sz w:val="24"/>
                <w:szCs w:val="24"/>
              </w:rPr>
            </w:pPr>
            <w:r w:rsidRPr="009D7ACB">
              <w:rPr>
                <w:color w:val="000000"/>
                <w:sz w:val="24"/>
                <w:szCs w:val="24"/>
              </w:rPr>
              <w:t>Стоимость нормо-часа текущего ремонта транспо</w:t>
            </w:r>
            <w:r>
              <w:rPr>
                <w:color w:val="000000"/>
                <w:sz w:val="24"/>
                <w:szCs w:val="24"/>
              </w:rPr>
              <w:t>ртных средств марки ЧЛМЗ</w:t>
            </w:r>
          </w:p>
        </w:tc>
        <w:tc>
          <w:tcPr>
            <w:tcW w:w="1915" w:type="dxa"/>
            <w:tcBorders>
              <w:top w:val="single" w:sz="4" w:space="0" w:color="000000"/>
              <w:left w:val="single" w:sz="4" w:space="0" w:color="000000"/>
              <w:bottom w:val="single" w:sz="4" w:space="0" w:color="000000"/>
              <w:right w:val="single" w:sz="4" w:space="0" w:color="000000"/>
            </w:tcBorders>
          </w:tcPr>
          <w:p w:rsidR="009D7ACB" w:rsidRDefault="009D7ACB">
            <w:pPr>
              <w:widowControl w:val="0"/>
              <w:jc w:val="center"/>
              <w:rPr>
                <w:color w:val="000000"/>
                <w:sz w:val="24"/>
                <w:szCs w:val="24"/>
              </w:rPr>
            </w:pPr>
          </w:p>
        </w:tc>
      </w:tr>
    </w:tbl>
    <w:p w:rsidR="008707EA" w:rsidRDefault="008707EA">
      <w:pPr>
        <w:jc w:val="right"/>
        <w:rPr>
          <w:rFonts w:eastAsia="Calibri"/>
          <w:sz w:val="24"/>
          <w:szCs w:val="24"/>
        </w:rPr>
      </w:pPr>
    </w:p>
    <w:p w:rsidR="008707EA" w:rsidRDefault="008707EA">
      <w:pPr>
        <w:jc w:val="right"/>
        <w:rPr>
          <w:rFonts w:eastAsia="Calibri"/>
          <w:sz w:val="24"/>
          <w:szCs w:val="24"/>
        </w:rPr>
      </w:pPr>
    </w:p>
    <w:p w:rsidR="008707EA" w:rsidRDefault="008707EA">
      <w:pPr>
        <w:jc w:val="right"/>
        <w:rPr>
          <w:rFonts w:eastAsia="Calibri"/>
          <w:sz w:val="24"/>
          <w:szCs w:val="24"/>
        </w:rPr>
      </w:pPr>
    </w:p>
    <w:p w:rsidR="008707EA" w:rsidRDefault="008707EA">
      <w:pPr>
        <w:jc w:val="right"/>
        <w:rPr>
          <w:rFonts w:eastAsia="Calibri"/>
          <w:sz w:val="24"/>
          <w:szCs w:val="24"/>
        </w:rPr>
      </w:pPr>
    </w:p>
    <w:p w:rsidR="008707EA" w:rsidRDefault="008707EA">
      <w:pPr>
        <w:jc w:val="right"/>
        <w:rPr>
          <w:rFonts w:eastAsia="Calibri"/>
          <w:sz w:val="24"/>
          <w:szCs w:val="24"/>
        </w:rPr>
      </w:pPr>
    </w:p>
    <w:p w:rsidR="008707EA" w:rsidRDefault="008707EA">
      <w:pPr>
        <w:jc w:val="right"/>
        <w:rPr>
          <w:rFonts w:eastAsia="Calibri"/>
          <w:sz w:val="24"/>
          <w:szCs w:val="24"/>
        </w:rPr>
      </w:pPr>
    </w:p>
    <w:p w:rsidR="008707EA" w:rsidRDefault="008707EA">
      <w:pPr>
        <w:jc w:val="right"/>
        <w:rPr>
          <w:rFonts w:eastAsia="Calibri"/>
          <w:sz w:val="24"/>
          <w:szCs w:val="24"/>
        </w:rPr>
      </w:pPr>
    </w:p>
    <w:p w:rsidR="008707EA" w:rsidRDefault="008707EA">
      <w:pPr>
        <w:jc w:val="right"/>
        <w:rPr>
          <w:rFonts w:eastAsia="Calibri"/>
          <w:sz w:val="24"/>
          <w:szCs w:val="24"/>
        </w:rPr>
      </w:pPr>
    </w:p>
    <w:p w:rsidR="008707EA" w:rsidRDefault="008707EA">
      <w:pPr>
        <w:jc w:val="right"/>
        <w:rPr>
          <w:rFonts w:eastAsia="Calibri"/>
          <w:sz w:val="24"/>
          <w:szCs w:val="24"/>
        </w:rPr>
      </w:pPr>
    </w:p>
    <w:tbl>
      <w:tblPr>
        <w:tblW w:w="9210" w:type="dxa"/>
        <w:jc w:val="center"/>
        <w:tblLayout w:type="fixed"/>
        <w:tblLook w:val="04A0" w:firstRow="1" w:lastRow="0" w:firstColumn="1" w:lastColumn="0" w:noHBand="0" w:noVBand="1"/>
      </w:tblPr>
      <w:tblGrid>
        <w:gridCol w:w="4469"/>
        <w:gridCol w:w="4741"/>
      </w:tblGrid>
      <w:tr w:rsidR="008707EA">
        <w:trPr>
          <w:trHeight w:val="258"/>
          <w:jc w:val="center"/>
        </w:trPr>
        <w:tc>
          <w:tcPr>
            <w:tcW w:w="4469" w:type="dxa"/>
          </w:tcPr>
          <w:p w:rsidR="008707EA" w:rsidRDefault="005705BE">
            <w:pPr>
              <w:widowControl w:val="0"/>
              <w:rPr>
                <w:rFonts w:eastAsia="Calibri"/>
                <w:b/>
                <w:color w:val="000000"/>
                <w:sz w:val="24"/>
                <w:szCs w:val="24"/>
              </w:rPr>
            </w:pPr>
            <w:r>
              <w:rPr>
                <w:rFonts w:eastAsia="Calibri"/>
                <w:b/>
                <w:color w:val="000000"/>
                <w:sz w:val="24"/>
                <w:szCs w:val="24"/>
              </w:rPr>
              <w:t>ИСПОЛНИТЕЛЬ:</w:t>
            </w:r>
          </w:p>
        </w:tc>
        <w:tc>
          <w:tcPr>
            <w:tcW w:w="4740" w:type="dxa"/>
          </w:tcPr>
          <w:p w:rsidR="008707EA" w:rsidRDefault="005705BE">
            <w:pPr>
              <w:widowControl w:val="0"/>
              <w:rPr>
                <w:rFonts w:eastAsia="Calibri"/>
                <w:b/>
                <w:color w:val="000000"/>
                <w:sz w:val="24"/>
                <w:szCs w:val="24"/>
              </w:rPr>
            </w:pPr>
            <w:r>
              <w:rPr>
                <w:rFonts w:eastAsia="Calibri"/>
                <w:b/>
                <w:color w:val="000000"/>
                <w:sz w:val="24"/>
                <w:szCs w:val="24"/>
              </w:rPr>
              <w:t>ЗАКАЗЧИК:</w:t>
            </w:r>
          </w:p>
        </w:tc>
      </w:tr>
      <w:tr w:rsidR="008707EA">
        <w:trPr>
          <w:trHeight w:val="317"/>
          <w:jc w:val="center"/>
        </w:trPr>
        <w:tc>
          <w:tcPr>
            <w:tcW w:w="4469" w:type="dxa"/>
          </w:tcPr>
          <w:p w:rsidR="008707EA" w:rsidRDefault="008707EA">
            <w:pPr>
              <w:widowControl w:val="0"/>
              <w:rPr>
                <w:rFonts w:eastAsia="Calibri"/>
                <w:b/>
                <w:color w:val="000000"/>
                <w:sz w:val="24"/>
                <w:szCs w:val="24"/>
              </w:rPr>
            </w:pPr>
          </w:p>
        </w:tc>
        <w:tc>
          <w:tcPr>
            <w:tcW w:w="4740" w:type="dxa"/>
          </w:tcPr>
          <w:p w:rsidR="008707EA" w:rsidRDefault="008707EA">
            <w:pPr>
              <w:widowControl w:val="0"/>
              <w:rPr>
                <w:rFonts w:eastAsia="Calibri"/>
                <w:b/>
                <w:color w:val="000000"/>
                <w:sz w:val="24"/>
                <w:szCs w:val="24"/>
              </w:rPr>
            </w:pPr>
          </w:p>
        </w:tc>
      </w:tr>
      <w:tr w:rsidR="008707EA">
        <w:trPr>
          <w:trHeight w:val="71"/>
          <w:jc w:val="center"/>
        </w:trPr>
        <w:tc>
          <w:tcPr>
            <w:tcW w:w="4469" w:type="dxa"/>
          </w:tcPr>
          <w:p w:rsidR="008707EA" w:rsidRDefault="008707EA">
            <w:pPr>
              <w:widowControl w:val="0"/>
              <w:jc w:val="both"/>
              <w:rPr>
                <w:sz w:val="24"/>
                <w:szCs w:val="24"/>
              </w:rPr>
            </w:pPr>
          </w:p>
        </w:tc>
        <w:tc>
          <w:tcPr>
            <w:tcW w:w="4740" w:type="dxa"/>
          </w:tcPr>
          <w:p w:rsidR="008707EA" w:rsidRDefault="005705BE">
            <w:pPr>
              <w:widowControl w:val="0"/>
              <w:jc w:val="both"/>
              <w:rPr>
                <w:sz w:val="24"/>
                <w:szCs w:val="24"/>
              </w:rPr>
            </w:pPr>
            <w:r>
              <w:rPr>
                <w:sz w:val="24"/>
                <w:szCs w:val="24"/>
              </w:rPr>
              <w:t>Директор</w:t>
            </w:r>
          </w:p>
          <w:p w:rsidR="008707EA" w:rsidRDefault="005705BE">
            <w:pPr>
              <w:widowControl w:val="0"/>
              <w:jc w:val="both"/>
              <w:rPr>
                <w:sz w:val="24"/>
                <w:szCs w:val="24"/>
              </w:rPr>
            </w:pPr>
            <w:r>
              <w:rPr>
                <w:sz w:val="24"/>
                <w:szCs w:val="24"/>
              </w:rPr>
              <w:t>Центрального филиала АО «ТК РусГидро»</w:t>
            </w:r>
          </w:p>
          <w:p w:rsidR="008707EA" w:rsidRDefault="008707EA">
            <w:pPr>
              <w:widowControl w:val="0"/>
              <w:jc w:val="both"/>
              <w:rPr>
                <w:sz w:val="24"/>
                <w:szCs w:val="24"/>
              </w:rPr>
            </w:pPr>
          </w:p>
          <w:p w:rsidR="008707EA" w:rsidRDefault="008707EA">
            <w:pPr>
              <w:widowControl w:val="0"/>
              <w:jc w:val="both"/>
              <w:rPr>
                <w:sz w:val="24"/>
                <w:szCs w:val="24"/>
              </w:rPr>
            </w:pPr>
          </w:p>
          <w:p w:rsidR="008707EA" w:rsidRDefault="008707EA">
            <w:pPr>
              <w:widowControl w:val="0"/>
              <w:jc w:val="both"/>
              <w:rPr>
                <w:sz w:val="24"/>
                <w:szCs w:val="24"/>
              </w:rPr>
            </w:pPr>
          </w:p>
          <w:p w:rsidR="008707EA" w:rsidRDefault="005705BE">
            <w:pPr>
              <w:widowControl w:val="0"/>
              <w:jc w:val="both"/>
              <w:rPr>
                <w:sz w:val="24"/>
                <w:szCs w:val="24"/>
              </w:rPr>
            </w:pPr>
            <w:r>
              <w:rPr>
                <w:sz w:val="24"/>
                <w:szCs w:val="24"/>
              </w:rPr>
              <w:t>__</w:t>
            </w:r>
            <w:r w:rsidR="009D7ACB">
              <w:rPr>
                <w:sz w:val="24"/>
                <w:szCs w:val="24"/>
              </w:rPr>
              <w:t xml:space="preserve">_________________ /                            </w:t>
            </w:r>
            <w:r>
              <w:rPr>
                <w:sz w:val="24"/>
                <w:szCs w:val="24"/>
              </w:rPr>
              <w:t>/</w:t>
            </w:r>
          </w:p>
          <w:p w:rsidR="008707EA" w:rsidRDefault="005705BE">
            <w:pPr>
              <w:widowControl w:val="0"/>
              <w:rPr>
                <w:rFonts w:eastAsia="Calibri"/>
                <w:sz w:val="24"/>
                <w:szCs w:val="24"/>
              </w:rPr>
            </w:pPr>
            <w:r>
              <w:rPr>
                <w:sz w:val="24"/>
                <w:szCs w:val="24"/>
              </w:rPr>
              <w:t>М.П.</w:t>
            </w:r>
          </w:p>
        </w:tc>
      </w:tr>
    </w:tbl>
    <w:p w:rsidR="008707EA" w:rsidRDefault="008707EA">
      <w:pPr>
        <w:sectPr w:rsidR="008707EA">
          <w:pgSz w:w="11906" w:h="16838"/>
          <w:pgMar w:top="851" w:right="709" w:bottom="426" w:left="1135" w:header="0" w:footer="0" w:gutter="0"/>
          <w:cols w:space="720"/>
          <w:formProt w:val="0"/>
          <w:docGrid w:linePitch="100"/>
        </w:sectPr>
      </w:pPr>
    </w:p>
    <w:p w:rsidR="008707EA" w:rsidRDefault="005705BE">
      <w:pPr>
        <w:jc w:val="right"/>
        <w:rPr>
          <w:rFonts w:eastAsia="Calibri"/>
          <w:color w:val="000000"/>
          <w:sz w:val="20"/>
          <w:szCs w:val="20"/>
        </w:rPr>
      </w:pPr>
      <w:r>
        <w:rPr>
          <w:sz w:val="24"/>
          <w:szCs w:val="24"/>
        </w:rPr>
        <w:lastRenderedPageBreak/>
        <w:t xml:space="preserve">                                                                                                                                                                                                                            </w:t>
      </w:r>
      <w:r>
        <w:rPr>
          <w:rFonts w:eastAsia="Calibri"/>
          <w:color w:val="000000"/>
          <w:sz w:val="20"/>
          <w:szCs w:val="20"/>
        </w:rPr>
        <w:t xml:space="preserve">Приложение № 4 </w:t>
      </w:r>
    </w:p>
    <w:p w:rsidR="008707EA" w:rsidRDefault="005705BE">
      <w:pPr>
        <w:jc w:val="right"/>
        <w:outlineLvl w:val="0"/>
        <w:rPr>
          <w:rFonts w:eastAsia="Calibri"/>
          <w:color w:val="000000"/>
          <w:sz w:val="20"/>
          <w:szCs w:val="20"/>
        </w:rPr>
      </w:pPr>
      <w:r>
        <w:rPr>
          <w:rFonts w:eastAsia="Calibri"/>
          <w:color w:val="000000"/>
          <w:sz w:val="20"/>
          <w:szCs w:val="20"/>
        </w:rPr>
        <w:t xml:space="preserve">к Договору на оказания услуг по техническому </w:t>
      </w:r>
    </w:p>
    <w:p w:rsidR="008707EA" w:rsidRDefault="005705BE">
      <w:pPr>
        <w:jc w:val="right"/>
        <w:outlineLvl w:val="0"/>
        <w:rPr>
          <w:rFonts w:eastAsia="Calibri"/>
          <w:b/>
          <w:sz w:val="24"/>
          <w:szCs w:val="24"/>
        </w:rPr>
      </w:pPr>
      <w:r>
        <w:rPr>
          <w:rFonts w:eastAsia="Calibri"/>
          <w:color w:val="000000"/>
          <w:sz w:val="20"/>
          <w:szCs w:val="20"/>
        </w:rPr>
        <w:t>обслуживанию и текущему ремонту</w:t>
      </w:r>
    </w:p>
    <w:p w:rsidR="008707EA" w:rsidRDefault="007179B8">
      <w:pPr>
        <w:jc w:val="right"/>
        <w:outlineLvl w:val="0"/>
        <w:rPr>
          <w:rFonts w:eastAsia="Calibri"/>
          <w:color w:val="FF0000"/>
          <w:sz w:val="24"/>
          <w:szCs w:val="24"/>
        </w:rPr>
      </w:pPr>
      <w:r>
        <w:rPr>
          <w:rFonts w:eastAsia="Calibri"/>
          <w:color w:val="000000"/>
          <w:sz w:val="20"/>
          <w:szCs w:val="20"/>
        </w:rPr>
        <w:t xml:space="preserve"> №     /2026/ЦФ/Ру от «      »          2026</w:t>
      </w:r>
      <w:r w:rsidR="005705BE">
        <w:rPr>
          <w:rFonts w:eastAsia="Calibri"/>
          <w:color w:val="000000"/>
          <w:sz w:val="20"/>
          <w:szCs w:val="20"/>
        </w:rPr>
        <w:t xml:space="preserve"> г.</w:t>
      </w:r>
      <w:r w:rsidR="005705BE">
        <w:rPr>
          <w:rFonts w:eastAsia="Calibri"/>
          <w:color w:val="FF0000"/>
          <w:sz w:val="24"/>
          <w:szCs w:val="24"/>
        </w:rPr>
        <w:t xml:space="preserve"> </w:t>
      </w:r>
    </w:p>
    <w:p w:rsidR="008707EA" w:rsidRDefault="008707EA">
      <w:pPr>
        <w:tabs>
          <w:tab w:val="left" w:pos="570"/>
          <w:tab w:val="right" w:pos="9923"/>
        </w:tabs>
        <w:spacing w:before="240" w:after="160"/>
        <w:contextualSpacing/>
        <w:jc w:val="right"/>
        <w:rPr>
          <w:sz w:val="24"/>
          <w:szCs w:val="24"/>
        </w:rPr>
      </w:pPr>
    </w:p>
    <w:p w:rsidR="008707EA" w:rsidRDefault="005705BE">
      <w:pPr>
        <w:jc w:val="center"/>
        <w:rPr>
          <w:b/>
          <w:sz w:val="24"/>
          <w:szCs w:val="24"/>
        </w:rPr>
      </w:pPr>
      <w:r>
        <w:rPr>
          <w:b/>
          <w:sz w:val="24"/>
          <w:szCs w:val="24"/>
        </w:rPr>
        <w:t xml:space="preserve">СТОИМОСТЬ ТЕХНИЧЕСКОГО ОБСЛУЖИВАНИЯ ТРАНСПОРТНЫХ СРЕДСТВ </w:t>
      </w:r>
    </w:p>
    <w:p w:rsidR="008707EA" w:rsidRDefault="008707EA">
      <w:pPr>
        <w:jc w:val="center"/>
        <w:rPr>
          <w:b/>
          <w:sz w:val="24"/>
          <w:szCs w:val="24"/>
        </w:rPr>
      </w:pPr>
    </w:p>
    <w:tbl>
      <w:tblPr>
        <w:tblW w:w="15239" w:type="dxa"/>
        <w:tblInd w:w="109" w:type="dxa"/>
        <w:tblLayout w:type="fixed"/>
        <w:tblLook w:val="04A0" w:firstRow="1" w:lastRow="0" w:firstColumn="1" w:lastColumn="0" w:noHBand="0" w:noVBand="1"/>
      </w:tblPr>
      <w:tblGrid>
        <w:gridCol w:w="709"/>
        <w:gridCol w:w="2485"/>
        <w:gridCol w:w="1989"/>
        <w:gridCol w:w="1242"/>
        <w:gridCol w:w="2630"/>
        <w:gridCol w:w="2188"/>
        <w:gridCol w:w="2321"/>
        <w:gridCol w:w="1675"/>
      </w:tblGrid>
      <w:tr w:rsidR="008707EA" w:rsidTr="009D7ACB">
        <w:trPr>
          <w:trHeight w:val="106"/>
        </w:trPr>
        <w:tc>
          <w:tcPr>
            <w:tcW w:w="15239" w:type="dxa"/>
            <w:gridSpan w:val="8"/>
            <w:tcBorders>
              <w:top w:val="single" w:sz="4" w:space="0" w:color="000000"/>
              <w:left w:val="single" w:sz="4" w:space="0" w:color="000000"/>
              <w:bottom w:val="single" w:sz="4" w:space="0" w:color="000000"/>
              <w:right w:val="single" w:sz="4" w:space="0" w:color="000000"/>
            </w:tcBorders>
          </w:tcPr>
          <w:p w:rsidR="008707EA" w:rsidRDefault="005705BE">
            <w:pPr>
              <w:widowControl w:val="0"/>
              <w:jc w:val="center"/>
              <w:rPr>
                <w:sz w:val="20"/>
                <w:szCs w:val="24"/>
              </w:rPr>
            </w:pPr>
            <w:r>
              <w:rPr>
                <w:b/>
                <w:bCs/>
                <w:sz w:val="20"/>
                <w:szCs w:val="24"/>
              </w:rPr>
              <w:t>ТЕХНИЧЕСКОЕ ОБСЛУЖИВАНИЕ</w:t>
            </w:r>
          </w:p>
        </w:tc>
      </w:tr>
      <w:tr w:rsidR="008707EA" w:rsidTr="009D7ACB">
        <w:trPr>
          <w:trHeight w:val="351"/>
        </w:trPr>
        <w:tc>
          <w:tcPr>
            <w:tcW w:w="709" w:type="dxa"/>
            <w:tcBorders>
              <w:top w:val="single" w:sz="4" w:space="0" w:color="000000"/>
              <w:left w:val="single" w:sz="4" w:space="0" w:color="000000"/>
              <w:bottom w:val="single" w:sz="4" w:space="0" w:color="000000"/>
              <w:right w:val="single" w:sz="4" w:space="0" w:color="000000"/>
            </w:tcBorders>
          </w:tcPr>
          <w:p w:rsidR="008707EA" w:rsidRDefault="005705BE">
            <w:pPr>
              <w:widowControl w:val="0"/>
              <w:jc w:val="center"/>
              <w:rPr>
                <w:sz w:val="20"/>
                <w:szCs w:val="24"/>
              </w:rPr>
            </w:pPr>
            <w:r>
              <w:rPr>
                <w:b/>
                <w:bCs/>
                <w:sz w:val="20"/>
                <w:szCs w:val="24"/>
              </w:rPr>
              <w:t>№ п/п</w:t>
            </w:r>
          </w:p>
        </w:tc>
        <w:tc>
          <w:tcPr>
            <w:tcW w:w="2485" w:type="dxa"/>
            <w:tcBorders>
              <w:top w:val="single" w:sz="4" w:space="0" w:color="000000"/>
              <w:left w:val="single" w:sz="4" w:space="0" w:color="000000"/>
              <w:bottom w:val="single" w:sz="4" w:space="0" w:color="000000"/>
              <w:right w:val="single" w:sz="4" w:space="0" w:color="000000"/>
            </w:tcBorders>
          </w:tcPr>
          <w:p w:rsidR="008707EA" w:rsidRDefault="005705BE">
            <w:pPr>
              <w:widowControl w:val="0"/>
              <w:jc w:val="center"/>
              <w:rPr>
                <w:sz w:val="20"/>
                <w:szCs w:val="24"/>
              </w:rPr>
            </w:pPr>
            <w:r>
              <w:rPr>
                <w:b/>
                <w:bCs/>
                <w:sz w:val="20"/>
                <w:szCs w:val="24"/>
              </w:rPr>
              <w:t>Марка, модель ТС</w:t>
            </w:r>
          </w:p>
        </w:tc>
        <w:tc>
          <w:tcPr>
            <w:tcW w:w="1989" w:type="dxa"/>
            <w:tcBorders>
              <w:top w:val="single" w:sz="4" w:space="0" w:color="000000"/>
              <w:left w:val="single" w:sz="4" w:space="0" w:color="000000"/>
              <w:bottom w:val="single" w:sz="4" w:space="0" w:color="000000"/>
              <w:right w:val="single" w:sz="4" w:space="0" w:color="000000"/>
            </w:tcBorders>
          </w:tcPr>
          <w:p w:rsidR="008707EA" w:rsidRDefault="005705BE">
            <w:pPr>
              <w:widowControl w:val="0"/>
              <w:jc w:val="center"/>
              <w:rPr>
                <w:sz w:val="20"/>
                <w:szCs w:val="24"/>
              </w:rPr>
            </w:pPr>
            <w:r>
              <w:rPr>
                <w:b/>
                <w:bCs/>
                <w:sz w:val="20"/>
                <w:szCs w:val="24"/>
              </w:rPr>
              <w:t>Регистр. номер</w:t>
            </w:r>
          </w:p>
        </w:tc>
        <w:tc>
          <w:tcPr>
            <w:tcW w:w="1242" w:type="dxa"/>
            <w:tcBorders>
              <w:top w:val="single" w:sz="4" w:space="0" w:color="000000"/>
              <w:left w:val="single" w:sz="4" w:space="0" w:color="000000"/>
              <w:bottom w:val="single" w:sz="4" w:space="0" w:color="000000"/>
              <w:right w:val="single" w:sz="4" w:space="0" w:color="000000"/>
            </w:tcBorders>
          </w:tcPr>
          <w:p w:rsidR="008707EA" w:rsidRDefault="005705BE">
            <w:pPr>
              <w:widowControl w:val="0"/>
              <w:jc w:val="center"/>
              <w:rPr>
                <w:sz w:val="20"/>
                <w:szCs w:val="24"/>
              </w:rPr>
            </w:pPr>
            <w:r>
              <w:rPr>
                <w:b/>
                <w:bCs/>
                <w:sz w:val="20"/>
                <w:szCs w:val="24"/>
              </w:rPr>
              <w:t>Год выпуска</w:t>
            </w:r>
          </w:p>
        </w:tc>
        <w:tc>
          <w:tcPr>
            <w:tcW w:w="2630" w:type="dxa"/>
            <w:tcBorders>
              <w:top w:val="single" w:sz="4" w:space="0" w:color="000000"/>
              <w:left w:val="single" w:sz="4" w:space="0" w:color="000000"/>
              <w:bottom w:val="single" w:sz="4" w:space="0" w:color="000000"/>
              <w:right w:val="single" w:sz="4" w:space="0" w:color="000000"/>
            </w:tcBorders>
          </w:tcPr>
          <w:p w:rsidR="008707EA" w:rsidRDefault="005705BE">
            <w:pPr>
              <w:widowControl w:val="0"/>
              <w:jc w:val="center"/>
              <w:rPr>
                <w:sz w:val="20"/>
                <w:szCs w:val="24"/>
              </w:rPr>
            </w:pPr>
            <w:r>
              <w:rPr>
                <w:b/>
                <w:bCs/>
                <w:sz w:val="20"/>
                <w:szCs w:val="24"/>
              </w:rPr>
              <w:t>VIN</w:t>
            </w:r>
          </w:p>
        </w:tc>
        <w:tc>
          <w:tcPr>
            <w:tcW w:w="6184" w:type="dxa"/>
            <w:gridSpan w:val="3"/>
            <w:tcBorders>
              <w:top w:val="single" w:sz="4" w:space="0" w:color="000000"/>
              <w:left w:val="single" w:sz="4" w:space="0" w:color="000000"/>
              <w:bottom w:val="single" w:sz="4" w:space="0" w:color="000000"/>
              <w:right w:val="single" w:sz="4" w:space="0" w:color="000000"/>
            </w:tcBorders>
          </w:tcPr>
          <w:p w:rsidR="008707EA" w:rsidRDefault="008707EA">
            <w:pPr>
              <w:widowControl w:val="0"/>
              <w:jc w:val="center"/>
              <w:rPr>
                <w:b/>
                <w:bCs/>
                <w:color w:val="000000"/>
                <w:sz w:val="20"/>
                <w:szCs w:val="24"/>
              </w:rPr>
            </w:pPr>
          </w:p>
          <w:p w:rsidR="008707EA" w:rsidRDefault="005705BE">
            <w:pPr>
              <w:widowControl w:val="0"/>
              <w:jc w:val="center"/>
              <w:rPr>
                <w:sz w:val="20"/>
                <w:szCs w:val="24"/>
              </w:rPr>
            </w:pPr>
            <w:r>
              <w:rPr>
                <w:b/>
                <w:bCs/>
                <w:color w:val="000000"/>
                <w:sz w:val="20"/>
                <w:szCs w:val="24"/>
              </w:rPr>
              <w:t>План ТО/руб.</w:t>
            </w:r>
          </w:p>
        </w:tc>
      </w:tr>
      <w:tr w:rsidR="008707EA" w:rsidTr="009D7ACB">
        <w:trPr>
          <w:trHeight w:val="255"/>
        </w:trPr>
        <w:tc>
          <w:tcPr>
            <w:tcW w:w="709" w:type="dxa"/>
            <w:vMerge w:val="restart"/>
            <w:tcBorders>
              <w:top w:val="single" w:sz="4" w:space="0" w:color="000000"/>
              <w:left w:val="single" w:sz="4" w:space="0" w:color="000000"/>
              <w:bottom w:val="single" w:sz="4" w:space="0" w:color="000000"/>
              <w:right w:val="single" w:sz="4" w:space="0" w:color="000000"/>
            </w:tcBorders>
          </w:tcPr>
          <w:p w:rsidR="008707EA" w:rsidRDefault="005705BE">
            <w:pPr>
              <w:widowControl w:val="0"/>
              <w:jc w:val="center"/>
            </w:pPr>
            <w:r>
              <w:rPr>
                <w:sz w:val="20"/>
                <w:szCs w:val="20"/>
              </w:rPr>
              <w:t>1</w:t>
            </w:r>
          </w:p>
        </w:tc>
        <w:tc>
          <w:tcPr>
            <w:tcW w:w="2485" w:type="dxa"/>
            <w:vMerge w:val="restart"/>
            <w:tcBorders>
              <w:top w:val="single" w:sz="4" w:space="0" w:color="000000"/>
              <w:bottom w:val="single" w:sz="4" w:space="0" w:color="000000"/>
              <w:right w:val="single" w:sz="4" w:space="0" w:color="000000"/>
            </w:tcBorders>
          </w:tcPr>
          <w:p w:rsidR="008707EA" w:rsidRDefault="005705BE">
            <w:pPr>
              <w:widowControl w:val="0"/>
              <w:tabs>
                <w:tab w:val="left" w:pos="567"/>
              </w:tabs>
              <w:rPr>
                <w:sz w:val="20"/>
                <w:szCs w:val="24"/>
              </w:rPr>
            </w:pPr>
            <w:r>
              <w:rPr>
                <w:bCs/>
                <w:sz w:val="20"/>
                <w:szCs w:val="24"/>
              </w:rPr>
              <w:t>JAC SUNRAY</w:t>
            </w:r>
          </w:p>
        </w:tc>
        <w:tc>
          <w:tcPr>
            <w:tcW w:w="1989" w:type="dxa"/>
            <w:vMerge w:val="restart"/>
            <w:tcBorders>
              <w:top w:val="single" w:sz="4" w:space="0" w:color="000000"/>
              <w:bottom w:val="single" w:sz="4" w:space="0" w:color="000000"/>
              <w:right w:val="single" w:sz="4" w:space="0" w:color="000000"/>
            </w:tcBorders>
            <w:vAlign w:val="center"/>
          </w:tcPr>
          <w:p w:rsidR="008707EA" w:rsidRDefault="005705BE">
            <w:pPr>
              <w:widowControl w:val="0"/>
              <w:ind w:left="110"/>
              <w:jc w:val="center"/>
              <w:rPr>
                <w:sz w:val="20"/>
                <w:szCs w:val="24"/>
              </w:rPr>
            </w:pPr>
            <w:r>
              <w:rPr>
                <w:bCs/>
                <w:sz w:val="20"/>
                <w:szCs w:val="24"/>
              </w:rPr>
              <w:t>Е993МЕ19</w:t>
            </w:r>
          </w:p>
        </w:tc>
        <w:tc>
          <w:tcPr>
            <w:tcW w:w="1242" w:type="dxa"/>
            <w:vMerge w:val="restart"/>
            <w:tcBorders>
              <w:top w:val="single" w:sz="4" w:space="0" w:color="000000"/>
              <w:bottom w:val="single" w:sz="4" w:space="0" w:color="000000"/>
              <w:right w:val="single" w:sz="4" w:space="0" w:color="000000"/>
            </w:tcBorders>
            <w:vAlign w:val="center"/>
          </w:tcPr>
          <w:p w:rsidR="008707EA" w:rsidRDefault="005705BE">
            <w:pPr>
              <w:widowControl w:val="0"/>
              <w:jc w:val="center"/>
              <w:rPr>
                <w:sz w:val="20"/>
                <w:szCs w:val="24"/>
              </w:rPr>
            </w:pPr>
            <w:r>
              <w:rPr>
                <w:bCs/>
                <w:sz w:val="20"/>
                <w:szCs w:val="24"/>
              </w:rPr>
              <w:t>2022</w:t>
            </w:r>
          </w:p>
        </w:tc>
        <w:tc>
          <w:tcPr>
            <w:tcW w:w="263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707EA" w:rsidRDefault="005705BE">
            <w:pPr>
              <w:widowControl w:val="0"/>
              <w:tabs>
                <w:tab w:val="left" w:pos="567"/>
              </w:tabs>
              <w:jc w:val="center"/>
              <w:rPr>
                <w:sz w:val="20"/>
                <w:szCs w:val="24"/>
              </w:rPr>
            </w:pPr>
            <w:r>
              <w:rPr>
                <w:bCs/>
                <w:sz w:val="20"/>
                <w:szCs w:val="24"/>
              </w:rPr>
              <w:t>MXB67B100NK501650</w:t>
            </w:r>
          </w:p>
        </w:tc>
        <w:tc>
          <w:tcPr>
            <w:tcW w:w="2188" w:type="dxa"/>
            <w:tcBorders>
              <w:top w:val="single" w:sz="4" w:space="0" w:color="000000"/>
              <w:left w:val="single" w:sz="4" w:space="0" w:color="000000"/>
              <w:bottom w:val="single" w:sz="4" w:space="0" w:color="000000"/>
              <w:right w:val="single" w:sz="4" w:space="0" w:color="000000"/>
            </w:tcBorders>
          </w:tcPr>
          <w:p w:rsidR="008707EA" w:rsidRDefault="005705BE">
            <w:pPr>
              <w:widowControl w:val="0"/>
              <w:jc w:val="center"/>
              <w:rPr>
                <w:sz w:val="20"/>
                <w:szCs w:val="20"/>
              </w:rPr>
            </w:pPr>
            <w:r>
              <w:rPr>
                <w:sz w:val="20"/>
                <w:szCs w:val="20"/>
              </w:rPr>
              <w:t>ТО – 110 000</w:t>
            </w:r>
          </w:p>
        </w:tc>
        <w:tc>
          <w:tcPr>
            <w:tcW w:w="2321" w:type="dxa"/>
            <w:tcBorders>
              <w:top w:val="single" w:sz="4" w:space="0" w:color="000000"/>
              <w:left w:val="single" w:sz="4" w:space="0" w:color="000000"/>
              <w:bottom w:val="single" w:sz="4" w:space="0" w:color="000000"/>
              <w:right w:val="single" w:sz="4" w:space="0" w:color="000000"/>
            </w:tcBorders>
          </w:tcPr>
          <w:p w:rsidR="008707EA" w:rsidRDefault="005705BE">
            <w:pPr>
              <w:widowControl w:val="0"/>
              <w:jc w:val="center"/>
              <w:rPr>
                <w:sz w:val="20"/>
                <w:szCs w:val="20"/>
              </w:rPr>
            </w:pPr>
            <w:r>
              <w:rPr>
                <w:sz w:val="20"/>
                <w:szCs w:val="20"/>
              </w:rPr>
              <w:t>ТО – 120 000</w:t>
            </w:r>
          </w:p>
        </w:tc>
        <w:tc>
          <w:tcPr>
            <w:tcW w:w="1675" w:type="dxa"/>
            <w:tcBorders>
              <w:top w:val="single" w:sz="4" w:space="0" w:color="000000"/>
              <w:left w:val="single" w:sz="4" w:space="0" w:color="000000"/>
              <w:bottom w:val="single" w:sz="4" w:space="0" w:color="000000"/>
              <w:right w:val="single" w:sz="4" w:space="0" w:color="000000"/>
            </w:tcBorders>
          </w:tcPr>
          <w:p w:rsidR="008707EA" w:rsidRDefault="005705BE">
            <w:pPr>
              <w:widowControl w:val="0"/>
              <w:jc w:val="center"/>
              <w:rPr>
                <w:sz w:val="20"/>
                <w:szCs w:val="20"/>
                <w:lang w:eastAsia="en-US"/>
              </w:rPr>
            </w:pPr>
            <w:r>
              <w:rPr>
                <w:sz w:val="20"/>
                <w:szCs w:val="20"/>
                <w:lang w:eastAsia="en-US"/>
              </w:rPr>
              <w:t>ТО-130 000</w:t>
            </w:r>
          </w:p>
        </w:tc>
      </w:tr>
      <w:tr w:rsidR="008707EA" w:rsidTr="009D7ACB">
        <w:trPr>
          <w:trHeight w:val="240"/>
        </w:trPr>
        <w:tc>
          <w:tcPr>
            <w:tcW w:w="709" w:type="dxa"/>
            <w:vMerge/>
            <w:tcBorders>
              <w:top w:val="single" w:sz="4" w:space="0" w:color="000000"/>
              <w:left w:val="single" w:sz="4" w:space="0" w:color="000000"/>
              <w:bottom w:val="single" w:sz="4" w:space="0" w:color="000000"/>
              <w:right w:val="single" w:sz="4" w:space="0" w:color="000000"/>
            </w:tcBorders>
            <w:vAlign w:val="center"/>
          </w:tcPr>
          <w:p w:rsidR="008707EA" w:rsidRDefault="008707EA">
            <w:pPr>
              <w:widowControl w:val="0"/>
            </w:pPr>
          </w:p>
        </w:tc>
        <w:tc>
          <w:tcPr>
            <w:tcW w:w="2485" w:type="dxa"/>
            <w:vMerge/>
            <w:tcBorders>
              <w:top w:val="single" w:sz="4" w:space="0" w:color="000000"/>
              <w:bottom w:val="single" w:sz="4" w:space="0" w:color="000000"/>
              <w:right w:val="single" w:sz="4" w:space="0" w:color="000000"/>
            </w:tcBorders>
            <w:vAlign w:val="center"/>
          </w:tcPr>
          <w:p w:rsidR="008707EA" w:rsidRDefault="008707EA">
            <w:pPr>
              <w:widowControl w:val="0"/>
              <w:rPr>
                <w:sz w:val="20"/>
                <w:szCs w:val="24"/>
              </w:rPr>
            </w:pPr>
          </w:p>
        </w:tc>
        <w:tc>
          <w:tcPr>
            <w:tcW w:w="1989" w:type="dxa"/>
            <w:vMerge/>
            <w:tcBorders>
              <w:top w:val="single" w:sz="4" w:space="0" w:color="000000"/>
              <w:bottom w:val="single" w:sz="4" w:space="0" w:color="000000"/>
              <w:right w:val="single" w:sz="4" w:space="0" w:color="000000"/>
            </w:tcBorders>
            <w:vAlign w:val="center"/>
          </w:tcPr>
          <w:p w:rsidR="008707EA" w:rsidRDefault="008707EA">
            <w:pPr>
              <w:widowControl w:val="0"/>
              <w:rPr>
                <w:sz w:val="20"/>
                <w:szCs w:val="24"/>
              </w:rPr>
            </w:pPr>
          </w:p>
        </w:tc>
        <w:tc>
          <w:tcPr>
            <w:tcW w:w="1242" w:type="dxa"/>
            <w:vMerge/>
            <w:tcBorders>
              <w:top w:val="single" w:sz="4" w:space="0" w:color="000000"/>
              <w:bottom w:val="single" w:sz="4" w:space="0" w:color="000000"/>
              <w:right w:val="single" w:sz="4" w:space="0" w:color="000000"/>
            </w:tcBorders>
            <w:vAlign w:val="center"/>
          </w:tcPr>
          <w:p w:rsidR="008707EA" w:rsidRDefault="008707EA">
            <w:pPr>
              <w:widowControl w:val="0"/>
              <w:rPr>
                <w:sz w:val="20"/>
                <w:szCs w:val="24"/>
              </w:rPr>
            </w:pPr>
          </w:p>
        </w:tc>
        <w:tc>
          <w:tcPr>
            <w:tcW w:w="2630" w:type="dxa"/>
            <w:vMerge/>
            <w:tcBorders>
              <w:top w:val="single" w:sz="4" w:space="0" w:color="000000"/>
              <w:left w:val="single" w:sz="4" w:space="0" w:color="000000"/>
              <w:bottom w:val="single" w:sz="4" w:space="0" w:color="000000"/>
              <w:right w:val="single" w:sz="4" w:space="0" w:color="000000"/>
            </w:tcBorders>
            <w:vAlign w:val="center"/>
          </w:tcPr>
          <w:p w:rsidR="008707EA" w:rsidRDefault="008707EA">
            <w:pPr>
              <w:widowControl w:val="0"/>
              <w:rPr>
                <w:sz w:val="20"/>
                <w:szCs w:val="24"/>
              </w:rPr>
            </w:pPr>
          </w:p>
        </w:tc>
        <w:tc>
          <w:tcPr>
            <w:tcW w:w="2188" w:type="dxa"/>
            <w:tcBorders>
              <w:top w:val="single" w:sz="4" w:space="0" w:color="000000"/>
              <w:left w:val="single" w:sz="4" w:space="0" w:color="000000"/>
              <w:bottom w:val="single" w:sz="4" w:space="0" w:color="000000"/>
              <w:right w:val="single" w:sz="4" w:space="0" w:color="000000"/>
            </w:tcBorders>
          </w:tcPr>
          <w:p w:rsidR="008707EA" w:rsidRDefault="008707EA">
            <w:pPr>
              <w:widowControl w:val="0"/>
              <w:jc w:val="center"/>
              <w:rPr>
                <w:b/>
                <w:sz w:val="20"/>
                <w:szCs w:val="20"/>
              </w:rPr>
            </w:pPr>
          </w:p>
        </w:tc>
        <w:tc>
          <w:tcPr>
            <w:tcW w:w="2321" w:type="dxa"/>
            <w:tcBorders>
              <w:top w:val="single" w:sz="4" w:space="0" w:color="000000"/>
              <w:left w:val="single" w:sz="4" w:space="0" w:color="000000"/>
              <w:bottom w:val="single" w:sz="4" w:space="0" w:color="000000"/>
              <w:right w:val="single" w:sz="4" w:space="0" w:color="000000"/>
            </w:tcBorders>
          </w:tcPr>
          <w:p w:rsidR="008707EA" w:rsidRDefault="008707EA">
            <w:pPr>
              <w:widowControl w:val="0"/>
              <w:jc w:val="center"/>
              <w:rPr>
                <w:b/>
                <w:sz w:val="20"/>
                <w:szCs w:val="20"/>
              </w:rPr>
            </w:pPr>
          </w:p>
        </w:tc>
        <w:tc>
          <w:tcPr>
            <w:tcW w:w="1675" w:type="dxa"/>
            <w:tcBorders>
              <w:top w:val="single" w:sz="4" w:space="0" w:color="000000"/>
              <w:left w:val="single" w:sz="4" w:space="0" w:color="000000"/>
              <w:bottom w:val="single" w:sz="4" w:space="0" w:color="000000"/>
              <w:right w:val="single" w:sz="4" w:space="0" w:color="000000"/>
            </w:tcBorders>
          </w:tcPr>
          <w:p w:rsidR="008707EA" w:rsidRDefault="008707EA">
            <w:pPr>
              <w:widowControl w:val="0"/>
              <w:jc w:val="center"/>
              <w:rPr>
                <w:b/>
                <w:sz w:val="20"/>
                <w:szCs w:val="20"/>
                <w:lang w:eastAsia="en-US"/>
              </w:rPr>
            </w:pPr>
          </w:p>
        </w:tc>
      </w:tr>
      <w:tr w:rsidR="008707EA" w:rsidTr="009D7ACB">
        <w:trPr>
          <w:trHeight w:val="240"/>
        </w:trPr>
        <w:tc>
          <w:tcPr>
            <w:tcW w:w="709" w:type="dxa"/>
            <w:vMerge w:val="restart"/>
            <w:tcBorders>
              <w:top w:val="single" w:sz="4" w:space="0" w:color="000000"/>
              <w:left w:val="single" w:sz="4" w:space="0" w:color="000000"/>
              <w:bottom w:val="single" w:sz="4" w:space="0" w:color="000000"/>
              <w:right w:val="single" w:sz="4" w:space="0" w:color="000000"/>
            </w:tcBorders>
          </w:tcPr>
          <w:p w:rsidR="008707EA" w:rsidRDefault="005705BE">
            <w:pPr>
              <w:widowControl w:val="0"/>
              <w:jc w:val="center"/>
            </w:pPr>
            <w:r>
              <w:rPr>
                <w:sz w:val="20"/>
                <w:szCs w:val="20"/>
              </w:rPr>
              <w:t>2</w:t>
            </w:r>
          </w:p>
        </w:tc>
        <w:tc>
          <w:tcPr>
            <w:tcW w:w="2485" w:type="dxa"/>
            <w:vMerge w:val="restart"/>
            <w:tcBorders>
              <w:top w:val="single" w:sz="4" w:space="0" w:color="000000"/>
              <w:bottom w:val="single" w:sz="4" w:space="0" w:color="000000"/>
              <w:right w:val="single" w:sz="4" w:space="0" w:color="000000"/>
            </w:tcBorders>
          </w:tcPr>
          <w:p w:rsidR="008707EA" w:rsidRDefault="005705BE">
            <w:pPr>
              <w:widowControl w:val="0"/>
              <w:rPr>
                <w:sz w:val="20"/>
                <w:szCs w:val="24"/>
              </w:rPr>
            </w:pPr>
            <w:r>
              <w:rPr>
                <w:bCs/>
                <w:sz w:val="20"/>
                <w:szCs w:val="24"/>
              </w:rPr>
              <w:t>Автомобиль Форд Транзит</w:t>
            </w:r>
          </w:p>
        </w:tc>
        <w:tc>
          <w:tcPr>
            <w:tcW w:w="1989" w:type="dxa"/>
            <w:vMerge w:val="restart"/>
            <w:tcBorders>
              <w:top w:val="single" w:sz="4" w:space="0" w:color="000000"/>
              <w:bottom w:val="single" w:sz="4" w:space="0" w:color="000000"/>
              <w:right w:val="single" w:sz="4" w:space="0" w:color="000000"/>
            </w:tcBorders>
            <w:vAlign w:val="center"/>
          </w:tcPr>
          <w:p w:rsidR="008707EA" w:rsidRDefault="005705BE">
            <w:pPr>
              <w:widowControl w:val="0"/>
              <w:ind w:left="110"/>
              <w:jc w:val="center"/>
              <w:rPr>
                <w:sz w:val="20"/>
                <w:szCs w:val="24"/>
              </w:rPr>
            </w:pPr>
            <w:r>
              <w:rPr>
                <w:bCs/>
                <w:sz w:val="20"/>
                <w:szCs w:val="24"/>
              </w:rPr>
              <w:t>Х412ХО750</w:t>
            </w:r>
          </w:p>
        </w:tc>
        <w:tc>
          <w:tcPr>
            <w:tcW w:w="1242" w:type="dxa"/>
            <w:vMerge w:val="restart"/>
            <w:tcBorders>
              <w:top w:val="single" w:sz="4" w:space="0" w:color="000000"/>
              <w:bottom w:val="single" w:sz="4" w:space="0" w:color="000000"/>
              <w:right w:val="single" w:sz="4" w:space="0" w:color="000000"/>
            </w:tcBorders>
            <w:vAlign w:val="center"/>
          </w:tcPr>
          <w:p w:rsidR="008707EA" w:rsidRDefault="005705BE">
            <w:pPr>
              <w:widowControl w:val="0"/>
              <w:jc w:val="center"/>
              <w:rPr>
                <w:sz w:val="20"/>
                <w:szCs w:val="24"/>
              </w:rPr>
            </w:pPr>
            <w:r>
              <w:rPr>
                <w:bCs/>
                <w:sz w:val="20"/>
                <w:szCs w:val="24"/>
              </w:rPr>
              <w:t>2019</w:t>
            </w:r>
          </w:p>
        </w:tc>
        <w:tc>
          <w:tcPr>
            <w:tcW w:w="263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707EA" w:rsidRDefault="005705BE">
            <w:pPr>
              <w:widowControl w:val="0"/>
              <w:tabs>
                <w:tab w:val="left" w:pos="567"/>
              </w:tabs>
              <w:jc w:val="center"/>
              <w:rPr>
                <w:sz w:val="20"/>
                <w:szCs w:val="24"/>
              </w:rPr>
            </w:pPr>
            <w:r>
              <w:rPr>
                <w:bCs/>
                <w:sz w:val="20"/>
                <w:szCs w:val="24"/>
              </w:rPr>
              <w:t>Z6FHXXESGHKE31420</w:t>
            </w:r>
          </w:p>
        </w:tc>
        <w:tc>
          <w:tcPr>
            <w:tcW w:w="2188" w:type="dxa"/>
            <w:tcBorders>
              <w:top w:val="single" w:sz="4" w:space="0" w:color="000000"/>
              <w:left w:val="single" w:sz="4" w:space="0" w:color="000000"/>
              <w:bottom w:val="single" w:sz="4" w:space="0" w:color="000000"/>
              <w:right w:val="single" w:sz="4" w:space="0" w:color="000000"/>
            </w:tcBorders>
          </w:tcPr>
          <w:p w:rsidR="008707EA" w:rsidRDefault="005705BE">
            <w:pPr>
              <w:widowControl w:val="0"/>
              <w:jc w:val="center"/>
              <w:rPr>
                <w:sz w:val="20"/>
                <w:szCs w:val="20"/>
              </w:rPr>
            </w:pPr>
            <w:r>
              <w:rPr>
                <w:sz w:val="20"/>
                <w:szCs w:val="20"/>
              </w:rPr>
              <w:t>ТО – 180 000</w:t>
            </w:r>
          </w:p>
        </w:tc>
        <w:tc>
          <w:tcPr>
            <w:tcW w:w="2321" w:type="dxa"/>
            <w:tcBorders>
              <w:top w:val="single" w:sz="4" w:space="0" w:color="000000"/>
              <w:left w:val="single" w:sz="4" w:space="0" w:color="000000"/>
              <w:bottom w:val="single" w:sz="4" w:space="0" w:color="000000"/>
              <w:right w:val="single" w:sz="4" w:space="0" w:color="000000"/>
            </w:tcBorders>
          </w:tcPr>
          <w:p w:rsidR="008707EA" w:rsidRDefault="005705BE">
            <w:pPr>
              <w:widowControl w:val="0"/>
              <w:jc w:val="center"/>
              <w:rPr>
                <w:sz w:val="20"/>
                <w:szCs w:val="20"/>
              </w:rPr>
            </w:pPr>
            <w:r>
              <w:rPr>
                <w:sz w:val="20"/>
                <w:szCs w:val="20"/>
              </w:rPr>
              <w:t>ТО – 195 000</w:t>
            </w:r>
          </w:p>
        </w:tc>
        <w:tc>
          <w:tcPr>
            <w:tcW w:w="1675" w:type="dxa"/>
            <w:tcBorders>
              <w:top w:val="single" w:sz="4" w:space="0" w:color="000000"/>
              <w:left w:val="single" w:sz="4" w:space="0" w:color="000000"/>
              <w:bottom w:val="single" w:sz="4" w:space="0" w:color="000000"/>
              <w:right w:val="single" w:sz="4" w:space="0" w:color="000000"/>
            </w:tcBorders>
          </w:tcPr>
          <w:p w:rsidR="008707EA" w:rsidRDefault="005705BE">
            <w:pPr>
              <w:widowControl w:val="0"/>
              <w:jc w:val="center"/>
              <w:rPr>
                <w:sz w:val="20"/>
                <w:szCs w:val="20"/>
                <w:lang w:eastAsia="en-US"/>
              </w:rPr>
            </w:pPr>
            <w:r>
              <w:rPr>
                <w:sz w:val="20"/>
                <w:szCs w:val="20"/>
                <w:lang w:eastAsia="en-US"/>
              </w:rPr>
              <w:t>ТО – 210 000</w:t>
            </w:r>
          </w:p>
        </w:tc>
      </w:tr>
      <w:tr w:rsidR="008707EA" w:rsidTr="009D7ACB">
        <w:trPr>
          <w:trHeight w:val="251"/>
        </w:trPr>
        <w:tc>
          <w:tcPr>
            <w:tcW w:w="709" w:type="dxa"/>
            <w:vMerge/>
            <w:tcBorders>
              <w:top w:val="single" w:sz="4" w:space="0" w:color="000000"/>
              <w:left w:val="single" w:sz="4" w:space="0" w:color="000000"/>
              <w:bottom w:val="single" w:sz="4" w:space="0" w:color="000000"/>
              <w:right w:val="single" w:sz="4" w:space="0" w:color="000000"/>
            </w:tcBorders>
            <w:vAlign w:val="center"/>
          </w:tcPr>
          <w:p w:rsidR="008707EA" w:rsidRDefault="008707EA">
            <w:pPr>
              <w:widowControl w:val="0"/>
            </w:pPr>
          </w:p>
        </w:tc>
        <w:tc>
          <w:tcPr>
            <w:tcW w:w="2485" w:type="dxa"/>
            <w:vMerge/>
            <w:tcBorders>
              <w:top w:val="single" w:sz="4" w:space="0" w:color="000000"/>
              <w:bottom w:val="single" w:sz="4" w:space="0" w:color="000000"/>
              <w:right w:val="single" w:sz="4" w:space="0" w:color="000000"/>
            </w:tcBorders>
            <w:vAlign w:val="center"/>
          </w:tcPr>
          <w:p w:rsidR="008707EA" w:rsidRDefault="008707EA">
            <w:pPr>
              <w:widowControl w:val="0"/>
              <w:rPr>
                <w:sz w:val="20"/>
                <w:szCs w:val="24"/>
              </w:rPr>
            </w:pPr>
          </w:p>
        </w:tc>
        <w:tc>
          <w:tcPr>
            <w:tcW w:w="1989" w:type="dxa"/>
            <w:vMerge/>
            <w:tcBorders>
              <w:top w:val="single" w:sz="4" w:space="0" w:color="000000"/>
              <w:bottom w:val="single" w:sz="4" w:space="0" w:color="000000"/>
              <w:right w:val="single" w:sz="4" w:space="0" w:color="000000"/>
            </w:tcBorders>
            <w:vAlign w:val="center"/>
          </w:tcPr>
          <w:p w:rsidR="008707EA" w:rsidRDefault="008707EA">
            <w:pPr>
              <w:widowControl w:val="0"/>
              <w:rPr>
                <w:sz w:val="20"/>
                <w:szCs w:val="24"/>
              </w:rPr>
            </w:pPr>
          </w:p>
        </w:tc>
        <w:tc>
          <w:tcPr>
            <w:tcW w:w="1242" w:type="dxa"/>
            <w:vMerge/>
            <w:tcBorders>
              <w:top w:val="single" w:sz="4" w:space="0" w:color="000000"/>
              <w:bottom w:val="single" w:sz="4" w:space="0" w:color="000000"/>
              <w:right w:val="single" w:sz="4" w:space="0" w:color="000000"/>
            </w:tcBorders>
            <w:vAlign w:val="center"/>
          </w:tcPr>
          <w:p w:rsidR="008707EA" w:rsidRDefault="008707EA">
            <w:pPr>
              <w:widowControl w:val="0"/>
              <w:rPr>
                <w:sz w:val="20"/>
                <w:szCs w:val="24"/>
              </w:rPr>
            </w:pPr>
          </w:p>
        </w:tc>
        <w:tc>
          <w:tcPr>
            <w:tcW w:w="2630" w:type="dxa"/>
            <w:vMerge/>
            <w:tcBorders>
              <w:top w:val="single" w:sz="4" w:space="0" w:color="000000"/>
              <w:left w:val="single" w:sz="4" w:space="0" w:color="000000"/>
              <w:bottom w:val="single" w:sz="4" w:space="0" w:color="000000"/>
              <w:right w:val="single" w:sz="4" w:space="0" w:color="000000"/>
            </w:tcBorders>
            <w:vAlign w:val="center"/>
          </w:tcPr>
          <w:p w:rsidR="008707EA" w:rsidRDefault="008707EA">
            <w:pPr>
              <w:widowControl w:val="0"/>
              <w:rPr>
                <w:sz w:val="20"/>
                <w:szCs w:val="24"/>
              </w:rPr>
            </w:pPr>
          </w:p>
        </w:tc>
        <w:tc>
          <w:tcPr>
            <w:tcW w:w="2188" w:type="dxa"/>
            <w:tcBorders>
              <w:top w:val="single" w:sz="4" w:space="0" w:color="000000"/>
              <w:left w:val="single" w:sz="4" w:space="0" w:color="000000"/>
              <w:bottom w:val="single" w:sz="4" w:space="0" w:color="000000"/>
              <w:right w:val="single" w:sz="4" w:space="0" w:color="000000"/>
            </w:tcBorders>
          </w:tcPr>
          <w:p w:rsidR="008707EA" w:rsidRDefault="008707EA">
            <w:pPr>
              <w:widowControl w:val="0"/>
              <w:jc w:val="center"/>
              <w:rPr>
                <w:b/>
                <w:sz w:val="20"/>
                <w:szCs w:val="20"/>
                <w:lang w:eastAsia="en-US"/>
              </w:rPr>
            </w:pPr>
          </w:p>
        </w:tc>
        <w:tc>
          <w:tcPr>
            <w:tcW w:w="2321" w:type="dxa"/>
            <w:tcBorders>
              <w:top w:val="single" w:sz="4" w:space="0" w:color="000000"/>
              <w:left w:val="single" w:sz="4" w:space="0" w:color="000000"/>
              <w:bottom w:val="single" w:sz="4" w:space="0" w:color="000000"/>
              <w:right w:val="single" w:sz="4" w:space="0" w:color="000000"/>
            </w:tcBorders>
          </w:tcPr>
          <w:p w:rsidR="008707EA" w:rsidRDefault="008707EA">
            <w:pPr>
              <w:widowControl w:val="0"/>
              <w:jc w:val="center"/>
              <w:rPr>
                <w:b/>
                <w:sz w:val="20"/>
                <w:szCs w:val="20"/>
                <w:lang w:eastAsia="en-US"/>
              </w:rPr>
            </w:pPr>
          </w:p>
        </w:tc>
        <w:tc>
          <w:tcPr>
            <w:tcW w:w="1675" w:type="dxa"/>
            <w:tcBorders>
              <w:top w:val="single" w:sz="4" w:space="0" w:color="000000"/>
              <w:left w:val="single" w:sz="4" w:space="0" w:color="000000"/>
              <w:bottom w:val="single" w:sz="4" w:space="0" w:color="000000"/>
              <w:right w:val="single" w:sz="4" w:space="0" w:color="000000"/>
            </w:tcBorders>
          </w:tcPr>
          <w:p w:rsidR="008707EA" w:rsidRDefault="008707EA">
            <w:pPr>
              <w:widowControl w:val="0"/>
              <w:jc w:val="center"/>
              <w:rPr>
                <w:b/>
                <w:sz w:val="20"/>
                <w:szCs w:val="20"/>
                <w:lang w:eastAsia="en-US"/>
              </w:rPr>
            </w:pPr>
          </w:p>
        </w:tc>
      </w:tr>
      <w:tr w:rsidR="008707EA" w:rsidTr="009D7ACB">
        <w:trPr>
          <w:trHeight w:val="210"/>
        </w:trPr>
        <w:tc>
          <w:tcPr>
            <w:tcW w:w="709" w:type="dxa"/>
            <w:vMerge w:val="restart"/>
            <w:tcBorders>
              <w:top w:val="single" w:sz="4" w:space="0" w:color="000000"/>
              <w:left w:val="single" w:sz="4" w:space="0" w:color="000000"/>
              <w:bottom w:val="single" w:sz="4" w:space="0" w:color="000000"/>
              <w:right w:val="single" w:sz="4" w:space="0" w:color="000000"/>
            </w:tcBorders>
          </w:tcPr>
          <w:p w:rsidR="008707EA" w:rsidRDefault="005705BE">
            <w:pPr>
              <w:widowControl w:val="0"/>
              <w:jc w:val="center"/>
            </w:pPr>
            <w:r>
              <w:rPr>
                <w:sz w:val="20"/>
                <w:szCs w:val="20"/>
              </w:rPr>
              <w:t>3</w:t>
            </w:r>
          </w:p>
        </w:tc>
        <w:tc>
          <w:tcPr>
            <w:tcW w:w="2485" w:type="dxa"/>
            <w:vMerge w:val="restart"/>
            <w:tcBorders>
              <w:top w:val="single" w:sz="4" w:space="0" w:color="000000"/>
              <w:bottom w:val="single" w:sz="4" w:space="0" w:color="000000"/>
              <w:right w:val="single" w:sz="4" w:space="0" w:color="000000"/>
            </w:tcBorders>
          </w:tcPr>
          <w:p w:rsidR="008707EA" w:rsidRDefault="005705BE">
            <w:pPr>
              <w:widowControl w:val="0"/>
              <w:rPr>
                <w:sz w:val="20"/>
                <w:szCs w:val="24"/>
              </w:rPr>
            </w:pPr>
            <w:r>
              <w:rPr>
                <w:bCs/>
                <w:sz w:val="20"/>
                <w:szCs w:val="24"/>
              </w:rPr>
              <w:t>Автомобиль Форд Транзит</w:t>
            </w:r>
          </w:p>
        </w:tc>
        <w:tc>
          <w:tcPr>
            <w:tcW w:w="1989" w:type="dxa"/>
            <w:vMerge w:val="restart"/>
            <w:tcBorders>
              <w:top w:val="single" w:sz="4" w:space="0" w:color="000000"/>
              <w:bottom w:val="single" w:sz="4" w:space="0" w:color="000000"/>
              <w:right w:val="single" w:sz="4" w:space="0" w:color="000000"/>
            </w:tcBorders>
            <w:vAlign w:val="center"/>
          </w:tcPr>
          <w:p w:rsidR="008707EA" w:rsidRDefault="005705BE">
            <w:pPr>
              <w:widowControl w:val="0"/>
              <w:jc w:val="center"/>
              <w:rPr>
                <w:sz w:val="20"/>
                <w:szCs w:val="24"/>
              </w:rPr>
            </w:pPr>
            <w:r>
              <w:rPr>
                <w:sz w:val="20"/>
                <w:szCs w:val="24"/>
              </w:rPr>
              <w:t>Е 771 СК 21</w:t>
            </w:r>
          </w:p>
        </w:tc>
        <w:tc>
          <w:tcPr>
            <w:tcW w:w="1242" w:type="dxa"/>
            <w:vMerge w:val="restart"/>
            <w:tcBorders>
              <w:top w:val="single" w:sz="4" w:space="0" w:color="000000"/>
              <w:bottom w:val="single" w:sz="4" w:space="0" w:color="000000"/>
              <w:right w:val="single" w:sz="4" w:space="0" w:color="000000"/>
            </w:tcBorders>
            <w:vAlign w:val="center"/>
          </w:tcPr>
          <w:p w:rsidR="008707EA" w:rsidRDefault="005705BE">
            <w:pPr>
              <w:widowControl w:val="0"/>
              <w:spacing w:after="160"/>
              <w:jc w:val="center"/>
              <w:rPr>
                <w:sz w:val="20"/>
                <w:szCs w:val="24"/>
              </w:rPr>
            </w:pPr>
            <w:r>
              <w:rPr>
                <w:sz w:val="20"/>
                <w:szCs w:val="24"/>
              </w:rPr>
              <w:t>2016</w:t>
            </w:r>
          </w:p>
        </w:tc>
        <w:tc>
          <w:tcPr>
            <w:tcW w:w="263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707EA" w:rsidRDefault="005705BE">
            <w:pPr>
              <w:widowControl w:val="0"/>
              <w:jc w:val="center"/>
              <w:rPr>
                <w:sz w:val="20"/>
                <w:szCs w:val="24"/>
              </w:rPr>
            </w:pPr>
            <w:r>
              <w:rPr>
                <w:bCs/>
                <w:sz w:val="20"/>
                <w:szCs w:val="24"/>
              </w:rPr>
              <w:t>Z6FXXXESGXGL51419</w:t>
            </w:r>
          </w:p>
        </w:tc>
        <w:tc>
          <w:tcPr>
            <w:tcW w:w="2188" w:type="dxa"/>
            <w:tcBorders>
              <w:top w:val="single" w:sz="4" w:space="0" w:color="000000"/>
              <w:left w:val="single" w:sz="4" w:space="0" w:color="000000"/>
              <w:bottom w:val="single" w:sz="4" w:space="0" w:color="000000"/>
              <w:right w:val="single" w:sz="4" w:space="0" w:color="000000"/>
            </w:tcBorders>
          </w:tcPr>
          <w:p w:rsidR="008707EA" w:rsidRDefault="005705BE">
            <w:pPr>
              <w:widowControl w:val="0"/>
              <w:jc w:val="center"/>
              <w:rPr>
                <w:sz w:val="20"/>
                <w:szCs w:val="20"/>
              </w:rPr>
            </w:pPr>
            <w:r>
              <w:rPr>
                <w:sz w:val="20"/>
                <w:szCs w:val="20"/>
              </w:rPr>
              <w:t>ТО – 230 000</w:t>
            </w:r>
          </w:p>
        </w:tc>
        <w:tc>
          <w:tcPr>
            <w:tcW w:w="2321" w:type="dxa"/>
            <w:tcBorders>
              <w:top w:val="single" w:sz="4" w:space="0" w:color="000000"/>
              <w:left w:val="single" w:sz="4" w:space="0" w:color="000000"/>
              <w:bottom w:val="single" w:sz="4" w:space="0" w:color="000000"/>
              <w:right w:val="single" w:sz="4" w:space="0" w:color="000000"/>
            </w:tcBorders>
          </w:tcPr>
          <w:p w:rsidR="008707EA" w:rsidRDefault="005705BE">
            <w:pPr>
              <w:widowControl w:val="0"/>
              <w:jc w:val="center"/>
              <w:rPr>
                <w:sz w:val="20"/>
                <w:szCs w:val="20"/>
              </w:rPr>
            </w:pPr>
            <w:r>
              <w:rPr>
                <w:sz w:val="20"/>
                <w:szCs w:val="20"/>
              </w:rPr>
              <w:t>ТО – 245 000</w:t>
            </w:r>
          </w:p>
        </w:tc>
        <w:tc>
          <w:tcPr>
            <w:tcW w:w="1675" w:type="dxa"/>
            <w:tcBorders>
              <w:top w:val="single" w:sz="4" w:space="0" w:color="000000"/>
              <w:left w:val="single" w:sz="4" w:space="0" w:color="000000"/>
              <w:bottom w:val="single" w:sz="4" w:space="0" w:color="000000"/>
              <w:right w:val="single" w:sz="4" w:space="0" w:color="000000"/>
            </w:tcBorders>
          </w:tcPr>
          <w:p w:rsidR="008707EA" w:rsidRDefault="005705BE">
            <w:pPr>
              <w:widowControl w:val="0"/>
              <w:jc w:val="center"/>
              <w:rPr>
                <w:sz w:val="20"/>
                <w:szCs w:val="20"/>
                <w:lang w:eastAsia="en-US"/>
              </w:rPr>
            </w:pPr>
            <w:r>
              <w:rPr>
                <w:sz w:val="20"/>
                <w:szCs w:val="20"/>
                <w:lang w:eastAsia="en-US"/>
              </w:rPr>
              <w:t>ТО – 260 000</w:t>
            </w:r>
          </w:p>
        </w:tc>
      </w:tr>
      <w:tr w:rsidR="008707EA" w:rsidTr="009D7ACB">
        <w:trPr>
          <w:trHeight w:val="285"/>
        </w:trPr>
        <w:tc>
          <w:tcPr>
            <w:tcW w:w="709" w:type="dxa"/>
            <w:vMerge/>
            <w:tcBorders>
              <w:top w:val="single" w:sz="4" w:space="0" w:color="000000"/>
              <w:left w:val="single" w:sz="4" w:space="0" w:color="000000"/>
              <w:bottom w:val="single" w:sz="4" w:space="0" w:color="000000"/>
              <w:right w:val="single" w:sz="4" w:space="0" w:color="000000"/>
            </w:tcBorders>
            <w:vAlign w:val="center"/>
          </w:tcPr>
          <w:p w:rsidR="008707EA" w:rsidRDefault="008707EA">
            <w:pPr>
              <w:widowControl w:val="0"/>
            </w:pPr>
          </w:p>
        </w:tc>
        <w:tc>
          <w:tcPr>
            <w:tcW w:w="2485" w:type="dxa"/>
            <w:vMerge/>
            <w:tcBorders>
              <w:top w:val="single" w:sz="4" w:space="0" w:color="000000"/>
              <w:bottom w:val="single" w:sz="4" w:space="0" w:color="000000"/>
              <w:right w:val="single" w:sz="4" w:space="0" w:color="000000"/>
            </w:tcBorders>
            <w:vAlign w:val="center"/>
          </w:tcPr>
          <w:p w:rsidR="008707EA" w:rsidRDefault="008707EA">
            <w:pPr>
              <w:widowControl w:val="0"/>
              <w:rPr>
                <w:sz w:val="20"/>
                <w:szCs w:val="24"/>
              </w:rPr>
            </w:pPr>
          </w:p>
        </w:tc>
        <w:tc>
          <w:tcPr>
            <w:tcW w:w="1989" w:type="dxa"/>
            <w:vMerge/>
            <w:tcBorders>
              <w:top w:val="single" w:sz="4" w:space="0" w:color="000000"/>
              <w:bottom w:val="single" w:sz="4" w:space="0" w:color="000000"/>
              <w:right w:val="single" w:sz="4" w:space="0" w:color="000000"/>
            </w:tcBorders>
            <w:vAlign w:val="center"/>
          </w:tcPr>
          <w:p w:rsidR="008707EA" w:rsidRDefault="008707EA">
            <w:pPr>
              <w:widowControl w:val="0"/>
              <w:rPr>
                <w:sz w:val="20"/>
                <w:szCs w:val="24"/>
              </w:rPr>
            </w:pPr>
          </w:p>
        </w:tc>
        <w:tc>
          <w:tcPr>
            <w:tcW w:w="1242" w:type="dxa"/>
            <w:vMerge/>
            <w:tcBorders>
              <w:top w:val="single" w:sz="4" w:space="0" w:color="000000"/>
              <w:bottom w:val="single" w:sz="4" w:space="0" w:color="000000"/>
              <w:right w:val="single" w:sz="4" w:space="0" w:color="000000"/>
            </w:tcBorders>
            <w:vAlign w:val="center"/>
          </w:tcPr>
          <w:p w:rsidR="008707EA" w:rsidRDefault="008707EA">
            <w:pPr>
              <w:widowControl w:val="0"/>
              <w:rPr>
                <w:sz w:val="20"/>
                <w:szCs w:val="24"/>
              </w:rPr>
            </w:pPr>
          </w:p>
        </w:tc>
        <w:tc>
          <w:tcPr>
            <w:tcW w:w="2630" w:type="dxa"/>
            <w:vMerge/>
            <w:tcBorders>
              <w:top w:val="single" w:sz="4" w:space="0" w:color="000000"/>
              <w:left w:val="single" w:sz="4" w:space="0" w:color="000000"/>
              <w:bottom w:val="single" w:sz="4" w:space="0" w:color="000000"/>
              <w:right w:val="single" w:sz="4" w:space="0" w:color="000000"/>
            </w:tcBorders>
            <w:vAlign w:val="center"/>
          </w:tcPr>
          <w:p w:rsidR="008707EA" w:rsidRDefault="008707EA">
            <w:pPr>
              <w:widowControl w:val="0"/>
              <w:rPr>
                <w:sz w:val="20"/>
                <w:szCs w:val="24"/>
              </w:rPr>
            </w:pPr>
          </w:p>
        </w:tc>
        <w:tc>
          <w:tcPr>
            <w:tcW w:w="2188" w:type="dxa"/>
            <w:tcBorders>
              <w:top w:val="single" w:sz="4" w:space="0" w:color="000000"/>
              <w:left w:val="single" w:sz="4" w:space="0" w:color="000000"/>
              <w:bottom w:val="single" w:sz="4" w:space="0" w:color="000000"/>
              <w:right w:val="single" w:sz="4" w:space="0" w:color="000000"/>
            </w:tcBorders>
          </w:tcPr>
          <w:p w:rsidR="008707EA" w:rsidRDefault="008707EA">
            <w:pPr>
              <w:widowControl w:val="0"/>
              <w:jc w:val="center"/>
              <w:rPr>
                <w:b/>
                <w:sz w:val="20"/>
                <w:szCs w:val="20"/>
                <w:lang w:eastAsia="en-US"/>
              </w:rPr>
            </w:pPr>
          </w:p>
        </w:tc>
        <w:tc>
          <w:tcPr>
            <w:tcW w:w="2321" w:type="dxa"/>
            <w:tcBorders>
              <w:top w:val="single" w:sz="4" w:space="0" w:color="000000"/>
              <w:left w:val="single" w:sz="4" w:space="0" w:color="000000"/>
              <w:bottom w:val="single" w:sz="4" w:space="0" w:color="000000"/>
              <w:right w:val="single" w:sz="4" w:space="0" w:color="000000"/>
            </w:tcBorders>
          </w:tcPr>
          <w:p w:rsidR="008707EA" w:rsidRDefault="008707EA">
            <w:pPr>
              <w:widowControl w:val="0"/>
              <w:jc w:val="center"/>
              <w:rPr>
                <w:b/>
                <w:sz w:val="20"/>
                <w:szCs w:val="20"/>
                <w:lang w:eastAsia="en-US"/>
              </w:rPr>
            </w:pPr>
          </w:p>
        </w:tc>
        <w:tc>
          <w:tcPr>
            <w:tcW w:w="1675" w:type="dxa"/>
            <w:tcBorders>
              <w:top w:val="single" w:sz="4" w:space="0" w:color="000000"/>
              <w:left w:val="single" w:sz="4" w:space="0" w:color="000000"/>
              <w:bottom w:val="single" w:sz="4" w:space="0" w:color="000000"/>
              <w:right w:val="single" w:sz="4" w:space="0" w:color="000000"/>
            </w:tcBorders>
          </w:tcPr>
          <w:p w:rsidR="008707EA" w:rsidRDefault="008707EA">
            <w:pPr>
              <w:widowControl w:val="0"/>
              <w:jc w:val="center"/>
              <w:rPr>
                <w:b/>
                <w:sz w:val="20"/>
                <w:szCs w:val="20"/>
                <w:lang w:eastAsia="en-US"/>
              </w:rPr>
            </w:pPr>
          </w:p>
        </w:tc>
      </w:tr>
      <w:tr w:rsidR="009D7ACB" w:rsidTr="00986034">
        <w:trPr>
          <w:trHeight w:val="285"/>
        </w:trPr>
        <w:tc>
          <w:tcPr>
            <w:tcW w:w="709" w:type="dxa"/>
            <w:vMerge w:val="restart"/>
            <w:tcBorders>
              <w:top w:val="single" w:sz="4" w:space="0" w:color="000000"/>
              <w:left w:val="single" w:sz="4" w:space="0" w:color="000000"/>
              <w:right w:val="single" w:sz="4" w:space="0" w:color="000000"/>
            </w:tcBorders>
          </w:tcPr>
          <w:p w:rsidR="009D7ACB" w:rsidRPr="009D7ACB" w:rsidRDefault="009D7ACB" w:rsidP="009D7ACB">
            <w:pPr>
              <w:widowControl w:val="0"/>
              <w:jc w:val="center"/>
              <w:rPr>
                <w:sz w:val="20"/>
                <w:szCs w:val="20"/>
              </w:rPr>
            </w:pPr>
            <w:r w:rsidRPr="009D7ACB">
              <w:rPr>
                <w:sz w:val="20"/>
                <w:szCs w:val="20"/>
              </w:rPr>
              <w:t>4</w:t>
            </w:r>
          </w:p>
        </w:tc>
        <w:tc>
          <w:tcPr>
            <w:tcW w:w="2485" w:type="dxa"/>
            <w:vMerge w:val="restart"/>
            <w:tcBorders>
              <w:top w:val="single" w:sz="4" w:space="0" w:color="000000"/>
              <w:right w:val="single" w:sz="4" w:space="0" w:color="000000"/>
            </w:tcBorders>
          </w:tcPr>
          <w:p w:rsidR="009D7ACB" w:rsidRPr="009D7ACB" w:rsidRDefault="009D7ACB" w:rsidP="009D7ACB">
            <w:pPr>
              <w:widowControl w:val="0"/>
              <w:jc w:val="center"/>
              <w:rPr>
                <w:sz w:val="20"/>
                <w:szCs w:val="20"/>
              </w:rPr>
            </w:pPr>
            <w:r w:rsidRPr="009D7ACB">
              <w:rPr>
                <w:sz w:val="20"/>
                <w:szCs w:val="20"/>
              </w:rPr>
              <w:t>Машина дорожная ЧЛМЗ</w:t>
            </w:r>
          </w:p>
        </w:tc>
        <w:tc>
          <w:tcPr>
            <w:tcW w:w="1989" w:type="dxa"/>
            <w:vMerge w:val="restart"/>
            <w:tcBorders>
              <w:top w:val="single" w:sz="4" w:space="0" w:color="000000"/>
              <w:right w:val="single" w:sz="4" w:space="0" w:color="000000"/>
            </w:tcBorders>
          </w:tcPr>
          <w:p w:rsidR="009D7ACB" w:rsidRPr="009D7ACB" w:rsidRDefault="009D7ACB" w:rsidP="009D7ACB">
            <w:pPr>
              <w:widowControl w:val="0"/>
              <w:jc w:val="center"/>
              <w:rPr>
                <w:sz w:val="20"/>
                <w:szCs w:val="20"/>
              </w:rPr>
            </w:pPr>
            <w:r w:rsidRPr="009D7ACB">
              <w:rPr>
                <w:sz w:val="20"/>
                <w:szCs w:val="20"/>
              </w:rPr>
              <w:t>5006УВ21</w:t>
            </w:r>
          </w:p>
        </w:tc>
        <w:tc>
          <w:tcPr>
            <w:tcW w:w="1242" w:type="dxa"/>
            <w:vMerge w:val="restart"/>
            <w:tcBorders>
              <w:top w:val="single" w:sz="4" w:space="0" w:color="000000"/>
              <w:right w:val="single" w:sz="4" w:space="0" w:color="000000"/>
            </w:tcBorders>
          </w:tcPr>
          <w:p w:rsidR="009D7ACB" w:rsidRPr="009D7ACB" w:rsidRDefault="009D7ACB" w:rsidP="009D7ACB">
            <w:pPr>
              <w:widowControl w:val="0"/>
              <w:jc w:val="center"/>
              <w:rPr>
                <w:sz w:val="20"/>
                <w:szCs w:val="20"/>
              </w:rPr>
            </w:pPr>
            <w:r w:rsidRPr="009D7ACB">
              <w:rPr>
                <w:sz w:val="20"/>
                <w:szCs w:val="20"/>
              </w:rPr>
              <w:t>2023</w:t>
            </w:r>
          </w:p>
        </w:tc>
        <w:tc>
          <w:tcPr>
            <w:tcW w:w="2630" w:type="dxa"/>
            <w:vMerge w:val="restart"/>
            <w:tcBorders>
              <w:top w:val="single" w:sz="4" w:space="0" w:color="000000"/>
              <w:left w:val="single" w:sz="4" w:space="0" w:color="000000"/>
              <w:right w:val="single" w:sz="4" w:space="0" w:color="000000"/>
            </w:tcBorders>
          </w:tcPr>
          <w:p w:rsidR="009D7ACB" w:rsidRPr="009D7ACB" w:rsidRDefault="009D7ACB" w:rsidP="009D7ACB">
            <w:pPr>
              <w:widowControl w:val="0"/>
              <w:jc w:val="center"/>
              <w:rPr>
                <w:sz w:val="20"/>
                <w:szCs w:val="20"/>
              </w:rPr>
            </w:pPr>
            <w:r w:rsidRPr="009D7ACB">
              <w:rPr>
                <w:sz w:val="20"/>
                <w:szCs w:val="20"/>
              </w:rPr>
              <w:t>231-82352242</w:t>
            </w:r>
          </w:p>
        </w:tc>
        <w:tc>
          <w:tcPr>
            <w:tcW w:w="2188" w:type="dxa"/>
            <w:tcBorders>
              <w:top w:val="single" w:sz="4" w:space="0" w:color="000000"/>
              <w:left w:val="single" w:sz="4" w:space="0" w:color="000000"/>
              <w:bottom w:val="single" w:sz="4" w:space="0" w:color="000000"/>
              <w:right w:val="single" w:sz="4" w:space="0" w:color="000000"/>
            </w:tcBorders>
          </w:tcPr>
          <w:p w:rsidR="009D7ACB" w:rsidRPr="009D7ACB" w:rsidRDefault="009D7ACB" w:rsidP="009D7ACB">
            <w:pPr>
              <w:widowControl w:val="0"/>
              <w:jc w:val="center"/>
              <w:rPr>
                <w:bCs/>
                <w:sz w:val="20"/>
                <w:szCs w:val="24"/>
              </w:rPr>
            </w:pPr>
            <w:r w:rsidRPr="009D7ACB">
              <w:rPr>
                <w:bCs/>
                <w:sz w:val="20"/>
                <w:szCs w:val="24"/>
              </w:rPr>
              <w:t>ТО – 1500</w:t>
            </w:r>
          </w:p>
        </w:tc>
        <w:tc>
          <w:tcPr>
            <w:tcW w:w="2321" w:type="dxa"/>
            <w:tcBorders>
              <w:top w:val="single" w:sz="4" w:space="0" w:color="000000"/>
              <w:left w:val="single" w:sz="4" w:space="0" w:color="000000"/>
              <w:bottom w:val="single" w:sz="4" w:space="0" w:color="000000"/>
              <w:right w:val="single" w:sz="4" w:space="0" w:color="000000"/>
            </w:tcBorders>
          </w:tcPr>
          <w:p w:rsidR="009D7ACB" w:rsidRDefault="009D7ACB" w:rsidP="009D7ACB">
            <w:pPr>
              <w:widowControl w:val="0"/>
              <w:jc w:val="center"/>
              <w:rPr>
                <w:b/>
                <w:sz w:val="20"/>
                <w:szCs w:val="20"/>
                <w:lang w:eastAsia="en-US"/>
              </w:rPr>
            </w:pPr>
          </w:p>
        </w:tc>
        <w:tc>
          <w:tcPr>
            <w:tcW w:w="1675" w:type="dxa"/>
            <w:tcBorders>
              <w:top w:val="single" w:sz="4" w:space="0" w:color="000000"/>
              <w:left w:val="single" w:sz="4" w:space="0" w:color="000000"/>
              <w:bottom w:val="single" w:sz="4" w:space="0" w:color="000000"/>
              <w:right w:val="single" w:sz="4" w:space="0" w:color="000000"/>
            </w:tcBorders>
          </w:tcPr>
          <w:p w:rsidR="009D7ACB" w:rsidRDefault="009D7ACB" w:rsidP="009D7ACB">
            <w:pPr>
              <w:widowControl w:val="0"/>
              <w:jc w:val="center"/>
              <w:rPr>
                <w:b/>
                <w:sz w:val="20"/>
                <w:szCs w:val="20"/>
                <w:lang w:eastAsia="en-US"/>
              </w:rPr>
            </w:pPr>
          </w:p>
        </w:tc>
      </w:tr>
      <w:tr w:rsidR="009D7ACB" w:rsidTr="00B27FA1">
        <w:trPr>
          <w:trHeight w:val="285"/>
        </w:trPr>
        <w:tc>
          <w:tcPr>
            <w:tcW w:w="709" w:type="dxa"/>
            <w:vMerge/>
            <w:tcBorders>
              <w:left w:val="single" w:sz="4" w:space="0" w:color="000000"/>
              <w:bottom w:val="single" w:sz="4" w:space="0" w:color="000000"/>
              <w:right w:val="single" w:sz="4" w:space="0" w:color="000000"/>
            </w:tcBorders>
            <w:vAlign w:val="center"/>
          </w:tcPr>
          <w:p w:rsidR="009D7ACB" w:rsidRDefault="009D7ACB">
            <w:pPr>
              <w:widowControl w:val="0"/>
            </w:pPr>
          </w:p>
        </w:tc>
        <w:tc>
          <w:tcPr>
            <w:tcW w:w="2485" w:type="dxa"/>
            <w:vMerge/>
            <w:tcBorders>
              <w:bottom w:val="single" w:sz="4" w:space="0" w:color="000000"/>
              <w:right w:val="single" w:sz="4" w:space="0" w:color="000000"/>
            </w:tcBorders>
            <w:vAlign w:val="center"/>
          </w:tcPr>
          <w:p w:rsidR="009D7ACB" w:rsidRDefault="009D7ACB">
            <w:pPr>
              <w:widowControl w:val="0"/>
              <w:rPr>
                <w:sz w:val="20"/>
                <w:szCs w:val="24"/>
              </w:rPr>
            </w:pPr>
          </w:p>
        </w:tc>
        <w:tc>
          <w:tcPr>
            <w:tcW w:w="1989" w:type="dxa"/>
            <w:vMerge/>
            <w:tcBorders>
              <w:bottom w:val="single" w:sz="4" w:space="0" w:color="000000"/>
              <w:right w:val="single" w:sz="4" w:space="0" w:color="000000"/>
            </w:tcBorders>
            <w:vAlign w:val="center"/>
          </w:tcPr>
          <w:p w:rsidR="009D7ACB" w:rsidRDefault="009D7ACB">
            <w:pPr>
              <w:widowControl w:val="0"/>
              <w:rPr>
                <w:sz w:val="20"/>
                <w:szCs w:val="24"/>
              </w:rPr>
            </w:pPr>
          </w:p>
        </w:tc>
        <w:tc>
          <w:tcPr>
            <w:tcW w:w="1242" w:type="dxa"/>
            <w:vMerge/>
            <w:tcBorders>
              <w:bottom w:val="single" w:sz="4" w:space="0" w:color="000000"/>
              <w:right w:val="single" w:sz="4" w:space="0" w:color="000000"/>
            </w:tcBorders>
            <w:vAlign w:val="center"/>
          </w:tcPr>
          <w:p w:rsidR="009D7ACB" w:rsidRDefault="009D7ACB">
            <w:pPr>
              <w:widowControl w:val="0"/>
              <w:rPr>
                <w:sz w:val="20"/>
                <w:szCs w:val="24"/>
              </w:rPr>
            </w:pPr>
          </w:p>
        </w:tc>
        <w:tc>
          <w:tcPr>
            <w:tcW w:w="2630" w:type="dxa"/>
            <w:vMerge/>
            <w:tcBorders>
              <w:left w:val="single" w:sz="4" w:space="0" w:color="000000"/>
              <w:bottom w:val="single" w:sz="4" w:space="0" w:color="000000"/>
              <w:right w:val="single" w:sz="4" w:space="0" w:color="000000"/>
            </w:tcBorders>
            <w:vAlign w:val="center"/>
          </w:tcPr>
          <w:p w:rsidR="009D7ACB" w:rsidRDefault="009D7ACB">
            <w:pPr>
              <w:widowControl w:val="0"/>
              <w:rPr>
                <w:sz w:val="20"/>
                <w:szCs w:val="24"/>
              </w:rPr>
            </w:pPr>
          </w:p>
        </w:tc>
        <w:tc>
          <w:tcPr>
            <w:tcW w:w="2188" w:type="dxa"/>
            <w:tcBorders>
              <w:top w:val="single" w:sz="4" w:space="0" w:color="000000"/>
              <w:left w:val="single" w:sz="4" w:space="0" w:color="000000"/>
              <w:bottom w:val="single" w:sz="4" w:space="0" w:color="000000"/>
              <w:right w:val="single" w:sz="4" w:space="0" w:color="000000"/>
            </w:tcBorders>
          </w:tcPr>
          <w:p w:rsidR="009D7ACB" w:rsidRDefault="009D7ACB">
            <w:pPr>
              <w:widowControl w:val="0"/>
              <w:jc w:val="center"/>
              <w:rPr>
                <w:b/>
                <w:sz w:val="20"/>
                <w:szCs w:val="20"/>
                <w:lang w:eastAsia="en-US"/>
              </w:rPr>
            </w:pPr>
          </w:p>
        </w:tc>
        <w:tc>
          <w:tcPr>
            <w:tcW w:w="2321" w:type="dxa"/>
            <w:tcBorders>
              <w:top w:val="single" w:sz="4" w:space="0" w:color="000000"/>
              <w:left w:val="single" w:sz="4" w:space="0" w:color="000000"/>
              <w:bottom w:val="single" w:sz="4" w:space="0" w:color="000000"/>
              <w:right w:val="single" w:sz="4" w:space="0" w:color="000000"/>
            </w:tcBorders>
          </w:tcPr>
          <w:p w:rsidR="009D7ACB" w:rsidRDefault="009D7ACB">
            <w:pPr>
              <w:widowControl w:val="0"/>
              <w:jc w:val="center"/>
              <w:rPr>
                <w:b/>
                <w:sz w:val="20"/>
                <w:szCs w:val="20"/>
                <w:lang w:eastAsia="en-US"/>
              </w:rPr>
            </w:pPr>
          </w:p>
        </w:tc>
        <w:tc>
          <w:tcPr>
            <w:tcW w:w="1675" w:type="dxa"/>
            <w:tcBorders>
              <w:top w:val="single" w:sz="4" w:space="0" w:color="000000"/>
              <w:left w:val="single" w:sz="4" w:space="0" w:color="000000"/>
              <w:bottom w:val="single" w:sz="4" w:space="0" w:color="000000"/>
              <w:right w:val="single" w:sz="4" w:space="0" w:color="000000"/>
            </w:tcBorders>
          </w:tcPr>
          <w:p w:rsidR="009D7ACB" w:rsidRDefault="009D7ACB">
            <w:pPr>
              <w:widowControl w:val="0"/>
              <w:jc w:val="center"/>
              <w:rPr>
                <w:b/>
                <w:sz w:val="20"/>
                <w:szCs w:val="20"/>
                <w:lang w:eastAsia="en-US"/>
              </w:rPr>
            </w:pPr>
          </w:p>
        </w:tc>
      </w:tr>
    </w:tbl>
    <w:p w:rsidR="008707EA" w:rsidRDefault="008707EA">
      <w:pPr>
        <w:rPr>
          <w:sz w:val="24"/>
          <w:szCs w:val="24"/>
        </w:rPr>
      </w:pPr>
    </w:p>
    <w:tbl>
      <w:tblPr>
        <w:tblpPr w:leftFromText="181" w:rightFromText="181" w:vertAnchor="text" w:horzAnchor="margin" w:tblpY="97"/>
        <w:tblW w:w="14849" w:type="dxa"/>
        <w:tblLayout w:type="fixed"/>
        <w:tblLook w:val="04A0" w:firstRow="1" w:lastRow="0" w:firstColumn="1" w:lastColumn="0" w:noHBand="0" w:noVBand="1"/>
      </w:tblPr>
      <w:tblGrid>
        <w:gridCol w:w="737"/>
        <w:gridCol w:w="2915"/>
        <w:gridCol w:w="1852"/>
        <w:gridCol w:w="2834"/>
        <w:gridCol w:w="3512"/>
        <w:gridCol w:w="1409"/>
        <w:gridCol w:w="1590"/>
      </w:tblGrid>
      <w:tr w:rsidR="008707EA" w:rsidTr="009D7ACB">
        <w:trPr>
          <w:trHeight w:val="204"/>
        </w:trPr>
        <w:tc>
          <w:tcPr>
            <w:tcW w:w="14849" w:type="dxa"/>
            <w:gridSpan w:val="7"/>
            <w:tcBorders>
              <w:top w:val="single" w:sz="4" w:space="0" w:color="000000"/>
              <w:left w:val="single" w:sz="4" w:space="0" w:color="000000"/>
              <w:bottom w:val="single" w:sz="4" w:space="0" w:color="000000"/>
              <w:right w:val="single" w:sz="4" w:space="0" w:color="000000"/>
            </w:tcBorders>
            <w:vAlign w:val="center"/>
          </w:tcPr>
          <w:p w:rsidR="008707EA" w:rsidRDefault="005705BE">
            <w:pPr>
              <w:widowControl w:val="0"/>
              <w:tabs>
                <w:tab w:val="left" w:pos="0"/>
              </w:tabs>
              <w:spacing w:line="228" w:lineRule="auto"/>
              <w:ind w:right="27" w:firstLine="142"/>
              <w:jc w:val="center"/>
              <w:rPr>
                <w:b/>
                <w:sz w:val="24"/>
                <w:szCs w:val="24"/>
              </w:rPr>
            </w:pPr>
            <w:r>
              <w:rPr>
                <w:b/>
                <w:sz w:val="24"/>
                <w:szCs w:val="24"/>
              </w:rPr>
              <w:t>ТЕКУЩИЙ РЕМОНТ</w:t>
            </w:r>
          </w:p>
        </w:tc>
      </w:tr>
      <w:tr w:rsidR="008707EA" w:rsidTr="00B53B07">
        <w:trPr>
          <w:trHeight w:val="204"/>
        </w:trPr>
        <w:tc>
          <w:tcPr>
            <w:tcW w:w="737" w:type="dxa"/>
            <w:tcBorders>
              <w:left w:val="single" w:sz="4" w:space="0" w:color="000000"/>
              <w:bottom w:val="single" w:sz="4" w:space="0" w:color="000000"/>
              <w:right w:val="single" w:sz="4" w:space="0" w:color="000000"/>
            </w:tcBorders>
            <w:vAlign w:val="center"/>
          </w:tcPr>
          <w:p w:rsidR="008707EA" w:rsidRDefault="005705BE">
            <w:pPr>
              <w:widowControl w:val="0"/>
              <w:tabs>
                <w:tab w:val="left" w:pos="0"/>
              </w:tabs>
              <w:spacing w:line="228" w:lineRule="auto"/>
              <w:ind w:right="27" w:firstLine="142"/>
              <w:jc w:val="center"/>
              <w:rPr>
                <w:b/>
                <w:sz w:val="24"/>
                <w:szCs w:val="24"/>
              </w:rPr>
            </w:pPr>
            <w:r>
              <w:rPr>
                <w:b/>
                <w:sz w:val="24"/>
                <w:szCs w:val="24"/>
              </w:rPr>
              <w:t>№</w:t>
            </w:r>
          </w:p>
        </w:tc>
        <w:tc>
          <w:tcPr>
            <w:tcW w:w="2915" w:type="dxa"/>
            <w:tcBorders>
              <w:left w:val="single" w:sz="4" w:space="0" w:color="000000"/>
              <w:bottom w:val="single" w:sz="4" w:space="0" w:color="000000"/>
              <w:right w:val="single" w:sz="4" w:space="0" w:color="000000"/>
            </w:tcBorders>
            <w:vAlign w:val="center"/>
          </w:tcPr>
          <w:p w:rsidR="008707EA" w:rsidRDefault="005705BE">
            <w:pPr>
              <w:widowControl w:val="0"/>
              <w:ind w:left="-66" w:right="-60"/>
              <w:jc w:val="center"/>
              <w:rPr>
                <w:b/>
                <w:color w:val="000000"/>
                <w:sz w:val="24"/>
                <w:szCs w:val="24"/>
                <w:lang w:val="en-GB"/>
              </w:rPr>
            </w:pPr>
            <w:r>
              <w:rPr>
                <w:b/>
                <w:color w:val="000000"/>
                <w:sz w:val="24"/>
                <w:szCs w:val="24"/>
                <w:lang w:val="en-GB"/>
              </w:rPr>
              <w:t>Марка ТС,</w:t>
            </w:r>
          </w:p>
        </w:tc>
        <w:tc>
          <w:tcPr>
            <w:tcW w:w="1852" w:type="dxa"/>
            <w:tcBorders>
              <w:left w:val="single" w:sz="4" w:space="0" w:color="000000"/>
              <w:bottom w:val="single" w:sz="4" w:space="0" w:color="000000"/>
              <w:right w:val="single" w:sz="4" w:space="0" w:color="000000"/>
            </w:tcBorders>
            <w:vAlign w:val="center"/>
          </w:tcPr>
          <w:p w:rsidR="008707EA" w:rsidRDefault="008707EA">
            <w:pPr>
              <w:widowControl w:val="0"/>
              <w:ind w:left="-66" w:right="-60"/>
              <w:jc w:val="center"/>
              <w:rPr>
                <w:b/>
                <w:color w:val="000000"/>
                <w:sz w:val="24"/>
                <w:szCs w:val="24"/>
                <w:lang w:val="en-GB"/>
              </w:rPr>
            </w:pPr>
          </w:p>
          <w:p w:rsidR="008707EA" w:rsidRDefault="005705BE">
            <w:pPr>
              <w:widowControl w:val="0"/>
              <w:ind w:left="-66" w:right="-60"/>
              <w:jc w:val="center"/>
              <w:rPr>
                <w:b/>
                <w:color w:val="000000"/>
                <w:sz w:val="24"/>
                <w:szCs w:val="24"/>
                <w:lang w:val="en-GB"/>
              </w:rPr>
            </w:pPr>
            <w:r>
              <w:rPr>
                <w:b/>
                <w:color w:val="000000"/>
                <w:sz w:val="24"/>
                <w:szCs w:val="24"/>
                <w:lang w:val="en-GB"/>
              </w:rPr>
              <w:t>Рег.номер ТС</w:t>
            </w:r>
          </w:p>
        </w:tc>
        <w:tc>
          <w:tcPr>
            <w:tcW w:w="2834" w:type="dxa"/>
            <w:tcBorders>
              <w:left w:val="single" w:sz="4" w:space="0" w:color="000000"/>
              <w:bottom w:val="single" w:sz="4" w:space="0" w:color="000000"/>
              <w:right w:val="single" w:sz="4" w:space="0" w:color="000000"/>
            </w:tcBorders>
            <w:vAlign w:val="center"/>
          </w:tcPr>
          <w:p w:rsidR="008707EA" w:rsidRDefault="005705BE">
            <w:pPr>
              <w:widowControl w:val="0"/>
              <w:ind w:left="-66" w:right="-60"/>
              <w:jc w:val="center"/>
              <w:rPr>
                <w:b/>
                <w:color w:val="000000"/>
                <w:sz w:val="24"/>
                <w:szCs w:val="24"/>
              </w:rPr>
            </w:pPr>
            <w:r>
              <w:rPr>
                <w:b/>
                <w:color w:val="000000"/>
                <w:sz w:val="24"/>
                <w:szCs w:val="24"/>
              </w:rPr>
              <w:t>Год выпуска</w:t>
            </w:r>
          </w:p>
        </w:tc>
        <w:tc>
          <w:tcPr>
            <w:tcW w:w="3512" w:type="dxa"/>
            <w:tcBorders>
              <w:left w:val="single" w:sz="4" w:space="0" w:color="000000"/>
              <w:bottom w:val="single" w:sz="4" w:space="0" w:color="000000"/>
              <w:right w:val="single" w:sz="4" w:space="0" w:color="000000"/>
            </w:tcBorders>
          </w:tcPr>
          <w:p w:rsidR="008707EA" w:rsidRDefault="005705BE">
            <w:pPr>
              <w:widowControl w:val="0"/>
              <w:spacing w:line="228" w:lineRule="auto"/>
              <w:ind w:right="34"/>
              <w:jc w:val="center"/>
              <w:rPr>
                <w:b/>
                <w:sz w:val="24"/>
                <w:szCs w:val="24"/>
              </w:rPr>
            </w:pPr>
            <w:r>
              <w:rPr>
                <w:b/>
                <w:sz w:val="24"/>
                <w:szCs w:val="24"/>
              </w:rPr>
              <w:t>VIN</w:t>
            </w:r>
          </w:p>
        </w:tc>
        <w:tc>
          <w:tcPr>
            <w:tcW w:w="1409" w:type="dxa"/>
            <w:tcBorders>
              <w:left w:val="single" w:sz="4" w:space="0" w:color="000000"/>
              <w:bottom w:val="single" w:sz="4" w:space="0" w:color="000000"/>
              <w:right w:val="single" w:sz="4" w:space="0" w:color="000000"/>
            </w:tcBorders>
          </w:tcPr>
          <w:p w:rsidR="008707EA" w:rsidRDefault="005705BE">
            <w:pPr>
              <w:widowControl w:val="0"/>
              <w:spacing w:line="228" w:lineRule="auto"/>
              <w:ind w:right="177"/>
              <w:jc w:val="center"/>
              <w:rPr>
                <w:b/>
                <w:sz w:val="24"/>
                <w:szCs w:val="24"/>
              </w:rPr>
            </w:pPr>
            <w:r>
              <w:rPr>
                <w:b/>
                <w:sz w:val="24"/>
                <w:szCs w:val="24"/>
              </w:rPr>
              <w:t>Кол-во ед.</w:t>
            </w:r>
          </w:p>
        </w:tc>
        <w:tc>
          <w:tcPr>
            <w:tcW w:w="1590" w:type="dxa"/>
            <w:tcBorders>
              <w:left w:val="single" w:sz="4" w:space="0" w:color="000000"/>
              <w:bottom w:val="single" w:sz="4" w:space="0" w:color="000000"/>
              <w:right w:val="single" w:sz="4" w:space="0" w:color="000000"/>
            </w:tcBorders>
          </w:tcPr>
          <w:p w:rsidR="008707EA" w:rsidRDefault="005705BE">
            <w:pPr>
              <w:widowControl w:val="0"/>
              <w:spacing w:line="228" w:lineRule="auto"/>
              <w:ind w:right="177"/>
              <w:jc w:val="center"/>
              <w:rPr>
                <w:b/>
                <w:bCs/>
                <w:sz w:val="24"/>
                <w:szCs w:val="24"/>
              </w:rPr>
            </w:pPr>
            <w:r>
              <w:rPr>
                <w:b/>
                <w:bCs/>
                <w:sz w:val="24"/>
                <w:szCs w:val="24"/>
              </w:rPr>
              <w:t>Кол-во нормо-часов</w:t>
            </w:r>
          </w:p>
        </w:tc>
      </w:tr>
      <w:tr w:rsidR="008707EA" w:rsidTr="00B53B07">
        <w:trPr>
          <w:trHeight w:val="239"/>
        </w:trPr>
        <w:tc>
          <w:tcPr>
            <w:tcW w:w="737" w:type="dxa"/>
            <w:tcBorders>
              <w:top w:val="single" w:sz="4" w:space="0" w:color="000000"/>
              <w:left w:val="single" w:sz="4" w:space="0" w:color="000000"/>
              <w:bottom w:val="single" w:sz="4" w:space="0" w:color="000000"/>
              <w:right w:val="single" w:sz="4" w:space="0" w:color="000000"/>
            </w:tcBorders>
            <w:vAlign w:val="center"/>
          </w:tcPr>
          <w:p w:rsidR="008707EA" w:rsidRDefault="005705BE">
            <w:pPr>
              <w:widowControl w:val="0"/>
              <w:spacing w:line="228" w:lineRule="auto"/>
              <w:jc w:val="center"/>
              <w:rPr>
                <w:sz w:val="24"/>
                <w:szCs w:val="24"/>
              </w:rPr>
            </w:pPr>
            <w:r>
              <w:rPr>
                <w:sz w:val="24"/>
                <w:szCs w:val="24"/>
              </w:rPr>
              <w:t>1</w:t>
            </w:r>
          </w:p>
        </w:tc>
        <w:tc>
          <w:tcPr>
            <w:tcW w:w="2915" w:type="dxa"/>
            <w:tcBorders>
              <w:top w:val="single" w:sz="4" w:space="0" w:color="000000"/>
              <w:left w:val="single" w:sz="4" w:space="0" w:color="000000"/>
              <w:bottom w:val="single" w:sz="4" w:space="0" w:color="000000"/>
              <w:right w:val="single" w:sz="4" w:space="0" w:color="000000"/>
            </w:tcBorders>
            <w:shd w:val="clear" w:color="auto" w:fill="FFFFFF"/>
          </w:tcPr>
          <w:p w:rsidR="008707EA" w:rsidRDefault="005705BE">
            <w:pPr>
              <w:widowControl w:val="0"/>
              <w:jc w:val="center"/>
              <w:rPr>
                <w:rFonts w:ascii="Arial" w:hAnsi="Arial" w:cs="Arial"/>
                <w:color w:val="333333"/>
                <w:sz w:val="24"/>
                <w:szCs w:val="24"/>
              </w:rPr>
            </w:pPr>
            <w:r>
              <w:rPr>
                <w:rFonts w:ascii="Arial" w:hAnsi="Arial" w:cs="Arial"/>
                <w:color w:val="333333"/>
                <w:sz w:val="24"/>
                <w:szCs w:val="24"/>
              </w:rPr>
              <w:t>2</w:t>
            </w:r>
          </w:p>
        </w:tc>
        <w:tc>
          <w:tcPr>
            <w:tcW w:w="1852" w:type="dxa"/>
            <w:tcBorders>
              <w:top w:val="single" w:sz="4" w:space="0" w:color="000000"/>
              <w:left w:val="single" w:sz="4" w:space="0" w:color="000000"/>
              <w:bottom w:val="single" w:sz="4" w:space="0" w:color="000000"/>
              <w:right w:val="single" w:sz="4" w:space="0" w:color="000000"/>
            </w:tcBorders>
            <w:shd w:val="clear" w:color="auto" w:fill="FFFFFF"/>
          </w:tcPr>
          <w:p w:rsidR="008707EA" w:rsidRDefault="005705BE">
            <w:pPr>
              <w:widowControl w:val="0"/>
              <w:jc w:val="center"/>
              <w:rPr>
                <w:rFonts w:ascii="Arial" w:hAnsi="Arial" w:cs="Arial"/>
                <w:color w:val="333333"/>
                <w:sz w:val="24"/>
                <w:szCs w:val="24"/>
              </w:rPr>
            </w:pPr>
            <w:r>
              <w:rPr>
                <w:rFonts w:ascii="Arial" w:hAnsi="Arial" w:cs="Arial"/>
                <w:color w:val="333333"/>
                <w:sz w:val="24"/>
                <w:szCs w:val="24"/>
              </w:rPr>
              <w:t>3</w:t>
            </w:r>
          </w:p>
        </w:tc>
        <w:tc>
          <w:tcPr>
            <w:tcW w:w="2834" w:type="dxa"/>
            <w:tcBorders>
              <w:top w:val="single" w:sz="4" w:space="0" w:color="000000"/>
              <w:left w:val="single" w:sz="4" w:space="0" w:color="000000"/>
              <w:bottom w:val="single" w:sz="4" w:space="0" w:color="000000"/>
              <w:right w:val="single" w:sz="4" w:space="0" w:color="000000"/>
            </w:tcBorders>
            <w:shd w:val="clear" w:color="auto" w:fill="FFFFFF"/>
          </w:tcPr>
          <w:p w:rsidR="008707EA" w:rsidRDefault="005705BE">
            <w:pPr>
              <w:widowControl w:val="0"/>
              <w:jc w:val="center"/>
              <w:rPr>
                <w:rFonts w:ascii="Arial" w:hAnsi="Arial" w:cs="Arial"/>
                <w:color w:val="333333"/>
                <w:sz w:val="24"/>
                <w:szCs w:val="24"/>
              </w:rPr>
            </w:pPr>
            <w:r>
              <w:rPr>
                <w:rFonts w:ascii="Arial" w:hAnsi="Arial" w:cs="Arial"/>
                <w:color w:val="333333"/>
                <w:sz w:val="24"/>
                <w:szCs w:val="24"/>
              </w:rPr>
              <w:t>4</w:t>
            </w:r>
          </w:p>
        </w:tc>
        <w:tc>
          <w:tcPr>
            <w:tcW w:w="3512" w:type="dxa"/>
            <w:tcBorders>
              <w:top w:val="single" w:sz="4" w:space="0" w:color="000000"/>
              <w:left w:val="single" w:sz="4" w:space="0" w:color="000000"/>
              <w:bottom w:val="single" w:sz="4" w:space="0" w:color="000000"/>
              <w:right w:val="single" w:sz="4" w:space="0" w:color="000000"/>
            </w:tcBorders>
            <w:shd w:val="clear" w:color="auto" w:fill="FFFFFF"/>
          </w:tcPr>
          <w:p w:rsidR="008707EA" w:rsidRDefault="005705BE">
            <w:pPr>
              <w:widowControl w:val="0"/>
              <w:jc w:val="center"/>
              <w:rPr>
                <w:rFonts w:ascii="Arial" w:hAnsi="Arial" w:cs="Arial"/>
                <w:color w:val="333333"/>
                <w:sz w:val="24"/>
                <w:szCs w:val="24"/>
              </w:rPr>
            </w:pPr>
            <w:r>
              <w:rPr>
                <w:rFonts w:ascii="Arial" w:hAnsi="Arial" w:cs="Arial"/>
                <w:color w:val="333333"/>
                <w:sz w:val="24"/>
                <w:szCs w:val="24"/>
              </w:rPr>
              <w:t>5</w:t>
            </w:r>
          </w:p>
        </w:tc>
        <w:tc>
          <w:tcPr>
            <w:tcW w:w="1409" w:type="dxa"/>
            <w:tcBorders>
              <w:top w:val="single" w:sz="4" w:space="0" w:color="000000"/>
              <w:left w:val="single" w:sz="4" w:space="0" w:color="000000"/>
              <w:bottom w:val="single" w:sz="4" w:space="0" w:color="000000"/>
              <w:right w:val="single" w:sz="4" w:space="0" w:color="000000"/>
            </w:tcBorders>
          </w:tcPr>
          <w:p w:rsidR="008707EA" w:rsidRDefault="005705BE">
            <w:pPr>
              <w:widowControl w:val="0"/>
              <w:jc w:val="center"/>
              <w:rPr>
                <w:sz w:val="24"/>
                <w:szCs w:val="24"/>
              </w:rPr>
            </w:pPr>
            <w:r>
              <w:rPr>
                <w:sz w:val="24"/>
                <w:szCs w:val="24"/>
              </w:rPr>
              <w:t>6</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rsidR="008707EA" w:rsidRDefault="005705BE">
            <w:pPr>
              <w:widowControl w:val="0"/>
              <w:jc w:val="center"/>
              <w:rPr>
                <w:rFonts w:ascii="Arial" w:hAnsi="Arial" w:cs="Arial"/>
                <w:color w:val="333333"/>
                <w:sz w:val="24"/>
                <w:szCs w:val="24"/>
              </w:rPr>
            </w:pPr>
            <w:r>
              <w:rPr>
                <w:rFonts w:ascii="Arial" w:hAnsi="Arial" w:cs="Arial"/>
                <w:color w:val="333333"/>
                <w:sz w:val="24"/>
                <w:szCs w:val="24"/>
              </w:rPr>
              <w:t>7</w:t>
            </w:r>
          </w:p>
        </w:tc>
      </w:tr>
      <w:tr w:rsidR="008707EA" w:rsidTr="00B53B07">
        <w:trPr>
          <w:trHeight w:val="72"/>
        </w:trPr>
        <w:tc>
          <w:tcPr>
            <w:tcW w:w="737" w:type="dxa"/>
            <w:tcBorders>
              <w:top w:val="single" w:sz="4" w:space="0" w:color="000000"/>
              <w:left w:val="single" w:sz="4" w:space="0" w:color="000000"/>
              <w:bottom w:val="single" w:sz="4" w:space="0" w:color="000000"/>
              <w:right w:val="single" w:sz="4" w:space="0" w:color="000000"/>
            </w:tcBorders>
            <w:vAlign w:val="center"/>
          </w:tcPr>
          <w:p w:rsidR="008707EA" w:rsidRDefault="005705BE">
            <w:pPr>
              <w:widowControl w:val="0"/>
              <w:jc w:val="center"/>
              <w:rPr>
                <w:sz w:val="24"/>
                <w:szCs w:val="24"/>
              </w:rPr>
            </w:pPr>
            <w:r>
              <w:rPr>
                <w:rFonts w:eastAsia="Calibri"/>
                <w:color w:val="000000"/>
                <w:sz w:val="24"/>
                <w:szCs w:val="24"/>
              </w:rPr>
              <w:t>1</w:t>
            </w:r>
          </w:p>
        </w:tc>
        <w:tc>
          <w:tcPr>
            <w:tcW w:w="2915" w:type="dxa"/>
            <w:tcBorders>
              <w:top w:val="single" w:sz="4" w:space="0" w:color="000000"/>
              <w:bottom w:val="single" w:sz="4" w:space="0" w:color="000000"/>
              <w:right w:val="single" w:sz="4" w:space="0" w:color="000000"/>
            </w:tcBorders>
            <w:vAlign w:val="center"/>
          </w:tcPr>
          <w:p w:rsidR="008707EA" w:rsidRDefault="005705BE">
            <w:pPr>
              <w:widowControl w:val="0"/>
              <w:tabs>
                <w:tab w:val="left" w:pos="567"/>
              </w:tabs>
              <w:rPr>
                <w:sz w:val="22"/>
                <w:szCs w:val="22"/>
              </w:rPr>
            </w:pPr>
            <w:r>
              <w:rPr>
                <w:bCs/>
                <w:sz w:val="22"/>
                <w:szCs w:val="22"/>
              </w:rPr>
              <w:t>JAC SUNRAY</w:t>
            </w:r>
          </w:p>
        </w:tc>
        <w:tc>
          <w:tcPr>
            <w:tcW w:w="18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07EA" w:rsidRDefault="005705BE">
            <w:pPr>
              <w:widowControl w:val="0"/>
              <w:ind w:left="110"/>
              <w:jc w:val="center"/>
              <w:rPr>
                <w:sz w:val="22"/>
                <w:szCs w:val="22"/>
              </w:rPr>
            </w:pPr>
            <w:r>
              <w:rPr>
                <w:bCs/>
                <w:sz w:val="22"/>
                <w:szCs w:val="22"/>
              </w:rPr>
              <w:t>Е993МЕ19</w:t>
            </w:r>
          </w:p>
        </w:tc>
        <w:tc>
          <w:tcPr>
            <w:tcW w:w="2834" w:type="dxa"/>
            <w:tcBorders>
              <w:top w:val="single" w:sz="4" w:space="0" w:color="000000"/>
              <w:bottom w:val="single" w:sz="4" w:space="0" w:color="000000"/>
              <w:right w:val="single" w:sz="4" w:space="0" w:color="000000"/>
            </w:tcBorders>
            <w:vAlign w:val="center"/>
          </w:tcPr>
          <w:p w:rsidR="008707EA" w:rsidRDefault="005705BE">
            <w:pPr>
              <w:widowControl w:val="0"/>
              <w:jc w:val="center"/>
              <w:rPr>
                <w:sz w:val="22"/>
                <w:szCs w:val="22"/>
              </w:rPr>
            </w:pPr>
            <w:r>
              <w:rPr>
                <w:bCs/>
                <w:sz w:val="22"/>
                <w:szCs w:val="22"/>
              </w:rPr>
              <w:t>2022</w:t>
            </w:r>
          </w:p>
        </w:tc>
        <w:tc>
          <w:tcPr>
            <w:tcW w:w="3512" w:type="dxa"/>
            <w:tcBorders>
              <w:top w:val="single" w:sz="4" w:space="0" w:color="000000"/>
              <w:bottom w:val="single" w:sz="4" w:space="0" w:color="000000"/>
              <w:right w:val="single" w:sz="4" w:space="0" w:color="000000"/>
            </w:tcBorders>
            <w:vAlign w:val="center"/>
          </w:tcPr>
          <w:p w:rsidR="008707EA" w:rsidRDefault="005705BE">
            <w:pPr>
              <w:widowControl w:val="0"/>
              <w:tabs>
                <w:tab w:val="left" w:pos="567"/>
              </w:tabs>
              <w:jc w:val="center"/>
              <w:rPr>
                <w:sz w:val="22"/>
                <w:szCs w:val="22"/>
              </w:rPr>
            </w:pPr>
            <w:r>
              <w:rPr>
                <w:bCs/>
                <w:sz w:val="22"/>
                <w:szCs w:val="22"/>
              </w:rPr>
              <w:t>MXB67B100NK501650</w:t>
            </w:r>
          </w:p>
        </w:tc>
        <w:tc>
          <w:tcPr>
            <w:tcW w:w="1409" w:type="dxa"/>
            <w:tcBorders>
              <w:top w:val="single" w:sz="4" w:space="0" w:color="000000"/>
              <w:left w:val="single" w:sz="4" w:space="0" w:color="000000"/>
              <w:bottom w:val="single" w:sz="4" w:space="0" w:color="000000"/>
              <w:right w:val="single" w:sz="4" w:space="0" w:color="000000"/>
            </w:tcBorders>
            <w:vAlign w:val="center"/>
          </w:tcPr>
          <w:p w:rsidR="008707EA" w:rsidRDefault="005705BE">
            <w:pPr>
              <w:widowControl w:val="0"/>
              <w:jc w:val="center"/>
            </w:pPr>
            <w:r>
              <w:rPr>
                <w:sz w:val="24"/>
                <w:szCs w:val="24"/>
              </w:rPr>
              <w:t>1</w:t>
            </w:r>
          </w:p>
        </w:tc>
        <w:tc>
          <w:tcPr>
            <w:tcW w:w="15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07EA" w:rsidRDefault="005705BE">
            <w:pPr>
              <w:widowControl w:val="0"/>
              <w:jc w:val="center"/>
            </w:pPr>
            <w:r>
              <w:rPr>
                <w:sz w:val="24"/>
                <w:szCs w:val="24"/>
              </w:rPr>
              <w:t>55</w:t>
            </w:r>
          </w:p>
        </w:tc>
      </w:tr>
      <w:tr w:rsidR="008707EA" w:rsidTr="00B53B07">
        <w:trPr>
          <w:trHeight w:val="72"/>
        </w:trPr>
        <w:tc>
          <w:tcPr>
            <w:tcW w:w="737" w:type="dxa"/>
            <w:tcBorders>
              <w:top w:val="single" w:sz="4" w:space="0" w:color="000000"/>
              <w:left w:val="single" w:sz="4" w:space="0" w:color="000000"/>
              <w:bottom w:val="single" w:sz="4" w:space="0" w:color="000000"/>
              <w:right w:val="single" w:sz="4" w:space="0" w:color="000000"/>
            </w:tcBorders>
            <w:vAlign w:val="center"/>
          </w:tcPr>
          <w:p w:rsidR="008707EA" w:rsidRDefault="005705BE">
            <w:pPr>
              <w:widowControl w:val="0"/>
              <w:spacing w:line="228" w:lineRule="auto"/>
              <w:jc w:val="center"/>
              <w:rPr>
                <w:sz w:val="24"/>
                <w:szCs w:val="24"/>
              </w:rPr>
            </w:pPr>
            <w:r>
              <w:rPr>
                <w:rFonts w:eastAsia="Calibri"/>
                <w:color w:val="000000"/>
                <w:sz w:val="24"/>
                <w:szCs w:val="24"/>
              </w:rPr>
              <w:t>2</w:t>
            </w:r>
          </w:p>
        </w:tc>
        <w:tc>
          <w:tcPr>
            <w:tcW w:w="2915" w:type="dxa"/>
            <w:tcBorders>
              <w:bottom w:val="single" w:sz="4" w:space="0" w:color="000000"/>
              <w:right w:val="single" w:sz="4" w:space="0" w:color="000000"/>
            </w:tcBorders>
            <w:vAlign w:val="center"/>
          </w:tcPr>
          <w:p w:rsidR="008707EA" w:rsidRDefault="005705BE">
            <w:pPr>
              <w:widowControl w:val="0"/>
              <w:rPr>
                <w:sz w:val="22"/>
                <w:szCs w:val="22"/>
              </w:rPr>
            </w:pPr>
            <w:r>
              <w:rPr>
                <w:bCs/>
                <w:sz w:val="22"/>
                <w:szCs w:val="22"/>
              </w:rPr>
              <w:t>Автомобиль Форд Транзит</w:t>
            </w:r>
          </w:p>
        </w:tc>
        <w:tc>
          <w:tcPr>
            <w:tcW w:w="18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07EA" w:rsidRDefault="005705BE">
            <w:pPr>
              <w:widowControl w:val="0"/>
              <w:ind w:left="110"/>
              <w:jc w:val="center"/>
              <w:rPr>
                <w:sz w:val="22"/>
                <w:szCs w:val="22"/>
              </w:rPr>
            </w:pPr>
            <w:r>
              <w:rPr>
                <w:bCs/>
                <w:sz w:val="22"/>
                <w:szCs w:val="22"/>
              </w:rPr>
              <w:t>Х412ХО750</w:t>
            </w:r>
          </w:p>
        </w:tc>
        <w:tc>
          <w:tcPr>
            <w:tcW w:w="2834" w:type="dxa"/>
            <w:tcBorders>
              <w:bottom w:val="single" w:sz="4" w:space="0" w:color="000000"/>
              <w:right w:val="single" w:sz="4" w:space="0" w:color="000000"/>
            </w:tcBorders>
            <w:vAlign w:val="center"/>
          </w:tcPr>
          <w:p w:rsidR="008707EA" w:rsidRDefault="005705BE">
            <w:pPr>
              <w:widowControl w:val="0"/>
              <w:jc w:val="center"/>
              <w:rPr>
                <w:sz w:val="22"/>
                <w:szCs w:val="22"/>
              </w:rPr>
            </w:pPr>
            <w:r>
              <w:rPr>
                <w:bCs/>
                <w:sz w:val="22"/>
                <w:szCs w:val="22"/>
              </w:rPr>
              <w:t>2019</w:t>
            </w:r>
          </w:p>
        </w:tc>
        <w:tc>
          <w:tcPr>
            <w:tcW w:w="3512" w:type="dxa"/>
            <w:tcBorders>
              <w:bottom w:val="single" w:sz="4" w:space="0" w:color="000000"/>
              <w:right w:val="single" w:sz="4" w:space="0" w:color="000000"/>
            </w:tcBorders>
            <w:vAlign w:val="center"/>
          </w:tcPr>
          <w:p w:rsidR="008707EA" w:rsidRDefault="005705BE">
            <w:pPr>
              <w:widowControl w:val="0"/>
              <w:tabs>
                <w:tab w:val="left" w:pos="567"/>
              </w:tabs>
              <w:jc w:val="center"/>
              <w:rPr>
                <w:sz w:val="22"/>
                <w:szCs w:val="22"/>
              </w:rPr>
            </w:pPr>
            <w:r>
              <w:rPr>
                <w:bCs/>
                <w:sz w:val="22"/>
                <w:szCs w:val="22"/>
              </w:rPr>
              <w:t>Z6FHXXESGHKE31420</w:t>
            </w:r>
          </w:p>
        </w:tc>
        <w:tc>
          <w:tcPr>
            <w:tcW w:w="1409" w:type="dxa"/>
            <w:tcBorders>
              <w:top w:val="single" w:sz="4" w:space="0" w:color="000000"/>
              <w:left w:val="single" w:sz="4" w:space="0" w:color="000000"/>
              <w:bottom w:val="single" w:sz="4" w:space="0" w:color="000000"/>
              <w:right w:val="single" w:sz="4" w:space="0" w:color="000000"/>
            </w:tcBorders>
            <w:vAlign w:val="center"/>
          </w:tcPr>
          <w:p w:rsidR="008707EA" w:rsidRDefault="005705BE">
            <w:pPr>
              <w:widowControl w:val="0"/>
              <w:jc w:val="center"/>
            </w:pPr>
            <w:r>
              <w:rPr>
                <w:sz w:val="24"/>
                <w:szCs w:val="24"/>
              </w:rPr>
              <w:t>1</w:t>
            </w:r>
          </w:p>
        </w:tc>
        <w:tc>
          <w:tcPr>
            <w:tcW w:w="15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07EA" w:rsidRDefault="005705BE">
            <w:pPr>
              <w:widowControl w:val="0"/>
              <w:jc w:val="center"/>
            </w:pPr>
            <w:r>
              <w:rPr>
                <w:sz w:val="24"/>
                <w:szCs w:val="24"/>
              </w:rPr>
              <w:t>54</w:t>
            </w:r>
          </w:p>
        </w:tc>
      </w:tr>
      <w:tr w:rsidR="008707EA" w:rsidTr="00B53B07">
        <w:trPr>
          <w:trHeight w:val="72"/>
        </w:trPr>
        <w:tc>
          <w:tcPr>
            <w:tcW w:w="737" w:type="dxa"/>
            <w:tcBorders>
              <w:left w:val="single" w:sz="4" w:space="0" w:color="000000"/>
              <w:bottom w:val="single" w:sz="4" w:space="0" w:color="auto"/>
              <w:right w:val="single" w:sz="4" w:space="0" w:color="000000"/>
            </w:tcBorders>
            <w:vAlign w:val="center"/>
          </w:tcPr>
          <w:p w:rsidR="008707EA" w:rsidRDefault="005705BE">
            <w:pPr>
              <w:widowControl w:val="0"/>
              <w:spacing w:line="228" w:lineRule="auto"/>
              <w:jc w:val="center"/>
              <w:rPr>
                <w:sz w:val="24"/>
                <w:szCs w:val="24"/>
              </w:rPr>
            </w:pPr>
            <w:r>
              <w:rPr>
                <w:rFonts w:eastAsia="Calibri"/>
                <w:color w:val="000000"/>
                <w:sz w:val="24"/>
                <w:szCs w:val="24"/>
              </w:rPr>
              <w:t>3</w:t>
            </w:r>
          </w:p>
        </w:tc>
        <w:tc>
          <w:tcPr>
            <w:tcW w:w="2915" w:type="dxa"/>
            <w:tcBorders>
              <w:bottom w:val="single" w:sz="4" w:space="0" w:color="auto"/>
              <w:right w:val="single" w:sz="4" w:space="0" w:color="000000"/>
            </w:tcBorders>
            <w:vAlign w:val="center"/>
          </w:tcPr>
          <w:p w:rsidR="008707EA" w:rsidRDefault="005705BE">
            <w:pPr>
              <w:widowControl w:val="0"/>
              <w:rPr>
                <w:sz w:val="22"/>
                <w:szCs w:val="22"/>
              </w:rPr>
            </w:pPr>
            <w:r>
              <w:rPr>
                <w:bCs/>
                <w:sz w:val="22"/>
                <w:szCs w:val="22"/>
              </w:rPr>
              <w:t>Автомобиль Форд Транзит</w:t>
            </w:r>
          </w:p>
        </w:tc>
        <w:tc>
          <w:tcPr>
            <w:tcW w:w="1852" w:type="dxa"/>
            <w:tcBorders>
              <w:left w:val="single" w:sz="4" w:space="0" w:color="000000"/>
              <w:bottom w:val="single" w:sz="4" w:space="0" w:color="auto"/>
              <w:right w:val="single" w:sz="4" w:space="0" w:color="000000"/>
            </w:tcBorders>
            <w:shd w:val="clear" w:color="auto" w:fill="FFFFFF"/>
            <w:vAlign w:val="center"/>
          </w:tcPr>
          <w:p w:rsidR="008707EA" w:rsidRDefault="005705BE">
            <w:pPr>
              <w:widowControl w:val="0"/>
              <w:jc w:val="center"/>
              <w:rPr>
                <w:sz w:val="22"/>
                <w:szCs w:val="22"/>
              </w:rPr>
            </w:pPr>
            <w:r>
              <w:rPr>
                <w:sz w:val="22"/>
                <w:szCs w:val="22"/>
              </w:rPr>
              <w:t>Е 771 СК 21</w:t>
            </w:r>
          </w:p>
        </w:tc>
        <w:tc>
          <w:tcPr>
            <w:tcW w:w="2834" w:type="dxa"/>
            <w:tcBorders>
              <w:bottom w:val="single" w:sz="4" w:space="0" w:color="auto"/>
              <w:right w:val="single" w:sz="4" w:space="0" w:color="000000"/>
            </w:tcBorders>
            <w:vAlign w:val="center"/>
          </w:tcPr>
          <w:p w:rsidR="008707EA" w:rsidRDefault="005705BE">
            <w:pPr>
              <w:widowControl w:val="0"/>
              <w:spacing w:after="160"/>
              <w:jc w:val="center"/>
              <w:rPr>
                <w:sz w:val="22"/>
                <w:szCs w:val="22"/>
              </w:rPr>
            </w:pPr>
            <w:r>
              <w:rPr>
                <w:sz w:val="22"/>
                <w:szCs w:val="22"/>
              </w:rPr>
              <w:t>2016</w:t>
            </w:r>
          </w:p>
        </w:tc>
        <w:tc>
          <w:tcPr>
            <w:tcW w:w="3512" w:type="dxa"/>
            <w:tcBorders>
              <w:bottom w:val="single" w:sz="4" w:space="0" w:color="auto"/>
              <w:right w:val="single" w:sz="4" w:space="0" w:color="000000"/>
            </w:tcBorders>
            <w:vAlign w:val="center"/>
          </w:tcPr>
          <w:p w:rsidR="008707EA" w:rsidRDefault="005705BE">
            <w:pPr>
              <w:widowControl w:val="0"/>
              <w:jc w:val="center"/>
              <w:rPr>
                <w:sz w:val="22"/>
                <w:szCs w:val="22"/>
              </w:rPr>
            </w:pPr>
            <w:r>
              <w:rPr>
                <w:bCs/>
                <w:sz w:val="22"/>
                <w:szCs w:val="22"/>
              </w:rPr>
              <w:t>Z6FXXXESGXGL51419</w:t>
            </w:r>
          </w:p>
        </w:tc>
        <w:tc>
          <w:tcPr>
            <w:tcW w:w="1409" w:type="dxa"/>
            <w:tcBorders>
              <w:left w:val="single" w:sz="4" w:space="0" w:color="000000"/>
              <w:bottom w:val="single" w:sz="4" w:space="0" w:color="auto"/>
              <w:right w:val="single" w:sz="4" w:space="0" w:color="000000"/>
            </w:tcBorders>
            <w:vAlign w:val="center"/>
          </w:tcPr>
          <w:p w:rsidR="008707EA" w:rsidRDefault="005705BE">
            <w:pPr>
              <w:widowControl w:val="0"/>
              <w:jc w:val="center"/>
            </w:pPr>
            <w:r>
              <w:rPr>
                <w:sz w:val="24"/>
                <w:szCs w:val="24"/>
              </w:rPr>
              <w:t>1</w:t>
            </w:r>
          </w:p>
        </w:tc>
        <w:tc>
          <w:tcPr>
            <w:tcW w:w="1590" w:type="dxa"/>
            <w:tcBorders>
              <w:left w:val="single" w:sz="4" w:space="0" w:color="000000"/>
              <w:bottom w:val="single" w:sz="4" w:space="0" w:color="auto"/>
              <w:right w:val="single" w:sz="4" w:space="0" w:color="000000"/>
            </w:tcBorders>
            <w:shd w:val="clear" w:color="auto" w:fill="FFFFFF"/>
            <w:vAlign w:val="center"/>
          </w:tcPr>
          <w:p w:rsidR="008707EA" w:rsidRDefault="005705BE">
            <w:pPr>
              <w:widowControl w:val="0"/>
              <w:jc w:val="center"/>
            </w:pPr>
            <w:r>
              <w:rPr>
                <w:sz w:val="24"/>
                <w:szCs w:val="24"/>
              </w:rPr>
              <w:t>54</w:t>
            </w:r>
          </w:p>
        </w:tc>
      </w:tr>
      <w:tr w:rsidR="009D7ACB" w:rsidTr="00B53B07">
        <w:trPr>
          <w:trHeight w:val="72"/>
        </w:trPr>
        <w:tc>
          <w:tcPr>
            <w:tcW w:w="737" w:type="dxa"/>
            <w:tcBorders>
              <w:top w:val="single" w:sz="4" w:space="0" w:color="auto"/>
              <w:left w:val="single" w:sz="4" w:space="0" w:color="000000"/>
              <w:bottom w:val="single" w:sz="4" w:space="0" w:color="000000"/>
              <w:right w:val="single" w:sz="4" w:space="0" w:color="000000"/>
            </w:tcBorders>
          </w:tcPr>
          <w:p w:rsidR="009D7ACB" w:rsidRPr="00B53B07" w:rsidRDefault="009D7ACB" w:rsidP="00B53B07">
            <w:pPr>
              <w:widowControl w:val="0"/>
              <w:spacing w:line="228" w:lineRule="auto"/>
              <w:jc w:val="center"/>
              <w:rPr>
                <w:rFonts w:eastAsia="Calibri"/>
                <w:color w:val="000000"/>
                <w:sz w:val="24"/>
                <w:szCs w:val="24"/>
              </w:rPr>
            </w:pPr>
            <w:r w:rsidRPr="00B53B07">
              <w:rPr>
                <w:rFonts w:eastAsia="Calibri"/>
                <w:color w:val="000000"/>
                <w:sz w:val="24"/>
                <w:szCs w:val="24"/>
              </w:rPr>
              <w:t>4</w:t>
            </w:r>
          </w:p>
        </w:tc>
        <w:tc>
          <w:tcPr>
            <w:tcW w:w="2915" w:type="dxa"/>
            <w:tcBorders>
              <w:top w:val="single" w:sz="4" w:space="0" w:color="auto"/>
              <w:bottom w:val="single" w:sz="4" w:space="0" w:color="000000"/>
              <w:right w:val="single" w:sz="4" w:space="0" w:color="000000"/>
            </w:tcBorders>
          </w:tcPr>
          <w:p w:rsidR="009D7ACB" w:rsidRPr="00B53B07" w:rsidRDefault="009D7ACB" w:rsidP="00B53B07">
            <w:pPr>
              <w:widowControl w:val="0"/>
              <w:spacing w:line="228" w:lineRule="auto"/>
              <w:jc w:val="center"/>
              <w:rPr>
                <w:rFonts w:eastAsia="Calibri"/>
                <w:color w:val="000000"/>
                <w:sz w:val="24"/>
                <w:szCs w:val="24"/>
              </w:rPr>
            </w:pPr>
            <w:r w:rsidRPr="00B53B07">
              <w:rPr>
                <w:rFonts w:eastAsia="Calibri"/>
                <w:color w:val="000000"/>
                <w:sz w:val="24"/>
                <w:szCs w:val="24"/>
              </w:rPr>
              <w:t>Машина дорожная ЧЛМЗ</w:t>
            </w:r>
          </w:p>
        </w:tc>
        <w:tc>
          <w:tcPr>
            <w:tcW w:w="1852" w:type="dxa"/>
            <w:tcBorders>
              <w:top w:val="single" w:sz="4" w:space="0" w:color="auto"/>
              <w:left w:val="single" w:sz="4" w:space="0" w:color="000000"/>
              <w:bottom w:val="single" w:sz="4" w:space="0" w:color="000000"/>
              <w:right w:val="single" w:sz="4" w:space="0" w:color="000000"/>
            </w:tcBorders>
            <w:shd w:val="clear" w:color="auto" w:fill="FFFFFF"/>
          </w:tcPr>
          <w:p w:rsidR="009D7ACB" w:rsidRPr="00B53B07" w:rsidRDefault="009D7ACB" w:rsidP="00B53B07">
            <w:pPr>
              <w:widowControl w:val="0"/>
              <w:spacing w:line="228" w:lineRule="auto"/>
              <w:jc w:val="center"/>
              <w:rPr>
                <w:rFonts w:eastAsia="Calibri"/>
                <w:color w:val="000000"/>
                <w:sz w:val="24"/>
                <w:szCs w:val="24"/>
              </w:rPr>
            </w:pPr>
            <w:r w:rsidRPr="00B53B07">
              <w:rPr>
                <w:rFonts w:eastAsia="Calibri"/>
                <w:color w:val="000000"/>
                <w:sz w:val="24"/>
                <w:szCs w:val="24"/>
              </w:rPr>
              <w:t>5006УВ21</w:t>
            </w:r>
          </w:p>
        </w:tc>
        <w:tc>
          <w:tcPr>
            <w:tcW w:w="2834" w:type="dxa"/>
            <w:tcBorders>
              <w:top w:val="single" w:sz="4" w:space="0" w:color="auto"/>
              <w:bottom w:val="single" w:sz="4" w:space="0" w:color="000000"/>
              <w:right w:val="single" w:sz="4" w:space="0" w:color="000000"/>
            </w:tcBorders>
          </w:tcPr>
          <w:p w:rsidR="009D7ACB" w:rsidRPr="00B53B07" w:rsidRDefault="009D7ACB" w:rsidP="00B53B07">
            <w:pPr>
              <w:widowControl w:val="0"/>
              <w:spacing w:line="228" w:lineRule="auto"/>
              <w:jc w:val="center"/>
              <w:rPr>
                <w:rFonts w:eastAsia="Calibri"/>
                <w:color w:val="000000"/>
                <w:sz w:val="24"/>
                <w:szCs w:val="24"/>
              </w:rPr>
            </w:pPr>
            <w:r w:rsidRPr="00B53B07">
              <w:rPr>
                <w:rFonts w:eastAsia="Calibri"/>
                <w:color w:val="000000"/>
                <w:sz w:val="24"/>
                <w:szCs w:val="24"/>
              </w:rPr>
              <w:t>2023</w:t>
            </w:r>
          </w:p>
        </w:tc>
        <w:tc>
          <w:tcPr>
            <w:tcW w:w="3512" w:type="dxa"/>
            <w:tcBorders>
              <w:top w:val="single" w:sz="4" w:space="0" w:color="auto"/>
              <w:bottom w:val="single" w:sz="4" w:space="0" w:color="000000"/>
              <w:right w:val="single" w:sz="4" w:space="0" w:color="000000"/>
            </w:tcBorders>
          </w:tcPr>
          <w:p w:rsidR="009D7ACB" w:rsidRPr="00B53B07" w:rsidRDefault="009D7ACB" w:rsidP="00B53B07">
            <w:pPr>
              <w:widowControl w:val="0"/>
              <w:spacing w:line="228" w:lineRule="auto"/>
              <w:jc w:val="center"/>
              <w:rPr>
                <w:rFonts w:eastAsia="Calibri"/>
                <w:color w:val="000000"/>
                <w:sz w:val="24"/>
                <w:szCs w:val="24"/>
              </w:rPr>
            </w:pPr>
            <w:r w:rsidRPr="00B53B07">
              <w:rPr>
                <w:rFonts w:eastAsia="Calibri"/>
                <w:color w:val="000000"/>
                <w:sz w:val="24"/>
                <w:szCs w:val="24"/>
              </w:rPr>
              <w:t>231-82352242</w:t>
            </w:r>
          </w:p>
        </w:tc>
        <w:tc>
          <w:tcPr>
            <w:tcW w:w="1409" w:type="dxa"/>
            <w:tcBorders>
              <w:top w:val="single" w:sz="4" w:space="0" w:color="auto"/>
              <w:left w:val="single" w:sz="4" w:space="0" w:color="000000"/>
              <w:bottom w:val="single" w:sz="4" w:space="0" w:color="000000"/>
              <w:right w:val="single" w:sz="4" w:space="0" w:color="000000"/>
            </w:tcBorders>
            <w:vAlign w:val="center"/>
          </w:tcPr>
          <w:p w:rsidR="009D7ACB" w:rsidRPr="00B53B07" w:rsidRDefault="00B53B07" w:rsidP="009D7ACB">
            <w:pPr>
              <w:widowControl w:val="0"/>
              <w:jc w:val="center"/>
              <w:rPr>
                <w:sz w:val="24"/>
                <w:szCs w:val="24"/>
                <w:lang w:val="en-US"/>
              </w:rPr>
            </w:pPr>
            <w:r>
              <w:rPr>
                <w:sz w:val="24"/>
                <w:szCs w:val="24"/>
                <w:lang w:val="en-US"/>
              </w:rPr>
              <w:t>1</w:t>
            </w:r>
          </w:p>
        </w:tc>
        <w:tc>
          <w:tcPr>
            <w:tcW w:w="1590" w:type="dxa"/>
            <w:tcBorders>
              <w:top w:val="single" w:sz="4" w:space="0" w:color="auto"/>
              <w:left w:val="single" w:sz="4" w:space="0" w:color="000000"/>
              <w:bottom w:val="single" w:sz="4" w:space="0" w:color="000000"/>
              <w:right w:val="single" w:sz="4" w:space="0" w:color="000000"/>
            </w:tcBorders>
            <w:shd w:val="clear" w:color="auto" w:fill="FFFFFF"/>
            <w:vAlign w:val="center"/>
          </w:tcPr>
          <w:p w:rsidR="009D7ACB" w:rsidRDefault="009D7ACB" w:rsidP="009D7ACB">
            <w:pPr>
              <w:widowControl w:val="0"/>
              <w:jc w:val="center"/>
              <w:rPr>
                <w:sz w:val="24"/>
                <w:szCs w:val="24"/>
              </w:rPr>
            </w:pPr>
          </w:p>
        </w:tc>
      </w:tr>
    </w:tbl>
    <w:p w:rsidR="008707EA" w:rsidRDefault="008707EA">
      <w:pPr>
        <w:tabs>
          <w:tab w:val="left" w:pos="570"/>
          <w:tab w:val="right" w:pos="9923"/>
        </w:tabs>
        <w:spacing w:before="240" w:after="160"/>
        <w:contextualSpacing/>
        <w:jc w:val="right"/>
        <w:rPr>
          <w:sz w:val="4"/>
          <w:szCs w:val="24"/>
        </w:rPr>
      </w:pPr>
    </w:p>
    <w:tbl>
      <w:tblPr>
        <w:tblW w:w="11950" w:type="dxa"/>
        <w:jc w:val="center"/>
        <w:tblLayout w:type="fixed"/>
        <w:tblLook w:val="04A0" w:firstRow="1" w:lastRow="0" w:firstColumn="1" w:lastColumn="0" w:noHBand="0" w:noVBand="1"/>
      </w:tblPr>
      <w:tblGrid>
        <w:gridCol w:w="5024"/>
        <w:gridCol w:w="6926"/>
      </w:tblGrid>
      <w:tr w:rsidR="008707EA">
        <w:trPr>
          <w:trHeight w:val="495"/>
          <w:jc w:val="center"/>
        </w:trPr>
        <w:tc>
          <w:tcPr>
            <w:tcW w:w="5024" w:type="dxa"/>
          </w:tcPr>
          <w:p w:rsidR="008707EA" w:rsidRDefault="005705BE">
            <w:pPr>
              <w:widowControl w:val="0"/>
              <w:tabs>
                <w:tab w:val="left" w:pos="570"/>
                <w:tab w:val="right" w:pos="9923"/>
              </w:tabs>
              <w:spacing w:before="240" w:after="160"/>
              <w:contextualSpacing/>
              <w:jc w:val="right"/>
              <w:rPr>
                <w:b/>
                <w:sz w:val="24"/>
                <w:szCs w:val="24"/>
              </w:rPr>
            </w:pPr>
            <w:r>
              <w:rPr>
                <w:b/>
                <w:sz w:val="24"/>
                <w:szCs w:val="24"/>
              </w:rPr>
              <w:t>ИСПОЛНИТЕЛЬ:</w:t>
            </w:r>
          </w:p>
        </w:tc>
        <w:tc>
          <w:tcPr>
            <w:tcW w:w="6925" w:type="dxa"/>
          </w:tcPr>
          <w:p w:rsidR="008707EA" w:rsidRDefault="005705BE">
            <w:pPr>
              <w:widowControl w:val="0"/>
              <w:tabs>
                <w:tab w:val="left" w:pos="570"/>
                <w:tab w:val="right" w:pos="9923"/>
              </w:tabs>
              <w:spacing w:before="240" w:after="160"/>
              <w:contextualSpacing/>
              <w:jc w:val="right"/>
              <w:rPr>
                <w:b/>
                <w:sz w:val="24"/>
                <w:szCs w:val="24"/>
              </w:rPr>
            </w:pPr>
            <w:r>
              <w:rPr>
                <w:b/>
                <w:sz w:val="24"/>
                <w:szCs w:val="24"/>
              </w:rPr>
              <w:t>ЗАКАЗЧИК:</w:t>
            </w:r>
          </w:p>
        </w:tc>
      </w:tr>
      <w:tr w:rsidR="008707EA">
        <w:trPr>
          <w:trHeight w:val="1754"/>
          <w:jc w:val="center"/>
        </w:trPr>
        <w:tc>
          <w:tcPr>
            <w:tcW w:w="5024" w:type="dxa"/>
          </w:tcPr>
          <w:p w:rsidR="008707EA" w:rsidRDefault="008707EA">
            <w:pPr>
              <w:widowControl w:val="0"/>
              <w:tabs>
                <w:tab w:val="left" w:pos="570"/>
                <w:tab w:val="right" w:pos="9923"/>
              </w:tabs>
              <w:spacing w:before="240" w:after="160"/>
              <w:contextualSpacing/>
              <w:jc w:val="right"/>
              <w:rPr>
                <w:sz w:val="24"/>
                <w:szCs w:val="24"/>
              </w:rPr>
            </w:pPr>
          </w:p>
        </w:tc>
        <w:tc>
          <w:tcPr>
            <w:tcW w:w="6925" w:type="dxa"/>
          </w:tcPr>
          <w:p w:rsidR="008707EA" w:rsidRDefault="005705BE">
            <w:pPr>
              <w:widowControl w:val="0"/>
              <w:tabs>
                <w:tab w:val="left" w:pos="570"/>
                <w:tab w:val="right" w:pos="9923"/>
              </w:tabs>
              <w:spacing w:before="240" w:after="160"/>
              <w:contextualSpacing/>
            </w:pPr>
            <w:r>
              <w:rPr>
                <w:sz w:val="24"/>
                <w:szCs w:val="24"/>
              </w:rPr>
              <w:t xml:space="preserve"> Директор</w:t>
            </w:r>
          </w:p>
          <w:p w:rsidR="008707EA" w:rsidRDefault="005705BE">
            <w:pPr>
              <w:widowControl w:val="0"/>
              <w:tabs>
                <w:tab w:val="left" w:pos="570"/>
                <w:tab w:val="right" w:pos="9923"/>
              </w:tabs>
              <w:spacing w:before="240" w:after="160"/>
              <w:contextualSpacing/>
              <w:jc w:val="center"/>
            </w:pPr>
            <w:r>
              <w:rPr>
                <w:sz w:val="24"/>
                <w:szCs w:val="24"/>
              </w:rPr>
              <w:t xml:space="preserve">                                     Центрального филиала АО «ТК РусГидро»</w:t>
            </w:r>
          </w:p>
          <w:p w:rsidR="008707EA" w:rsidRDefault="008707EA">
            <w:pPr>
              <w:widowControl w:val="0"/>
              <w:tabs>
                <w:tab w:val="left" w:pos="570"/>
                <w:tab w:val="right" w:pos="9923"/>
              </w:tabs>
              <w:spacing w:before="240" w:after="160"/>
              <w:contextualSpacing/>
              <w:jc w:val="right"/>
              <w:rPr>
                <w:sz w:val="36"/>
                <w:szCs w:val="24"/>
              </w:rPr>
            </w:pPr>
          </w:p>
          <w:p w:rsidR="008707EA" w:rsidRDefault="005705BE">
            <w:pPr>
              <w:widowControl w:val="0"/>
              <w:tabs>
                <w:tab w:val="left" w:pos="570"/>
                <w:tab w:val="right" w:pos="9923"/>
              </w:tabs>
              <w:spacing w:before="240" w:after="160"/>
              <w:contextualSpacing/>
              <w:jc w:val="right"/>
              <w:rPr>
                <w:sz w:val="24"/>
                <w:szCs w:val="24"/>
              </w:rPr>
            </w:pPr>
            <w:r>
              <w:rPr>
                <w:sz w:val="24"/>
                <w:szCs w:val="24"/>
              </w:rPr>
              <w:t>__</w:t>
            </w:r>
            <w:r w:rsidR="00B53B07">
              <w:rPr>
                <w:sz w:val="24"/>
                <w:szCs w:val="24"/>
              </w:rPr>
              <w:t xml:space="preserve">_________________ /                           </w:t>
            </w:r>
            <w:r>
              <w:rPr>
                <w:sz w:val="24"/>
                <w:szCs w:val="24"/>
              </w:rPr>
              <w:t>/</w:t>
            </w:r>
          </w:p>
          <w:p w:rsidR="008707EA" w:rsidRDefault="005705BE">
            <w:pPr>
              <w:widowControl w:val="0"/>
              <w:tabs>
                <w:tab w:val="left" w:pos="570"/>
                <w:tab w:val="right" w:pos="9923"/>
              </w:tabs>
              <w:spacing w:before="240" w:after="160"/>
              <w:contextualSpacing/>
              <w:jc w:val="right"/>
              <w:rPr>
                <w:sz w:val="24"/>
                <w:szCs w:val="24"/>
              </w:rPr>
            </w:pPr>
            <w:r>
              <w:rPr>
                <w:sz w:val="24"/>
                <w:szCs w:val="24"/>
              </w:rPr>
              <w:t>М.П.</w:t>
            </w:r>
          </w:p>
        </w:tc>
      </w:tr>
    </w:tbl>
    <w:p w:rsidR="008707EA" w:rsidRDefault="005705BE" w:rsidP="007179B8">
      <w:pPr>
        <w:tabs>
          <w:tab w:val="left" w:pos="570"/>
          <w:tab w:val="right" w:pos="9923"/>
        </w:tabs>
        <w:spacing w:before="240" w:after="160"/>
        <w:contextualSpacing/>
        <w:jc w:val="right"/>
        <w:rPr>
          <w:sz w:val="24"/>
          <w:szCs w:val="24"/>
        </w:rPr>
      </w:pPr>
      <w:r>
        <w:rPr>
          <w:sz w:val="24"/>
          <w:szCs w:val="24"/>
        </w:rPr>
        <w:t xml:space="preserve">                                                                                                                                                                                                    </w:t>
      </w:r>
    </w:p>
    <w:p w:rsidR="008707EA" w:rsidRDefault="005705BE">
      <w:pPr>
        <w:tabs>
          <w:tab w:val="left" w:pos="570"/>
          <w:tab w:val="right" w:pos="9923"/>
        </w:tabs>
        <w:spacing w:before="240" w:after="160"/>
        <w:contextualSpacing/>
        <w:jc w:val="right"/>
        <w:rPr>
          <w:sz w:val="24"/>
          <w:szCs w:val="24"/>
        </w:rPr>
      </w:pPr>
      <w:r>
        <w:rPr>
          <w:rFonts w:eastAsia="Calibri"/>
          <w:color w:val="000000"/>
          <w:sz w:val="20"/>
          <w:szCs w:val="20"/>
        </w:rPr>
        <w:lastRenderedPageBreak/>
        <w:t xml:space="preserve">Приложение № 5 </w:t>
      </w:r>
    </w:p>
    <w:p w:rsidR="008707EA" w:rsidRDefault="005705BE">
      <w:pPr>
        <w:jc w:val="right"/>
        <w:outlineLvl w:val="0"/>
        <w:rPr>
          <w:rFonts w:eastAsia="Calibri"/>
          <w:color w:val="000000"/>
          <w:sz w:val="20"/>
          <w:szCs w:val="20"/>
        </w:rPr>
      </w:pPr>
      <w:r>
        <w:rPr>
          <w:rFonts w:eastAsia="Calibri"/>
          <w:color w:val="000000"/>
          <w:sz w:val="20"/>
          <w:szCs w:val="20"/>
        </w:rPr>
        <w:t xml:space="preserve">к Договору на оказания услуг по техническому </w:t>
      </w:r>
    </w:p>
    <w:p w:rsidR="008707EA" w:rsidRDefault="005705BE">
      <w:pPr>
        <w:jc w:val="right"/>
        <w:outlineLvl w:val="0"/>
        <w:rPr>
          <w:rFonts w:eastAsia="Calibri"/>
          <w:b/>
          <w:sz w:val="24"/>
          <w:szCs w:val="24"/>
        </w:rPr>
      </w:pPr>
      <w:r>
        <w:rPr>
          <w:rFonts w:eastAsia="Calibri"/>
          <w:color w:val="000000"/>
          <w:sz w:val="20"/>
          <w:szCs w:val="20"/>
        </w:rPr>
        <w:t>обслуживанию и текущему ремонту</w:t>
      </w:r>
    </w:p>
    <w:p w:rsidR="008707EA" w:rsidRDefault="007179B8">
      <w:pPr>
        <w:jc w:val="right"/>
        <w:outlineLvl w:val="0"/>
        <w:rPr>
          <w:rFonts w:eastAsia="Calibri"/>
          <w:color w:val="FF0000"/>
          <w:sz w:val="24"/>
          <w:szCs w:val="24"/>
        </w:rPr>
      </w:pPr>
      <w:r>
        <w:rPr>
          <w:rFonts w:eastAsia="Calibri"/>
          <w:color w:val="000000"/>
          <w:sz w:val="20"/>
          <w:szCs w:val="20"/>
        </w:rPr>
        <w:t xml:space="preserve"> №     /2026/ЦФ/Ру от «      »          2026</w:t>
      </w:r>
      <w:r w:rsidR="005705BE">
        <w:rPr>
          <w:rFonts w:eastAsia="Calibri"/>
          <w:color w:val="000000"/>
          <w:sz w:val="20"/>
          <w:szCs w:val="20"/>
        </w:rPr>
        <w:t xml:space="preserve"> г.</w:t>
      </w:r>
      <w:r w:rsidR="005705BE">
        <w:rPr>
          <w:rFonts w:eastAsia="Calibri"/>
          <w:color w:val="FF0000"/>
          <w:sz w:val="24"/>
          <w:szCs w:val="24"/>
        </w:rPr>
        <w:t xml:space="preserve"> </w:t>
      </w:r>
    </w:p>
    <w:p w:rsidR="008707EA" w:rsidRDefault="008707EA">
      <w:pPr>
        <w:tabs>
          <w:tab w:val="left" w:pos="570"/>
          <w:tab w:val="right" w:pos="9923"/>
        </w:tabs>
        <w:spacing w:before="240" w:after="160"/>
        <w:contextualSpacing/>
        <w:jc w:val="right"/>
        <w:rPr>
          <w:rFonts w:eastAsia="Calibri"/>
          <w:b/>
          <w:color w:val="000000"/>
          <w:sz w:val="24"/>
          <w:szCs w:val="24"/>
        </w:rPr>
      </w:pPr>
    </w:p>
    <w:p w:rsidR="008707EA" w:rsidRDefault="005705BE">
      <w:pPr>
        <w:jc w:val="center"/>
        <w:rPr>
          <w:b/>
          <w:color w:val="000000"/>
          <w:sz w:val="24"/>
          <w:szCs w:val="24"/>
        </w:rPr>
      </w:pPr>
      <w:r>
        <w:rPr>
          <w:b/>
          <w:color w:val="000000"/>
          <w:sz w:val="24"/>
          <w:szCs w:val="24"/>
        </w:rPr>
        <w:t>РЕГЛАМЕНТ ТЕХНИЧЕСКОГО ОБСЛУЖИВАНИЯ</w:t>
      </w:r>
    </w:p>
    <w:p w:rsidR="008707EA" w:rsidRDefault="008707EA">
      <w:pPr>
        <w:jc w:val="right"/>
        <w:rPr>
          <w:rFonts w:eastAsia="Calibri"/>
          <w:b/>
          <w:color w:val="000000"/>
          <w:sz w:val="24"/>
          <w:szCs w:val="24"/>
        </w:rPr>
      </w:pPr>
    </w:p>
    <w:tbl>
      <w:tblPr>
        <w:tblW w:w="15559" w:type="dxa"/>
        <w:tblInd w:w="113" w:type="dxa"/>
        <w:tblLayout w:type="fixed"/>
        <w:tblLook w:val="04A0" w:firstRow="1" w:lastRow="0" w:firstColumn="1" w:lastColumn="0" w:noHBand="0" w:noVBand="1"/>
      </w:tblPr>
      <w:tblGrid>
        <w:gridCol w:w="15559"/>
      </w:tblGrid>
      <w:tr w:rsidR="008707EA">
        <w:trPr>
          <w:trHeight w:val="5895"/>
        </w:trPr>
        <w:tc>
          <w:tcPr>
            <w:tcW w:w="15559" w:type="dxa"/>
            <w:tcBorders>
              <w:top w:val="single" w:sz="4" w:space="0" w:color="000000"/>
              <w:left w:val="single" w:sz="4" w:space="0" w:color="000000"/>
              <w:bottom w:val="single" w:sz="4" w:space="0" w:color="000000"/>
              <w:right w:val="single" w:sz="4" w:space="0" w:color="000000"/>
            </w:tcBorders>
          </w:tcPr>
          <w:p w:rsidR="008707EA" w:rsidRDefault="005705BE">
            <w:pPr>
              <w:widowControl w:val="0"/>
              <w:rPr>
                <w:sz w:val="24"/>
                <w:szCs w:val="24"/>
              </w:rPr>
            </w:pPr>
            <w:r>
              <w:rPr>
                <w:b/>
                <w:bCs/>
                <w:color w:val="000000"/>
                <w:sz w:val="24"/>
                <w:szCs w:val="24"/>
              </w:rPr>
              <w:t>Форд Транзит</w:t>
            </w:r>
          </w:p>
          <w:p w:rsidR="008707EA" w:rsidRDefault="005705BE">
            <w:pPr>
              <w:widowControl w:val="0"/>
              <w:rPr>
                <w:sz w:val="24"/>
                <w:szCs w:val="24"/>
              </w:rPr>
            </w:pPr>
            <w:r>
              <w:rPr>
                <w:bCs/>
                <w:color w:val="000000"/>
                <w:sz w:val="24"/>
                <w:szCs w:val="24"/>
              </w:rPr>
              <w:t>ТО 195 т. км. - Масло моторное, Фильтр масляный, Фильтр салона, Фильтр воздушный, ТО тормозной системы, Комплексная проверка, а/м, Расходные материалы.</w:t>
            </w:r>
          </w:p>
          <w:p w:rsidR="008707EA" w:rsidRDefault="005705BE">
            <w:pPr>
              <w:widowControl w:val="0"/>
              <w:rPr>
                <w:sz w:val="24"/>
                <w:szCs w:val="24"/>
              </w:rPr>
            </w:pPr>
            <w:r>
              <w:rPr>
                <w:bCs/>
                <w:color w:val="000000"/>
                <w:sz w:val="24"/>
                <w:szCs w:val="24"/>
              </w:rPr>
              <w:t>ТО 210 т. км. - Масло моторное, Фильтр масляный, Фильтр салона, Фильтр воздушный, ТО тормозной системы, Комплексная проверка, а/м, Расходные материалы.</w:t>
            </w:r>
          </w:p>
          <w:p w:rsidR="008707EA" w:rsidRDefault="005705BE">
            <w:pPr>
              <w:widowControl w:val="0"/>
              <w:rPr>
                <w:sz w:val="24"/>
                <w:szCs w:val="24"/>
              </w:rPr>
            </w:pPr>
            <w:r>
              <w:rPr>
                <w:bCs/>
                <w:color w:val="000000"/>
                <w:sz w:val="24"/>
                <w:szCs w:val="24"/>
              </w:rPr>
              <w:t>ТО 225 т. км. - Масло моторное, Фильтр масляный, Фильтр салона, Фильтр воздушный, ТО тормозной системы, Комплексная проверка а/м, Расходные материалы.</w:t>
            </w:r>
          </w:p>
          <w:p w:rsidR="008707EA" w:rsidRDefault="005705BE">
            <w:pPr>
              <w:widowControl w:val="0"/>
              <w:rPr>
                <w:sz w:val="24"/>
                <w:szCs w:val="24"/>
              </w:rPr>
            </w:pPr>
            <w:r>
              <w:rPr>
                <w:bCs/>
                <w:color w:val="000000"/>
                <w:sz w:val="24"/>
                <w:szCs w:val="24"/>
              </w:rPr>
              <w:t>ТО 245 т. км. - Масло моторное, Фильтр масляный, Фильтр салона, Фильтр воздушный, ТО тормозной системы, Комплексная проверка а/м, Расходные материалы.</w:t>
            </w:r>
          </w:p>
          <w:p w:rsidR="008707EA" w:rsidRDefault="005705BE">
            <w:pPr>
              <w:widowControl w:val="0"/>
              <w:rPr>
                <w:sz w:val="24"/>
                <w:szCs w:val="24"/>
              </w:rPr>
            </w:pPr>
            <w:r>
              <w:rPr>
                <w:bCs/>
                <w:color w:val="000000"/>
                <w:sz w:val="24"/>
                <w:szCs w:val="24"/>
              </w:rPr>
              <w:t>ТО 260 т. км. - Масло моторное, Фильтр масляный, Фильтр салона, Фильтр воздушный, ТО тормозной системы, Комплексная проверка а/м, Расходные материалы.</w:t>
            </w:r>
          </w:p>
          <w:p w:rsidR="008707EA" w:rsidRDefault="005705BE">
            <w:pPr>
              <w:widowControl w:val="0"/>
              <w:rPr>
                <w:sz w:val="24"/>
                <w:szCs w:val="24"/>
              </w:rPr>
            </w:pPr>
            <w:r>
              <w:rPr>
                <w:bCs/>
                <w:color w:val="000000"/>
                <w:sz w:val="24"/>
                <w:szCs w:val="24"/>
              </w:rPr>
              <w:t>ТО 275 т. км. - Масло моторное, Фильтр масляный, Фильтр салона, Фильтр воздушный, ТО тормозной системы, Комплексная проверка а/м, Расходные материалы.</w:t>
            </w:r>
          </w:p>
          <w:p w:rsidR="008707EA" w:rsidRDefault="005705BE">
            <w:pPr>
              <w:widowControl w:val="0"/>
              <w:rPr>
                <w:sz w:val="24"/>
                <w:szCs w:val="24"/>
              </w:rPr>
            </w:pPr>
            <w:r>
              <w:rPr>
                <w:b/>
                <w:bCs/>
                <w:color w:val="000000"/>
                <w:sz w:val="24"/>
                <w:szCs w:val="24"/>
              </w:rPr>
              <w:t>JAC</w:t>
            </w:r>
          </w:p>
          <w:p w:rsidR="008707EA" w:rsidRDefault="005705BE">
            <w:pPr>
              <w:widowControl w:val="0"/>
              <w:rPr>
                <w:sz w:val="24"/>
                <w:szCs w:val="24"/>
              </w:rPr>
            </w:pPr>
            <w:r>
              <w:rPr>
                <w:bCs/>
                <w:color w:val="000000"/>
                <w:sz w:val="24"/>
                <w:szCs w:val="24"/>
              </w:rPr>
              <w:t>ТО 130 т. км. - Масло моторное, Фильтр масляный, Фильтр салона, Фильтр воздушный, ТО тормозной системы, Комплексная проверка, а/м, Расходные материалы.</w:t>
            </w:r>
          </w:p>
          <w:p w:rsidR="008707EA" w:rsidRDefault="005705BE">
            <w:pPr>
              <w:widowControl w:val="0"/>
              <w:rPr>
                <w:sz w:val="24"/>
                <w:szCs w:val="24"/>
              </w:rPr>
            </w:pPr>
            <w:r>
              <w:rPr>
                <w:bCs/>
                <w:color w:val="000000"/>
                <w:sz w:val="24"/>
                <w:szCs w:val="24"/>
              </w:rPr>
              <w:t>ТО 140 т. км. - Масло моторное, Фильтр масляный, Фильтр салона, Фильтр воздушный, ТО тормозной системы, Комплексная проверка, а/м, Расходные материалы.</w:t>
            </w:r>
          </w:p>
          <w:p w:rsidR="008707EA" w:rsidRDefault="005705BE">
            <w:pPr>
              <w:widowControl w:val="0"/>
              <w:rPr>
                <w:bCs/>
                <w:color w:val="000000"/>
                <w:sz w:val="24"/>
                <w:szCs w:val="24"/>
              </w:rPr>
            </w:pPr>
            <w:r>
              <w:rPr>
                <w:bCs/>
                <w:color w:val="000000"/>
                <w:sz w:val="24"/>
                <w:szCs w:val="24"/>
              </w:rPr>
              <w:t>ТО 150 т. км. - Масло моторное, Фильтр масляный, Фильтр салона, Фильтр воздушный, ТО тормозной системы, Комплексная проверка а/м, Расходные материалы.</w:t>
            </w:r>
          </w:p>
          <w:p w:rsidR="007179B8" w:rsidRPr="007179B8" w:rsidRDefault="007179B8" w:rsidP="007179B8">
            <w:pPr>
              <w:widowControl w:val="0"/>
              <w:rPr>
                <w:sz w:val="24"/>
                <w:szCs w:val="24"/>
              </w:rPr>
            </w:pPr>
            <w:r>
              <w:rPr>
                <w:sz w:val="24"/>
                <w:szCs w:val="24"/>
              </w:rPr>
              <w:t>ЧЛМЗ</w:t>
            </w:r>
            <w:r w:rsidRPr="007179B8">
              <w:rPr>
                <w:sz w:val="24"/>
                <w:szCs w:val="24"/>
              </w:rPr>
              <w:t>, согласно регламенту завода-изготовителя, включая, но не ограничиваясь:</w:t>
            </w:r>
          </w:p>
          <w:p w:rsidR="007179B8" w:rsidRPr="007179B8" w:rsidRDefault="007179B8" w:rsidP="007179B8">
            <w:pPr>
              <w:widowControl w:val="0"/>
              <w:rPr>
                <w:sz w:val="24"/>
                <w:szCs w:val="24"/>
              </w:rPr>
            </w:pPr>
            <w:r w:rsidRPr="007179B8">
              <w:rPr>
                <w:sz w:val="24"/>
                <w:szCs w:val="24"/>
              </w:rPr>
              <w:t>ТО-250 — замена: масляного, воздушного фильтра, моторного масла; расходные материалы для проведения ТО.</w:t>
            </w:r>
          </w:p>
          <w:p w:rsidR="007179B8" w:rsidRDefault="007179B8" w:rsidP="007179B8">
            <w:pPr>
              <w:widowControl w:val="0"/>
              <w:rPr>
                <w:sz w:val="24"/>
                <w:szCs w:val="24"/>
              </w:rPr>
            </w:pPr>
            <w:r w:rsidRPr="007179B8">
              <w:rPr>
                <w:sz w:val="24"/>
                <w:szCs w:val="24"/>
              </w:rPr>
              <w:t>ТО-500 — замена: масляного, топливного, воздушного фильтра, моторного масла; расходные материалы для проведения ТО, проверка, протяжка</w:t>
            </w:r>
          </w:p>
        </w:tc>
      </w:tr>
    </w:tbl>
    <w:p w:rsidR="008707EA" w:rsidRDefault="008707EA">
      <w:pPr>
        <w:jc w:val="right"/>
        <w:rPr>
          <w:rFonts w:eastAsia="Calibri"/>
          <w:b/>
          <w:color w:val="000000"/>
          <w:sz w:val="24"/>
          <w:szCs w:val="24"/>
        </w:rPr>
      </w:pPr>
    </w:p>
    <w:tbl>
      <w:tblPr>
        <w:tblW w:w="11083" w:type="dxa"/>
        <w:jc w:val="center"/>
        <w:tblLayout w:type="fixed"/>
        <w:tblLook w:val="04A0" w:firstRow="1" w:lastRow="0" w:firstColumn="1" w:lastColumn="0" w:noHBand="0" w:noVBand="1"/>
      </w:tblPr>
      <w:tblGrid>
        <w:gridCol w:w="5954"/>
        <w:gridCol w:w="5129"/>
      </w:tblGrid>
      <w:tr w:rsidR="008707EA">
        <w:trPr>
          <w:trHeight w:val="258"/>
          <w:jc w:val="center"/>
        </w:trPr>
        <w:tc>
          <w:tcPr>
            <w:tcW w:w="5953" w:type="dxa"/>
          </w:tcPr>
          <w:p w:rsidR="008707EA" w:rsidRDefault="005705BE">
            <w:pPr>
              <w:widowControl w:val="0"/>
              <w:rPr>
                <w:rFonts w:eastAsia="Calibri"/>
                <w:b/>
                <w:color w:val="000000"/>
                <w:sz w:val="24"/>
                <w:szCs w:val="24"/>
              </w:rPr>
            </w:pPr>
            <w:r>
              <w:rPr>
                <w:rFonts w:eastAsia="Calibri"/>
                <w:b/>
                <w:color w:val="000000"/>
                <w:sz w:val="24"/>
                <w:szCs w:val="24"/>
              </w:rPr>
              <w:t>ИСПОЛНИТЕЛЬ:</w:t>
            </w:r>
          </w:p>
        </w:tc>
        <w:tc>
          <w:tcPr>
            <w:tcW w:w="5129" w:type="dxa"/>
          </w:tcPr>
          <w:p w:rsidR="008707EA" w:rsidRDefault="005705BE">
            <w:pPr>
              <w:widowControl w:val="0"/>
              <w:rPr>
                <w:rFonts w:eastAsia="Calibri"/>
                <w:b/>
                <w:color w:val="000000"/>
                <w:sz w:val="24"/>
                <w:szCs w:val="24"/>
              </w:rPr>
            </w:pPr>
            <w:r>
              <w:rPr>
                <w:rFonts w:eastAsia="Calibri"/>
                <w:b/>
                <w:color w:val="000000"/>
                <w:sz w:val="24"/>
                <w:szCs w:val="24"/>
              </w:rPr>
              <w:t>ЗАКАЗЧИК:</w:t>
            </w:r>
          </w:p>
        </w:tc>
      </w:tr>
      <w:tr w:rsidR="008707EA">
        <w:trPr>
          <w:trHeight w:val="114"/>
          <w:jc w:val="center"/>
        </w:trPr>
        <w:tc>
          <w:tcPr>
            <w:tcW w:w="5953" w:type="dxa"/>
          </w:tcPr>
          <w:p w:rsidR="008707EA" w:rsidRDefault="008707EA">
            <w:pPr>
              <w:widowControl w:val="0"/>
              <w:rPr>
                <w:rFonts w:eastAsia="Calibri"/>
                <w:b/>
                <w:color w:val="000000"/>
                <w:sz w:val="8"/>
                <w:szCs w:val="24"/>
              </w:rPr>
            </w:pPr>
          </w:p>
        </w:tc>
        <w:tc>
          <w:tcPr>
            <w:tcW w:w="5129" w:type="dxa"/>
          </w:tcPr>
          <w:p w:rsidR="008707EA" w:rsidRDefault="008707EA">
            <w:pPr>
              <w:widowControl w:val="0"/>
              <w:rPr>
                <w:rFonts w:eastAsia="Calibri"/>
                <w:b/>
                <w:color w:val="000000"/>
                <w:sz w:val="8"/>
                <w:szCs w:val="24"/>
              </w:rPr>
            </w:pPr>
          </w:p>
        </w:tc>
      </w:tr>
      <w:tr w:rsidR="008707EA">
        <w:trPr>
          <w:trHeight w:val="71"/>
          <w:jc w:val="center"/>
        </w:trPr>
        <w:tc>
          <w:tcPr>
            <w:tcW w:w="5953" w:type="dxa"/>
          </w:tcPr>
          <w:p w:rsidR="008707EA" w:rsidRDefault="008707EA">
            <w:pPr>
              <w:widowControl w:val="0"/>
              <w:jc w:val="both"/>
              <w:rPr>
                <w:sz w:val="24"/>
                <w:szCs w:val="24"/>
              </w:rPr>
            </w:pPr>
          </w:p>
        </w:tc>
        <w:tc>
          <w:tcPr>
            <w:tcW w:w="5129" w:type="dxa"/>
          </w:tcPr>
          <w:p w:rsidR="008707EA" w:rsidRDefault="005705BE">
            <w:pPr>
              <w:widowControl w:val="0"/>
              <w:jc w:val="both"/>
              <w:rPr>
                <w:sz w:val="24"/>
                <w:szCs w:val="24"/>
              </w:rPr>
            </w:pPr>
            <w:r>
              <w:rPr>
                <w:sz w:val="24"/>
                <w:szCs w:val="24"/>
              </w:rPr>
              <w:t>Директор</w:t>
            </w:r>
          </w:p>
          <w:p w:rsidR="008707EA" w:rsidRDefault="005705BE">
            <w:pPr>
              <w:widowControl w:val="0"/>
              <w:jc w:val="both"/>
              <w:rPr>
                <w:sz w:val="24"/>
                <w:szCs w:val="24"/>
              </w:rPr>
            </w:pPr>
            <w:r>
              <w:rPr>
                <w:sz w:val="24"/>
                <w:szCs w:val="24"/>
              </w:rPr>
              <w:t xml:space="preserve"> Центрального филиала АО «ТК РусГидро»</w:t>
            </w:r>
          </w:p>
          <w:p w:rsidR="008707EA" w:rsidRDefault="008707EA">
            <w:pPr>
              <w:widowControl w:val="0"/>
              <w:jc w:val="both"/>
              <w:rPr>
                <w:sz w:val="4"/>
                <w:szCs w:val="24"/>
              </w:rPr>
            </w:pPr>
          </w:p>
          <w:p w:rsidR="008707EA" w:rsidRDefault="005705BE">
            <w:pPr>
              <w:widowControl w:val="0"/>
              <w:jc w:val="both"/>
              <w:rPr>
                <w:sz w:val="24"/>
                <w:szCs w:val="24"/>
              </w:rPr>
            </w:pPr>
            <w:r>
              <w:rPr>
                <w:sz w:val="24"/>
                <w:szCs w:val="24"/>
              </w:rPr>
              <w:t>__</w:t>
            </w:r>
            <w:r w:rsidR="007179B8">
              <w:rPr>
                <w:sz w:val="24"/>
                <w:szCs w:val="24"/>
              </w:rPr>
              <w:t xml:space="preserve">_________________ /                            </w:t>
            </w:r>
            <w:r>
              <w:rPr>
                <w:sz w:val="24"/>
                <w:szCs w:val="24"/>
              </w:rPr>
              <w:t>/</w:t>
            </w:r>
          </w:p>
          <w:p w:rsidR="008707EA" w:rsidRDefault="005705BE">
            <w:pPr>
              <w:widowControl w:val="0"/>
              <w:rPr>
                <w:rFonts w:eastAsia="Calibri"/>
                <w:sz w:val="24"/>
                <w:szCs w:val="24"/>
              </w:rPr>
            </w:pPr>
            <w:r>
              <w:rPr>
                <w:sz w:val="24"/>
                <w:szCs w:val="24"/>
              </w:rPr>
              <w:t>М.П.</w:t>
            </w:r>
          </w:p>
        </w:tc>
      </w:tr>
    </w:tbl>
    <w:p w:rsidR="008707EA" w:rsidRDefault="008707EA">
      <w:pPr>
        <w:sectPr w:rsidR="008707EA">
          <w:pgSz w:w="16838" w:h="11906" w:orient="landscape"/>
          <w:pgMar w:top="851" w:right="567" w:bottom="851" w:left="992" w:header="0" w:footer="0" w:gutter="0"/>
          <w:cols w:space="720"/>
          <w:formProt w:val="0"/>
          <w:docGrid w:linePitch="100"/>
        </w:sectPr>
      </w:pPr>
    </w:p>
    <w:p w:rsidR="008707EA" w:rsidRDefault="008707EA">
      <w:pPr>
        <w:jc w:val="center"/>
        <w:rPr>
          <w:b/>
          <w:sz w:val="24"/>
          <w:szCs w:val="24"/>
        </w:rPr>
      </w:pPr>
    </w:p>
    <w:p w:rsidR="008707EA" w:rsidRDefault="005705BE">
      <w:pPr>
        <w:ind w:left="4500"/>
        <w:jc w:val="right"/>
        <w:rPr>
          <w:rFonts w:eastAsia="Calibri"/>
          <w:color w:val="000000"/>
          <w:sz w:val="20"/>
          <w:szCs w:val="20"/>
        </w:rPr>
      </w:pPr>
      <w:r>
        <w:rPr>
          <w:sz w:val="24"/>
          <w:szCs w:val="24"/>
        </w:rPr>
        <w:t xml:space="preserve">                                                                                                                                                                                                                            </w:t>
      </w:r>
      <w:r>
        <w:rPr>
          <w:rFonts w:eastAsia="Calibri"/>
          <w:color w:val="000000"/>
          <w:sz w:val="20"/>
          <w:szCs w:val="20"/>
        </w:rPr>
        <w:t xml:space="preserve">Приложение №6 </w:t>
      </w:r>
    </w:p>
    <w:p w:rsidR="008707EA" w:rsidRDefault="005705BE">
      <w:pPr>
        <w:jc w:val="right"/>
        <w:outlineLvl w:val="0"/>
        <w:rPr>
          <w:rFonts w:eastAsia="Calibri"/>
          <w:color w:val="000000"/>
          <w:sz w:val="20"/>
          <w:szCs w:val="20"/>
        </w:rPr>
      </w:pPr>
      <w:r>
        <w:rPr>
          <w:rFonts w:eastAsia="Calibri"/>
          <w:color w:val="000000"/>
          <w:sz w:val="20"/>
          <w:szCs w:val="20"/>
        </w:rPr>
        <w:t xml:space="preserve">к Договору на оказания услуг по техническому </w:t>
      </w:r>
    </w:p>
    <w:p w:rsidR="008707EA" w:rsidRDefault="005705BE">
      <w:pPr>
        <w:jc w:val="right"/>
        <w:outlineLvl w:val="0"/>
        <w:rPr>
          <w:rFonts w:eastAsia="Calibri"/>
          <w:b/>
          <w:sz w:val="24"/>
          <w:szCs w:val="24"/>
        </w:rPr>
      </w:pPr>
      <w:r>
        <w:rPr>
          <w:rFonts w:eastAsia="Calibri"/>
          <w:color w:val="000000"/>
          <w:sz w:val="20"/>
          <w:szCs w:val="20"/>
        </w:rPr>
        <w:t>обслуживанию и текущему ремонту</w:t>
      </w:r>
    </w:p>
    <w:p w:rsidR="008707EA" w:rsidRDefault="007179B8">
      <w:pPr>
        <w:jc w:val="right"/>
        <w:outlineLvl w:val="0"/>
        <w:rPr>
          <w:rFonts w:eastAsia="Calibri"/>
          <w:color w:val="FF0000"/>
          <w:sz w:val="24"/>
          <w:szCs w:val="24"/>
        </w:rPr>
      </w:pPr>
      <w:r>
        <w:rPr>
          <w:rFonts w:eastAsia="Calibri"/>
          <w:color w:val="000000"/>
          <w:sz w:val="20"/>
          <w:szCs w:val="20"/>
        </w:rPr>
        <w:t xml:space="preserve"> №    /2026</w:t>
      </w:r>
      <w:r w:rsidR="005705BE">
        <w:rPr>
          <w:rFonts w:eastAsia="Calibri"/>
          <w:color w:val="000000"/>
          <w:sz w:val="20"/>
          <w:szCs w:val="20"/>
        </w:rPr>
        <w:t>/Ц</w:t>
      </w:r>
      <w:r>
        <w:rPr>
          <w:rFonts w:eastAsia="Calibri"/>
          <w:color w:val="000000"/>
          <w:sz w:val="20"/>
          <w:szCs w:val="20"/>
        </w:rPr>
        <w:t>Ф/Ру от «      »          2026</w:t>
      </w:r>
      <w:r w:rsidR="005705BE">
        <w:rPr>
          <w:rFonts w:eastAsia="Calibri"/>
          <w:color w:val="000000"/>
          <w:sz w:val="20"/>
          <w:szCs w:val="20"/>
        </w:rPr>
        <w:t xml:space="preserve"> г.</w:t>
      </w:r>
      <w:r w:rsidR="005705BE">
        <w:rPr>
          <w:rFonts w:eastAsia="Calibri"/>
          <w:color w:val="FF0000"/>
          <w:sz w:val="24"/>
          <w:szCs w:val="24"/>
        </w:rPr>
        <w:t xml:space="preserve"> </w:t>
      </w:r>
    </w:p>
    <w:p w:rsidR="008707EA" w:rsidRDefault="008707EA">
      <w:pPr>
        <w:tabs>
          <w:tab w:val="left" w:pos="570"/>
          <w:tab w:val="right" w:pos="9923"/>
        </w:tabs>
        <w:spacing w:before="240" w:after="160"/>
        <w:contextualSpacing/>
        <w:jc w:val="right"/>
        <w:rPr>
          <w:b/>
          <w:sz w:val="24"/>
          <w:szCs w:val="24"/>
        </w:rPr>
      </w:pPr>
    </w:p>
    <w:p w:rsidR="008707EA" w:rsidRDefault="008707EA">
      <w:pPr>
        <w:jc w:val="center"/>
        <w:rPr>
          <w:b/>
          <w:sz w:val="24"/>
          <w:szCs w:val="24"/>
        </w:rPr>
      </w:pPr>
    </w:p>
    <w:p w:rsidR="008707EA" w:rsidRDefault="005705BE">
      <w:pPr>
        <w:jc w:val="center"/>
        <w:rPr>
          <w:b/>
          <w:sz w:val="24"/>
          <w:szCs w:val="24"/>
        </w:rPr>
      </w:pPr>
      <w:r>
        <w:rPr>
          <w:b/>
          <w:sz w:val="24"/>
          <w:szCs w:val="24"/>
        </w:rPr>
        <w:t>АКТ СДАЧИ-ПРИЕМКИ ОКАЗАННЫХ УСЛУГ ПО ТЕХНИЧЕСКОМУ ОБСЛУЖИВАНИЮ (Форма)</w:t>
      </w:r>
      <w:r>
        <w:rPr>
          <w:b/>
          <w:sz w:val="24"/>
          <w:szCs w:val="24"/>
        </w:rPr>
        <w:br/>
        <w:t>№ ___</w:t>
      </w:r>
      <w:r w:rsidR="007179B8">
        <w:rPr>
          <w:b/>
          <w:sz w:val="24"/>
          <w:szCs w:val="24"/>
        </w:rPr>
        <w:t>_____ от «____» ____________2026</w:t>
      </w:r>
      <w:r>
        <w:rPr>
          <w:b/>
          <w:sz w:val="24"/>
          <w:szCs w:val="24"/>
        </w:rPr>
        <w:t>года.</w:t>
      </w:r>
    </w:p>
    <w:p w:rsidR="008707EA" w:rsidRDefault="008707EA">
      <w:pPr>
        <w:jc w:val="center"/>
        <w:rPr>
          <w:b/>
          <w:color w:val="000000"/>
          <w:sz w:val="24"/>
          <w:szCs w:val="24"/>
        </w:rPr>
      </w:pPr>
    </w:p>
    <w:p w:rsidR="008707EA" w:rsidRDefault="005705BE">
      <w:pPr>
        <w:ind w:left="142" w:firstLine="567"/>
        <w:jc w:val="both"/>
        <w:rPr>
          <w:sz w:val="24"/>
          <w:szCs w:val="24"/>
        </w:rPr>
      </w:pPr>
      <w:r>
        <w:rPr>
          <w:sz w:val="24"/>
          <w:szCs w:val="24"/>
        </w:rPr>
        <w:t xml:space="preserve">  Акционерное общество «Транспортная компания РусГидро» (далее – «Заказчик»), в лице _______________ , с одной стороны, и __________________________________________ (далее – «Исполнитель»), __________________________________________, с другой стороны, составили настоящий акт о том, что     _________________________________________</w:t>
      </w:r>
    </w:p>
    <w:p w:rsidR="008707EA" w:rsidRDefault="008707EA">
      <w:pPr>
        <w:ind w:firstLine="567"/>
        <w:jc w:val="both"/>
        <w:rPr>
          <w:sz w:val="24"/>
          <w:szCs w:val="24"/>
        </w:rPr>
      </w:pPr>
    </w:p>
    <w:tbl>
      <w:tblPr>
        <w:tblW w:w="9446" w:type="dxa"/>
        <w:tblInd w:w="363" w:type="dxa"/>
        <w:tblLayout w:type="fixed"/>
        <w:tblLook w:val="04A0" w:firstRow="1" w:lastRow="0" w:firstColumn="1" w:lastColumn="0" w:noHBand="0" w:noVBand="1"/>
      </w:tblPr>
      <w:tblGrid>
        <w:gridCol w:w="596"/>
        <w:gridCol w:w="5287"/>
        <w:gridCol w:w="1517"/>
        <w:gridCol w:w="2046"/>
      </w:tblGrid>
      <w:tr w:rsidR="008707EA">
        <w:trPr>
          <w:trHeight w:val="383"/>
        </w:trPr>
        <w:tc>
          <w:tcPr>
            <w:tcW w:w="596" w:type="dxa"/>
            <w:tcBorders>
              <w:top w:val="single" w:sz="4" w:space="0" w:color="000000"/>
              <w:left w:val="single" w:sz="4" w:space="0" w:color="000000"/>
              <w:bottom w:val="single" w:sz="4" w:space="0" w:color="000000"/>
              <w:right w:val="single" w:sz="4" w:space="0" w:color="000000"/>
            </w:tcBorders>
            <w:vAlign w:val="center"/>
          </w:tcPr>
          <w:p w:rsidR="008707EA" w:rsidRDefault="005705BE">
            <w:pPr>
              <w:widowControl w:val="0"/>
              <w:rPr>
                <w:b/>
                <w:sz w:val="24"/>
                <w:szCs w:val="24"/>
                <w:lang w:val="en-GB"/>
              </w:rPr>
            </w:pPr>
            <w:r>
              <w:rPr>
                <w:b/>
                <w:sz w:val="24"/>
                <w:szCs w:val="24"/>
                <w:lang w:val="en-GB"/>
              </w:rPr>
              <w:t>№</w:t>
            </w:r>
          </w:p>
        </w:tc>
        <w:tc>
          <w:tcPr>
            <w:tcW w:w="5286" w:type="dxa"/>
            <w:tcBorders>
              <w:top w:val="single" w:sz="4" w:space="0" w:color="000000"/>
              <w:left w:val="single" w:sz="4" w:space="0" w:color="000000"/>
              <w:bottom w:val="single" w:sz="4" w:space="0" w:color="000000"/>
              <w:right w:val="single" w:sz="4" w:space="0" w:color="000000"/>
            </w:tcBorders>
            <w:vAlign w:val="center"/>
          </w:tcPr>
          <w:p w:rsidR="008707EA" w:rsidRDefault="005705BE">
            <w:pPr>
              <w:widowControl w:val="0"/>
              <w:rPr>
                <w:b/>
                <w:sz w:val="24"/>
                <w:szCs w:val="24"/>
                <w:lang w:val="en-GB"/>
              </w:rPr>
            </w:pPr>
            <w:r>
              <w:rPr>
                <w:b/>
                <w:sz w:val="24"/>
                <w:szCs w:val="24"/>
                <w:lang w:val="en-GB"/>
              </w:rPr>
              <w:t>Наименование работ, услуг</w:t>
            </w:r>
          </w:p>
        </w:tc>
        <w:tc>
          <w:tcPr>
            <w:tcW w:w="1517" w:type="dxa"/>
            <w:tcBorders>
              <w:top w:val="single" w:sz="4" w:space="0" w:color="000000"/>
              <w:left w:val="single" w:sz="4" w:space="0" w:color="000000"/>
              <w:bottom w:val="single" w:sz="4" w:space="0" w:color="000000"/>
              <w:right w:val="single" w:sz="4" w:space="0" w:color="000000"/>
            </w:tcBorders>
          </w:tcPr>
          <w:p w:rsidR="008707EA" w:rsidRDefault="005705BE">
            <w:pPr>
              <w:widowControl w:val="0"/>
              <w:jc w:val="center"/>
              <w:rPr>
                <w:b/>
                <w:sz w:val="24"/>
                <w:szCs w:val="24"/>
                <w:lang w:val="en-GB"/>
              </w:rPr>
            </w:pPr>
            <w:r>
              <w:rPr>
                <w:b/>
                <w:sz w:val="24"/>
                <w:szCs w:val="24"/>
                <w:lang w:val="en-GB"/>
              </w:rPr>
              <w:t>Кол-во нормо-часов</w:t>
            </w:r>
          </w:p>
        </w:tc>
        <w:tc>
          <w:tcPr>
            <w:tcW w:w="2046" w:type="dxa"/>
            <w:tcBorders>
              <w:top w:val="single" w:sz="4" w:space="0" w:color="000000"/>
              <w:left w:val="single" w:sz="4" w:space="0" w:color="000000"/>
              <w:bottom w:val="single" w:sz="4" w:space="0" w:color="000000"/>
              <w:right w:val="single" w:sz="4" w:space="0" w:color="000000"/>
            </w:tcBorders>
            <w:vAlign w:val="center"/>
          </w:tcPr>
          <w:p w:rsidR="008707EA" w:rsidRDefault="005705BE">
            <w:pPr>
              <w:widowControl w:val="0"/>
              <w:jc w:val="center"/>
              <w:rPr>
                <w:b/>
                <w:sz w:val="24"/>
                <w:szCs w:val="24"/>
              </w:rPr>
            </w:pPr>
            <w:r>
              <w:rPr>
                <w:b/>
                <w:sz w:val="24"/>
                <w:szCs w:val="24"/>
              </w:rPr>
              <w:t>Сумма, руб, НДС не облагается</w:t>
            </w:r>
          </w:p>
        </w:tc>
      </w:tr>
      <w:tr w:rsidR="008707EA">
        <w:trPr>
          <w:trHeight w:val="632"/>
        </w:trPr>
        <w:tc>
          <w:tcPr>
            <w:tcW w:w="596" w:type="dxa"/>
            <w:tcBorders>
              <w:top w:val="single" w:sz="4" w:space="0" w:color="000000"/>
              <w:left w:val="single" w:sz="4" w:space="0" w:color="000000"/>
              <w:bottom w:val="single" w:sz="4" w:space="0" w:color="000000"/>
              <w:right w:val="single" w:sz="4" w:space="0" w:color="000000"/>
            </w:tcBorders>
          </w:tcPr>
          <w:p w:rsidR="008707EA" w:rsidRDefault="005705BE">
            <w:pPr>
              <w:widowControl w:val="0"/>
              <w:rPr>
                <w:sz w:val="24"/>
                <w:szCs w:val="24"/>
                <w:lang w:val="en-GB"/>
              </w:rPr>
            </w:pPr>
            <w:r>
              <w:rPr>
                <w:sz w:val="24"/>
                <w:szCs w:val="24"/>
                <w:lang w:val="en-GB"/>
              </w:rPr>
              <w:t>11</w:t>
            </w:r>
          </w:p>
        </w:tc>
        <w:tc>
          <w:tcPr>
            <w:tcW w:w="5286" w:type="dxa"/>
            <w:tcBorders>
              <w:top w:val="single" w:sz="4" w:space="0" w:color="000000"/>
              <w:left w:val="single" w:sz="4" w:space="0" w:color="000000"/>
              <w:bottom w:val="single" w:sz="4" w:space="0" w:color="000000"/>
              <w:right w:val="single" w:sz="4" w:space="0" w:color="000000"/>
            </w:tcBorders>
          </w:tcPr>
          <w:p w:rsidR="008707EA" w:rsidRDefault="005705BE">
            <w:pPr>
              <w:widowControl w:val="0"/>
              <w:rPr>
                <w:sz w:val="24"/>
                <w:szCs w:val="24"/>
              </w:rPr>
            </w:pPr>
            <w:r>
              <w:rPr>
                <w:sz w:val="24"/>
                <w:szCs w:val="24"/>
              </w:rPr>
              <w:t>Техническое обслуживание автомобильной техники согласно Заказ-наряда № __________ от ___________ по договору на техническое обслуживание и ремонт транспортных</w:t>
            </w:r>
          </w:p>
          <w:p w:rsidR="008707EA" w:rsidRDefault="005705BE">
            <w:pPr>
              <w:widowControl w:val="0"/>
              <w:rPr>
                <w:sz w:val="24"/>
                <w:szCs w:val="24"/>
                <w:lang w:val="en-GB"/>
              </w:rPr>
            </w:pPr>
            <w:r>
              <w:rPr>
                <w:sz w:val="24"/>
                <w:szCs w:val="24"/>
              </w:rPr>
              <w:t xml:space="preserve"> </w:t>
            </w:r>
            <w:r>
              <w:rPr>
                <w:sz w:val="24"/>
                <w:szCs w:val="24"/>
                <w:lang w:val="en-GB"/>
              </w:rPr>
              <w:t>средств марки №_____________</w:t>
            </w:r>
          </w:p>
        </w:tc>
        <w:tc>
          <w:tcPr>
            <w:tcW w:w="1517" w:type="dxa"/>
            <w:tcBorders>
              <w:top w:val="single" w:sz="4" w:space="0" w:color="000000"/>
              <w:left w:val="single" w:sz="4" w:space="0" w:color="000000"/>
              <w:bottom w:val="single" w:sz="4" w:space="0" w:color="000000"/>
              <w:right w:val="single" w:sz="4" w:space="0" w:color="000000"/>
            </w:tcBorders>
          </w:tcPr>
          <w:p w:rsidR="008707EA" w:rsidRDefault="008707EA">
            <w:pPr>
              <w:widowControl w:val="0"/>
              <w:jc w:val="center"/>
              <w:rPr>
                <w:sz w:val="24"/>
                <w:szCs w:val="24"/>
                <w:lang w:val="en-GB"/>
              </w:rPr>
            </w:pPr>
          </w:p>
        </w:tc>
        <w:tc>
          <w:tcPr>
            <w:tcW w:w="2046" w:type="dxa"/>
            <w:tcBorders>
              <w:top w:val="single" w:sz="4" w:space="0" w:color="000000"/>
              <w:left w:val="single" w:sz="4" w:space="0" w:color="000000"/>
              <w:bottom w:val="single" w:sz="4" w:space="0" w:color="000000"/>
              <w:right w:val="single" w:sz="4" w:space="0" w:color="000000"/>
            </w:tcBorders>
          </w:tcPr>
          <w:p w:rsidR="008707EA" w:rsidRDefault="008707EA">
            <w:pPr>
              <w:widowControl w:val="0"/>
              <w:jc w:val="center"/>
              <w:rPr>
                <w:sz w:val="24"/>
                <w:szCs w:val="24"/>
                <w:lang w:val="en-GB"/>
              </w:rPr>
            </w:pPr>
          </w:p>
        </w:tc>
      </w:tr>
      <w:tr w:rsidR="008707EA">
        <w:trPr>
          <w:trHeight w:val="375"/>
        </w:trPr>
        <w:tc>
          <w:tcPr>
            <w:tcW w:w="7399" w:type="dxa"/>
            <w:gridSpan w:val="3"/>
            <w:tcBorders>
              <w:top w:val="single" w:sz="4" w:space="0" w:color="000000"/>
              <w:left w:val="single" w:sz="4" w:space="0" w:color="000000"/>
              <w:bottom w:val="single" w:sz="4" w:space="0" w:color="000000"/>
              <w:right w:val="single" w:sz="4" w:space="0" w:color="000000"/>
            </w:tcBorders>
          </w:tcPr>
          <w:p w:rsidR="008707EA" w:rsidRDefault="005705BE">
            <w:pPr>
              <w:widowControl w:val="0"/>
              <w:jc w:val="right"/>
              <w:rPr>
                <w:b/>
                <w:sz w:val="24"/>
                <w:szCs w:val="24"/>
              </w:rPr>
            </w:pPr>
            <w:r>
              <w:rPr>
                <w:b/>
                <w:sz w:val="24"/>
                <w:szCs w:val="24"/>
              </w:rPr>
              <w:t>ИТОГО руб, НДС не облагается</w:t>
            </w:r>
          </w:p>
        </w:tc>
        <w:tc>
          <w:tcPr>
            <w:tcW w:w="2046" w:type="dxa"/>
            <w:tcBorders>
              <w:top w:val="single" w:sz="4" w:space="0" w:color="000000"/>
              <w:left w:val="single" w:sz="4" w:space="0" w:color="000000"/>
              <w:bottom w:val="single" w:sz="4" w:space="0" w:color="000000"/>
              <w:right w:val="single" w:sz="4" w:space="0" w:color="000000"/>
            </w:tcBorders>
          </w:tcPr>
          <w:p w:rsidR="008707EA" w:rsidRDefault="008707EA">
            <w:pPr>
              <w:widowControl w:val="0"/>
              <w:rPr>
                <w:sz w:val="24"/>
                <w:szCs w:val="24"/>
              </w:rPr>
            </w:pPr>
          </w:p>
        </w:tc>
      </w:tr>
    </w:tbl>
    <w:p w:rsidR="008707EA" w:rsidRDefault="008707EA">
      <w:pPr>
        <w:ind w:firstLine="567"/>
        <w:rPr>
          <w:sz w:val="24"/>
          <w:szCs w:val="24"/>
        </w:rPr>
      </w:pPr>
    </w:p>
    <w:p w:rsidR="008707EA" w:rsidRDefault="005705BE">
      <w:pPr>
        <w:ind w:firstLine="567"/>
        <w:jc w:val="both"/>
        <w:rPr>
          <w:sz w:val="24"/>
          <w:szCs w:val="24"/>
        </w:rPr>
      </w:pPr>
      <w:r>
        <w:rPr>
          <w:sz w:val="24"/>
          <w:szCs w:val="24"/>
        </w:rPr>
        <w:t>Заказчик качеством произведенных работ удовлетворен и претензий к Исполнителю не имеет.</w:t>
      </w:r>
    </w:p>
    <w:p w:rsidR="008707EA" w:rsidRDefault="005705BE">
      <w:pPr>
        <w:ind w:firstLine="425"/>
        <w:jc w:val="both"/>
        <w:rPr>
          <w:sz w:val="24"/>
          <w:szCs w:val="24"/>
        </w:rPr>
      </w:pPr>
      <w:r>
        <w:rPr>
          <w:sz w:val="24"/>
          <w:szCs w:val="24"/>
        </w:rPr>
        <w:t>Настоящий акт составлен в двух экземплярах, один из которых находится у Исполнителя, второй у Заказчика.</w:t>
      </w:r>
    </w:p>
    <w:p w:rsidR="008707EA" w:rsidRDefault="005705BE">
      <w:pPr>
        <w:ind w:firstLine="567"/>
        <w:rPr>
          <w:sz w:val="24"/>
          <w:szCs w:val="24"/>
        </w:rPr>
      </w:pPr>
      <w:r>
        <w:rPr>
          <w:sz w:val="24"/>
          <w:szCs w:val="24"/>
        </w:rPr>
        <w:t>Следует к оплате по настоящему акту _________________.</w:t>
      </w:r>
    </w:p>
    <w:p w:rsidR="008707EA" w:rsidRDefault="008707EA">
      <w:pPr>
        <w:rPr>
          <w:sz w:val="24"/>
          <w:szCs w:val="24"/>
        </w:rPr>
      </w:pPr>
    </w:p>
    <w:p w:rsidR="008707EA" w:rsidRDefault="008707EA">
      <w:pPr>
        <w:tabs>
          <w:tab w:val="left" w:pos="6240"/>
        </w:tabs>
        <w:rPr>
          <w:sz w:val="24"/>
          <w:szCs w:val="24"/>
        </w:rPr>
      </w:pPr>
    </w:p>
    <w:p w:rsidR="008707EA" w:rsidRDefault="005705BE">
      <w:pPr>
        <w:tabs>
          <w:tab w:val="left" w:pos="6240"/>
        </w:tabs>
        <w:rPr>
          <w:sz w:val="24"/>
          <w:szCs w:val="24"/>
        </w:rPr>
      </w:pPr>
      <w:r>
        <w:rPr>
          <w:sz w:val="24"/>
          <w:szCs w:val="24"/>
        </w:rPr>
        <w:t xml:space="preserve">от Исполнителя                                                                       от Заказчика    </w:t>
      </w:r>
    </w:p>
    <w:p w:rsidR="008707EA" w:rsidRDefault="008707EA">
      <w:pPr>
        <w:rPr>
          <w:sz w:val="24"/>
          <w:szCs w:val="24"/>
        </w:rPr>
      </w:pPr>
    </w:p>
    <w:p w:rsidR="008707EA" w:rsidRDefault="005705BE">
      <w:pPr>
        <w:rPr>
          <w:sz w:val="24"/>
          <w:szCs w:val="24"/>
        </w:rPr>
      </w:pPr>
      <w:r>
        <w:rPr>
          <w:sz w:val="24"/>
          <w:szCs w:val="24"/>
        </w:rPr>
        <w:t>____________________ /_______________./                                 ____________/ _____________./</w:t>
      </w:r>
    </w:p>
    <w:p w:rsidR="008707EA" w:rsidRDefault="008707EA">
      <w:pPr>
        <w:rPr>
          <w:sz w:val="24"/>
          <w:szCs w:val="24"/>
        </w:rPr>
      </w:pPr>
    </w:p>
    <w:p w:rsidR="008707EA" w:rsidRDefault="008707EA">
      <w:pPr>
        <w:rPr>
          <w:sz w:val="24"/>
          <w:szCs w:val="24"/>
        </w:rPr>
      </w:pPr>
    </w:p>
    <w:p w:rsidR="008707EA" w:rsidRDefault="005705BE">
      <w:pPr>
        <w:rPr>
          <w:sz w:val="24"/>
          <w:szCs w:val="24"/>
        </w:rPr>
      </w:pPr>
      <w:r>
        <w:rPr>
          <w:sz w:val="24"/>
          <w:szCs w:val="24"/>
        </w:rPr>
        <w:t>__________________________________конец формы___________________________________</w:t>
      </w:r>
    </w:p>
    <w:p w:rsidR="008707EA" w:rsidRDefault="008707EA">
      <w:pPr>
        <w:rPr>
          <w:sz w:val="24"/>
          <w:szCs w:val="24"/>
        </w:rPr>
      </w:pPr>
    </w:p>
    <w:p w:rsidR="008707EA" w:rsidRDefault="008707EA">
      <w:pPr>
        <w:rPr>
          <w:sz w:val="24"/>
          <w:szCs w:val="24"/>
        </w:rPr>
      </w:pPr>
    </w:p>
    <w:p w:rsidR="008707EA" w:rsidRDefault="008707EA">
      <w:pPr>
        <w:rPr>
          <w:sz w:val="24"/>
          <w:szCs w:val="24"/>
        </w:rPr>
      </w:pPr>
    </w:p>
    <w:tbl>
      <w:tblPr>
        <w:tblW w:w="10138" w:type="dxa"/>
        <w:tblInd w:w="109" w:type="dxa"/>
        <w:tblLayout w:type="fixed"/>
        <w:tblLook w:val="04A0" w:firstRow="1" w:lastRow="0" w:firstColumn="1" w:lastColumn="0" w:noHBand="0" w:noVBand="1"/>
      </w:tblPr>
      <w:tblGrid>
        <w:gridCol w:w="5355"/>
        <w:gridCol w:w="4783"/>
      </w:tblGrid>
      <w:tr w:rsidR="008707EA">
        <w:tc>
          <w:tcPr>
            <w:tcW w:w="5354" w:type="dxa"/>
          </w:tcPr>
          <w:p w:rsidR="008707EA" w:rsidRDefault="005705BE">
            <w:pPr>
              <w:widowControl w:val="0"/>
              <w:jc w:val="center"/>
              <w:rPr>
                <w:b/>
                <w:bCs/>
                <w:sz w:val="24"/>
                <w:szCs w:val="24"/>
                <w:u w:val="single"/>
              </w:rPr>
            </w:pPr>
            <w:r>
              <w:rPr>
                <w:b/>
                <w:bCs/>
                <w:sz w:val="24"/>
                <w:szCs w:val="24"/>
                <w:u w:val="single"/>
              </w:rPr>
              <w:t>От Исполнителя:</w:t>
            </w:r>
          </w:p>
        </w:tc>
        <w:tc>
          <w:tcPr>
            <w:tcW w:w="4783" w:type="dxa"/>
          </w:tcPr>
          <w:p w:rsidR="008707EA" w:rsidRDefault="005705BE">
            <w:pPr>
              <w:widowControl w:val="0"/>
              <w:jc w:val="center"/>
              <w:rPr>
                <w:b/>
                <w:bCs/>
                <w:sz w:val="24"/>
                <w:szCs w:val="24"/>
                <w:u w:val="single"/>
                <w:shd w:val="clear" w:color="auto" w:fill="FFFF00"/>
              </w:rPr>
            </w:pPr>
            <w:r>
              <w:rPr>
                <w:b/>
                <w:bCs/>
                <w:sz w:val="24"/>
                <w:szCs w:val="24"/>
                <w:u w:val="single"/>
              </w:rPr>
              <w:t>От Заказчика:</w:t>
            </w:r>
          </w:p>
        </w:tc>
      </w:tr>
      <w:tr w:rsidR="008707EA">
        <w:tc>
          <w:tcPr>
            <w:tcW w:w="5354" w:type="dxa"/>
          </w:tcPr>
          <w:p w:rsidR="008707EA" w:rsidRDefault="008707EA">
            <w:pPr>
              <w:widowControl w:val="0"/>
              <w:jc w:val="both"/>
              <w:rPr>
                <w:sz w:val="24"/>
                <w:szCs w:val="24"/>
              </w:rPr>
            </w:pPr>
          </w:p>
        </w:tc>
        <w:tc>
          <w:tcPr>
            <w:tcW w:w="4783" w:type="dxa"/>
          </w:tcPr>
          <w:p w:rsidR="008707EA" w:rsidRDefault="005705BE">
            <w:pPr>
              <w:widowControl w:val="0"/>
              <w:jc w:val="both"/>
              <w:rPr>
                <w:sz w:val="24"/>
                <w:szCs w:val="24"/>
              </w:rPr>
            </w:pPr>
            <w:r>
              <w:rPr>
                <w:sz w:val="24"/>
                <w:szCs w:val="24"/>
              </w:rPr>
              <w:t>Директор</w:t>
            </w:r>
          </w:p>
          <w:p w:rsidR="008707EA" w:rsidRDefault="005705BE">
            <w:pPr>
              <w:widowControl w:val="0"/>
              <w:jc w:val="both"/>
              <w:rPr>
                <w:sz w:val="24"/>
                <w:szCs w:val="24"/>
              </w:rPr>
            </w:pPr>
            <w:r>
              <w:rPr>
                <w:sz w:val="24"/>
                <w:szCs w:val="24"/>
              </w:rPr>
              <w:t xml:space="preserve"> Центрального филиала  АО «ТК РусГидро»</w:t>
            </w:r>
          </w:p>
          <w:p w:rsidR="008707EA" w:rsidRDefault="008707EA">
            <w:pPr>
              <w:widowControl w:val="0"/>
              <w:jc w:val="both"/>
              <w:rPr>
                <w:sz w:val="24"/>
                <w:szCs w:val="24"/>
              </w:rPr>
            </w:pPr>
          </w:p>
          <w:p w:rsidR="008707EA" w:rsidRDefault="008707EA">
            <w:pPr>
              <w:widowControl w:val="0"/>
              <w:jc w:val="both"/>
              <w:rPr>
                <w:sz w:val="24"/>
                <w:szCs w:val="24"/>
              </w:rPr>
            </w:pPr>
          </w:p>
          <w:p w:rsidR="008707EA" w:rsidRDefault="005705BE">
            <w:pPr>
              <w:widowControl w:val="0"/>
              <w:jc w:val="both"/>
              <w:rPr>
                <w:sz w:val="24"/>
                <w:szCs w:val="24"/>
              </w:rPr>
            </w:pPr>
            <w:r>
              <w:rPr>
                <w:sz w:val="24"/>
                <w:szCs w:val="24"/>
              </w:rPr>
              <w:t>__</w:t>
            </w:r>
            <w:r w:rsidR="007179B8">
              <w:rPr>
                <w:sz w:val="24"/>
                <w:szCs w:val="24"/>
              </w:rPr>
              <w:t xml:space="preserve">_________________ /                      </w:t>
            </w:r>
            <w:r>
              <w:rPr>
                <w:sz w:val="24"/>
                <w:szCs w:val="24"/>
              </w:rPr>
              <w:t>/</w:t>
            </w:r>
          </w:p>
          <w:p w:rsidR="008707EA" w:rsidRDefault="005705BE">
            <w:pPr>
              <w:widowControl w:val="0"/>
              <w:rPr>
                <w:sz w:val="24"/>
                <w:szCs w:val="24"/>
              </w:rPr>
            </w:pPr>
            <w:r>
              <w:rPr>
                <w:sz w:val="24"/>
                <w:szCs w:val="24"/>
              </w:rPr>
              <w:t>М.П.</w:t>
            </w:r>
          </w:p>
        </w:tc>
      </w:tr>
    </w:tbl>
    <w:p w:rsidR="008707EA" w:rsidRDefault="008707EA">
      <w:pPr>
        <w:sectPr w:rsidR="008707EA">
          <w:pgSz w:w="11906" w:h="16838"/>
          <w:pgMar w:top="851" w:right="567" w:bottom="851" w:left="992" w:header="0" w:footer="0" w:gutter="0"/>
          <w:cols w:space="720"/>
          <w:formProt w:val="0"/>
          <w:docGrid w:linePitch="100"/>
        </w:sectPr>
      </w:pPr>
    </w:p>
    <w:p w:rsidR="008707EA" w:rsidRDefault="008707EA">
      <w:pPr>
        <w:tabs>
          <w:tab w:val="left" w:pos="570"/>
          <w:tab w:val="right" w:pos="9923"/>
        </w:tabs>
        <w:spacing w:before="240" w:after="160"/>
        <w:contextualSpacing/>
        <w:jc w:val="right"/>
        <w:rPr>
          <w:sz w:val="24"/>
          <w:szCs w:val="24"/>
        </w:rPr>
      </w:pPr>
    </w:p>
    <w:p w:rsidR="008707EA" w:rsidRDefault="005705BE">
      <w:pPr>
        <w:ind w:left="4500"/>
        <w:jc w:val="right"/>
        <w:rPr>
          <w:rFonts w:eastAsia="Calibri"/>
          <w:color w:val="000000"/>
          <w:sz w:val="20"/>
          <w:szCs w:val="20"/>
        </w:rPr>
      </w:pPr>
      <w:r>
        <w:rPr>
          <w:rFonts w:eastAsia="Calibri"/>
          <w:color w:val="000000"/>
          <w:sz w:val="20"/>
          <w:szCs w:val="20"/>
        </w:rPr>
        <w:t xml:space="preserve">Приложение № 7 </w:t>
      </w:r>
    </w:p>
    <w:p w:rsidR="008707EA" w:rsidRDefault="005705BE">
      <w:pPr>
        <w:jc w:val="right"/>
        <w:outlineLvl w:val="0"/>
        <w:rPr>
          <w:rFonts w:eastAsia="Calibri"/>
          <w:color w:val="000000"/>
          <w:sz w:val="20"/>
          <w:szCs w:val="20"/>
        </w:rPr>
      </w:pPr>
      <w:r>
        <w:rPr>
          <w:rFonts w:eastAsia="Calibri"/>
          <w:color w:val="000000"/>
          <w:sz w:val="20"/>
          <w:szCs w:val="20"/>
        </w:rPr>
        <w:t xml:space="preserve">к Договору на оказания услуг по техническому </w:t>
      </w:r>
    </w:p>
    <w:p w:rsidR="008707EA" w:rsidRDefault="005705BE">
      <w:pPr>
        <w:jc w:val="right"/>
        <w:outlineLvl w:val="0"/>
        <w:rPr>
          <w:rFonts w:eastAsia="Calibri"/>
          <w:b/>
          <w:sz w:val="24"/>
          <w:szCs w:val="24"/>
        </w:rPr>
      </w:pPr>
      <w:r>
        <w:rPr>
          <w:rFonts w:eastAsia="Calibri"/>
          <w:color w:val="000000"/>
          <w:sz w:val="20"/>
          <w:szCs w:val="20"/>
        </w:rPr>
        <w:t>обслуживанию и текущему ремонту</w:t>
      </w:r>
    </w:p>
    <w:p w:rsidR="008707EA" w:rsidRDefault="007179B8">
      <w:pPr>
        <w:jc w:val="right"/>
        <w:outlineLvl w:val="0"/>
        <w:rPr>
          <w:rFonts w:eastAsia="Calibri"/>
          <w:color w:val="FF0000"/>
          <w:sz w:val="24"/>
          <w:szCs w:val="24"/>
        </w:rPr>
      </w:pPr>
      <w:r>
        <w:rPr>
          <w:rFonts w:eastAsia="Calibri"/>
          <w:color w:val="000000"/>
          <w:sz w:val="20"/>
          <w:szCs w:val="20"/>
        </w:rPr>
        <w:t xml:space="preserve"> №    /2026/ЦФ/Ру от «      »          2026</w:t>
      </w:r>
      <w:r w:rsidR="005705BE">
        <w:rPr>
          <w:rFonts w:eastAsia="Calibri"/>
          <w:color w:val="000000"/>
          <w:sz w:val="20"/>
          <w:szCs w:val="20"/>
        </w:rPr>
        <w:t xml:space="preserve"> г.</w:t>
      </w:r>
      <w:r w:rsidR="005705BE">
        <w:rPr>
          <w:rFonts w:eastAsia="Calibri"/>
          <w:color w:val="FF0000"/>
          <w:sz w:val="24"/>
          <w:szCs w:val="24"/>
        </w:rPr>
        <w:t xml:space="preserve"> </w:t>
      </w:r>
    </w:p>
    <w:p w:rsidR="008707EA" w:rsidRDefault="008707EA">
      <w:pPr>
        <w:rPr>
          <w:sz w:val="24"/>
          <w:szCs w:val="24"/>
        </w:rPr>
      </w:pPr>
    </w:p>
    <w:p w:rsidR="008707EA" w:rsidRDefault="005705BE">
      <w:pPr>
        <w:jc w:val="center"/>
        <w:rPr>
          <w:sz w:val="24"/>
          <w:szCs w:val="24"/>
        </w:rPr>
      </w:pPr>
      <w:r>
        <w:rPr>
          <w:b/>
          <w:sz w:val="24"/>
          <w:szCs w:val="24"/>
        </w:rPr>
        <w:t xml:space="preserve">АКТ СДАЧИ-ПРИЕМКИ ОКАЗАННЫХ УСЛУГ ПО ТЕКУЩЕМУ РЕМОНТУ </w:t>
      </w:r>
      <w:r>
        <w:rPr>
          <w:b/>
          <w:sz w:val="24"/>
          <w:szCs w:val="24"/>
        </w:rPr>
        <w:br/>
        <w:t>№ ___</w:t>
      </w:r>
      <w:r w:rsidR="007179B8">
        <w:rPr>
          <w:b/>
          <w:sz w:val="24"/>
          <w:szCs w:val="24"/>
        </w:rPr>
        <w:t>_____ от «____» ____________2026</w:t>
      </w:r>
      <w:r>
        <w:rPr>
          <w:b/>
          <w:sz w:val="24"/>
          <w:szCs w:val="24"/>
        </w:rPr>
        <w:t xml:space="preserve"> года.</w:t>
      </w:r>
    </w:p>
    <w:p w:rsidR="008707EA" w:rsidRDefault="008707EA">
      <w:pPr>
        <w:jc w:val="center"/>
        <w:rPr>
          <w:b/>
          <w:color w:val="000000"/>
          <w:sz w:val="24"/>
          <w:szCs w:val="24"/>
        </w:rPr>
      </w:pPr>
    </w:p>
    <w:p w:rsidR="008707EA" w:rsidRDefault="008707EA">
      <w:pPr>
        <w:rPr>
          <w:sz w:val="24"/>
          <w:szCs w:val="24"/>
        </w:rPr>
      </w:pPr>
    </w:p>
    <w:p w:rsidR="008707EA" w:rsidRDefault="005705BE">
      <w:pPr>
        <w:ind w:firstLine="567"/>
        <w:jc w:val="both"/>
        <w:rPr>
          <w:sz w:val="24"/>
          <w:szCs w:val="24"/>
        </w:rPr>
      </w:pPr>
      <w:r>
        <w:rPr>
          <w:sz w:val="24"/>
          <w:szCs w:val="24"/>
        </w:rPr>
        <w:t xml:space="preserve">  Акционерное общество «Транспортная компания РусГидро» (далее – «Заказчик»), в лице _______________, с одной стороны, и ____________________________________________ (далее – «Исполнитель»), __________________________________________, с другой стороны, составили настоящий акт о том, что     _______________________________________________________</w:t>
      </w:r>
    </w:p>
    <w:p w:rsidR="008707EA" w:rsidRDefault="008707EA">
      <w:pPr>
        <w:ind w:firstLine="567"/>
        <w:jc w:val="both"/>
        <w:rPr>
          <w:sz w:val="24"/>
          <w:szCs w:val="24"/>
        </w:rPr>
      </w:pPr>
    </w:p>
    <w:tbl>
      <w:tblPr>
        <w:tblW w:w="9931" w:type="dxa"/>
        <w:tblInd w:w="363" w:type="dxa"/>
        <w:tblLayout w:type="fixed"/>
        <w:tblLook w:val="04A0" w:firstRow="1" w:lastRow="0" w:firstColumn="1" w:lastColumn="0" w:noHBand="0" w:noVBand="1"/>
      </w:tblPr>
      <w:tblGrid>
        <w:gridCol w:w="517"/>
        <w:gridCol w:w="5070"/>
        <w:gridCol w:w="1427"/>
        <w:gridCol w:w="2917"/>
      </w:tblGrid>
      <w:tr w:rsidR="008707EA">
        <w:trPr>
          <w:trHeight w:val="460"/>
        </w:trPr>
        <w:tc>
          <w:tcPr>
            <w:tcW w:w="517" w:type="dxa"/>
            <w:tcBorders>
              <w:top w:val="single" w:sz="4" w:space="0" w:color="000000"/>
              <w:left w:val="single" w:sz="4" w:space="0" w:color="000000"/>
              <w:bottom w:val="single" w:sz="4" w:space="0" w:color="000000"/>
              <w:right w:val="single" w:sz="4" w:space="0" w:color="000000"/>
            </w:tcBorders>
            <w:vAlign w:val="center"/>
          </w:tcPr>
          <w:p w:rsidR="008707EA" w:rsidRDefault="005705BE">
            <w:pPr>
              <w:widowControl w:val="0"/>
              <w:rPr>
                <w:sz w:val="24"/>
                <w:szCs w:val="24"/>
                <w:lang w:val="en-GB"/>
              </w:rPr>
            </w:pPr>
            <w:r>
              <w:rPr>
                <w:sz w:val="24"/>
                <w:szCs w:val="24"/>
                <w:lang w:val="en-GB"/>
              </w:rPr>
              <w:t>№</w:t>
            </w:r>
          </w:p>
        </w:tc>
        <w:tc>
          <w:tcPr>
            <w:tcW w:w="5069" w:type="dxa"/>
            <w:tcBorders>
              <w:top w:val="single" w:sz="4" w:space="0" w:color="000000"/>
              <w:left w:val="single" w:sz="4" w:space="0" w:color="000000"/>
              <w:bottom w:val="single" w:sz="4" w:space="0" w:color="000000"/>
              <w:right w:val="single" w:sz="4" w:space="0" w:color="000000"/>
            </w:tcBorders>
            <w:vAlign w:val="center"/>
          </w:tcPr>
          <w:p w:rsidR="008707EA" w:rsidRDefault="005705BE">
            <w:pPr>
              <w:widowControl w:val="0"/>
              <w:ind w:firstLine="567"/>
              <w:jc w:val="center"/>
              <w:rPr>
                <w:sz w:val="24"/>
                <w:szCs w:val="24"/>
                <w:lang w:val="en-GB"/>
              </w:rPr>
            </w:pPr>
            <w:r>
              <w:rPr>
                <w:sz w:val="24"/>
                <w:szCs w:val="24"/>
                <w:lang w:val="en-GB"/>
              </w:rPr>
              <w:t>Наименование работ, услуг</w:t>
            </w:r>
          </w:p>
        </w:tc>
        <w:tc>
          <w:tcPr>
            <w:tcW w:w="1427" w:type="dxa"/>
            <w:tcBorders>
              <w:top w:val="single" w:sz="4" w:space="0" w:color="000000"/>
              <w:left w:val="single" w:sz="4" w:space="0" w:color="000000"/>
              <w:bottom w:val="single" w:sz="4" w:space="0" w:color="000000"/>
              <w:right w:val="single" w:sz="4" w:space="0" w:color="000000"/>
            </w:tcBorders>
          </w:tcPr>
          <w:p w:rsidR="008707EA" w:rsidRDefault="005705BE">
            <w:pPr>
              <w:widowControl w:val="0"/>
              <w:jc w:val="center"/>
              <w:rPr>
                <w:sz w:val="24"/>
                <w:szCs w:val="24"/>
              </w:rPr>
            </w:pPr>
            <w:r>
              <w:rPr>
                <w:sz w:val="24"/>
                <w:szCs w:val="24"/>
              </w:rPr>
              <w:t>Кол-во нормо-часов</w:t>
            </w:r>
          </w:p>
        </w:tc>
        <w:tc>
          <w:tcPr>
            <w:tcW w:w="2917" w:type="dxa"/>
            <w:tcBorders>
              <w:top w:val="single" w:sz="4" w:space="0" w:color="000000"/>
              <w:left w:val="single" w:sz="4" w:space="0" w:color="000000"/>
              <w:bottom w:val="single" w:sz="4" w:space="0" w:color="000000"/>
              <w:right w:val="single" w:sz="4" w:space="0" w:color="000000"/>
            </w:tcBorders>
            <w:vAlign w:val="center"/>
          </w:tcPr>
          <w:p w:rsidR="008707EA" w:rsidRDefault="005705BE">
            <w:pPr>
              <w:widowControl w:val="0"/>
              <w:jc w:val="center"/>
              <w:rPr>
                <w:sz w:val="24"/>
                <w:szCs w:val="24"/>
              </w:rPr>
            </w:pPr>
            <w:r>
              <w:rPr>
                <w:sz w:val="24"/>
                <w:szCs w:val="24"/>
              </w:rPr>
              <w:t>Сумма, руб, НДС не облагается</w:t>
            </w:r>
          </w:p>
        </w:tc>
      </w:tr>
      <w:tr w:rsidR="008707EA">
        <w:trPr>
          <w:trHeight w:val="757"/>
        </w:trPr>
        <w:tc>
          <w:tcPr>
            <w:tcW w:w="517" w:type="dxa"/>
            <w:tcBorders>
              <w:top w:val="single" w:sz="4" w:space="0" w:color="000000"/>
              <w:left w:val="single" w:sz="4" w:space="0" w:color="000000"/>
              <w:bottom w:val="single" w:sz="4" w:space="0" w:color="000000"/>
              <w:right w:val="single" w:sz="4" w:space="0" w:color="000000"/>
            </w:tcBorders>
          </w:tcPr>
          <w:p w:rsidR="008707EA" w:rsidRDefault="005705BE">
            <w:pPr>
              <w:widowControl w:val="0"/>
              <w:ind w:firstLine="567"/>
              <w:rPr>
                <w:sz w:val="24"/>
                <w:szCs w:val="24"/>
              </w:rPr>
            </w:pPr>
            <w:r>
              <w:rPr>
                <w:sz w:val="24"/>
                <w:szCs w:val="24"/>
              </w:rPr>
              <w:t>11</w:t>
            </w:r>
          </w:p>
        </w:tc>
        <w:tc>
          <w:tcPr>
            <w:tcW w:w="5069" w:type="dxa"/>
            <w:tcBorders>
              <w:top w:val="single" w:sz="4" w:space="0" w:color="000000"/>
              <w:left w:val="single" w:sz="4" w:space="0" w:color="000000"/>
              <w:bottom w:val="single" w:sz="4" w:space="0" w:color="000000"/>
              <w:right w:val="single" w:sz="4" w:space="0" w:color="000000"/>
            </w:tcBorders>
          </w:tcPr>
          <w:p w:rsidR="008707EA" w:rsidRDefault="005705BE">
            <w:pPr>
              <w:widowControl w:val="0"/>
              <w:jc w:val="both"/>
              <w:rPr>
                <w:sz w:val="24"/>
                <w:szCs w:val="24"/>
              </w:rPr>
            </w:pPr>
            <w:r>
              <w:rPr>
                <w:sz w:val="24"/>
                <w:szCs w:val="24"/>
              </w:rPr>
              <w:t>Текущий ремонт автомобильной техники согласно Заказ-наряда № __________ от ___________ по договору на техническое обслуживание и ремонт транспортных средств №_____________</w:t>
            </w:r>
          </w:p>
        </w:tc>
        <w:tc>
          <w:tcPr>
            <w:tcW w:w="1427" w:type="dxa"/>
            <w:tcBorders>
              <w:top w:val="single" w:sz="4" w:space="0" w:color="000000"/>
              <w:left w:val="single" w:sz="4" w:space="0" w:color="000000"/>
              <w:bottom w:val="single" w:sz="4" w:space="0" w:color="000000"/>
              <w:right w:val="single" w:sz="4" w:space="0" w:color="000000"/>
            </w:tcBorders>
          </w:tcPr>
          <w:p w:rsidR="008707EA" w:rsidRDefault="008707EA">
            <w:pPr>
              <w:widowControl w:val="0"/>
              <w:jc w:val="center"/>
              <w:rPr>
                <w:b/>
                <w:sz w:val="24"/>
                <w:szCs w:val="24"/>
              </w:rPr>
            </w:pPr>
          </w:p>
        </w:tc>
        <w:tc>
          <w:tcPr>
            <w:tcW w:w="2917" w:type="dxa"/>
            <w:tcBorders>
              <w:top w:val="single" w:sz="4" w:space="0" w:color="000000"/>
              <w:left w:val="single" w:sz="4" w:space="0" w:color="000000"/>
              <w:bottom w:val="single" w:sz="4" w:space="0" w:color="000000"/>
              <w:right w:val="single" w:sz="4" w:space="0" w:color="000000"/>
            </w:tcBorders>
          </w:tcPr>
          <w:p w:rsidR="008707EA" w:rsidRDefault="008707EA">
            <w:pPr>
              <w:widowControl w:val="0"/>
              <w:jc w:val="center"/>
              <w:rPr>
                <w:b/>
                <w:sz w:val="24"/>
                <w:szCs w:val="24"/>
              </w:rPr>
            </w:pPr>
          </w:p>
        </w:tc>
      </w:tr>
      <w:tr w:rsidR="008707EA">
        <w:trPr>
          <w:trHeight w:val="348"/>
        </w:trPr>
        <w:tc>
          <w:tcPr>
            <w:tcW w:w="7013" w:type="dxa"/>
            <w:gridSpan w:val="3"/>
            <w:tcBorders>
              <w:top w:val="single" w:sz="4" w:space="0" w:color="000000"/>
              <w:left w:val="single" w:sz="4" w:space="0" w:color="000000"/>
              <w:bottom w:val="single" w:sz="4" w:space="0" w:color="000000"/>
              <w:right w:val="single" w:sz="4" w:space="0" w:color="000000"/>
            </w:tcBorders>
          </w:tcPr>
          <w:p w:rsidR="008707EA" w:rsidRDefault="005705BE">
            <w:pPr>
              <w:widowControl w:val="0"/>
              <w:jc w:val="right"/>
              <w:rPr>
                <w:sz w:val="24"/>
                <w:szCs w:val="24"/>
              </w:rPr>
            </w:pPr>
            <w:r>
              <w:rPr>
                <w:sz w:val="24"/>
                <w:szCs w:val="24"/>
              </w:rPr>
              <w:t>ИТОГО  руб, НДС не облагается</w:t>
            </w:r>
          </w:p>
        </w:tc>
        <w:tc>
          <w:tcPr>
            <w:tcW w:w="2917" w:type="dxa"/>
            <w:tcBorders>
              <w:top w:val="single" w:sz="4" w:space="0" w:color="000000"/>
              <w:left w:val="single" w:sz="4" w:space="0" w:color="000000"/>
              <w:bottom w:val="single" w:sz="4" w:space="0" w:color="000000"/>
              <w:right w:val="single" w:sz="4" w:space="0" w:color="000000"/>
            </w:tcBorders>
          </w:tcPr>
          <w:p w:rsidR="008707EA" w:rsidRDefault="008707EA">
            <w:pPr>
              <w:widowControl w:val="0"/>
              <w:jc w:val="center"/>
              <w:rPr>
                <w:b/>
                <w:sz w:val="24"/>
                <w:szCs w:val="24"/>
              </w:rPr>
            </w:pPr>
          </w:p>
        </w:tc>
      </w:tr>
    </w:tbl>
    <w:p w:rsidR="008707EA" w:rsidRDefault="008707EA">
      <w:pPr>
        <w:ind w:firstLine="567"/>
        <w:jc w:val="both"/>
        <w:rPr>
          <w:sz w:val="24"/>
          <w:szCs w:val="24"/>
        </w:rPr>
      </w:pPr>
    </w:p>
    <w:p w:rsidR="008707EA" w:rsidRDefault="008707EA">
      <w:pPr>
        <w:ind w:firstLine="567"/>
        <w:jc w:val="both"/>
        <w:rPr>
          <w:sz w:val="24"/>
          <w:szCs w:val="24"/>
        </w:rPr>
      </w:pPr>
    </w:p>
    <w:p w:rsidR="008707EA" w:rsidRDefault="005705BE">
      <w:pPr>
        <w:ind w:firstLine="567"/>
        <w:jc w:val="both"/>
        <w:rPr>
          <w:sz w:val="24"/>
          <w:szCs w:val="24"/>
        </w:rPr>
      </w:pPr>
      <w:r>
        <w:rPr>
          <w:sz w:val="24"/>
          <w:szCs w:val="24"/>
        </w:rPr>
        <w:t>Заказчик качеством произведенных работ удовлетворен и претензий к Исполнителю не имеет.</w:t>
      </w:r>
    </w:p>
    <w:p w:rsidR="008707EA" w:rsidRDefault="005705BE">
      <w:pPr>
        <w:ind w:firstLine="425"/>
        <w:jc w:val="both"/>
        <w:rPr>
          <w:sz w:val="24"/>
          <w:szCs w:val="24"/>
        </w:rPr>
      </w:pPr>
      <w:r>
        <w:rPr>
          <w:sz w:val="24"/>
          <w:szCs w:val="24"/>
        </w:rPr>
        <w:t>Настоящий акт составлен в двух экземплярах, один из которых находится у Исполнителя, второй у Заказчика.</w:t>
      </w:r>
    </w:p>
    <w:p w:rsidR="008707EA" w:rsidRDefault="005705BE">
      <w:pPr>
        <w:ind w:firstLine="567"/>
        <w:rPr>
          <w:sz w:val="24"/>
          <w:szCs w:val="24"/>
        </w:rPr>
      </w:pPr>
      <w:r>
        <w:rPr>
          <w:sz w:val="24"/>
          <w:szCs w:val="24"/>
        </w:rPr>
        <w:t>Следует к оплате по настоящему акту _________________.</w:t>
      </w:r>
    </w:p>
    <w:p w:rsidR="008707EA" w:rsidRDefault="008707EA">
      <w:pPr>
        <w:rPr>
          <w:sz w:val="24"/>
          <w:szCs w:val="24"/>
        </w:rPr>
      </w:pPr>
    </w:p>
    <w:p w:rsidR="008707EA" w:rsidRDefault="008707EA">
      <w:pPr>
        <w:rPr>
          <w:sz w:val="24"/>
          <w:szCs w:val="24"/>
        </w:rPr>
      </w:pPr>
    </w:p>
    <w:p w:rsidR="008707EA" w:rsidRDefault="008707EA">
      <w:pPr>
        <w:tabs>
          <w:tab w:val="left" w:pos="6240"/>
        </w:tabs>
        <w:rPr>
          <w:sz w:val="24"/>
          <w:szCs w:val="24"/>
        </w:rPr>
      </w:pPr>
    </w:p>
    <w:p w:rsidR="008707EA" w:rsidRDefault="005705BE">
      <w:pPr>
        <w:tabs>
          <w:tab w:val="left" w:pos="6240"/>
        </w:tabs>
        <w:rPr>
          <w:sz w:val="24"/>
          <w:szCs w:val="24"/>
        </w:rPr>
      </w:pPr>
      <w:r>
        <w:rPr>
          <w:sz w:val="24"/>
          <w:szCs w:val="24"/>
        </w:rPr>
        <w:t xml:space="preserve">от Исполнителя                                                                       от Заказчика    </w:t>
      </w:r>
    </w:p>
    <w:p w:rsidR="008707EA" w:rsidRDefault="008707EA">
      <w:pPr>
        <w:rPr>
          <w:sz w:val="24"/>
          <w:szCs w:val="24"/>
        </w:rPr>
      </w:pPr>
    </w:p>
    <w:p w:rsidR="008707EA" w:rsidRDefault="005705BE">
      <w:pPr>
        <w:rPr>
          <w:sz w:val="24"/>
          <w:szCs w:val="24"/>
        </w:rPr>
      </w:pPr>
      <w:r>
        <w:rPr>
          <w:sz w:val="24"/>
          <w:szCs w:val="24"/>
        </w:rPr>
        <w:t>____________________ /_______________./                                 ____________/ _____________./</w:t>
      </w:r>
    </w:p>
    <w:p w:rsidR="008707EA" w:rsidRDefault="008707EA">
      <w:pPr>
        <w:rPr>
          <w:sz w:val="24"/>
          <w:szCs w:val="24"/>
        </w:rPr>
      </w:pPr>
    </w:p>
    <w:p w:rsidR="008707EA" w:rsidRDefault="008707EA">
      <w:pPr>
        <w:rPr>
          <w:sz w:val="24"/>
          <w:szCs w:val="24"/>
        </w:rPr>
      </w:pPr>
    </w:p>
    <w:p w:rsidR="008707EA" w:rsidRDefault="008707EA">
      <w:pPr>
        <w:rPr>
          <w:sz w:val="24"/>
          <w:szCs w:val="24"/>
        </w:rPr>
      </w:pPr>
    </w:p>
    <w:p w:rsidR="008707EA" w:rsidRDefault="005705BE">
      <w:pPr>
        <w:rPr>
          <w:sz w:val="24"/>
          <w:szCs w:val="24"/>
        </w:rPr>
      </w:pPr>
      <w:r>
        <w:rPr>
          <w:sz w:val="24"/>
          <w:szCs w:val="24"/>
        </w:rPr>
        <w:t>__________________________________конец формы___________________________________</w:t>
      </w:r>
    </w:p>
    <w:p w:rsidR="008707EA" w:rsidRDefault="008707EA">
      <w:pPr>
        <w:rPr>
          <w:sz w:val="24"/>
          <w:szCs w:val="24"/>
        </w:rPr>
      </w:pPr>
    </w:p>
    <w:p w:rsidR="008707EA" w:rsidRDefault="008707EA">
      <w:pPr>
        <w:rPr>
          <w:sz w:val="24"/>
          <w:szCs w:val="24"/>
        </w:rPr>
      </w:pPr>
    </w:p>
    <w:tbl>
      <w:tblPr>
        <w:tblW w:w="10138" w:type="dxa"/>
        <w:tblInd w:w="109" w:type="dxa"/>
        <w:tblLayout w:type="fixed"/>
        <w:tblLook w:val="04A0" w:firstRow="1" w:lastRow="0" w:firstColumn="1" w:lastColumn="0" w:noHBand="0" w:noVBand="1"/>
      </w:tblPr>
      <w:tblGrid>
        <w:gridCol w:w="5355"/>
        <w:gridCol w:w="4783"/>
      </w:tblGrid>
      <w:tr w:rsidR="008707EA">
        <w:tc>
          <w:tcPr>
            <w:tcW w:w="5354" w:type="dxa"/>
          </w:tcPr>
          <w:p w:rsidR="008707EA" w:rsidRDefault="005705BE">
            <w:pPr>
              <w:widowControl w:val="0"/>
              <w:jc w:val="center"/>
              <w:rPr>
                <w:b/>
                <w:bCs/>
                <w:sz w:val="24"/>
                <w:szCs w:val="24"/>
                <w:u w:val="single"/>
              </w:rPr>
            </w:pPr>
            <w:r>
              <w:rPr>
                <w:b/>
                <w:bCs/>
                <w:sz w:val="24"/>
                <w:szCs w:val="24"/>
                <w:u w:val="single"/>
              </w:rPr>
              <w:t>От Исполнителя:</w:t>
            </w:r>
          </w:p>
        </w:tc>
        <w:tc>
          <w:tcPr>
            <w:tcW w:w="4783" w:type="dxa"/>
          </w:tcPr>
          <w:p w:rsidR="008707EA" w:rsidRDefault="005705BE">
            <w:pPr>
              <w:widowControl w:val="0"/>
              <w:jc w:val="center"/>
              <w:rPr>
                <w:b/>
                <w:bCs/>
                <w:sz w:val="24"/>
                <w:szCs w:val="24"/>
                <w:u w:val="single"/>
                <w:shd w:val="clear" w:color="auto" w:fill="FFFF00"/>
              </w:rPr>
            </w:pPr>
            <w:r>
              <w:rPr>
                <w:b/>
                <w:bCs/>
                <w:sz w:val="24"/>
                <w:szCs w:val="24"/>
                <w:u w:val="single"/>
              </w:rPr>
              <w:t>От Заказчика:</w:t>
            </w:r>
          </w:p>
        </w:tc>
      </w:tr>
      <w:tr w:rsidR="008707EA">
        <w:tc>
          <w:tcPr>
            <w:tcW w:w="5354" w:type="dxa"/>
          </w:tcPr>
          <w:p w:rsidR="008707EA" w:rsidRDefault="008707EA">
            <w:pPr>
              <w:widowControl w:val="0"/>
              <w:jc w:val="both"/>
              <w:rPr>
                <w:sz w:val="24"/>
                <w:szCs w:val="24"/>
              </w:rPr>
            </w:pPr>
          </w:p>
        </w:tc>
        <w:tc>
          <w:tcPr>
            <w:tcW w:w="4783" w:type="dxa"/>
          </w:tcPr>
          <w:p w:rsidR="008707EA" w:rsidRDefault="005705BE">
            <w:pPr>
              <w:widowControl w:val="0"/>
              <w:jc w:val="both"/>
              <w:rPr>
                <w:sz w:val="24"/>
                <w:szCs w:val="24"/>
              </w:rPr>
            </w:pPr>
            <w:r>
              <w:rPr>
                <w:sz w:val="24"/>
                <w:szCs w:val="24"/>
              </w:rPr>
              <w:t>Директор</w:t>
            </w:r>
          </w:p>
          <w:p w:rsidR="008707EA" w:rsidRDefault="005705BE">
            <w:pPr>
              <w:widowControl w:val="0"/>
              <w:jc w:val="both"/>
              <w:rPr>
                <w:sz w:val="24"/>
                <w:szCs w:val="24"/>
              </w:rPr>
            </w:pPr>
            <w:r>
              <w:rPr>
                <w:sz w:val="24"/>
                <w:szCs w:val="24"/>
              </w:rPr>
              <w:t xml:space="preserve"> Центрального филиала АО «ТК РусГидро»</w:t>
            </w:r>
          </w:p>
          <w:p w:rsidR="008707EA" w:rsidRDefault="008707EA">
            <w:pPr>
              <w:widowControl w:val="0"/>
              <w:jc w:val="both"/>
              <w:rPr>
                <w:sz w:val="24"/>
                <w:szCs w:val="24"/>
              </w:rPr>
            </w:pPr>
          </w:p>
          <w:p w:rsidR="008707EA" w:rsidRDefault="008707EA">
            <w:pPr>
              <w:widowControl w:val="0"/>
              <w:jc w:val="both"/>
              <w:rPr>
                <w:sz w:val="24"/>
                <w:szCs w:val="24"/>
              </w:rPr>
            </w:pPr>
          </w:p>
          <w:p w:rsidR="008707EA" w:rsidRDefault="005705BE">
            <w:pPr>
              <w:widowControl w:val="0"/>
              <w:jc w:val="both"/>
              <w:rPr>
                <w:sz w:val="24"/>
                <w:szCs w:val="24"/>
              </w:rPr>
            </w:pPr>
            <w:r>
              <w:rPr>
                <w:sz w:val="24"/>
                <w:szCs w:val="24"/>
              </w:rPr>
              <w:t>__</w:t>
            </w:r>
            <w:r w:rsidR="007179B8">
              <w:rPr>
                <w:sz w:val="24"/>
                <w:szCs w:val="24"/>
              </w:rPr>
              <w:t xml:space="preserve">_________________ /                                </w:t>
            </w:r>
            <w:r>
              <w:rPr>
                <w:sz w:val="24"/>
                <w:szCs w:val="24"/>
              </w:rPr>
              <w:t>/</w:t>
            </w:r>
          </w:p>
          <w:p w:rsidR="008707EA" w:rsidRDefault="005705BE">
            <w:pPr>
              <w:widowControl w:val="0"/>
              <w:rPr>
                <w:sz w:val="24"/>
                <w:szCs w:val="24"/>
              </w:rPr>
            </w:pPr>
            <w:r>
              <w:rPr>
                <w:sz w:val="24"/>
                <w:szCs w:val="24"/>
              </w:rPr>
              <w:t>М.П.</w:t>
            </w:r>
          </w:p>
        </w:tc>
      </w:tr>
    </w:tbl>
    <w:p w:rsidR="008707EA" w:rsidRDefault="008707EA">
      <w:pPr>
        <w:jc w:val="right"/>
        <w:rPr>
          <w:rFonts w:eastAsia="Calibri"/>
          <w:b/>
          <w:color w:val="000000"/>
          <w:sz w:val="24"/>
          <w:szCs w:val="24"/>
        </w:rPr>
      </w:pPr>
    </w:p>
    <w:p w:rsidR="008707EA" w:rsidRDefault="008707EA">
      <w:pPr>
        <w:rPr>
          <w:rFonts w:eastAsia="Calibri"/>
          <w:b/>
          <w:color w:val="000000"/>
          <w:sz w:val="24"/>
          <w:szCs w:val="24"/>
        </w:rPr>
      </w:pPr>
    </w:p>
    <w:p w:rsidR="008707EA" w:rsidRDefault="008707EA">
      <w:pPr>
        <w:rPr>
          <w:rFonts w:eastAsia="Calibri"/>
        </w:rPr>
      </w:pPr>
    </w:p>
    <w:sectPr w:rsidR="008707EA">
      <w:headerReference w:type="default" r:id="rId11"/>
      <w:pgSz w:w="11906" w:h="16838"/>
      <w:pgMar w:top="737" w:right="851" w:bottom="992" w:left="851" w:header="680" w:footer="0" w:gutter="0"/>
      <w:cols w:space="720"/>
      <w:formProt w:val="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3880" w:rsidRDefault="00B93880">
      <w:r>
        <w:separator/>
      </w:r>
    </w:p>
  </w:endnote>
  <w:endnote w:type="continuationSeparator" w:id="0">
    <w:p w:rsidR="00B93880" w:rsidRDefault="00B93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OpenSymbol">
    <w:altName w:val="Arial Unicode MS"/>
    <w:charset w:val="01"/>
    <w:family w:val="roman"/>
    <w:pitch w:val="variable"/>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Заголовки)">
    <w:panose1 w:val="00000000000000000000"/>
    <w:charset w:val="00"/>
    <w:family w:val="roman"/>
    <w:notTrueType/>
    <w:pitch w:val="default"/>
  </w:font>
  <w:font w:name="Arial Unicode MS">
    <w:panose1 w:val="020B0604020202020204"/>
    <w:charset w:val="01"/>
    <w:family w:val="roman"/>
    <w:pitch w:val="variable"/>
  </w:font>
  <w:font w:name="Verdana">
    <w:panose1 w:val="020B0604030504040204"/>
    <w:charset w:val="CC"/>
    <w:family w:val="swiss"/>
    <w:pitch w:val="variable"/>
    <w:sig w:usb0="A1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Courier New CYR">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3880" w:rsidRDefault="00B93880">
      <w:r>
        <w:separator/>
      </w:r>
    </w:p>
  </w:footnote>
  <w:footnote w:type="continuationSeparator" w:id="0">
    <w:p w:rsidR="00B93880" w:rsidRDefault="00B938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3880" w:rsidRDefault="00B93880">
    <w:pPr>
      <w:pStyle w:val="aff5"/>
      <w:jc w:val="center"/>
    </w:pPr>
    <w:r>
      <w:fldChar w:fldCharType="begin"/>
    </w:r>
    <w:r>
      <w:instrText xml:space="preserve"> PAGE </w:instrText>
    </w:r>
    <w:r>
      <w:fldChar w:fldCharType="separate"/>
    </w:r>
    <w:r w:rsidR="00775998">
      <w:rPr>
        <w:noProof/>
      </w:rPr>
      <w:t>23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650D1"/>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AA4629B"/>
    <w:multiLevelType w:val="multilevel"/>
    <w:tmpl w:val="53821804"/>
    <w:lvl w:ilvl="0">
      <w:start w:val="1"/>
      <w:numFmt w:val="decimal"/>
      <w:lvlText w:val="%1."/>
      <w:lvlJc w:val="left"/>
      <w:pPr>
        <w:tabs>
          <w:tab w:val="num" w:pos="0"/>
        </w:tabs>
        <w:ind w:left="360" w:hanging="360"/>
      </w:pPr>
      <w:rPr>
        <w:b/>
        <w:bCs w:val="0"/>
        <w:sz w:val="24"/>
        <w:szCs w:val="24"/>
      </w:rPr>
    </w:lvl>
    <w:lvl w:ilvl="1">
      <w:start w:val="1"/>
      <w:numFmt w:val="decimal"/>
      <w:lvlText w:val="%1.%2."/>
      <w:lvlJc w:val="left"/>
      <w:pPr>
        <w:tabs>
          <w:tab w:val="num" w:pos="0"/>
        </w:tabs>
        <w:ind w:left="792" w:hanging="432"/>
      </w:pPr>
      <w:rPr>
        <w:b w:val="0"/>
        <w:bCs/>
        <w:sz w:val="24"/>
        <w:szCs w:val="24"/>
      </w:rPr>
    </w:lvl>
    <w:lvl w:ilvl="2">
      <w:start w:val="1"/>
      <w:numFmt w:val="decimal"/>
      <w:lvlText w:val="%1.%2.%3."/>
      <w:lvlJc w:val="left"/>
      <w:pPr>
        <w:tabs>
          <w:tab w:val="num" w:pos="0"/>
        </w:tabs>
        <w:ind w:left="1072" w:hanging="504"/>
      </w:pPr>
      <w:rPr>
        <w:sz w:val="24"/>
        <w:szCs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D5D5EC2"/>
    <w:multiLevelType w:val="multilevel"/>
    <w:tmpl w:val="0018F904"/>
    <w:lvl w:ilvl="0">
      <w:start w:val="1"/>
      <w:numFmt w:val="decimal"/>
      <w:lvlText w:val="%1."/>
      <w:lvlJc w:val="left"/>
      <w:pPr>
        <w:tabs>
          <w:tab w:val="num" w:pos="0"/>
        </w:tabs>
        <w:ind w:left="5038" w:hanging="360"/>
      </w:pPr>
      <w:rPr>
        <w:rFonts w:ascii="Times New Roman" w:hAnsi="Times New Roman" w:cs="Times New Roman"/>
        <w:b/>
        <w:bCs w:val="0"/>
        <w:i w:val="0"/>
        <w:iCs w:val="0"/>
        <w:caps w:val="0"/>
        <w:smallCaps w:val="0"/>
        <w:strike w:val="0"/>
        <w:dstrike w:val="0"/>
        <w:vanish w:val="0"/>
        <w:color w:val="000000"/>
        <w:spacing w:val="0"/>
        <w:kern w:val="0"/>
        <w:position w:val="0"/>
        <w:sz w:val="28"/>
        <w:szCs w:val="28"/>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432" w:hanging="432"/>
      </w:pPr>
      <w:rPr>
        <w:b w:val="0"/>
        <w:bCs/>
        <w:i w:val="0"/>
        <w:iCs/>
        <w:sz w:val="24"/>
        <w:szCs w:val="24"/>
      </w:rPr>
    </w:lvl>
    <w:lvl w:ilvl="2">
      <w:start w:val="1"/>
      <w:numFmt w:val="decimal"/>
      <w:lvlText w:val="%1.%2.%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E364E14"/>
    <w:multiLevelType w:val="multilevel"/>
    <w:tmpl w:val="30E41830"/>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pStyle w:val="3"/>
      <w:lvlText w:val="%3."/>
      <w:lvlJc w:val="right"/>
      <w:pPr>
        <w:tabs>
          <w:tab w:val="num" w:pos="0"/>
        </w:tabs>
        <w:ind w:left="2160" w:hanging="180"/>
      </w:pPr>
      <w:rPr>
        <w:rFonts w:cs="Times New Roman"/>
      </w:rPr>
    </w:lvl>
    <w:lvl w:ilvl="3">
      <w:start w:val="1"/>
      <w:numFmt w:val="decimal"/>
      <w:pStyle w:val="4"/>
      <w:lvlText w:val="%4."/>
      <w:lvlJc w:val="left"/>
      <w:pPr>
        <w:tabs>
          <w:tab w:val="num" w:pos="0"/>
        </w:tabs>
        <w:ind w:left="2880" w:hanging="360"/>
      </w:pPr>
      <w:rPr>
        <w:rFonts w:cs="Times New Roman"/>
      </w:rPr>
    </w:lvl>
    <w:lvl w:ilvl="4">
      <w:start w:val="1"/>
      <w:numFmt w:val="lowerLetter"/>
      <w:pStyle w:val="5"/>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 w15:restartNumberingAfterBreak="0">
    <w:nsid w:val="0F902E10"/>
    <w:multiLevelType w:val="multilevel"/>
    <w:tmpl w:val="D0B8CE50"/>
    <w:lvl w:ilvl="0">
      <w:start w:val="6"/>
      <w:numFmt w:val="decimal"/>
      <w:lvlText w:val="%1."/>
      <w:lvlJc w:val="left"/>
      <w:pPr>
        <w:tabs>
          <w:tab w:val="num" w:pos="0"/>
        </w:tabs>
        <w:ind w:left="390" w:hanging="390"/>
      </w:pPr>
    </w:lvl>
    <w:lvl w:ilvl="1">
      <w:start w:val="1"/>
      <w:numFmt w:val="decimal"/>
      <w:lvlText w:val="%1.%2."/>
      <w:lvlJc w:val="left"/>
      <w:pPr>
        <w:tabs>
          <w:tab w:val="num" w:pos="0"/>
        </w:tabs>
        <w:ind w:left="1800" w:hanging="720"/>
      </w:p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4320" w:hanging="108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840" w:hanging="144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360" w:hanging="1800"/>
      </w:pPr>
    </w:lvl>
    <w:lvl w:ilvl="8">
      <w:start w:val="1"/>
      <w:numFmt w:val="decimal"/>
      <w:lvlText w:val="%1.%2.%3.%4.%5.%6.%7.%8.%9."/>
      <w:lvlJc w:val="left"/>
      <w:pPr>
        <w:tabs>
          <w:tab w:val="num" w:pos="0"/>
        </w:tabs>
        <w:ind w:left="10440" w:hanging="1800"/>
      </w:pPr>
    </w:lvl>
  </w:abstractNum>
  <w:abstractNum w:abstractNumId="5" w15:restartNumberingAfterBreak="0">
    <w:nsid w:val="10955BA9"/>
    <w:multiLevelType w:val="multilevel"/>
    <w:tmpl w:val="79C26602"/>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b w:val="0"/>
        <w:strike w:val="0"/>
        <w:dstrike w:val="0"/>
        <w:u w:val="none"/>
        <w:effect w:val="none"/>
      </w:rPr>
    </w:lvl>
    <w:lvl w:ilvl="2">
      <w:start w:val="1"/>
      <w:numFmt w:val="decimal"/>
      <w:lvlText w:val="%1.%2.%3."/>
      <w:lvlJc w:val="left"/>
      <w:pPr>
        <w:tabs>
          <w:tab w:val="num" w:pos="0"/>
        </w:tabs>
        <w:ind w:left="1355" w:hanging="504"/>
      </w:pPr>
      <w:rPr>
        <w:b w:val="0"/>
        <w:sz w:val="24"/>
        <w:szCs w:val="24"/>
      </w:rPr>
    </w:lvl>
    <w:lvl w:ilvl="3">
      <w:start w:val="1"/>
      <w:numFmt w:val="decimal"/>
      <w:lvlText w:val="%1.%2.%3.%4."/>
      <w:lvlJc w:val="left"/>
      <w:pPr>
        <w:tabs>
          <w:tab w:val="num" w:pos="0"/>
        </w:tabs>
        <w:ind w:left="2917"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15:restartNumberingAfterBreak="0">
    <w:nsid w:val="1128681A"/>
    <w:multiLevelType w:val="multilevel"/>
    <w:tmpl w:val="03F8A7F2"/>
    <w:lvl w:ilvl="0">
      <w:start w:val="4"/>
      <w:numFmt w:val="bullet"/>
      <w:pStyle w:val="41"/>
      <w:lvlText w:val="-"/>
      <w:lvlJc w:val="left"/>
      <w:pPr>
        <w:tabs>
          <w:tab w:val="num" w:pos="0"/>
        </w:tabs>
        <w:ind w:left="-207" w:hanging="360"/>
      </w:pPr>
      <w:rPr>
        <w:rFonts w:ascii="Times New Roman" w:hAnsi="Times New Roman" w:cs="Times New Roman" w:hint="default"/>
      </w:rPr>
    </w:lvl>
    <w:lvl w:ilvl="1">
      <w:start w:val="1"/>
      <w:numFmt w:val="bullet"/>
      <w:pStyle w:val="2"/>
      <w:lvlText w:val="o"/>
      <w:lvlJc w:val="left"/>
      <w:pPr>
        <w:tabs>
          <w:tab w:val="num" w:pos="513"/>
        </w:tabs>
        <w:ind w:left="513" w:hanging="360"/>
      </w:pPr>
      <w:rPr>
        <w:rFonts w:ascii="Courier New" w:hAnsi="Courier New" w:cs="Courier New" w:hint="default"/>
      </w:rPr>
    </w:lvl>
    <w:lvl w:ilvl="2">
      <w:start w:val="1"/>
      <w:numFmt w:val="bullet"/>
      <w:pStyle w:val="30"/>
      <w:lvlText w:val=""/>
      <w:lvlJc w:val="left"/>
      <w:pPr>
        <w:tabs>
          <w:tab w:val="num" w:pos="1233"/>
        </w:tabs>
        <w:ind w:left="1233" w:hanging="360"/>
      </w:pPr>
      <w:rPr>
        <w:rFonts w:ascii="Wingdings" w:hAnsi="Wingdings" w:cs="Wingdings" w:hint="default"/>
      </w:rPr>
    </w:lvl>
    <w:lvl w:ilvl="3">
      <w:start w:val="1"/>
      <w:numFmt w:val="bullet"/>
      <w:lvlText w:val=""/>
      <w:lvlJc w:val="left"/>
      <w:pPr>
        <w:tabs>
          <w:tab w:val="num" w:pos="1953"/>
        </w:tabs>
        <w:ind w:left="1953" w:hanging="360"/>
      </w:pPr>
      <w:rPr>
        <w:rFonts w:ascii="Symbol" w:hAnsi="Symbol" w:cs="Symbol" w:hint="default"/>
      </w:rPr>
    </w:lvl>
    <w:lvl w:ilvl="4">
      <w:start w:val="1"/>
      <w:numFmt w:val="bullet"/>
      <w:lvlText w:val="o"/>
      <w:lvlJc w:val="left"/>
      <w:pPr>
        <w:tabs>
          <w:tab w:val="num" w:pos="2673"/>
        </w:tabs>
        <w:ind w:left="2673" w:hanging="360"/>
      </w:pPr>
      <w:rPr>
        <w:rFonts w:ascii="Courier New" w:hAnsi="Courier New" w:cs="Courier New" w:hint="default"/>
      </w:rPr>
    </w:lvl>
    <w:lvl w:ilvl="5">
      <w:start w:val="1"/>
      <w:numFmt w:val="bullet"/>
      <w:lvlText w:val=""/>
      <w:lvlJc w:val="left"/>
      <w:pPr>
        <w:tabs>
          <w:tab w:val="num" w:pos="3393"/>
        </w:tabs>
        <w:ind w:left="3393" w:hanging="360"/>
      </w:pPr>
      <w:rPr>
        <w:rFonts w:ascii="Wingdings" w:hAnsi="Wingdings" w:cs="Wingdings" w:hint="default"/>
      </w:rPr>
    </w:lvl>
    <w:lvl w:ilvl="6">
      <w:start w:val="1"/>
      <w:numFmt w:val="bullet"/>
      <w:lvlText w:val=""/>
      <w:lvlJc w:val="left"/>
      <w:pPr>
        <w:tabs>
          <w:tab w:val="num" w:pos="4113"/>
        </w:tabs>
        <w:ind w:left="4113" w:hanging="360"/>
      </w:pPr>
      <w:rPr>
        <w:rFonts w:ascii="Symbol" w:hAnsi="Symbol" w:cs="Symbol" w:hint="default"/>
      </w:rPr>
    </w:lvl>
    <w:lvl w:ilvl="7">
      <w:start w:val="1"/>
      <w:numFmt w:val="bullet"/>
      <w:lvlText w:val="o"/>
      <w:lvlJc w:val="left"/>
      <w:pPr>
        <w:tabs>
          <w:tab w:val="num" w:pos="4833"/>
        </w:tabs>
        <w:ind w:left="4833" w:hanging="360"/>
      </w:pPr>
      <w:rPr>
        <w:rFonts w:ascii="Courier New" w:hAnsi="Courier New" w:cs="Courier New" w:hint="default"/>
      </w:rPr>
    </w:lvl>
    <w:lvl w:ilvl="8">
      <w:start w:val="1"/>
      <w:numFmt w:val="bullet"/>
      <w:lvlText w:val=""/>
      <w:lvlJc w:val="left"/>
      <w:pPr>
        <w:tabs>
          <w:tab w:val="num" w:pos="5553"/>
        </w:tabs>
        <w:ind w:left="5553" w:hanging="360"/>
      </w:pPr>
      <w:rPr>
        <w:rFonts w:ascii="Wingdings" w:hAnsi="Wingdings" w:cs="Wingdings" w:hint="default"/>
      </w:rPr>
    </w:lvl>
  </w:abstractNum>
  <w:abstractNum w:abstractNumId="7" w15:restartNumberingAfterBreak="0">
    <w:nsid w:val="1EDB63AC"/>
    <w:multiLevelType w:val="multilevel"/>
    <w:tmpl w:val="0D605CA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15:restartNumberingAfterBreak="0">
    <w:nsid w:val="22B64A8E"/>
    <w:multiLevelType w:val="multilevel"/>
    <w:tmpl w:val="D6C27D6C"/>
    <w:lvl w:ilvl="0">
      <w:start w:val="1"/>
      <w:numFmt w:val="decimal"/>
      <w:pStyle w:val="20"/>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right"/>
      <w:pPr>
        <w:tabs>
          <w:tab w:val="num" w:pos="0"/>
        </w:tabs>
        <w:ind w:left="5029" w:hanging="180"/>
      </w:pPr>
    </w:lvl>
    <w:lvl w:ilvl="6">
      <w:start w:val="1"/>
      <w:numFmt w:val="decimal"/>
      <w:lvlText w:val="%1.%2.%3.%4.%5.%6.%7"/>
      <w:lvlJc w:val="left"/>
      <w:pPr>
        <w:tabs>
          <w:tab w:val="num" w:pos="0"/>
        </w:tabs>
        <w:ind w:left="5749" w:hanging="360"/>
      </w:pPr>
    </w:lvl>
    <w:lvl w:ilvl="7">
      <w:start w:val="1"/>
      <w:numFmt w:val="decimal"/>
      <w:lvlText w:val="%1.%2.%3.%4.%5.%6.%7.%8"/>
      <w:lvlJc w:val="left"/>
      <w:pPr>
        <w:tabs>
          <w:tab w:val="num" w:pos="0"/>
        </w:tabs>
        <w:ind w:left="6469" w:hanging="360"/>
      </w:pPr>
    </w:lvl>
    <w:lvl w:ilvl="8">
      <w:start w:val="1"/>
      <w:numFmt w:val="decimal"/>
      <w:lvlText w:val="%1.%2.%3.%4.%5.%6.%7.%8.%9"/>
      <w:lvlJc w:val="right"/>
      <w:pPr>
        <w:tabs>
          <w:tab w:val="num" w:pos="0"/>
        </w:tabs>
        <w:ind w:left="7189" w:hanging="180"/>
      </w:pPr>
    </w:lvl>
  </w:abstractNum>
  <w:abstractNum w:abstractNumId="9" w15:restartNumberingAfterBreak="0">
    <w:nsid w:val="272A3CBA"/>
    <w:multiLevelType w:val="multilevel"/>
    <w:tmpl w:val="E74266E2"/>
    <w:lvl w:ilvl="0">
      <w:start w:val="1"/>
      <w:numFmt w:val="bullet"/>
      <w:lvlText w:val=""/>
      <w:lvlJc w:val="left"/>
      <w:pPr>
        <w:tabs>
          <w:tab w:val="num" w:pos="720"/>
        </w:tabs>
        <w:ind w:left="720" w:hanging="360"/>
      </w:pPr>
      <w:rPr>
        <w:rFonts w:ascii="Symbol" w:hAnsi="Symbol" w:cs="Symbol" w:hint="default"/>
        <w:sz w:val="20"/>
      </w:rPr>
    </w:lvl>
    <w:lvl w:ilvl="1">
      <w:start w:val="1"/>
      <w:numFmt w:val="bullet"/>
      <w:pStyle w:val="a"/>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10" w15:restartNumberingAfterBreak="0">
    <w:nsid w:val="2B0225F3"/>
    <w:multiLevelType w:val="multilevel"/>
    <w:tmpl w:val="04B4B6FE"/>
    <w:lvl w:ilvl="0">
      <w:start w:val="14"/>
      <w:numFmt w:val="decimal"/>
      <w:lvlText w:val="%1."/>
      <w:lvlJc w:val="left"/>
      <w:pPr>
        <w:tabs>
          <w:tab w:val="num" w:pos="0"/>
        </w:tabs>
        <w:ind w:left="435" w:hanging="435"/>
      </w:pPr>
    </w:lvl>
    <w:lvl w:ilvl="1">
      <w:start w:val="8"/>
      <w:numFmt w:val="decimal"/>
      <w:lvlText w:val="%1.%2."/>
      <w:lvlJc w:val="left"/>
      <w:pPr>
        <w:tabs>
          <w:tab w:val="num" w:pos="0"/>
        </w:tabs>
        <w:ind w:left="435" w:hanging="43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1" w15:restartNumberingAfterBreak="0">
    <w:nsid w:val="2DAA7FBC"/>
    <w:multiLevelType w:val="multilevel"/>
    <w:tmpl w:val="3A9E108C"/>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2" w15:restartNumberingAfterBreak="0">
    <w:nsid w:val="4DB261DC"/>
    <w:multiLevelType w:val="multilevel"/>
    <w:tmpl w:val="FA8083BC"/>
    <w:lvl w:ilvl="0">
      <w:start w:val="1"/>
      <w:numFmt w:val="decimal"/>
      <w:lvlText w:val="%1."/>
      <w:lvlJc w:val="left"/>
      <w:pPr>
        <w:tabs>
          <w:tab w:val="num" w:pos="0"/>
        </w:tabs>
        <w:ind w:left="1134" w:hanging="1134"/>
      </w:pPr>
    </w:lvl>
    <w:lvl w:ilvl="1">
      <w:start w:val="1"/>
      <w:numFmt w:val="decimal"/>
      <w:lvlText w:val="%1.%2."/>
      <w:lvlJc w:val="left"/>
      <w:pPr>
        <w:tabs>
          <w:tab w:val="num" w:pos="0"/>
        </w:tabs>
        <w:ind w:left="1134" w:hanging="1134"/>
      </w:pPr>
    </w:lvl>
    <w:lvl w:ilvl="2">
      <w:start w:val="1"/>
      <w:numFmt w:val="decimal"/>
      <w:lvlText w:val="%1.%2.%3."/>
      <w:lvlJc w:val="left"/>
      <w:pPr>
        <w:tabs>
          <w:tab w:val="num" w:pos="0"/>
        </w:tabs>
        <w:ind w:left="1134" w:hanging="1134"/>
      </w:pPr>
    </w:lvl>
    <w:lvl w:ilvl="3">
      <w:start w:val="1"/>
      <w:numFmt w:val="russianLower"/>
      <w:pStyle w:val="a0"/>
      <w:lvlText w:val="(%4)"/>
      <w:lvlJc w:val="left"/>
      <w:pPr>
        <w:tabs>
          <w:tab w:val="num" w:pos="0"/>
        </w:tabs>
        <w:ind w:left="1985" w:hanging="567"/>
      </w:pPr>
    </w:lvl>
    <w:lvl w:ilvl="4">
      <w:start w:val="1"/>
      <w:numFmt w:val="bullet"/>
      <w:pStyle w:val="-"/>
      <w:lvlText w:val="–"/>
      <w:lvlJc w:val="left"/>
      <w:pPr>
        <w:tabs>
          <w:tab w:val="num" w:pos="0"/>
        </w:tabs>
        <w:ind w:left="2268" w:hanging="567"/>
      </w:pPr>
      <w:rPr>
        <w:rFonts w:ascii="Times New Roman" w:hAnsi="Times New Roman" w:cs="Times New Roman" w:hint="default"/>
      </w:rPr>
    </w:lvl>
    <w:lvl w:ilvl="5">
      <w:start w:val="1"/>
      <w:numFmt w:val="none"/>
      <w:pStyle w:val="a1"/>
      <w:suff w:val="nothing"/>
      <w:lvlText w:val=""/>
      <w:lvlJc w:val="left"/>
      <w:pPr>
        <w:tabs>
          <w:tab w:val="num" w:pos="0"/>
        </w:tabs>
        <w:ind w:left="1134" w:firstLine="0"/>
      </w:pPr>
    </w:lvl>
    <w:lvl w:ilvl="6">
      <w:start w:val="1"/>
      <w:numFmt w:val="none"/>
      <w:pStyle w:val="21"/>
      <w:suff w:val="nothing"/>
      <w:lvlText w:val=""/>
      <w:lvlJc w:val="left"/>
      <w:pPr>
        <w:tabs>
          <w:tab w:val="num" w:pos="0"/>
        </w:tabs>
        <w:ind w:left="1701" w:firstLine="0"/>
      </w:pPr>
    </w:lvl>
    <w:lvl w:ilvl="7">
      <w:start w:val="1"/>
      <w:numFmt w:val="none"/>
      <w:pStyle w:val="31"/>
      <w:suff w:val="nothing"/>
      <w:lvlText w:val=""/>
      <w:lvlJc w:val="left"/>
      <w:pPr>
        <w:tabs>
          <w:tab w:val="num" w:pos="0"/>
        </w:tabs>
        <w:ind w:left="0" w:firstLine="0"/>
      </w:pPr>
    </w:lvl>
    <w:lvl w:ilvl="8">
      <w:start w:val="1"/>
      <w:numFmt w:val="none"/>
      <w:suff w:val="nothing"/>
      <w:lvlText w:val=""/>
      <w:lvlJc w:val="left"/>
      <w:pPr>
        <w:tabs>
          <w:tab w:val="num" w:pos="0"/>
        </w:tabs>
        <w:ind w:left="1134" w:firstLine="0"/>
      </w:pPr>
    </w:lvl>
  </w:abstractNum>
  <w:abstractNum w:abstractNumId="13" w15:restartNumberingAfterBreak="0">
    <w:nsid w:val="606717BD"/>
    <w:multiLevelType w:val="multilevel"/>
    <w:tmpl w:val="BF24566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4" w15:restartNumberingAfterBreak="0">
    <w:nsid w:val="6A90766E"/>
    <w:multiLevelType w:val="multilevel"/>
    <w:tmpl w:val="4856749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5" w15:restartNumberingAfterBreak="0">
    <w:nsid w:val="78D3115C"/>
    <w:multiLevelType w:val="multilevel"/>
    <w:tmpl w:val="6378561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791313BD"/>
    <w:multiLevelType w:val="multilevel"/>
    <w:tmpl w:val="DD4AF57C"/>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7" w15:restartNumberingAfterBreak="0">
    <w:nsid w:val="7C161AC8"/>
    <w:multiLevelType w:val="multilevel"/>
    <w:tmpl w:val="508A24CC"/>
    <w:lvl w:ilvl="0">
      <w:start w:val="1"/>
      <w:numFmt w:val="decimal"/>
      <w:pStyle w:val="a2"/>
      <w:lvlText w:val="%1."/>
      <w:lvlJc w:val="left"/>
      <w:pPr>
        <w:tabs>
          <w:tab w:val="num" w:pos="360"/>
        </w:tabs>
        <w:ind w:left="360" w:hanging="360"/>
      </w:pPr>
    </w:lvl>
    <w:lvl w:ilvl="1">
      <w:start w:val="1"/>
      <w:numFmt w:val="decimal"/>
      <w:pStyle w:val="a3"/>
      <w:lvlText w:val="%1.%2."/>
      <w:lvlJc w:val="left"/>
      <w:pPr>
        <w:tabs>
          <w:tab w:val="num" w:pos="357"/>
        </w:tabs>
        <w:ind w:left="0" w:firstLine="0"/>
      </w:pPr>
    </w:lvl>
    <w:lvl w:ilvl="2">
      <w:start w:val="1"/>
      <w:numFmt w:val="decimal"/>
      <w:lvlText w:val="%1.%2.%3."/>
      <w:lvlJc w:val="left"/>
      <w:pPr>
        <w:tabs>
          <w:tab w:val="num" w:pos="357"/>
        </w:tabs>
        <w:ind w:left="0" w:firstLine="0"/>
      </w:pPr>
    </w:lvl>
    <w:lvl w:ilvl="3">
      <w:start w:val="1"/>
      <w:numFmt w:val="decimal"/>
      <w:lvlText w:val="%1.%2.%3.%4."/>
      <w:lvlJc w:val="left"/>
      <w:pPr>
        <w:tabs>
          <w:tab w:val="num" w:pos="357"/>
        </w:tabs>
        <w:ind w:left="0" w:firstLine="0"/>
      </w:pPr>
    </w:lvl>
    <w:lvl w:ilvl="4">
      <w:start w:val="1"/>
      <w:numFmt w:val="decimal"/>
      <w:lvlText w:val="%1.%2.%3.%4.%5."/>
      <w:lvlJc w:val="left"/>
      <w:pPr>
        <w:tabs>
          <w:tab w:val="num" w:pos="2520"/>
        </w:tabs>
        <w:ind w:left="0" w:firstLine="0"/>
      </w:pPr>
    </w:lvl>
    <w:lvl w:ilvl="5">
      <w:start w:val="1"/>
      <w:numFmt w:val="decimal"/>
      <w:lvlText w:val="%1.%2.%3.%4.%5.%6."/>
      <w:lvlJc w:val="left"/>
      <w:pPr>
        <w:tabs>
          <w:tab w:val="num" w:pos="357"/>
        </w:tabs>
        <w:ind w:left="0" w:firstLine="0"/>
      </w:pPr>
    </w:lvl>
    <w:lvl w:ilvl="6">
      <w:start w:val="1"/>
      <w:numFmt w:val="decimal"/>
      <w:lvlText w:val="%1.%2.%3.%4.%5.%6.%7."/>
      <w:lvlJc w:val="left"/>
      <w:pPr>
        <w:tabs>
          <w:tab w:val="num" w:pos="357"/>
        </w:tabs>
        <w:ind w:left="0" w:firstLine="0"/>
      </w:pPr>
    </w:lvl>
    <w:lvl w:ilvl="7">
      <w:start w:val="1"/>
      <w:numFmt w:val="decimal"/>
      <w:lvlText w:val="%1.%2.%3.%4.%5.%6.%7.%8."/>
      <w:lvlJc w:val="left"/>
      <w:pPr>
        <w:tabs>
          <w:tab w:val="num" w:pos="357"/>
        </w:tabs>
        <w:ind w:left="0" w:firstLine="0"/>
      </w:pPr>
    </w:lvl>
    <w:lvl w:ilvl="8">
      <w:start w:val="1"/>
      <w:numFmt w:val="decimal"/>
      <w:lvlText w:val="%1.%2.%3.%4.%5.%6.%7.%8.%9."/>
      <w:lvlJc w:val="left"/>
      <w:pPr>
        <w:tabs>
          <w:tab w:val="num" w:pos="357"/>
        </w:tabs>
        <w:ind w:left="0" w:firstLine="0"/>
      </w:pPr>
    </w:lvl>
  </w:abstractNum>
  <w:num w:numId="1">
    <w:abstractNumId w:val="17"/>
  </w:num>
  <w:num w:numId="2">
    <w:abstractNumId w:val="6"/>
  </w:num>
  <w:num w:numId="3">
    <w:abstractNumId w:val="12"/>
  </w:num>
  <w:num w:numId="4">
    <w:abstractNumId w:val="8"/>
  </w:num>
  <w:num w:numId="5">
    <w:abstractNumId w:val="3"/>
  </w:num>
  <w:num w:numId="6">
    <w:abstractNumId w:val="9"/>
  </w:num>
  <w:num w:numId="7">
    <w:abstractNumId w:val="11"/>
  </w:num>
  <w:num w:numId="8">
    <w:abstractNumId w:val="5"/>
  </w:num>
  <w:num w:numId="9">
    <w:abstractNumId w:val="14"/>
  </w:num>
  <w:num w:numId="10">
    <w:abstractNumId w:val="7"/>
  </w:num>
  <w:num w:numId="11">
    <w:abstractNumId w:val="15"/>
  </w:num>
  <w:num w:numId="12">
    <w:abstractNumId w:val="13"/>
  </w:num>
  <w:num w:numId="13">
    <w:abstractNumId w:val="16"/>
  </w:num>
  <w:num w:numId="14">
    <w:abstractNumId w:val="4"/>
    <w:lvlOverride w:ilvl="0">
      <w:startOverride w:val="6"/>
    </w:lvlOverride>
    <w:lvlOverride w:ilvl="1">
      <w:startOverride w:val="1"/>
    </w:lvlOverride>
  </w:num>
  <w:num w:numId="15">
    <w:abstractNumId w:val="4"/>
  </w:num>
  <w:num w:numId="16">
    <w:abstractNumId w:val="4"/>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 w:numId="24">
    <w:abstractNumId w:val="4"/>
  </w:num>
  <w:num w:numId="25">
    <w:abstractNumId w:val="4"/>
  </w:num>
  <w:num w:numId="26">
    <w:abstractNumId w:val="4"/>
  </w:num>
  <w:num w:numId="27">
    <w:abstractNumId w:val="4"/>
  </w:num>
  <w:num w:numId="28">
    <w:abstractNumId w:val="4"/>
  </w:num>
  <w:num w:numId="29">
    <w:abstractNumId w:val="4"/>
  </w:num>
  <w:num w:numId="30">
    <w:abstractNumId w:val="4"/>
  </w:num>
  <w:num w:numId="31">
    <w:abstractNumId w:val="4"/>
  </w:num>
  <w:num w:numId="32">
    <w:abstractNumId w:val="4"/>
  </w:num>
  <w:num w:numId="33">
    <w:abstractNumId w:val="4"/>
  </w:num>
  <w:num w:numId="34">
    <w:abstractNumId w:val="4"/>
  </w:num>
  <w:num w:numId="35">
    <w:abstractNumId w:val="4"/>
  </w:num>
  <w:num w:numId="36">
    <w:abstractNumId w:val="4"/>
  </w:num>
  <w:num w:numId="37">
    <w:abstractNumId w:val="4"/>
  </w:num>
  <w:num w:numId="38">
    <w:abstractNumId w:val="4"/>
  </w:num>
  <w:num w:numId="39">
    <w:abstractNumId w:val="4"/>
  </w:num>
  <w:num w:numId="40">
    <w:abstractNumId w:val="4"/>
  </w:num>
  <w:num w:numId="41">
    <w:abstractNumId w:val="4"/>
  </w:num>
  <w:num w:numId="42">
    <w:abstractNumId w:val="4"/>
  </w:num>
  <w:num w:numId="43">
    <w:abstractNumId w:val="4"/>
  </w:num>
  <w:num w:numId="44">
    <w:abstractNumId w:val="4"/>
  </w:num>
  <w:num w:numId="45">
    <w:abstractNumId w:val="4"/>
  </w:num>
  <w:num w:numId="46">
    <w:abstractNumId w:val="4"/>
  </w:num>
  <w:num w:numId="47">
    <w:abstractNumId w:val="4"/>
  </w:num>
  <w:num w:numId="48">
    <w:abstractNumId w:val="5"/>
  </w:num>
  <w:num w:numId="49">
    <w:abstractNumId w:val="4"/>
  </w:num>
  <w:num w:numId="50">
    <w:abstractNumId w:val="4"/>
  </w:num>
  <w:num w:numId="51">
    <w:abstractNumId w:val="4"/>
  </w:num>
  <w:num w:numId="52">
    <w:abstractNumId w:val="4"/>
  </w:num>
  <w:num w:numId="53">
    <w:abstractNumId w:val="4"/>
  </w:num>
  <w:num w:numId="54">
    <w:abstractNumId w:val="4"/>
  </w:num>
  <w:num w:numId="55">
    <w:abstractNumId w:val="4"/>
  </w:num>
  <w:num w:numId="56">
    <w:abstractNumId w:val="4"/>
  </w:num>
  <w:num w:numId="57">
    <w:abstractNumId w:val="4"/>
  </w:num>
  <w:num w:numId="58">
    <w:abstractNumId w:val="4"/>
  </w:num>
  <w:num w:numId="59">
    <w:abstractNumId w:val="4"/>
  </w:num>
  <w:num w:numId="60">
    <w:abstractNumId w:val="4"/>
  </w:num>
  <w:num w:numId="61">
    <w:abstractNumId w:val="4"/>
  </w:num>
  <w:num w:numId="62">
    <w:abstractNumId w:val="4"/>
  </w:num>
  <w:num w:numId="63">
    <w:abstractNumId w:val="4"/>
  </w:num>
  <w:num w:numId="64">
    <w:abstractNumId w:val="4"/>
  </w:num>
  <w:num w:numId="65">
    <w:abstractNumId w:val="4"/>
  </w:num>
  <w:num w:numId="66">
    <w:abstractNumId w:val="4"/>
  </w:num>
  <w:num w:numId="67">
    <w:abstractNumId w:val="4"/>
  </w:num>
  <w:num w:numId="68">
    <w:abstractNumId w:val="4"/>
  </w:num>
  <w:num w:numId="69">
    <w:abstractNumId w:val="4"/>
  </w:num>
  <w:num w:numId="70">
    <w:abstractNumId w:val="4"/>
  </w:num>
  <w:num w:numId="71">
    <w:abstractNumId w:val="4"/>
  </w:num>
  <w:num w:numId="72">
    <w:abstractNumId w:val="4"/>
  </w:num>
  <w:num w:numId="73">
    <w:abstractNumId w:val="4"/>
  </w:num>
  <w:num w:numId="74">
    <w:abstractNumId w:val="4"/>
  </w:num>
  <w:num w:numId="75">
    <w:abstractNumId w:val="4"/>
  </w:num>
  <w:num w:numId="76">
    <w:abstractNumId w:val="4"/>
  </w:num>
  <w:num w:numId="77">
    <w:abstractNumId w:val="10"/>
    <w:lvlOverride w:ilvl="0">
      <w:startOverride w:val="14"/>
    </w:lvlOverride>
    <w:lvlOverride w:ilvl="1">
      <w:startOverride w:val="1"/>
    </w:lvlOverride>
  </w:num>
  <w:num w:numId="78">
    <w:abstractNumId w:val="10"/>
    <w:lvlOverride w:ilvl="0">
      <w:startOverride w:val="14"/>
    </w:lvlOverride>
    <w:lvlOverride w:ilvl="1">
      <w:startOverride w:val="8"/>
    </w:lvlOverride>
  </w:num>
  <w:num w:numId="79">
    <w:abstractNumId w:val="10"/>
  </w:num>
  <w:num w:numId="80">
    <w:abstractNumId w:val="10"/>
  </w:num>
  <w:num w:numId="81">
    <w:abstractNumId w:val="2"/>
    <w:lvlOverride w:ilvl="0">
      <w:startOverride w:val="1"/>
    </w:lvlOverride>
    <w:lvlOverride w:ilvl="1">
      <w:startOverride w:val="1"/>
    </w:lvlOverride>
  </w:num>
  <w:num w:numId="82">
    <w:abstractNumId w:val="2"/>
  </w:num>
  <w:num w:numId="83">
    <w:abstractNumId w:val="2"/>
  </w:num>
  <w:num w:numId="84">
    <w:abstractNumId w:val="2"/>
  </w:num>
  <w:num w:numId="85">
    <w:abstractNumId w:val="2"/>
  </w:num>
  <w:num w:numId="86">
    <w:abstractNumId w:val="2"/>
  </w:num>
  <w:num w:numId="87">
    <w:abstractNumId w:val="0"/>
    <w:lvlOverride w:ilvl="0">
      <w:startOverride w:val="1"/>
    </w:lvlOverride>
  </w:num>
  <w:num w:numId="88">
    <w:abstractNumId w:val="2"/>
  </w:num>
  <w:num w:numId="89">
    <w:abstractNumId w:val="1"/>
    <w:lvlOverride w:ilvl="0">
      <w:startOverride w:val="1"/>
    </w:lvlOverride>
  </w:num>
  <w:num w:numId="90">
    <w:abstractNumId w:val="1"/>
  </w:num>
  <w:num w:numId="91">
    <w:abstractNumId w:val="1"/>
  </w:num>
  <w:num w:numId="92">
    <w:abstractNumId w:val="1"/>
  </w:num>
  <w:num w:numId="93">
    <w:abstractNumId w:val="1"/>
  </w:num>
  <w:num w:numId="94">
    <w:abstractNumId w:val="1"/>
  </w:num>
  <w:num w:numId="95">
    <w:abstractNumId w:val="1"/>
  </w:num>
  <w:num w:numId="96">
    <w:abstractNumId w:val="2"/>
  </w:num>
  <w:num w:numId="97">
    <w:abstractNumId w:val="2"/>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7EA"/>
    <w:rsid w:val="005705BE"/>
    <w:rsid w:val="007179B8"/>
    <w:rsid w:val="00775998"/>
    <w:rsid w:val="008707EA"/>
    <w:rsid w:val="009D7ACB"/>
    <w:rsid w:val="00B53B07"/>
    <w:rsid w:val="00B93880"/>
    <w:rsid w:val="00EE676D"/>
    <w:rsid w:val="00EF1EFB"/>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AB0F4"/>
  <w15:docId w15:val="{DA83CE07-0FC8-40FB-AB48-A4BBE7B09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qFormat="1"/>
    <w:lsdException w:name="table of authorities" w:semiHidden="1" w:unhideWhenUsed="1"/>
    <w:lsdException w:name="macro"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iPriority="99" w:unhideWhenUsed="1" w:qFormat="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FA5820"/>
    <w:rPr>
      <w:sz w:val="28"/>
      <w:szCs w:val="28"/>
    </w:rPr>
  </w:style>
  <w:style w:type="paragraph" w:styleId="1">
    <w:name w:val="heading 1"/>
    <w:basedOn w:val="32"/>
    <w:next w:val="a4"/>
    <w:link w:val="10"/>
    <w:qFormat/>
    <w:rsid w:val="00353A27"/>
    <w:pPr>
      <w:outlineLvl w:val="0"/>
    </w:pPr>
    <w:rPr>
      <w:sz w:val="28"/>
      <w:szCs w:val="28"/>
    </w:rPr>
  </w:style>
  <w:style w:type="paragraph" w:styleId="22">
    <w:name w:val="heading 2"/>
    <w:basedOn w:val="40"/>
    <w:next w:val="a4"/>
    <w:link w:val="23"/>
    <w:qFormat/>
    <w:rsid w:val="00EA61A8"/>
    <w:pPr>
      <w:outlineLvl w:val="1"/>
    </w:pPr>
  </w:style>
  <w:style w:type="paragraph" w:styleId="32">
    <w:name w:val="heading 3"/>
    <w:basedOn w:val="a4"/>
    <w:next w:val="a4"/>
    <w:link w:val="33"/>
    <w:autoRedefine/>
    <w:qFormat/>
    <w:rsid w:val="00035E96"/>
    <w:pPr>
      <w:keepNext/>
      <w:tabs>
        <w:tab w:val="left" w:pos="0"/>
      </w:tabs>
      <w:spacing w:before="120" w:after="60"/>
      <w:ind w:left="1224" w:hanging="504"/>
      <w:outlineLvl w:val="2"/>
    </w:pPr>
    <w:rPr>
      <w:rFonts w:eastAsia="Calibri"/>
      <w:b/>
      <w:sz w:val="24"/>
      <w:szCs w:val="24"/>
      <w:lang w:val="x-none" w:eastAsia="x-none"/>
    </w:rPr>
  </w:style>
  <w:style w:type="paragraph" w:styleId="40">
    <w:name w:val="heading 4"/>
    <w:basedOn w:val="32"/>
    <w:next w:val="a4"/>
    <w:link w:val="42"/>
    <w:qFormat/>
    <w:rsid w:val="006629C9"/>
    <w:pPr>
      <w:outlineLvl w:val="3"/>
    </w:pPr>
    <w:rPr>
      <w:bCs/>
    </w:rPr>
  </w:style>
  <w:style w:type="paragraph" w:styleId="50">
    <w:name w:val="heading 5"/>
    <w:basedOn w:val="a4"/>
    <w:next w:val="a4"/>
    <w:link w:val="51"/>
    <w:qFormat/>
    <w:rsid w:val="0076353A"/>
    <w:pPr>
      <w:spacing w:before="240" w:after="60"/>
      <w:outlineLvl w:val="4"/>
    </w:pPr>
    <w:rPr>
      <w:b/>
      <w:bCs/>
      <w:i/>
      <w:iCs/>
      <w:sz w:val="26"/>
      <w:szCs w:val="26"/>
      <w:lang w:val="x-none" w:eastAsia="x-none"/>
    </w:rPr>
  </w:style>
  <w:style w:type="paragraph" w:styleId="6">
    <w:name w:val="heading 6"/>
    <w:basedOn w:val="a4"/>
    <w:next w:val="a4"/>
    <w:link w:val="60"/>
    <w:qFormat/>
    <w:rsid w:val="00D22F6D"/>
    <w:pPr>
      <w:keepNext/>
      <w:keepLines/>
      <w:spacing w:before="200"/>
      <w:outlineLvl w:val="5"/>
    </w:pPr>
    <w:rPr>
      <w:rFonts w:ascii="Cambria" w:hAnsi="Cambria"/>
      <w:i/>
      <w:iCs/>
      <w:color w:val="243F60"/>
      <w:sz w:val="20"/>
      <w:szCs w:val="20"/>
      <w:lang w:val="x-none" w:eastAsia="x-none"/>
    </w:rPr>
  </w:style>
  <w:style w:type="paragraph" w:styleId="7">
    <w:name w:val="heading 7"/>
    <w:basedOn w:val="a4"/>
    <w:next w:val="a4"/>
    <w:link w:val="70"/>
    <w:qFormat/>
    <w:rsid w:val="00D22F6D"/>
    <w:pPr>
      <w:keepNext/>
      <w:keepLines/>
      <w:spacing w:before="200"/>
      <w:outlineLvl w:val="6"/>
    </w:pPr>
    <w:rPr>
      <w:rFonts w:ascii="Cambria" w:hAnsi="Cambria"/>
      <w:i/>
      <w:iCs/>
      <w:color w:val="404040"/>
      <w:sz w:val="20"/>
      <w:szCs w:val="20"/>
      <w:lang w:val="x-none" w:eastAsia="x-none"/>
    </w:rPr>
  </w:style>
  <w:style w:type="paragraph" w:styleId="8">
    <w:name w:val="heading 8"/>
    <w:basedOn w:val="a4"/>
    <w:next w:val="a4"/>
    <w:link w:val="80"/>
    <w:qFormat/>
    <w:rsid w:val="00D22F6D"/>
    <w:pPr>
      <w:keepNext/>
      <w:keepLines/>
      <w:spacing w:before="200"/>
      <w:outlineLvl w:val="7"/>
    </w:pPr>
    <w:rPr>
      <w:rFonts w:ascii="Cambria" w:hAnsi="Cambria"/>
      <w:color w:val="4F81BD"/>
      <w:sz w:val="20"/>
      <w:szCs w:val="20"/>
      <w:lang w:val="x-none" w:eastAsia="x-none"/>
    </w:rPr>
  </w:style>
  <w:style w:type="paragraph" w:styleId="9">
    <w:name w:val="heading 9"/>
    <w:basedOn w:val="a4"/>
    <w:next w:val="a4"/>
    <w:link w:val="90"/>
    <w:qFormat/>
    <w:rsid w:val="0076353A"/>
    <w:pPr>
      <w:spacing w:before="240" w:after="60"/>
      <w:outlineLvl w:val="8"/>
    </w:pPr>
    <w:rPr>
      <w:rFonts w:ascii="Arial" w:hAnsi="Arial"/>
      <w:sz w:val="22"/>
      <w:szCs w:val="22"/>
      <w:lang w:val="x-none" w:eastAsia="x-none"/>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a8">
    <w:name w:val="Символ сноски"/>
    <w:qFormat/>
    <w:rPr>
      <w:vertAlign w:val="superscript"/>
    </w:rPr>
  </w:style>
  <w:style w:type="character" w:styleId="a9">
    <w:name w:val="footnote reference"/>
    <w:rPr>
      <w:vertAlign w:val="superscript"/>
    </w:rPr>
  </w:style>
  <w:style w:type="character" w:customStyle="1" w:styleId="FootnoteCharacters">
    <w:name w:val="Footnote Characters"/>
    <w:uiPriority w:val="99"/>
    <w:qFormat/>
    <w:rsid w:val="00D561D9"/>
    <w:rPr>
      <w:vertAlign w:val="superscript"/>
    </w:rPr>
  </w:style>
  <w:style w:type="character" w:styleId="aa">
    <w:name w:val="page number"/>
    <w:basedOn w:val="a5"/>
    <w:qFormat/>
    <w:rsid w:val="006C2F3F"/>
  </w:style>
  <w:style w:type="character" w:customStyle="1" w:styleId="11">
    <w:name w:val="Гиперссылка1"/>
    <w:uiPriority w:val="99"/>
    <w:qFormat/>
    <w:rsid w:val="006C2F3F"/>
    <w:rPr>
      <w:color w:val="0000FF"/>
      <w:u w:val="single"/>
    </w:rPr>
  </w:style>
  <w:style w:type="character" w:styleId="ab">
    <w:name w:val="annotation reference"/>
    <w:qFormat/>
    <w:rsid w:val="00B714B0"/>
    <w:rPr>
      <w:sz w:val="16"/>
      <w:szCs w:val="16"/>
    </w:rPr>
  </w:style>
  <w:style w:type="character" w:styleId="ac">
    <w:name w:val="Strong"/>
    <w:uiPriority w:val="22"/>
    <w:qFormat/>
    <w:rsid w:val="00165965"/>
    <w:rPr>
      <w:b/>
      <w:bCs/>
    </w:rPr>
  </w:style>
  <w:style w:type="character" w:customStyle="1" w:styleId="60">
    <w:name w:val="Заголовок 6 Знак"/>
    <w:link w:val="6"/>
    <w:qFormat/>
    <w:rsid w:val="00D22F6D"/>
    <w:rPr>
      <w:rFonts w:ascii="Cambria" w:hAnsi="Cambria"/>
      <w:i/>
      <w:iCs/>
      <w:color w:val="243F60"/>
      <w:lang w:val="x-none" w:eastAsia="x-none"/>
    </w:rPr>
  </w:style>
  <w:style w:type="character" w:customStyle="1" w:styleId="70">
    <w:name w:val="Заголовок 7 Знак"/>
    <w:link w:val="7"/>
    <w:qFormat/>
    <w:rsid w:val="00D22F6D"/>
    <w:rPr>
      <w:rFonts w:ascii="Cambria" w:hAnsi="Cambria"/>
      <w:i/>
      <w:iCs/>
      <w:color w:val="404040"/>
      <w:lang w:val="x-none" w:eastAsia="x-none"/>
    </w:rPr>
  </w:style>
  <w:style w:type="character" w:customStyle="1" w:styleId="80">
    <w:name w:val="Заголовок 8 Знак"/>
    <w:link w:val="8"/>
    <w:qFormat/>
    <w:rsid w:val="00D22F6D"/>
    <w:rPr>
      <w:rFonts w:ascii="Cambria" w:hAnsi="Cambria"/>
      <w:color w:val="4F81BD"/>
      <w:lang w:val="x-none" w:eastAsia="x-none"/>
    </w:rPr>
  </w:style>
  <w:style w:type="character" w:customStyle="1" w:styleId="10">
    <w:name w:val="Заголовок 1 Знак"/>
    <w:link w:val="1"/>
    <w:qFormat/>
    <w:rsid w:val="00353A27"/>
    <w:rPr>
      <w:rFonts w:eastAsia="Calibri"/>
      <w:b/>
      <w:sz w:val="28"/>
      <w:szCs w:val="28"/>
      <w:lang w:val="x-none" w:eastAsia="x-none"/>
    </w:rPr>
  </w:style>
  <w:style w:type="character" w:customStyle="1" w:styleId="23">
    <w:name w:val="Заголовок 2 Знак"/>
    <w:link w:val="22"/>
    <w:qFormat/>
    <w:rsid w:val="00EA61A8"/>
    <w:rPr>
      <w:rFonts w:eastAsia="Calibri"/>
      <w:b/>
      <w:bCs/>
      <w:sz w:val="24"/>
      <w:szCs w:val="24"/>
      <w:lang w:val="x-none" w:eastAsia="x-none"/>
    </w:rPr>
  </w:style>
  <w:style w:type="character" w:customStyle="1" w:styleId="33">
    <w:name w:val="Заголовок 3 Знак"/>
    <w:link w:val="32"/>
    <w:qFormat/>
    <w:rsid w:val="00035E96"/>
    <w:rPr>
      <w:rFonts w:eastAsia="Calibri"/>
      <w:b/>
      <w:sz w:val="24"/>
      <w:szCs w:val="24"/>
      <w:lang w:val="x-none" w:eastAsia="x-none"/>
    </w:rPr>
  </w:style>
  <w:style w:type="character" w:customStyle="1" w:styleId="42">
    <w:name w:val="Заголовок 4 Знак"/>
    <w:link w:val="40"/>
    <w:qFormat/>
    <w:rsid w:val="006629C9"/>
    <w:rPr>
      <w:rFonts w:eastAsia="Calibri"/>
      <w:b/>
      <w:bCs/>
      <w:sz w:val="24"/>
      <w:szCs w:val="24"/>
      <w:lang w:val="x-none" w:eastAsia="x-none"/>
    </w:rPr>
  </w:style>
  <w:style w:type="character" w:customStyle="1" w:styleId="51">
    <w:name w:val="Заголовок 5 Знак"/>
    <w:link w:val="50"/>
    <w:qFormat/>
    <w:rsid w:val="00D22F6D"/>
    <w:rPr>
      <w:b/>
      <w:bCs/>
      <w:i/>
      <w:iCs/>
      <w:sz w:val="26"/>
      <w:szCs w:val="26"/>
    </w:rPr>
  </w:style>
  <w:style w:type="character" w:customStyle="1" w:styleId="90">
    <w:name w:val="Заголовок 9 Знак"/>
    <w:link w:val="9"/>
    <w:qFormat/>
    <w:rsid w:val="00D22F6D"/>
    <w:rPr>
      <w:rFonts w:ascii="Arial" w:hAnsi="Arial" w:cs="Arial"/>
      <w:sz w:val="22"/>
      <w:szCs w:val="22"/>
    </w:rPr>
  </w:style>
  <w:style w:type="character" w:customStyle="1" w:styleId="ad">
    <w:name w:val="Название Знак"/>
    <w:link w:val="12"/>
    <w:qFormat/>
    <w:rsid w:val="00D22F6D"/>
    <w:rPr>
      <w:sz w:val="28"/>
    </w:rPr>
  </w:style>
  <w:style w:type="character" w:customStyle="1" w:styleId="ae">
    <w:name w:val="Подзаголовок Знак"/>
    <w:link w:val="af"/>
    <w:uiPriority w:val="11"/>
    <w:qFormat/>
    <w:rsid w:val="00D22F6D"/>
    <w:rPr>
      <w:rFonts w:ascii="Cambria" w:hAnsi="Cambria"/>
      <w:i/>
      <w:iCs/>
      <w:color w:val="4F81BD"/>
      <w:spacing w:val="15"/>
      <w:sz w:val="24"/>
      <w:szCs w:val="24"/>
      <w:lang w:val="x-none" w:eastAsia="x-none"/>
    </w:rPr>
  </w:style>
  <w:style w:type="character" w:styleId="af0">
    <w:name w:val="Emphasis"/>
    <w:qFormat/>
    <w:rsid w:val="00D22F6D"/>
    <w:rPr>
      <w:i/>
      <w:iCs/>
    </w:rPr>
  </w:style>
  <w:style w:type="character" w:customStyle="1" w:styleId="24">
    <w:name w:val="Цитата 2 Знак"/>
    <w:link w:val="25"/>
    <w:uiPriority w:val="29"/>
    <w:qFormat/>
    <w:rsid w:val="00D22F6D"/>
    <w:rPr>
      <w:rFonts w:ascii="Calibri" w:eastAsia="Calibri" w:hAnsi="Calibri"/>
      <w:i/>
      <w:iCs/>
      <w:color w:val="000000"/>
      <w:lang w:val="x-none" w:eastAsia="x-none"/>
    </w:rPr>
  </w:style>
  <w:style w:type="character" w:customStyle="1" w:styleId="af1">
    <w:name w:val="Выделенная цитата Знак"/>
    <w:link w:val="af2"/>
    <w:uiPriority w:val="30"/>
    <w:qFormat/>
    <w:rsid w:val="00D22F6D"/>
    <w:rPr>
      <w:rFonts w:ascii="Calibri" w:eastAsia="Calibri" w:hAnsi="Calibri"/>
      <w:b/>
      <w:bCs/>
      <w:i/>
      <w:iCs/>
      <w:color w:val="4F81BD"/>
      <w:lang w:val="x-none" w:eastAsia="x-none"/>
    </w:rPr>
  </w:style>
  <w:style w:type="character" w:styleId="af3">
    <w:name w:val="Subtle Emphasis"/>
    <w:uiPriority w:val="19"/>
    <w:qFormat/>
    <w:rsid w:val="00D22F6D"/>
    <w:rPr>
      <w:i/>
      <w:iCs/>
      <w:color w:val="808080"/>
    </w:rPr>
  </w:style>
  <w:style w:type="character" w:styleId="af4">
    <w:name w:val="Intense Emphasis"/>
    <w:uiPriority w:val="21"/>
    <w:qFormat/>
    <w:rsid w:val="00D22F6D"/>
    <w:rPr>
      <w:b/>
      <w:bCs/>
      <w:i/>
      <w:iCs/>
      <w:color w:val="4F81BD"/>
    </w:rPr>
  </w:style>
  <w:style w:type="character" w:styleId="af5">
    <w:name w:val="Subtle Reference"/>
    <w:uiPriority w:val="31"/>
    <w:qFormat/>
    <w:rsid w:val="00D22F6D"/>
    <w:rPr>
      <w:smallCaps/>
      <w:color w:val="C0504D"/>
      <w:u w:val="single"/>
    </w:rPr>
  </w:style>
  <w:style w:type="character" w:styleId="af6">
    <w:name w:val="Intense Reference"/>
    <w:uiPriority w:val="32"/>
    <w:qFormat/>
    <w:rsid w:val="00D22F6D"/>
    <w:rPr>
      <w:b/>
      <w:bCs/>
      <w:smallCaps/>
      <w:color w:val="C0504D"/>
      <w:spacing w:val="5"/>
      <w:u w:val="single"/>
    </w:rPr>
  </w:style>
  <w:style w:type="character" w:styleId="af7">
    <w:name w:val="Book Title"/>
    <w:uiPriority w:val="33"/>
    <w:qFormat/>
    <w:rsid w:val="00D22F6D"/>
    <w:rPr>
      <w:b/>
      <w:bCs/>
      <w:smallCaps/>
      <w:spacing w:val="5"/>
    </w:rPr>
  </w:style>
  <w:style w:type="character" w:customStyle="1" w:styleId="af8">
    <w:name w:val="Электронная подпись Знак"/>
    <w:link w:val="af9"/>
    <w:uiPriority w:val="99"/>
    <w:qFormat/>
    <w:rsid w:val="00D22F6D"/>
    <w:rPr>
      <w:rFonts w:eastAsia="Calibri"/>
      <w:sz w:val="24"/>
      <w:szCs w:val="24"/>
    </w:rPr>
  </w:style>
  <w:style w:type="character" w:customStyle="1" w:styleId="13">
    <w:name w:val="Подпункт Знак1"/>
    <w:link w:val="afa"/>
    <w:qFormat/>
    <w:locked/>
    <w:rsid w:val="00D22F6D"/>
    <w:rPr>
      <w:sz w:val="28"/>
    </w:rPr>
  </w:style>
  <w:style w:type="character" w:customStyle="1" w:styleId="afb">
    <w:name w:val="Текст сноски Знак"/>
    <w:link w:val="afc"/>
    <w:uiPriority w:val="99"/>
    <w:qFormat/>
    <w:rsid w:val="00D22F6D"/>
  </w:style>
  <w:style w:type="character" w:customStyle="1" w:styleId="afd">
    <w:name w:val="Основной текст Знак"/>
    <w:link w:val="afe"/>
    <w:qFormat/>
    <w:rsid w:val="004459A5"/>
    <w:rPr>
      <w:sz w:val="28"/>
      <w:szCs w:val="28"/>
    </w:rPr>
  </w:style>
  <w:style w:type="character" w:customStyle="1" w:styleId="blk">
    <w:name w:val="blk"/>
    <w:qFormat/>
    <w:rsid w:val="00431ACE"/>
  </w:style>
  <w:style w:type="character" w:customStyle="1" w:styleId="aff">
    <w:name w:val="Абзац списка Знак"/>
    <w:link w:val="aff0"/>
    <w:uiPriority w:val="34"/>
    <w:qFormat/>
    <w:locked/>
    <w:rsid w:val="00310EB4"/>
    <w:rPr>
      <w:rFonts w:eastAsia="Calibri"/>
      <w:sz w:val="24"/>
      <w:szCs w:val="24"/>
    </w:rPr>
  </w:style>
  <w:style w:type="character" w:customStyle="1" w:styleId="aff1">
    <w:name w:val="комментарий"/>
    <w:qFormat/>
    <w:rsid w:val="0025139E"/>
    <w:rPr>
      <w:b/>
      <w:i/>
      <w:shd w:val="clear" w:color="auto" w:fill="FFFF99"/>
    </w:rPr>
  </w:style>
  <w:style w:type="character" w:customStyle="1" w:styleId="aff2">
    <w:name w:val="Подподпункт Знак"/>
    <w:link w:val="aff3"/>
    <w:qFormat/>
    <w:locked/>
    <w:rsid w:val="0025139E"/>
    <w:rPr>
      <w:sz w:val="26"/>
      <w:szCs w:val="26"/>
    </w:rPr>
  </w:style>
  <w:style w:type="character" w:customStyle="1" w:styleId="34">
    <w:name w:val="УРОВЕНЬ_Абзац_тип3 Знак"/>
    <w:link w:val="31"/>
    <w:qFormat/>
    <w:rsid w:val="00B56F46"/>
    <w:rPr>
      <w:rFonts w:eastAsia="Calibri"/>
      <w:sz w:val="26"/>
      <w:szCs w:val="28"/>
      <w:lang w:eastAsia="en-US"/>
    </w:rPr>
  </w:style>
  <w:style w:type="character" w:customStyle="1" w:styleId="aff4">
    <w:name w:val="Верхний колонтитул Знак"/>
    <w:link w:val="aff5"/>
    <w:qFormat/>
    <w:rsid w:val="002F31AF"/>
    <w:rPr>
      <w:sz w:val="24"/>
      <w:szCs w:val="24"/>
    </w:rPr>
  </w:style>
  <w:style w:type="character" w:customStyle="1" w:styleId="aff6">
    <w:name w:val="Текст примечания Знак"/>
    <w:link w:val="aff7"/>
    <w:qFormat/>
    <w:rsid w:val="00DC0F7D"/>
  </w:style>
  <w:style w:type="character" w:customStyle="1" w:styleId="aff8">
    <w:name w:val="Текст концевой сноски Знак"/>
    <w:basedOn w:val="a5"/>
    <w:link w:val="aff9"/>
    <w:qFormat/>
    <w:rsid w:val="003879D4"/>
  </w:style>
  <w:style w:type="character" w:customStyle="1" w:styleId="affa">
    <w:name w:val="Символ концевой сноски"/>
    <w:qFormat/>
    <w:rPr>
      <w:vertAlign w:val="superscript"/>
    </w:rPr>
  </w:style>
  <w:style w:type="character" w:styleId="affb">
    <w:name w:val="endnote reference"/>
    <w:rPr>
      <w:vertAlign w:val="superscript"/>
    </w:rPr>
  </w:style>
  <w:style w:type="character" w:customStyle="1" w:styleId="EndnoteCharacters">
    <w:name w:val="Endnote Characters"/>
    <w:basedOn w:val="a5"/>
    <w:qFormat/>
    <w:rsid w:val="003879D4"/>
    <w:rPr>
      <w:vertAlign w:val="superscript"/>
    </w:rPr>
  </w:style>
  <w:style w:type="character" w:customStyle="1" w:styleId="26">
    <w:name w:val="Пункт2 Знак"/>
    <w:link w:val="27"/>
    <w:qFormat/>
    <w:rsid w:val="00DE52BC"/>
    <w:rPr>
      <w:b/>
      <w:sz w:val="28"/>
    </w:rPr>
  </w:style>
  <w:style w:type="character" w:customStyle="1" w:styleId="14">
    <w:name w:val="УРОВЕНЬ_1. Знак"/>
    <w:link w:val="15"/>
    <w:qFormat/>
    <w:rsid w:val="004A17AE"/>
    <w:rPr>
      <w:rFonts w:eastAsia="Calibri"/>
      <w:caps/>
      <w:sz w:val="28"/>
      <w:szCs w:val="28"/>
      <w:lang w:eastAsia="en-US"/>
    </w:rPr>
  </w:style>
  <w:style w:type="character" w:customStyle="1" w:styleId="affc">
    <w:name w:val="Текст выноски Знак"/>
    <w:basedOn w:val="a5"/>
    <w:link w:val="affd"/>
    <w:qFormat/>
    <w:rsid w:val="00C97F55"/>
    <w:rPr>
      <w:rFonts w:ascii="Tahoma" w:hAnsi="Tahoma" w:cs="Tahoma"/>
      <w:sz w:val="16"/>
      <w:szCs w:val="16"/>
    </w:rPr>
  </w:style>
  <w:style w:type="character" w:customStyle="1" w:styleId="HTML">
    <w:name w:val="Стандартный HTML Знак"/>
    <w:basedOn w:val="a5"/>
    <w:link w:val="HTML0"/>
    <w:uiPriority w:val="99"/>
    <w:qFormat/>
    <w:rsid w:val="00C97F55"/>
    <w:rPr>
      <w:rFonts w:ascii="Courier New" w:hAnsi="Courier New" w:cs="Courier New"/>
    </w:rPr>
  </w:style>
  <w:style w:type="character" w:customStyle="1" w:styleId="affe">
    <w:name w:val="Нижний колонтитул Знак"/>
    <w:basedOn w:val="a5"/>
    <w:link w:val="afff"/>
    <w:uiPriority w:val="99"/>
    <w:qFormat/>
    <w:rsid w:val="00C97F55"/>
    <w:rPr>
      <w:sz w:val="28"/>
      <w:szCs w:val="28"/>
    </w:rPr>
  </w:style>
  <w:style w:type="character" w:customStyle="1" w:styleId="wmi-callto">
    <w:name w:val="wmi-callto"/>
    <w:qFormat/>
    <w:rsid w:val="00C97F55"/>
  </w:style>
  <w:style w:type="character" w:customStyle="1" w:styleId="apple-converted-space">
    <w:name w:val="apple-converted-space"/>
    <w:qFormat/>
    <w:rsid w:val="00C97F55"/>
  </w:style>
  <w:style w:type="character" w:customStyle="1" w:styleId="28">
    <w:name w:val="Основной текст с отступом 2 Знак"/>
    <w:basedOn w:val="a5"/>
    <w:link w:val="29"/>
    <w:qFormat/>
    <w:rsid w:val="00C97F55"/>
    <w:rPr>
      <w:sz w:val="28"/>
      <w:szCs w:val="28"/>
    </w:rPr>
  </w:style>
  <w:style w:type="character" w:customStyle="1" w:styleId="35">
    <w:name w:val="Основной текст 3 Знак"/>
    <w:basedOn w:val="a5"/>
    <w:link w:val="36"/>
    <w:qFormat/>
    <w:rsid w:val="00C97F55"/>
    <w:rPr>
      <w:sz w:val="16"/>
      <w:szCs w:val="16"/>
    </w:rPr>
  </w:style>
  <w:style w:type="character" w:customStyle="1" w:styleId="afff0">
    <w:name w:val="Тема примечания Знак"/>
    <w:basedOn w:val="aff6"/>
    <w:link w:val="afff1"/>
    <w:qFormat/>
    <w:rsid w:val="00C97F55"/>
    <w:rPr>
      <w:b/>
      <w:bCs/>
    </w:rPr>
  </w:style>
  <w:style w:type="character" w:customStyle="1" w:styleId="FontStyle23">
    <w:name w:val="Font Style23"/>
    <w:qFormat/>
    <w:rsid w:val="00C97F55"/>
    <w:rPr>
      <w:rFonts w:ascii="Times New Roman" w:hAnsi="Times New Roman" w:cs="Times New Roman"/>
      <w:sz w:val="22"/>
      <w:szCs w:val="22"/>
    </w:rPr>
  </w:style>
  <w:style w:type="character" w:customStyle="1" w:styleId="afff2">
    <w:name w:val="Схема документа Знак"/>
    <w:basedOn w:val="a5"/>
    <w:link w:val="afff3"/>
    <w:qFormat/>
    <w:rsid w:val="00C97F55"/>
    <w:rPr>
      <w:rFonts w:ascii="Tahoma" w:hAnsi="Tahoma" w:cs="Tahoma"/>
      <w:sz w:val="16"/>
      <w:szCs w:val="16"/>
    </w:rPr>
  </w:style>
  <w:style w:type="character" w:customStyle="1" w:styleId="16">
    <w:name w:val="Просмотренная гиперссылка1"/>
    <w:uiPriority w:val="99"/>
    <w:unhideWhenUsed/>
    <w:qFormat/>
    <w:rsid w:val="00C97F55"/>
    <w:rPr>
      <w:color w:val="800080"/>
      <w:u w:val="single"/>
    </w:rPr>
  </w:style>
  <w:style w:type="character" w:customStyle="1" w:styleId="2a">
    <w:name w:val="Основной текст 2 Знак"/>
    <w:basedOn w:val="a5"/>
    <w:link w:val="2b"/>
    <w:qFormat/>
    <w:rsid w:val="00C97F55"/>
    <w:rPr>
      <w:sz w:val="28"/>
      <w:szCs w:val="28"/>
    </w:rPr>
  </w:style>
  <w:style w:type="character" w:customStyle="1" w:styleId="37">
    <w:name w:val="Основной текст с отступом 3 Знак"/>
    <w:basedOn w:val="a5"/>
    <w:link w:val="38"/>
    <w:qFormat/>
    <w:rsid w:val="00C97F55"/>
    <w:rPr>
      <w:sz w:val="16"/>
      <w:szCs w:val="16"/>
    </w:rPr>
  </w:style>
  <w:style w:type="character" w:customStyle="1" w:styleId="FontStyle21">
    <w:name w:val="Font Style21"/>
    <w:qFormat/>
    <w:rsid w:val="00C97F55"/>
    <w:rPr>
      <w:rFonts w:ascii="Sylfaen" w:hAnsi="Sylfaen" w:cs="Sylfaen"/>
      <w:sz w:val="22"/>
      <w:szCs w:val="22"/>
    </w:rPr>
  </w:style>
  <w:style w:type="character" w:customStyle="1" w:styleId="FontStyle25">
    <w:name w:val="Font Style25"/>
    <w:qFormat/>
    <w:rsid w:val="00C97F55"/>
    <w:rPr>
      <w:rFonts w:ascii="Arial" w:hAnsi="Arial" w:cs="Arial"/>
      <w:sz w:val="18"/>
      <w:szCs w:val="18"/>
    </w:rPr>
  </w:style>
  <w:style w:type="character" w:customStyle="1" w:styleId="afff4">
    <w:name w:val="Основной текст с отступом Знак"/>
    <w:basedOn w:val="a5"/>
    <w:link w:val="afff5"/>
    <w:qFormat/>
    <w:rsid w:val="00C97F55"/>
    <w:rPr>
      <w:sz w:val="24"/>
      <w:szCs w:val="24"/>
    </w:rPr>
  </w:style>
  <w:style w:type="character" w:customStyle="1" w:styleId="afff6">
    <w:name w:val="Ариал Таблица Знак"/>
    <w:link w:val="afff7"/>
    <w:qFormat/>
    <w:locked/>
    <w:rsid w:val="00C97F55"/>
    <w:rPr>
      <w:rFonts w:ascii="Arial" w:hAnsi="Arial"/>
      <w:sz w:val="24"/>
      <w:lang w:val="x-none" w:eastAsia="x-none"/>
    </w:rPr>
  </w:style>
  <w:style w:type="character" w:customStyle="1" w:styleId="afff8">
    <w:name w:val="Пункты Знак"/>
    <w:link w:val="a"/>
    <w:qFormat/>
    <w:rsid w:val="00C97F55"/>
    <w:rPr>
      <w:bCs/>
      <w:iCs/>
      <w:color w:val="000000"/>
      <w:sz w:val="24"/>
      <w:szCs w:val="28"/>
      <w:lang w:val="x-none" w:eastAsia="x-none"/>
    </w:rPr>
  </w:style>
  <w:style w:type="character" w:customStyle="1" w:styleId="afff9">
    <w:name w:val="Основной текст документа"/>
    <w:qFormat/>
    <w:rsid w:val="00C97F55"/>
    <w:rPr>
      <w:sz w:val="22"/>
    </w:rPr>
  </w:style>
  <w:style w:type="character" w:customStyle="1" w:styleId="ConsNormal">
    <w:name w:val="ConsNormal Знак"/>
    <w:link w:val="ConsNormal0"/>
    <w:qFormat/>
    <w:locked/>
    <w:rsid w:val="00C97F55"/>
    <w:rPr>
      <w:rFonts w:ascii="Arial" w:hAnsi="Arial" w:cs="Arial"/>
    </w:rPr>
  </w:style>
  <w:style w:type="character" w:customStyle="1" w:styleId="afffa">
    <w:name w:val="Заголовок Знак"/>
    <w:basedOn w:val="a5"/>
    <w:link w:val="afffb"/>
    <w:uiPriority w:val="10"/>
    <w:qFormat/>
    <w:rsid w:val="00C97F55"/>
    <w:rPr>
      <w:rFonts w:asciiTheme="majorHAnsi" w:eastAsiaTheme="majorEastAsia" w:hAnsiTheme="majorHAnsi" w:cstheme="majorBidi"/>
      <w:spacing w:val="-10"/>
      <w:kern w:val="2"/>
      <w:sz w:val="56"/>
      <w:szCs w:val="56"/>
      <w:lang w:eastAsia="en-US"/>
    </w:rPr>
  </w:style>
  <w:style w:type="character" w:customStyle="1" w:styleId="afffc">
    <w:name w:val="Ссылка указателя"/>
    <w:qFormat/>
  </w:style>
  <w:style w:type="character" w:customStyle="1" w:styleId="afffd">
    <w:name w:val="Символ нумерации"/>
    <w:qFormat/>
  </w:style>
  <w:style w:type="character" w:customStyle="1" w:styleId="afffe">
    <w:name w:val="Маркеры"/>
    <w:qFormat/>
    <w:rPr>
      <w:rFonts w:ascii="OpenSymbol" w:eastAsia="OpenSymbol" w:hAnsi="OpenSymbol" w:cs="OpenSymbol"/>
    </w:rPr>
  </w:style>
  <w:style w:type="character" w:styleId="affff">
    <w:name w:val="Hyperlink"/>
    <w:rPr>
      <w:color w:val="000080"/>
      <w:u w:val="single"/>
    </w:rPr>
  </w:style>
  <w:style w:type="character" w:styleId="affff0">
    <w:name w:val="FollowedHyperlink"/>
    <w:basedOn w:val="a5"/>
    <w:uiPriority w:val="99"/>
    <w:semiHidden/>
    <w:unhideWhenUsed/>
    <w:rsid w:val="002C7D7E"/>
    <w:rPr>
      <w:color w:val="954F72" w:themeColor="followedHyperlink"/>
      <w:u w:val="single"/>
    </w:rPr>
  </w:style>
  <w:style w:type="character" w:customStyle="1" w:styleId="17">
    <w:name w:val="Заголовок Знак1"/>
    <w:basedOn w:val="a5"/>
    <w:uiPriority w:val="10"/>
    <w:qFormat/>
    <w:rsid w:val="002C7D7E"/>
    <w:rPr>
      <w:rFonts w:asciiTheme="majorHAnsi" w:eastAsiaTheme="majorEastAsia" w:hAnsiTheme="majorHAnsi" w:cstheme="majorBidi"/>
      <w:spacing w:val="-10"/>
      <w:kern w:val="2"/>
      <w:sz w:val="56"/>
      <w:szCs w:val="56"/>
    </w:rPr>
  </w:style>
  <w:style w:type="character" w:customStyle="1" w:styleId="18">
    <w:name w:val="Основной текст Знак1"/>
    <w:basedOn w:val="a5"/>
    <w:uiPriority w:val="99"/>
    <w:semiHidden/>
    <w:qFormat/>
    <w:rsid w:val="002C7D7E"/>
    <w:rPr>
      <w:sz w:val="28"/>
      <w:szCs w:val="28"/>
    </w:rPr>
  </w:style>
  <w:style w:type="character" w:customStyle="1" w:styleId="19">
    <w:name w:val="Текст сноски Знак1"/>
    <w:basedOn w:val="a5"/>
    <w:uiPriority w:val="99"/>
    <w:semiHidden/>
    <w:qFormat/>
    <w:rsid w:val="002C7D7E"/>
  </w:style>
  <w:style w:type="character" w:customStyle="1" w:styleId="1a">
    <w:name w:val="Верхний колонтитул Знак1"/>
    <w:basedOn w:val="a5"/>
    <w:uiPriority w:val="99"/>
    <w:semiHidden/>
    <w:qFormat/>
    <w:rsid w:val="002C7D7E"/>
    <w:rPr>
      <w:sz w:val="28"/>
      <w:szCs w:val="28"/>
    </w:rPr>
  </w:style>
  <w:style w:type="character" w:customStyle="1" w:styleId="1b">
    <w:name w:val="Основной текст с отступом Знак1"/>
    <w:basedOn w:val="a5"/>
    <w:uiPriority w:val="99"/>
    <w:semiHidden/>
    <w:qFormat/>
    <w:rsid w:val="002C7D7E"/>
    <w:rPr>
      <w:sz w:val="28"/>
      <w:szCs w:val="28"/>
    </w:rPr>
  </w:style>
  <w:style w:type="character" w:customStyle="1" w:styleId="1c">
    <w:name w:val="Нижний колонтитул Знак1"/>
    <w:basedOn w:val="a5"/>
    <w:uiPriority w:val="99"/>
    <w:semiHidden/>
    <w:qFormat/>
    <w:rsid w:val="002C7D7E"/>
    <w:rPr>
      <w:sz w:val="28"/>
      <w:szCs w:val="28"/>
    </w:rPr>
  </w:style>
  <w:style w:type="character" w:customStyle="1" w:styleId="210">
    <w:name w:val="Основной текст с отступом 2 Знак1"/>
    <w:basedOn w:val="a5"/>
    <w:uiPriority w:val="99"/>
    <w:semiHidden/>
    <w:qFormat/>
    <w:rsid w:val="002C7D7E"/>
    <w:rPr>
      <w:sz w:val="28"/>
      <w:szCs w:val="28"/>
    </w:rPr>
  </w:style>
  <w:style w:type="character" w:customStyle="1" w:styleId="310">
    <w:name w:val="Основной текст 3 Знак1"/>
    <w:basedOn w:val="a5"/>
    <w:uiPriority w:val="99"/>
    <w:semiHidden/>
    <w:qFormat/>
    <w:rsid w:val="002C7D7E"/>
    <w:rPr>
      <w:sz w:val="16"/>
      <w:szCs w:val="16"/>
    </w:rPr>
  </w:style>
  <w:style w:type="character" w:customStyle="1" w:styleId="311">
    <w:name w:val="Основной текст с отступом 3 Знак1"/>
    <w:basedOn w:val="a5"/>
    <w:uiPriority w:val="99"/>
    <w:semiHidden/>
    <w:qFormat/>
    <w:rsid w:val="002C7D7E"/>
    <w:rPr>
      <w:sz w:val="16"/>
      <w:szCs w:val="16"/>
    </w:rPr>
  </w:style>
  <w:style w:type="character" w:customStyle="1" w:styleId="211">
    <w:name w:val="Основной текст 2 Знак1"/>
    <w:basedOn w:val="a5"/>
    <w:uiPriority w:val="99"/>
    <w:semiHidden/>
    <w:qFormat/>
    <w:rsid w:val="002C7D7E"/>
    <w:rPr>
      <w:sz w:val="28"/>
      <w:szCs w:val="28"/>
    </w:rPr>
  </w:style>
  <w:style w:type="character" w:customStyle="1" w:styleId="1d">
    <w:name w:val="Текст выноски Знак1"/>
    <w:basedOn w:val="a5"/>
    <w:uiPriority w:val="99"/>
    <w:semiHidden/>
    <w:qFormat/>
    <w:rsid w:val="002C7D7E"/>
    <w:rPr>
      <w:rFonts w:ascii="Segoe UI" w:hAnsi="Segoe UI" w:cs="Segoe UI"/>
      <w:sz w:val="18"/>
      <w:szCs w:val="18"/>
    </w:rPr>
  </w:style>
  <w:style w:type="character" w:customStyle="1" w:styleId="1e">
    <w:name w:val="Текст примечания Знак1"/>
    <w:basedOn w:val="a5"/>
    <w:uiPriority w:val="99"/>
    <w:semiHidden/>
    <w:qFormat/>
    <w:rsid w:val="002C7D7E"/>
  </w:style>
  <w:style w:type="character" w:customStyle="1" w:styleId="1f">
    <w:name w:val="Тема примечания Знак1"/>
    <w:basedOn w:val="1e"/>
    <w:uiPriority w:val="99"/>
    <w:semiHidden/>
    <w:qFormat/>
    <w:rsid w:val="002C7D7E"/>
    <w:rPr>
      <w:b/>
      <w:bCs/>
    </w:rPr>
  </w:style>
  <w:style w:type="character" w:customStyle="1" w:styleId="1f0">
    <w:name w:val="Подзаголовок Знак1"/>
    <w:basedOn w:val="a5"/>
    <w:uiPriority w:val="11"/>
    <w:qFormat/>
    <w:rsid w:val="002C7D7E"/>
    <w:rPr>
      <w:rFonts w:asciiTheme="minorHAnsi" w:eastAsiaTheme="minorEastAsia" w:hAnsiTheme="minorHAnsi" w:cstheme="minorBidi"/>
      <w:color w:val="5A5A5A" w:themeColor="text1" w:themeTint="A5"/>
      <w:spacing w:val="15"/>
      <w:sz w:val="22"/>
      <w:szCs w:val="22"/>
    </w:rPr>
  </w:style>
  <w:style w:type="character" w:customStyle="1" w:styleId="212">
    <w:name w:val="Цитата 2 Знак1"/>
    <w:basedOn w:val="a5"/>
    <w:uiPriority w:val="29"/>
    <w:qFormat/>
    <w:rsid w:val="002C7D7E"/>
    <w:rPr>
      <w:i/>
      <w:iCs/>
      <w:color w:val="404040" w:themeColor="text1" w:themeTint="BF"/>
      <w:sz w:val="28"/>
      <w:szCs w:val="28"/>
    </w:rPr>
  </w:style>
  <w:style w:type="character" w:customStyle="1" w:styleId="1f1">
    <w:name w:val="Выделенная цитата Знак1"/>
    <w:basedOn w:val="a5"/>
    <w:uiPriority w:val="30"/>
    <w:qFormat/>
    <w:rsid w:val="002C7D7E"/>
    <w:rPr>
      <w:i/>
      <w:iCs/>
      <w:color w:val="4472C4" w:themeColor="accent1"/>
      <w:sz w:val="28"/>
      <w:szCs w:val="28"/>
    </w:rPr>
  </w:style>
  <w:style w:type="character" w:customStyle="1" w:styleId="1f2">
    <w:name w:val="Электронная подпись Знак1"/>
    <w:basedOn w:val="a5"/>
    <w:uiPriority w:val="99"/>
    <w:semiHidden/>
    <w:qFormat/>
    <w:rsid w:val="002C7D7E"/>
    <w:rPr>
      <w:sz w:val="28"/>
      <w:szCs w:val="28"/>
    </w:rPr>
  </w:style>
  <w:style w:type="character" w:customStyle="1" w:styleId="1f3">
    <w:name w:val="Текст концевой сноски Знак1"/>
    <w:basedOn w:val="a5"/>
    <w:uiPriority w:val="99"/>
    <w:semiHidden/>
    <w:qFormat/>
    <w:rsid w:val="002C7D7E"/>
  </w:style>
  <w:style w:type="character" w:customStyle="1" w:styleId="HTML1">
    <w:name w:val="Стандартный HTML Знак1"/>
    <w:basedOn w:val="a5"/>
    <w:uiPriority w:val="99"/>
    <w:semiHidden/>
    <w:qFormat/>
    <w:rsid w:val="002C7D7E"/>
    <w:rPr>
      <w:rFonts w:ascii="Consolas" w:hAnsi="Consolas"/>
    </w:rPr>
  </w:style>
  <w:style w:type="character" w:customStyle="1" w:styleId="1f4">
    <w:name w:val="Схема документа Знак1"/>
    <w:basedOn w:val="a5"/>
    <w:uiPriority w:val="99"/>
    <w:semiHidden/>
    <w:qFormat/>
    <w:rsid w:val="002C7D7E"/>
    <w:rPr>
      <w:rFonts w:ascii="Segoe UI" w:hAnsi="Segoe UI" w:cs="Segoe UI"/>
      <w:sz w:val="16"/>
      <w:szCs w:val="16"/>
    </w:rPr>
  </w:style>
  <w:style w:type="paragraph" w:styleId="afffb">
    <w:name w:val="Title"/>
    <w:basedOn w:val="a4"/>
    <w:next w:val="afe"/>
    <w:link w:val="afffa"/>
    <w:uiPriority w:val="10"/>
    <w:qFormat/>
    <w:rsid w:val="00C97F55"/>
    <w:pPr>
      <w:contextualSpacing/>
    </w:pPr>
    <w:rPr>
      <w:rFonts w:asciiTheme="majorHAnsi" w:eastAsiaTheme="majorEastAsia" w:hAnsiTheme="majorHAnsi" w:cstheme="majorBidi"/>
      <w:spacing w:val="-10"/>
      <w:kern w:val="2"/>
      <w:sz w:val="56"/>
      <w:szCs w:val="56"/>
      <w:lang w:eastAsia="en-US"/>
    </w:rPr>
  </w:style>
  <w:style w:type="paragraph" w:styleId="afe">
    <w:name w:val="Body Text"/>
    <w:basedOn w:val="a4"/>
    <w:link w:val="afd"/>
    <w:qFormat/>
    <w:rsid w:val="0076353A"/>
    <w:pPr>
      <w:spacing w:after="120"/>
    </w:pPr>
  </w:style>
  <w:style w:type="paragraph" w:styleId="affff1">
    <w:name w:val="List"/>
    <w:basedOn w:val="afe"/>
    <w:qFormat/>
  </w:style>
  <w:style w:type="paragraph" w:styleId="affff2">
    <w:name w:val="caption"/>
    <w:basedOn w:val="a4"/>
    <w:qFormat/>
    <w:pPr>
      <w:suppressLineNumbers/>
      <w:spacing w:before="120" w:after="120"/>
    </w:pPr>
    <w:rPr>
      <w:i/>
      <w:iCs/>
      <w:sz w:val="24"/>
      <w:szCs w:val="24"/>
    </w:rPr>
  </w:style>
  <w:style w:type="paragraph" w:styleId="affff3">
    <w:name w:val="index heading"/>
    <w:basedOn w:val="afffb"/>
  </w:style>
  <w:style w:type="paragraph" w:customStyle="1" w:styleId="caption1">
    <w:name w:val="caption1"/>
    <w:basedOn w:val="a4"/>
    <w:qFormat/>
    <w:pPr>
      <w:suppressLineNumbers/>
      <w:spacing w:before="120" w:after="120"/>
    </w:pPr>
    <w:rPr>
      <w:i/>
      <w:iCs/>
      <w:sz w:val="24"/>
      <w:szCs w:val="24"/>
    </w:rPr>
  </w:style>
  <w:style w:type="paragraph" w:customStyle="1" w:styleId="indexheading1">
    <w:name w:val="index heading1"/>
    <w:basedOn w:val="afffb"/>
    <w:qFormat/>
  </w:style>
  <w:style w:type="paragraph" w:customStyle="1" w:styleId="caption11">
    <w:name w:val="caption11"/>
    <w:basedOn w:val="a4"/>
    <w:qFormat/>
    <w:pPr>
      <w:suppressLineNumbers/>
      <w:spacing w:before="120" w:after="120"/>
    </w:pPr>
    <w:rPr>
      <w:i/>
      <w:iCs/>
      <w:sz w:val="24"/>
      <w:szCs w:val="24"/>
    </w:rPr>
  </w:style>
  <w:style w:type="paragraph" w:customStyle="1" w:styleId="indexheading11">
    <w:name w:val="index heading11"/>
    <w:basedOn w:val="afffb"/>
    <w:qFormat/>
  </w:style>
  <w:style w:type="paragraph" w:customStyle="1" w:styleId="caption111">
    <w:name w:val="caption111"/>
    <w:basedOn w:val="a4"/>
    <w:next w:val="a4"/>
    <w:uiPriority w:val="35"/>
    <w:qFormat/>
    <w:rsid w:val="00D22F6D"/>
    <w:rPr>
      <w:rFonts w:eastAsia="Calibri"/>
      <w:b/>
      <w:bCs/>
      <w:color w:val="4F81BD"/>
      <w:sz w:val="18"/>
      <w:szCs w:val="18"/>
    </w:rPr>
  </w:style>
  <w:style w:type="paragraph" w:customStyle="1" w:styleId="indexheading111">
    <w:name w:val="index heading111"/>
    <w:basedOn w:val="afffb"/>
    <w:qFormat/>
  </w:style>
  <w:style w:type="paragraph" w:customStyle="1" w:styleId="affff4">
    <w:name w:val="Название раздела инструкции"/>
    <w:basedOn w:val="a4"/>
    <w:autoRedefine/>
    <w:qFormat/>
    <w:rsid w:val="00275328"/>
    <w:pPr>
      <w:jc w:val="center"/>
    </w:pPr>
    <w:rPr>
      <w:b/>
    </w:rPr>
  </w:style>
  <w:style w:type="paragraph" w:customStyle="1" w:styleId="a2">
    <w:name w:val="Раздел положения"/>
    <w:basedOn w:val="a4"/>
    <w:autoRedefine/>
    <w:qFormat/>
    <w:rsid w:val="007475EE"/>
    <w:pPr>
      <w:numPr>
        <w:numId w:val="1"/>
      </w:numPr>
      <w:spacing w:before="80" w:after="80"/>
      <w:jc w:val="center"/>
    </w:pPr>
    <w:rPr>
      <w:b/>
      <w:sz w:val="32"/>
      <w:szCs w:val="32"/>
    </w:rPr>
  </w:style>
  <w:style w:type="paragraph" w:customStyle="1" w:styleId="a3">
    <w:name w:val="Подраздел раздела положения"/>
    <w:basedOn w:val="a4"/>
    <w:autoRedefine/>
    <w:qFormat/>
    <w:rsid w:val="007475EE"/>
    <w:pPr>
      <w:numPr>
        <w:ilvl w:val="1"/>
        <w:numId w:val="1"/>
      </w:numPr>
      <w:spacing w:before="80" w:after="80"/>
      <w:jc w:val="both"/>
    </w:pPr>
  </w:style>
  <w:style w:type="paragraph" w:styleId="afc">
    <w:name w:val="footnote text"/>
    <w:basedOn w:val="a4"/>
    <w:link w:val="afb"/>
    <w:uiPriority w:val="99"/>
    <w:qFormat/>
    <w:rsid w:val="00D561D9"/>
    <w:rPr>
      <w:sz w:val="20"/>
      <w:szCs w:val="20"/>
    </w:rPr>
  </w:style>
  <w:style w:type="paragraph" w:customStyle="1" w:styleId="1f5">
    <w:name w:val="Шапка 1"/>
    <w:basedOn w:val="a4"/>
    <w:qFormat/>
    <w:rsid w:val="00D561D9"/>
    <w:pPr>
      <w:pBdr>
        <w:bottom w:val="thickThinSmallGap" w:sz="24" w:space="1" w:color="000000"/>
      </w:pBdr>
      <w:spacing w:after="240"/>
      <w:jc w:val="center"/>
    </w:pPr>
    <w:rPr>
      <w:sz w:val="22"/>
      <w:szCs w:val="22"/>
    </w:rPr>
  </w:style>
  <w:style w:type="paragraph" w:customStyle="1" w:styleId="2c">
    <w:name w:val="Шапка 2"/>
    <w:basedOn w:val="a4"/>
    <w:qFormat/>
    <w:rsid w:val="00D561D9"/>
    <w:pPr>
      <w:pBdr>
        <w:bottom w:val="thickThinSmallGap" w:sz="24" w:space="1" w:color="000000"/>
      </w:pBdr>
      <w:spacing w:after="120"/>
      <w:jc w:val="center"/>
    </w:pPr>
    <w:rPr>
      <w:b/>
      <w:sz w:val="22"/>
      <w:szCs w:val="22"/>
    </w:rPr>
  </w:style>
  <w:style w:type="paragraph" w:customStyle="1" w:styleId="39">
    <w:name w:val="Шапка 3"/>
    <w:basedOn w:val="a4"/>
    <w:qFormat/>
    <w:rsid w:val="00D561D9"/>
    <w:pPr>
      <w:pBdr>
        <w:bottom w:val="thickThinSmallGap" w:sz="24" w:space="1" w:color="000000"/>
      </w:pBdr>
      <w:spacing w:before="240" w:after="360"/>
      <w:jc w:val="center"/>
    </w:pPr>
    <w:rPr>
      <w:b/>
      <w:sz w:val="24"/>
      <w:szCs w:val="24"/>
    </w:rPr>
  </w:style>
  <w:style w:type="paragraph" w:customStyle="1" w:styleId="12">
    <w:name w:val="Название1"/>
    <w:basedOn w:val="a4"/>
    <w:link w:val="ad"/>
    <w:qFormat/>
    <w:rsid w:val="00BD4014"/>
    <w:pPr>
      <w:jc w:val="center"/>
    </w:pPr>
    <w:rPr>
      <w:szCs w:val="20"/>
      <w:lang w:val="x-none" w:eastAsia="x-none"/>
    </w:rPr>
  </w:style>
  <w:style w:type="paragraph" w:customStyle="1" w:styleId="affff5">
    <w:name w:val="Колонтитул"/>
    <w:basedOn w:val="a4"/>
    <w:qFormat/>
  </w:style>
  <w:style w:type="paragraph" w:styleId="aff5">
    <w:name w:val="header"/>
    <w:basedOn w:val="a4"/>
    <w:link w:val="aff4"/>
    <w:qFormat/>
    <w:rsid w:val="0076353A"/>
    <w:pPr>
      <w:tabs>
        <w:tab w:val="center" w:pos="4677"/>
        <w:tab w:val="right" w:pos="9355"/>
      </w:tabs>
    </w:pPr>
    <w:rPr>
      <w:sz w:val="24"/>
      <w:szCs w:val="24"/>
    </w:rPr>
  </w:style>
  <w:style w:type="paragraph" w:styleId="afff5">
    <w:name w:val="Body Text Indent"/>
    <w:basedOn w:val="a4"/>
    <w:link w:val="afff4"/>
    <w:qFormat/>
    <w:rsid w:val="0076353A"/>
    <w:pPr>
      <w:ind w:left="360"/>
    </w:pPr>
    <w:rPr>
      <w:sz w:val="24"/>
      <w:szCs w:val="24"/>
    </w:rPr>
  </w:style>
  <w:style w:type="paragraph" w:styleId="afff">
    <w:name w:val="footer"/>
    <w:basedOn w:val="a4"/>
    <w:link w:val="affe"/>
    <w:uiPriority w:val="99"/>
    <w:qFormat/>
    <w:rsid w:val="0076353A"/>
    <w:pPr>
      <w:tabs>
        <w:tab w:val="center" w:pos="4677"/>
        <w:tab w:val="right" w:pos="9355"/>
      </w:tabs>
    </w:pPr>
  </w:style>
  <w:style w:type="paragraph" w:styleId="29">
    <w:name w:val="Body Text Indent 2"/>
    <w:basedOn w:val="a4"/>
    <w:link w:val="28"/>
    <w:qFormat/>
    <w:rsid w:val="0076353A"/>
    <w:pPr>
      <w:spacing w:after="120" w:line="480" w:lineRule="auto"/>
      <w:ind w:left="283"/>
    </w:pPr>
  </w:style>
  <w:style w:type="paragraph" w:styleId="36">
    <w:name w:val="Body Text 3"/>
    <w:basedOn w:val="a4"/>
    <w:link w:val="35"/>
    <w:qFormat/>
    <w:rsid w:val="0076353A"/>
    <w:pPr>
      <w:spacing w:after="120"/>
    </w:pPr>
    <w:rPr>
      <w:sz w:val="16"/>
      <w:szCs w:val="16"/>
    </w:rPr>
  </w:style>
  <w:style w:type="paragraph" w:styleId="38">
    <w:name w:val="Body Text Indent 3"/>
    <w:basedOn w:val="a4"/>
    <w:link w:val="37"/>
    <w:qFormat/>
    <w:rsid w:val="0076353A"/>
    <w:pPr>
      <w:spacing w:after="120"/>
      <w:ind w:left="283"/>
    </w:pPr>
    <w:rPr>
      <w:sz w:val="16"/>
      <w:szCs w:val="16"/>
    </w:rPr>
  </w:style>
  <w:style w:type="paragraph" w:styleId="2b">
    <w:name w:val="Body Text 2"/>
    <w:basedOn w:val="a4"/>
    <w:link w:val="2a"/>
    <w:qFormat/>
    <w:rsid w:val="0076353A"/>
    <w:pPr>
      <w:spacing w:after="120" w:line="480" w:lineRule="auto"/>
    </w:pPr>
  </w:style>
  <w:style w:type="paragraph" w:styleId="affff6">
    <w:name w:val="Block Text"/>
    <w:basedOn w:val="a4"/>
    <w:qFormat/>
    <w:rsid w:val="0076353A"/>
    <w:pPr>
      <w:ind w:left="-567" w:right="-766"/>
      <w:jc w:val="center"/>
    </w:pPr>
    <w:rPr>
      <w:b/>
      <w:bCs/>
      <w:sz w:val="24"/>
      <w:szCs w:val="20"/>
    </w:rPr>
  </w:style>
  <w:style w:type="paragraph" w:customStyle="1" w:styleId="afa">
    <w:name w:val="Подпункт"/>
    <w:basedOn w:val="a4"/>
    <w:link w:val="13"/>
    <w:qFormat/>
    <w:rsid w:val="0076353A"/>
    <w:pPr>
      <w:tabs>
        <w:tab w:val="left" w:pos="1134"/>
      </w:tabs>
      <w:snapToGrid w:val="0"/>
      <w:spacing w:line="360" w:lineRule="auto"/>
      <w:ind w:left="1134" w:hanging="1134"/>
      <w:jc w:val="both"/>
    </w:pPr>
    <w:rPr>
      <w:szCs w:val="20"/>
      <w:lang w:val="x-none" w:eastAsia="x-none"/>
    </w:rPr>
  </w:style>
  <w:style w:type="paragraph" w:customStyle="1" w:styleId="27">
    <w:name w:val="Пункт2"/>
    <w:basedOn w:val="a4"/>
    <w:link w:val="26"/>
    <w:qFormat/>
    <w:rsid w:val="0076353A"/>
    <w:pPr>
      <w:keepNext/>
      <w:tabs>
        <w:tab w:val="left" w:pos="1134"/>
      </w:tabs>
      <w:snapToGrid w:val="0"/>
      <w:spacing w:before="240" w:after="120"/>
      <w:ind w:left="1134" w:hanging="1134"/>
      <w:outlineLvl w:val="2"/>
    </w:pPr>
    <w:rPr>
      <w:b/>
      <w:szCs w:val="20"/>
    </w:rPr>
  </w:style>
  <w:style w:type="paragraph" w:styleId="1f6">
    <w:name w:val="toc 1"/>
    <w:basedOn w:val="a4"/>
    <w:next w:val="a4"/>
    <w:autoRedefine/>
    <w:uiPriority w:val="99"/>
    <w:qFormat/>
    <w:rsid w:val="00C1417D"/>
    <w:pPr>
      <w:tabs>
        <w:tab w:val="right" w:leader="dot" w:pos="9911"/>
      </w:tabs>
      <w:spacing w:before="120"/>
    </w:pPr>
    <w:rPr>
      <w:rFonts w:cs="Calibri Light (Заголовки)"/>
      <w:b/>
      <w:bCs/>
      <w:sz w:val="24"/>
      <w:szCs w:val="24"/>
    </w:rPr>
  </w:style>
  <w:style w:type="paragraph" w:styleId="3a">
    <w:name w:val="toc 3"/>
    <w:basedOn w:val="a4"/>
    <w:next w:val="a4"/>
    <w:autoRedefine/>
    <w:uiPriority w:val="39"/>
    <w:qFormat/>
    <w:rsid w:val="006B6B70"/>
    <w:pPr>
      <w:ind w:left="280"/>
    </w:pPr>
    <w:rPr>
      <w:rFonts w:cstheme="minorHAnsi"/>
      <w:sz w:val="20"/>
      <w:szCs w:val="20"/>
    </w:rPr>
  </w:style>
  <w:style w:type="paragraph" w:customStyle="1" w:styleId="affff7">
    <w:name w:val="Раздел регламента"/>
    <w:basedOn w:val="a4"/>
    <w:qFormat/>
    <w:rsid w:val="00E228FA"/>
  </w:style>
  <w:style w:type="paragraph" w:customStyle="1" w:styleId="affff8">
    <w:name w:val="Приложение к регламенту"/>
    <w:basedOn w:val="a4"/>
    <w:qFormat/>
    <w:rsid w:val="00E228FA"/>
    <w:pPr>
      <w:jc w:val="right"/>
    </w:pPr>
  </w:style>
  <w:style w:type="paragraph" w:styleId="2d">
    <w:name w:val="toc 2"/>
    <w:basedOn w:val="a4"/>
    <w:next w:val="a4"/>
    <w:autoRedefine/>
    <w:uiPriority w:val="39"/>
    <w:qFormat/>
    <w:rsid w:val="00693883"/>
    <w:pPr>
      <w:spacing w:before="240"/>
    </w:pPr>
    <w:rPr>
      <w:rFonts w:cstheme="minorHAnsi"/>
      <w:bCs/>
      <w:sz w:val="20"/>
      <w:szCs w:val="20"/>
    </w:rPr>
  </w:style>
  <w:style w:type="paragraph" w:styleId="affd">
    <w:name w:val="Balloon Text"/>
    <w:basedOn w:val="a4"/>
    <w:link w:val="affc"/>
    <w:qFormat/>
    <w:rsid w:val="00197C91"/>
    <w:rPr>
      <w:rFonts w:ascii="Tahoma" w:hAnsi="Tahoma" w:cs="Tahoma"/>
      <w:sz w:val="16"/>
      <w:szCs w:val="16"/>
    </w:rPr>
  </w:style>
  <w:style w:type="paragraph" w:styleId="aff7">
    <w:name w:val="annotation text"/>
    <w:basedOn w:val="a4"/>
    <w:link w:val="aff6"/>
    <w:qFormat/>
    <w:rsid w:val="00B714B0"/>
    <w:rPr>
      <w:sz w:val="20"/>
      <w:szCs w:val="20"/>
    </w:rPr>
  </w:style>
  <w:style w:type="paragraph" w:styleId="afff1">
    <w:name w:val="annotation subject"/>
    <w:basedOn w:val="aff7"/>
    <w:next w:val="aff7"/>
    <w:link w:val="afff0"/>
    <w:qFormat/>
    <w:rsid w:val="00B714B0"/>
    <w:rPr>
      <w:b/>
      <w:bCs/>
    </w:rPr>
  </w:style>
  <w:style w:type="paragraph" w:customStyle="1" w:styleId="1f7">
    <w:name w:val="Обычный (веб)1"/>
    <w:basedOn w:val="a4"/>
    <w:uiPriority w:val="99"/>
    <w:qFormat/>
    <w:rsid w:val="002F559A"/>
    <w:pPr>
      <w:spacing w:beforeAutospacing="1" w:afterAutospacing="1"/>
    </w:pPr>
    <w:rPr>
      <w:rFonts w:ascii="Arial Unicode MS" w:eastAsia="Arial Unicode MS" w:hAnsi="Arial Unicode MS" w:cs="Arial Unicode MS"/>
      <w:sz w:val="24"/>
      <w:szCs w:val="24"/>
    </w:rPr>
  </w:style>
  <w:style w:type="paragraph" w:styleId="91">
    <w:name w:val="toc 9"/>
    <w:basedOn w:val="a4"/>
    <w:next w:val="a4"/>
    <w:autoRedefine/>
    <w:semiHidden/>
    <w:qFormat/>
    <w:rsid w:val="00F57628"/>
    <w:pPr>
      <w:ind w:left="1960"/>
    </w:pPr>
    <w:rPr>
      <w:rFonts w:asciiTheme="minorHAnsi" w:hAnsiTheme="minorHAnsi" w:cstheme="minorHAnsi"/>
      <w:sz w:val="20"/>
      <w:szCs w:val="20"/>
    </w:rPr>
  </w:style>
  <w:style w:type="paragraph" w:styleId="52">
    <w:name w:val="toc 5"/>
    <w:basedOn w:val="a4"/>
    <w:next w:val="a4"/>
    <w:autoRedefine/>
    <w:semiHidden/>
    <w:qFormat/>
    <w:rsid w:val="00F57628"/>
    <w:pPr>
      <w:ind w:left="840"/>
    </w:pPr>
    <w:rPr>
      <w:rFonts w:asciiTheme="minorHAnsi" w:hAnsiTheme="minorHAnsi" w:cstheme="minorHAnsi"/>
      <w:sz w:val="20"/>
      <w:szCs w:val="20"/>
    </w:rPr>
  </w:style>
  <w:style w:type="paragraph" w:styleId="43">
    <w:name w:val="toc 4"/>
    <w:basedOn w:val="a4"/>
    <w:next w:val="a4"/>
    <w:autoRedefine/>
    <w:uiPriority w:val="39"/>
    <w:qFormat/>
    <w:rsid w:val="006B6B70"/>
    <w:pPr>
      <w:tabs>
        <w:tab w:val="left" w:pos="1120"/>
        <w:tab w:val="right" w:pos="9911"/>
      </w:tabs>
      <w:ind w:left="560"/>
    </w:pPr>
    <w:rPr>
      <w:rFonts w:cstheme="minorHAnsi"/>
      <w:sz w:val="20"/>
      <w:szCs w:val="20"/>
    </w:rPr>
  </w:style>
  <w:style w:type="paragraph" w:customStyle="1" w:styleId="2e">
    <w:name w:val="Раздел положения 2"/>
    <w:basedOn w:val="a4"/>
    <w:qFormat/>
    <w:rsid w:val="002C1E0E"/>
    <w:pPr>
      <w:pageBreakBefore/>
      <w:jc w:val="both"/>
      <w:outlineLvl w:val="0"/>
    </w:pPr>
    <w:rPr>
      <w:b/>
    </w:rPr>
  </w:style>
  <w:style w:type="paragraph" w:customStyle="1" w:styleId="affff9">
    <w:name w:val="Знак Знак Знак Знак Знак Знак Знак Знак Знак"/>
    <w:basedOn w:val="a4"/>
    <w:qFormat/>
    <w:rsid w:val="00D22F6D"/>
    <w:pPr>
      <w:spacing w:after="160" w:line="240" w:lineRule="exact"/>
      <w:jc w:val="both"/>
    </w:pPr>
    <w:rPr>
      <w:rFonts w:ascii="Verdana" w:hAnsi="Verdana" w:cs="Verdana"/>
      <w:sz w:val="22"/>
      <w:szCs w:val="22"/>
      <w:lang w:val="en-US" w:eastAsia="en-US"/>
    </w:rPr>
  </w:style>
  <w:style w:type="paragraph" w:styleId="affffa">
    <w:name w:val="No Spacing"/>
    <w:basedOn w:val="a4"/>
    <w:uiPriority w:val="1"/>
    <w:qFormat/>
    <w:rsid w:val="00D22F6D"/>
    <w:pPr>
      <w:spacing w:line="360" w:lineRule="auto"/>
    </w:pPr>
    <w:rPr>
      <w:rFonts w:eastAsia="Calibri"/>
      <w:sz w:val="24"/>
      <w:szCs w:val="24"/>
    </w:rPr>
  </w:style>
  <w:style w:type="paragraph" w:styleId="af">
    <w:name w:val="Subtitle"/>
    <w:basedOn w:val="a4"/>
    <w:next w:val="a4"/>
    <w:link w:val="ae"/>
    <w:uiPriority w:val="11"/>
    <w:qFormat/>
    <w:rsid w:val="00D22F6D"/>
    <w:pPr>
      <w:ind w:left="1066" w:firstLine="709"/>
    </w:pPr>
    <w:rPr>
      <w:rFonts w:ascii="Cambria" w:hAnsi="Cambria"/>
      <w:i/>
      <w:iCs/>
      <w:color w:val="4F81BD"/>
      <w:spacing w:val="15"/>
      <w:sz w:val="24"/>
      <w:szCs w:val="24"/>
      <w:lang w:val="x-none" w:eastAsia="x-none"/>
    </w:rPr>
  </w:style>
  <w:style w:type="paragraph" w:styleId="aff0">
    <w:name w:val="List Paragraph"/>
    <w:basedOn w:val="a4"/>
    <w:link w:val="aff"/>
    <w:uiPriority w:val="34"/>
    <w:qFormat/>
    <w:rsid w:val="00D22F6D"/>
    <w:pPr>
      <w:ind w:left="720"/>
      <w:contextualSpacing/>
    </w:pPr>
    <w:rPr>
      <w:rFonts w:eastAsia="Calibri"/>
      <w:sz w:val="24"/>
      <w:szCs w:val="24"/>
    </w:rPr>
  </w:style>
  <w:style w:type="paragraph" w:styleId="25">
    <w:name w:val="Quote"/>
    <w:basedOn w:val="a4"/>
    <w:next w:val="a4"/>
    <w:link w:val="24"/>
    <w:uiPriority w:val="29"/>
    <w:qFormat/>
    <w:rsid w:val="00D22F6D"/>
    <w:rPr>
      <w:rFonts w:ascii="Calibri" w:eastAsia="Calibri" w:hAnsi="Calibri"/>
      <w:i/>
      <w:iCs/>
      <w:color w:val="000000"/>
      <w:sz w:val="20"/>
      <w:szCs w:val="20"/>
      <w:lang w:val="x-none" w:eastAsia="x-none"/>
    </w:rPr>
  </w:style>
  <w:style w:type="paragraph" w:styleId="af2">
    <w:name w:val="Intense Quote"/>
    <w:basedOn w:val="a4"/>
    <w:next w:val="a4"/>
    <w:link w:val="af1"/>
    <w:uiPriority w:val="30"/>
    <w:qFormat/>
    <w:rsid w:val="00D22F6D"/>
    <w:pPr>
      <w:pBdr>
        <w:bottom w:val="single" w:sz="4" w:space="4" w:color="4F81BD"/>
      </w:pBdr>
      <w:spacing w:before="200" w:after="280"/>
      <w:ind w:left="936" w:right="936"/>
    </w:pPr>
    <w:rPr>
      <w:rFonts w:ascii="Calibri" w:eastAsia="Calibri" w:hAnsi="Calibri"/>
      <w:b/>
      <w:bCs/>
      <w:i/>
      <w:iCs/>
      <w:color w:val="4F81BD"/>
      <w:sz w:val="20"/>
      <w:szCs w:val="20"/>
      <w:lang w:val="x-none" w:eastAsia="x-none"/>
    </w:rPr>
  </w:style>
  <w:style w:type="paragraph" w:styleId="affffb">
    <w:name w:val="TOC Heading"/>
    <w:basedOn w:val="1"/>
    <w:next w:val="a4"/>
    <w:uiPriority w:val="39"/>
    <w:qFormat/>
    <w:rsid w:val="00D22F6D"/>
    <w:pPr>
      <w:keepLines/>
      <w:spacing w:before="480"/>
      <w:outlineLvl w:val="9"/>
    </w:pPr>
    <w:rPr>
      <w:rFonts w:ascii="Cambria" w:hAnsi="Cambria"/>
      <w:bCs/>
      <w:color w:val="365F91"/>
    </w:rPr>
  </w:style>
  <w:style w:type="paragraph" w:styleId="af9">
    <w:name w:val="E-mail Signature"/>
    <w:basedOn w:val="a4"/>
    <w:link w:val="af8"/>
    <w:uiPriority w:val="99"/>
    <w:unhideWhenUsed/>
    <w:qFormat/>
    <w:rsid w:val="00D22F6D"/>
    <w:rPr>
      <w:rFonts w:eastAsia="Calibri"/>
      <w:sz w:val="24"/>
      <w:szCs w:val="24"/>
      <w:lang w:val="x-none" w:eastAsia="x-none"/>
    </w:rPr>
  </w:style>
  <w:style w:type="paragraph" w:customStyle="1" w:styleId="affffc">
    <w:name w:val="Знак"/>
    <w:basedOn w:val="a4"/>
    <w:qFormat/>
    <w:rsid w:val="00D22F6D"/>
    <w:pPr>
      <w:spacing w:after="160" w:line="240" w:lineRule="exact"/>
    </w:pPr>
    <w:rPr>
      <w:rFonts w:ascii="Verdana" w:hAnsi="Verdana" w:cs="Verdana"/>
      <w:sz w:val="20"/>
      <w:szCs w:val="20"/>
      <w:lang w:val="en-US" w:eastAsia="en-US"/>
    </w:rPr>
  </w:style>
  <w:style w:type="paragraph" w:customStyle="1" w:styleId="30">
    <w:name w:val="Нумерованный список ур3"/>
    <w:basedOn w:val="a4"/>
    <w:qFormat/>
    <w:rsid w:val="00D22F6D"/>
    <w:pPr>
      <w:numPr>
        <w:ilvl w:val="2"/>
        <w:numId w:val="2"/>
      </w:numPr>
      <w:jc w:val="both"/>
    </w:pPr>
    <w:rPr>
      <w:rFonts w:ascii="Garamond" w:hAnsi="Garamond"/>
      <w:sz w:val="24"/>
      <w:szCs w:val="20"/>
    </w:rPr>
  </w:style>
  <w:style w:type="paragraph" w:customStyle="1" w:styleId="41">
    <w:name w:val="Маркированный список 41"/>
    <w:basedOn w:val="a4"/>
    <w:qFormat/>
    <w:rsid w:val="00D22F6D"/>
    <w:pPr>
      <w:numPr>
        <w:numId w:val="2"/>
      </w:numPr>
      <w:spacing w:before="120"/>
      <w:jc w:val="both"/>
    </w:pPr>
    <w:rPr>
      <w:rFonts w:ascii="Garamond" w:hAnsi="Garamond"/>
      <w:sz w:val="24"/>
      <w:szCs w:val="20"/>
    </w:rPr>
  </w:style>
  <w:style w:type="paragraph" w:customStyle="1" w:styleId="2">
    <w:name w:val="Нумерованный список ур2"/>
    <w:basedOn w:val="a4"/>
    <w:qFormat/>
    <w:rsid w:val="00D22F6D"/>
    <w:pPr>
      <w:numPr>
        <w:ilvl w:val="1"/>
        <w:numId w:val="2"/>
      </w:numPr>
      <w:spacing w:before="120"/>
      <w:jc w:val="both"/>
    </w:pPr>
    <w:rPr>
      <w:rFonts w:ascii="Garamond" w:hAnsi="Garamond"/>
      <w:sz w:val="24"/>
      <w:szCs w:val="20"/>
    </w:rPr>
  </w:style>
  <w:style w:type="paragraph" w:styleId="affffd">
    <w:name w:val="Revision"/>
    <w:uiPriority w:val="99"/>
    <w:semiHidden/>
    <w:qFormat/>
    <w:rsid w:val="00D22F6D"/>
    <w:rPr>
      <w:rFonts w:eastAsia="Calibri"/>
      <w:sz w:val="24"/>
      <w:szCs w:val="24"/>
    </w:rPr>
  </w:style>
  <w:style w:type="paragraph" w:customStyle="1" w:styleId="ConsPlusNormal">
    <w:name w:val="ConsPlusNormal"/>
    <w:qFormat/>
    <w:rsid w:val="00D22F6D"/>
    <w:pPr>
      <w:widowControl w:val="0"/>
      <w:ind w:firstLine="720"/>
    </w:pPr>
    <w:rPr>
      <w:rFonts w:ascii="Arial" w:hAnsi="Arial" w:cs="Arial"/>
    </w:rPr>
  </w:style>
  <w:style w:type="paragraph" w:customStyle="1" w:styleId="3b">
    <w:name w:val="Знак Знак3 Знак Знак"/>
    <w:basedOn w:val="a4"/>
    <w:qFormat/>
    <w:rsid w:val="00D22F6D"/>
    <w:pPr>
      <w:spacing w:after="160" w:line="240" w:lineRule="exact"/>
      <w:jc w:val="both"/>
    </w:pPr>
    <w:rPr>
      <w:rFonts w:ascii="Verdana" w:hAnsi="Verdana" w:cs="Verdana"/>
      <w:sz w:val="22"/>
      <w:szCs w:val="22"/>
      <w:lang w:val="en-US" w:eastAsia="en-US"/>
    </w:rPr>
  </w:style>
  <w:style w:type="paragraph" w:customStyle="1" w:styleId="affffe">
    <w:name w:val="Пункт"/>
    <w:basedOn w:val="a4"/>
    <w:qFormat/>
    <w:rsid w:val="00D22F6D"/>
    <w:pPr>
      <w:widowControl w:val="0"/>
      <w:tabs>
        <w:tab w:val="left" w:pos="1134"/>
      </w:tabs>
      <w:spacing w:before="120" w:line="360" w:lineRule="auto"/>
      <w:ind w:left="1134" w:right="800" w:hanging="1134"/>
      <w:jc w:val="both"/>
    </w:pPr>
    <w:rPr>
      <w:rFonts w:ascii="Arial" w:hAnsi="Arial"/>
      <w:b/>
      <w:i/>
      <w:szCs w:val="20"/>
    </w:rPr>
  </w:style>
  <w:style w:type="paragraph" w:customStyle="1" w:styleId="1f8">
    <w:name w:val="Абзац списка1"/>
    <w:basedOn w:val="a4"/>
    <w:qFormat/>
    <w:rsid w:val="00D22F6D"/>
    <w:pPr>
      <w:spacing w:after="200" w:line="276" w:lineRule="auto"/>
      <w:ind w:left="720"/>
      <w:contextualSpacing/>
    </w:pPr>
    <w:rPr>
      <w:rFonts w:ascii="Calibri" w:hAnsi="Calibri"/>
      <w:sz w:val="22"/>
      <w:szCs w:val="22"/>
      <w:lang w:eastAsia="en-US"/>
    </w:rPr>
  </w:style>
  <w:style w:type="paragraph" w:customStyle="1" w:styleId="afffff">
    <w:name w:val="Таблица"/>
    <w:basedOn w:val="a4"/>
    <w:qFormat/>
    <w:rsid w:val="0041356C"/>
    <w:pPr>
      <w:keepNext/>
      <w:spacing w:before="60" w:after="60"/>
      <w:jc w:val="center"/>
    </w:pPr>
    <w:rPr>
      <w:rFonts w:eastAsia="Calibri"/>
      <w:b/>
      <w:sz w:val="24"/>
      <w:szCs w:val="24"/>
      <w:lang w:val="x-none" w:eastAsia="x-none"/>
    </w:rPr>
  </w:style>
  <w:style w:type="paragraph" w:customStyle="1" w:styleId="afffff0">
    <w:name w:val="Таблица шапка"/>
    <w:basedOn w:val="a4"/>
    <w:qFormat/>
    <w:rsid w:val="00F64089"/>
    <w:pPr>
      <w:keepNext/>
      <w:spacing w:before="40" w:after="40"/>
      <w:ind w:left="57" w:right="57"/>
    </w:pPr>
    <w:rPr>
      <w:sz w:val="22"/>
      <w:szCs w:val="26"/>
    </w:rPr>
  </w:style>
  <w:style w:type="paragraph" w:customStyle="1" w:styleId="aff3">
    <w:name w:val="Подподпункт"/>
    <w:basedOn w:val="afa"/>
    <w:link w:val="aff2"/>
    <w:qFormat/>
    <w:rsid w:val="0025139E"/>
    <w:pPr>
      <w:tabs>
        <w:tab w:val="clear" w:pos="1134"/>
        <w:tab w:val="left" w:pos="5104"/>
      </w:tabs>
      <w:snapToGrid/>
      <w:spacing w:before="120" w:line="240" w:lineRule="auto"/>
      <w:ind w:left="5104" w:hanging="567"/>
    </w:pPr>
    <w:rPr>
      <w:sz w:val="26"/>
      <w:szCs w:val="26"/>
      <w:lang w:val="ru-RU" w:eastAsia="ru-RU"/>
    </w:rPr>
  </w:style>
  <w:style w:type="paragraph" w:customStyle="1" w:styleId="a0">
    <w:name w:val="УРОВЕНЬ_(а)"/>
    <w:basedOn w:val="aff0"/>
    <w:qFormat/>
    <w:rsid w:val="00B56F46"/>
    <w:pPr>
      <w:numPr>
        <w:ilvl w:val="3"/>
        <w:numId w:val="3"/>
      </w:numPr>
      <w:spacing w:before="120" w:line="360" w:lineRule="exact"/>
      <w:contextualSpacing w:val="0"/>
      <w:jc w:val="both"/>
      <w:outlineLvl w:val="3"/>
    </w:pPr>
    <w:rPr>
      <w:sz w:val="26"/>
      <w:szCs w:val="28"/>
      <w:lang w:eastAsia="en-US"/>
    </w:rPr>
  </w:style>
  <w:style w:type="paragraph" w:customStyle="1" w:styleId="-">
    <w:name w:val="УРОВЕНЬ_-"/>
    <w:basedOn w:val="aff0"/>
    <w:qFormat/>
    <w:rsid w:val="00B56F46"/>
    <w:pPr>
      <w:numPr>
        <w:ilvl w:val="4"/>
        <w:numId w:val="3"/>
      </w:numPr>
      <w:spacing w:before="120" w:line="360" w:lineRule="exact"/>
      <w:contextualSpacing w:val="0"/>
      <w:jc w:val="both"/>
      <w:outlineLvl w:val="4"/>
    </w:pPr>
    <w:rPr>
      <w:sz w:val="26"/>
      <w:szCs w:val="28"/>
      <w:lang w:eastAsia="en-US"/>
    </w:rPr>
  </w:style>
  <w:style w:type="paragraph" w:customStyle="1" w:styleId="21">
    <w:name w:val="УРОВЕНЬ_Абзац_тип2"/>
    <w:basedOn w:val="aff0"/>
    <w:qFormat/>
    <w:rsid w:val="00B56F46"/>
    <w:pPr>
      <w:numPr>
        <w:ilvl w:val="6"/>
        <w:numId w:val="3"/>
      </w:numPr>
      <w:spacing w:before="120" w:line="360" w:lineRule="exact"/>
      <w:contextualSpacing w:val="0"/>
      <w:jc w:val="both"/>
    </w:pPr>
    <w:rPr>
      <w:sz w:val="26"/>
      <w:szCs w:val="28"/>
      <w:lang w:eastAsia="en-US"/>
    </w:rPr>
  </w:style>
  <w:style w:type="paragraph" w:customStyle="1" w:styleId="31">
    <w:name w:val="УРОВЕНЬ_Абзац_тип3"/>
    <w:basedOn w:val="aff0"/>
    <w:link w:val="34"/>
    <w:qFormat/>
    <w:rsid w:val="00B56F46"/>
    <w:pPr>
      <w:numPr>
        <w:ilvl w:val="7"/>
        <w:numId w:val="3"/>
      </w:numPr>
      <w:spacing w:before="120" w:line="360" w:lineRule="exact"/>
      <w:contextualSpacing w:val="0"/>
      <w:jc w:val="both"/>
    </w:pPr>
    <w:rPr>
      <w:sz w:val="26"/>
      <w:szCs w:val="28"/>
      <w:lang w:eastAsia="en-US"/>
    </w:rPr>
  </w:style>
  <w:style w:type="paragraph" w:customStyle="1" w:styleId="a1">
    <w:name w:val="УРОВЕНЬ_Подпись"/>
    <w:basedOn w:val="aff0"/>
    <w:qFormat/>
    <w:rsid w:val="00B56F46"/>
    <w:pPr>
      <w:keepNext/>
      <w:numPr>
        <w:ilvl w:val="5"/>
        <w:numId w:val="3"/>
      </w:numPr>
      <w:spacing w:before="120" w:after="120" w:line="360" w:lineRule="exact"/>
      <w:contextualSpacing w:val="0"/>
      <w:jc w:val="right"/>
      <w:outlineLvl w:val="3"/>
    </w:pPr>
    <w:rPr>
      <w:sz w:val="26"/>
      <w:szCs w:val="28"/>
      <w:lang w:eastAsia="en-US"/>
    </w:rPr>
  </w:style>
  <w:style w:type="paragraph" w:customStyle="1" w:styleId="1f9">
    <w:name w:val="Стиль Заголовок 1 + по ширине"/>
    <w:basedOn w:val="1"/>
    <w:qFormat/>
    <w:rsid w:val="005773B2"/>
    <w:pPr>
      <w:keepLines/>
      <w:tabs>
        <w:tab w:val="clear" w:pos="0"/>
        <w:tab w:val="left" w:pos="567"/>
      </w:tabs>
      <w:spacing w:before="480" w:after="240"/>
      <w:ind w:left="567" w:hanging="567"/>
      <w:jc w:val="both"/>
    </w:pPr>
    <w:rPr>
      <w:rFonts w:ascii="Arial" w:eastAsia="Times New Roman" w:hAnsi="Arial"/>
      <w:bCs/>
      <w:kern w:val="2"/>
      <w:sz w:val="40"/>
      <w:szCs w:val="20"/>
      <w:lang w:val="ru-RU" w:eastAsia="ru-RU"/>
    </w:rPr>
  </w:style>
  <w:style w:type="paragraph" w:styleId="aff9">
    <w:name w:val="endnote text"/>
    <w:basedOn w:val="a4"/>
    <w:link w:val="aff8"/>
    <w:qFormat/>
    <w:rsid w:val="003879D4"/>
    <w:rPr>
      <w:sz w:val="20"/>
      <w:szCs w:val="20"/>
    </w:rPr>
  </w:style>
  <w:style w:type="paragraph" w:customStyle="1" w:styleId="20">
    <w:name w:val="Заголовок 2 КВВ"/>
    <w:basedOn w:val="a4"/>
    <w:qFormat/>
    <w:rsid w:val="00CB35E8"/>
    <w:pPr>
      <w:keepNext/>
      <w:numPr>
        <w:numId w:val="4"/>
      </w:numPr>
      <w:spacing w:before="120" w:after="120"/>
      <w:jc w:val="both"/>
      <w:outlineLvl w:val="0"/>
    </w:pPr>
    <w:rPr>
      <w:b/>
      <w:kern w:val="2"/>
      <w:sz w:val="24"/>
      <w:szCs w:val="20"/>
      <w:lang w:eastAsia="x-none"/>
    </w:rPr>
  </w:style>
  <w:style w:type="paragraph" w:customStyle="1" w:styleId="afffff1">
    <w:name w:val="Таблица текст"/>
    <w:basedOn w:val="a4"/>
    <w:qFormat/>
    <w:rsid w:val="00343E95"/>
    <w:pPr>
      <w:spacing w:before="40" w:after="40"/>
      <w:ind w:left="57" w:right="57"/>
    </w:pPr>
    <w:rPr>
      <w:sz w:val="24"/>
      <w:szCs w:val="26"/>
    </w:rPr>
  </w:style>
  <w:style w:type="paragraph" w:styleId="afffff2">
    <w:name w:val="Normal (Web)"/>
    <w:basedOn w:val="a4"/>
    <w:unhideWhenUsed/>
    <w:qFormat/>
    <w:rsid w:val="00265D9F"/>
    <w:pPr>
      <w:spacing w:beforeAutospacing="1" w:afterAutospacing="1"/>
    </w:pPr>
    <w:rPr>
      <w:sz w:val="24"/>
      <w:szCs w:val="24"/>
    </w:rPr>
  </w:style>
  <w:style w:type="paragraph" w:customStyle="1" w:styleId="15">
    <w:name w:val="УРОВЕНЬ_1."/>
    <w:basedOn w:val="aff0"/>
    <w:link w:val="14"/>
    <w:qFormat/>
    <w:rsid w:val="004A17AE"/>
    <w:pPr>
      <w:keepNext/>
      <w:keepLines/>
      <w:spacing w:before="240" w:after="120" w:line="276" w:lineRule="auto"/>
      <w:ind w:left="0"/>
      <w:contextualSpacing w:val="0"/>
      <w:jc w:val="both"/>
      <w:outlineLvl w:val="0"/>
    </w:pPr>
    <w:rPr>
      <w:caps/>
      <w:sz w:val="28"/>
      <w:szCs w:val="28"/>
      <w:lang w:eastAsia="en-US"/>
    </w:rPr>
  </w:style>
  <w:style w:type="paragraph" w:styleId="61">
    <w:name w:val="toc 6"/>
    <w:basedOn w:val="a4"/>
    <w:next w:val="a4"/>
    <w:autoRedefine/>
    <w:unhideWhenUsed/>
    <w:qFormat/>
    <w:rsid w:val="00D849AA"/>
    <w:pPr>
      <w:ind w:left="1120"/>
    </w:pPr>
    <w:rPr>
      <w:rFonts w:asciiTheme="minorHAnsi" w:hAnsiTheme="minorHAnsi" w:cstheme="minorHAnsi"/>
      <w:sz w:val="20"/>
      <w:szCs w:val="20"/>
    </w:rPr>
  </w:style>
  <w:style w:type="paragraph" w:styleId="71">
    <w:name w:val="toc 7"/>
    <w:basedOn w:val="a4"/>
    <w:next w:val="a4"/>
    <w:autoRedefine/>
    <w:unhideWhenUsed/>
    <w:qFormat/>
    <w:rsid w:val="00D849AA"/>
    <w:pPr>
      <w:ind w:left="1400"/>
    </w:pPr>
    <w:rPr>
      <w:rFonts w:asciiTheme="minorHAnsi" w:hAnsiTheme="minorHAnsi" w:cstheme="minorHAnsi"/>
      <w:sz w:val="20"/>
      <w:szCs w:val="20"/>
    </w:rPr>
  </w:style>
  <w:style w:type="paragraph" w:styleId="81">
    <w:name w:val="toc 8"/>
    <w:basedOn w:val="a4"/>
    <w:next w:val="a4"/>
    <w:autoRedefine/>
    <w:unhideWhenUsed/>
    <w:qFormat/>
    <w:rsid w:val="00D849AA"/>
    <w:pPr>
      <w:ind w:left="1680"/>
    </w:pPr>
    <w:rPr>
      <w:rFonts w:asciiTheme="minorHAnsi" w:hAnsiTheme="minorHAnsi" w:cstheme="minorHAnsi"/>
      <w:sz w:val="20"/>
      <w:szCs w:val="20"/>
    </w:rPr>
  </w:style>
  <w:style w:type="paragraph" w:customStyle="1" w:styleId="Default">
    <w:name w:val="Default"/>
    <w:basedOn w:val="a4"/>
    <w:qFormat/>
    <w:rsid w:val="00C97F55"/>
    <w:pPr>
      <w:widowControl w:val="0"/>
    </w:pPr>
    <w:rPr>
      <w:color w:val="000000"/>
      <w:kern w:val="2"/>
      <w:sz w:val="24"/>
      <w:szCs w:val="24"/>
    </w:rPr>
  </w:style>
  <w:style w:type="paragraph" w:customStyle="1" w:styleId="afffff3">
    <w:name w:val="......."/>
    <w:basedOn w:val="Default"/>
    <w:next w:val="Default"/>
    <w:qFormat/>
    <w:rsid w:val="00C97F55"/>
    <w:pPr>
      <w:widowControl/>
      <w:suppressAutoHyphens w:val="0"/>
    </w:pPr>
    <w:rPr>
      <w:color w:val="auto"/>
      <w:kern w:val="0"/>
    </w:rPr>
  </w:style>
  <w:style w:type="paragraph" w:styleId="HTML0">
    <w:name w:val="HTML Preformatted"/>
    <w:basedOn w:val="a4"/>
    <w:link w:val="HTML"/>
    <w:uiPriority w:val="99"/>
    <w:unhideWhenUsed/>
    <w:qFormat/>
    <w:rsid w:val="00C97F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aHeader">
    <w:name w:val="a_Header"/>
    <w:basedOn w:val="a4"/>
    <w:qFormat/>
    <w:rsid w:val="00C97F55"/>
    <w:pPr>
      <w:tabs>
        <w:tab w:val="left" w:pos="1985"/>
      </w:tabs>
      <w:spacing w:after="60"/>
      <w:jc w:val="center"/>
      <w:textAlignment w:val="baseline"/>
    </w:pPr>
    <w:rPr>
      <w:rFonts w:ascii="Courier New CYR" w:hAnsi="Courier New CYR"/>
      <w:sz w:val="24"/>
      <w:szCs w:val="24"/>
    </w:rPr>
  </w:style>
  <w:style w:type="paragraph" w:customStyle="1" w:styleId="ConsPlusTitle">
    <w:name w:val="ConsPlusTitle"/>
    <w:uiPriority w:val="99"/>
    <w:qFormat/>
    <w:rsid w:val="00C97F55"/>
    <w:pPr>
      <w:widowControl w:val="0"/>
    </w:pPr>
    <w:rPr>
      <w:rFonts w:ascii="Calibri" w:hAnsi="Calibri" w:cs="Calibri"/>
      <w:b/>
      <w:bCs/>
      <w:sz w:val="22"/>
      <w:szCs w:val="22"/>
    </w:rPr>
  </w:style>
  <w:style w:type="paragraph" w:customStyle="1" w:styleId="Style8">
    <w:name w:val="Style8"/>
    <w:basedOn w:val="a4"/>
    <w:qFormat/>
    <w:rsid w:val="00C97F55"/>
    <w:pPr>
      <w:widowControl w:val="0"/>
      <w:spacing w:line="326" w:lineRule="exact"/>
      <w:ind w:firstLine="706"/>
      <w:jc w:val="both"/>
    </w:pPr>
    <w:rPr>
      <w:sz w:val="24"/>
      <w:szCs w:val="24"/>
    </w:rPr>
  </w:style>
  <w:style w:type="paragraph" w:customStyle="1" w:styleId="4">
    <w:name w:val="Пункт_4"/>
    <w:basedOn w:val="a4"/>
    <w:uiPriority w:val="99"/>
    <w:qFormat/>
    <w:rsid w:val="00C97F55"/>
    <w:pPr>
      <w:numPr>
        <w:ilvl w:val="3"/>
        <w:numId w:val="5"/>
      </w:numPr>
      <w:jc w:val="both"/>
    </w:pPr>
  </w:style>
  <w:style w:type="paragraph" w:customStyle="1" w:styleId="5">
    <w:name w:val="Пункт_5"/>
    <w:basedOn w:val="a4"/>
    <w:uiPriority w:val="99"/>
    <w:qFormat/>
    <w:rsid w:val="00C97F55"/>
    <w:pPr>
      <w:numPr>
        <w:ilvl w:val="4"/>
        <w:numId w:val="5"/>
      </w:numPr>
      <w:jc w:val="both"/>
    </w:pPr>
    <w:rPr>
      <w:szCs w:val="24"/>
    </w:rPr>
  </w:style>
  <w:style w:type="paragraph" w:customStyle="1" w:styleId="3">
    <w:name w:val="Подзаголовок_3"/>
    <w:basedOn w:val="a4"/>
    <w:uiPriority w:val="99"/>
    <w:qFormat/>
    <w:rsid w:val="00C97F55"/>
    <w:pPr>
      <w:keepNext/>
      <w:numPr>
        <w:ilvl w:val="2"/>
        <w:numId w:val="5"/>
      </w:numPr>
      <w:spacing w:before="240" w:after="120"/>
      <w:jc w:val="both"/>
      <w:outlineLvl w:val="2"/>
    </w:pPr>
    <w:rPr>
      <w:b/>
    </w:rPr>
  </w:style>
  <w:style w:type="paragraph" w:styleId="afff3">
    <w:name w:val="Document Map"/>
    <w:basedOn w:val="a4"/>
    <w:link w:val="afff2"/>
    <w:unhideWhenUsed/>
    <w:qFormat/>
    <w:rsid w:val="00C97F55"/>
    <w:rPr>
      <w:rFonts w:ascii="Tahoma" w:hAnsi="Tahoma" w:cs="Tahoma"/>
      <w:sz w:val="16"/>
      <w:szCs w:val="16"/>
    </w:rPr>
  </w:style>
  <w:style w:type="paragraph" w:customStyle="1" w:styleId="ConsPlusNonformat">
    <w:name w:val="ConsPlusNonformat"/>
    <w:uiPriority w:val="99"/>
    <w:qFormat/>
    <w:rsid w:val="00C97F55"/>
    <w:pPr>
      <w:widowControl w:val="0"/>
    </w:pPr>
    <w:rPr>
      <w:rFonts w:ascii="Courier New" w:hAnsi="Courier New" w:cs="Courier New"/>
    </w:rPr>
  </w:style>
  <w:style w:type="paragraph" w:customStyle="1" w:styleId="font5">
    <w:name w:val="font5"/>
    <w:basedOn w:val="a4"/>
    <w:qFormat/>
    <w:rsid w:val="00C97F55"/>
    <w:pPr>
      <w:spacing w:beforeAutospacing="1" w:afterAutospacing="1"/>
    </w:pPr>
    <w:rPr>
      <w:color w:val="000000"/>
      <w:sz w:val="24"/>
      <w:szCs w:val="24"/>
    </w:rPr>
  </w:style>
  <w:style w:type="paragraph" w:customStyle="1" w:styleId="font6">
    <w:name w:val="font6"/>
    <w:basedOn w:val="a4"/>
    <w:qFormat/>
    <w:rsid w:val="00C97F55"/>
    <w:pPr>
      <w:spacing w:beforeAutospacing="1" w:afterAutospacing="1"/>
    </w:pPr>
    <w:rPr>
      <w:rFonts w:ascii="Calibri" w:hAnsi="Calibri"/>
      <w:color w:val="000000"/>
      <w:sz w:val="20"/>
      <w:szCs w:val="20"/>
    </w:rPr>
  </w:style>
  <w:style w:type="paragraph" w:customStyle="1" w:styleId="xl65">
    <w:name w:val="xl65"/>
    <w:basedOn w:val="a4"/>
    <w:qFormat/>
    <w:rsid w:val="00C97F55"/>
    <w:pPr>
      <w:pBdr>
        <w:top w:val="single" w:sz="8" w:space="0" w:color="000000"/>
        <w:bottom w:val="single" w:sz="8" w:space="0" w:color="000000"/>
        <w:right w:val="single" w:sz="8" w:space="0" w:color="000000"/>
      </w:pBdr>
      <w:spacing w:beforeAutospacing="1" w:afterAutospacing="1"/>
      <w:textAlignment w:val="center"/>
    </w:pPr>
    <w:rPr>
      <w:sz w:val="24"/>
      <w:szCs w:val="24"/>
    </w:rPr>
  </w:style>
  <w:style w:type="paragraph" w:customStyle="1" w:styleId="xl66">
    <w:name w:val="xl66"/>
    <w:basedOn w:val="a4"/>
    <w:qFormat/>
    <w:rsid w:val="00C97F55"/>
    <w:pPr>
      <w:pBdr>
        <w:top w:val="single" w:sz="8" w:space="0" w:color="000000"/>
        <w:left w:val="single" w:sz="8" w:space="0" w:color="000000"/>
        <w:bottom w:val="single" w:sz="8" w:space="0" w:color="000000"/>
        <w:right w:val="single" w:sz="8" w:space="0" w:color="000000"/>
      </w:pBdr>
      <w:spacing w:beforeAutospacing="1" w:afterAutospacing="1"/>
      <w:jc w:val="center"/>
      <w:textAlignment w:val="center"/>
    </w:pPr>
    <w:rPr>
      <w:sz w:val="24"/>
      <w:szCs w:val="24"/>
    </w:rPr>
  </w:style>
  <w:style w:type="paragraph" w:customStyle="1" w:styleId="xl67">
    <w:name w:val="xl67"/>
    <w:basedOn w:val="a4"/>
    <w:qFormat/>
    <w:rsid w:val="00C97F55"/>
    <w:pPr>
      <w:pBdr>
        <w:bottom w:val="single" w:sz="8" w:space="0" w:color="000000"/>
        <w:right w:val="single" w:sz="8" w:space="0" w:color="000000"/>
      </w:pBdr>
      <w:spacing w:beforeAutospacing="1" w:afterAutospacing="1"/>
      <w:jc w:val="center"/>
      <w:textAlignment w:val="center"/>
    </w:pPr>
    <w:rPr>
      <w:sz w:val="24"/>
      <w:szCs w:val="24"/>
    </w:rPr>
  </w:style>
  <w:style w:type="paragraph" w:customStyle="1" w:styleId="xl68">
    <w:name w:val="xl68"/>
    <w:basedOn w:val="a4"/>
    <w:qFormat/>
    <w:rsid w:val="00C97F55"/>
    <w:pPr>
      <w:pBdr>
        <w:bottom w:val="single" w:sz="8" w:space="0" w:color="000000"/>
        <w:right w:val="single" w:sz="8" w:space="0" w:color="000000"/>
      </w:pBdr>
      <w:spacing w:beforeAutospacing="1" w:afterAutospacing="1"/>
      <w:textAlignment w:val="center"/>
    </w:pPr>
    <w:rPr>
      <w:sz w:val="24"/>
      <w:szCs w:val="24"/>
    </w:rPr>
  </w:style>
  <w:style w:type="paragraph" w:customStyle="1" w:styleId="xl69">
    <w:name w:val="xl69"/>
    <w:basedOn w:val="a4"/>
    <w:qFormat/>
    <w:rsid w:val="00C97F55"/>
    <w:pPr>
      <w:pBdr>
        <w:top w:val="single" w:sz="8" w:space="0" w:color="000000"/>
        <w:bottom w:val="single" w:sz="8" w:space="0" w:color="000000"/>
        <w:right w:val="single" w:sz="8" w:space="0" w:color="000000"/>
      </w:pBdr>
      <w:spacing w:beforeAutospacing="1" w:afterAutospacing="1"/>
      <w:jc w:val="center"/>
      <w:textAlignment w:val="center"/>
    </w:pPr>
    <w:rPr>
      <w:sz w:val="24"/>
      <w:szCs w:val="24"/>
    </w:rPr>
  </w:style>
  <w:style w:type="paragraph" w:customStyle="1" w:styleId="xl70">
    <w:name w:val="xl70"/>
    <w:basedOn w:val="a4"/>
    <w:qFormat/>
    <w:rsid w:val="00C97F55"/>
    <w:pPr>
      <w:pBdr>
        <w:bottom w:val="single" w:sz="8" w:space="0" w:color="000000"/>
        <w:right w:val="single" w:sz="8" w:space="0" w:color="000000"/>
      </w:pBdr>
      <w:spacing w:beforeAutospacing="1" w:afterAutospacing="1"/>
      <w:jc w:val="center"/>
      <w:textAlignment w:val="center"/>
    </w:pPr>
    <w:rPr>
      <w:sz w:val="24"/>
      <w:szCs w:val="24"/>
    </w:rPr>
  </w:style>
  <w:style w:type="paragraph" w:customStyle="1" w:styleId="xl71">
    <w:name w:val="xl71"/>
    <w:basedOn w:val="a4"/>
    <w:qFormat/>
    <w:rsid w:val="00C97F55"/>
    <w:pPr>
      <w:pBdr>
        <w:left w:val="single" w:sz="8" w:space="0" w:color="000000"/>
        <w:bottom w:val="single" w:sz="8" w:space="0" w:color="000000"/>
        <w:right w:val="single" w:sz="8" w:space="0" w:color="000000"/>
      </w:pBdr>
      <w:spacing w:beforeAutospacing="1" w:afterAutospacing="1"/>
      <w:jc w:val="center"/>
      <w:textAlignment w:val="center"/>
    </w:pPr>
    <w:rPr>
      <w:sz w:val="24"/>
      <w:szCs w:val="24"/>
    </w:rPr>
  </w:style>
  <w:style w:type="paragraph" w:customStyle="1" w:styleId="xl72">
    <w:name w:val="xl72"/>
    <w:basedOn w:val="a4"/>
    <w:qFormat/>
    <w:rsid w:val="00C97F55"/>
    <w:pPr>
      <w:pBdr>
        <w:top w:val="single" w:sz="8" w:space="0" w:color="000000"/>
        <w:bottom w:val="single" w:sz="8" w:space="0" w:color="000000"/>
        <w:right w:val="single" w:sz="8" w:space="0" w:color="000000"/>
      </w:pBdr>
      <w:spacing w:beforeAutospacing="1" w:afterAutospacing="1"/>
      <w:jc w:val="center"/>
      <w:textAlignment w:val="center"/>
    </w:pPr>
    <w:rPr>
      <w:sz w:val="24"/>
      <w:szCs w:val="24"/>
    </w:rPr>
  </w:style>
  <w:style w:type="paragraph" w:customStyle="1" w:styleId="xl73">
    <w:name w:val="xl73"/>
    <w:basedOn w:val="a4"/>
    <w:qFormat/>
    <w:rsid w:val="00C97F55"/>
    <w:pPr>
      <w:spacing w:beforeAutospacing="1" w:afterAutospacing="1"/>
      <w:jc w:val="center"/>
      <w:textAlignment w:val="center"/>
    </w:pPr>
    <w:rPr>
      <w:sz w:val="24"/>
      <w:szCs w:val="24"/>
    </w:rPr>
  </w:style>
  <w:style w:type="paragraph" w:customStyle="1" w:styleId="xl74">
    <w:name w:val="xl74"/>
    <w:basedOn w:val="a4"/>
    <w:qFormat/>
    <w:rsid w:val="00C97F55"/>
    <w:pPr>
      <w:spacing w:beforeAutospacing="1" w:afterAutospacing="1"/>
      <w:textAlignment w:val="center"/>
    </w:pPr>
    <w:rPr>
      <w:sz w:val="24"/>
      <w:szCs w:val="24"/>
    </w:rPr>
  </w:style>
  <w:style w:type="paragraph" w:customStyle="1" w:styleId="xl75">
    <w:name w:val="xl75"/>
    <w:basedOn w:val="a4"/>
    <w:qFormat/>
    <w:rsid w:val="00C97F55"/>
    <w:pPr>
      <w:pBdr>
        <w:top w:val="single" w:sz="8" w:space="0" w:color="000000"/>
        <w:left w:val="single" w:sz="8" w:space="0" w:color="000000"/>
        <w:right w:val="single" w:sz="8" w:space="0" w:color="000000"/>
      </w:pBdr>
      <w:spacing w:beforeAutospacing="1" w:afterAutospacing="1"/>
      <w:jc w:val="center"/>
      <w:textAlignment w:val="center"/>
    </w:pPr>
    <w:rPr>
      <w:sz w:val="24"/>
      <w:szCs w:val="24"/>
    </w:rPr>
  </w:style>
  <w:style w:type="paragraph" w:customStyle="1" w:styleId="xl76">
    <w:name w:val="xl76"/>
    <w:basedOn w:val="a4"/>
    <w:qFormat/>
    <w:rsid w:val="00C97F55"/>
    <w:pPr>
      <w:spacing w:beforeAutospacing="1" w:afterAutospacing="1"/>
      <w:jc w:val="center"/>
      <w:textAlignment w:val="center"/>
    </w:pPr>
    <w:rPr>
      <w:b/>
      <w:bCs/>
      <w:sz w:val="24"/>
      <w:szCs w:val="24"/>
    </w:rPr>
  </w:style>
  <w:style w:type="paragraph" w:customStyle="1" w:styleId="xl77">
    <w:name w:val="xl77"/>
    <w:basedOn w:val="a4"/>
    <w:qFormat/>
    <w:rsid w:val="00C97F55"/>
    <w:pPr>
      <w:pBdr>
        <w:top w:val="single" w:sz="8" w:space="0" w:color="000000"/>
        <w:left w:val="single" w:sz="8" w:space="0" w:color="000000"/>
        <w:bottom w:val="single" w:sz="8" w:space="0" w:color="000000"/>
        <w:right w:val="single" w:sz="8" w:space="0" w:color="000000"/>
      </w:pBdr>
      <w:spacing w:beforeAutospacing="1" w:afterAutospacing="1"/>
      <w:textAlignment w:val="center"/>
    </w:pPr>
    <w:rPr>
      <w:sz w:val="24"/>
      <w:szCs w:val="24"/>
    </w:rPr>
  </w:style>
  <w:style w:type="paragraph" w:customStyle="1" w:styleId="xl78">
    <w:name w:val="xl78"/>
    <w:basedOn w:val="a4"/>
    <w:qFormat/>
    <w:rsid w:val="00C97F55"/>
    <w:pPr>
      <w:pBdr>
        <w:top w:val="single" w:sz="8" w:space="0" w:color="000000"/>
        <w:left w:val="single" w:sz="8" w:space="0" w:color="000000"/>
        <w:bottom w:val="single" w:sz="8" w:space="0" w:color="000000"/>
        <w:right w:val="single" w:sz="8" w:space="0" w:color="000000"/>
      </w:pBdr>
      <w:spacing w:beforeAutospacing="1" w:afterAutospacing="1"/>
      <w:jc w:val="center"/>
      <w:textAlignment w:val="center"/>
    </w:pPr>
    <w:rPr>
      <w:sz w:val="24"/>
      <w:szCs w:val="24"/>
    </w:rPr>
  </w:style>
  <w:style w:type="paragraph" w:customStyle="1" w:styleId="xl79">
    <w:name w:val="xl79"/>
    <w:basedOn w:val="a4"/>
    <w:qFormat/>
    <w:rsid w:val="00C97F55"/>
    <w:pPr>
      <w:pBdr>
        <w:top w:val="single" w:sz="8" w:space="0" w:color="000000"/>
        <w:left w:val="single" w:sz="8" w:space="0" w:color="000000"/>
        <w:right w:val="single" w:sz="8" w:space="0" w:color="000000"/>
      </w:pBdr>
      <w:spacing w:beforeAutospacing="1" w:afterAutospacing="1"/>
      <w:jc w:val="center"/>
      <w:textAlignment w:val="center"/>
    </w:pPr>
    <w:rPr>
      <w:sz w:val="24"/>
      <w:szCs w:val="24"/>
    </w:rPr>
  </w:style>
  <w:style w:type="paragraph" w:customStyle="1" w:styleId="xl80">
    <w:name w:val="xl80"/>
    <w:basedOn w:val="a4"/>
    <w:qFormat/>
    <w:rsid w:val="00C97F55"/>
    <w:pPr>
      <w:pBdr>
        <w:left w:val="single" w:sz="8" w:space="0" w:color="000000"/>
        <w:bottom w:val="single" w:sz="8" w:space="0" w:color="000000"/>
        <w:right w:val="single" w:sz="8" w:space="0" w:color="000000"/>
      </w:pBdr>
      <w:spacing w:beforeAutospacing="1" w:afterAutospacing="1"/>
      <w:jc w:val="center"/>
      <w:textAlignment w:val="center"/>
    </w:pPr>
    <w:rPr>
      <w:sz w:val="24"/>
      <w:szCs w:val="24"/>
    </w:rPr>
  </w:style>
  <w:style w:type="paragraph" w:customStyle="1" w:styleId="xl81">
    <w:name w:val="xl81"/>
    <w:basedOn w:val="a4"/>
    <w:qFormat/>
    <w:rsid w:val="00C97F55"/>
    <w:pPr>
      <w:pBdr>
        <w:top w:val="single" w:sz="8" w:space="0" w:color="000000"/>
        <w:left w:val="single" w:sz="8" w:space="0" w:color="000000"/>
        <w:right w:val="single" w:sz="8" w:space="0" w:color="000000"/>
      </w:pBdr>
      <w:spacing w:beforeAutospacing="1" w:afterAutospacing="1"/>
      <w:textAlignment w:val="center"/>
    </w:pPr>
    <w:rPr>
      <w:sz w:val="24"/>
      <w:szCs w:val="24"/>
    </w:rPr>
  </w:style>
  <w:style w:type="paragraph" w:customStyle="1" w:styleId="xl82">
    <w:name w:val="xl82"/>
    <w:basedOn w:val="a4"/>
    <w:qFormat/>
    <w:rsid w:val="00C97F55"/>
    <w:pPr>
      <w:pBdr>
        <w:left w:val="single" w:sz="8" w:space="0" w:color="000000"/>
        <w:bottom w:val="single" w:sz="8" w:space="0" w:color="000000"/>
        <w:right w:val="single" w:sz="8" w:space="0" w:color="000000"/>
      </w:pBdr>
      <w:spacing w:beforeAutospacing="1" w:afterAutospacing="1"/>
      <w:textAlignment w:val="center"/>
    </w:pPr>
    <w:rPr>
      <w:sz w:val="24"/>
      <w:szCs w:val="24"/>
    </w:rPr>
  </w:style>
  <w:style w:type="paragraph" w:customStyle="1" w:styleId="xl83">
    <w:name w:val="xl83"/>
    <w:basedOn w:val="a4"/>
    <w:qFormat/>
    <w:rsid w:val="00C97F55"/>
    <w:pPr>
      <w:pBdr>
        <w:top w:val="single" w:sz="8" w:space="0" w:color="000000"/>
        <w:left w:val="single" w:sz="8" w:space="0" w:color="000000"/>
        <w:bottom w:val="single" w:sz="8" w:space="0" w:color="000000"/>
      </w:pBdr>
      <w:shd w:val="clear" w:color="000000" w:fill="D9D9D9"/>
      <w:spacing w:beforeAutospacing="1" w:afterAutospacing="1"/>
      <w:jc w:val="center"/>
      <w:textAlignment w:val="center"/>
    </w:pPr>
    <w:rPr>
      <w:b/>
      <w:bCs/>
      <w:sz w:val="24"/>
      <w:szCs w:val="24"/>
    </w:rPr>
  </w:style>
  <w:style w:type="paragraph" w:customStyle="1" w:styleId="xl84">
    <w:name w:val="xl84"/>
    <w:basedOn w:val="a4"/>
    <w:qFormat/>
    <w:rsid w:val="00C97F55"/>
    <w:pPr>
      <w:pBdr>
        <w:top w:val="single" w:sz="8" w:space="0" w:color="000000"/>
        <w:bottom w:val="single" w:sz="8" w:space="0" w:color="000000"/>
      </w:pBdr>
      <w:shd w:val="clear" w:color="000000" w:fill="D9D9D9"/>
      <w:spacing w:beforeAutospacing="1" w:afterAutospacing="1"/>
      <w:jc w:val="center"/>
      <w:textAlignment w:val="center"/>
    </w:pPr>
    <w:rPr>
      <w:b/>
      <w:bCs/>
      <w:sz w:val="24"/>
      <w:szCs w:val="24"/>
    </w:rPr>
  </w:style>
  <w:style w:type="paragraph" w:customStyle="1" w:styleId="xl85">
    <w:name w:val="xl85"/>
    <w:basedOn w:val="a4"/>
    <w:qFormat/>
    <w:rsid w:val="00C97F55"/>
    <w:pPr>
      <w:pBdr>
        <w:top w:val="single" w:sz="8" w:space="0" w:color="000000"/>
        <w:bottom w:val="single" w:sz="8" w:space="0" w:color="000000"/>
      </w:pBdr>
      <w:shd w:val="clear" w:color="000000" w:fill="D9D9D9"/>
      <w:spacing w:beforeAutospacing="1" w:afterAutospacing="1"/>
      <w:textAlignment w:val="center"/>
    </w:pPr>
    <w:rPr>
      <w:b/>
      <w:bCs/>
      <w:sz w:val="24"/>
      <w:szCs w:val="24"/>
    </w:rPr>
  </w:style>
  <w:style w:type="paragraph" w:customStyle="1" w:styleId="xl86">
    <w:name w:val="xl86"/>
    <w:basedOn w:val="a4"/>
    <w:qFormat/>
    <w:rsid w:val="00C97F55"/>
    <w:pPr>
      <w:pBdr>
        <w:top w:val="single" w:sz="8" w:space="0" w:color="000000"/>
        <w:bottom w:val="single" w:sz="8" w:space="0" w:color="000000"/>
      </w:pBdr>
      <w:shd w:val="clear" w:color="000000" w:fill="D9D9D9"/>
      <w:spacing w:beforeAutospacing="1" w:afterAutospacing="1"/>
      <w:jc w:val="center"/>
      <w:textAlignment w:val="center"/>
    </w:pPr>
    <w:rPr>
      <w:sz w:val="24"/>
      <w:szCs w:val="24"/>
    </w:rPr>
  </w:style>
  <w:style w:type="paragraph" w:customStyle="1" w:styleId="xl87">
    <w:name w:val="xl87"/>
    <w:basedOn w:val="a4"/>
    <w:qFormat/>
    <w:rsid w:val="00C97F55"/>
    <w:pPr>
      <w:pBdr>
        <w:top w:val="single" w:sz="8" w:space="0" w:color="000000"/>
        <w:bottom w:val="single" w:sz="8" w:space="0" w:color="000000"/>
      </w:pBdr>
      <w:shd w:val="clear" w:color="000000" w:fill="D9D9D9"/>
      <w:spacing w:beforeAutospacing="1" w:afterAutospacing="1"/>
      <w:jc w:val="center"/>
      <w:textAlignment w:val="center"/>
    </w:pPr>
    <w:rPr>
      <w:sz w:val="24"/>
      <w:szCs w:val="24"/>
    </w:rPr>
  </w:style>
  <w:style w:type="paragraph" w:customStyle="1" w:styleId="xl88">
    <w:name w:val="xl88"/>
    <w:basedOn w:val="a4"/>
    <w:qFormat/>
    <w:rsid w:val="00C97F55"/>
    <w:pPr>
      <w:pBdr>
        <w:top w:val="single" w:sz="8" w:space="0" w:color="000000"/>
        <w:left w:val="single" w:sz="8" w:space="0" w:color="000000"/>
        <w:bottom w:val="single" w:sz="8" w:space="0" w:color="000000"/>
        <w:right w:val="single" w:sz="8" w:space="0" w:color="000000"/>
      </w:pBdr>
      <w:spacing w:beforeAutospacing="1" w:afterAutospacing="1"/>
      <w:jc w:val="center"/>
    </w:pPr>
    <w:rPr>
      <w:b/>
      <w:bCs/>
      <w:sz w:val="24"/>
      <w:szCs w:val="24"/>
    </w:rPr>
  </w:style>
  <w:style w:type="paragraph" w:customStyle="1" w:styleId="xl89">
    <w:name w:val="xl89"/>
    <w:basedOn w:val="a4"/>
    <w:qFormat/>
    <w:rsid w:val="00C97F55"/>
    <w:pPr>
      <w:pBdr>
        <w:top w:val="single" w:sz="8" w:space="0" w:color="000000"/>
        <w:bottom w:val="single" w:sz="8" w:space="0" w:color="000000"/>
        <w:right w:val="single" w:sz="8" w:space="0" w:color="000000"/>
      </w:pBdr>
      <w:shd w:val="clear" w:color="000000" w:fill="D9D9D9"/>
      <w:spacing w:beforeAutospacing="1" w:afterAutospacing="1"/>
      <w:textAlignment w:val="center"/>
    </w:pPr>
    <w:rPr>
      <w:b/>
      <w:bCs/>
      <w:sz w:val="24"/>
      <w:szCs w:val="24"/>
    </w:rPr>
  </w:style>
  <w:style w:type="paragraph" w:customStyle="1" w:styleId="xl90">
    <w:name w:val="xl90"/>
    <w:basedOn w:val="a4"/>
    <w:qFormat/>
    <w:rsid w:val="00C97F55"/>
    <w:pPr>
      <w:pBdr>
        <w:top w:val="single" w:sz="8" w:space="0" w:color="000000"/>
        <w:bottom w:val="single" w:sz="8" w:space="0" w:color="000000"/>
        <w:right w:val="single" w:sz="8" w:space="0" w:color="000000"/>
      </w:pBdr>
      <w:shd w:val="clear" w:color="000000" w:fill="D9D9D9"/>
      <w:spacing w:beforeAutospacing="1" w:afterAutospacing="1"/>
    </w:pPr>
    <w:rPr>
      <w:sz w:val="24"/>
      <w:szCs w:val="24"/>
    </w:rPr>
  </w:style>
  <w:style w:type="paragraph" w:customStyle="1" w:styleId="xl91">
    <w:name w:val="xl91"/>
    <w:basedOn w:val="a4"/>
    <w:qFormat/>
    <w:rsid w:val="00C97F55"/>
    <w:pPr>
      <w:pBdr>
        <w:top w:val="single" w:sz="8" w:space="0" w:color="000000"/>
        <w:bottom w:val="single" w:sz="8" w:space="0" w:color="000000"/>
        <w:right w:val="single" w:sz="8" w:space="0" w:color="000000"/>
      </w:pBdr>
      <w:shd w:val="clear" w:color="000000" w:fill="D9D9D9"/>
      <w:spacing w:beforeAutospacing="1" w:afterAutospacing="1"/>
      <w:jc w:val="center"/>
      <w:textAlignment w:val="center"/>
    </w:pPr>
    <w:rPr>
      <w:sz w:val="24"/>
      <w:szCs w:val="24"/>
    </w:rPr>
  </w:style>
  <w:style w:type="paragraph" w:customStyle="1" w:styleId="xl92">
    <w:name w:val="xl92"/>
    <w:basedOn w:val="a4"/>
    <w:qFormat/>
    <w:rsid w:val="00C97F55"/>
    <w:pPr>
      <w:pBdr>
        <w:top w:val="single" w:sz="8" w:space="0" w:color="000000"/>
        <w:left w:val="single" w:sz="8" w:space="0" w:color="000000"/>
        <w:bottom w:val="single" w:sz="8" w:space="0" w:color="000000"/>
        <w:right w:val="single" w:sz="8" w:space="0" w:color="000000"/>
      </w:pBdr>
      <w:spacing w:beforeAutospacing="1" w:afterAutospacing="1"/>
      <w:jc w:val="center"/>
      <w:textAlignment w:val="center"/>
    </w:pPr>
    <w:rPr>
      <w:b/>
      <w:bCs/>
      <w:sz w:val="24"/>
      <w:szCs w:val="24"/>
    </w:rPr>
  </w:style>
  <w:style w:type="paragraph" w:customStyle="1" w:styleId="xl93">
    <w:name w:val="xl93"/>
    <w:basedOn w:val="a4"/>
    <w:qFormat/>
    <w:rsid w:val="00C97F55"/>
    <w:pPr>
      <w:pBdr>
        <w:bottom w:val="single" w:sz="8" w:space="0" w:color="000000"/>
        <w:right w:val="single" w:sz="8" w:space="0" w:color="000000"/>
      </w:pBdr>
      <w:spacing w:beforeAutospacing="1" w:afterAutospacing="1"/>
      <w:jc w:val="center"/>
      <w:textAlignment w:val="center"/>
    </w:pPr>
    <w:rPr>
      <w:b/>
      <w:bCs/>
      <w:sz w:val="24"/>
      <w:szCs w:val="24"/>
    </w:rPr>
  </w:style>
  <w:style w:type="paragraph" w:customStyle="1" w:styleId="font7">
    <w:name w:val="font7"/>
    <w:basedOn w:val="a4"/>
    <w:qFormat/>
    <w:rsid w:val="00C97F55"/>
    <w:pPr>
      <w:spacing w:beforeAutospacing="1" w:afterAutospacing="1"/>
    </w:pPr>
    <w:rPr>
      <w:rFonts w:ascii="Arial" w:hAnsi="Arial" w:cs="Arial"/>
      <w:color w:val="494949"/>
      <w:sz w:val="20"/>
      <w:szCs w:val="20"/>
    </w:rPr>
  </w:style>
  <w:style w:type="paragraph" w:customStyle="1" w:styleId="xl94">
    <w:name w:val="xl94"/>
    <w:basedOn w:val="a4"/>
    <w:qFormat/>
    <w:rsid w:val="00C97F55"/>
    <w:pPr>
      <w:spacing w:beforeAutospacing="1" w:afterAutospacing="1"/>
    </w:pPr>
    <w:rPr>
      <w:b/>
      <w:bCs/>
      <w:sz w:val="24"/>
      <w:szCs w:val="24"/>
    </w:rPr>
  </w:style>
  <w:style w:type="paragraph" w:customStyle="1" w:styleId="xl95">
    <w:name w:val="xl95"/>
    <w:basedOn w:val="a4"/>
    <w:qFormat/>
    <w:rsid w:val="00C97F55"/>
    <w:pPr>
      <w:pBdr>
        <w:left w:val="single" w:sz="4" w:space="0" w:color="000000"/>
        <w:bottom w:val="single" w:sz="4" w:space="0" w:color="000000"/>
        <w:right w:val="single" w:sz="4" w:space="0" w:color="000000"/>
      </w:pBdr>
      <w:spacing w:beforeAutospacing="1" w:afterAutospacing="1"/>
      <w:jc w:val="right"/>
      <w:textAlignment w:val="center"/>
    </w:pPr>
    <w:rPr>
      <w:sz w:val="24"/>
      <w:szCs w:val="24"/>
    </w:rPr>
  </w:style>
  <w:style w:type="paragraph" w:customStyle="1" w:styleId="xl96">
    <w:name w:val="xl96"/>
    <w:basedOn w:val="a4"/>
    <w:qFormat/>
    <w:rsid w:val="00C97F55"/>
    <w:pPr>
      <w:pBdr>
        <w:left w:val="single" w:sz="8" w:space="0" w:color="000000"/>
        <w:bottom w:val="single" w:sz="8" w:space="0" w:color="000000"/>
        <w:right w:val="single" w:sz="8" w:space="0" w:color="000000"/>
      </w:pBdr>
      <w:spacing w:beforeAutospacing="1" w:afterAutospacing="1"/>
      <w:jc w:val="center"/>
      <w:textAlignment w:val="center"/>
    </w:pPr>
    <w:rPr>
      <w:sz w:val="24"/>
      <w:szCs w:val="24"/>
    </w:rPr>
  </w:style>
  <w:style w:type="paragraph" w:customStyle="1" w:styleId="xl97">
    <w:name w:val="xl97"/>
    <w:basedOn w:val="a4"/>
    <w:qFormat/>
    <w:rsid w:val="00C97F55"/>
    <w:pPr>
      <w:pBdr>
        <w:top w:val="single" w:sz="8" w:space="0" w:color="000000"/>
        <w:left w:val="single" w:sz="8" w:space="0" w:color="000000"/>
        <w:right w:val="single" w:sz="4" w:space="0" w:color="000000"/>
      </w:pBdr>
      <w:spacing w:beforeAutospacing="1" w:afterAutospacing="1"/>
      <w:jc w:val="center"/>
      <w:textAlignment w:val="center"/>
    </w:pPr>
    <w:rPr>
      <w:sz w:val="24"/>
      <w:szCs w:val="24"/>
    </w:rPr>
  </w:style>
  <w:style w:type="paragraph" w:customStyle="1" w:styleId="xl98">
    <w:name w:val="xl98"/>
    <w:basedOn w:val="a4"/>
    <w:qFormat/>
    <w:rsid w:val="00C97F55"/>
    <w:pPr>
      <w:pBdr>
        <w:left w:val="single" w:sz="8" w:space="0" w:color="000000"/>
        <w:right w:val="single" w:sz="4" w:space="0" w:color="000000"/>
      </w:pBdr>
      <w:spacing w:beforeAutospacing="1" w:afterAutospacing="1"/>
      <w:jc w:val="center"/>
      <w:textAlignment w:val="center"/>
    </w:pPr>
    <w:rPr>
      <w:sz w:val="24"/>
      <w:szCs w:val="24"/>
    </w:rPr>
  </w:style>
  <w:style w:type="paragraph" w:customStyle="1" w:styleId="xl99">
    <w:name w:val="xl99"/>
    <w:basedOn w:val="a4"/>
    <w:qFormat/>
    <w:rsid w:val="00C97F55"/>
    <w:pPr>
      <w:pBdr>
        <w:left w:val="single" w:sz="8" w:space="0" w:color="000000"/>
        <w:bottom w:val="single" w:sz="8" w:space="0" w:color="000000"/>
        <w:right w:val="single" w:sz="4" w:space="0" w:color="000000"/>
      </w:pBdr>
      <w:spacing w:beforeAutospacing="1" w:afterAutospacing="1"/>
      <w:jc w:val="center"/>
      <w:textAlignment w:val="center"/>
    </w:pPr>
    <w:rPr>
      <w:sz w:val="24"/>
      <w:szCs w:val="24"/>
    </w:rPr>
  </w:style>
  <w:style w:type="paragraph" w:customStyle="1" w:styleId="xl100">
    <w:name w:val="xl100"/>
    <w:basedOn w:val="a4"/>
    <w:qFormat/>
    <w:rsid w:val="00C97F55"/>
    <w:pPr>
      <w:pBdr>
        <w:top w:val="single" w:sz="8" w:space="0" w:color="000000"/>
        <w:left w:val="single" w:sz="8" w:space="0" w:color="000000"/>
        <w:right w:val="single" w:sz="4" w:space="0" w:color="000000"/>
      </w:pBdr>
      <w:spacing w:beforeAutospacing="1" w:afterAutospacing="1"/>
      <w:jc w:val="center"/>
      <w:textAlignment w:val="top"/>
    </w:pPr>
    <w:rPr>
      <w:sz w:val="24"/>
      <w:szCs w:val="24"/>
    </w:rPr>
  </w:style>
  <w:style w:type="paragraph" w:customStyle="1" w:styleId="xl101">
    <w:name w:val="xl101"/>
    <w:basedOn w:val="a4"/>
    <w:qFormat/>
    <w:rsid w:val="00C97F55"/>
    <w:pPr>
      <w:pBdr>
        <w:left w:val="single" w:sz="8" w:space="0" w:color="000000"/>
        <w:right w:val="single" w:sz="4" w:space="0" w:color="000000"/>
      </w:pBdr>
      <w:spacing w:beforeAutospacing="1" w:afterAutospacing="1"/>
      <w:jc w:val="center"/>
      <w:textAlignment w:val="top"/>
    </w:pPr>
    <w:rPr>
      <w:sz w:val="24"/>
      <w:szCs w:val="24"/>
    </w:rPr>
  </w:style>
  <w:style w:type="paragraph" w:customStyle="1" w:styleId="xl102">
    <w:name w:val="xl102"/>
    <w:basedOn w:val="a4"/>
    <w:qFormat/>
    <w:rsid w:val="00C97F55"/>
    <w:pPr>
      <w:pBdr>
        <w:left w:val="single" w:sz="8" w:space="0" w:color="000000"/>
        <w:bottom w:val="single" w:sz="8" w:space="0" w:color="000000"/>
        <w:right w:val="single" w:sz="4" w:space="0" w:color="000000"/>
      </w:pBdr>
      <w:spacing w:beforeAutospacing="1" w:afterAutospacing="1"/>
      <w:jc w:val="center"/>
      <w:textAlignment w:val="top"/>
    </w:pPr>
    <w:rPr>
      <w:sz w:val="24"/>
      <w:szCs w:val="24"/>
    </w:rPr>
  </w:style>
  <w:style w:type="paragraph" w:customStyle="1" w:styleId="xl103">
    <w:name w:val="xl103"/>
    <w:basedOn w:val="a4"/>
    <w:qFormat/>
    <w:rsid w:val="00C97F55"/>
    <w:pPr>
      <w:pBdr>
        <w:top w:val="single" w:sz="8" w:space="0" w:color="000000"/>
        <w:left w:val="single" w:sz="8" w:space="0" w:color="000000"/>
        <w:bottom w:val="single" w:sz="4" w:space="0" w:color="000000"/>
        <w:right w:val="single" w:sz="4" w:space="0" w:color="000000"/>
      </w:pBdr>
      <w:spacing w:beforeAutospacing="1" w:afterAutospacing="1"/>
      <w:jc w:val="center"/>
      <w:textAlignment w:val="center"/>
    </w:pPr>
    <w:rPr>
      <w:sz w:val="24"/>
      <w:szCs w:val="24"/>
    </w:rPr>
  </w:style>
  <w:style w:type="paragraph" w:customStyle="1" w:styleId="xl104">
    <w:name w:val="xl104"/>
    <w:basedOn w:val="a4"/>
    <w:qFormat/>
    <w:rsid w:val="00C97F55"/>
    <w:pPr>
      <w:pBdr>
        <w:top w:val="single" w:sz="4" w:space="0" w:color="000000"/>
        <w:left w:val="single" w:sz="8" w:space="0" w:color="000000"/>
        <w:bottom w:val="single" w:sz="4" w:space="0" w:color="000000"/>
        <w:right w:val="single" w:sz="4" w:space="0" w:color="000000"/>
      </w:pBdr>
      <w:spacing w:beforeAutospacing="1" w:afterAutospacing="1"/>
      <w:jc w:val="center"/>
      <w:textAlignment w:val="center"/>
    </w:pPr>
    <w:rPr>
      <w:sz w:val="24"/>
      <w:szCs w:val="24"/>
    </w:rPr>
  </w:style>
  <w:style w:type="paragraph" w:customStyle="1" w:styleId="xl105">
    <w:name w:val="xl105"/>
    <w:basedOn w:val="a4"/>
    <w:qFormat/>
    <w:rsid w:val="00C97F55"/>
    <w:pPr>
      <w:pBdr>
        <w:top w:val="single" w:sz="4" w:space="0" w:color="000000"/>
        <w:left w:val="single" w:sz="8" w:space="0" w:color="000000"/>
        <w:bottom w:val="single" w:sz="8" w:space="0" w:color="000000"/>
        <w:right w:val="single" w:sz="4" w:space="0" w:color="000000"/>
      </w:pBdr>
      <w:spacing w:beforeAutospacing="1" w:afterAutospacing="1"/>
      <w:jc w:val="center"/>
      <w:textAlignment w:val="center"/>
    </w:pPr>
    <w:rPr>
      <w:sz w:val="24"/>
      <w:szCs w:val="24"/>
    </w:rPr>
  </w:style>
  <w:style w:type="paragraph" w:customStyle="1" w:styleId="xl106">
    <w:name w:val="xl106"/>
    <w:basedOn w:val="a4"/>
    <w:qFormat/>
    <w:rsid w:val="00C97F55"/>
    <w:pPr>
      <w:pBdr>
        <w:left w:val="single" w:sz="8" w:space="0" w:color="000000"/>
        <w:right w:val="single" w:sz="8" w:space="0" w:color="000000"/>
      </w:pBdr>
      <w:spacing w:beforeAutospacing="1" w:afterAutospacing="1"/>
      <w:jc w:val="center"/>
      <w:textAlignment w:val="center"/>
    </w:pPr>
    <w:rPr>
      <w:sz w:val="24"/>
      <w:szCs w:val="24"/>
    </w:rPr>
  </w:style>
  <w:style w:type="paragraph" w:customStyle="1" w:styleId="xl107">
    <w:name w:val="xl107"/>
    <w:basedOn w:val="a4"/>
    <w:qFormat/>
    <w:rsid w:val="00C97F55"/>
    <w:pPr>
      <w:pBdr>
        <w:top w:val="single" w:sz="8" w:space="0" w:color="000000"/>
        <w:left w:val="single" w:sz="8" w:space="0" w:color="000000"/>
        <w:bottom w:val="single" w:sz="8" w:space="0" w:color="000000"/>
      </w:pBdr>
      <w:spacing w:beforeAutospacing="1" w:afterAutospacing="1"/>
      <w:jc w:val="center"/>
    </w:pPr>
    <w:rPr>
      <w:sz w:val="24"/>
      <w:szCs w:val="24"/>
    </w:rPr>
  </w:style>
  <w:style w:type="paragraph" w:customStyle="1" w:styleId="xl108">
    <w:name w:val="xl108"/>
    <w:basedOn w:val="a4"/>
    <w:qFormat/>
    <w:rsid w:val="00C97F55"/>
    <w:pPr>
      <w:pBdr>
        <w:top w:val="single" w:sz="8" w:space="0" w:color="000000"/>
        <w:bottom w:val="single" w:sz="8" w:space="0" w:color="000000"/>
        <w:right w:val="single" w:sz="8" w:space="0" w:color="000000"/>
      </w:pBdr>
      <w:spacing w:beforeAutospacing="1" w:afterAutospacing="1"/>
      <w:jc w:val="center"/>
    </w:pPr>
    <w:rPr>
      <w:sz w:val="24"/>
      <w:szCs w:val="24"/>
    </w:rPr>
  </w:style>
  <w:style w:type="paragraph" w:customStyle="1" w:styleId="xl109">
    <w:name w:val="xl109"/>
    <w:basedOn w:val="a4"/>
    <w:qFormat/>
    <w:rsid w:val="00C97F55"/>
    <w:pPr>
      <w:pBdr>
        <w:top w:val="single" w:sz="8" w:space="0" w:color="000000"/>
        <w:left w:val="single" w:sz="8" w:space="0" w:color="000000"/>
        <w:right w:val="single" w:sz="8" w:space="0" w:color="000000"/>
      </w:pBdr>
      <w:spacing w:beforeAutospacing="1" w:afterAutospacing="1"/>
      <w:jc w:val="center"/>
      <w:textAlignment w:val="center"/>
    </w:pPr>
    <w:rPr>
      <w:b/>
      <w:bCs/>
      <w:sz w:val="24"/>
      <w:szCs w:val="24"/>
    </w:rPr>
  </w:style>
  <w:style w:type="paragraph" w:customStyle="1" w:styleId="xl110">
    <w:name w:val="xl110"/>
    <w:basedOn w:val="a4"/>
    <w:qFormat/>
    <w:rsid w:val="00C97F55"/>
    <w:pPr>
      <w:pBdr>
        <w:left w:val="single" w:sz="8" w:space="0" w:color="000000"/>
        <w:right w:val="single" w:sz="8" w:space="0" w:color="000000"/>
      </w:pBdr>
      <w:spacing w:beforeAutospacing="1" w:afterAutospacing="1"/>
      <w:jc w:val="center"/>
      <w:textAlignment w:val="center"/>
    </w:pPr>
    <w:rPr>
      <w:b/>
      <w:bCs/>
      <w:sz w:val="24"/>
      <w:szCs w:val="24"/>
    </w:rPr>
  </w:style>
  <w:style w:type="paragraph" w:customStyle="1" w:styleId="xl111">
    <w:name w:val="xl111"/>
    <w:basedOn w:val="a4"/>
    <w:qFormat/>
    <w:rsid w:val="00C97F55"/>
    <w:pPr>
      <w:pBdr>
        <w:left w:val="single" w:sz="8" w:space="0" w:color="000000"/>
        <w:bottom w:val="single" w:sz="8" w:space="0" w:color="000000"/>
        <w:right w:val="single" w:sz="8" w:space="0" w:color="000000"/>
      </w:pBdr>
      <w:spacing w:beforeAutospacing="1" w:afterAutospacing="1"/>
      <w:jc w:val="center"/>
      <w:textAlignment w:val="center"/>
    </w:pPr>
    <w:rPr>
      <w:b/>
      <w:bCs/>
      <w:sz w:val="24"/>
      <w:szCs w:val="24"/>
    </w:rPr>
  </w:style>
  <w:style w:type="paragraph" w:customStyle="1" w:styleId="xl112">
    <w:name w:val="xl112"/>
    <w:basedOn w:val="a4"/>
    <w:qFormat/>
    <w:rsid w:val="00C97F55"/>
    <w:pPr>
      <w:pBdr>
        <w:top w:val="single" w:sz="8" w:space="0" w:color="000000"/>
        <w:left w:val="single" w:sz="4" w:space="0" w:color="000000"/>
        <w:bottom w:val="single" w:sz="4" w:space="0" w:color="000000"/>
      </w:pBdr>
      <w:spacing w:beforeAutospacing="1" w:afterAutospacing="1"/>
      <w:jc w:val="center"/>
      <w:textAlignment w:val="center"/>
    </w:pPr>
    <w:rPr>
      <w:sz w:val="24"/>
      <w:szCs w:val="24"/>
    </w:rPr>
  </w:style>
  <w:style w:type="paragraph" w:customStyle="1" w:styleId="xl113">
    <w:name w:val="xl113"/>
    <w:basedOn w:val="a4"/>
    <w:qFormat/>
    <w:rsid w:val="00C97F55"/>
    <w:pPr>
      <w:pBdr>
        <w:top w:val="single" w:sz="4" w:space="0" w:color="000000"/>
        <w:left w:val="single" w:sz="4" w:space="0" w:color="000000"/>
        <w:bottom w:val="single" w:sz="4" w:space="0" w:color="000000"/>
      </w:pBdr>
      <w:shd w:val="clear" w:color="000000" w:fill="D9D9D9"/>
      <w:spacing w:beforeAutospacing="1" w:afterAutospacing="1"/>
      <w:jc w:val="center"/>
      <w:textAlignment w:val="center"/>
    </w:pPr>
    <w:rPr>
      <w:sz w:val="24"/>
      <w:szCs w:val="24"/>
    </w:rPr>
  </w:style>
  <w:style w:type="paragraph" w:customStyle="1" w:styleId="xl114">
    <w:name w:val="xl114"/>
    <w:basedOn w:val="a4"/>
    <w:qFormat/>
    <w:rsid w:val="00C97F55"/>
    <w:pPr>
      <w:pBdr>
        <w:top w:val="single" w:sz="4" w:space="0" w:color="000000"/>
        <w:left w:val="single" w:sz="4" w:space="0" w:color="000000"/>
        <w:bottom w:val="single" w:sz="8" w:space="0" w:color="000000"/>
      </w:pBdr>
      <w:shd w:val="clear" w:color="000000" w:fill="D9D9D9"/>
      <w:spacing w:beforeAutospacing="1" w:afterAutospacing="1"/>
      <w:jc w:val="center"/>
      <w:textAlignment w:val="center"/>
    </w:pPr>
    <w:rPr>
      <w:sz w:val="24"/>
      <w:szCs w:val="24"/>
    </w:rPr>
  </w:style>
  <w:style w:type="paragraph" w:customStyle="1" w:styleId="xl115">
    <w:name w:val="xl115"/>
    <w:basedOn w:val="a4"/>
    <w:qFormat/>
    <w:rsid w:val="00C97F55"/>
    <w:pPr>
      <w:pBdr>
        <w:top w:val="single" w:sz="8" w:space="0" w:color="000000"/>
        <w:left w:val="single" w:sz="8" w:space="0" w:color="000000"/>
        <w:right w:val="single" w:sz="8" w:space="0" w:color="000000"/>
      </w:pBdr>
      <w:spacing w:beforeAutospacing="1" w:afterAutospacing="1"/>
      <w:jc w:val="center"/>
      <w:textAlignment w:val="top"/>
    </w:pPr>
    <w:rPr>
      <w:sz w:val="24"/>
      <w:szCs w:val="24"/>
    </w:rPr>
  </w:style>
  <w:style w:type="paragraph" w:customStyle="1" w:styleId="xl116">
    <w:name w:val="xl116"/>
    <w:basedOn w:val="a4"/>
    <w:qFormat/>
    <w:rsid w:val="00C97F55"/>
    <w:pPr>
      <w:pBdr>
        <w:left w:val="single" w:sz="8" w:space="0" w:color="000000"/>
        <w:right w:val="single" w:sz="8" w:space="0" w:color="000000"/>
      </w:pBdr>
      <w:spacing w:beforeAutospacing="1" w:afterAutospacing="1"/>
      <w:jc w:val="center"/>
      <w:textAlignment w:val="top"/>
    </w:pPr>
    <w:rPr>
      <w:sz w:val="24"/>
      <w:szCs w:val="24"/>
    </w:rPr>
  </w:style>
  <w:style w:type="paragraph" w:customStyle="1" w:styleId="xl117">
    <w:name w:val="xl117"/>
    <w:basedOn w:val="a4"/>
    <w:qFormat/>
    <w:rsid w:val="00C97F55"/>
    <w:pPr>
      <w:pBdr>
        <w:left w:val="single" w:sz="8" w:space="0" w:color="000000"/>
        <w:bottom w:val="single" w:sz="8" w:space="0" w:color="000000"/>
        <w:right w:val="single" w:sz="8" w:space="0" w:color="000000"/>
      </w:pBdr>
      <w:spacing w:beforeAutospacing="1" w:afterAutospacing="1"/>
      <w:jc w:val="center"/>
      <w:textAlignment w:val="top"/>
    </w:pPr>
    <w:rPr>
      <w:sz w:val="24"/>
      <w:szCs w:val="24"/>
    </w:rPr>
  </w:style>
  <w:style w:type="paragraph" w:customStyle="1" w:styleId="xl118">
    <w:name w:val="xl118"/>
    <w:basedOn w:val="a4"/>
    <w:qFormat/>
    <w:rsid w:val="00C97F55"/>
    <w:pPr>
      <w:pBdr>
        <w:left w:val="single" w:sz="4" w:space="0" w:color="000000"/>
        <w:bottom w:val="single" w:sz="4" w:space="0" w:color="000000"/>
        <w:right w:val="single" w:sz="4" w:space="0" w:color="000000"/>
      </w:pBdr>
      <w:spacing w:beforeAutospacing="1" w:afterAutospacing="1"/>
      <w:textAlignment w:val="center"/>
    </w:pPr>
    <w:rPr>
      <w:b/>
      <w:bCs/>
      <w:sz w:val="24"/>
      <w:szCs w:val="24"/>
    </w:rPr>
  </w:style>
  <w:style w:type="paragraph" w:customStyle="1" w:styleId="xl119">
    <w:name w:val="xl119"/>
    <w:basedOn w:val="a4"/>
    <w:qFormat/>
    <w:rsid w:val="00C97F55"/>
    <w:pPr>
      <w:pBdr>
        <w:left w:val="single" w:sz="4" w:space="0" w:color="000000"/>
        <w:right w:val="single" w:sz="4" w:space="0" w:color="000000"/>
      </w:pBdr>
      <w:shd w:val="clear" w:color="000000" w:fill="D9D9D9"/>
      <w:spacing w:beforeAutospacing="1" w:afterAutospacing="1"/>
      <w:jc w:val="center"/>
      <w:textAlignment w:val="center"/>
    </w:pPr>
    <w:rPr>
      <w:sz w:val="24"/>
      <w:szCs w:val="24"/>
    </w:rPr>
  </w:style>
  <w:style w:type="paragraph" w:customStyle="1" w:styleId="xl120">
    <w:name w:val="xl120"/>
    <w:basedOn w:val="a4"/>
    <w:qFormat/>
    <w:rsid w:val="00C97F55"/>
    <w:pPr>
      <w:pBdr>
        <w:left w:val="single" w:sz="4" w:space="0" w:color="000000"/>
        <w:bottom w:val="single" w:sz="4" w:space="0" w:color="000000"/>
      </w:pBdr>
      <w:spacing w:beforeAutospacing="1" w:afterAutospacing="1"/>
      <w:jc w:val="center"/>
      <w:textAlignment w:val="center"/>
    </w:pPr>
    <w:rPr>
      <w:sz w:val="24"/>
      <w:szCs w:val="24"/>
    </w:rPr>
  </w:style>
  <w:style w:type="paragraph" w:customStyle="1" w:styleId="xl121">
    <w:name w:val="xl121"/>
    <w:basedOn w:val="a4"/>
    <w:qFormat/>
    <w:rsid w:val="00C97F55"/>
    <w:pPr>
      <w:pBdr>
        <w:top w:val="single" w:sz="4" w:space="0" w:color="000000"/>
        <w:left w:val="single" w:sz="4" w:space="0" w:color="000000"/>
        <w:bottom w:val="single" w:sz="4" w:space="0" w:color="000000"/>
      </w:pBdr>
      <w:spacing w:beforeAutospacing="1" w:afterAutospacing="1"/>
      <w:jc w:val="center"/>
      <w:textAlignment w:val="center"/>
    </w:pPr>
    <w:rPr>
      <w:sz w:val="24"/>
      <w:szCs w:val="24"/>
    </w:rPr>
  </w:style>
  <w:style w:type="paragraph" w:customStyle="1" w:styleId="xl122">
    <w:name w:val="xl122"/>
    <w:basedOn w:val="a4"/>
    <w:qFormat/>
    <w:rsid w:val="00C97F55"/>
    <w:pPr>
      <w:pBdr>
        <w:top w:val="single" w:sz="4" w:space="0" w:color="000000"/>
        <w:left w:val="single" w:sz="4" w:space="0" w:color="000000"/>
        <w:bottom w:val="single" w:sz="8" w:space="0" w:color="000000"/>
      </w:pBdr>
      <w:spacing w:beforeAutospacing="1" w:afterAutospacing="1"/>
      <w:jc w:val="center"/>
      <w:textAlignment w:val="center"/>
    </w:pPr>
    <w:rPr>
      <w:sz w:val="24"/>
      <w:szCs w:val="24"/>
    </w:rPr>
  </w:style>
  <w:style w:type="paragraph" w:customStyle="1" w:styleId="xl123">
    <w:name w:val="xl123"/>
    <w:basedOn w:val="a4"/>
    <w:qFormat/>
    <w:rsid w:val="00C97F55"/>
    <w:pPr>
      <w:pBdr>
        <w:left w:val="single" w:sz="4" w:space="0" w:color="000000"/>
      </w:pBdr>
      <w:shd w:val="clear" w:color="000000" w:fill="D9D9D9"/>
      <w:spacing w:beforeAutospacing="1" w:afterAutospacing="1"/>
      <w:jc w:val="center"/>
      <w:textAlignment w:val="center"/>
    </w:pPr>
    <w:rPr>
      <w:sz w:val="24"/>
      <w:szCs w:val="24"/>
    </w:rPr>
  </w:style>
  <w:style w:type="paragraph" w:customStyle="1" w:styleId="xl124">
    <w:name w:val="xl124"/>
    <w:basedOn w:val="a4"/>
    <w:qFormat/>
    <w:rsid w:val="00C97F55"/>
    <w:pPr>
      <w:pBdr>
        <w:top w:val="single" w:sz="4" w:space="0" w:color="000000"/>
        <w:left w:val="single" w:sz="4" w:space="0" w:color="000000"/>
      </w:pBdr>
      <w:shd w:val="clear" w:color="000000" w:fill="D9D9D9"/>
      <w:spacing w:beforeAutospacing="1" w:afterAutospacing="1"/>
      <w:jc w:val="center"/>
      <w:textAlignment w:val="center"/>
    </w:pPr>
    <w:rPr>
      <w:sz w:val="24"/>
      <w:szCs w:val="24"/>
    </w:rPr>
  </w:style>
  <w:style w:type="paragraph" w:customStyle="1" w:styleId="ConsNormal0">
    <w:name w:val="ConsNormal"/>
    <w:link w:val="ConsNormal"/>
    <w:qFormat/>
    <w:rsid w:val="00C97F55"/>
    <w:pPr>
      <w:widowControl w:val="0"/>
      <w:ind w:right="19772" w:firstLine="720"/>
    </w:pPr>
    <w:rPr>
      <w:rFonts w:ascii="Arial" w:hAnsi="Arial" w:cs="Arial"/>
    </w:rPr>
  </w:style>
  <w:style w:type="paragraph" w:customStyle="1" w:styleId="Style4">
    <w:name w:val="Style4"/>
    <w:basedOn w:val="a4"/>
    <w:qFormat/>
    <w:rsid w:val="00C97F55"/>
    <w:pPr>
      <w:widowControl w:val="0"/>
    </w:pPr>
    <w:rPr>
      <w:rFonts w:ascii="Sylfaen" w:hAnsi="Sylfaen"/>
      <w:sz w:val="24"/>
      <w:szCs w:val="24"/>
    </w:rPr>
  </w:style>
  <w:style w:type="paragraph" w:customStyle="1" w:styleId="Style9">
    <w:name w:val="Style9"/>
    <w:basedOn w:val="a4"/>
    <w:qFormat/>
    <w:rsid w:val="00C97F55"/>
    <w:pPr>
      <w:widowControl w:val="0"/>
      <w:spacing w:line="209" w:lineRule="exact"/>
      <w:ind w:firstLine="533"/>
    </w:pPr>
    <w:rPr>
      <w:rFonts w:ascii="Sylfaen" w:hAnsi="Sylfaen"/>
      <w:sz w:val="24"/>
      <w:szCs w:val="24"/>
    </w:rPr>
  </w:style>
  <w:style w:type="paragraph" w:customStyle="1" w:styleId="Style14">
    <w:name w:val="Style14"/>
    <w:basedOn w:val="a4"/>
    <w:qFormat/>
    <w:rsid w:val="00C97F55"/>
    <w:pPr>
      <w:widowControl w:val="0"/>
      <w:spacing w:line="226" w:lineRule="exact"/>
      <w:ind w:firstLine="490"/>
      <w:jc w:val="both"/>
    </w:pPr>
    <w:rPr>
      <w:rFonts w:ascii="Sylfaen" w:hAnsi="Sylfaen"/>
      <w:sz w:val="24"/>
      <w:szCs w:val="24"/>
    </w:rPr>
  </w:style>
  <w:style w:type="paragraph" w:customStyle="1" w:styleId="afffff4">
    <w:name w:val="Знак Знак Знак Знак"/>
    <w:basedOn w:val="a4"/>
    <w:qFormat/>
    <w:rsid w:val="00C97F55"/>
    <w:pPr>
      <w:spacing w:after="160" w:line="240" w:lineRule="exact"/>
    </w:pPr>
    <w:rPr>
      <w:rFonts w:ascii="Verdana" w:hAnsi="Verdana" w:cs="Verdana"/>
      <w:sz w:val="20"/>
      <w:szCs w:val="20"/>
      <w:lang w:val="en-US" w:eastAsia="en-US"/>
    </w:rPr>
  </w:style>
  <w:style w:type="paragraph" w:customStyle="1" w:styleId="xl25">
    <w:name w:val="xl25"/>
    <w:basedOn w:val="a4"/>
    <w:qFormat/>
    <w:rsid w:val="00C97F55"/>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w:eastAsia="Arial Unicode MS" w:hAnsi="Arial" w:cs="Arial"/>
      <w:b/>
      <w:bCs/>
      <w:sz w:val="24"/>
      <w:szCs w:val="24"/>
    </w:rPr>
  </w:style>
  <w:style w:type="paragraph" w:customStyle="1" w:styleId="xl26">
    <w:name w:val="xl26"/>
    <w:basedOn w:val="a4"/>
    <w:qFormat/>
    <w:rsid w:val="00C97F55"/>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w:eastAsia="Arial Unicode MS" w:hAnsi="Arial" w:cs="Arial"/>
      <w:b/>
      <w:bCs/>
      <w:sz w:val="24"/>
      <w:szCs w:val="24"/>
    </w:rPr>
  </w:style>
  <w:style w:type="paragraph" w:customStyle="1" w:styleId="xl27">
    <w:name w:val="xl27"/>
    <w:basedOn w:val="a4"/>
    <w:qFormat/>
    <w:rsid w:val="00C97F55"/>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w:eastAsia="Arial Unicode MS" w:hAnsi="Arial" w:cs="Arial"/>
      <w:b/>
      <w:bCs/>
      <w:sz w:val="24"/>
      <w:szCs w:val="24"/>
    </w:rPr>
  </w:style>
  <w:style w:type="paragraph" w:customStyle="1" w:styleId="xl28">
    <w:name w:val="xl28"/>
    <w:basedOn w:val="a4"/>
    <w:qFormat/>
    <w:rsid w:val="00C97F55"/>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w:eastAsia="Arial Unicode MS" w:hAnsi="Arial" w:cs="Arial"/>
      <w:color w:val="000000"/>
      <w:sz w:val="24"/>
      <w:szCs w:val="24"/>
    </w:rPr>
  </w:style>
  <w:style w:type="paragraph" w:customStyle="1" w:styleId="xl29">
    <w:name w:val="xl29"/>
    <w:basedOn w:val="a4"/>
    <w:qFormat/>
    <w:rsid w:val="00C97F55"/>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w:eastAsia="Arial Unicode MS" w:hAnsi="Arial" w:cs="Arial"/>
      <w:color w:val="000000"/>
      <w:sz w:val="24"/>
      <w:szCs w:val="24"/>
    </w:rPr>
  </w:style>
  <w:style w:type="paragraph" w:customStyle="1" w:styleId="xl30">
    <w:name w:val="xl30"/>
    <w:basedOn w:val="a4"/>
    <w:qFormat/>
    <w:rsid w:val="00C97F55"/>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w:eastAsia="Arial Unicode MS" w:hAnsi="Arial" w:cs="Arial"/>
      <w:color w:val="000000"/>
      <w:sz w:val="24"/>
      <w:szCs w:val="24"/>
    </w:rPr>
  </w:style>
  <w:style w:type="paragraph" w:customStyle="1" w:styleId="xl31">
    <w:name w:val="xl31"/>
    <w:basedOn w:val="a4"/>
    <w:qFormat/>
    <w:rsid w:val="00C97F55"/>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w:eastAsia="Arial Unicode MS" w:hAnsi="Arial" w:cs="Arial"/>
      <w:color w:val="000000"/>
      <w:sz w:val="24"/>
      <w:szCs w:val="24"/>
    </w:rPr>
  </w:style>
  <w:style w:type="paragraph" w:customStyle="1" w:styleId="xl32">
    <w:name w:val="xl32"/>
    <w:basedOn w:val="a4"/>
    <w:qFormat/>
    <w:rsid w:val="00C97F55"/>
    <w:pPr>
      <w:pBdr>
        <w:top w:val="single" w:sz="4" w:space="0" w:color="000000"/>
        <w:left w:val="single" w:sz="4" w:space="0" w:color="000000"/>
        <w:bottom w:val="single" w:sz="4" w:space="0" w:color="000000"/>
        <w:right w:val="single" w:sz="4" w:space="0" w:color="000000"/>
      </w:pBdr>
      <w:shd w:val="clear" w:color="auto" w:fill="FFFF99"/>
      <w:spacing w:beforeAutospacing="1" w:afterAutospacing="1"/>
      <w:jc w:val="center"/>
      <w:textAlignment w:val="center"/>
    </w:pPr>
    <w:rPr>
      <w:rFonts w:ascii="Arial" w:eastAsia="Arial Unicode MS" w:hAnsi="Arial" w:cs="Arial"/>
      <w:b/>
      <w:bCs/>
      <w:sz w:val="24"/>
      <w:szCs w:val="24"/>
    </w:rPr>
  </w:style>
  <w:style w:type="paragraph" w:customStyle="1" w:styleId="xl33">
    <w:name w:val="xl33"/>
    <w:basedOn w:val="a4"/>
    <w:qFormat/>
    <w:rsid w:val="00C97F55"/>
    <w:pPr>
      <w:pBdr>
        <w:top w:val="single" w:sz="4" w:space="0" w:color="000000"/>
        <w:left w:val="single" w:sz="4" w:space="0" w:color="000000"/>
        <w:bottom w:val="single" w:sz="4" w:space="0" w:color="000000"/>
        <w:right w:val="single" w:sz="4" w:space="0" w:color="000000"/>
      </w:pBdr>
      <w:shd w:val="clear" w:color="auto" w:fill="FFFF99"/>
      <w:spacing w:beforeAutospacing="1" w:afterAutospacing="1"/>
      <w:jc w:val="center"/>
      <w:textAlignment w:val="center"/>
    </w:pPr>
    <w:rPr>
      <w:rFonts w:ascii="Arial" w:eastAsia="Arial Unicode MS" w:hAnsi="Arial" w:cs="Arial"/>
      <w:b/>
      <w:bCs/>
      <w:sz w:val="24"/>
      <w:szCs w:val="24"/>
    </w:rPr>
  </w:style>
  <w:style w:type="paragraph" w:customStyle="1" w:styleId="xl34">
    <w:name w:val="xl34"/>
    <w:basedOn w:val="a4"/>
    <w:qFormat/>
    <w:rsid w:val="00C97F55"/>
    <w:pPr>
      <w:pBdr>
        <w:top w:val="single" w:sz="4" w:space="0" w:color="000000"/>
        <w:left w:val="single" w:sz="4" w:space="0" w:color="000000"/>
        <w:bottom w:val="single" w:sz="4" w:space="0" w:color="000000"/>
        <w:right w:val="single" w:sz="4" w:space="0" w:color="000000"/>
      </w:pBdr>
      <w:shd w:val="clear" w:color="auto" w:fill="FFFF99"/>
      <w:spacing w:beforeAutospacing="1" w:afterAutospacing="1"/>
      <w:jc w:val="center"/>
      <w:textAlignment w:val="center"/>
    </w:pPr>
    <w:rPr>
      <w:rFonts w:ascii="Arial" w:eastAsia="Arial Unicode MS" w:hAnsi="Arial" w:cs="Arial"/>
      <w:color w:val="000000"/>
      <w:sz w:val="24"/>
      <w:szCs w:val="24"/>
    </w:rPr>
  </w:style>
  <w:style w:type="paragraph" w:customStyle="1" w:styleId="xl35">
    <w:name w:val="xl35"/>
    <w:basedOn w:val="a4"/>
    <w:qFormat/>
    <w:rsid w:val="00C97F55"/>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eastAsia="Arial Unicode MS"/>
      <w:sz w:val="24"/>
      <w:szCs w:val="24"/>
    </w:rPr>
  </w:style>
  <w:style w:type="paragraph" w:customStyle="1" w:styleId="xl36">
    <w:name w:val="xl36"/>
    <w:basedOn w:val="a4"/>
    <w:qFormat/>
    <w:rsid w:val="00C97F55"/>
    <w:pPr>
      <w:pBdr>
        <w:top w:val="single" w:sz="4" w:space="0" w:color="000000"/>
        <w:left w:val="single" w:sz="4" w:space="0" w:color="000000"/>
        <w:bottom w:val="single" w:sz="4" w:space="0" w:color="000000"/>
        <w:right w:val="single" w:sz="4" w:space="0" w:color="000000"/>
      </w:pBdr>
      <w:spacing w:beforeAutospacing="1" w:afterAutospacing="1"/>
      <w:jc w:val="both"/>
    </w:pPr>
    <w:rPr>
      <w:rFonts w:eastAsia="Arial Unicode MS"/>
      <w:sz w:val="24"/>
      <w:szCs w:val="24"/>
    </w:rPr>
  </w:style>
  <w:style w:type="paragraph" w:customStyle="1" w:styleId="xl37">
    <w:name w:val="xl37"/>
    <w:basedOn w:val="a4"/>
    <w:qFormat/>
    <w:rsid w:val="00C97F55"/>
    <w:pPr>
      <w:pBdr>
        <w:top w:val="single" w:sz="4" w:space="0" w:color="000000"/>
        <w:left w:val="single" w:sz="4" w:space="0" w:color="000000"/>
        <w:bottom w:val="single" w:sz="4" w:space="0" w:color="000000"/>
        <w:right w:val="single" w:sz="4" w:space="0" w:color="000000"/>
      </w:pBdr>
      <w:spacing w:beforeAutospacing="1" w:afterAutospacing="1"/>
    </w:pPr>
    <w:rPr>
      <w:rFonts w:eastAsia="Arial Unicode MS"/>
      <w:sz w:val="24"/>
      <w:szCs w:val="24"/>
    </w:rPr>
  </w:style>
  <w:style w:type="paragraph" w:customStyle="1" w:styleId="xl38">
    <w:name w:val="xl38"/>
    <w:basedOn w:val="a4"/>
    <w:qFormat/>
    <w:rsid w:val="00C97F55"/>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w:eastAsia="Arial Unicode MS" w:hAnsi="Arial" w:cs="Arial"/>
      <w:sz w:val="24"/>
      <w:szCs w:val="24"/>
    </w:rPr>
  </w:style>
  <w:style w:type="paragraph" w:customStyle="1" w:styleId="xl39">
    <w:name w:val="xl39"/>
    <w:basedOn w:val="a4"/>
    <w:qFormat/>
    <w:rsid w:val="00C97F55"/>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w:eastAsia="Arial Unicode MS" w:hAnsi="Arial" w:cs="Arial"/>
      <w:color w:val="000000"/>
      <w:sz w:val="24"/>
      <w:szCs w:val="24"/>
    </w:rPr>
  </w:style>
  <w:style w:type="paragraph" w:customStyle="1" w:styleId="afff7">
    <w:name w:val="Ариал Таблица"/>
    <w:basedOn w:val="a4"/>
    <w:link w:val="afff6"/>
    <w:qFormat/>
    <w:rsid w:val="00C97F55"/>
    <w:pPr>
      <w:widowControl w:val="0"/>
      <w:jc w:val="both"/>
      <w:textAlignment w:val="baseline"/>
    </w:pPr>
    <w:rPr>
      <w:rFonts w:ascii="Arial" w:hAnsi="Arial"/>
      <w:sz w:val="24"/>
      <w:szCs w:val="20"/>
      <w:lang w:val="x-none" w:eastAsia="x-none"/>
    </w:rPr>
  </w:style>
  <w:style w:type="paragraph" w:styleId="3c">
    <w:name w:val="List Bullet 3"/>
    <w:basedOn w:val="a4"/>
    <w:qFormat/>
    <w:rsid w:val="00C97F55"/>
    <w:pPr>
      <w:spacing w:after="60"/>
      <w:ind w:left="566" w:hanging="283"/>
      <w:jc w:val="both"/>
    </w:pPr>
    <w:rPr>
      <w:sz w:val="24"/>
      <w:szCs w:val="24"/>
    </w:rPr>
  </w:style>
  <w:style w:type="paragraph" w:customStyle="1" w:styleId="a">
    <w:name w:val="Пункты"/>
    <w:basedOn w:val="22"/>
    <w:link w:val="afff8"/>
    <w:qFormat/>
    <w:rsid w:val="00C97F55"/>
    <w:pPr>
      <w:numPr>
        <w:ilvl w:val="1"/>
        <w:numId w:val="6"/>
      </w:numPr>
      <w:tabs>
        <w:tab w:val="left" w:pos="1134"/>
      </w:tabs>
      <w:spacing w:after="0"/>
      <w:ind w:left="0" w:firstLine="567"/>
      <w:jc w:val="both"/>
    </w:pPr>
    <w:rPr>
      <w:rFonts w:eastAsia="Times New Roman"/>
      <w:b w:val="0"/>
      <w:iCs/>
      <w:color w:val="000000"/>
      <w:szCs w:val="28"/>
    </w:rPr>
  </w:style>
  <w:style w:type="paragraph" w:customStyle="1" w:styleId="xl63">
    <w:name w:val="xl63"/>
    <w:basedOn w:val="a4"/>
    <w:qFormat/>
    <w:rsid w:val="00C97F55"/>
    <w:pPr>
      <w:spacing w:beforeAutospacing="1" w:afterAutospacing="1"/>
    </w:pPr>
    <w:rPr>
      <w:color w:val="000000"/>
      <w:sz w:val="20"/>
      <w:szCs w:val="20"/>
    </w:rPr>
  </w:style>
  <w:style w:type="paragraph" w:customStyle="1" w:styleId="xl64">
    <w:name w:val="xl64"/>
    <w:basedOn w:val="a4"/>
    <w:qFormat/>
    <w:rsid w:val="00C97F55"/>
    <w:pPr>
      <w:pBdr>
        <w:top w:val="single" w:sz="8" w:space="0" w:color="000000"/>
        <w:left w:val="single" w:sz="8" w:space="0" w:color="000000"/>
        <w:bottom w:val="single" w:sz="8" w:space="0" w:color="000000"/>
        <w:right w:val="single" w:sz="8" w:space="0" w:color="000000"/>
      </w:pBdr>
      <w:spacing w:beforeAutospacing="1" w:afterAutospacing="1"/>
      <w:textAlignment w:val="center"/>
    </w:pPr>
    <w:rPr>
      <w:color w:val="000000"/>
      <w:sz w:val="20"/>
      <w:szCs w:val="20"/>
    </w:rPr>
  </w:style>
  <w:style w:type="paragraph" w:customStyle="1" w:styleId="font8">
    <w:name w:val="font8"/>
    <w:basedOn w:val="a4"/>
    <w:qFormat/>
    <w:rsid w:val="00C97F55"/>
    <w:pPr>
      <w:spacing w:beforeAutospacing="1" w:afterAutospacing="1"/>
    </w:pPr>
    <w:rPr>
      <w:rFonts w:ascii="Arial" w:hAnsi="Arial" w:cs="Arial"/>
      <w:color w:val="333333"/>
      <w:sz w:val="18"/>
      <w:szCs w:val="18"/>
    </w:rPr>
  </w:style>
  <w:style w:type="paragraph" w:customStyle="1" w:styleId="afffff5">
    <w:name w:val="Содержимое врезки"/>
    <w:basedOn w:val="a4"/>
    <w:qFormat/>
  </w:style>
  <w:style w:type="paragraph" w:customStyle="1" w:styleId="afffff6">
    <w:name w:val="Содержимое таблицы"/>
    <w:basedOn w:val="a4"/>
    <w:qFormat/>
    <w:pPr>
      <w:widowControl w:val="0"/>
      <w:suppressLineNumbers/>
    </w:pPr>
  </w:style>
  <w:style w:type="paragraph" w:customStyle="1" w:styleId="afffff7">
    <w:name w:val="Заголовок таблицы"/>
    <w:basedOn w:val="afffff6"/>
    <w:qFormat/>
    <w:pPr>
      <w:jc w:val="center"/>
    </w:pPr>
    <w:rPr>
      <w:b/>
      <w:bCs/>
    </w:rPr>
  </w:style>
  <w:style w:type="paragraph" w:customStyle="1" w:styleId="1fa">
    <w:name w:val="Обычный1"/>
    <w:qFormat/>
  </w:style>
  <w:style w:type="paragraph" w:customStyle="1" w:styleId="msonormal0">
    <w:name w:val="msonormal"/>
    <w:basedOn w:val="a4"/>
    <w:qFormat/>
    <w:rsid w:val="002C7D7E"/>
    <w:pPr>
      <w:spacing w:beforeAutospacing="1" w:afterAutospacing="1"/>
    </w:pPr>
    <w:rPr>
      <w:sz w:val="24"/>
      <w:szCs w:val="24"/>
    </w:rPr>
  </w:style>
  <w:style w:type="paragraph" w:styleId="1fb">
    <w:name w:val="index 1"/>
    <w:basedOn w:val="a4"/>
    <w:next w:val="a4"/>
    <w:autoRedefine/>
    <w:uiPriority w:val="99"/>
    <w:semiHidden/>
    <w:unhideWhenUsed/>
    <w:qFormat/>
    <w:rsid w:val="002C7D7E"/>
    <w:pPr>
      <w:ind w:left="280" w:hanging="280"/>
    </w:pPr>
  </w:style>
  <w:style w:type="numbering" w:customStyle="1" w:styleId="1fc">
    <w:name w:val="Стиль1"/>
    <w:uiPriority w:val="99"/>
    <w:qFormat/>
    <w:rsid w:val="00F001E4"/>
  </w:style>
  <w:style w:type="numbering" w:customStyle="1" w:styleId="2f">
    <w:name w:val="Стиль2"/>
    <w:uiPriority w:val="99"/>
    <w:qFormat/>
    <w:rsid w:val="006629C9"/>
  </w:style>
  <w:style w:type="numbering" w:customStyle="1" w:styleId="1fd">
    <w:name w:val="Нет списка1"/>
    <w:uiPriority w:val="99"/>
    <w:semiHidden/>
    <w:unhideWhenUsed/>
    <w:qFormat/>
    <w:rsid w:val="00C97F55"/>
  </w:style>
  <w:style w:type="numbering" w:customStyle="1" w:styleId="110">
    <w:name w:val="Нет списка11"/>
    <w:uiPriority w:val="99"/>
    <w:semiHidden/>
    <w:unhideWhenUsed/>
    <w:qFormat/>
    <w:rsid w:val="00C97F55"/>
  </w:style>
  <w:style w:type="numbering" w:customStyle="1" w:styleId="2f0">
    <w:name w:val="Нет списка2"/>
    <w:uiPriority w:val="99"/>
    <w:semiHidden/>
    <w:unhideWhenUsed/>
    <w:qFormat/>
    <w:rsid w:val="00C97F55"/>
  </w:style>
  <w:style w:type="numbering" w:customStyle="1" w:styleId="120">
    <w:name w:val="Нет списка12"/>
    <w:uiPriority w:val="99"/>
    <w:semiHidden/>
    <w:unhideWhenUsed/>
    <w:qFormat/>
    <w:rsid w:val="00C97F55"/>
  </w:style>
  <w:style w:type="numbering" w:customStyle="1" w:styleId="3d">
    <w:name w:val="Нет списка3"/>
    <w:uiPriority w:val="99"/>
    <w:semiHidden/>
    <w:unhideWhenUsed/>
    <w:qFormat/>
    <w:rsid w:val="00C97F55"/>
  </w:style>
  <w:style w:type="numbering" w:customStyle="1" w:styleId="130">
    <w:name w:val="Нет списка13"/>
    <w:uiPriority w:val="99"/>
    <w:semiHidden/>
    <w:unhideWhenUsed/>
    <w:qFormat/>
    <w:rsid w:val="00C97F55"/>
  </w:style>
  <w:style w:type="numbering" w:customStyle="1" w:styleId="111">
    <w:name w:val="Нет списка111"/>
    <w:uiPriority w:val="99"/>
    <w:semiHidden/>
    <w:unhideWhenUsed/>
    <w:qFormat/>
    <w:rsid w:val="00C97F55"/>
  </w:style>
  <w:style w:type="numbering" w:customStyle="1" w:styleId="213">
    <w:name w:val="Нет списка21"/>
    <w:uiPriority w:val="99"/>
    <w:semiHidden/>
    <w:qFormat/>
    <w:rsid w:val="00C97F55"/>
  </w:style>
  <w:style w:type="numbering" w:customStyle="1" w:styleId="121">
    <w:name w:val="Нет списка121"/>
    <w:uiPriority w:val="99"/>
    <w:semiHidden/>
    <w:qFormat/>
    <w:rsid w:val="00C97F55"/>
  </w:style>
  <w:style w:type="numbering" w:customStyle="1" w:styleId="1111">
    <w:name w:val="Нет списка1111"/>
    <w:uiPriority w:val="99"/>
    <w:semiHidden/>
    <w:unhideWhenUsed/>
    <w:qFormat/>
    <w:rsid w:val="00C97F55"/>
  </w:style>
  <w:style w:type="numbering" w:customStyle="1" w:styleId="312">
    <w:name w:val="Нет списка31"/>
    <w:uiPriority w:val="99"/>
    <w:semiHidden/>
    <w:qFormat/>
    <w:rsid w:val="00C97F55"/>
  </w:style>
  <w:style w:type="numbering" w:customStyle="1" w:styleId="131">
    <w:name w:val="Нет списка131"/>
    <w:uiPriority w:val="99"/>
    <w:semiHidden/>
    <w:unhideWhenUsed/>
    <w:qFormat/>
    <w:rsid w:val="00C97F55"/>
  </w:style>
  <w:style w:type="numbering" w:customStyle="1" w:styleId="112">
    <w:name w:val="Нет списка112"/>
    <w:uiPriority w:val="99"/>
    <w:semiHidden/>
    <w:unhideWhenUsed/>
    <w:qFormat/>
    <w:rsid w:val="00C97F55"/>
  </w:style>
  <w:style w:type="numbering" w:customStyle="1" w:styleId="11111">
    <w:name w:val="Нет списка11111"/>
    <w:uiPriority w:val="99"/>
    <w:semiHidden/>
    <w:unhideWhenUsed/>
    <w:qFormat/>
    <w:rsid w:val="00C97F55"/>
  </w:style>
  <w:style w:type="numbering" w:customStyle="1" w:styleId="2110">
    <w:name w:val="Нет списка211"/>
    <w:uiPriority w:val="99"/>
    <w:semiHidden/>
    <w:unhideWhenUsed/>
    <w:qFormat/>
    <w:rsid w:val="00C97F55"/>
  </w:style>
  <w:style w:type="numbering" w:customStyle="1" w:styleId="1211">
    <w:name w:val="Нет списка1211"/>
    <w:uiPriority w:val="99"/>
    <w:semiHidden/>
    <w:unhideWhenUsed/>
    <w:qFormat/>
    <w:rsid w:val="00C97F55"/>
  </w:style>
  <w:style w:type="numbering" w:customStyle="1" w:styleId="3110">
    <w:name w:val="Нет списка311"/>
    <w:uiPriority w:val="99"/>
    <w:semiHidden/>
    <w:unhideWhenUsed/>
    <w:qFormat/>
    <w:rsid w:val="00C97F55"/>
  </w:style>
  <w:style w:type="numbering" w:customStyle="1" w:styleId="1311">
    <w:name w:val="Нет списка1311"/>
    <w:uiPriority w:val="99"/>
    <w:semiHidden/>
    <w:unhideWhenUsed/>
    <w:qFormat/>
    <w:rsid w:val="00C97F55"/>
  </w:style>
  <w:style w:type="numbering" w:customStyle="1" w:styleId="1121">
    <w:name w:val="Нет списка1121"/>
    <w:uiPriority w:val="99"/>
    <w:semiHidden/>
    <w:unhideWhenUsed/>
    <w:qFormat/>
    <w:rsid w:val="00C97F55"/>
  </w:style>
  <w:style w:type="numbering" w:customStyle="1" w:styleId="2111">
    <w:name w:val="Нет списка2111"/>
    <w:uiPriority w:val="99"/>
    <w:semiHidden/>
    <w:unhideWhenUsed/>
    <w:qFormat/>
    <w:rsid w:val="00C97F55"/>
  </w:style>
  <w:style w:type="numbering" w:customStyle="1" w:styleId="12111">
    <w:name w:val="Нет списка12111"/>
    <w:uiPriority w:val="99"/>
    <w:semiHidden/>
    <w:unhideWhenUsed/>
    <w:qFormat/>
    <w:rsid w:val="00C97F55"/>
  </w:style>
  <w:style w:type="numbering" w:customStyle="1" w:styleId="44">
    <w:name w:val="Нет списка4"/>
    <w:uiPriority w:val="99"/>
    <w:semiHidden/>
    <w:unhideWhenUsed/>
    <w:qFormat/>
    <w:rsid w:val="00C97F55"/>
  </w:style>
  <w:style w:type="numbering" w:customStyle="1" w:styleId="140">
    <w:name w:val="Нет списка14"/>
    <w:uiPriority w:val="99"/>
    <w:semiHidden/>
    <w:unhideWhenUsed/>
    <w:qFormat/>
    <w:rsid w:val="00C97F55"/>
  </w:style>
  <w:style w:type="numbering" w:customStyle="1" w:styleId="113">
    <w:name w:val="Нет списка113"/>
    <w:uiPriority w:val="99"/>
    <w:semiHidden/>
    <w:unhideWhenUsed/>
    <w:qFormat/>
    <w:rsid w:val="00C97F55"/>
  </w:style>
  <w:style w:type="numbering" w:customStyle="1" w:styleId="220">
    <w:name w:val="Нет списка22"/>
    <w:uiPriority w:val="99"/>
    <w:semiHidden/>
    <w:unhideWhenUsed/>
    <w:qFormat/>
    <w:rsid w:val="00C97F55"/>
  </w:style>
  <w:style w:type="numbering" w:customStyle="1" w:styleId="122">
    <w:name w:val="Нет списка122"/>
    <w:uiPriority w:val="99"/>
    <w:semiHidden/>
    <w:unhideWhenUsed/>
    <w:qFormat/>
    <w:rsid w:val="00C97F55"/>
  </w:style>
  <w:style w:type="numbering" w:customStyle="1" w:styleId="53">
    <w:name w:val="Нет списка5"/>
    <w:uiPriority w:val="99"/>
    <w:semiHidden/>
    <w:unhideWhenUsed/>
    <w:qFormat/>
    <w:rsid w:val="00C97F55"/>
  </w:style>
  <w:style w:type="numbering" w:customStyle="1" w:styleId="150">
    <w:name w:val="Нет списка15"/>
    <w:uiPriority w:val="99"/>
    <w:semiHidden/>
    <w:unhideWhenUsed/>
    <w:qFormat/>
    <w:rsid w:val="00C97F55"/>
  </w:style>
  <w:style w:type="numbering" w:customStyle="1" w:styleId="114">
    <w:name w:val="Нет списка114"/>
    <w:uiPriority w:val="99"/>
    <w:semiHidden/>
    <w:unhideWhenUsed/>
    <w:qFormat/>
    <w:rsid w:val="00C97F55"/>
  </w:style>
  <w:style w:type="numbering" w:customStyle="1" w:styleId="230">
    <w:name w:val="Нет списка23"/>
    <w:uiPriority w:val="99"/>
    <w:semiHidden/>
    <w:unhideWhenUsed/>
    <w:qFormat/>
    <w:rsid w:val="00C97F55"/>
  </w:style>
  <w:style w:type="numbering" w:customStyle="1" w:styleId="123">
    <w:name w:val="Нет списка123"/>
    <w:uiPriority w:val="99"/>
    <w:semiHidden/>
    <w:unhideWhenUsed/>
    <w:qFormat/>
    <w:rsid w:val="00C97F55"/>
  </w:style>
  <w:style w:type="numbering" w:customStyle="1" w:styleId="62">
    <w:name w:val="Нет списка6"/>
    <w:uiPriority w:val="99"/>
    <w:semiHidden/>
    <w:unhideWhenUsed/>
    <w:qFormat/>
    <w:rsid w:val="00C97F55"/>
  </w:style>
  <w:style w:type="numbering" w:customStyle="1" w:styleId="160">
    <w:name w:val="Нет списка16"/>
    <w:uiPriority w:val="99"/>
    <w:semiHidden/>
    <w:unhideWhenUsed/>
    <w:qFormat/>
    <w:rsid w:val="00C97F55"/>
  </w:style>
  <w:style w:type="numbering" w:customStyle="1" w:styleId="115">
    <w:name w:val="Нет списка115"/>
    <w:uiPriority w:val="99"/>
    <w:semiHidden/>
    <w:unhideWhenUsed/>
    <w:qFormat/>
    <w:rsid w:val="00C97F55"/>
  </w:style>
  <w:style w:type="numbering" w:customStyle="1" w:styleId="240">
    <w:name w:val="Нет списка24"/>
    <w:uiPriority w:val="99"/>
    <w:semiHidden/>
    <w:qFormat/>
    <w:rsid w:val="00C97F55"/>
  </w:style>
  <w:style w:type="numbering" w:customStyle="1" w:styleId="124">
    <w:name w:val="Нет списка124"/>
    <w:uiPriority w:val="99"/>
    <w:semiHidden/>
    <w:qFormat/>
    <w:rsid w:val="00C97F55"/>
  </w:style>
  <w:style w:type="numbering" w:customStyle="1" w:styleId="111111">
    <w:name w:val="Нет списка111111"/>
    <w:uiPriority w:val="99"/>
    <w:semiHidden/>
    <w:unhideWhenUsed/>
    <w:qFormat/>
    <w:rsid w:val="00C97F55"/>
  </w:style>
  <w:style w:type="numbering" w:customStyle="1" w:styleId="72">
    <w:name w:val="Нет списка7"/>
    <w:uiPriority w:val="99"/>
    <w:semiHidden/>
    <w:unhideWhenUsed/>
    <w:qFormat/>
    <w:rsid w:val="00C97F55"/>
  </w:style>
  <w:style w:type="numbering" w:customStyle="1" w:styleId="170">
    <w:name w:val="Нет списка17"/>
    <w:uiPriority w:val="99"/>
    <w:semiHidden/>
    <w:unhideWhenUsed/>
    <w:qFormat/>
    <w:rsid w:val="00C97F55"/>
  </w:style>
  <w:style w:type="numbering" w:customStyle="1" w:styleId="116">
    <w:name w:val="Нет списка116"/>
    <w:uiPriority w:val="99"/>
    <w:semiHidden/>
    <w:unhideWhenUsed/>
    <w:qFormat/>
    <w:rsid w:val="00C97F55"/>
  </w:style>
  <w:style w:type="numbering" w:customStyle="1" w:styleId="250">
    <w:name w:val="Нет списка25"/>
    <w:uiPriority w:val="99"/>
    <w:semiHidden/>
    <w:qFormat/>
    <w:rsid w:val="00C97F55"/>
  </w:style>
  <w:style w:type="numbering" w:customStyle="1" w:styleId="125">
    <w:name w:val="Нет списка125"/>
    <w:uiPriority w:val="99"/>
    <w:semiHidden/>
    <w:qFormat/>
    <w:rsid w:val="00C97F55"/>
  </w:style>
  <w:style w:type="numbering" w:customStyle="1" w:styleId="1112">
    <w:name w:val="Нет списка1112"/>
    <w:uiPriority w:val="99"/>
    <w:semiHidden/>
    <w:unhideWhenUsed/>
    <w:qFormat/>
    <w:rsid w:val="00C97F55"/>
  </w:style>
  <w:style w:type="numbering" w:customStyle="1" w:styleId="82">
    <w:name w:val="Нет списка8"/>
    <w:uiPriority w:val="99"/>
    <w:semiHidden/>
    <w:qFormat/>
    <w:rsid w:val="00C97F55"/>
  </w:style>
  <w:style w:type="numbering" w:customStyle="1" w:styleId="180">
    <w:name w:val="Нет списка18"/>
    <w:uiPriority w:val="99"/>
    <w:semiHidden/>
    <w:unhideWhenUsed/>
    <w:qFormat/>
    <w:rsid w:val="00C97F55"/>
  </w:style>
  <w:style w:type="numbering" w:customStyle="1" w:styleId="117">
    <w:name w:val="Нет списка117"/>
    <w:uiPriority w:val="99"/>
    <w:semiHidden/>
    <w:unhideWhenUsed/>
    <w:qFormat/>
    <w:rsid w:val="00C97F55"/>
  </w:style>
  <w:style w:type="numbering" w:customStyle="1" w:styleId="1113">
    <w:name w:val="Нет списка1113"/>
    <w:uiPriority w:val="99"/>
    <w:semiHidden/>
    <w:unhideWhenUsed/>
    <w:qFormat/>
    <w:rsid w:val="00C97F55"/>
  </w:style>
  <w:style w:type="numbering" w:customStyle="1" w:styleId="260">
    <w:name w:val="Нет списка26"/>
    <w:uiPriority w:val="99"/>
    <w:semiHidden/>
    <w:unhideWhenUsed/>
    <w:qFormat/>
    <w:rsid w:val="00C97F55"/>
  </w:style>
  <w:style w:type="numbering" w:customStyle="1" w:styleId="126">
    <w:name w:val="Нет списка126"/>
    <w:uiPriority w:val="99"/>
    <w:semiHidden/>
    <w:unhideWhenUsed/>
    <w:qFormat/>
    <w:rsid w:val="00C97F55"/>
  </w:style>
  <w:style w:type="numbering" w:customStyle="1" w:styleId="320">
    <w:name w:val="Нет списка32"/>
    <w:uiPriority w:val="99"/>
    <w:semiHidden/>
    <w:unhideWhenUsed/>
    <w:qFormat/>
    <w:rsid w:val="00C97F55"/>
  </w:style>
  <w:style w:type="numbering" w:customStyle="1" w:styleId="132">
    <w:name w:val="Нет списка132"/>
    <w:uiPriority w:val="99"/>
    <w:semiHidden/>
    <w:unhideWhenUsed/>
    <w:qFormat/>
    <w:rsid w:val="00C97F55"/>
  </w:style>
  <w:style w:type="numbering" w:customStyle="1" w:styleId="1122">
    <w:name w:val="Нет списка1122"/>
    <w:uiPriority w:val="99"/>
    <w:semiHidden/>
    <w:unhideWhenUsed/>
    <w:qFormat/>
    <w:rsid w:val="00C97F55"/>
  </w:style>
  <w:style w:type="numbering" w:customStyle="1" w:styleId="2120">
    <w:name w:val="Нет списка212"/>
    <w:uiPriority w:val="99"/>
    <w:semiHidden/>
    <w:unhideWhenUsed/>
    <w:qFormat/>
    <w:rsid w:val="00C97F55"/>
  </w:style>
  <w:style w:type="numbering" w:customStyle="1" w:styleId="1212">
    <w:name w:val="Нет списка1212"/>
    <w:uiPriority w:val="99"/>
    <w:semiHidden/>
    <w:unhideWhenUsed/>
    <w:qFormat/>
    <w:rsid w:val="00C97F55"/>
  </w:style>
  <w:style w:type="numbering" w:customStyle="1" w:styleId="410">
    <w:name w:val="Нет списка41"/>
    <w:uiPriority w:val="99"/>
    <w:semiHidden/>
    <w:unhideWhenUsed/>
    <w:qFormat/>
    <w:rsid w:val="00C97F55"/>
  </w:style>
  <w:style w:type="numbering" w:customStyle="1" w:styleId="141">
    <w:name w:val="Нет списка141"/>
    <w:uiPriority w:val="99"/>
    <w:semiHidden/>
    <w:unhideWhenUsed/>
    <w:qFormat/>
    <w:rsid w:val="00C97F55"/>
  </w:style>
  <w:style w:type="numbering" w:customStyle="1" w:styleId="1131">
    <w:name w:val="Нет списка1131"/>
    <w:uiPriority w:val="99"/>
    <w:semiHidden/>
    <w:unhideWhenUsed/>
    <w:qFormat/>
    <w:rsid w:val="00C97F55"/>
  </w:style>
  <w:style w:type="numbering" w:customStyle="1" w:styleId="221">
    <w:name w:val="Нет списка221"/>
    <w:uiPriority w:val="99"/>
    <w:semiHidden/>
    <w:unhideWhenUsed/>
    <w:qFormat/>
    <w:rsid w:val="00C97F55"/>
  </w:style>
  <w:style w:type="numbering" w:customStyle="1" w:styleId="1221">
    <w:name w:val="Нет списка1221"/>
    <w:uiPriority w:val="99"/>
    <w:semiHidden/>
    <w:unhideWhenUsed/>
    <w:qFormat/>
    <w:rsid w:val="00C97F55"/>
  </w:style>
  <w:style w:type="numbering" w:customStyle="1" w:styleId="510">
    <w:name w:val="Нет списка51"/>
    <w:uiPriority w:val="99"/>
    <w:semiHidden/>
    <w:unhideWhenUsed/>
    <w:qFormat/>
    <w:rsid w:val="00C97F55"/>
  </w:style>
  <w:style w:type="numbering" w:customStyle="1" w:styleId="151">
    <w:name w:val="Нет списка151"/>
    <w:uiPriority w:val="99"/>
    <w:semiHidden/>
    <w:unhideWhenUsed/>
    <w:qFormat/>
    <w:rsid w:val="00C97F55"/>
  </w:style>
  <w:style w:type="numbering" w:customStyle="1" w:styleId="1141">
    <w:name w:val="Нет списка1141"/>
    <w:uiPriority w:val="99"/>
    <w:semiHidden/>
    <w:unhideWhenUsed/>
    <w:qFormat/>
    <w:rsid w:val="00C97F55"/>
  </w:style>
  <w:style w:type="numbering" w:customStyle="1" w:styleId="231">
    <w:name w:val="Нет списка231"/>
    <w:uiPriority w:val="99"/>
    <w:semiHidden/>
    <w:unhideWhenUsed/>
    <w:qFormat/>
    <w:rsid w:val="00C97F55"/>
  </w:style>
  <w:style w:type="numbering" w:customStyle="1" w:styleId="1231">
    <w:name w:val="Нет списка1231"/>
    <w:uiPriority w:val="99"/>
    <w:semiHidden/>
    <w:unhideWhenUsed/>
    <w:qFormat/>
    <w:rsid w:val="00C97F55"/>
  </w:style>
  <w:style w:type="numbering" w:customStyle="1" w:styleId="610">
    <w:name w:val="Нет списка61"/>
    <w:uiPriority w:val="99"/>
    <w:semiHidden/>
    <w:unhideWhenUsed/>
    <w:qFormat/>
    <w:rsid w:val="00C97F55"/>
  </w:style>
  <w:style w:type="numbering" w:customStyle="1" w:styleId="161">
    <w:name w:val="Нет списка161"/>
    <w:uiPriority w:val="99"/>
    <w:semiHidden/>
    <w:unhideWhenUsed/>
    <w:qFormat/>
    <w:rsid w:val="00C97F55"/>
  </w:style>
  <w:style w:type="numbering" w:customStyle="1" w:styleId="1151">
    <w:name w:val="Нет списка1151"/>
    <w:uiPriority w:val="99"/>
    <w:semiHidden/>
    <w:unhideWhenUsed/>
    <w:qFormat/>
    <w:rsid w:val="00C97F55"/>
  </w:style>
  <w:style w:type="numbering" w:customStyle="1" w:styleId="241">
    <w:name w:val="Нет списка241"/>
    <w:uiPriority w:val="99"/>
    <w:semiHidden/>
    <w:qFormat/>
    <w:rsid w:val="00C97F55"/>
  </w:style>
  <w:style w:type="numbering" w:customStyle="1" w:styleId="1241">
    <w:name w:val="Нет списка1241"/>
    <w:uiPriority w:val="99"/>
    <w:semiHidden/>
    <w:qFormat/>
    <w:rsid w:val="00C97F55"/>
  </w:style>
  <w:style w:type="numbering" w:customStyle="1" w:styleId="11112">
    <w:name w:val="Нет списка11112"/>
    <w:uiPriority w:val="99"/>
    <w:semiHidden/>
    <w:unhideWhenUsed/>
    <w:qFormat/>
    <w:rsid w:val="00C97F55"/>
  </w:style>
  <w:style w:type="numbering" w:customStyle="1" w:styleId="710">
    <w:name w:val="Нет списка71"/>
    <w:uiPriority w:val="99"/>
    <w:semiHidden/>
    <w:unhideWhenUsed/>
    <w:qFormat/>
    <w:rsid w:val="00C97F55"/>
  </w:style>
  <w:style w:type="numbering" w:customStyle="1" w:styleId="171">
    <w:name w:val="Нет списка171"/>
    <w:uiPriority w:val="99"/>
    <w:semiHidden/>
    <w:unhideWhenUsed/>
    <w:qFormat/>
    <w:rsid w:val="00C97F55"/>
  </w:style>
  <w:style w:type="numbering" w:customStyle="1" w:styleId="1161">
    <w:name w:val="Нет списка1161"/>
    <w:uiPriority w:val="99"/>
    <w:semiHidden/>
    <w:unhideWhenUsed/>
    <w:qFormat/>
    <w:rsid w:val="00C97F55"/>
  </w:style>
  <w:style w:type="numbering" w:customStyle="1" w:styleId="251">
    <w:name w:val="Нет списка251"/>
    <w:uiPriority w:val="99"/>
    <w:semiHidden/>
    <w:qFormat/>
    <w:rsid w:val="00C97F55"/>
  </w:style>
  <w:style w:type="numbering" w:customStyle="1" w:styleId="1251">
    <w:name w:val="Нет списка1251"/>
    <w:uiPriority w:val="99"/>
    <w:semiHidden/>
    <w:qFormat/>
    <w:rsid w:val="00C97F55"/>
  </w:style>
  <w:style w:type="numbering" w:customStyle="1" w:styleId="11121">
    <w:name w:val="Нет списка11121"/>
    <w:uiPriority w:val="99"/>
    <w:semiHidden/>
    <w:unhideWhenUsed/>
    <w:qFormat/>
    <w:rsid w:val="00C97F55"/>
  </w:style>
  <w:style w:type="numbering" w:customStyle="1" w:styleId="92">
    <w:name w:val="Нет списка9"/>
    <w:uiPriority w:val="99"/>
    <w:semiHidden/>
    <w:qFormat/>
    <w:rsid w:val="00C97F55"/>
  </w:style>
  <w:style w:type="numbering" w:customStyle="1" w:styleId="190">
    <w:name w:val="Нет списка19"/>
    <w:uiPriority w:val="99"/>
    <w:semiHidden/>
    <w:unhideWhenUsed/>
    <w:qFormat/>
    <w:rsid w:val="00C97F55"/>
  </w:style>
  <w:style w:type="numbering" w:customStyle="1" w:styleId="118">
    <w:name w:val="Нет списка118"/>
    <w:uiPriority w:val="99"/>
    <w:semiHidden/>
    <w:unhideWhenUsed/>
    <w:qFormat/>
    <w:rsid w:val="00C97F55"/>
  </w:style>
  <w:style w:type="numbering" w:customStyle="1" w:styleId="1114">
    <w:name w:val="Нет списка1114"/>
    <w:uiPriority w:val="99"/>
    <w:semiHidden/>
    <w:unhideWhenUsed/>
    <w:qFormat/>
    <w:rsid w:val="00C97F55"/>
  </w:style>
  <w:style w:type="numbering" w:customStyle="1" w:styleId="270">
    <w:name w:val="Нет списка27"/>
    <w:uiPriority w:val="99"/>
    <w:semiHidden/>
    <w:unhideWhenUsed/>
    <w:qFormat/>
    <w:rsid w:val="00C97F55"/>
  </w:style>
  <w:style w:type="numbering" w:customStyle="1" w:styleId="127">
    <w:name w:val="Нет списка127"/>
    <w:uiPriority w:val="99"/>
    <w:semiHidden/>
    <w:unhideWhenUsed/>
    <w:qFormat/>
    <w:rsid w:val="00C97F55"/>
  </w:style>
  <w:style w:type="numbering" w:customStyle="1" w:styleId="330">
    <w:name w:val="Нет списка33"/>
    <w:uiPriority w:val="99"/>
    <w:semiHidden/>
    <w:unhideWhenUsed/>
    <w:qFormat/>
    <w:rsid w:val="00C97F55"/>
  </w:style>
  <w:style w:type="numbering" w:customStyle="1" w:styleId="133">
    <w:name w:val="Нет списка133"/>
    <w:uiPriority w:val="99"/>
    <w:semiHidden/>
    <w:unhideWhenUsed/>
    <w:qFormat/>
    <w:rsid w:val="00C97F55"/>
  </w:style>
  <w:style w:type="numbering" w:customStyle="1" w:styleId="1123">
    <w:name w:val="Нет списка1123"/>
    <w:uiPriority w:val="99"/>
    <w:semiHidden/>
    <w:unhideWhenUsed/>
    <w:qFormat/>
    <w:rsid w:val="00C97F55"/>
  </w:style>
  <w:style w:type="numbering" w:customStyle="1" w:styleId="2130">
    <w:name w:val="Нет списка213"/>
    <w:uiPriority w:val="99"/>
    <w:semiHidden/>
    <w:unhideWhenUsed/>
    <w:qFormat/>
    <w:rsid w:val="00C97F55"/>
  </w:style>
  <w:style w:type="numbering" w:customStyle="1" w:styleId="1213">
    <w:name w:val="Нет списка1213"/>
    <w:uiPriority w:val="99"/>
    <w:semiHidden/>
    <w:unhideWhenUsed/>
    <w:qFormat/>
    <w:rsid w:val="00C97F55"/>
  </w:style>
  <w:style w:type="numbering" w:customStyle="1" w:styleId="420">
    <w:name w:val="Нет списка42"/>
    <w:uiPriority w:val="99"/>
    <w:semiHidden/>
    <w:unhideWhenUsed/>
    <w:qFormat/>
    <w:rsid w:val="00C97F55"/>
  </w:style>
  <w:style w:type="numbering" w:customStyle="1" w:styleId="142">
    <w:name w:val="Нет списка142"/>
    <w:uiPriority w:val="99"/>
    <w:semiHidden/>
    <w:unhideWhenUsed/>
    <w:qFormat/>
    <w:rsid w:val="00C97F55"/>
  </w:style>
  <w:style w:type="numbering" w:customStyle="1" w:styleId="1132">
    <w:name w:val="Нет списка1132"/>
    <w:uiPriority w:val="99"/>
    <w:semiHidden/>
    <w:unhideWhenUsed/>
    <w:qFormat/>
    <w:rsid w:val="00C97F55"/>
  </w:style>
  <w:style w:type="numbering" w:customStyle="1" w:styleId="222">
    <w:name w:val="Нет списка222"/>
    <w:uiPriority w:val="99"/>
    <w:semiHidden/>
    <w:unhideWhenUsed/>
    <w:qFormat/>
    <w:rsid w:val="00C97F55"/>
  </w:style>
  <w:style w:type="numbering" w:customStyle="1" w:styleId="1222">
    <w:name w:val="Нет списка1222"/>
    <w:uiPriority w:val="99"/>
    <w:semiHidden/>
    <w:unhideWhenUsed/>
    <w:qFormat/>
    <w:rsid w:val="00C97F55"/>
  </w:style>
  <w:style w:type="numbering" w:customStyle="1" w:styleId="520">
    <w:name w:val="Нет списка52"/>
    <w:uiPriority w:val="99"/>
    <w:semiHidden/>
    <w:unhideWhenUsed/>
    <w:qFormat/>
    <w:rsid w:val="00C97F55"/>
  </w:style>
  <w:style w:type="numbering" w:customStyle="1" w:styleId="152">
    <w:name w:val="Нет списка152"/>
    <w:uiPriority w:val="99"/>
    <w:semiHidden/>
    <w:unhideWhenUsed/>
    <w:qFormat/>
    <w:rsid w:val="00C97F55"/>
  </w:style>
  <w:style w:type="numbering" w:customStyle="1" w:styleId="1142">
    <w:name w:val="Нет списка1142"/>
    <w:uiPriority w:val="99"/>
    <w:semiHidden/>
    <w:unhideWhenUsed/>
    <w:qFormat/>
    <w:rsid w:val="00C97F55"/>
  </w:style>
  <w:style w:type="numbering" w:customStyle="1" w:styleId="232">
    <w:name w:val="Нет списка232"/>
    <w:uiPriority w:val="99"/>
    <w:semiHidden/>
    <w:unhideWhenUsed/>
    <w:qFormat/>
    <w:rsid w:val="00C97F55"/>
  </w:style>
  <w:style w:type="numbering" w:customStyle="1" w:styleId="1232">
    <w:name w:val="Нет списка1232"/>
    <w:uiPriority w:val="99"/>
    <w:semiHidden/>
    <w:unhideWhenUsed/>
    <w:qFormat/>
    <w:rsid w:val="00C97F55"/>
  </w:style>
  <w:style w:type="numbering" w:customStyle="1" w:styleId="620">
    <w:name w:val="Нет списка62"/>
    <w:uiPriority w:val="99"/>
    <w:semiHidden/>
    <w:unhideWhenUsed/>
    <w:qFormat/>
    <w:rsid w:val="00C97F55"/>
  </w:style>
  <w:style w:type="numbering" w:customStyle="1" w:styleId="162">
    <w:name w:val="Нет списка162"/>
    <w:uiPriority w:val="99"/>
    <w:semiHidden/>
    <w:unhideWhenUsed/>
    <w:qFormat/>
    <w:rsid w:val="00C97F55"/>
  </w:style>
  <w:style w:type="numbering" w:customStyle="1" w:styleId="1152">
    <w:name w:val="Нет списка1152"/>
    <w:uiPriority w:val="99"/>
    <w:semiHidden/>
    <w:unhideWhenUsed/>
    <w:qFormat/>
    <w:rsid w:val="00C97F55"/>
  </w:style>
  <w:style w:type="numbering" w:customStyle="1" w:styleId="242">
    <w:name w:val="Нет списка242"/>
    <w:uiPriority w:val="99"/>
    <w:semiHidden/>
    <w:qFormat/>
    <w:rsid w:val="00C97F55"/>
  </w:style>
  <w:style w:type="numbering" w:customStyle="1" w:styleId="1242">
    <w:name w:val="Нет списка1242"/>
    <w:uiPriority w:val="99"/>
    <w:semiHidden/>
    <w:qFormat/>
    <w:rsid w:val="00C97F55"/>
  </w:style>
  <w:style w:type="numbering" w:customStyle="1" w:styleId="11113">
    <w:name w:val="Нет списка11113"/>
    <w:uiPriority w:val="99"/>
    <w:semiHidden/>
    <w:unhideWhenUsed/>
    <w:qFormat/>
    <w:rsid w:val="00C97F55"/>
  </w:style>
  <w:style w:type="numbering" w:customStyle="1" w:styleId="720">
    <w:name w:val="Нет списка72"/>
    <w:uiPriority w:val="99"/>
    <w:semiHidden/>
    <w:unhideWhenUsed/>
    <w:qFormat/>
    <w:rsid w:val="00C97F55"/>
  </w:style>
  <w:style w:type="numbering" w:customStyle="1" w:styleId="172">
    <w:name w:val="Нет списка172"/>
    <w:uiPriority w:val="99"/>
    <w:semiHidden/>
    <w:unhideWhenUsed/>
    <w:qFormat/>
    <w:rsid w:val="00C97F55"/>
  </w:style>
  <w:style w:type="numbering" w:customStyle="1" w:styleId="1162">
    <w:name w:val="Нет списка1162"/>
    <w:uiPriority w:val="99"/>
    <w:semiHidden/>
    <w:unhideWhenUsed/>
    <w:qFormat/>
    <w:rsid w:val="00C97F55"/>
  </w:style>
  <w:style w:type="numbering" w:customStyle="1" w:styleId="252">
    <w:name w:val="Нет списка252"/>
    <w:uiPriority w:val="99"/>
    <w:semiHidden/>
    <w:qFormat/>
    <w:rsid w:val="00C97F55"/>
  </w:style>
  <w:style w:type="numbering" w:customStyle="1" w:styleId="1252">
    <w:name w:val="Нет списка1252"/>
    <w:uiPriority w:val="99"/>
    <w:semiHidden/>
    <w:qFormat/>
    <w:rsid w:val="00C97F55"/>
  </w:style>
  <w:style w:type="numbering" w:customStyle="1" w:styleId="11122">
    <w:name w:val="Нет списка11122"/>
    <w:uiPriority w:val="99"/>
    <w:semiHidden/>
    <w:unhideWhenUsed/>
    <w:qFormat/>
    <w:rsid w:val="00C97F55"/>
  </w:style>
  <w:style w:type="numbering" w:customStyle="1" w:styleId="100">
    <w:name w:val="Нет списка10"/>
    <w:semiHidden/>
    <w:qFormat/>
    <w:rsid w:val="00C97F55"/>
  </w:style>
  <w:style w:type="numbering" w:customStyle="1" w:styleId="1100">
    <w:name w:val="Нет списка110"/>
    <w:uiPriority w:val="99"/>
    <w:semiHidden/>
    <w:unhideWhenUsed/>
    <w:qFormat/>
    <w:rsid w:val="00C97F55"/>
  </w:style>
  <w:style w:type="numbering" w:customStyle="1" w:styleId="119">
    <w:name w:val="Нет списка119"/>
    <w:uiPriority w:val="99"/>
    <w:semiHidden/>
    <w:unhideWhenUsed/>
    <w:qFormat/>
    <w:rsid w:val="00C97F55"/>
  </w:style>
  <w:style w:type="numbering" w:customStyle="1" w:styleId="1115">
    <w:name w:val="Нет списка1115"/>
    <w:uiPriority w:val="99"/>
    <w:semiHidden/>
    <w:unhideWhenUsed/>
    <w:qFormat/>
    <w:rsid w:val="00C97F55"/>
  </w:style>
  <w:style w:type="numbering" w:customStyle="1" w:styleId="280">
    <w:name w:val="Нет списка28"/>
    <w:uiPriority w:val="99"/>
    <w:semiHidden/>
    <w:unhideWhenUsed/>
    <w:qFormat/>
    <w:rsid w:val="00C97F55"/>
  </w:style>
  <w:style w:type="numbering" w:customStyle="1" w:styleId="128">
    <w:name w:val="Нет списка128"/>
    <w:uiPriority w:val="99"/>
    <w:semiHidden/>
    <w:unhideWhenUsed/>
    <w:qFormat/>
    <w:rsid w:val="00C97F55"/>
  </w:style>
  <w:style w:type="numbering" w:customStyle="1" w:styleId="340">
    <w:name w:val="Нет списка34"/>
    <w:uiPriority w:val="99"/>
    <w:semiHidden/>
    <w:unhideWhenUsed/>
    <w:qFormat/>
    <w:rsid w:val="00C97F55"/>
  </w:style>
  <w:style w:type="numbering" w:customStyle="1" w:styleId="134">
    <w:name w:val="Нет списка134"/>
    <w:uiPriority w:val="99"/>
    <w:semiHidden/>
    <w:unhideWhenUsed/>
    <w:qFormat/>
    <w:rsid w:val="00C97F55"/>
  </w:style>
  <w:style w:type="numbering" w:customStyle="1" w:styleId="1124">
    <w:name w:val="Нет списка1124"/>
    <w:uiPriority w:val="99"/>
    <w:semiHidden/>
    <w:unhideWhenUsed/>
    <w:qFormat/>
    <w:rsid w:val="00C97F55"/>
  </w:style>
  <w:style w:type="numbering" w:customStyle="1" w:styleId="214">
    <w:name w:val="Нет списка214"/>
    <w:uiPriority w:val="99"/>
    <w:semiHidden/>
    <w:unhideWhenUsed/>
    <w:qFormat/>
    <w:rsid w:val="00C97F55"/>
  </w:style>
  <w:style w:type="numbering" w:customStyle="1" w:styleId="1214">
    <w:name w:val="Нет списка1214"/>
    <w:uiPriority w:val="99"/>
    <w:semiHidden/>
    <w:unhideWhenUsed/>
    <w:qFormat/>
    <w:rsid w:val="00C97F55"/>
  </w:style>
  <w:style w:type="numbering" w:customStyle="1" w:styleId="430">
    <w:name w:val="Нет списка43"/>
    <w:uiPriority w:val="99"/>
    <w:semiHidden/>
    <w:unhideWhenUsed/>
    <w:qFormat/>
    <w:rsid w:val="00C97F55"/>
  </w:style>
  <w:style w:type="numbering" w:customStyle="1" w:styleId="143">
    <w:name w:val="Нет списка143"/>
    <w:uiPriority w:val="99"/>
    <w:semiHidden/>
    <w:unhideWhenUsed/>
    <w:qFormat/>
    <w:rsid w:val="00C97F55"/>
  </w:style>
  <w:style w:type="numbering" w:customStyle="1" w:styleId="1133">
    <w:name w:val="Нет списка1133"/>
    <w:uiPriority w:val="99"/>
    <w:semiHidden/>
    <w:unhideWhenUsed/>
    <w:qFormat/>
    <w:rsid w:val="00C97F55"/>
  </w:style>
  <w:style w:type="numbering" w:customStyle="1" w:styleId="223">
    <w:name w:val="Нет списка223"/>
    <w:uiPriority w:val="99"/>
    <w:semiHidden/>
    <w:unhideWhenUsed/>
    <w:qFormat/>
    <w:rsid w:val="00C97F55"/>
  </w:style>
  <w:style w:type="numbering" w:customStyle="1" w:styleId="1223">
    <w:name w:val="Нет списка1223"/>
    <w:uiPriority w:val="99"/>
    <w:semiHidden/>
    <w:unhideWhenUsed/>
    <w:qFormat/>
    <w:rsid w:val="00C97F55"/>
  </w:style>
  <w:style w:type="numbering" w:customStyle="1" w:styleId="530">
    <w:name w:val="Нет списка53"/>
    <w:uiPriority w:val="99"/>
    <w:semiHidden/>
    <w:unhideWhenUsed/>
    <w:qFormat/>
    <w:rsid w:val="00C97F55"/>
  </w:style>
  <w:style w:type="numbering" w:customStyle="1" w:styleId="153">
    <w:name w:val="Нет списка153"/>
    <w:uiPriority w:val="99"/>
    <w:semiHidden/>
    <w:unhideWhenUsed/>
    <w:qFormat/>
    <w:rsid w:val="00C97F55"/>
  </w:style>
  <w:style w:type="numbering" w:customStyle="1" w:styleId="1143">
    <w:name w:val="Нет списка1143"/>
    <w:uiPriority w:val="99"/>
    <w:semiHidden/>
    <w:unhideWhenUsed/>
    <w:qFormat/>
    <w:rsid w:val="00C97F55"/>
  </w:style>
  <w:style w:type="numbering" w:customStyle="1" w:styleId="233">
    <w:name w:val="Нет списка233"/>
    <w:uiPriority w:val="99"/>
    <w:semiHidden/>
    <w:unhideWhenUsed/>
    <w:qFormat/>
    <w:rsid w:val="00C97F55"/>
  </w:style>
  <w:style w:type="numbering" w:customStyle="1" w:styleId="1233">
    <w:name w:val="Нет списка1233"/>
    <w:uiPriority w:val="99"/>
    <w:semiHidden/>
    <w:unhideWhenUsed/>
    <w:qFormat/>
    <w:rsid w:val="00C97F55"/>
  </w:style>
  <w:style w:type="numbering" w:customStyle="1" w:styleId="63">
    <w:name w:val="Нет списка63"/>
    <w:uiPriority w:val="99"/>
    <w:semiHidden/>
    <w:unhideWhenUsed/>
    <w:qFormat/>
    <w:rsid w:val="00C97F55"/>
  </w:style>
  <w:style w:type="numbering" w:customStyle="1" w:styleId="163">
    <w:name w:val="Нет списка163"/>
    <w:uiPriority w:val="99"/>
    <w:semiHidden/>
    <w:unhideWhenUsed/>
    <w:qFormat/>
    <w:rsid w:val="00C97F55"/>
  </w:style>
  <w:style w:type="numbering" w:customStyle="1" w:styleId="1153">
    <w:name w:val="Нет списка1153"/>
    <w:uiPriority w:val="99"/>
    <w:semiHidden/>
    <w:unhideWhenUsed/>
    <w:qFormat/>
    <w:rsid w:val="00C97F55"/>
  </w:style>
  <w:style w:type="numbering" w:customStyle="1" w:styleId="243">
    <w:name w:val="Нет списка243"/>
    <w:uiPriority w:val="99"/>
    <w:semiHidden/>
    <w:qFormat/>
    <w:rsid w:val="00C97F55"/>
  </w:style>
  <w:style w:type="numbering" w:customStyle="1" w:styleId="1243">
    <w:name w:val="Нет списка1243"/>
    <w:uiPriority w:val="99"/>
    <w:semiHidden/>
    <w:qFormat/>
    <w:rsid w:val="00C97F55"/>
  </w:style>
  <w:style w:type="numbering" w:customStyle="1" w:styleId="11114">
    <w:name w:val="Нет списка11114"/>
    <w:uiPriority w:val="99"/>
    <w:semiHidden/>
    <w:unhideWhenUsed/>
    <w:qFormat/>
    <w:rsid w:val="00C97F55"/>
  </w:style>
  <w:style w:type="numbering" w:customStyle="1" w:styleId="3111">
    <w:name w:val="Нет списка3111"/>
    <w:uiPriority w:val="99"/>
    <w:semiHidden/>
    <w:qFormat/>
    <w:rsid w:val="00C97F55"/>
  </w:style>
  <w:style w:type="numbering" w:customStyle="1" w:styleId="13111">
    <w:name w:val="Нет списка13111"/>
    <w:uiPriority w:val="99"/>
    <w:semiHidden/>
    <w:unhideWhenUsed/>
    <w:qFormat/>
    <w:rsid w:val="00C97F55"/>
  </w:style>
  <w:style w:type="numbering" w:customStyle="1" w:styleId="11211">
    <w:name w:val="Нет списка11211"/>
    <w:uiPriority w:val="99"/>
    <w:semiHidden/>
    <w:unhideWhenUsed/>
    <w:qFormat/>
    <w:rsid w:val="00C97F55"/>
  </w:style>
  <w:style w:type="numbering" w:customStyle="1" w:styleId="1111111">
    <w:name w:val="Нет списка1111111"/>
    <w:uiPriority w:val="99"/>
    <w:semiHidden/>
    <w:unhideWhenUsed/>
    <w:qFormat/>
    <w:rsid w:val="00C97F55"/>
  </w:style>
  <w:style w:type="numbering" w:customStyle="1" w:styleId="21111">
    <w:name w:val="Нет списка21111"/>
    <w:uiPriority w:val="99"/>
    <w:semiHidden/>
    <w:unhideWhenUsed/>
    <w:qFormat/>
    <w:rsid w:val="00C97F55"/>
  </w:style>
  <w:style w:type="numbering" w:customStyle="1" w:styleId="121111">
    <w:name w:val="Нет списка121111"/>
    <w:uiPriority w:val="99"/>
    <w:semiHidden/>
    <w:unhideWhenUsed/>
    <w:qFormat/>
    <w:rsid w:val="00C97F55"/>
  </w:style>
  <w:style w:type="numbering" w:customStyle="1" w:styleId="31111">
    <w:name w:val="Нет списка31111"/>
    <w:uiPriority w:val="99"/>
    <w:semiHidden/>
    <w:unhideWhenUsed/>
    <w:qFormat/>
    <w:rsid w:val="00C97F55"/>
  </w:style>
  <w:style w:type="numbering" w:customStyle="1" w:styleId="131111">
    <w:name w:val="Нет списка131111"/>
    <w:uiPriority w:val="99"/>
    <w:semiHidden/>
    <w:unhideWhenUsed/>
    <w:qFormat/>
    <w:rsid w:val="00C97F55"/>
  </w:style>
  <w:style w:type="numbering" w:customStyle="1" w:styleId="112111">
    <w:name w:val="Нет списка112111"/>
    <w:uiPriority w:val="99"/>
    <w:semiHidden/>
    <w:unhideWhenUsed/>
    <w:qFormat/>
    <w:rsid w:val="00C97F55"/>
  </w:style>
  <w:style w:type="numbering" w:customStyle="1" w:styleId="211111">
    <w:name w:val="Нет списка211111"/>
    <w:uiPriority w:val="99"/>
    <w:semiHidden/>
    <w:unhideWhenUsed/>
    <w:qFormat/>
    <w:rsid w:val="00C97F55"/>
  </w:style>
  <w:style w:type="numbering" w:customStyle="1" w:styleId="1211111">
    <w:name w:val="Нет списка1211111"/>
    <w:uiPriority w:val="99"/>
    <w:semiHidden/>
    <w:unhideWhenUsed/>
    <w:qFormat/>
    <w:rsid w:val="00C97F55"/>
  </w:style>
  <w:style w:type="numbering" w:customStyle="1" w:styleId="411">
    <w:name w:val="Нет списка411"/>
    <w:uiPriority w:val="99"/>
    <w:semiHidden/>
    <w:unhideWhenUsed/>
    <w:qFormat/>
    <w:rsid w:val="00C97F55"/>
  </w:style>
  <w:style w:type="numbering" w:customStyle="1" w:styleId="1411">
    <w:name w:val="Нет списка1411"/>
    <w:uiPriority w:val="99"/>
    <w:semiHidden/>
    <w:unhideWhenUsed/>
    <w:qFormat/>
    <w:rsid w:val="00C97F55"/>
  </w:style>
  <w:style w:type="numbering" w:customStyle="1" w:styleId="11311">
    <w:name w:val="Нет списка11311"/>
    <w:uiPriority w:val="99"/>
    <w:semiHidden/>
    <w:unhideWhenUsed/>
    <w:qFormat/>
    <w:rsid w:val="00C97F55"/>
  </w:style>
  <w:style w:type="numbering" w:customStyle="1" w:styleId="2211">
    <w:name w:val="Нет списка2211"/>
    <w:uiPriority w:val="99"/>
    <w:semiHidden/>
    <w:unhideWhenUsed/>
    <w:qFormat/>
    <w:rsid w:val="00C97F55"/>
  </w:style>
  <w:style w:type="numbering" w:customStyle="1" w:styleId="12211">
    <w:name w:val="Нет списка12211"/>
    <w:uiPriority w:val="99"/>
    <w:semiHidden/>
    <w:unhideWhenUsed/>
    <w:qFormat/>
    <w:rsid w:val="00C97F55"/>
  </w:style>
  <w:style w:type="numbering" w:customStyle="1" w:styleId="511">
    <w:name w:val="Нет списка511"/>
    <w:uiPriority w:val="99"/>
    <w:semiHidden/>
    <w:unhideWhenUsed/>
    <w:qFormat/>
    <w:rsid w:val="00C97F55"/>
  </w:style>
  <w:style w:type="numbering" w:customStyle="1" w:styleId="1511">
    <w:name w:val="Нет списка1511"/>
    <w:uiPriority w:val="99"/>
    <w:semiHidden/>
    <w:unhideWhenUsed/>
    <w:qFormat/>
    <w:rsid w:val="00C97F55"/>
  </w:style>
  <w:style w:type="numbering" w:customStyle="1" w:styleId="11411">
    <w:name w:val="Нет списка11411"/>
    <w:uiPriority w:val="99"/>
    <w:semiHidden/>
    <w:unhideWhenUsed/>
    <w:qFormat/>
    <w:rsid w:val="00C97F55"/>
  </w:style>
  <w:style w:type="numbering" w:customStyle="1" w:styleId="2311">
    <w:name w:val="Нет списка2311"/>
    <w:uiPriority w:val="99"/>
    <w:semiHidden/>
    <w:unhideWhenUsed/>
    <w:qFormat/>
    <w:rsid w:val="00C97F55"/>
  </w:style>
  <w:style w:type="numbering" w:customStyle="1" w:styleId="12311">
    <w:name w:val="Нет списка12311"/>
    <w:uiPriority w:val="99"/>
    <w:semiHidden/>
    <w:unhideWhenUsed/>
    <w:qFormat/>
    <w:rsid w:val="00C97F55"/>
  </w:style>
  <w:style w:type="numbering" w:customStyle="1" w:styleId="611">
    <w:name w:val="Нет списка611"/>
    <w:uiPriority w:val="99"/>
    <w:semiHidden/>
    <w:unhideWhenUsed/>
    <w:qFormat/>
    <w:rsid w:val="00C97F55"/>
  </w:style>
  <w:style w:type="numbering" w:customStyle="1" w:styleId="1611">
    <w:name w:val="Нет списка1611"/>
    <w:uiPriority w:val="99"/>
    <w:semiHidden/>
    <w:unhideWhenUsed/>
    <w:qFormat/>
    <w:rsid w:val="00C97F55"/>
  </w:style>
  <w:style w:type="numbering" w:customStyle="1" w:styleId="11511">
    <w:name w:val="Нет списка11511"/>
    <w:uiPriority w:val="99"/>
    <w:semiHidden/>
    <w:unhideWhenUsed/>
    <w:qFormat/>
    <w:rsid w:val="00C97F55"/>
  </w:style>
  <w:style w:type="numbering" w:customStyle="1" w:styleId="2411">
    <w:name w:val="Нет списка2411"/>
    <w:uiPriority w:val="99"/>
    <w:semiHidden/>
    <w:qFormat/>
    <w:rsid w:val="00C97F55"/>
  </w:style>
  <w:style w:type="numbering" w:customStyle="1" w:styleId="12411">
    <w:name w:val="Нет списка12411"/>
    <w:uiPriority w:val="99"/>
    <w:semiHidden/>
    <w:qFormat/>
    <w:rsid w:val="00C97F55"/>
  </w:style>
  <w:style w:type="numbering" w:customStyle="1" w:styleId="11111111">
    <w:name w:val="Нет списка11111111"/>
    <w:uiPriority w:val="99"/>
    <w:semiHidden/>
    <w:unhideWhenUsed/>
    <w:qFormat/>
    <w:rsid w:val="00C97F55"/>
  </w:style>
  <w:style w:type="numbering" w:customStyle="1" w:styleId="73">
    <w:name w:val="Нет списка73"/>
    <w:uiPriority w:val="99"/>
    <w:semiHidden/>
    <w:unhideWhenUsed/>
    <w:qFormat/>
    <w:rsid w:val="00C97F55"/>
  </w:style>
  <w:style w:type="numbering" w:customStyle="1" w:styleId="173">
    <w:name w:val="Нет списка173"/>
    <w:uiPriority w:val="99"/>
    <w:semiHidden/>
    <w:unhideWhenUsed/>
    <w:qFormat/>
    <w:rsid w:val="00C97F55"/>
  </w:style>
  <w:style w:type="numbering" w:customStyle="1" w:styleId="1163">
    <w:name w:val="Нет списка1163"/>
    <w:uiPriority w:val="99"/>
    <w:semiHidden/>
    <w:unhideWhenUsed/>
    <w:qFormat/>
    <w:rsid w:val="00C97F55"/>
  </w:style>
  <w:style w:type="numbering" w:customStyle="1" w:styleId="253">
    <w:name w:val="Нет списка253"/>
    <w:uiPriority w:val="99"/>
    <w:semiHidden/>
    <w:qFormat/>
    <w:rsid w:val="00C97F55"/>
  </w:style>
  <w:style w:type="numbering" w:customStyle="1" w:styleId="1253">
    <w:name w:val="Нет списка1253"/>
    <w:uiPriority w:val="99"/>
    <w:semiHidden/>
    <w:qFormat/>
    <w:rsid w:val="00C97F55"/>
  </w:style>
  <w:style w:type="numbering" w:customStyle="1" w:styleId="11123">
    <w:name w:val="Нет списка11123"/>
    <w:uiPriority w:val="99"/>
    <w:semiHidden/>
    <w:unhideWhenUsed/>
    <w:qFormat/>
    <w:rsid w:val="00C97F55"/>
  </w:style>
  <w:style w:type="numbering" w:customStyle="1" w:styleId="810">
    <w:name w:val="Нет списка81"/>
    <w:uiPriority w:val="99"/>
    <w:semiHidden/>
    <w:qFormat/>
    <w:rsid w:val="00C97F55"/>
  </w:style>
  <w:style w:type="numbering" w:customStyle="1" w:styleId="181">
    <w:name w:val="Нет списка181"/>
    <w:uiPriority w:val="99"/>
    <w:semiHidden/>
    <w:unhideWhenUsed/>
    <w:qFormat/>
    <w:rsid w:val="00C97F55"/>
  </w:style>
  <w:style w:type="numbering" w:customStyle="1" w:styleId="1171">
    <w:name w:val="Нет списка1171"/>
    <w:uiPriority w:val="99"/>
    <w:semiHidden/>
    <w:unhideWhenUsed/>
    <w:qFormat/>
    <w:rsid w:val="00C97F55"/>
  </w:style>
  <w:style w:type="numbering" w:customStyle="1" w:styleId="11131">
    <w:name w:val="Нет списка11131"/>
    <w:uiPriority w:val="99"/>
    <w:semiHidden/>
    <w:unhideWhenUsed/>
    <w:qFormat/>
    <w:rsid w:val="00C97F55"/>
  </w:style>
  <w:style w:type="numbering" w:customStyle="1" w:styleId="261">
    <w:name w:val="Нет списка261"/>
    <w:uiPriority w:val="99"/>
    <w:semiHidden/>
    <w:unhideWhenUsed/>
    <w:qFormat/>
    <w:rsid w:val="00C97F55"/>
  </w:style>
  <w:style w:type="numbering" w:customStyle="1" w:styleId="1261">
    <w:name w:val="Нет списка1261"/>
    <w:uiPriority w:val="99"/>
    <w:semiHidden/>
    <w:unhideWhenUsed/>
    <w:qFormat/>
    <w:rsid w:val="00C97F55"/>
  </w:style>
  <w:style w:type="numbering" w:customStyle="1" w:styleId="321">
    <w:name w:val="Нет списка321"/>
    <w:uiPriority w:val="99"/>
    <w:semiHidden/>
    <w:unhideWhenUsed/>
    <w:qFormat/>
    <w:rsid w:val="00C97F55"/>
  </w:style>
  <w:style w:type="numbering" w:customStyle="1" w:styleId="1321">
    <w:name w:val="Нет списка1321"/>
    <w:uiPriority w:val="99"/>
    <w:semiHidden/>
    <w:unhideWhenUsed/>
    <w:qFormat/>
    <w:rsid w:val="00C97F55"/>
  </w:style>
  <w:style w:type="numbering" w:customStyle="1" w:styleId="11221">
    <w:name w:val="Нет списка11221"/>
    <w:uiPriority w:val="99"/>
    <w:semiHidden/>
    <w:unhideWhenUsed/>
    <w:qFormat/>
    <w:rsid w:val="00C97F55"/>
  </w:style>
  <w:style w:type="numbering" w:customStyle="1" w:styleId="2121">
    <w:name w:val="Нет списка2121"/>
    <w:uiPriority w:val="99"/>
    <w:semiHidden/>
    <w:unhideWhenUsed/>
    <w:qFormat/>
    <w:rsid w:val="00C97F55"/>
  </w:style>
  <w:style w:type="numbering" w:customStyle="1" w:styleId="12121">
    <w:name w:val="Нет списка12121"/>
    <w:uiPriority w:val="99"/>
    <w:semiHidden/>
    <w:unhideWhenUsed/>
    <w:qFormat/>
    <w:rsid w:val="00C97F55"/>
  </w:style>
  <w:style w:type="numbering" w:customStyle="1" w:styleId="4111">
    <w:name w:val="Нет списка4111"/>
    <w:uiPriority w:val="99"/>
    <w:semiHidden/>
    <w:unhideWhenUsed/>
    <w:qFormat/>
    <w:rsid w:val="00C97F55"/>
  </w:style>
  <w:style w:type="numbering" w:customStyle="1" w:styleId="14111">
    <w:name w:val="Нет списка14111"/>
    <w:uiPriority w:val="99"/>
    <w:semiHidden/>
    <w:unhideWhenUsed/>
    <w:qFormat/>
    <w:rsid w:val="00C97F55"/>
  </w:style>
  <w:style w:type="numbering" w:customStyle="1" w:styleId="113111">
    <w:name w:val="Нет списка113111"/>
    <w:uiPriority w:val="99"/>
    <w:semiHidden/>
    <w:unhideWhenUsed/>
    <w:qFormat/>
    <w:rsid w:val="00C97F55"/>
  </w:style>
  <w:style w:type="numbering" w:customStyle="1" w:styleId="22111">
    <w:name w:val="Нет списка22111"/>
    <w:uiPriority w:val="99"/>
    <w:semiHidden/>
    <w:unhideWhenUsed/>
    <w:qFormat/>
    <w:rsid w:val="00C97F55"/>
  </w:style>
  <w:style w:type="numbering" w:customStyle="1" w:styleId="122111">
    <w:name w:val="Нет списка122111"/>
    <w:uiPriority w:val="99"/>
    <w:semiHidden/>
    <w:unhideWhenUsed/>
    <w:qFormat/>
    <w:rsid w:val="00C97F55"/>
  </w:style>
  <w:style w:type="numbering" w:customStyle="1" w:styleId="5111">
    <w:name w:val="Нет списка5111"/>
    <w:uiPriority w:val="99"/>
    <w:semiHidden/>
    <w:unhideWhenUsed/>
    <w:qFormat/>
    <w:rsid w:val="00C97F55"/>
  </w:style>
  <w:style w:type="numbering" w:customStyle="1" w:styleId="15111">
    <w:name w:val="Нет списка15111"/>
    <w:uiPriority w:val="99"/>
    <w:semiHidden/>
    <w:unhideWhenUsed/>
    <w:qFormat/>
    <w:rsid w:val="00C97F55"/>
  </w:style>
  <w:style w:type="numbering" w:customStyle="1" w:styleId="114111">
    <w:name w:val="Нет списка114111"/>
    <w:uiPriority w:val="99"/>
    <w:semiHidden/>
    <w:unhideWhenUsed/>
    <w:qFormat/>
    <w:rsid w:val="00C97F55"/>
  </w:style>
  <w:style w:type="numbering" w:customStyle="1" w:styleId="23111">
    <w:name w:val="Нет списка23111"/>
    <w:uiPriority w:val="99"/>
    <w:semiHidden/>
    <w:unhideWhenUsed/>
    <w:qFormat/>
    <w:rsid w:val="00C97F55"/>
  </w:style>
  <w:style w:type="numbering" w:customStyle="1" w:styleId="123111">
    <w:name w:val="Нет списка123111"/>
    <w:uiPriority w:val="99"/>
    <w:semiHidden/>
    <w:unhideWhenUsed/>
    <w:qFormat/>
    <w:rsid w:val="00C97F55"/>
  </w:style>
  <w:style w:type="numbering" w:customStyle="1" w:styleId="6111">
    <w:name w:val="Нет списка6111"/>
    <w:uiPriority w:val="99"/>
    <w:semiHidden/>
    <w:unhideWhenUsed/>
    <w:qFormat/>
    <w:rsid w:val="00C97F55"/>
  </w:style>
  <w:style w:type="numbering" w:customStyle="1" w:styleId="16111">
    <w:name w:val="Нет списка16111"/>
    <w:uiPriority w:val="99"/>
    <w:semiHidden/>
    <w:unhideWhenUsed/>
    <w:qFormat/>
    <w:rsid w:val="00C97F55"/>
  </w:style>
  <w:style w:type="numbering" w:customStyle="1" w:styleId="115111">
    <w:name w:val="Нет списка115111"/>
    <w:uiPriority w:val="99"/>
    <w:semiHidden/>
    <w:unhideWhenUsed/>
    <w:qFormat/>
    <w:rsid w:val="00C97F55"/>
  </w:style>
  <w:style w:type="numbering" w:customStyle="1" w:styleId="24111">
    <w:name w:val="Нет списка24111"/>
    <w:uiPriority w:val="99"/>
    <w:semiHidden/>
    <w:qFormat/>
    <w:rsid w:val="00C97F55"/>
  </w:style>
  <w:style w:type="numbering" w:customStyle="1" w:styleId="124111">
    <w:name w:val="Нет списка124111"/>
    <w:uiPriority w:val="99"/>
    <w:semiHidden/>
    <w:qFormat/>
    <w:rsid w:val="00C97F55"/>
  </w:style>
  <w:style w:type="numbering" w:customStyle="1" w:styleId="111121">
    <w:name w:val="Нет списка111121"/>
    <w:uiPriority w:val="99"/>
    <w:semiHidden/>
    <w:unhideWhenUsed/>
    <w:qFormat/>
    <w:rsid w:val="00C97F55"/>
  </w:style>
  <w:style w:type="numbering" w:customStyle="1" w:styleId="711">
    <w:name w:val="Нет списка711"/>
    <w:uiPriority w:val="99"/>
    <w:semiHidden/>
    <w:unhideWhenUsed/>
    <w:qFormat/>
    <w:rsid w:val="00C97F55"/>
  </w:style>
  <w:style w:type="numbering" w:customStyle="1" w:styleId="1711">
    <w:name w:val="Нет списка1711"/>
    <w:uiPriority w:val="99"/>
    <w:semiHidden/>
    <w:unhideWhenUsed/>
    <w:qFormat/>
    <w:rsid w:val="00C97F55"/>
  </w:style>
  <w:style w:type="numbering" w:customStyle="1" w:styleId="11611">
    <w:name w:val="Нет списка11611"/>
    <w:uiPriority w:val="99"/>
    <w:semiHidden/>
    <w:unhideWhenUsed/>
    <w:qFormat/>
    <w:rsid w:val="00C97F55"/>
  </w:style>
  <w:style w:type="numbering" w:customStyle="1" w:styleId="2511">
    <w:name w:val="Нет списка2511"/>
    <w:uiPriority w:val="99"/>
    <w:semiHidden/>
    <w:qFormat/>
    <w:rsid w:val="00C97F55"/>
  </w:style>
  <w:style w:type="numbering" w:customStyle="1" w:styleId="12511">
    <w:name w:val="Нет списка12511"/>
    <w:uiPriority w:val="99"/>
    <w:semiHidden/>
    <w:qFormat/>
    <w:rsid w:val="00C97F55"/>
  </w:style>
  <w:style w:type="numbering" w:customStyle="1" w:styleId="111211">
    <w:name w:val="Нет списка111211"/>
    <w:uiPriority w:val="99"/>
    <w:semiHidden/>
    <w:unhideWhenUsed/>
    <w:qFormat/>
    <w:rsid w:val="00C97F55"/>
  </w:style>
  <w:style w:type="numbering" w:customStyle="1" w:styleId="910">
    <w:name w:val="Нет списка91"/>
    <w:uiPriority w:val="99"/>
    <w:semiHidden/>
    <w:qFormat/>
    <w:rsid w:val="00C97F55"/>
  </w:style>
  <w:style w:type="numbering" w:customStyle="1" w:styleId="191">
    <w:name w:val="Нет списка191"/>
    <w:uiPriority w:val="99"/>
    <w:semiHidden/>
    <w:unhideWhenUsed/>
    <w:qFormat/>
    <w:rsid w:val="00C97F55"/>
  </w:style>
  <w:style w:type="numbering" w:customStyle="1" w:styleId="1181">
    <w:name w:val="Нет списка1181"/>
    <w:uiPriority w:val="99"/>
    <w:semiHidden/>
    <w:unhideWhenUsed/>
    <w:qFormat/>
    <w:rsid w:val="00C97F55"/>
  </w:style>
  <w:style w:type="numbering" w:customStyle="1" w:styleId="11141">
    <w:name w:val="Нет списка11141"/>
    <w:uiPriority w:val="99"/>
    <w:semiHidden/>
    <w:unhideWhenUsed/>
    <w:qFormat/>
    <w:rsid w:val="00C97F55"/>
  </w:style>
  <w:style w:type="numbering" w:customStyle="1" w:styleId="271">
    <w:name w:val="Нет списка271"/>
    <w:uiPriority w:val="99"/>
    <w:semiHidden/>
    <w:unhideWhenUsed/>
    <w:qFormat/>
    <w:rsid w:val="00C97F55"/>
  </w:style>
  <w:style w:type="numbering" w:customStyle="1" w:styleId="1271">
    <w:name w:val="Нет списка1271"/>
    <w:uiPriority w:val="99"/>
    <w:semiHidden/>
    <w:unhideWhenUsed/>
    <w:qFormat/>
    <w:rsid w:val="00C97F55"/>
  </w:style>
  <w:style w:type="numbering" w:customStyle="1" w:styleId="331">
    <w:name w:val="Нет списка331"/>
    <w:uiPriority w:val="99"/>
    <w:semiHidden/>
    <w:unhideWhenUsed/>
    <w:qFormat/>
    <w:rsid w:val="00C97F55"/>
  </w:style>
  <w:style w:type="numbering" w:customStyle="1" w:styleId="1331">
    <w:name w:val="Нет списка1331"/>
    <w:uiPriority w:val="99"/>
    <w:semiHidden/>
    <w:unhideWhenUsed/>
    <w:qFormat/>
    <w:rsid w:val="00C97F55"/>
  </w:style>
  <w:style w:type="numbering" w:customStyle="1" w:styleId="11231">
    <w:name w:val="Нет списка11231"/>
    <w:uiPriority w:val="99"/>
    <w:semiHidden/>
    <w:unhideWhenUsed/>
    <w:qFormat/>
    <w:rsid w:val="00C97F55"/>
  </w:style>
  <w:style w:type="numbering" w:customStyle="1" w:styleId="2131">
    <w:name w:val="Нет списка2131"/>
    <w:uiPriority w:val="99"/>
    <w:semiHidden/>
    <w:unhideWhenUsed/>
    <w:qFormat/>
    <w:rsid w:val="00C97F55"/>
  </w:style>
  <w:style w:type="numbering" w:customStyle="1" w:styleId="12131">
    <w:name w:val="Нет списка12131"/>
    <w:uiPriority w:val="99"/>
    <w:semiHidden/>
    <w:unhideWhenUsed/>
    <w:qFormat/>
    <w:rsid w:val="00C97F55"/>
  </w:style>
  <w:style w:type="numbering" w:customStyle="1" w:styleId="421">
    <w:name w:val="Нет списка421"/>
    <w:uiPriority w:val="99"/>
    <w:semiHidden/>
    <w:unhideWhenUsed/>
    <w:qFormat/>
    <w:rsid w:val="00C97F55"/>
  </w:style>
  <w:style w:type="numbering" w:customStyle="1" w:styleId="1421">
    <w:name w:val="Нет списка1421"/>
    <w:uiPriority w:val="99"/>
    <w:semiHidden/>
    <w:unhideWhenUsed/>
    <w:qFormat/>
    <w:rsid w:val="00C97F55"/>
  </w:style>
  <w:style w:type="numbering" w:customStyle="1" w:styleId="11321">
    <w:name w:val="Нет списка11321"/>
    <w:uiPriority w:val="99"/>
    <w:semiHidden/>
    <w:unhideWhenUsed/>
    <w:qFormat/>
    <w:rsid w:val="00C97F55"/>
  </w:style>
  <w:style w:type="numbering" w:customStyle="1" w:styleId="2221">
    <w:name w:val="Нет списка2221"/>
    <w:uiPriority w:val="99"/>
    <w:semiHidden/>
    <w:unhideWhenUsed/>
    <w:qFormat/>
    <w:rsid w:val="00C97F55"/>
  </w:style>
  <w:style w:type="numbering" w:customStyle="1" w:styleId="12221">
    <w:name w:val="Нет списка12221"/>
    <w:uiPriority w:val="99"/>
    <w:semiHidden/>
    <w:unhideWhenUsed/>
    <w:qFormat/>
    <w:rsid w:val="00C97F55"/>
  </w:style>
  <w:style w:type="numbering" w:customStyle="1" w:styleId="521">
    <w:name w:val="Нет списка521"/>
    <w:uiPriority w:val="99"/>
    <w:semiHidden/>
    <w:unhideWhenUsed/>
    <w:qFormat/>
    <w:rsid w:val="00C97F55"/>
  </w:style>
  <w:style w:type="numbering" w:customStyle="1" w:styleId="1521">
    <w:name w:val="Нет списка1521"/>
    <w:uiPriority w:val="99"/>
    <w:semiHidden/>
    <w:unhideWhenUsed/>
    <w:qFormat/>
    <w:rsid w:val="00C97F55"/>
  </w:style>
  <w:style w:type="numbering" w:customStyle="1" w:styleId="11421">
    <w:name w:val="Нет списка11421"/>
    <w:uiPriority w:val="99"/>
    <w:semiHidden/>
    <w:unhideWhenUsed/>
    <w:qFormat/>
    <w:rsid w:val="00C97F55"/>
  </w:style>
  <w:style w:type="numbering" w:customStyle="1" w:styleId="2321">
    <w:name w:val="Нет списка2321"/>
    <w:uiPriority w:val="99"/>
    <w:semiHidden/>
    <w:unhideWhenUsed/>
    <w:qFormat/>
    <w:rsid w:val="00C97F55"/>
  </w:style>
  <w:style w:type="numbering" w:customStyle="1" w:styleId="12321">
    <w:name w:val="Нет списка12321"/>
    <w:uiPriority w:val="99"/>
    <w:semiHidden/>
    <w:unhideWhenUsed/>
    <w:qFormat/>
    <w:rsid w:val="00C97F55"/>
  </w:style>
  <w:style w:type="numbering" w:customStyle="1" w:styleId="621">
    <w:name w:val="Нет списка621"/>
    <w:uiPriority w:val="99"/>
    <w:semiHidden/>
    <w:unhideWhenUsed/>
    <w:qFormat/>
    <w:rsid w:val="00C97F55"/>
  </w:style>
  <w:style w:type="numbering" w:customStyle="1" w:styleId="1621">
    <w:name w:val="Нет списка1621"/>
    <w:uiPriority w:val="99"/>
    <w:semiHidden/>
    <w:unhideWhenUsed/>
    <w:qFormat/>
    <w:rsid w:val="00C97F55"/>
  </w:style>
  <w:style w:type="numbering" w:customStyle="1" w:styleId="11521">
    <w:name w:val="Нет списка11521"/>
    <w:uiPriority w:val="99"/>
    <w:semiHidden/>
    <w:unhideWhenUsed/>
    <w:qFormat/>
    <w:rsid w:val="00C97F55"/>
  </w:style>
  <w:style w:type="numbering" w:customStyle="1" w:styleId="2421">
    <w:name w:val="Нет списка2421"/>
    <w:uiPriority w:val="99"/>
    <w:semiHidden/>
    <w:qFormat/>
    <w:rsid w:val="00C97F55"/>
  </w:style>
  <w:style w:type="numbering" w:customStyle="1" w:styleId="12421">
    <w:name w:val="Нет списка12421"/>
    <w:uiPriority w:val="99"/>
    <w:semiHidden/>
    <w:qFormat/>
    <w:rsid w:val="00C97F55"/>
  </w:style>
  <w:style w:type="numbering" w:customStyle="1" w:styleId="111131">
    <w:name w:val="Нет списка111131"/>
    <w:uiPriority w:val="99"/>
    <w:semiHidden/>
    <w:unhideWhenUsed/>
    <w:qFormat/>
    <w:rsid w:val="00C97F55"/>
  </w:style>
  <w:style w:type="numbering" w:customStyle="1" w:styleId="721">
    <w:name w:val="Нет списка721"/>
    <w:uiPriority w:val="99"/>
    <w:semiHidden/>
    <w:unhideWhenUsed/>
    <w:qFormat/>
    <w:rsid w:val="00C97F55"/>
  </w:style>
  <w:style w:type="numbering" w:customStyle="1" w:styleId="1721">
    <w:name w:val="Нет списка1721"/>
    <w:uiPriority w:val="99"/>
    <w:semiHidden/>
    <w:unhideWhenUsed/>
    <w:qFormat/>
    <w:rsid w:val="00C97F55"/>
  </w:style>
  <w:style w:type="numbering" w:customStyle="1" w:styleId="11621">
    <w:name w:val="Нет списка11621"/>
    <w:uiPriority w:val="99"/>
    <w:semiHidden/>
    <w:unhideWhenUsed/>
    <w:qFormat/>
    <w:rsid w:val="00C97F55"/>
  </w:style>
  <w:style w:type="numbering" w:customStyle="1" w:styleId="2521">
    <w:name w:val="Нет списка2521"/>
    <w:uiPriority w:val="99"/>
    <w:semiHidden/>
    <w:qFormat/>
    <w:rsid w:val="00C97F55"/>
  </w:style>
  <w:style w:type="numbering" w:customStyle="1" w:styleId="12521">
    <w:name w:val="Нет списка12521"/>
    <w:uiPriority w:val="99"/>
    <w:semiHidden/>
    <w:qFormat/>
    <w:rsid w:val="00C97F55"/>
  </w:style>
  <w:style w:type="numbering" w:customStyle="1" w:styleId="111221">
    <w:name w:val="Нет списка111221"/>
    <w:uiPriority w:val="99"/>
    <w:semiHidden/>
    <w:unhideWhenUsed/>
    <w:qFormat/>
    <w:rsid w:val="00C97F55"/>
  </w:style>
  <w:style w:type="table" w:styleId="afffff8">
    <w:name w:val="Table Grid"/>
    <w:basedOn w:val="a6"/>
    <w:uiPriority w:val="59"/>
    <w:rsid w:val="007635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e">
    <w:name w:val="Сетка таблицы1"/>
    <w:basedOn w:val="a6"/>
    <w:uiPriority w:val="39"/>
    <w:rsid w:val="00214B9F"/>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6"/>
    <w:uiPriority w:val="59"/>
    <w:rsid w:val="00C97F5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6"/>
    <w:uiPriority w:val="59"/>
    <w:rsid w:val="00C97F5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
    <w:basedOn w:val="a6"/>
    <w:uiPriority w:val="59"/>
    <w:rsid w:val="00C97F5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
    <w:name w:val="Сетка таблицы5"/>
    <w:basedOn w:val="a6"/>
    <w:uiPriority w:val="59"/>
    <w:rsid w:val="00C97F5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
    <w:name w:val="Сетка таблицы6"/>
    <w:basedOn w:val="a6"/>
    <w:uiPriority w:val="59"/>
    <w:rsid w:val="00C97F5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
    <w:name w:val="Сетка таблицы7"/>
    <w:basedOn w:val="a6"/>
    <w:uiPriority w:val="59"/>
    <w:rsid w:val="00C97F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a">
    <w:name w:val="Сетка таблицы11"/>
    <w:basedOn w:val="a6"/>
    <w:rsid w:val="00C97F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
    <w:basedOn w:val="a6"/>
    <w:rsid w:val="00C97F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
    <w:basedOn w:val="a6"/>
    <w:uiPriority w:val="59"/>
    <w:rsid w:val="00C97F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
    <w:basedOn w:val="a6"/>
    <w:uiPriority w:val="59"/>
    <w:rsid w:val="00C97F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6"/>
    <w:uiPriority w:val="39"/>
    <w:rsid w:val="00C97F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6"/>
    <w:uiPriority w:val="39"/>
    <w:rsid w:val="00C97F5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6"/>
    <w:uiPriority w:val="59"/>
    <w:rsid w:val="00C97F5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
    <w:basedOn w:val="a6"/>
    <w:uiPriority w:val="59"/>
    <w:rsid w:val="00C97F5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6"/>
    <w:uiPriority w:val="59"/>
    <w:rsid w:val="00C97F5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
    <w:name w:val="Сетка таблицы51"/>
    <w:basedOn w:val="a6"/>
    <w:uiPriority w:val="59"/>
    <w:rsid w:val="00C97F5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
    <w:name w:val="Сетка таблицы61"/>
    <w:basedOn w:val="a6"/>
    <w:uiPriority w:val="59"/>
    <w:rsid w:val="00C97F5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9">
    <w:name w:val="Сетка таблицы12"/>
    <w:basedOn w:val="a6"/>
    <w:uiPriority w:val="39"/>
    <w:rsid w:val="00C97F5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6"/>
    <w:uiPriority w:val="59"/>
    <w:rsid w:val="00C97F5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6"/>
    <w:uiPriority w:val="59"/>
    <w:rsid w:val="00C97F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Сетка таблицы13"/>
    <w:basedOn w:val="a6"/>
    <w:rsid w:val="00C97F5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6"/>
    <w:uiPriority w:val="59"/>
    <w:rsid w:val="00C97F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
    <w:basedOn w:val="a6"/>
    <w:uiPriority w:val="39"/>
    <w:rsid w:val="00C97F5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6"/>
    <w:uiPriority w:val="59"/>
    <w:rsid w:val="00C97F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Сетка таблицы15"/>
    <w:basedOn w:val="a6"/>
    <w:rsid w:val="00C97F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6"/>
    <w:rsid w:val="00C97F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6"/>
    <w:uiPriority w:val="59"/>
    <w:rsid w:val="00C97F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
    <w:name w:val="Сетка таблицы16"/>
    <w:basedOn w:val="a6"/>
    <w:uiPriority w:val="59"/>
    <w:rsid w:val="00C97F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
    <w:name w:val="Сетка таблицы17"/>
    <w:basedOn w:val="a6"/>
    <w:rsid w:val="00C97F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
    <w:basedOn w:val="a6"/>
    <w:rsid w:val="00C97F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6"/>
    <w:uiPriority w:val="59"/>
    <w:rsid w:val="00C97F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
    <w:basedOn w:val="a6"/>
    <w:uiPriority w:val="59"/>
    <w:rsid w:val="00C97F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19"/>
    <w:basedOn w:val="a6"/>
    <w:uiPriority w:val="39"/>
    <w:rsid w:val="00C97F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6"/>
    <w:uiPriority w:val="39"/>
    <w:rsid w:val="00C97F5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
    <w:basedOn w:val="a6"/>
    <w:uiPriority w:val="59"/>
    <w:rsid w:val="00C97F5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6"/>
    <w:uiPriority w:val="59"/>
    <w:rsid w:val="00C97F5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Сетка таблицы42"/>
    <w:basedOn w:val="a6"/>
    <w:uiPriority w:val="59"/>
    <w:rsid w:val="00C97F5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2">
    <w:name w:val="Сетка таблицы72"/>
    <w:basedOn w:val="a6"/>
    <w:uiPriority w:val="59"/>
    <w:rsid w:val="00C97F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6"/>
    <w:uiPriority w:val="39"/>
    <w:rsid w:val="00C97F5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6"/>
    <w:uiPriority w:val="59"/>
    <w:rsid w:val="00C97F5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
    <w:basedOn w:val="a6"/>
    <w:uiPriority w:val="59"/>
    <w:rsid w:val="00C97F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6"/>
    <w:uiPriority w:val="39"/>
    <w:rsid w:val="00C97F5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
    <w:basedOn w:val="a6"/>
    <w:uiPriority w:val="59"/>
    <w:rsid w:val="00C97F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6"/>
    <w:uiPriority w:val="39"/>
    <w:rsid w:val="00C97F5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6"/>
    <w:uiPriority w:val="59"/>
    <w:rsid w:val="00C97F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6"/>
    <w:rsid w:val="00C97F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Сетка таблицы212"/>
    <w:basedOn w:val="a6"/>
    <w:rsid w:val="00C97F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6"/>
    <w:uiPriority w:val="59"/>
    <w:rsid w:val="00C97F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6"/>
    <w:uiPriority w:val="59"/>
    <w:rsid w:val="00C97F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6"/>
    <w:rsid w:val="00C97F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6"/>
    <w:rsid w:val="00C97F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6"/>
    <w:uiPriority w:val="59"/>
    <w:rsid w:val="00C97F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6"/>
    <w:uiPriority w:val="59"/>
    <w:rsid w:val="00C97F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
    <w:basedOn w:val="a6"/>
    <w:uiPriority w:val="39"/>
    <w:rsid w:val="00C97F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6"/>
    <w:uiPriority w:val="39"/>
    <w:rsid w:val="00C97F5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
    <w:name w:val="Сетка таблицы24"/>
    <w:basedOn w:val="a6"/>
    <w:uiPriority w:val="59"/>
    <w:rsid w:val="00C97F5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
    <w:basedOn w:val="a6"/>
    <w:uiPriority w:val="59"/>
    <w:rsid w:val="00C97F5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
    <w:basedOn w:val="a6"/>
    <w:uiPriority w:val="59"/>
    <w:rsid w:val="00C97F5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
    <w:name w:val="Сетка таблицы52"/>
    <w:basedOn w:val="a6"/>
    <w:uiPriority w:val="59"/>
    <w:rsid w:val="00C97F5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
    <w:name w:val="Сетка таблицы62"/>
    <w:basedOn w:val="a6"/>
    <w:uiPriority w:val="59"/>
    <w:rsid w:val="00C97F5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0">
    <w:name w:val="Сетка таблицы73"/>
    <w:basedOn w:val="a6"/>
    <w:uiPriority w:val="59"/>
    <w:rsid w:val="00C97F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6"/>
    <w:uiPriority w:val="39"/>
    <w:rsid w:val="00C97F5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0">
    <w:name w:val="Сетка таблицы712"/>
    <w:basedOn w:val="a6"/>
    <w:uiPriority w:val="59"/>
    <w:rsid w:val="00C97F5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6"/>
    <w:uiPriority w:val="59"/>
    <w:rsid w:val="00C97F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6"/>
    <w:uiPriority w:val="39"/>
    <w:rsid w:val="00C97F5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6"/>
    <w:uiPriority w:val="59"/>
    <w:rsid w:val="00C97F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6"/>
    <w:uiPriority w:val="39"/>
    <w:rsid w:val="00C97F5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6"/>
    <w:uiPriority w:val="59"/>
    <w:rsid w:val="00C97F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Сетка таблицы152"/>
    <w:basedOn w:val="a6"/>
    <w:rsid w:val="00C97F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
    <w:basedOn w:val="a6"/>
    <w:rsid w:val="00C97F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6"/>
    <w:uiPriority w:val="59"/>
    <w:rsid w:val="00C97F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6"/>
    <w:uiPriority w:val="59"/>
    <w:rsid w:val="00C97F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6"/>
    <w:rsid w:val="00C97F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6"/>
    <w:rsid w:val="00C97F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0">
    <w:name w:val="Сетка таблицы322"/>
    <w:basedOn w:val="a6"/>
    <w:uiPriority w:val="59"/>
    <w:rsid w:val="00C97F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4">
    <w:name w:val="Сетка таблицы25"/>
    <w:basedOn w:val="a6"/>
    <w:rsid w:val="00C97F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6"/>
    <w:uiPriority w:val="59"/>
    <w:rsid w:val="00C97F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6"/>
    <w:uiPriority w:val="39"/>
    <w:rsid w:val="00C97F5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6"/>
    <w:uiPriority w:val="59"/>
    <w:rsid w:val="00C97F5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6"/>
    <w:uiPriority w:val="59"/>
    <w:rsid w:val="00C97F5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6"/>
    <w:uiPriority w:val="59"/>
    <w:rsid w:val="00C97F5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0">
    <w:name w:val="Сетка таблицы214"/>
    <w:basedOn w:val="a6"/>
    <w:rsid w:val="00C97F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4"/>
    <w:basedOn w:val="a6"/>
    <w:uiPriority w:val="59"/>
    <w:rsid w:val="00C97F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0">
    <w:name w:val="Сетка таблицы4111"/>
    <w:basedOn w:val="a6"/>
    <w:uiPriority w:val="59"/>
    <w:rsid w:val="00C97F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0">
    <w:name w:val="Сетка таблицы11111"/>
    <w:basedOn w:val="a6"/>
    <w:uiPriority w:val="39"/>
    <w:rsid w:val="00C97F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0">
    <w:name w:val="Сетка таблицы111111"/>
    <w:basedOn w:val="a6"/>
    <w:uiPriority w:val="39"/>
    <w:rsid w:val="00C97F5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0">
    <w:name w:val="Сетка таблицы21111"/>
    <w:basedOn w:val="a6"/>
    <w:uiPriority w:val="59"/>
    <w:rsid w:val="00C97F5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Сетка таблицы31111"/>
    <w:basedOn w:val="a6"/>
    <w:uiPriority w:val="59"/>
    <w:rsid w:val="00C97F5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Сетка таблицы41111"/>
    <w:basedOn w:val="a6"/>
    <w:uiPriority w:val="59"/>
    <w:rsid w:val="00C97F5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0">
    <w:name w:val="Сетка таблицы211111"/>
    <w:basedOn w:val="a6"/>
    <w:rsid w:val="00C97F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Сетка таблицы311111"/>
    <w:basedOn w:val="a6"/>
    <w:uiPriority w:val="59"/>
    <w:rsid w:val="00C97F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consultantplus://offline/ref=94D5CE8889791A29DE57299515463A9D6134D8237B999C803E6F853513x2A2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79440D5123ABA6A25F43346AB59DBAAC7032C8E1556DA64FAED62E167F76889C2B7C475C32EFC59BJ8rDH" TargetMode="External"/><Relationship Id="rId4" Type="http://schemas.openxmlformats.org/officeDocument/2006/relationships/settings" Target="settings.xml"/><Relationship Id="rId9" Type="http://schemas.openxmlformats.org/officeDocument/2006/relationships/hyperlink" Target="consultantplus://offline/ref=94D5CE8889791A29DE57299515463A9D6135D2287D929C803E6F853513x2A2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83715-6B68-4993-92A6-51FA9071F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2003</TotalTime>
  <Pages>23</Pages>
  <Words>8497</Words>
  <Characters>48436</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Российское открытое акционерное общество энергетики и электрификации</vt:lpstr>
    </vt:vector>
  </TitlesOfParts>
  <Company>Microsoft</Company>
  <LinksUpToDate>false</LinksUpToDate>
  <CharactersWithSpaces>56820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Российское открытое акционерное общество энергетики и электрификации</dc:title>
  <dc:subject/>
  <dc:creator>Быстров Олег Геннадьевич</dc:creator>
  <dc:description/>
  <cp:lastModifiedBy>Серов Владимир Александрович</cp:lastModifiedBy>
  <cp:revision>57</cp:revision>
  <cp:lastPrinted>2023-05-12T12:58:00Z</cp:lastPrinted>
  <dcterms:created xsi:type="dcterms:W3CDTF">2023-04-25T13:36:00Z</dcterms:created>
  <dcterms:modified xsi:type="dcterms:W3CDTF">2026-06-25T11:29:00Z</dcterms:modified>
  <dc:language>ru-RU</dc:language>
</cp:coreProperties>
</file>