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3F821" w14:textId="77777777" w:rsidR="000D35B6" w:rsidRDefault="000D35B6" w:rsidP="00210CAA">
      <w:bookmarkStart w:id="0" w:name="_GoBack"/>
      <w:bookmarkEnd w:id="0"/>
    </w:p>
    <w:p w14:paraId="7622C015" w14:textId="77777777" w:rsidR="009E1F8D" w:rsidRPr="009E1F8D" w:rsidRDefault="009E1F8D" w:rsidP="00210CAA"/>
    <w:p w14:paraId="2E2FEB61" w14:textId="77777777" w:rsidR="009C2258" w:rsidRPr="009E1F8D" w:rsidRDefault="009E1F8D" w:rsidP="009E1F8D">
      <w:pPr>
        <w:jc w:val="center"/>
        <w:rPr>
          <w:b/>
          <w:sz w:val="26"/>
          <w:szCs w:val="26"/>
        </w:rPr>
      </w:pPr>
      <w:r w:rsidRPr="009E1F8D">
        <w:rPr>
          <w:b/>
          <w:sz w:val="26"/>
          <w:szCs w:val="26"/>
        </w:rPr>
        <w:t>З</w:t>
      </w:r>
      <w:r w:rsidR="009C2258" w:rsidRPr="009E1F8D">
        <w:rPr>
          <w:b/>
          <w:sz w:val="26"/>
          <w:szCs w:val="26"/>
        </w:rPr>
        <w:t>апрос ценовой информации</w:t>
      </w:r>
    </w:p>
    <w:p w14:paraId="7F65B017" w14:textId="77777777" w:rsidR="009C2258" w:rsidRDefault="009C2258" w:rsidP="009C2258">
      <w:pPr>
        <w:ind w:firstLine="709"/>
      </w:pPr>
    </w:p>
    <w:p w14:paraId="33A469D8" w14:textId="77777777" w:rsidR="00686084" w:rsidRPr="00FF38F3" w:rsidRDefault="00686084" w:rsidP="006860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38F3">
        <w:rPr>
          <w:rFonts w:ascii="TimesNewRomanPSMT" w:hAnsi="TimesNewRomanPSMT" w:cs="TimesNewRomanPSMT"/>
          <w:color w:val="000000"/>
          <w:sz w:val="28"/>
          <w:szCs w:val="28"/>
        </w:rPr>
        <w:t xml:space="preserve">УФПС «Татарстан </w:t>
      </w:r>
      <w:proofErr w:type="spellStart"/>
      <w:r w:rsidRPr="00FF38F3">
        <w:rPr>
          <w:rFonts w:ascii="TimesNewRomanPSMT" w:hAnsi="TimesNewRomanPSMT" w:cs="TimesNewRomanPSMT"/>
          <w:color w:val="000000"/>
          <w:sz w:val="28"/>
          <w:szCs w:val="28"/>
        </w:rPr>
        <w:t>почтасы</w:t>
      </w:r>
      <w:proofErr w:type="spellEnd"/>
      <w:r w:rsidRPr="00FF38F3">
        <w:rPr>
          <w:rFonts w:ascii="TimesNewRomanPSMT" w:hAnsi="TimesNewRomanPSMT" w:cs="TimesNewRomanPSMT"/>
          <w:color w:val="000000"/>
          <w:sz w:val="28"/>
          <w:szCs w:val="28"/>
        </w:rPr>
        <w:t>» АО «Почта России» просит вас предоставить ценовую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FF38F3">
        <w:rPr>
          <w:rFonts w:ascii="TimesNewRomanPSMT" w:hAnsi="TimesNewRomanPSMT" w:cs="TimesNewRomanPSMT"/>
          <w:color w:val="000000"/>
          <w:sz w:val="28"/>
          <w:szCs w:val="28"/>
        </w:rPr>
        <w:t>информацию в отношении следующего предмета закупки: «Оказание услуг по физической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FF38F3">
        <w:rPr>
          <w:rFonts w:ascii="TimesNewRomanPSMT" w:hAnsi="TimesNewRomanPSMT" w:cs="TimesNewRomanPSMT"/>
          <w:color w:val="000000"/>
          <w:sz w:val="28"/>
          <w:szCs w:val="28"/>
        </w:rPr>
        <w:t xml:space="preserve">охране Казанского логистического почтового центра УФПС «Татарстан </w:t>
      </w:r>
      <w:proofErr w:type="spellStart"/>
      <w:r w:rsidRPr="00FF38F3">
        <w:rPr>
          <w:rFonts w:ascii="TimesNewRomanPSMT" w:hAnsi="TimesNewRomanPSMT" w:cs="TimesNewRomanPSMT"/>
          <w:color w:val="000000"/>
          <w:sz w:val="28"/>
          <w:szCs w:val="28"/>
        </w:rPr>
        <w:t>почтасы</w:t>
      </w:r>
      <w:proofErr w:type="spellEnd"/>
      <w:r w:rsidRPr="00FF38F3">
        <w:rPr>
          <w:rFonts w:ascii="TimesNewRomanPSMT" w:hAnsi="TimesNewRomanPSMT" w:cs="TimesNewRomanPSMT"/>
          <w:color w:val="000000"/>
          <w:sz w:val="28"/>
          <w:szCs w:val="28"/>
        </w:rPr>
        <w:t>» АО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FF38F3">
        <w:rPr>
          <w:rFonts w:ascii="TimesNewRomanPSMT" w:hAnsi="TimesNewRomanPSMT" w:cs="TimesNewRomanPSMT"/>
          <w:color w:val="000000"/>
          <w:sz w:val="28"/>
          <w:szCs w:val="28"/>
        </w:rPr>
        <w:t>«Почта России». в соответствии с нижеприведенными условиями:</w:t>
      </w:r>
    </w:p>
    <w:p w14:paraId="4BEB6CF8" w14:textId="77777777" w:rsidR="009C2258" w:rsidRDefault="009C2258" w:rsidP="009C2258">
      <w:pPr>
        <w:ind w:firstLine="567"/>
        <w:jc w:val="both"/>
      </w:pPr>
    </w:p>
    <w:tbl>
      <w:tblPr>
        <w:tblW w:w="100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6871"/>
      </w:tblGrid>
      <w:tr w:rsidR="00686084" w:rsidRPr="003F49D3" w14:paraId="3BF11612" w14:textId="77777777" w:rsidTr="00B47B41">
        <w:trPr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03525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981E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Описание товара/работ/услуг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26EF0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Оказание услуг по физической охране</w:t>
            </w:r>
          </w:p>
          <w:p w14:paraId="35C69D4B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Казанского логистического почтового центра УФПС</w:t>
            </w:r>
          </w:p>
          <w:p w14:paraId="1BAFA246" w14:textId="1F8D1140" w:rsidR="00686084" w:rsidRPr="003F49D3" w:rsidRDefault="00686084" w:rsidP="0068608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F49D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«Татарстан </w:t>
            </w:r>
            <w:proofErr w:type="spellStart"/>
            <w:r w:rsidRPr="003F49D3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почтасы</w:t>
            </w:r>
            <w:proofErr w:type="spellEnd"/>
            <w:r w:rsidRPr="003F49D3">
              <w:rPr>
                <w:rFonts w:ascii="Times New Roman" w:hAnsi="Times New Roman" w:cs="Times New Roman"/>
                <w:b w:val="0"/>
                <w:sz w:val="28"/>
                <w:szCs w:val="28"/>
              </w:rPr>
              <w:t>» АО «Почта России»</w:t>
            </w:r>
          </w:p>
        </w:tc>
      </w:tr>
      <w:tr w:rsidR="00686084" w:rsidRPr="003F49D3" w14:paraId="781EE815" w14:textId="77777777" w:rsidTr="00B47B41">
        <w:trPr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884AF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06BD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ОКПД2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A6059" w14:textId="604715CB" w:rsidR="00686084" w:rsidRPr="003F49D3" w:rsidRDefault="00686084" w:rsidP="00686084">
            <w:pPr>
              <w:pStyle w:val="ConsPlusNormal0"/>
              <w:tabs>
                <w:tab w:val="left" w:pos="993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3F49D3">
              <w:rPr>
                <w:rFonts w:ascii="Times New Roman" w:hAnsi="Times New Roman" w:cs="Times New Roman"/>
                <w:sz w:val="28"/>
                <w:szCs w:val="28"/>
              </w:rPr>
              <w:t>80.10.12.900</w:t>
            </w:r>
          </w:p>
        </w:tc>
      </w:tr>
      <w:tr w:rsidR="00686084" w:rsidRPr="003F49D3" w14:paraId="00D68A1A" w14:textId="77777777" w:rsidTr="00B47B41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A5ED8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6FFF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62FD9" w14:textId="27CDDE9A" w:rsidR="00686084" w:rsidRPr="003F49D3" w:rsidRDefault="00686084" w:rsidP="00686084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3F49D3">
              <w:rPr>
                <w:color w:val="000000"/>
                <w:sz w:val="28"/>
                <w:szCs w:val="28"/>
              </w:rPr>
              <w:t>Мес</w:t>
            </w:r>
            <w:proofErr w:type="spellEnd"/>
          </w:p>
        </w:tc>
      </w:tr>
      <w:tr w:rsidR="00686084" w:rsidRPr="003F49D3" w14:paraId="3879AED4" w14:textId="77777777" w:rsidTr="00B47B41">
        <w:trPr>
          <w:trHeight w:val="6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CBB12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8126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Количество/объем товара/работ/услуг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46B6B" w14:textId="2A7F683F" w:rsidR="00686084" w:rsidRPr="003F49D3" w:rsidRDefault="00686084" w:rsidP="00686084">
            <w:pPr>
              <w:jc w:val="both"/>
              <w:rPr>
                <w:i/>
                <w:sz w:val="28"/>
                <w:szCs w:val="28"/>
              </w:rPr>
            </w:pPr>
            <w:r w:rsidRPr="003F49D3">
              <w:rPr>
                <w:color w:val="000000"/>
                <w:sz w:val="28"/>
                <w:szCs w:val="28"/>
              </w:rPr>
              <w:t>12</w:t>
            </w:r>
          </w:p>
        </w:tc>
      </w:tr>
      <w:tr w:rsidR="00686084" w:rsidRPr="003F49D3" w14:paraId="5417AD4C" w14:textId="77777777" w:rsidTr="005E569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4D561" w14:textId="77777777" w:rsidR="00686084" w:rsidRPr="003F49D3" w:rsidRDefault="00686084" w:rsidP="00686084">
            <w:pPr>
              <w:spacing w:line="256" w:lineRule="auto"/>
              <w:ind w:right="10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C654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D0C92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В соответствии с Техническим заданием (Приложение</w:t>
            </w:r>
          </w:p>
          <w:p w14:paraId="01C74110" w14:textId="4F282590" w:rsidR="00686084" w:rsidRPr="003F49D3" w:rsidRDefault="00686084" w:rsidP="00686084">
            <w:pPr>
              <w:rPr>
                <w:i/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№1)</w:t>
            </w:r>
          </w:p>
        </w:tc>
      </w:tr>
      <w:tr w:rsidR="00686084" w:rsidRPr="003F49D3" w14:paraId="5353EF44" w14:textId="77777777" w:rsidTr="005E569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01614" w14:textId="77777777" w:rsidR="00686084" w:rsidRPr="003F49D3" w:rsidRDefault="00686084" w:rsidP="00686084">
            <w:pPr>
              <w:spacing w:line="256" w:lineRule="auto"/>
              <w:ind w:right="10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C31A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Место поставки товара/выполнения работ/оказания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3C3FD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В соответствии с Техническим заданием (Приложение</w:t>
            </w:r>
          </w:p>
          <w:p w14:paraId="2FB87B03" w14:textId="7762C6BB" w:rsidR="00686084" w:rsidRPr="003F49D3" w:rsidRDefault="00686084" w:rsidP="00686084">
            <w:pPr>
              <w:rPr>
                <w:i/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№1)</w:t>
            </w:r>
          </w:p>
        </w:tc>
      </w:tr>
      <w:tr w:rsidR="00686084" w:rsidRPr="003F49D3" w14:paraId="56D390A4" w14:textId="77777777" w:rsidTr="00BB6AD3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E0FD" w14:textId="77777777" w:rsidR="00686084" w:rsidRPr="003F49D3" w:rsidRDefault="00686084" w:rsidP="00686084">
            <w:pPr>
              <w:spacing w:line="256" w:lineRule="auto"/>
              <w:ind w:right="10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2939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Срок (периодичность, график) поставки товара/выполнения работ/оказания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A5B42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В соответствии с Техническим заданием (Приложение</w:t>
            </w:r>
          </w:p>
          <w:p w14:paraId="336C24FB" w14:textId="2CCBDC07" w:rsidR="00686084" w:rsidRPr="003F49D3" w:rsidRDefault="00686084" w:rsidP="00686084">
            <w:pPr>
              <w:rPr>
                <w:i/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№1)</w:t>
            </w:r>
          </w:p>
        </w:tc>
      </w:tr>
      <w:tr w:rsidR="00686084" w:rsidRPr="003F49D3" w14:paraId="04D75146" w14:textId="77777777" w:rsidTr="00BB6AD3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CD28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2862" w14:textId="77777777" w:rsidR="00686084" w:rsidRPr="003F49D3" w:rsidRDefault="00686084" w:rsidP="00686084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F49D3">
              <w:rPr>
                <w:color w:val="000000" w:themeColor="text1"/>
                <w:sz w:val="28"/>
                <w:szCs w:val="28"/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921ED" w14:textId="08F98973" w:rsidR="00686084" w:rsidRPr="003F49D3" w:rsidRDefault="006B2F46" w:rsidP="00686084">
            <w:pPr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Июль</w:t>
            </w:r>
            <w:r w:rsidR="00686084" w:rsidRPr="003F49D3">
              <w:rPr>
                <w:color w:val="000000"/>
                <w:sz w:val="28"/>
                <w:szCs w:val="28"/>
              </w:rPr>
              <w:t xml:space="preserve"> 2026 г.</w:t>
            </w:r>
          </w:p>
        </w:tc>
      </w:tr>
      <w:tr w:rsidR="00686084" w:rsidRPr="003F49D3" w14:paraId="17F915C3" w14:textId="77777777" w:rsidTr="00754E7A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5AB8B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C76B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Порядок оплаты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22C22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Вариант 1. Оплата производится в течение 30</w:t>
            </w:r>
          </w:p>
          <w:p w14:paraId="6003FE60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(тридцати) календарных дней с даты подписания</w:t>
            </w:r>
          </w:p>
          <w:p w14:paraId="1442838B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соответствующего Акта (</w:t>
            </w:r>
            <w:r w:rsidRPr="003F49D3">
              <w:rPr>
                <w:i/>
                <w:iCs/>
                <w:sz w:val="28"/>
                <w:szCs w:val="28"/>
              </w:rPr>
              <w:t>в случае определения</w:t>
            </w:r>
          </w:p>
          <w:p w14:paraId="56BD16BB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победителем закупочной процедуры участника,</w:t>
            </w:r>
          </w:p>
          <w:p w14:paraId="26B53368" w14:textId="4FB6F5D1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являющегося субъектом МСП, в течение 7 (семи)</w:t>
            </w:r>
          </w:p>
          <w:p w14:paraId="1081E82A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рабочих дней с даты подписания Покупателем</w:t>
            </w:r>
          </w:p>
          <w:p w14:paraId="62B43C64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соответствующего Акта</w:t>
            </w:r>
            <w:r w:rsidRPr="003F49D3">
              <w:rPr>
                <w:sz w:val="28"/>
                <w:szCs w:val="28"/>
              </w:rPr>
              <w:t>).</w:t>
            </w:r>
          </w:p>
          <w:p w14:paraId="377DBDD1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Вариант 2. Оплата производится в течение 60</w:t>
            </w:r>
          </w:p>
          <w:p w14:paraId="6DE7CD92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(шестьдесят) календарных дней с даты подписания</w:t>
            </w:r>
          </w:p>
          <w:p w14:paraId="70C6414A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соответствующего Акта (</w:t>
            </w:r>
            <w:r w:rsidRPr="003F49D3">
              <w:rPr>
                <w:i/>
                <w:iCs/>
                <w:sz w:val="28"/>
                <w:szCs w:val="28"/>
              </w:rPr>
              <w:t>в случае определения</w:t>
            </w:r>
          </w:p>
          <w:p w14:paraId="00C3996A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победителем закупочной процедуры участника,</w:t>
            </w:r>
          </w:p>
          <w:p w14:paraId="6AE12FC7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являющегося субъектом МСП, в течение 7 (семи)</w:t>
            </w:r>
          </w:p>
          <w:p w14:paraId="5BF2CEF1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lastRenderedPageBreak/>
              <w:t>рабочих дней с даты подписания Покупателем</w:t>
            </w:r>
          </w:p>
          <w:p w14:paraId="0CF9DD47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соответствующего Акта</w:t>
            </w:r>
            <w:r w:rsidRPr="003F49D3">
              <w:rPr>
                <w:sz w:val="28"/>
                <w:szCs w:val="28"/>
              </w:rPr>
              <w:t>).</w:t>
            </w:r>
          </w:p>
          <w:p w14:paraId="68AAAB95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Вариант 3. Оплата производится в течение 90</w:t>
            </w:r>
          </w:p>
          <w:p w14:paraId="76855535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(девяноста) календарных дней с даты подписания</w:t>
            </w:r>
          </w:p>
          <w:p w14:paraId="7422C989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соответствующего Акта (</w:t>
            </w:r>
            <w:r w:rsidRPr="003F49D3">
              <w:rPr>
                <w:i/>
                <w:iCs/>
                <w:sz w:val="28"/>
                <w:szCs w:val="28"/>
              </w:rPr>
              <w:t>в случае определения</w:t>
            </w:r>
          </w:p>
          <w:p w14:paraId="759A9390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победителем закупочной процедуры участника,</w:t>
            </w:r>
          </w:p>
          <w:p w14:paraId="461BF2D3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являющегося субъектом МСП, в течение 7 (семи)</w:t>
            </w:r>
          </w:p>
          <w:p w14:paraId="393F57B4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3F49D3">
              <w:rPr>
                <w:i/>
                <w:iCs/>
                <w:sz w:val="28"/>
                <w:szCs w:val="28"/>
              </w:rPr>
              <w:t>рабочих дней с даты подписания Покупателем</w:t>
            </w:r>
          </w:p>
          <w:p w14:paraId="431BAE43" w14:textId="4E146011" w:rsidR="00686084" w:rsidRPr="003F49D3" w:rsidRDefault="00686084" w:rsidP="00686084">
            <w:pPr>
              <w:spacing w:line="25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 w:rsidRPr="003F49D3">
              <w:rPr>
                <w:i/>
                <w:iCs/>
                <w:sz w:val="28"/>
                <w:szCs w:val="28"/>
              </w:rPr>
              <w:t>соответствующего Акта</w:t>
            </w:r>
            <w:r w:rsidRPr="003F49D3">
              <w:rPr>
                <w:sz w:val="28"/>
                <w:szCs w:val="28"/>
              </w:rPr>
              <w:t>).</w:t>
            </w:r>
          </w:p>
        </w:tc>
      </w:tr>
      <w:tr w:rsidR="00686084" w:rsidRPr="003F49D3" w14:paraId="11E98D7C" w14:textId="77777777" w:rsidTr="00E924D0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49003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A972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Размер обеспечения исполнения договора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23289" w14:textId="0D45F4FA" w:rsidR="00686084" w:rsidRPr="006B2F46" w:rsidRDefault="006B2F46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6B2F46">
              <w:rPr>
                <w:sz w:val="28"/>
                <w:szCs w:val="28"/>
              </w:rPr>
              <w:t>5% от начальной (максимальной) цены договора</w:t>
            </w:r>
          </w:p>
        </w:tc>
      </w:tr>
      <w:tr w:rsidR="00686084" w:rsidRPr="003F49D3" w14:paraId="3E601548" w14:textId="77777777" w:rsidTr="00E924D0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58E1C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ADA0" w14:textId="77777777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2D43C" w14:textId="77777777" w:rsidR="00686084" w:rsidRPr="003F49D3" w:rsidRDefault="00686084" w:rsidP="0068608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В соответствии с Техническим заданием Приложение №1)</w:t>
            </w:r>
          </w:p>
          <w:p w14:paraId="58D6AAB7" w14:textId="38F5B523" w:rsidR="00686084" w:rsidRPr="003F49D3" w:rsidRDefault="00686084" w:rsidP="00686084">
            <w:pPr>
              <w:pStyle w:val="ConsPlusNormal0"/>
              <w:tabs>
                <w:tab w:val="left" w:pos="993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</w:p>
        </w:tc>
      </w:tr>
      <w:tr w:rsidR="00686084" w:rsidRPr="003F49D3" w14:paraId="6C6D66D8" w14:textId="77777777" w:rsidTr="00E924D0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D5AB4" w14:textId="331576E1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974B" w14:textId="4D1D7DD5" w:rsidR="00686084" w:rsidRPr="003F49D3" w:rsidRDefault="00686084" w:rsidP="006860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F49D3">
              <w:rPr>
                <w:sz w:val="28"/>
                <w:szCs w:val="28"/>
                <w:lang w:eastAsia="en-US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AAC46" w14:textId="77777777" w:rsidR="006B2F46" w:rsidRDefault="006B2F46" w:rsidP="006B2F46">
            <w:pPr>
              <w:pStyle w:val="a6"/>
              <w:widowControl w:val="0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4F6E99">
              <w:rPr>
                <w:bCs/>
                <w:sz w:val="28"/>
                <w:szCs w:val="28"/>
              </w:rPr>
              <w:t xml:space="preserve">Если Исполнитель является частной охранной организацией </w:t>
            </w:r>
            <w:r w:rsidRPr="00881BD2">
              <w:rPr>
                <w:bCs/>
                <w:spacing w:val="-4"/>
                <w:sz w:val="28"/>
                <w:szCs w:val="28"/>
              </w:rPr>
              <w:t>(частным охранным предприятием), то он оказывает Услуги только при наличии</w:t>
            </w:r>
            <w:r w:rsidRPr="004F6E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действующей </w:t>
            </w:r>
            <w:r w:rsidRPr="004F6E99">
              <w:rPr>
                <w:sz w:val="28"/>
                <w:szCs w:val="28"/>
              </w:rPr>
              <w:t>лицензии  на осуществление охранной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4F6E99">
              <w:rPr>
                <w:sz w:val="28"/>
                <w:szCs w:val="28"/>
              </w:rPr>
              <w:t xml:space="preserve">(с </w:t>
            </w:r>
            <w:r>
              <w:rPr>
                <w:sz w:val="28"/>
                <w:szCs w:val="28"/>
              </w:rPr>
              <w:t>перечнем</w:t>
            </w:r>
            <w:r w:rsidRPr="004F6E99">
              <w:rPr>
                <w:sz w:val="28"/>
                <w:szCs w:val="28"/>
              </w:rPr>
              <w:t xml:space="preserve"> разрешенных ви</w:t>
            </w:r>
            <w:r>
              <w:rPr>
                <w:sz w:val="28"/>
                <w:szCs w:val="28"/>
              </w:rPr>
              <w:t>дов охранных услуг, в том числе</w:t>
            </w:r>
            <w:r w:rsidRPr="004F6E9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по </w:t>
            </w:r>
            <w:r w:rsidRPr="004F6E99">
              <w:rPr>
                <w:sz w:val="28"/>
                <w:szCs w:val="28"/>
              </w:rPr>
              <w:t>охране объектов и</w:t>
            </w:r>
            <w:r>
              <w:rPr>
                <w:sz w:val="28"/>
                <w:szCs w:val="28"/>
              </w:rPr>
              <w:t> </w:t>
            </w:r>
            <w:r w:rsidRPr="004F6E99">
              <w:rPr>
                <w:sz w:val="28"/>
                <w:szCs w:val="28"/>
              </w:rPr>
              <w:t>(или) имущества, а также</w:t>
            </w:r>
            <w:r>
              <w:rPr>
                <w:sz w:val="28"/>
                <w:szCs w:val="28"/>
              </w:rPr>
              <w:t xml:space="preserve"> по </w:t>
            </w:r>
            <w:r w:rsidRPr="004F6E99">
              <w:rPr>
                <w:sz w:val="28"/>
                <w:szCs w:val="28"/>
              </w:rPr>
              <w:t>обеспечени</w:t>
            </w:r>
            <w:r>
              <w:rPr>
                <w:sz w:val="28"/>
                <w:szCs w:val="28"/>
              </w:rPr>
              <w:t>ю</w:t>
            </w:r>
            <w:r w:rsidRPr="004F6E99">
              <w:rPr>
                <w:sz w:val="28"/>
                <w:szCs w:val="28"/>
              </w:rPr>
              <w:t xml:space="preserve"> </w:t>
            </w:r>
            <w:proofErr w:type="spellStart"/>
            <w:r w:rsidRPr="004F6E99">
              <w:rPr>
                <w:sz w:val="28"/>
                <w:szCs w:val="28"/>
              </w:rPr>
              <w:t>внутриобъектового</w:t>
            </w:r>
            <w:proofErr w:type="spellEnd"/>
            <w:r w:rsidRPr="004F6E99">
              <w:rPr>
                <w:sz w:val="28"/>
                <w:szCs w:val="28"/>
              </w:rPr>
              <w:t xml:space="preserve"> и пропускного режимов на </w:t>
            </w:r>
            <w:r>
              <w:rPr>
                <w:sz w:val="28"/>
                <w:szCs w:val="28"/>
              </w:rPr>
              <w:t>о</w:t>
            </w:r>
            <w:r w:rsidRPr="004F6E99">
              <w:rPr>
                <w:sz w:val="28"/>
                <w:szCs w:val="28"/>
              </w:rPr>
              <w:t xml:space="preserve">бъектах, в отношении которых установлены обязательные для выполнения </w:t>
            </w:r>
            <w:r w:rsidRPr="00881BD2">
              <w:rPr>
                <w:spacing w:val="-4"/>
                <w:sz w:val="28"/>
                <w:szCs w:val="28"/>
              </w:rPr>
              <w:t>требования к антитеррористической защищенности, за исключением объектов,</w:t>
            </w:r>
            <w:r>
              <w:rPr>
                <w:sz w:val="28"/>
                <w:szCs w:val="28"/>
              </w:rPr>
              <w:t xml:space="preserve"> </w:t>
            </w:r>
            <w:r w:rsidRPr="0099701A">
              <w:rPr>
                <w:spacing w:val="-6"/>
                <w:sz w:val="28"/>
                <w:szCs w:val="28"/>
              </w:rPr>
              <w:t>предусмотренных ч. 3 ст. 11 Закона РФ №</w:t>
            </w:r>
            <w:r w:rsidRPr="0099701A">
              <w:rPr>
                <w:bCs/>
                <w:spacing w:val="-6"/>
                <w:sz w:val="28"/>
                <w:szCs w:val="28"/>
              </w:rPr>
              <w:t> </w:t>
            </w:r>
            <w:r w:rsidRPr="0099701A">
              <w:rPr>
                <w:spacing w:val="-6"/>
                <w:sz w:val="28"/>
                <w:szCs w:val="28"/>
              </w:rPr>
              <w:t>2487-1), предоставленной федеральным</w:t>
            </w:r>
            <w:r w:rsidRPr="004F6E99">
              <w:rPr>
                <w:sz w:val="28"/>
                <w:szCs w:val="28"/>
              </w:rPr>
              <w:t xml:space="preserve"> органом исполнительной власти, уполномоченным в сфере частной охранной деятельности, или его территориальным органом, в соответствии с ч. 1 ст.11 </w:t>
            </w:r>
            <w:r>
              <w:rPr>
                <w:sz w:val="28"/>
                <w:szCs w:val="28"/>
              </w:rPr>
              <w:t>З</w:t>
            </w:r>
            <w:r w:rsidRPr="004F6E99">
              <w:rPr>
                <w:sz w:val="28"/>
                <w:szCs w:val="28"/>
              </w:rPr>
              <w:t xml:space="preserve">акона РФ </w:t>
            </w:r>
            <w:r w:rsidRPr="004F6E99">
              <w:rPr>
                <w:bCs/>
                <w:sz w:val="28"/>
                <w:szCs w:val="28"/>
              </w:rPr>
              <w:t>№ 2487-1</w:t>
            </w:r>
            <w:r w:rsidRPr="004F6E99">
              <w:rPr>
                <w:sz w:val="28"/>
                <w:szCs w:val="28"/>
              </w:rPr>
              <w:t xml:space="preserve">, Положением о лицензировании частной охранной деятельности, утвержденным постановлением </w:t>
            </w:r>
            <w:r w:rsidRPr="004F6E99">
              <w:rPr>
                <w:bCs/>
                <w:sz w:val="28"/>
                <w:szCs w:val="28"/>
              </w:rPr>
              <w:t>Правительства РФ от 23.06.2011 № 498</w:t>
            </w:r>
            <w:r w:rsidRPr="004F6E99">
              <w:rPr>
                <w:sz w:val="28"/>
                <w:szCs w:val="28"/>
              </w:rPr>
              <w:t xml:space="preserve">. </w:t>
            </w:r>
          </w:p>
          <w:p w14:paraId="6B6FDC8F" w14:textId="77777777" w:rsidR="006B2F46" w:rsidRDefault="006B2F46" w:rsidP="006B2F46">
            <w:pPr>
              <w:pStyle w:val="a6"/>
              <w:widowControl w:val="0"/>
              <w:autoSpaceDE w:val="0"/>
              <w:autoSpaceDN w:val="0"/>
              <w:adjustRightInd w:val="0"/>
              <w:ind w:left="0" w:firstLine="709"/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случае оказания Услуг вооруженной охраны, а также с применением сил группы быстрого реагирования Исполнитель </w:t>
            </w:r>
            <w:r>
              <w:rPr>
                <w:bCs/>
                <w:spacing w:val="-4"/>
                <w:sz w:val="28"/>
                <w:szCs w:val="28"/>
              </w:rPr>
              <w:t>оказывает Услуги</w:t>
            </w:r>
            <w:r>
              <w:rPr>
                <w:bCs/>
                <w:spacing w:val="-4"/>
                <w:sz w:val="28"/>
                <w:szCs w:val="28"/>
              </w:rPr>
              <w:br/>
              <w:t xml:space="preserve">в соответствии с </w:t>
            </w:r>
            <w:r w:rsidRPr="00DB3433">
              <w:rPr>
                <w:bCs/>
                <w:spacing w:val="-4"/>
                <w:sz w:val="28"/>
                <w:szCs w:val="28"/>
              </w:rPr>
              <w:t>П</w:t>
            </w:r>
            <w:r>
              <w:rPr>
                <w:bCs/>
                <w:spacing w:val="-4"/>
                <w:sz w:val="28"/>
                <w:szCs w:val="28"/>
              </w:rPr>
              <w:t>равилами оказания охранных услуг в виде вооруженной охраны имущества и Правилами приобретения, учета, хранения и ношения специальных средств, приобретения и обращения огнестрельного оружия</w:t>
            </w:r>
            <w:r>
              <w:rPr>
                <w:bCs/>
                <w:spacing w:val="-4"/>
                <w:sz w:val="28"/>
                <w:szCs w:val="28"/>
              </w:rPr>
              <w:br/>
            </w:r>
            <w:r>
              <w:rPr>
                <w:bCs/>
                <w:spacing w:val="-4"/>
                <w:sz w:val="28"/>
                <w:szCs w:val="28"/>
              </w:rPr>
              <w:lastRenderedPageBreak/>
              <w:t>и патронов к нему, применяемых в ходе осуществления частной охранной деятельности (приложения № 12, 13 к п</w:t>
            </w:r>
            <w:r w:rsidRPr="00483433">
              <w:rPr>
                <w:bCs/>
                <w:spacing w:val="-4"/>
                <w:sz w:val="28"/>
                <w:szCs w:val="28"/>
              </w:rPr>
              <w:t>остановлени</w:t>
            </w:r>
            <w:r>
              <w:rPr>
                <w:bCs/>
                <w:spacing w:val="-4"/>
                <w:sz w:val="28"/>
                <w:szCs w:val="28"/>
              </w:rPr>
              <w:t>ю Правительства РФ</w:t>
            </w:r>
            <w:r>
              <w:rPr>
                <w:bCs/>
                <w:spacing w:val="-4"/>
                <w:sz w:val="28"/>
                <w:szCs w:val="28"/>
              </w:rPr>
              <w:br/>
            </w:r>
            <w:r w:rsidRPr="00483433">
              <w:rPr>
                <w:bCs/>
                <w:spacing w:val="-4"/>
                <w:sz w:val="28"/>
                <w:szCs w:val="28"/>
              </w:rPr>
              <w:t>от 14.08.1992 № 587</w:t>
            </w:r>
            <w:r>
              <w:rPr>
                <w:bCs/>
                <w:spacing w:val="-4"/>
                <w:sz w:val="28"/>
                <w:szCs w:val="28"/>
              </w:rPr>
              <w:t xml:space="preserve"> соответственно).</w:t>
            </w:r>
          </w:p>
          <w:p w14:paraId="5B01BAF0" w14:textId="6EBF80BC" w:rsidR="00686084" w:rsidRPr="003F49D3" w:rsidRDefault="00686084" w:rsidP="00686084">
            <w:pPr>
              <w:pStyle w:val="ConsPlusNormal0"/>
              <w:tabs>
                <w:tab w:val="left" w:pos="993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14:paraId="071D4D17" w14:textId="77777777" w:rsidR="009C2258" w:rsidRDefault="009C2258" w:rsidP="009C2258"/>
    <w:p w14:paraId="0A232E58" w14:textId="0C252387" w:rsidR="005F7225" w:rsidRPr="00916BE5" w:rsidRDefault="005F7225" w:rsidP="00916BE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Просим предоставить ценовое предложение в соответствии с информацией, указанн</w:t>
      </w:r>
      <w:r w:rsidR="001C399A" w:rsidRPr="00916BE5">
        <w:rPr>
          <w:rFonts w:eastAsia="Calibri"/>
          <w:sz w:val="28"/>
          <w:szCs w:val="28"/>
          <w:lang w:eastAsia="en-US"/>
        </w:rPr>
        <w:t>ой в данном запросе, в течение 3 (трех</w:t>
      </w:r>
      <w:r w:rsidRPr="00916BE5">
        <w:rPr>
          <w:rFonts w:eastAsia="Calibri"/>
          <w:sz w:val="28"/>
          <w:szCs w:val="28"/>
          <w:lang w:eastAsia="en-US"/>
        </w:rPr>
        <w:t xml:space="preserve">) </w:t>
      </w:r>
      <w:r w:rsidR="00456A34">
        <w:rPr>
          <w:rFonts w:eastAsia="Calibri"/>
          <w:sz w:val="28"/>
          <w:szCs w:val="28"/>
          <w:lang w:eastAsia="en-US"/>
        </w:rPr>
        <w:t>рабочих</w:t>
      </w:r>
      <w:r w:rsidRPr="00916BE5">
        <w:rPr>
          <w:rFonts w:eastAsia="Calibri"/>
          <w:sz w:val="28"/>
          <w:szCs w:val="28"/>
          <w:lang w:eastAsia="en-US"/>
        </w:rPr>
        <w:t xml:space="preserve"> дней, посредством функционала Электронной торговой площадки.</w:t>
      </w:r>
    </w:p>
    <w:p w14:paraId="003EBA56" w14:textId="77777777" w:rsidR="00916BE5" w:rsidRDefault="005F7225" w:rsidP="00916BE5">
      <w:pPr>
        <w:ind w:firstLine="708"/>
        <w:jc w:val="both"/>
        <w:rPr>
          <w:color w:val="000000"/>
          <w:sz w:val="28"/>
          <w:szCs w:val="28"/>
        </w:rPr>
      </w:pPr>
      <w:r w:rsidRPr="00916BE5">
        <w:rPr>
          <w:rFonts w:eastAsia="Calibri"/>
          <w:sz w:val="28"/>
          <w:szCs w:val="28"/>
          <w:lang w:eastAsia="en-US"/>
        </w:rPr>
        <w:t>Контактное лицо Инициатора зап</w:t>
      </w:r>
      <w:r w:rsidR="00704403" w:rsidRPr="00916BE5">
        <w:rPr>
          <w:rFonts w:eastAsia="Calibri"/>
          <w:sz w:val="28"/>
          <w:szCs w:val="28"/>
          <w:lang w:eastAsia="en-US"/>
        </w:rPr>
        <w:t xml:space="preserve">роса </w:t>
      </w:r>
      <w:r w:rsidR="00916BE5" w:rsidRPr="00D82985">
        <w:rPr>
          <w:color w:val="000000"/>
          <w:sz w:val="28"/>
          <w:szCs w:val="28"/>
        </w:rPr>
        <w:t xml:space="preserve">– Минвалеев Рустем Ильдарович, </w:t>
      </w:r>
    </w:p>
    <w:p w14:paraId="02B5A849" w14:textId="02762215" w:rsidR="005F7225" w:rsidRPr="00916BE5" w:rsidRDefault="00916BE5" w:rsidP="00916BE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2985">
        <w:rPr>
          <w:color w:val="000000"/>
          <w:sz w:val="28"/>
          <w:szCs w:val="28"/>
        </w:rPr>
        <w:t>+ 7-937-615-05-18</w:t>
      </w:r>
      <w:r w:rsidR="00704403" w:rsidRPr="00916BE5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916BE5">
        <w:rPr>
          <w:i/>
          <w:sz w:val="28"/>
          <w:szCs w:val="28"/>
        </w:rPr>
        <w:t>Minvaleev.R@russianpost.ru</w:t>
      </w:r>
    </w:p>
    <w:p w14:paraId="0E05A27C" w14:textId="77777777" w:rsidR="005F7225" w:rsidRPr="00916BE5" w:rsidRDefault="005F7225" w:rsidP="005F7225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Предоставляемое ценовое предложение должно содержать:</w:t>
      </w:r>
    </w:p>
    <w:p w14:paraId="093717BD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1)</w:t>
      </w:r>
      <w:r w:rsidRPr="00916BE5">
        <w:rPr>
          <w:rFonts w:eastAsia="Calibri"/>
          <w:sz w:val="28"/>
          <w:szCs w:val="28"/>
          <w:lang w:eastAsia="en-US"/>
        </w:rPr>
        <w:tab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219669FB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2)</w:t>
      </w:r>
      <w:r w:rsidRPr="00916BE5">
        <w:rPr>
          <w:rFonts w:eastAsia="Calibri"/>
          <w:sz w:val="28"/>
          <w:szCs w:val="28"/>
          <w:lang w:eastAsia="en-US"/>
        </w:rPr>
        <w:tab/>
        <w:t>срок действия ценового предложения;</w:t>
      </w:r>
    </w:p>
    <w:p w14:paraId="226C7E21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3)</w:t>
      </w:r>
      <w:r w:rsidRPr="00916BE5">
        <w:rPr>
          <w:rFonts w:eastAsia="Calibri"/>
          <w:sz w:val="28"/>
          <w:szCs w:val="28"/>
          <w:lang w:eastAsia="en-US"/>
        </w:rPr>
        <w:tab/>
        <w:t>расчет предлагаемой цены с целью предупреждения намеренного завышения или занижения цен товара/ работ/ услуг;</w:t>
      </w:r>
    </w:p>
    <w:p w14:paraId="5BCB90A2" w14:textId="77777777" w:rsidR="004F71E6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4)</w:t>
      </w:r>
      <w:r w:rsidRPr="00916BE5">
        <w:rPr>
          <w:rFonts w:eastAsia="Calibri"/>
          <w:sz w:val="28"/>
          <w:szCs w:val="28"/>
          <w:lang w:eastAsia="en-US"/>
        </w:rPr>
        <w:tab/>
        <w:t xml:space="preserve">сведения об ИНН/ ОГРН (при наличии). </w:t>
      </w:r>
    </w:p>
    <w:p w14:paraId="33067136" w14:textId="7D79C06A" w:rsidR="005F7225" w:rsidRPr="00916BE5" w:rsidRDefault="004F71E6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sz w:val="28"/>
          <w:szCs w:val="28"/>
        </w:rPr>
        <w:t xml:space="preserve"> </w:t>
      </w:r>
      <w:r w:rsidRPr="00916BE5">
        <w:rPr>
          <w:rFonts w:eastAsia="Calibri"/>
          <w:sz w:val="28"/>
          <w:szCs w:val="28"/>
          <w:lang w:eastAsia="en-US"/>
        </w:rPr>
        <w:t xml:space="preserve">5) копии документов или </w:t>
      </w:r>
      <w:r w:rsidR="00456A34">
        <w:rPr>
          <w:rFonts w:eastAsia="Calibri"/>
          <w:sz w:val="28"/>
          <w:szCs w:val="28"/>
          <w:lang w:eastAsia="en-US"/>
        </w:rPr>
        <w:t>(</w:t>
      </w:r>
      <w:r w:rsidR="00456A34" w:rsidRPr="00456A34">
        <w:rPr>
          <w:sz w:val="28"/>
          <w:szCs w:val="28"/>
        </w:rPr>
        <w:t>для случаев ведения уполномоченными государственными органами реестра разрешающих документов в информационно-телекоммуникационной сети Интернет</w:t>
      </w:r>
      <w:r w:rsidR="00456A34">
        <w:rPr>
          <w:rFonts w:eastAsia="Calibri"/>
          <w:sz w:val="28"/>
          <w:szCs w:val="28"/>
          <w:lang w:eastAsia="en-US"/>
        </w:rPr>
        <w:t xml:space="preserve">) </w:t>
      </w:r>
      <w:r w:rsidRPr="00916BE5">
        <w:rPr>
          <w:rFonts w:eastAsia="Calibri"/>
          <w:sz w:val="28"/>
          <w:szCs w:val="28"/>
          <w:lang w:eastAsia="en-US"/>
        </w:rPr>
        <w:t xml:space="preserve">реквизиты (регистрационный номер и дату получения) </w:t>
      </w:r>
      <w:r w:rsidR="00597DF4">
        <w:rPr>
          <w:rFonts w:eastAsia="Calibri"/>
          <w:sz w:val="28"/>
          <w:szCs w:val="28"/>
          <w:lang w:eastAsia="en-US"/>
        </w:rPr>
        <w:t>/</w:t>
      </w:r>
      <w:r w:rsidRPr="00916BE5">
        <w:rPr>
          <w:rFonts w:eastAsia="Calibri"/>
          <w:sz w:val="28"/>
          <w:szCs w:val="28"/>
          <w:lang w:eastAsia="en-US"/>
        </w:rPr>
        <w:t xml:space="preserve">выписку из реестра разрешающих документов, подтверждающих наличии специальной правоспособности в соответствии с действующим законодательством Российской Федерации.  </w:t>
      </w:r>
    </w:p>
    <w:p w14:paraId="1931F6D1" w14:textId="77777777" w:rsidR="005F7225" w:rsidRPr="00916BE5" w:rsidRDefault="005F7225" w:rsidP="00916BE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При направлении Вами ценового предложения на электронную почту offer-R16@russianpost.ru предупреждаем, что ценовое предложение будет подлежать регистрации при обязательном наличии:</w:t>
      </w:r>
    </w:p>
    <w:p w14:paraId="2CD66D5E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1)</w:t>
      </w:r>
      <w:r w:rsidRPr="00916BE5">
        <w:rPr>
          <w:rFonts w:eastAsia="Calibri"/>
          <w:sz w:val="28"/>
          <w:szCs w:val="28"/>
          <w:lang w:eastAsia="en-US"/>
        </w:rPr>
        <w:tab/>
        <w:t>официального бланка (при наличии) и подписи лица – представителя отправителя;</w:t>
      </w:r>
    </w:p>
    <w:p w14:paraId="392E86E4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2)</w:t>
      </w:r>
      <w:r w:rsidRPr="00916BE5">
        <w:rPr>
          <w:rFonts w:eastAsia="Calibri"/>
          <w:sz w:val="28"/>
          <w:szCs w:val="28"/>
          <w:lang w:eastAsia="en-US"/>
        </w:rPr>
        <w:tab/>
        <w:t>полного наименования получателя (указывается полное наименование МР, УФПС, ПТ, СП) АО «Почта России»;</w:t>
      </w:r>
    </w:p>
    <w:p w14:paraId="48F9A734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3)</w:t>
      </w:r>
      <w:r w:rsidRPr="00916BE5">
        <w:rPr>
          <w:rFonts w:eastAsia="Calibri"/>
          <w:sz w:val="28"/>
          <w:szCs w:val="28"/>
          <w:lang w:eastAsia="en-US"/>
        </w:rPr>
        <w:tab/>
        <w:t>ФИО контактного лица от Инициатора запроса, телефона, электронной почты;</w:t>
      </w:r>
    </w:p>
    <w:p w14:paraId="2C904F95" w14:textId="5373982F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4)</w:t>
      </w:r>
      <w:r w:rsidRPr="00916BE5">
        <w:rPr>
          <w:rFonts w:eastAsia="Calibri"/>
          <w:sz w:val="28"/>
          <w:szCs w:val="28"/>
          <w:lang w:eastAsia="en-US"/>
        </w:rPr>
        <w:tab/>
      </w:r>
      <w:r w:rsidR="00F06557" w:rsidRPr="00F06557">
        <w:rPr>
          <w:sz w:val="28"/>
          <w:szCs w:val="28"/>
        </w:rPr>
        <w:t>номера процедуры запроса цен на ЭП</w:t>
      </w:r>
      <w:r w:rsidRPr="00916BE5">
        <w:rPr>
          <w:rFonts w:eastAsia="Calibri"/>
          <w:sz w:val="28"/>
          <w:szCs w:val="28"/>
          <w:lang w:eastAsia="en-US"/>
        </w:rPr>
        <w:t>;</w:t>
      </w:r>
    </w:p>
    <w:p w14:paraId="3749CADD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5)</w:t>
      </w:r>
      <w:r w:rsidRPr="00916BE5">
        <w:rPr>
          <w:rFonts w:eastAsia="Calibri"/>
          <w:sz w:val="28"/>
          <w:szCs w:val="28"/>
          <w:lang w:eastAsia="en-US"/>
        </w:rPr>
        <w:tab/>
        <w:t xml:space="preserve">наименования (предмета) закупки. </w:t>
      </w:r>
    </w:p>
    <w:p w14:paraId="24F861EB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</w:p>
    <w:p w14:paraId="67D141D8" w14:textId="77777777" w:rsidR="005F7225" w:rsidRPr="00916BE5" w:rsidRDefault="005F7225" w:rsidP="005F7225">
      <w:pPr>
        <w:jc w:val="both"/>
        <w:rPr>
          <w:rFonts w:eastAsia="Calibri"/>
          <w:sz w:val="28"/>
          <w:szCs w:val="28"/>
          <w:lang w:eastAsia="en-US"/>
        </w:rPr>
      </w:pPr>
      <w:r w:rsidRPr="00916BE5">
        <w:rPr>
          <w:rFonts w:eastAsia="Calibri"/>
          <w:sz w:val="28"/>
          <w:szCs w:val="28"/>
          <w:lang w:eastAsia="en-US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1D7F4A0" w14:textId="77777777" w:rsidR="005F7225" w:rsidRPr="00916BE5" w:rsidRDefault="005F7225" w:rsidP="00E8199C">
      <w:pPr>
        <w:rPr>
          <w:sz w:val="28"/>
          <w:szCs w:val="28"/>
        </w:rPr>
      </w:pPr>
    </w:p>
    <w:p w14:paraId="34D09350" w14:textId="77777777" w:rsidR="005F7225" w:rsidRPr="00916BE5" w:rsidRDefault="005F7225" w:rsidP="00E8199C">
      <w:pPr>
        <w:rPr>
          <w:sz w:val="28"/>
          <w:szCs w:val="28"/>
        </w:rPr>
      </w:pPr>
      <w:r w:rsidRPr="00916BE5">
        <w:rPr>
          <w:sz w:val="28"/>
          <w:szCs w:val="28"/>
        </w:rPr>
        <w:t>Приложение: 1. Техническое задание.</w:t>
      </w:r>
    </w:p>
    <w:p w14:paraId="40B04133" w14:textId="6116E072" w:rsidR="005F7225" w:rsidRPr="00916BE5" w:rsidRDefault="005F7225" w:rsidP="00E8199C">
      <w:pPr>
        <w:rPr>
          <w:sz w:val="28"/>
          <w:szCs w:val="28"/>
        </w:rPr>
      </w:pPr>
      <w:r w:rsidRPr="00916BE5">
        <w:rPr>
          <w:sz w:val="28"/>
          <w:szCs w:val="28"/>
        </w:rPr>
        <w:t xml:space="preserve">                        2. Формы ответа на запрос ценовой информации.</w:t>
      </w:r>
    </w:p>
    <w:p w14:paraId="645BE56F" w14:textId="60398612" w:rsidR="005F7225" w:rsidRDefault="005F7225" w:rsidP="00E8199C"/>
    <w:p w14:paraId="19D95116" w14:textId="77777777" w:rsidR="00A25CC9" w:rsidRDefault="00A25CC9" w:rsidP="005F7225"/>
    <w:p w14:paraId="5523CD86" w14:textId="49283D19" w:rsidR="005F7225" w:rsidRPr="00564872" w:rsidRDefault="00564872" w:rsidP="005F7225">
      <w:pPr>
        <w:rPr>
          <w:sz w:val="28"/>
          <w:szCs w:val="28"/>
        </w:rPr>
      </w:pPr>
      <w:r w:rsidRPr="00564872">
        <w:rPr>
          <w:sz w:val="28"/>
          <w:szCs w:val="28"/>
        </w:rPr>
        <w:t xml:space="preserve">Директор УФПС «Татарстан </w:t>
      </w:r>
      <w:proofErr w:type="spellStart"/>
      <w:r w:rsidRPr="00564872">
        <w:rPr>
          <w:sz w:val="28"/>
          <w:szCs w:val="28"/>
        </w:rPr>
        <w:t>почтасы</w:t>
      </w:r>
      <w:proofErr w:type="spellEnd"/>
      <w:r w:rsidRPr="00564872">
        <w:rPr>
          <w:sz w:val="28"/>
          <w:szCs w:val="28"/>
        </w:rPr>
        <w:t xml:space="preserve">»»                                                    И.Н. </w:t>
      </w:r>
      <w:proofErr w:type="spellStart"/>
      <w:r w:rsidRPr="00564872">
        <w:rPr>
          <w:sz w:val="28"/>
          <w:szCs w:val="28"/>
        </w:rPr>
        <w:t>Махмутов</w:t>
      </w:r>
      <w:proofErr w:type="spellEnd"/>
    </w:p>
    <w:p w14:paraId="599067BE" w14:textId="77777777" w:rsidR="00977C9C" w:rsidRDefault="00977C9C" w:rsidP="005F7225">
      <w:pPr>
        <w:ind w:firstLine="567"/>
        <w:jc w:val="both"/>
        <w:rPr>
          <w:sz w:val="20"/>
          <w:szCs w:val="20"/>
        </w:rPr>
      </w:pPr>
    </w:p>
    <w:sectPr w:rsidR="00977C9C" w:rsidSect="00322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C1FE7"/>
    <w:multiLevelType w:val="hybridMultilevel"/>
    <w:tmpl w:val="05642768"/>
    <w:lvl w:ilvl="0" w:tplc="F12E1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06E95"/>
    <w:multiLevelType w:val="hybridMultilevel"/>
    <w:tmpl w:val="A4AAB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15"/>
    <w:rsid w:val="00037915"/>
    <w:rsid w:val="000A3744"/>
    <w:rsid w:val="000D35B6"/>
    <w:rsid w:val="00135F8B"/>
    <w:rsid w:val="00183FB8"/>
    <w:rsid w:val="00192444"/>
    <w:rsid w:val="001C399A"/>
    <w:rsid w:val="001D5324"/>
    <w:rsid w:val="00203FA6"/>
    <w:rsid w:val="00210CAA"/>
    <w:rsid w:val="002637C2"/>
    <w:rsid w:val="002C13EE"/>
    <w:rsid w:val="002C3328"/>
    <w:rsid w:val="00322DE4"/>
    <w:rsid w:val="0033038C"/>
    <w:rsid w:val="003E2896"/>
    <w:rsid w:val="003F2F6F"/>
    <w:rsid w:val="003F49D3"/>
    <w:rsid w:val="00456A34"/>
    <w:rsid w:val="004C095A"/>
    <w:rsid w:val="004F06F2"/>
    <w:rsid w:val="004F71E6"/>
    <w:rsid w:val="00531BC9"/>
    <w:rsid w:val="00564872"/>
    <w:rsid w:val="00597DF4"/>
    <w:rsid w:val="005D0306"/>
    <w:rsid w:val="005E5691"/>
    <w:rsid w:val="005F2203"/>
    <w:rsid w:val="005F7225"/>
    <w:rsid w:val="0065390D"/>
    <w:rsid w:val="00674A57"/>
    <w:rsid w:val="00684465"/>
    <w:rsid w:val="00686084"/>
    <w:rsid w:val="006B2F46"/>
    <w:rsid w:val="006E0E58"/>
    <w:rsid w:val="006E42E0"/>
    <w:rsid w:val="007015D0"/>
    <w:rsid w:val="00704403"/>
    <w:rsid w:val="00710C87"/>
    <w:rsid w:val="007643B9"/>
    <w:rsid w:val="00765FD2"/>
    <w:rsid w:val="007A38AF"/>
    <w:rsid w:val="007B1B1F"/>
    <w:rsid w:val="008D7908"/>
    <w:rsid w:val="008F0EC2"/>
    <w:rsid w:val="00916BE5"/>
    <w:rsid w:val="00930DA7"/>
    <w:rsid w:val="00945B20"/>
    <w:rsid w:val="00951D04"/>
    <w:rsid w:val="00977C9C"/>
    <w:rsid w:val="009A10ED"/>
    <w:rsid w:val="009C2258"/>
    <w:rsid w:val="009C456E"/>
    <w:rsid w:val="009E1F8D"/>
    <w:rsid w:val="009E2A28"/>
    <w:rsid w:val="00A22BED"/>
    <w:rsid w:val="00A25CC9"/>
    <w:rsid w:val="00A65352"/>
    <w:rsid w:val="00AC4733"/>
    <w:rsid w:val="00AE25C1"/>
    <w:rsid w:val="00B00C03"/>
    <w:rsid w:val="00B56182"/>
    <w:rsid w:val="00C42909"/>
    <w:rsid w:val="00CE5A1D"/>
    <w:rsid w:val="00CF54B4"/>
    <w:rsid w:val="00D202A9"/>
    <w:rsid w:val="00D46C0E"/>
    <w:rsid w:val="00D50533"/>
    <w:rsid w:val="00D65D0E"/>
    <w:rsid w:val="00D96503"/>
    <w:rsid w:val="00E07694"/>
    <w:rsid w:val="00E8199C"/>
    <w:rsid w:val="00E86247"/>
    <w:rsid w:val="00F06557"/>
    <w:rsid w:val="00F1183D"/>
    <w:rsid w:val="00F94F50"/>
    <w:rsid w:val="00FB7F6A"/>
    <w:rsid w:val="00FC5E12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42F8"/>
  <w15:chartTrackingRefBased/>
  <w15:docId w15:val="{5A56A1EA-63E2-400E-96CC-9A823E8C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C2258"/>
    <w:rPr>
      <w:color w:val="0563C1"/>
      <w:u w:val="single"/>
    </w:rPr>
  </w:style>
  <w:style w:type="character" w:customStyle="1" w:styleId="ConsPlusNormal">
    <w:name w:val="ConsPlusNormal Знак"/>
    <w:link w:val="ConsPlusNormal0"/>
    <w:locked/>
    <w:rsid w:val="009C22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C22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C22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D0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rmal (Web)"/>
    <w:basedOn w:val="a"/>
    <w:uiPriority w:val="99"/>
    <w:unhideWhenUsed/>
    <w:rsid w:val="007A38AF"/>
    <w:rPr>
      <w:rFonts w:eastAsiaTheme="minorHAnsi"/>
    </w:rPr>
  </w:style>
  <w:style w:type="paragraph" w:styleId="a6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7"/>
    <w:uiPriority w:val="34"/>
    <w:qFormat/>
    <w:rsid w:val="00F94F50"/>
    <w:pPr>
      <w:ind w:left="720"/>
      <w:contextualSpacing/>
    </w:p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6"/>
    <w:uiPriority w:val="34"/>
    <w:qFormat/>
    <w:rsid w:val="00210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56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569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F7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4836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Галямов Марсель Русланович</dc:creator>
  <cp:keywords/>
  <dc:description/>
  <cp:lastModifiedBy>Сахно Елена Андреевна</cp:lastModifiedBy>
  <cp:revision>2</cp:revision>
  <cp:lastPrinted>2026-06-25T06:57:00Z</cp:lastPrinted>
  <dcterms:created xsi:type="dcterms:W3CDTF">2026-06-25T12:51:00Z</dcterms:created>
  <dcterms:modified xsi:type="dcterms:W3CDTF">2026-06-25T12:51:00Z</dcterms:modified>
</cp:coreProperties>
</file>