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67358F" w:rsidRPr="00B770B2" w:rsidRDefault="005815D2" w:rsidP="0036776D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  <w:r w:rsidR="00AF37D8">
        <w:rPr>
          <w:rFonts w:eastAsia="Calibri"/>
          <w:b/>
          <w:sz w:val="26"/>
          <w:szCs w:val="26"/>
        </w:rPr>
        <w:t xml:space="preserve"> </w:t>
      </w:r>
      <w:r w:rsidR="00AF37D8" w:rsidRPr="00AF37D8">
        <w:rPr>
          <w:rFonts w:eastAsia="Calibri"/>
          <w:b/>
          <w:sz w:val="26"/>
          <w:szCs w:val="26"/>
        </w:rPr>
        <w:t>на поставку МТР</w:t>
      </w:r>
    </w:p>
    <w:p w:rsidR="008124C9" w:rsidRDefault="008124C9" w:rsidP="0036776D">
      <w:pPr>
        <w:widowControl w:val="0"/>
        <w:ind w:left="360" w:hanging="360"/>
        <w:jc w:val="center"/>
        <w:rPr>
          <w:b/>
        </w:rPr>
      </w:pPr>
    </w:p>
    <w:p w:rsidR="00A53880" w:rsidRPr="00E67304" w:rsidRDefault="00A53880" w:rsidP="00A53880">
      <w:pPr>
        <w:keepNext/>
        <w:jc w:val="center"/>
        <w:outlineLvl w:val="0"/>
      </w:pPr>
      <w:r w:rsidRPr="00972100">
        <w:t xml:space="preserve">Поставка </w:t>
      </w:r>
      <w:r w:rsidRPr="00065A0D">
        <w:rPr>
          <w:bCs/>
        </w:rPr>
        <w:t xml:space="preserve">Очистителя 'ПромКлюч' </w:t>
      </w:r>
      <w:r w:rsidRPr="00065A0D">
        <w:t xml:space="preserve"> </w:t>
      </w:r>
    </w:p>
    <w:p w:rsidR="00A53880" w:rsidRDefault="00A53880" w:rsidP="00A53880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>
        <w:t>для нужд производственн</w:t>
      </w:r>
      <w:r w:rsidRPr="00EB5698">
        <w:t>ых</w:t>
      </w:r>
      <w:r>
        <w:t xml:space="preserve"> участков</w:t>
      </w:r>
      <w:r w:rsidRPr="00972100">
        <w:t xml:space="preserve"> в г. Рыбинске</w:t>
      </w:r>
      <w:r w:rsidRPr="00EB5698">
        <w:t xml:space="preserve"> и г. Углич</w:t>
      </w:r>
      <w:r w:rsidRPr="00F413A7">
        <w:rPr>
          <w:rFonts w:eastAsia="Calibri"/>
          <w:b/>
          <w:sz w:val="26"/>
          <w:szCs w:val="26"/>
        </w:rPr>
        <w:t xml:space="preserve"> </w:t>
      </w:r>
    </w:p>
    <w:p w:rsidR="00C34E29" w:rsidRPr="00F413A7" w:rsidRDefault="00C34E29" w:rsidP="00A53880">
      <w:pPr>
        <w:widowControl w:val="0"/>
        <w:ind w:left="360" w:hanging="360"/>
        <w:jc w:val="center"/>
        <w:rPr>
          <w:b/>
        </w:rPr>
      </w:pPr>
      <w:r w:rsidRPr="00F413A7">
        <w:rPr>
          <w:rFonts w:eastAsia="Calibri"/>
          <w:b/>
          <w:sz w:val="26"/>
          <w:szCs w:val="26"/>
        </w:rPr>
        <w:t>Лот №</w:t>
      </w:r>
    </w:p>
    <w:p w:rsidR="00EC4A34" w:rsidRDefault="00EC4A34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0F3175" w:rsidRDefault="000F3175" w:rsidP="0036776D">
      <w:pPr>
        <w:widowControl w:val="0"/>
        <w:jc w:val="center"/>
        <w:rPr>
          <w:b/>
        </w:rPr>
      </w:pPr>
      <w:bookmarkStart w:id="0" w:name="_GoBack"/>
      <w:bookmarkEnd w:id="0"/>
    </w:p>
    <w:p w:rsidR="004D3412" w:rsidRDefault="004D3412" w:rsidP="0036776D">
      <w:pPr>
        <w:widowControl w:val="0"/>
        <w:jc w:val="center"/>
        <w:rPr>
          <w:b/>
        </w:rPr>
      </w:pPr>
    </w:p>
    <w:p w:rsidR="0067358F" w:rsidRDefault="0067358F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8B0436" w:rsidRDefault="008B0436" w:rsidP="0036776D">
      <w:pPr>
        <w:widowControl w:val="0"/>
        <w:jc w:val="center"/>
        <w:rPr>
          <w:b/>
        </w:rPr>
      </w:pPr>
    </w:p>
    <w:p w:rsidR="009B7EEC" w:rsidRPr="006872E4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4D3412" w:rsidRPr="009B7EEC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19044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>
        <w:rPr>
          <w:rFonts w:ascii="Times New Roman" w:hAnsi="Times New Roman"/>
          <w:b/>
          <w:sz w:val="24"/>
          <w:szCs w:val="24"/>
        </w:rPr>
        <w:t>.</w:t>
      </w:r>
    </w:p>
    <w:p w:rsidR="009B7EEC" w:rsidRPr="00AC4FC7" w:rsidRDefault="00A53880" w:rsidP="0036776D">
      <w:pPr>
        <w:widowControl w:val="0"/>
      </w:pPr>
      <w:r w:rsidRPr="00E2155A">
        <w:t>ОКПД2 [</w:t>
      </w:r>
      <w:r w:rsidRPr="001B270E">
        <w:t>20.30.12.150.</w:t>
      </w:r>
      <w:r w:rsidRPr="00E2155A">
        <w:t xml:space="preserve">] </w:t>
      </w:r>
      <w:r w:rsidRPr="00972100">
        <w:t xml:space="preserve">Поставка </w:t>
      </w:r>
      <w:r>
        <w:rPr>
          <w:bCs/>
        </w:rPr>
        <w:t xml:space="preserve">Очистителя 'ПромКлюч' </w:t>
      </w:r>
      <w:r>
        <w:t>для нужд производственных</w:t>
      </w:r>
      <w:r w:rsidRPr="00972100">
        <w:t xml:space="preserve"> участк</w:t>
      </w:r>
      <w:r w:rsidRPr="00EB5698">
        <w:t>ов</w:t>
      </w:r>
      <w:r w:rsidRPr="00972100">
        <w:t xml:space="preserve"> в г. Рыбинске</w:t>
      </w:r>
      <w:r w:rsidRPr="00EB5698">
        <w:t xml:space="preserve"> и г. Углич</w:t>
      </w:r>
      <w:r w:rsidRPr="00972100">
        <w:rPr>
          <w:color w:val="000000" w:themeColor="text1"/>
        </w:rPr>
        <w:t xml:space="preserve"> </w:t>
      </w:r>
      <w:r w:rsidR="00C34E29" w:rsidRPr="00AC4FC7">
        <w:t>(далее – Продукция)</w:t>
      </w:r>
      <w:r w:rsidR="0067358F" w:rsidRPr="00AC4FC7">
        <w:t>»</w:t>
      </w:r>
      <w:r w:rsidR="009B7EEC" w:rsidRPr="00AC4FC7">
        <w:t>.</w:t>
      </w:r>
    </w:p>
    <w:p w:rsidR="003B3D1C" w:rsidRPr="00AC4FC7" w:rsidRDefault="003B3D1C" w:rsidP="0036776D">
      <w:pPr>
        <w:widowControl w:val="0"/>
        <w:rPr>
          <w:b/>
        </w:rPr>
      </w:pPr>
    </w:p>
    <w:p w:rsidR="009B7EEC" w:rsidRPr="00AC4FC7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 w:rsidRPr="00AC4FC7"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 w:rsidRPr="00AC4FC7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AC4FC7">
        <w:rPr>
          <w:rFonts w:ascii="Times New Roman" w:hAnsi="Times New Roman"/>
          <w:b/>
          <w:sz w:val="24"/>
          <w:szCs w:val="24"/>
        </w:rPr>
        <w:t>.</w:t>
      </w:r>
    </w:p>
    <w:p w:rsidR="002D4364" w:rsidRDefault="00C34E29" w:rsidP="0036776D">
      <w:pPr>
        <w:pStyle w:val="a4"/>
        <w:widowControl w:val="0"/>
        <w:spacing w:before="0" w:beforeAutospacing="0" w:after="0" w:afterAutospacing="0"/>
        <w:ind w:right="-1"/>
        <w:jc w:val="both"/>
      </w:pPr>
      <w:r w:rsidRPr="006633DF">
        <w:t>Продукция предназначена для исполнения договора подряда № 1200-205-2022 от 03.11.2023г. «Капитальный и текущий ремонт оборудования, зданий, сооружений филиала ПАО «РусГидро»-«Каскад Верхневолжских ГЭС», заключенный между АО «Гидроремонт-ВКК» и ПАО «РусГидро»</w:t>
      </w:r>
      <w:r w:rsidRPr="00C34E29">
        <w:t>.</w:t>
      </w:r>
    </w:p>
    <w:p w:rsidR="00C34E29" w:rsidRPr="00C34E29" w:rsidRDefault="00C34E29" w:rsidP="003B3D1C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lang w:eastAsia="x-none"/>
        </w:rPr>
      </w:pPr>
    </w:p>
    <w:p w:rsidR="005451CE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</w:rPr>
      </w:pPr>
    </w:p>
    <w:p w:rsidR="00FE3275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t>Требования к продукции</w:t>
      </w:r>
    </w:p>
    <w:p w:rsidR="00FE3275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FE3275" w:rsidRDefault="00FE3275" w:rsidP="0036776D">
      <w:pPr>
        <w:widowControl w:val="0"/>
        <w:ind w:left="709"/>
        <w:rPr>
          <w:b/>
        </w:rPr>
      </w:pPr>
      <w:r w:rsidRPr="00FE3275">
        <w:rPr>
          <w:b/>
        </w:rPr>
        <w:t>2.1.</w:t>
      </w:r>
      <w:r w:rsidRPr="00FE3275">
        <w:rPr>
          <w:b/>
        </w:rPr>
        <w:tab/>
        <w:t>Требования к объемам и срокам поставки</w:t>
      </w:r>
    </w:p>
    <w:p w:rsidR="00D37C60" w:rsidRPr="006D3DDF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FE3275">
        <w:rPr>
          <w:rFonts w:ascii="Times New Roman" w:hAnsi="Times New Roman"/>
          <w:b/>
          <w:sz w:val="24"/>
          <w:szCs w:val="24"/>
        </w:rPr>
        <w:t>2.1.1.</w:t>
      </w:r>
      <w:r w:rsidRPr="00FE3275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A731FE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A731FE">
        <w:rPr>
          <w:rFonts w:ascii="Times New Roman" w:hAnsi="Times New Roman"/>
          <w:sz w:val="24"/>
          <w:szCs w:val="24"/>
        </w:rPr>
        <w:t xml:space="preserve">Таблица </w:t>
      </w:r>
      <w:r w:rsidR="00AF37D8">
        <w:rPr>
          <w:rFonts w:ascii="Times New Roman" w:hAnsi="Times New Roman"/>
          <w:sz w:val="24"/>
          <w:szCs w:val="24"/>
        </w:rPr>
        <w:t>1</w:t>
      </w:r>
      <w:r w:rsidRPr="00A731FE">
        <w:rPr>
          <w:rFonts w:ascii="Times New Roman" w:hAnsi="Times New Roman"/>
          <w:sz w:val="24"/>
          <w:szCs w:val="24"/>
        </w:rPr>
        <w:t xml:space="preserve">.1. </w:t>
      </w:r>
      <w:r w:rsidR="00FE3275" w:rsidRPr="00A731FE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103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100"/>
        <w:gridCol w:w="1831"/>
        <w:gridCol w:w="1417"/>
        <w:gridCol w:w="1287"/>
      </w:tblGrid>
      <w:tr w:rsidR="007B1940" w:rsidRPr="00AA78E5" w:rsidTr="007B1940">
        <w:trPr>
          <w:trHeight w:val="144"/>
        </w:trPr>
        <w:tc>
          <w:tcPr>
            <w:tcW w:w="724" w:type="dxa"/>
            <w:shd w:val="clear" w:color="auto" w:fill="auto"/>
            <w:vAlign w:val="center"/>
          </w:tcPr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0" w:type="dxa"/>
            <w:shd w:val="clear" w:color="auto" w:fill="auto"/>
            <w:vAlign w:val="center"/>
          </w:tcPr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B1940" w:rsidRPr="004C1DDC" w:rsidRDefault="00F413A7" w:rsidP="00F413A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</w:t>
            </w:r>
            <w:r>
              <w:rPr>
                <w:color w:val="000000"/>
                <w:sz w:val="22"/>
                <w:szCs w:val="22"/>
              </w:rPr>
              <w:t xml:space="preserve">од </w:t>
            </w:r>
            <w:r w:rsidR="007B1940" w:rsidRPr="004C1DDC">
              <w:rPr>
                <w:color w:val="000000"/>
                <w:sz w:val="22"/>
                <w:szCs w:val="22"/>
                <w:lang w:val="en-US"/>
              </w:rPr>
              <w:t>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 xml:space="preserve">Единица </w:t>
            </w:r>
            <w:r w:rsidR="00F413A7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D4710E">
              <w:rPr>
                <w:rFonts w:eastAsia="Calibri"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B1940" w:rsidRPr="00D4710E" w:rsidRDefault="007B1940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7B1940" w:rsidRPr="00AA78E5" w:rsidTr="007B1940">
        <w:trPr>
          <w:trHeight w:val="144"/>
        </w:trPr>
        <w:tc>
          <w:tcPr>
            <w:tcW w:w="724" w:type="dxa"/>
            <w:shd w:val="clear" w:color="auto" w:fill="auto"/>
          </w:tcPr>
          <w:p w:rsidR="007B1940" w:rsidRPr="00D4710E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0" w:type="dxa"/>
            <w:shd w:val="clear" w:color="auto" w:fill="auto"/>
          </w:tcPr>
          <w:p w:rsidR="007B1940" w:rsidRPr="00D4710E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7B1940" w:rsidRPr="004C1DDC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C1DDC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B1940" w:rsidRPr="00D4710E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4710E">
              <w:rPr>
                <w:rFonts w:eastAsia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</w:tcPr>
          <w:p w:rsidR="007B1940" w:rsidRPr="007B1940" w:rsidRDefault="007B1940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A53880" w:rsidRPr="0097301A" w:rsidTr="00784227">
        <w:trPr>
          <w:trHeight w:val="20"/>
        </w:trPr>
        <w:tc>
          <w:tcPr>
            <w:tcW w:w="10359" w:type="dxa"/>
            <w:gridSpan w:val="5"/>
            <w:shd w:val="clear" w:color="auto" w:fill="auto"/>
            <w:vAlign w:val="center"/>
          </w:tcPr>
          <w:p w:rsidR="00A53880" w:rsidRPr="00A020E4" w:rsidRDefault="00A53880" w:rsidP="000B6534">
            <w:pPr>
              <w:jc w:val="center"/>
              <w:rPr>
                <w:lang w:val="en-US"/>
              </w:rPr>
            </w:pPr>
            <w:r w:rsidRPr="006A1AB3">
              <w:rPr>
                <w:b/>
                <w:color w:val="000000" w:themeColor="text1"/>
              </w:rPr>
              <w:t>ПУ в г. Углич</w:t>
            </w:r>
          </w:p>
        </w:tc>
      </w:tr>
      <w:tr w:rsidR="006922E9" w:rsidRPr="0097301A" w:rsidTr="008C7538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:rsidR="006922E9" w:rsidRDefault="00FC3DAE" w:rsidP="006922E9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5100" w:type="dxa"/>
            <w:shd w:val="clear" w:color="auto" w:fill="auto"/>
          </w:tcPr>
          <w:p w:rsidR="006922E9" w:rsidRDefault="006922E9" w:rsidP="006922E9">
            <w:pPr>
              <w:widowControl w:val="0"/>
              <w:rPr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Очиститель-Обезжириватель</w:t>
            </w:r>
            <w:proofErr w:type="spellEnd"/>
            <w:r>
              <w:rPr>
                <w:color w:val="000000" w:themeColor="text1"/>
                <w:lang w:val="en-US"/>
              </w:rPr>
              <w:t xml:space="preserve"> 'ПромКлюч' (</w:t>
            </w:r>
            <w:proofErr w:type="spellStart"/>
            <w:r>
              <w:rPr>
                <w:color w:val="000000" w:themeColor="text1"/>
                <w:lang w:val="en-US"/>
              </w:rPr>
              <w:t>быстроиспаряемый</w:t>
            </w:r>
            <w:proofErr w:type="spellEnd"/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:rsidR="006922E9" w:rsidRDefault="006922E9" w:rsidP="006922E9">
            <w:pPr>
              <w:widowControl w:val="0"/>
            </w:pPr>
            <w:r>
              <w:t>20.30.12.150]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922E9" w:rsidRDefault="006922E9" w:rsidP="006922E9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2"/>
                <w:lang w:val="en-US"/>
              </w:rPr>
              <w:t>литры</w:t>
            </w:r>
            <w:proofErr w:type="spellEnd"/>
          </w:p>
        </w:tc>
        <w:tc>
          <w:tcPr>
            <w:tcW w:w="1287" w:type="dxa"/>
            <w:shd w:val="clear" w:color="auto" w:fill="auto"/>
          </w:tcPr>
          <w:p w:rsidR="006922E9" w:rsidRDefault="006922E9" w:rsidP="006922E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A53880" w:rsidRPr="0097301A" w:rsidTr="00A326F9">
        <w:trPr>
          <w:trHeight w:val="20"/>
        </w:trPr>
        <w:tc>
          <w:tcPr>
            <w:tcW w:w="10359" w:type="dxa"/>
            <w:gridSpan w:val="5"/>
            <w:shd w:val="clear" w:color="auto" w:fill="auto"/>
            <w:vAlign w:val="center"/>
          </w:tcPr>
          <w:p w:rsidR="00A53880" w:rsidRDefault="00A53880" w:rsidP="000B6534">
            <w:pPr>
              <w:jc w:val="center"/>
              <w:rPr>
                <w:lang w:val="en-US"/>
              </w:rPr>
            </w:pPr>
            <w:r w:rsidRPr="006A1AB3">
              <w:rPr>
                <w:b/>
                <w:color w:val="000000" w:themeColor="text1"/>
              </w:rPr>
              <w:t>ПУ в г. Рыбинск</w:t>
            </w:r>
          </w:p>
        </w:tc>
      </w:tr>
      <w:tr w:rsidR="00FC3DAE" w:rsidRPr="0097301A" w:rsidTr="008C7538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:rsidR="00FC3DAE" w:rsidRDefault="00FC3DAE" w:rsidP="00FC3DAE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5100" w:type="dxa"/>
            <w:shd w:val="clear" w:color="auto" w:fill="auto"/>
          </w:tcPr>
          <w:p w:rsidR="00FC3DAE" w:rsidRDefault="00FC3DAE" w:rsidP="00FC3DAE">
            <w:pPr>
              <w:widowControl w:val="0"/>
              <w:rPr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Очиститель-Обезжириватель</w:t>
            </w:r>
            <w:proofErr w:type="spellEnd"/>
            <w:r>
              <w:rPr>
                <w:color w:val="000000" w:themeColor="text1"/>
                <w:lang w:val="en-US"/>
              </w:rPr>
              <w:t xml:space="preserve"> 'ПромКлюч' (</w:t>
            </w:r>
            <w:proofErr w:type="spellStart"/>
            <w:r>
              <w:rPr>
                <w:color w:val="000000" w:themeColor="text1"/>
                <w:lang w:val="en-US"/>
              </w:rPr>
              <w:t>быстроиспаряемый</w:t>
            </w:r>
            <w:proofErr w:type="spellEnd"/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:rsidR="00FC3DAE" w:rsidRDefault="00FC3DAE" w:rsidP="00FC3DAE">
            <w:pPr>
              <w:widowControl w:val="0"/>
            </w:pPr>
            <w:r>
              <w:t>20.30.12.150]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3DAE" w:rsidRDefault="00FC3DAE" w:rsidP="00FC3DAE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2"/>
                <w:lang w:val="en-US"/>
              </w:rPr>
              <w:t>литры</w:t>
            </w:r>
            <w:proofErr w:type="spellEnd"/>
          </w:p>
        </w:tc>
        <w:tc>
          <w:tcPr>
            <w:tcW w:w="1287" w:type="dxa"/>
            <w:shd w:val="clear" w:color="auto" w:fill="auto"/>
          </w:tcPr>
          <w:p w:rsidR="00FC3DAE" w:rsidRDefault="000F3175" w:rsidP="00FC3D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610</w:t>
            </w:r>
          </w:p>
        </w:tc>
      </w:tr>
    </w:tbl>
    <w:p w:rsidR="003B3D1C" w:rsidRPr="00A71B9D" w:rsidRDefault="003B3D1C" w:rsidP="0036776D">
      <w:pPr>
        <w:widowControl w:val="0"/>
        <w:jc w:val="both"/>
        <w:rPr>
          <w:b/>
          <w:lang w:val="en-US"/>
        </w:rPr>
      </w:pPr>
    </w:p>
    <w:p w:rsidR="00433B7E" w:rsidRDefault="00433B7E" w:rsidP="0036776D">
      <w:pPr>
        <w:widowControl w:val="0"/>
        <w:spacing w:line="360" w:lineRule="auto"/>
        <w:ind w:left="709"/>
        <w:rPr>
          <w:b/>
        </w:rPr>
      </w:pPr>
      <w:r w:rsidRPr="00433B7E">
        <w:rPr>
          <w:b/>
        </w:rPr>
        <w:t>2.1.2.</w:t>
      </w:r>
      <w:r w:rsidRPr="00433B7E">
        <w:rPr>
          <w:b/>
        </w:rPr>
        <w:tab/>
        <w:t>Требования к срокам поставки продукции</w:t>
      </w:r>
    </w:p>
    <w:p w:rsidR="00433B7E" w:rsidRPr="00FB3443" w:rsidRDefault="00D579BF" w:rsidP="0036776D">
      <w:pPr>
        <w:widowControl w:val="0"/>
        <w:spacing w:line="360" w:lineRule="auto"/>
      </w:pPr>
      <w:r w:rsidRPr="00FB3443">
        <w:t xml:space="preserve">Таблица </w:t>
      </w:r>
      <w:r w:rsidR="00FB3443" w:rsidRPr="00FB3443">
        <w:t>2</w:t>
      </w:r>
      <w:r w:rsidR="0067358F" w:rsidRPr="00FB3443">
        <w:t>.</w:t>
      </w:r>
      <w:r w:rsidR="00AF37D8">
        <w:t>1</w:t>
      </w:r>
      <w:r w:rsidR="0067358F" w:rsidRPr="00FB3443">
        <w:t>.</w:t>
      </w:r>
      <w:r w:rsidR="00433B7E" w:rsidRPr="00FB3443">
        <w:t xml:space="preserve"> Требования по срокам поставки продукции.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282"/>
        <w:gridCol w:w="1843"/>
        <w:gridCol w:w="2551"/>
      </w:tblGrid>
      <w:tr w:rsidR="00433B7E" w:rsidRPr="00F413A7" w:rsidTr="00F413A7">
        <w:tc>
          <w:tcPr>
            <w:tcW w:w="667" w:type="dxa"/>
            <w:shd w:val="clear" w:color="auto" w:fill="auto"/>
            <w:vAlign w:val="center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t>№ п/п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t>Наименование продукции / партии продукции</w:t>
            </w:r>
          </w:p>
        </w:tc>
        <w:tc>
          <w:tcPr>
            <w:tcW w:w="1843" w:type="dxa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t>Требования к началу срока поставки продукции</w:t>
            </w:r>
          </w:p>
        </w:tc>
        <w:tc>
          <w:tcPr>
            <w:tcW w:w="2551" w:type="dxa"/>
            <w:vAlign w:val="center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t>Требования к окончанию срока поставки продукции</w:t>
            </w:r>
          </w:p>
        </w:tc>
      </w:tr>
      <w:tr w:rsidR="00433B7E" w:rsidRPr="00F413A7" w:rsidTr="00F413A7">
        <w:tc>
          <w:tcPr>
            <w:tcW w:w="667" w:type="dxa"/>
            <w:shd w:val="clear" w:color="auto" w:fill="auto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rPr>
                <w:b/>
              </w:rPr>
              <w:t>1</w:t>
            </w:r>
          </w:p>
        </w:tc>
        <w:tc>
          <w:tcPr>
            <w:tcW w:w="5282" w:type="dxa"/>
            <w:shd w:val="clear" w:color="auto" w:fill="auto"/>
          </w:tcPr>
          <w:p w:rsidR="00433B7E" w:rsidRPr="00F413A7" w:rsidRDefault="00433B7E" w:rsidP="005905BE">
            <w:pPr>
              <w:widowControl w:val="0"/>
              <w:jc w:val="center"/>
            </w:pPr>
            <w:r w:rsidRPr="00F413A7">
              <w:rPr>
                <w:b/>
              </w:rPr>
              <w:t>2</w:t>
            </w:r>
          </w:p>
        </w:tc>
        <w:tc>
          <w:tcPr>
            <w:tcW w:w="1843" w:type="dxa"/>
          </w:tcPr>
          <w:p w:rsidR="00433B7E" w:rsidRPr="00F413A7" w:rsidRDefault="00433B7E" w:rsidP="005905BE">
            <w:pPr>
              <w:widowControl w:val="0"/>
              <w:ind w:left="57" w:right="57"/>
              <w:jc w:val="center"/>
              <w:rPr>
                <w:snapToGrid w:val="0"/>
              </w:rPr>
            </w:pPr>
            <w:r w:rsidRPr="00F413A7">
              <w:rPr>
                <w:b/>
                <w:snapToGrid w:val="0"/>
              </w:rPr>
              <w:t>3</w:t>
            </w:r>
          </w:p>
        </w:tc>
        <w:tc>
          <w:tcPr>
            <w:tcW w:w="2551" w:type="dxa"/>
          </w:tcPr>
          <w:p w:rsidR="00433B7E" w:rsidRPr="00F413A7" w:rsidRDefault="00433B7E" w:rsidP="005905BE">
            <w:pPr>
              <w:widowControl w:val="0"/>
              <w:ind w:left="57" w:right="57"/>
              <w:jc w:val="center"/>
              <w:rPr>
                <w:snapToGrid w:val="0"/>
              </w:rPr>
            </w:pPr>
            <w:r w:rsidRPr="00F413A7">
              <w:rPr>
                <w:b/>
                <w:snapToGrid w:val="0"/>
              </w:rPr>
              <w:t>4</w:t>
            </w:r>
          </w:p>
        </w:tc>
      </w:tr>
      <w:tr w:rsidR="00E51AA2" w:rsidRPr="00F413A7" w:rsidTr="00F95EC7">
        <w:trPr>
          <w:trHeight w:val="53"/>
        </w:trPr>
        <w:tc>
          <w:tcPr>
            <w:tcW w:w="667" w:type="dxa"/>
            <w:vMerge w:val="restart"/>
            <w:shd w:val="clear" w:color="auto" w:fill="auto"/>
            <w:vAlign w:val="center"/>
          </w:tcPr>
          <w:p w:rsidR="00E51AA2" w:rsidRPr="00F413A7" w:rsidRDefault="00E51AA2" w:rsidP="006922E9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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</w:t>
            </w:r>
          </w:p>
        </w:tc>
        <w:tc>
          <w:tcPr>
            <w:tcW w:w="5282" w:type="dxa"/>
            <w:vMerge w:val="restart"/>
          </w:tcPr>
          <w:p w:rsidR="00E51AA2" w:rsidRDefault="00E51AA2" w:rsidP="006922E9">
            <w:pPr>
              <w:widowControl w:val="0"/>
            </w:pPr>
            <w:r>
              <w:t>«ОКПД2 [20.30.12.150] Очиститель-</w:t>
            </w:r>
            <w:proofErr w:type="spellStart"/>
            <w:r>
              <w:t>Обезжириватель</w:t>
            </w:r>
            <w:proofErr w:type="spellEnd"/>
            <w:r>
              <w:t xml:space="preserve"> 'ПромКлюч' (</w:t>
            </w:r>
            <w:proofErr w:type="spellStart"/>
            <w:r>
              <w:t>быстроиспаряемый</w:t>
            </w:r>
            <w:proofErr w:type="spellEnd"/>
            <w:r>
              <w:t>) для нужд производственного участка в г. Углич»</w:t>
            </w:r>
          </w:p>
        </w:tc>
        <w:tc>
          <w:tcPr>
            <w:tcW w:w="1843" w:type="dxa"/>
            <w:vAlign w:val="center"/>
          </w:tcPr>
          <w:p w:rsidR="00E51AA2" w:rsidRDefault="00E51AA2" w:rsidP="006922E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01.05.2027</w:t>
            </w:r>
          </w:p>
        </w:tc>
        <w:tc>
          <w:tcPr>
            <w:tcW w:w="2551" w:type="dxa"/>
            <w:vAlign w:val="center"/>
          </w:tcPr>
          <w:p w:rsidR="00E51AA2" w:rsidRDefault="00E51AA2" w:rsidP="006922E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01.06.2027</w:t>
            </w:r>
          </w:p>
        </w:tc>
      </w:tr>
      <w:tr w:rsidR="00E51AA2" w:rsidRPr="00F413A7" w:rsidTr="00F413A7">
        <w:trPr>
          <w:trHeight w:val="53"/>
        </w:trPr>
        <w:tc>
          <w:tcPr>
            <w:tcW w:w="667" w:type="dxa"/>
            <w:vMerge/>
            <w:shd w:val="clear" w:color="auto" w:fill="auto"/>
            <w:vAlign w:val="center"/>
          </w:tcPr>
          <w:p w:rsidR="00E51AA2" w:rsidRPr="00F413A7" w:rsidRDefault="00E51AA2" w:rsidP="006922E9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vMerge/>
            <w:vAlign w:val="center"/>
          </w:tcPr>
          <w:p w:rsidR="00E51AA2" w:rsidRPr="00241A27" w:rsidRDefault="00E51AA2" w:rsidP="006922E9">
            <w:pPr>
              <w:widowControl w:val="0"/>
            </w:pPr>
          </w:p>
        </w:tc>
        <w:tc>
          <w:tcPr>
            <w:tcW w:w="1843" w:type="dxa"/>
            <w:vAlign w:val="center"/>
          </w:tcPr>
          <w:p w:rsidR="00E51AA2" w:rsidRDefault="00E51AA2" w:rsidP="006922E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20.05.2027</w:t>
            </w:r>
          </w:p>
        </w:tc>
        <w:tc>
          <w:tcPr>
            <w:tcW w:w="2551" w:type="dxa"/>
            <w:vAlign w:val="center"/>
          </w:tcPr>
          <w:p w:rsidR="00E51AA2" w:rsidRDefault="00E51AA2" w:rsidP="006922E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20.06.2027</w:t>
            </w:r>
          </w:p>
        </w:tc>
      </w:tr>
      <w:tr w:rsidR="00E51AA2" w:rsidRPr="00F413A7" w:rsidTr="00BF2A8B">
        <w:trPr>
          <w:trHeight w:val="53"/>
        </w:trPr>
        <w:tc>
          <w:tcPr>
            <w:tcW w:w="667" w:type="dxa"/>
            <w:vMerge w:val="restart"/>
            <w:shd w:val="clear" w:color="auto" w:fill="auto"/>
            <w:vAlign w:val="center"/>
          </w:tcPr>
          <w:p w:rsidR="00E51AA2" w:rsidRDefault="00E51AA2" w:rsidP="00E51AA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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</w:t>
            </w:r>
          </w:p>
        </w:tc>
        <w:tc>
          <w:tcPr>
            <w:tcW w:w="5282" w:type="dxa"/>
            <w:vMerge w:val="restart"/>
          </w:tcPr>
          <w:p w:rsidR="00E51AA2" w:rsidRDefault="00E51AA2" w:rsidP="00E51AA2">
            <w:pPr>
              <w:widowControl w:val="0"/>
            </w:pPr>
            <w:r>
              <w:t>«ОКПД2 [20.30.12.150] Очиститель-</w:t>
            </w:r>
            <w:proofErr w:type="spellStart"/>
            <w:r>
              <w:t>Обезжириватель</w:t>
            </w:r>
            <w:proofErr w:type="spellEnd"/>
            <w:r>
              <w:t xml:space="preserve"> 'ПромКлюч' (</w:t>
            </w:r>
            <w:proofErr w:type="spellStart"/>
            <w:r>
              <w:t>быстроиспаряемый</w:t>
            </w:r>
            <w:proofErr w:type="spellEnd"/>
            <w:r>
              <w:t xml:space="preserve">) для нужд производственного участка в г. </w:t>
            </w:r>
            <w:r w:rsidRPr="006922E9">
              <w:t>Рыбинск</w:t>
            </w:r>
            <w:r>
              <w:t>»</w:t>
            </w:r>
          </w:p>
        </w:tc>
        <w:tc>
          <w:tcPr>
            <w:tcW w:w="1843" w:type="dxa"/>
            <w:vAlign w:val="center"/>
          </w:tcPr>
          <w:p w:rsidR="00E51AA2" w:rsidRPr="00E51AA2" w:rsidRDefault="00E51AA2" w:rsidP="00E51AA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E51AA2">
              <w:rPr>
                <w:lang w:val="en-US"/>
              </w:rPr>
              <w:t>.0</w:t>
            </w:r>
            <w:r>
              <w:rPr>
                <w:lang w:val="en-US"/>
              </w:rPr>
              <w:t>2</w:t>
            </w:r>
            <w:r w:rsidRPr="00E51AA2">
              <w:rPr>
                <w:lang w:val="en-US"/>
              </w:rPr>
              <w:t>.2027</w:t>
            </w:r>
          </w:p>
        </w:tc>
        <w:tc>
          <w:tcPr>
            <w:tcW w:w="2551" w:type="dxa"/>
            <w:vAlign w:val="center"/>
          </w:tcPr>
          <w:p w:rsidR="00E51AA2" w:rsidRPr="00E51AA2" w:rsidRDefault="00E51AA2" w:rsidP="00E51AA2">
            <w:pPr>
              <w:widowControl w:val="0"/>
              <w:jc w:val="center"/>
              <w:rPr>
                <w:lang w:val="en-US"/>
              </w:rPr>
            </w:pPr>
            <w:r w:rsidRPr="00E51AA2">
              <w:rPr>
                <w:lang w:val="en-US"/>
              </w:rPr>
              <w:t>01.03.2027</w:t>
            </w:r>
          </w:p>
        </w:tc>
      </w:tr>
      <w:tr w:rsidR="00E51AA2" w:rsidRPr="00F413A7" w:rsidTr="00BF2A8B">
        <w:trPr>
          <w:trHeight w:val="53"/>
        </w:trPr>
        <w:tc>
          <w:tcPr>
            <w:tcW w:w="667" w:type="dxa"/>
            <w:vMerge/>
            <w:shd w:val="clear" w:color="auto" w:fill="auto"/>
            <w:vAlign w:val="center"/>
          </w:tcPr>
          <w:p w:rsidR="00E51AA2" w:rsidRDefault="00E51AA2" w:rsidP="00E51AA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vMerge/>
          </w:tcPr>
          <w:p w:rsidR="00E51AA2" w:rsidRDefault="00E51AA2" w:rsidP="00E51AA2">
            <w:pPr>
              <w:widowControl w:val="0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51AA2" w:rsidRPr="00E51AA2" w:rsidRDefault="00E51AA2" w:rsidP="00E51AA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Pr="00E51AA2">
              <w:rPr>
                <w:lang w:val="en-US"/>
              </w:rPr>
              <w:t>.05.2027</w:t>
            </w:r>
          </w:p>
        </w:tc>
        <w:tc>
          <w:tcPr>
            <w:tcW w:w="2551" w:type="dxa"/>
            <w:vAlign w:val="center"/>
          </w:tcPr>
          <w:p w:rsidR="00E51AA2" w:rsidRPr="00E51AA2" w:rsidRDefault="00E51AA2" w:rsidP="00E51AA2">
            <w:pPr>
              <w:widowControl w:val="0"/>
              <w:jc w:val="center"/>
              <w:rPr>
                <w:lang w:val="en-US"/>
              </w:rPr>
            </w:pPr>
            <w:r w:rsidRPr="00E51AA2">
              <w:rPr>
                <w:lang w:val="en-US"/>
              </w:rPr>
              <w:t>15.05.2027</w:t>
            </w:r>
          </w:p>
        </w:tc>
      </w:tr>
      <w:tr w:rsidR="00E51AA2" w:rsidRPr="00F413A7" w:rsidTr="00BF2A8B">
        <w:trPr>
          <w:trHeight w:val="53"/>
        </w:trPr>
        <w:tc>
          <w:tcPr>
            <w:tcW w:w="667" w:type="dxa"/>
            <w:vMerge/>
            <w:shd w:val="clear" w:color="auto" w:fill="auto"/>
            <w:vAlign w:val="center"/>
          </w:tcPr>
          <w:p w:rsidR="00E51AA2" w:rsidRDefault="00E51AA2" w:rsidP="00E51AA2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  <w:vMerge/>
          </w:tcPr>
          <w:p w:rsidR="00E51AA2" w:rsidRDefault="00E51AA2" w:rsidP="00E51AA2">
            <w:pPr>
              <w:widowControl w:val="0"/>
            </w:pPr>
          </w:p>
        </w:tc>
        <w:tc>
          <w:tcPr>
            <w:tcW w:w="1843" w:type="dxa"/>
            <w:vAlign w:val="center"/>
          </w:tcPr>
          <w:p w:rsidR="00E51AA2" w:rsidRPr="00E51AA2" w:rsidRDefault="00E51AA2" w:rsidP="00E51AA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Pr="00E51AA2">
              <w:rPr>
                <w:lang w:val="en-US"/>
              </w:rPr>
              <w:t>.11.2027</w:t>
            </w:r>
          </w:p>
        </w:tc>
        <w:tc>
          <w:tcPr>
            <w:tcW w:w="2551" w:type="dxa"/>
            <w:vAlign w:val="center"/>
          </w:tcPr>
          <w:p w:rsidR="00E51AA2" w:rsidRPr="00E51AA2" w:rsidRDefault="00E51AA2" w:rsidP="00E51AA2">
            <w:pPr>
              <w:widowControl w:val="0"/>
              <w:jc w:val="center"/>
              <w:rPr>
                <w:lang w:val="en-US"/>
              </w:rPr>
            </w:pPr>
            <w:r w:rsidRPr="00E51AA2">
              <w:rPr>
                <w:lang w:val="en-US"/>
              </w:rPr>
              <w:t>20.11.2027</w:t>
            </w:r>
          </w:p>
        </w:tc>
      </w:tr>
    </w:tbl>
    <w:p w:rsidR="002C0636" w:rsidRDefault="002C0636" w:rsidP="002C0636">
      <w:pPr>
        <w:jc w:val="both"/>
        <w:rPr>
          <w:sz w:val="22"/>
          <w:szCs w:val="22"/>
        </w:rPr>
      </w:pPr>
      <w:r>
        <w:t>*Поставка осуществляется по заявкам.</w:t>
      </w:r>
    </w:p>
    <w:p w:rsidR="002C0636" w:rsidRDefault="002C0636" w:rsidP="002C0636">
      <w:pPr>
        <w:jc w:val="both"/>
      </w:pPr>
    </w:p>
    <w:p w:rsidR="002C0636" w:rsidRDefault="002C0636" w:rsidP="002C0636">
      <w:pPr>
        <w:jc w:val="both"/>
      </w:pPr>
      <w:r>
        <w:t>Заявка на соответствующую партию Продукцию направляется по факсу/электронной почте/нарочно Поставщику в срок не менее 7 календарных дней до даты поставки. После получения Заявки Поставщик обязан подписать её и направить Покупателю по факсу/электронной почте/нарочно в срок, не превышающий 3 календарных дней со дня получения. В случае неполучения подписанной Покупателем Заявки в установленный срок, Заявка считается согласованной с момента её получения Поставщиком по факсу/электронной почте/нарочно. Заявка также считается согласованной обеими сторонами, если Продукция/часть Продукции, указанная в заявке, поставлена Поставщиком в Место поставки.</w:t>
      </w:r>
    </w:p>
    <w:p w:rsidR="00B329F0" w:rsidRDefault="00B329F0" w:rsidP="0036776D">
      <w:pPr>
        <w:widowControl w:val="0"/>
        <w:spacing w:after="200" w:line="276" w:lineRule="auto"/>
        <w:rPr>
          <w:b/>
        </w:rPr>
      </w:pPr>
      <w:bookmarkStart w:id="2" w:name="_Toc75446582"/>
    </w:p>
    <w:p w:rsidR="00C80925" w:rsidRDefault="00C80925" w:rsidP="0036776D">
      <w:pPr>
        <w:widowControl w:val="0"/>
        <w:spacing w:after="200" w:line="276" w:lineRule="auto"/>
        <w:rPr>
          <w:b/>
        </w:rPr>
      </w:pPr>
      <w:r>
        <w:rPr>
          <w:b/>
        </w:rPr>
        <w:lastRenderedPageBreak/>
        <w:t xml:space="preserve">2.2. </w:t>
      </w:r>
      <w:r w:rsidRPr="00D4710E">
        <w:rPr>
          <w:b/>
          <w:color w:val="000000"/>
        </w:rPr>
        <w:t xml:space="preserve">Требования к качеству продукции </w:t>
      </w:r>
    </w:p>
    <w:bookmarkEnd w:id="2"/>
    <w:p w:rsidR="00E47076" w:rsidRPr="00E47076" w:rsidRDefault="00E47076" w:rsidP="00E47076">
      <w:pPr>
        <w:widowControl w:val="0"/>
        <w:contextualSpacing/>
        <w:rPr>
          <w:rFonts w:eastAsia="Calibri"/>
          <w:lang w:eastAsia="en-US"/>
        </w:rPr>
        <w:sectPr w:rsidR="00E47076" w:rsidRPr="00E47076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984"/>
        <w:gridCol w:w="2977"/>
        <w:gridCol w:w="1693"/>
        <w:gridCol w:w="1987"/>
        <w:gridCol w:w="2134"/>
        <w:gridCol w:w="25"/>
      </w:tblGrid>
      <w:tr w:rsidR="00B65346" w:rsidRPr="008124C9" w:rsidTr="00A53880">
        <w:trPr>
          <w:gridAfter w:val="1"/>
          <w:wAfter w:w="25" w:type="dxa"/>
          <w:trHeight w:val="53"/>
          <w:tblHeader/>
        </w:trPr>
        <w:tc>
          <w:tcPr>
            <w:tcW w:w="1517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65346" w:rsidRDefault="00B65346" w:rsidP="00B65346">
            <w:pPr>
              <w:widowControl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Таблица 3. Требования к продукции</w:t>
            </w:r>
          </w:p>
          <w:p w:rsidR="00B65346" w:rsidRPr="003B3D1C" w:rsidRDefault="00B65346" w:rsidP="00B65346">
            <w:pPr>
              <w:widowControl w:val="0"/>
              <w:contextualSpacing/>
            </w:pPr>
            <w:r w:rsidRPr="00EC4BC2">
              <w:rPr>
                <w:bCs/>
                <w:color w:val="000000" w:themeColor="text1"/>
                <w:szCs w:val="20"/>
              </w:rPr>
              <w:t>Наимен</w:t>
            </w:r>
            <w:r w:rsidR="00DB4805">
              <w:rPr>
                <w:bCs/>
                <w:color w:val="000000" w:themeColor="text1"/>
                <w:szCs w:val="20"/>
              </w:rPr>
              <w:t>ование продукции (позиции № 1</w:t>
            </w:r>
            <w:r w:rsidRPr="00EC4BC2">
              <w:rPr>
                <w:bCs/>
                <w:color w:val="000000" w:themeColor="text1"/>
                <w:szCs w:val="20"/>
              </w:rPr>
              <w:t xml:space="preserve">. Таблицы 1.1): </w:t>
            </w:r>
            <w:r w:rsidR="00A53880" w:rsidRPr="00972100">
              <w:t xml:space="preserve">Поставка </w:t>
            </w:r>
            <w:r w:rsidR="00A53880" w:rsidRPr="00A34325">
              <w:rPr>
                <w:bCs/>
              </w:rPr>
              <w:t>Очистителя 'ПромКлюч</w:t>
            </w:r>
            <w:proofErr w:type="gramStart"/>
            <w:r w:rsidR="00A53880" w:rsidRPr="00A34325">
              <w:rPr>
                <w:bCs/>
              </w:rPr>
              <w:t xml:space="preserve">' </w:t>
            </w:r>
            <w:r w:rsidR="00A53880" w:rsidRPr="00C03727">
              <w:t xml:space="preserve"> </w:t>
            </w:r>
            <w:r w:rsidR="00A53880">
              <w:t>для</w:t>
            </w:r>
            <w:proofErr w:type="gramEnd"/>
            <w:r w:rsidR="00A53880">
              <w:t xml:space="preserve"> нужд производственных участков</w:t>
            </w:r>
            <w:r w:rsidR="00A53880" w:rsidRPr="00972100">
              <w:t xml:space="preserve"> в г. Рыбинске</w:t>
            </w:r>
            <w:r w:rsidR="00A53880" w:rsidRPr="00EB5698">
              <w:t xml:space="preserve"> и г. Углич</w:t>
            </w:r>
            <w:r w:rsidR="003B3D1C" w:rsidRPr="003B3D1C">
              <w:t>.</w:t>
            </w:r>
          </w:p>
          <w:p w:rsidR="00B65346" w:rsidRPr="00C80925" w:rsidRDefault="00B65346" w:rsidP="001129DA">
            <w:pPr>
              <w:keepNext/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2656C1" w:rsidRPr="008124C9" w:rsidTr="00A53880">
        <w:trPr>
          <w:gridAfter w:val="1"/>
          <w:wAfter w:w="25" w:type="dxa"/>
          <w:trHeight w:val="53"/>
          <w:tblHeader/>
        </w:trPr>
        <w:tc>
          <w:tcPr>
            <w:tcW w:w="567" w:type="dxa"/>
            <w:vMerge w:val="restart"/>
            <w:vAlign w:val="center"/>
          </w:tcPr>
          <w:p w:rsidR="002656C1" w:rsidRPr="00F413A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13A7"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2656C1" w:rsidRPr="00C80925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80925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1984" w:type="dxa"/>
            <w:vMerge w:val="restart"/>
            <w:vAlign w:val="center"/>
          </w:tcPr>
          <w:p w:rsidR="002656C1" w:rsidRPr="00C80925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2977" w:type="dxa"/>
            <w:vMerge w:val="restart"/>
            <w:vAlign w:val="center"/>
          </w:tcPr>
          <w:p w:rsidR="002656C1" w:rsidRPr="00C80925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693" w:type="dxa"/>
            <w:vMerge w:val="restart"/>
            <w:vAlign w:val="center"/>
          </w:tcPr>
          <w:p w:rsidR="002656C1" w:rsidRPr="00C80925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80925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1" w:type="dxa"/>
            <w:gridSpan w:val="2"/>
            <w:vAlign w:val="center"/>
          </w:tcPr>
          <w:p w:rsidR="002656C1" w:rsidRPr="00C80925" w:rsidRDefault="002656C1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656C1" w:rsidRPr="008124C9" w:rsidTr="00A53880">
        <w:trPr>
          <w:gridAfter w:val="1"/>
          <w:wAfter w:w="25" w:type="dxa"/>
          <w:trHeight w:val="53"/>
          <w:tblHeader/>
        </w:trPr>
        <w:tc>
          <w:tcPr>
            <w:tcW w:w="567" w:type="dxa"/>
            <w:vMerge/>
            <w:vAlign w:val="center"/>
          </w:tcPr>
          <w:p w:rsidR="002656C1" w:rsidRPr="00F413A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:rsidR="002656C1" w:rsidRPr="00C80925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656C1" w:rsidRPr="00C80925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:rsidR="002656C1" w:rsidRPr="00C80925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693" w:type="dxa"/>
            <w:vMerge/>
            <w:vAlign w:val="center"/>
          </w:tcPr>
          <w:p w:rsidR="002656C1" w:rsidRPr="00C80925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Align w:val="center"/>
          </w:tcPr>
          <w:p w:rsidR="002656C1" w:rsidRPr="00C80925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vAlign w:val="center"/>
          </w:tcPr>
          <w:p w:rsidR="002656C1" w:rsidRPr="00C80925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C80925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656C1" w:rsidRPr="008124C9" w:rsidTr="00A53880">
        <w:trPr>
          <w:gridAfter w:val="1"/>
          <w:wAfter w:w="25" w:type="dxa"/>
          <w:tblHeader/>
        </w:trPr>
        <w:tc>
          <w:tcPr>
            <w:tcW w:w="567" w:type="dxa"/>
            <w:vAlign w:val="center"/>
          </w:tcPr>
          <w:p w:rsidR="002656C1" w:rsidRPr="00F413A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413A7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8" w:type="dxa"/>
            <w:vAlign w:val="center"/>
          </w:tcPr>
          <w:p w:rsidR="002656C1" w:rsidRPr="008124C9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2656C1" w:rsidRPr="008124C9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2656C1" w:rsidRPr="008124C9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93" w:type="dxa"/>
          </w:tcPr>
          <w:p w:rsidR="002656C1" w:rsidRPr="008124C9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</w:tcPr>
          <w:p w:rsidR="002656C1" w:rsidRPr="008124C9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</w:tcPr>
          <w:p w:rsidR="002656C1" w:rsidRPr="008124C9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124C9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AF37D8" w:rsidRPr="008124C9" w:rsidTr="00A53880">
        <w:trPr>
          <w:tblHeader/>
        </w:trPr>
        <w:tc>
          <w:tcPr>
            <w:tcW w:w="567" w:type="dxa"/>
            <w:vAlign w:val="center"/>
          </w:tcPr>
          <w:p w:rsidR="00AF37D8" w:rsidRPr="00AF37D8" w:rsidRDefault="00AF37D8" w:rsidP="005550CB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AF37D8">
              <w:rPr>
                <w:rFonts w:eastAsia="DotumChe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628" w:type="dxa"/>
            <w:gridSpan w:val="7"/>
            <w:vAlign w:val="center"/>
          </w:tcPr>
          <w:p w:rsidR="00AF37D8" w:rsidRPr="00AF37D8" w:rsidRDefault="00AF37D8" w:rsidP="00AF37D8">
            <w:pPr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AF37D8">
              <w:rPr>
                <w:rFonts w:eastAsia="DotumChe"/>
                <w:b/>
                <w:sz w:val="20"/>
                <w:szCs w:val="20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53880" w:rsidRPr="008124C9" w:rsidTr="0002118B">
        <w:trPr>
          <w:gridAfter w:val="1"/>
          <w:wAfter w:w="25" w:type="dxa"/>
          <w:trHeight w:val="392"/>
          <w:tblHeader/>
        </w:trPr>
        <w:tc>
          <w:tcPr>
            <w:tcW w:w="567" w:type="dxa"/>
            <w:vMerge w:val="restart"/>
            <w:vAlign w:val="center"/>
          </w:tcPr>
          <w:p w:rsidR="00A53880" w:rsidRPr="002656C1" w:rsidRDefault="00A53880" w:rsidP="00A5388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3828" w:type="dxa"/>
            <w:vMerge w:val="restart"/>
          </w:tcPr>
          <w:p w:rsidR="00A53880" w:rsidRPr="00DB4805" w:rsidRDefault="00A53880" w:rsidP="00A53880">
            <w:pPr>
              <w:rPr>
                <w:lang w:val="en-US"/>
              </w:rPr>
            </w:pPr>
            <w:r w:rsidRPr="006A1AB3">
              <w:rPr>
                <w:bCs/>
                <w:color w:val="000000" w:themeColor="text1"/>
                <w:sz w:val="22"/>
              </w:rPr>
              <w:t>Очиститель-</w:t>
            </w:r>
            <w:proofErr w:type="spellStart"/>
            <w:r w:rsidRPr="006A1AB3">
              <w:rPr>
                <w:bCs/>
                <w:color w:val="000000" w:themeColor="text1"/>
                <w:sz w:val="22"/>
              </w:rPr>
              <w:t>Обезжириватель</w:t>
            </w:r>
            <w:proofErr w:type="spellEnd"/>
            <w:r w:rsidRPr="006A1AB3">
              <w:rPr>
                <w:bCs/>
                <w:color w:val="000000" w:themeColor="text1"/>
                <w:sz w:val="22"/>
              </w:rPr>
              <w:t xml:space="preserve"> 'ПромКлюч'</w:t>
            </w:r>
          </w:p>
        </w:tc>
        <w:tc>
          <w:tcPr>
            <w:tcW w:w="1984" w:type="dxa"/>
          </w:tcPr>
          <w:p w:rsidR="00A53880" w:rsidRPr="006922E9" w:rsidRDefault="00A53880" w:rsidP="00A53880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6922E9">
              <w:rPr>
                <w:sz w:val="22"/>
                <w:szCs w:val="22"/>
                <w:lang w:val="en-US"/>
              </w:rPr>
              <w:t>Степень</w:t>
            </w:r>
            <w:proofErr w:type="spellEnd"/>
            <w:r w:rsidRPr="006922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2E9">
              <w:rPr>
                <w:sz w:val="22"/>
                <w:szCs w:val="22"/>
                <w:lang w:val="en-US"/>
              </w:rPr>
              <w:t>очистки</w:t>
            </w:r>
            <w:proofErr w:type="spellEnd"/>
          </w:p>
        </w:tc>
        <w:tc>
          <w:tcPr>
            <w:tcW w:w="2977" w:type="dxa"/>
          </w:tcPr>
          <w:p w:rsidR="00A53880" w:rsidRPr="006922E9" w:rsidRDefault="00A53880" w:rsidP="00A53880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6922E9">
              <w:rPr>
                <w:sz w:val="22"/>
                <w:szCs w:val="22"/>
                <w:lang w:val="en-US"/>
              </w:rPr>
              <w:t>Высокая</w:t>
            </w:r>
            <w:proofErr w:type="spellEnd"/>
          </w:p>
        </w:tc>
        <w:tc>
          <w:tcPr>
            <w:tcW w:w="1693" w:type="dxa"/>
            <w:vMerge w:val="restart"/>
            <w:vAlign w:val="center"/>
          </w:tcPr>
          <w:p w:rsidR="00A53880" w:rsidRPr="00DB4805" w:rsidRDefault="00A53880" w:rsidP="00A53880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A53880" w:rsidRPr="00AC4FC7" w:rsidRDefault="00A53880" w:rsidP="00A5388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C4FC7">
              <w:rPr>
                <w:bCs/>
                <w:iCs/>
                <w:color w:val="000000" w:themeColor="text1"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A53880" w:rsidRPr="004A3BD0" w:rsidRDefault="00A53880" w:rsidP="00A53880">
            <w:pPr>
              <w:jc w:val="center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 w:val="restart"/>
            <w:vAlign w:val="center"/>
          </w:tcPr>
          <w:p w:rsidR="00A53880" w:rsidRPr="00AC4FC7" w:rsidRDefault="00A53880" w:rsidP="00A53880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lang w:val="en-US"/>
              </w:rPr>
              <w:t>-</w:t>
            </w:r>
          </w:p>
        </w:tc>
      </w:tr>
      <w:tr w:rsidR="00A53880" w:rsidRPr="008124C9" w:rsidTr="0002118B">
        <w:trPr>
          <w:gridAfter w:val="1"/>
          <w:wAfter w:w="25" w:type="dxa"/>
          <w:trHeight w:val="479"/>
          <w:tblHeader/>
        </w:trPr>
        <w:tc>
          <w:tcPr>
            <w:tcW w:w="567" w:type="dxa"/>
            <w:vMerge/>
            <w:vAlign w:val="center"/>
          </w:tcPr>
          <w:p w:rsidR="00A53880" w:rsidRDefault="00A53880" w:rsidP="00A53880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53880" w:rsidRPr="0090426E" w:rsidRDefault="00A53880" w:rsidP="00A53880"/>
        </w:tc>
        <w:tc>
          <w:tcPr>
            <w:tcW w:w="1984" w:type="dxa"/>
          </w:tcPr>
          <w:p w:rsidR="00A53880" w:rsidRPr="006922E9" w:rsidRDefault="00A53880" w:rsidP="00A53880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6922E9">
              <w:rPr>
                <w:sz w:val="22"/>
                <w:szCs w:val="22"/>
                <w:lang w:val="en-US"/>
              </w:rPr>
              <w:t>Тип</w:t>
            </w:r>
            <w:proofErr w:type="spellEnd"/>
          </w:p>
        </w:tc>
        <w:tc>
          <w:tcPr>
            <w:tcW w:w="2977" w:type="dxa"/>
          </w:tcPr>
          <w:p w:rsidR="00A53880" w:rsidRPr="006922E9" w:rsidRDefault="00A53880" w:rsidP="00A53880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6922E9">
              <w:rPr>
                <w:sz w:val="22"/>
                <w:szCs w:val="22"/>
                <w:lang w:val="en-US"/>
              </w:rPr>
              <w:t>Быстроиспаряемый</w:t>
            </w:r>
            <w:proofErr w:type="spellEnd"/>
          </w:p>
        </w:tc>
        <w:tc>
          <w:tcPr>
            <w:tcW w:w="1693" w:type="dxa"/>
            <w:vMerge/>
            <w:vAlign w:val="center"/>
          </w:tcPr>
          <w:p w:rsidR="00A53880" w:rsidRPr="00AC4866" w:rsidRDefault="00A53880" w:rsidP="00A5388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A53880" w:rsidRPr="00AC4FC7" w:rsidRDefault="00A53880" w:rsidP="00A53880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A53880" w:rsidRPr="00DB4805" w:rsidRDefault="00A53880" w:rsidP="00A5388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922E9" w:rsidRPr="008124C9" w:rsidTr="0002118B">
        <w:trPr>
          <w:gridAfter w:val="1"/>
          <w:wAfter w:w="25" w:type="dxa"/>
          <w:trHeight w:val="479"/>
          <w:tblHeader/>
        </w:trPr>
        <w:tc>
          <w:tcPr>
            <w:tcW w:w="567" w:type="dxa"/>
            <w:vMerge/>
            <w:vAlign w:val="center"/>
          </w:tcPr>
          <w:p w:rsidR="006922E9" w:rsidRDefault="006922E9" w:rsidP="006922E9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6922E9" w:rsidRPr="0090426E" w:rsidRDefault="006922E9" w:rsidP="006922E9"/>
        </w:tc>
        <w:tc>
          <w:tcPr>
            <w:tcW w:w="1984" w:type="dxa"/>
          </w:tcPr>
          <w:p w:rsidR="006922E9" w:rsidRPr="006922E9" w:rsidRDefault="006922E9" w:rsidP="006922E9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6922E9">
              <w:rPr>
                <w:sz w:val="22"/>
                <w:szCs w:val="22"/>
                <w:lang w:val="en-US"/>
              </w:rPr>
              <w:t>Склонность</w:t>
            </w:r>
            <w:proofErr w:type="spellEnd"/>
            <w:r w:rsidRPr="006922E9">
              <w:rPr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6922E9">
              <w:rPr>
                <w:sz w:val="22"/>
                <w:szCs w:val="22"/>
                <w:lang w:val="en-US"/>
              </w:rPr>
              <w:t>возгоранию</w:t>
            </w:r>
            <w:proofErr w:type="spellEnd"/>
          </w:p>
        </w:tc>
        <w:tc>
          <w:tcPr>
            <w:tcW w:w="2977" w:type="dxa"/>
          </w:tcPr>
          <w:p w:rsidR="006922E9" w:rsidRPr="006922E9" w:rsidRDefault="006922E9" w:rsidP="006922E9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6922E9">
              <w:rPr>
                <w:sz w:val="22"/>
                <w:szCs w:val="22"/>
                <w:lang w:val="en-US"/>
              </w:rPr>
              <w:t>Не</w:t>
            </w:r>
            <w:proofErr w:type="spellEnd"/>
            <w:r w:rsidRPr="006922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2E9">
              <w:rPr>
                <w:sz w:val="22"/>
                <w:szCs w:val="22"/>
                <w:lang w:val="en-US"/>
              </w:rPr>
              <w:t>горюч</w:t>
            </w:r>
            <w:proofErr w:type="spellEnd"/>
          </w:p>
        </w:tc>
        <w:tc>
          <w:tcPr>
            <w:tcW w:w="1693" w:type="dxa"/>
            <w:vMerge/>
            <w:vAlign w:val="center"/>
          </w:tcPr>
          <w:p w:rsidR="006922E9" w:rsidRPr="00AC4866" w:rsidRDefault="006922E9" w:rsidP="006922E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922E9" w:rsidRPr="00AC4FC7" w:rsidRDefault="006922E9" w:rsidP="006922E9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6922E9" w:rsidRPr="00DB4805" w:rsidRDefault="006922E9" w:rsidP="006922E9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922E9" w:rsidRPr="008124C9" w:rsidTr="001D10CB">
        <w:trPr>
          <w:gridAfter w:val="1"/>
          <w:wAfter w:w="25" w:type="dxa"/>
          <w:trHeight w:val="479"/>
          <w:tblHeader/>
        </w:trPr>
        <w:tc>
          <w:tcPr>
            <w:tcW w:w="567" w:type="dxa"/>
            <w:vMerge/>
            <w:vAlign w:val="center"/>
          </w:tcPr>
          <w:p w:rsidR="006922E9" w:rsidRDefault="006922E9" w:rsidP="006922E9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6922E9" w:rsidRPr="0090426E" w:rsidRDefault="006922E9" w:rsidP="006922E9"/>
        </w:tc>
        <w:tc>
          <w:tcPr>
            <w:tcW w:w="1984" w:type="dxa"/>
            <w:vAlign w:val="center"/>
          </w:tcPr>
          <w:p w:rsidR="006922E9" w:rsidRDefault="006922E9" w:rsidP="006922E9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Название</w:t>
            </w:r>
            <w:proofErr w:type="spellEnd"/>
          </w:p>
        </w:tc>
        <w:tc>
          <w:tcPr>
            <w:tcW w:w="2977" w:type="dxa"/>
            <w:vAlign w:val="center"/>
          </w:tcPr>
          <w:p w:rsidR="006922E9" w:rsidRDefault="006922E9" w:rsidP="006922E9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Очиститель-Обезжириватель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 'ПромКлюч' (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быстроиспаряемый</w:t>
            </w:r>
            <w:proofErr w:type="spellEnd"/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93" w:type="dxa"/>
            <w:vMerge/>
            <w:vAlign w:val="center"/>
          </w:tcPr>
          <w:p w:rsidR="006922E9" w:rsidRPr="00AC4866" w:rsidRDefault="006922E9" w:rsidP="006922E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922E9" w:rsidRPr="00AC4FC7" w:rsidRDefault="006922E9" w:rsidP="006922E9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6922E9" w:rsidRPr="00DB4805" w:rsidRDefault="006922E9" w:rsidP="006922E9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922E9" w:rsidRPr="008124C9" w:rsidTr="001D10CB">
        <w:trPr>
          <w:gridAfter w:val="1"/>
          <w:wAfter w:w="25" w:type="dxa"/>
          <w:trHeight w:val="479"/>
          <w:tblHeader/>
        </w:trPr>
        <w:tc>
          <w:tcPr>
            <w:tcW w:w="567" w:type="dxa"/>
            <w:vMerge/>
            <w:vAlign w:val="center"/>
          </w:tcPr>
          <w:p w:rsidR="006922E9" w:rsidRDefault="006922E9" w:rsidP="006922E9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6922E9" w:rsidRPr="0090426E" w:rsidRDefault="006922E9" w:rsidP="006922E9"/>
        </w:tc>
        <w:tc>
          <w:tcPr>
            <w:tcW w:w="1984" w:type="dxa"/>
            <w:vAlign w:val="center"/>
          </w:tcPr>
          <w:p w:rsidR="006922E9" w:rsidRDefault="006922E9" w:rsidP="006922E9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Назначение</w:t>
            </w:r>
            <w:proofErr w:type="spellEnd"/>
          </w:p>
        </w:tc>
        <w:tc>
          <w:tcPr>
            <w:tcW w:w="2977" w:type="dxa"/>
            <w:vAlign w:val="center"/>
          </w:tcPr>
          <w:p w:rsidR="006922E9" w:rsidRDefault="006922E9" w:rsidP="006922E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удаление всех видов масел, жиров, смазок, нагара, остатков клея, </w:t>
            </w:r>
            <w:proofErr w:type="spellStart"/>
            <w:r>
              <w:rPr>
                <w:sz w:val="22"/>
                <w:szCs w:val="22"/>
              </w:rPr>
              <w:t>герметиков</w:t>
            </w:r>
            <w:proofErr w:type="spellEnd"/>
            <w:r>
              <w:rPr>
                <w:sz w:val="22"/>
                <w:szCs w:val="22"/>
              </w:rPr>
              <w:t xml:space="preserve"> и других загрязнений.</w:t>
            </w:r>
          </w:p>
        </w:tc>
        <w:tc>
          <w:tcPr>
            <w:tcW w:w="1693" w:type="dxa"/>
            <w:vMerge/>
            <w:vAlign w:val="center"/>
          </w:tcPr>
          <w:p w:rsidR="006922E9" w:rsidRPr="00AC4866" w:rsidRDefault="006922E9" w:rsidP="006922E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922E9" w:rsidRPr="00AC4FC7" w:rsidRDefault="006922E9" w:rsidP="006922E9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6922E9" w:rsidRPr="00DB4805" w:rsidRDefault="006922E9" w:rsidP="006922E9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922E9" w:rsidRPr="008124C9" w:rsidTr="001D10CB">
        <w:trPr>
          <w:gridAfter w:val="1"/>
          <w:wAfter w:w="25" w:type="dxa"/>
          <w:trHeight w:val="479"/>
          <w:tblHeader/>
        </w:trPr>
        <w:tc>
          <w:tcPr>
            <w:tcW w:w="567" w:type="dxa"/>
            <w:vMerge/>
            <w:vAlign w:val="center"/>
          </w:tcPr>
          <w:p w:rsidR="006922E9" w:rsidRDefault="006922E9" w:rsidP="006922E9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6922E9" w:rsidRPr="0090426E" w:rsidRDefault="006922E9" w:rsidP="006922E9"/>
        </w:tc>
        <w:tc>
          <w:tcPr>
            <w:tcW w:w="1984" w:type="dxa"/>
            <w:vAlign w:val="center"/>
          </w:tcPr>
          <w:p w:rsidR="006922E9" w:rsidRDefault="006922E9" w:rsidP="006922E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вид:</w:t>
            </w:r>
          </w:p>
        </w:tc>
        <w:tc>
          <w:tcPr>
            <w:tcW w:w="2977" w:type="dxa"/>
            <w:vAlign w:val="center"/>
          </w:tcPr>
          <w:p w:rsidR="006922E9" w:rsidRDefault="006922E9" w:rsidP="006922E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чистая, бесцветная жидкость</w:t>
            </w:r>
          </w:p>
        </w:tc>
        <w:tc>
          <w:tcPr>
            <w:tcW w:w="1693" w:type="dxa"/>
            <w:vMerge/>
            <w:vAlign w:val="center"/>
          </w:tcPr>
          <w:p w:rsidR="006922E9" w:rsidRPr="00AC4866" w:rsidRDefault="006922E9" w:rsidP="006922E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922E9" w:rsidRPr="00AC4FC7" w:rsidRDefault="006922E9" w:rsidP="006922E9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6922E9" w:rsidRPr="00DB4805" w:rsidRDefault="006922E9" w:rsidP="006922E9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6922E9" w:rsidRPr="008124C9" w:rsidTr="001D10CB">
        <w:trPr>
          <w:gridAfter w:val="1"/>
          <w:wAfter w:w="25" w:type="dxa"/>
          <w:trHeight w:val="273"/>
          <w:tblHeader/>
        </w:trPr>
        <w:tc>
          <w:tcPr>
            <w:tcW w:w="567" w:type="dxa"/>
            <w:vMerge/>
            <w:vAlign w:val="center"/>
          </w:tcPr>
          <w:p w:rsidR="006922E9" w:rsidRDefault="006922E9" w:rsidP="006922E9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6922E9" w:rsidRPr="0090426E" w:rsidRDefault="006922E9" w:rsidP="006922E9"/>
        </w:tc>
        <w:tc>
          <w:tcPr>
            <w:tcW w:w="1984" w:type="dxa"/>
            <w:vAlign w:val="center"/>
          </w:tcPr>
          <w:p w:rsidR="006922E9" w:rsidRDefault="006922E9" w:rsidP="006922E9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Упаковка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922E9" w:rsidRDefault="006922E9" w:rsidP="006922E9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Канистра</w:t>
            </w:r>
            <w:proofErr w:type="spellEnd"/>
          </w:p>
        </w:tc>
        <w:tc>
          <w:tcPr>
            <w:tcW w:w="1693" w:type="dxa"/>
            <w:vMerge/>
            <w:vAlign w:val="center"/>
          </w:tcPr>
          <w:p w:rsidR="006922E9" w:rsidRPr="00AC4866" w:rsidRDefault="006922E9" w:rsidP="006922E9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6922E9" w:rsidRPr="00AC4FC7" w:rsidRDefault="006922E9" w:rsidP="006922E9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6922E9" w:rsidRDefault="006922E9" w:rsidP="006922E9">
            <w:pPr>
              <w:jc w:val="center"/>
              <w:rPr>
                <w:b/>
                <w:bCs/>
                <w:color w:val="000000" w:themeColor="text1"/>
                <w:sz w:val="20"/>
                <w:lang w:val="en-US"/>
              </w:rPr>
            </w:pPr>
          </w:p>
        </w:tc>
      </w:tr>
    </w:tbl>
    <w:p w:rsidR="00D83761" w:rsidRDefault="00D83761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F413A7" w:rsidRPr="008124C9" w:rsidTr="00E47076">
        <w:trPr>
          <w:tblHeader/>
        </w:trPr>
        <w:tc>
          <w:tcPr>
            <w:tcW w:w="560" w:type="dxa"/>
            <w:vAlign w:val="center"/>
          </w:tcPr>
          <w:p w:rsidR="00F413A7" w:rsidRPr="0067034B" w:rsidRDefault="00AF37D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</w:t>
            </w:r>
            <w:r w:rsidR="00F413A7" w:rsidRPr="0067034B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F413A7" w:rsidRPr="0067034B" w:rsidRDefault="00F413A7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7034B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F413A7" w:rsidRDefault="00F413A7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413A7" w:rsidRPr="000C52F1" w:rsidRDefault="00F413A7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tblHeader/>
        </w:trPr>
        <w:tc>
          <w:tcPr>
            <w:tcW w:w="560" w:type="dxa"/>
            <w:vAlign w:val="center"/>
          </w:tcPr>
          <w:p w:rsidR="00C426F2" w:rsidRPr="002656C1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703" w:type="dxa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A53880" w:rsidRPr="00A53880" w:rsidRDefault="00A53880" w:rsidP="00A53880">
            <w:pPr>
              <w:widowControl w:val="0"/>
              <w:rPr>
                <w:sz w:val="20"/>
                <w:szCs w:val="20"/>
              </w:rPr>
            </w:pPr>
            <w:r w:rsidRPr="00A53880">
              <w:rPr>
                <w:sz w:val="20"/>
                <w:szCs w:val="20"/>
              </w:rPr>
              <w:t>152917, РФ, Ярославская обл., г. Рыбинск, ул. Вяземского, д. 31, территория Рыбинской ГЭС</w:t>
            </w:r>
          </w:p>
          <w:p w:rsidR="00C426F2" w:rsidRPr="00A53880" w:rsidRDefault="00A53880" w:rsidP="00A53880">
            <w:pPr>
              <w:rPr>
                <w:sz w:val="20"/>
                <w:szCs w:val="20"/>
              </w:rPr>
            </w:pPr>
            <w:r w:rsidRPr="00A53880">
              <w:rPr>
                <w:sz w:val="20"/>
                <w:szCs w:val="20"/>
              </w:rPr>
              <w:t>152615, РФ, Ярославская обл., г. Углич, ул. Спасская, д.33, территория Угличской ГЭС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tblHeader/>
        </w:trPr>
        <w:tc>
          <w:tcPr>
            <w:tcW w:w="560" w:type="dxa"/>
            <w:vAlign w:val="center"/>
          </w:tcPr>
          <w:p w:rsidR="00C426F2" w:rsidRPr="002656C1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703" w:type="dxa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trHeight w:val="60"/>
          <w:tblHeader/>
        </w:trPr>
        <w:tc>
          <w:tcPr>
            <w:tcW w:w="560" w:type="dxa"/>
            <w:vAlign w:val="center"/>
          </w:tcPr>
          <w:p w:rsidR="00C426F2" w:rsidRPr="002656C1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703" w:type="dxa"/>
            <w:vAlign w:val="center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tblHeader/>
        </w:trPr>
        <w:tc>
          <w:tcPr>
            <w:tcW w:w="560" w:type="dxa"/>
            <w:vAlign w:val="center"/>
          </w:tcPr>
          <w:p w:rsidR="00C426F2" w:rsidRPr="0067034B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67034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5A7467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tblHeader/>
        </w:trPr>
        <w:tc>
          <w:tcPr>
            <w:tcW w:w="560" w:type="dxa"/>
            <w:vAlign w:val="center"/>
          </w:tcPr>
          <w:p w:rsidR="00C426F2" w:rsidRPr="002656C1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703" w:type="dxa"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C0D1E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Pr="007C0D1E">
              <w:rPr>
                <w:sz w:val="20"/>
                <w:szCs w:val="20"/>
              </w:rPr>
              <w:t>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tblHeader/>
        </w:trPr>
        <w:tc>
          <w:tcPr>
            <w:tcW w:w="560" w:type="dxa"/>
            <w:vAlign w:val="center"/>
          </w:tcPr>
          <w:p w:rsidR="00C426F2" w:rsidRPr="0067034B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67034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C426F2" w:rsidRPr="0067034B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tblHeader/>
        </w:trPr>
        <w:tc>
          <w:tcPr>
            <w:tcW w:w="560" w:type="dxa"/>
            <w:vAlign w:val="center"/>
          </w:tcPr>
          <w:p w:rsidR="00C426F2" w:rsidRPr="002656C1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703" w:type="dxa"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Документы, передаваемые вместе с</w:t>
            </w:r>
            <w:r>
              <w:rPr>
                <w:sz w:val="20"/>
                <w:szCs w:val="20"/>
              </w:rPr>
              <w:t xml:space="preserve"> </w:t>
            </w:r>
            <w:r w:rsidRPr="00313F5B">
              <w:rPr>
                <w:sz w:val="20"/>
                <w:szCs w:val="20"/>
              </w:rPr>
              <w:t>продукцией</w:t>
            </w:r>
          </w:p>
        </w:tc>
        <w:tc>
          <w:tcPr>
            <w:tcW w:w="8786" w:type="dxa"/>
            <w:vAlign w:val="center"/>
          </w:tcPr>
          <w:p w:rsidR="00C426F2" w:rsidRPr="00313F5B" w:rsidRDefault="00C426F2" w:rsidP="00C426F2">
            <w:pPr>
              <w:widowControl w:val="0"/>
              <w:rPr>
                <w:sz w:val="20"/>
                <w:szCs w:val="20"/>
              </w:rPr>
            </w:pPr>
            <w:r w:rsidRPr="00313F5B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C426F2" w:rsidRPr="00313F5B" w:rsidRDefault="00C426F2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313F5B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C426F2" w:rsidRDefault="00C426F2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313F5B"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C426F2" w:rsidRPr="00313F5B" w:rsidRDefault="00C426F2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инструкции по монтажу;</w:t>
            </w:r>
          </w:p>
          <w:p w:rsidR="00C426F2" w:rsidRPr="0067034B" w:rsidRDefault="00C426F2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313F5B">
              <w:rPr>
                <w:rFonts w:ascii="Times New Roman" w:hAnsi="Times New Roman"/>
                <w:sz w:val="20"/>
                <w:szCs w:val="20"/>
              </w:rPr>
              <w:t>руководства по эксплуатации;</w:t>
            </w:r>
          </w:p>
          <w:p w:rsidR="00C426F2" w:rsidRPr="0067034B" w:rsidRDefault="00C426F2" w:rsidP="00C426F2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67034B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tblHeader/>
        </w:trPr>
        <w:tc>
          <w:tcPr>
            <w:tcW w:w="560" w:type="dxa"/>
            <w:vAlign w:val="center"/>
          </w:tcPr>
          <w:p w:rsidR="00C426F2" w:rsidRPr="0067034B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67034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tblHeader/>
        </w:trPr>
        <w:tc>
          <w:tcPr>
            <w:tcW w:w="560" w:type="dxa"/>
            <w:vAlign w:val="center"/>
          </w:tcPr>
          <w:p w:rsidR="00C426F2" w:rsidRPr="002656C1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0489" w:type="dxa"/>
            <w:gridSpan w:val="2"/>
            <w:vAlign w:val="center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426F2" w:rsidRPr="008124C9" w:rsidTr="00E47076">
        <w:trPr>
          <w:cantSplit/>
          <w:tblHeader/>
        </w:trPr>
        <w:tc>
          <w:tcPr>
            <w:tcW w:w="560" w:type="dxa"/>
            <w:vAlign w:val="center"/>
          </w:tcPr>
          <w:p w:rsidR="00C426F2" w:rsidRPr="002656C1" w:rsidRDefault="00C426F2" w:rsidP="00C426F2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10489" w:type="dxa"/>
            <w:gridSpan w:val="2"/>
            <w:vAlign w:val="center"/>
          </w:tcPr>
          <w:p w:rsidR="00C426F2" w:rsidRDefault="00C426F2" w:rsidP="00C426F2">
            <w:pPr>
              <w:rPr>
                <w:b/>
                <w:bCs/>
                <w:color w:val="000000" w:themeColor="text1"/>
                <w:sz w:val="20"/>
              </w:rPr>
            </w:pPr>
            <w:r w:rsidRPr="00313F5B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C426F2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C426F2" w:rsidRPr="000C52F1" w:rsidRDefault="00C426F2" w:rsidP="00C426F2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D83761" w:rsidRDefault="00D83761" w:rsidP="00D83761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</w:p>
    <w:p w:rsidR="00D83761" w:rsidRPr="00F413A7" w:rsidRDefault="00D83761" w:rsidP="00D83761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F413A7">
        <w:rPr>
          <w:rFonts w:eastAsia="Calibri"/>
          <w:b/>
        </w:rPr>
        <w:t>3.</w:t>
      </w:r>
      <w:r w:rsidRPr="00F413A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D83761" w:rsidRPr="00F413A7" w:rsidRDefault="00D83761" w:rsidP="00D83761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3.1.</w:t>
      </w:r>
      <w:r w:rsidRPr="00F413A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67034B" w:rsidRPr="00F413A7" w:rsidRDefault="00D83761" w:rsidP="00D83761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3.2.</w:t>
      </w:r>
      <w:r w:rsidRPr="00F413A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sectPr w:rsidR="0067034B" w:rsidRPr="00F413A7" w:rsidSect="00317DC7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29" w:rsidRDefault="00C34E29" w:rsidP="008B0436">
      <w:r>
        <w:separator/>
      </w:r>
    </w:p>
  </w:endnote>
  <w:endnote w:type="continuationSeparator" w:id="0">
    <w:p w:rsidR="00C34E29" w:rsidRDefault="00C34E29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E29" w:rsidRDefault="00C34E29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F3175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0F3175"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C34E29" w:rsidRDefault="00C34E29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29" w:rsidRDefault="00C34E29" w:rsidP="008B0436">
      <w:r>
        <w:separator/>
      </w:r>
    </w:p>
  </w:footnote>
  <w:footnote w:type="continuationSeparator" w:id="0">
    <w:p w:rsidR="00C34E29" w:rsidRDefault="00C34E29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6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A4D08"/>
    <w:multiLevelType w:val="multilevel"/>
    <w:tmpl w:val="6226DA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19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16"/>
  </w:num>
  <w:num w:numId="10">
    <w:abstractNumId w:val="18"/>
  </w:num>
  <w:num w:numId="11">
    <w:abstractNumId w:val="15"/>
  </w:num>
  <w:num w:numId="12">
    <w:abstractNumId w:val="12"/>
  </w:num>
  <w:num w:numId="13">
    <w:abstractNumId w:val="14"/>
  </w:num>
  <w:num w:numId="14">
    <w:abstractNumId w:val="7"/>
  </w:num>
  <w:num w:numId="15">
    <w:abstractNumId w:val="6"/>
  </w:num>
  <w:num w:numId="16">
    <w:abstractNumId w:val="11"/>
  </w:num>
  <w:num w:numId="17">
    <w:abstractNumId w:val="5"/>
  </w:num>
  <w:num w:numId="18">
    <w:abstractNumId w:val="0"/>
  </w:num>
  <w:num w:numId="19">
    <w:abstractNumId w:val="4"/>
  </w:num>
  <w:num w:numId="20">
    <w:abstractNumId w:val="8"/>
  </w:num>
  <w:num w:numId="21">
    <w:abstractNumId w:val="1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DAB"/>
    <w:rsid w:val="00001586"/>
    <w:rsid w:val="00001632"/>
    <w:rsid w:val="00001DB7"/>
    <w:rsid w:val="00002F3B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3C98"/>
    <w:rsid w:val="0001403F"/>
    <w:rsid w:val="000146DC"/>
    <w:rsid w:val="00014A5B"/>
    <w:rsid w:val="0001562C"/>
    <w:rsid w:val="00015C15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DE1"/>
    <w:rsid w:val="000306FC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1AB9"/>
    <w:rsid w:val="0004218A"/>
    <w:rsid w:val="00043565"/>
    <w:rsid w:val="00043E06"/>
    <w:rsid w:val="00044181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4A7B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3A1C"/>
    <w:rsid w:val="00084BE1"/>
    <w:rsid w:val="000850E9"/>
    <w:rsid w:val="0008590B"/>
    <w:rsid w:val="00085F33"/>
    <w:rsid w:val="0008607F"/>
    <w:rsid w:val="00086178"/>
    <w:rsid w:val="00086B56"/>
    <w:rsid w:val="00091DD2"/>
    <w:rsid w:val="000932EF"/>
    <w:rsid w:val="00093DC9"/>
    <w:rsid w:val="00094C26"/>
    <w:rsid w:val="00094DFB"/>
    <w:rsid w:val="00094F0D"/>
    <w:rsid w:val="000956A3"/>
    <w:rsid w:val="00096058"/>
    <w:rsid w:val="00096C50"/>
    <w:rsid w:val="000970C8"/>
    <w:rsid w:val="00097154"/>
    <w:rsid w:val="00097DBC"/>
    <w:rsid w:val="000A03AE"/>
    <w:rsid w:val="000A0D78"/>
    <w:rsid w:val="000A13CD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32D"/>
    <w:rsid w:val="000B1420"/>
    <w:rsid w:val="000B151B"/>
    <w:rsid w:val="000B21B0"/>
    <w:rsid w:val="000B6534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63B4"/>
    <w:rsid w:val="000C678D"/>
    <w:rsid w:val="000C6A27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CDE"/>
    <w:rsid w:val="000E7AA3"/>
    <w:rsid w:val="000F0AD8"/>
    <w:rsid w:val="000F0FC3"/>
    <w:rsid w:val="000F1BB9"/>
    <w:rsid w:val="000F20E1"/>
    <w:rsid w:val="000F3175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256F"/>
    <w:rsid w:val="001129DA"/>
    <w:rsid w:val="00112EDE"/>
    <w:rsid w:val="0011523E"/>
    <w:rsid w:val="00115522"/>
    <w:rsid w:val="001163BF"/>
    <w:rsid w:val="00116B09"/>
    <w:rsid w:val="00116B47"/>
    <w:rsid w:val="00117545"/>
    <w:rsid w:val="00120BCC"/>
    <w:rsid w:val="0012193F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4CB"/>
    <w:rsid w:val="00142CA8"/>
    <w:rsid w:val="0014305D"/>
    <w:rsid w:val="001434B9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5"/>
    <w:rsid w:val="001670FB"/>
    <w:rsid w:val="001703BA"/>
    <w:rsid w:val="00170CD9"/>
    <w:rsid w:val="0017252C"/>
    <w:rsid w:val="001729F8"/>
    <w:rsid w:val="00173430"/>
    <w:rsid w:val="00173A6C"/>
    <w:rsid w:val="001758E9"/>
    <w:rsid w:val="001765DF"/>
    <w:rsid w:val="00176876"/>
    <w:rsid w:val="00176DEC"/>
    <w:rsid w:val="00177193"/>
    <w:rsid w:val="001771BC"/>
    <w:rsid w:val="00177623"/>
    <w:rsid w:val="00180370"/>
    <w:rsid w:val="00181687"/>
    <w:rsid w:val="00182228"/>
    <w:rsid w:val="0018256E"/>
    <w:rsid w:val="001833AE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CAE"/>
    <w:rsid w:val="001B76F4"/>
    <w:rsid w:val="001C02A8"/>
    <w:rsid w:val="001C03D6"/>
    <w:rsid w:val="001C3148"/>
    <w:rsid w:val="001C4906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E0335"/>
    <w:rsid w:val="001E054D"/>
    <w:rsid w:val="001E08B2"/>
    <w:rsid w:val="001E3BEA"/>
    <w:rsid w:val="001E3C9E"/>
    <w:rsid w:val="001E4B64"/>
    <w:rsid w:val="001E4DF3"/>
    <w:rsid w:val="001E5BDD"/>
    <w:rsid w:val="001E652F"/>
    <w:rsid w:val="001E6669"/>
    <w:rsid w:val="001E6F41"/>
    <w:rsid w:val="001E733F"/>
    <w:rsid w:val="001F054A"/>
    <w:rsid w:val="001F2519"/>
    <w:rsid w:val="001F610E"/>
    <w:rsid w:val="001F6939"/>
    <w:rsid w:val="001F70FB"/>
    <w:rsid w:val="001F7AE7"/>
    <w:rsid w:val="00200010"/>
    <w:rsid w:val="002010FA"/>
    <w:rsid w:val="00201CA1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7BE"/>
    <w:rsid w:val="00217D88"/>
    <w:rsid w:val="00220308"/>
    <w:rsid w:val="00223ED3"/>
    <w:rsid w:val="002244FB"/>
    <w:rsid w:val="0022513A"/>
    <w:rsid w:val="00225386"/>
    <w:rsid w:val="002257DE"/>
    <w:rsid w:val="002269CF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E"/>
    <w:rsid w:val="00237FBB"/>
    <w:rsid w:val="00241A27"/>
    <w:rsid w:val="00241F9C"/>
    <w:rsid w:val="00242A44"/>
    <w:rsid w:val="00242CEC"/>
    <w:rsid w:val="00243D3D"/>
    <w:rsid w:val="00244173"/>
    <w:rsid w:val="00245AA6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8E"/>
    <w:rsid w:val="0026129A"/>
    <w:rsid w:val="00262B30"/>
    <w:rsid w:val="002639C1"/>
    <w:rsid w:val="002647B0"/>
    <w:rsid w:val="00264AE4"/>
    <w:rsid w:val="00264CFC"/>
    <w:rsid w:val="00264EB3"/>
    <w:rsid w:val="002656C1"/>
    <w:rsid w:val="00265F30"/>
    <w:rsid w:val="00266739"/>
    <w:rsid w:val="00270124"/>
    <w:rsid w:val="00270329"/>
    <w:rsid w:val="00270D52"/>
    <w:rsid w:val="002712B6"/>
    <w:rsid w:val="0027134A"/>
    <w:rsid w:val="00271C9F"/>
    <w:rsid w:val="002736D5"/>
    <w:rsid w:val="00273AF6"/>
    <w:rsid w:val="002741F4"/>
    <w:rsid w:val="00275984"/>
    <w:rsid w:val="0027718F"/>
    <w:rsid w:val="0027724B"/>
    <w:rsid w:val="002821F9"/>
    <w:rsid w:val="002826F2"/>
    <w:rsid w:val="00283660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A1B05"/>
    <w:rsid w:val="002A1E07"/>
    <w:rsid w:val="002A2056"/>
    <w:rsid w:val="002A227F"/>
    <w:rsid w:val="002A266B"/>
    <w:rsid w:val="002A328E"/>
    <w:rsid w:val="002A36CA"/>
    <w:rsid w:val="002A633D"/>
    <w:rsid w:val="002A6A51"/>
    <w:rsid w:val="002B0547"/>
    <w:rsid w:val="002B085F"/>
    <w:rsid w:val="002B0BA0"/>
    <w:rsid w:val="002B2965"/>
    <w:rsid w:val="002B2BF3"/>
    <w:rsid w:val="002B42A7"/>
    <w:rsid w:val="002B43AD"/>
    <w:rsid w:val="002B5D00"/>
    <w:rsid w:val="002B611C"/>
    <w:rsid w:val="002B6A08"/>
    <w:rsid w:val="002B6EDA"/>
    <w:rsid w:val="002B7318"/>
    <w:rsid w:val="002B7838"/>
    <w:rsid w:val="002B7D4E"/>
    <w:rsid w:val="002C0636"/>
    <w:rsid w:val="002C0E7E"/>
    <w:rsid w:val="002C0F3F"/>
    <w:rsid w:val="002C2168"/>
    <w:rsid w:val="002C2398"/>
    <w:rsid w:val="002C3242"/>
    <w:rsid w:val="002C38BA"/>
    <w:rsid w:val="002C3F0E"/>
    <w:rsid w:val="002C45D1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749"/>
    <w:rsid w:val="002E1A56"/>
    <w:rsid w:val="002E2192"/>
    <w:rsid w:val="002E2D6C"/>
    <w:rsid w:val="002E58D8"/>
    <w:rsid w:val="002E78BC"/>
    <w:rsid w:val="002E7D75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303F"/>
    <w:rsid w:val="0030329D"/>
    <w:rsid w:val="0030466E"/>
    <w:rsid w:val="00306A77"/>
    <w:rsid w:val="00306C1F"/>
    <w:rsid w:val="00310D3C"/>
    <w:rsid w:val="00311CC8"/>
    <w:rsid w:val="003142CB"/>
    <w:rsid w:val="00314F95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6E71"/>
    <w:rsid w:val="00327803"/>
    <w:rsid w:val="0033008A"/>
    <w:rsid w:val="003301A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409B5"/>
    <w:rsid w:val="00341628"/>
    <w:rsid w:val="00341CD4"/>
    <w:rsid w:val="00342886"/>
    <w:rsid w:val="0034357F"/>
    <w:rsid w:val="00344207"/>
    <w:rsid w:val="00346297"/>
    <w:rsid w:val="0034650D"/>
    <w:rsid w:val="00346BD7"/>
    <w:rsid w:val="003473FF"/>
    <w:rsid w:val="003517CF"/>
    <w:rsid w:val="003523EA"/>
    <w:rsid w:val="00352EAF"/>
    <w:rsid w:val="003547D9"/>
    <w:rsid w:val="00354960"/>
    <w:rsid w:val="00355E99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4938"/>
    <w:rsid w:val="00394A03"/>
    <w:rsid w:val="00394ABE"/>
    <w:rsid w:val="00394B65"/>
    <w:rsid w:val="003972D8"/>
    <w:rsid w:val="003A07B8"/>
    <w:rsid w:val="003A15B8"/>
    <w:rsid w:val="003A24E9"/>
    <w:rsid w:val="003A290D"/>
    <w:rsid w:val="003A49F2"/>
    <w:rsid w:val="003A4BBB"/>
    <w:rsid w:val="003A5233"/>
    <w:rsid w:val="003A57F0"/>
    <w:rsid w:val="003A615D"/>
    <w:rsid w:val="003A6554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3D1C"/>
    <w:rsid w:val="003B41C9"/>
    <w:rsid w:val="003B701A"/>
    <w:rsid w:val="003B7974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630C"/>
    <w:rsid w:val="003D6E82"/>
    <w:rsid w:val="003D7985"/>
    <w:rsid w:val="003E24A1"/>
    <w:rsid w:val="003E35A6"/>
    <w:rsid w:val="003E59C0"/>
    <w:rsid w:val="003E69C3"/>
    <w:rsid w:val="003F03D3"/>
    <w:rsid w:val="003F0A50"/>
    <w:rsid w:val="003F1BFB"/>
    <w:rsid w:val="003F1C6C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E94"/>
    <w:rsid w:val="00404523"/>
    <w:rsid w:val="00406FC5"/>
    <w:rsid w:val="00410BC5"/>
    <w:rsid w:val="00411306"/>
    <w:rsid w:val="00411A90"/>
    <w:rsid w:val="00412835"/>
    <w:rsid w:val="00413178"/>
    <w:rsid w:val="004135FC"/>
    <w:rsid w:val="00413BAB"/>
    <w:rsid w:val="00413FFA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2373"/>
    <w:rsid w:val="00433627"/>
    <w:rsid w:val="00433B7E"/>
    <w:rsid w:val="0043430D"/>
    <w:rsid w:val="004346EC"/>
    <w:rsid w:val="0043576E"/>
    <w:rsid w:val="004362C4"/>
    <w:rsid w:val="0043742D"/>
    <w:rsid w:val="00440804"/>
    <w:rsid w:val="00440A37"/>
    <w:rsid w:val="00440D35"/>
    <w:rsid w:val="004414E0"/>
    <w:rsid w:val="00443B7F"/>
    <w:rsid w:val="00445493"/>
    <w:rsid w:val="00446966"/>
    <w:rsid w:val="00447A78"/>
    <w:rsid w:val="00450068"/>
    <w:rsid w:val="00450497"/>
    <w:rsid w:val="0045113B"/>
    <w:rsid w:val="0045175E"/>
    <w:rsid w:val="00451A07"/>
    <w:rsid w:val="00452E8C"/>
    <w:rsid w:val="004535AE"/>
    <w:rsid w:val="00453674"/>
    <w:rsid w:val="004536A6"/>
    <w:rsid w:val="00453A42"/>
    <w:rsid w:val="00453E6A"/>
    <w:rsid w:val="00454896"/>
    <w:rsid w:val="004549EC"/>
    <w:rsid w:val="00454B2E"/>
    <w:rsid w:val="00455FC9"/>
    <w:rsid w:val="004567F3"/>
    <w:rsid w:val="00456C56"/>
    <w:rsid w:val="00460361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A6F"/>
    <w:rsid w:val="00490230"/>
    <w:rsid w:val="00492231"/>
    <w:rsid w:val="0049414C"/>
    <w:rsid w:val="00494220"/>
    <w:rsid w:val="004950BD"/>
    <w:rsid w:val="00495314"/>
    <w:rsid w:val="00497B7B"/>
    <w:rsid w:val="00497C87"/>
    <w:rsid w:val="004A1EE3"/>
    <w:rsid w:val="004A2361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1DDC"/>
    <w:rsid w:val="004C2D65"/>
    <w:rsid w:val="004C417B"/>
    <w:rsid w:val="004C64FD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30A2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1243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CD2"/>
    <w:rsid w:val="00543B11"/>
    <w:rsid w:val="00543CD6"/>
    <w:rsid w:val="005443B3"/>
    <w:rsid w:val="005447E3"/>
    <w:rsid w:val="005449E9"/>
    <w:rsid w:val="00544F32"/>
    <w:rsid w:val="005451CE"/>
    <w:rsid w:val="00545C46"/>
    <w:rsid w:val="00545E74"/>
    <w:rsid w:val="00546AA8"/>
    <w:rsid w:val="00550276"/>
    <w:rsid w:val="00551A69"/>
    <w:rsid w:val="00552325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EB5"/>
    <w:rsid w:val="00562F5F"/>
    <w:rsid w:val="0056428E"/>
    <w:rsid w:val="0056587C"/>
    <w:rsid w:val="00566D0B"/>
    <w:rsid w:val="00567648"/>
    <w:rsid w:val="005706B1"/>
    <w:rsid w:val="00570A23"/>
    <w:rsid w:val="00570A30"/>
    <w:rsid w:val="0057105C"/>
    <w:rsid w:val="0057138C"/>
    <w:rsid w:val="0057185A"/>
    <w:rsid w:val="005733EF"/>
    <w:rsid w:val="005734B5"/>
    <w:rsid w:val="00574087"/>
    <w:rsid w:val="00575271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A9E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3598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1A7"/>
    <w:rsid w:val="005D0B32"/>
    <w:rsid w:val="005D32C7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7288"/>
    <w:rsid w:val="005F78AF"/>
    <w:rsid w:val="00601876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25AD"/>
    <w:rsid w:val="00622BAB"/>
    <w:rsid w:val="006232ED"/>
    <w:rsid w:val="0062537F"/>
    <w:rsid w:val="0062617D"/>
    <w:rsid w:val="0062670B"/>
    <w:rsid w:val="00627F0C"/>
    <w:rsid w:val="006307DC"/>
    <w:rsid w:val="0063093E"/>
    <w:rsid w:val="006312DB"/>
    <w:rsid w:val="00631463"/>
    <w:rsid w:val="0063255B"/>
    <w:rsid w:val="00633D05"/>
    <w:rsid w:val="00633D59"/>
    <w:rsid w:val="006346C1"/>
    <w:rsid w:val="006346D3"/>
    <w:rsid w:val="00634A23"/>
    <w:rsid w:val="006360CD"/>
    <w:rsid w:val="00640339"/>
    <w:rsid w:val="0064050F"/>
    <w:rsid w:val="00640F26"/>
    <w:rsid w:val="00640F7D"/>
    <w:rsid w:val="00641F6B"/>
    <w:rsid w:val="00643150"/>
    <w:rsid w:val="00643887"/>
    <w:rsid w:val="00643927"/>
    <w:rsid w:val="006454F3"/>
    <w:rsid w:val="00646805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607F5"/>
    <w:rsid w:val="00660B6E"/>
    <w:rsid w:val="0066133E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2E9"/>
    <w:rsid w:val="006924F7"/>
    <w:rsid w:val="006929AA"/>
    <w:rsid w:val="0069417D"/>
    <w:rsid w:val="006942FE"/>
    <w:rsid w:val="00695851"/>
    <w:rsid w:val="0069715B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3484"/>
    <w:rsid w:val="006B48DD"/>
    <w:rsid w:val="006B5D35"/>
    <w:rsid w:val="006B70D9"/>
    <w:rsid w:val="006C0FE2"/>
    <w:rsid w:val="006C1FCD"/>
    <w:rsid w:val="006C1FDC"/>
    <w:rsid w:val="006C3559"/>
    <w:rsid w:val="006C4B04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030"/>
    <w:rsid w:val="0071340A"/>
    <w:rsid w:val="007141A0"/>
    <w:rsid w:val="0071754A"/>
    <w:rsid w:val="00717D6D"/>
    <w:rsid w:val="00717F1F"/>
    <w:rsid w:val="00720E71"/>
    <w:rsid w:val="007210AB"/>
    <w:rsid w:val="00723DF1"/>
    <w:rsid w:val="00723EE2"/>
    <w:rsid w:val="00724D7E"/>
    <w:rsid w:val="00725361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2F94"/>
    <w:rsid w:val="007436D2"/>
    <w:rsid w:val="00743DBD"/>
    <w:rsid w:val="007444BF"/>
    <w:rsid w:val="00746068"/>
    <w:rsid w:val="00746FF9"/>
    <w:rsid w:val="00747239"/>
    <w:rsid w:val="0074797D"/>
    <w:rsid w:val="00750D55"/>
    <w:rsid w:val="00750FCA"/>
    <w:rsid w:val="00751391"/>
    <w:rsid w:val="00751799"/>
    <w:rsid w:val="00752422"/>
    <w:rsid w:val="00755392"/>
    <w:rsid w:val="007559B6"/>
    <w:rsid w:val="0075737F"/>
    <w:rsid w:val="0076026A"/>
    <w:rsid w:val="00761D02"/>
    <w:rsid w:val="0076311E"/>
    <w:rsid w:val="00763993"/>
    <w:rsid w:val="00764C6B"/>
    <w:rsid w:val="00765201"/>
    <w:rsid w:val="0076539C"/>
    <w:rsid w:val="007672D0"/>
    <w:rsid w:val="007679D0"/>
    <w:rsid w:val="00770BCC"/>
    <w:rsid w:val="00770C97"/>
    <w:rsid w:val="0077126C"/>
    <w:rsid w:val="00772178"/>
    <w:rsid w:val="007730DE"/>
    <w:rsid w:val="007742B3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61ED"/>
    <w:rsid w:val="0079637D"/>
    <w:rsid w:val="00796906"/>
    <w:rsid w:val="00797531"/>
    <w:rsid w:val="00797DE1"/>
    <w:rsid w:val="00797E9E"/>
    <w:rsid w:val="007A0907"/>
    <w:rsid w:val="007A13A6"/>
    <w:rsid w:val="007A21F0"/>
    <w:rsid w:val="007A258B"/>
    <w:rsid w:val="007A34B4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E20"/>
    <w:rsid w:val="007C216A"/>
    <w:rsid w:val="007C2441"/>
    <w:rsid w:val="007C3A7E"/>
    <w:rsid w:val="007C3BBC"/>
    <w:rsid w:val="007C4F93"/>
    <w:rsid w:val="007C551A"/>
    <w:rsid w:val="007C7D33"/>
    <w:rsid w:val="007D0E76"/>
    <w:rsid w:val="007D3C93"/>
    <w:rsid w:val="007D4621"/>
    <w:rsid w:val="007D5AC0"/>
    <w:rsid w:val="007D5BA5"/>
    <w:rsid w:val="007D62C9"/>
    <w:rsid w:val="007D6D1E"/>
    <w:rsid w:val="007D72B0"/>
    <w:rsid w:val="007D7596"/>
    <w:rsid w:val="007D7E7F"/>
    <w:rsid w:val="007D7F21"/>
    <w:rsid w:val="007E009C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3071"/>
    <w:rsid w:val="007F3A2D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E8F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28E8"/>
    <w:rsid w:val="00863134"/>
    <w:rsid w:val="008639C6"/>
    <w:rsid w:val="008653CF"/>
    <w:rsid w:val="008662A2"/>
    <w:rsid w:val="00866CF3"/>
    <w:rsid w:val="00866F1F"/>
    <w:rsid w:val="0086727A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098"/>
    <w:rsid w:val="00895B28"/>
    <w:rsid w:val="00895C2F"/>
    <w:rsid w:val="00895DC0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D0068"/>
    <w:rsid w:val="008D0666"/>
    <w:rsid w:val="008D1F96"/>
    <w:rsid w:val="008D2399"/>
    <w:rsid w:val="008D31BE"/>
    <w:rsid w:val="008D3230"/>
    <w:rsid w:val="008D4816"/>
    <w:rsid w:val="008D5C5E"/>
    <w:rsid w:val="008D5F45"/>
    <w:rsid w:val="008D6172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86A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E83"/>
    <w:rsid w:val="00926915"/>
    <w:rsid w:val="009269CA"/>
    <w:rsid w:val="00927CFA"/>
    <w:rsid w:val="00927E17"/>
    <w:rsid w:val="00927F4D"/>
    <w:rsid w:val="00931C15"/>
    <w:rsid w:val="00932474"/>
    <w:rsid w:val="00932AFA"/>
    <w:rsid w:val="009342FE"/>
    <w:rsid w:val="00934E5B"/>
    <w:rsid w:val="009351FC"/>
    <w:rsid w:val="009358DC"/>
    <w:rsid w:val="00936FE3"/>
    <w:rsid w:val="00937E5A"/>
    <w:rsid w:val="00940FB0"/>
    <w:rsid w:val="009429E2"/>
    <w:rsid w:val="00942B8B"/>
    <w:rsid w:val="00944B99"/>
    <w:rsid w:val="009450DE"/>
    <w:rsid w:val="009456F1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7833"/>
    <w:rsid w:val="00960BAF"/>
    <w:rsid w:val="00960CD4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5A1"/>
    <w:rsid w:val="00972EF5"/>
    <w:rsid w:val="0097301A"/>
    <w:rsid w:val="009737E9"/>
    <w:rsid w:val="00973E46"/>
    <w:rsid w:val="00974C86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424C"/>
    <w:rsid w:val="00985119"/>
    <w:rsid w:val="00985570"/>
    <w:rsid w:val="009857EE"/>
    <w:rsid w:val="00985A73"/>
    <w:rsid w:val="00985C12"/>
    <w:rsid w:val="009866C3"/>
    <w:rsid w:val="00986C5A"/>
    <w:rsid w:val="009877E2"/>
    <w:rsid w:val="00990171"/>
    <w:rsid w:val="00990209"/>
    <w:rsid w:val="009905C7"/>
    <w:rsid w:val="00990D99"/>
    <w:rsid w:val="00990D9F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990"/>
    <w:rsid w:val="009D7F0B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9F7DFF"/>
    <w:rsid w:val="00A016E2"/>
    <w:rsid w:val="00A01CD9"/>
    <w:rsid w:val="00A0272A"/>
    <w:rsid w:val="00A0292A"/>
    <w:rsid w:val="00A02D0F"/>
    <w:rsid w:val="00A0372B"/>
    <w:rsid w:val="00A057CC"/>
    <w:rsid w:val="00A06BDC"/>
    <w:rsid w:val="00A1039C"/>
    <w:rsid w:val="00A106D0"/>
    <w:rsid w:val="00A107B9"/>
    <w:rsid w:val="00A10F05"/>
    <w:rsid w:val="00A11927"/>
    <w:rsid w:val="00A11EDA"/>
    <w:rsid w:val="00A1250F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47D5"/>
    <w:rsid w:val="00A25508"/>
    <w:rsid w:val="00A2740B"/>
    <w:rsid w:val="00A313F9"/>
    <w:rsid w:val="00A3162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47F2B"/>
    <w:rsid w:val="00A50070"/>
    <w:rsid w:val="00A51098"/>
    <w:rsid w:val="00A51A03"/>
    <w:rsid w:val="00A5278E"/>
    <w:rsid w:val="00A5321F"/>
    <w:rsid w:val="00A53880"/>
    <w:rsid w:val="00A55606"/>
    <w:rsid w:val="00A55B77"/>
    <w:rsid w:val="00A55F74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8F1"/>
    <w:rsid w:val="00A669F4"/>
    <w:rsid w:val="00A6797D"/>
    <w:rsid w:val="00A679FC"/>
    <w:rsid w:val="00A67BC4"/>
    <w:rsid w:val="00A67CFB"/>
    <w:rsid w:val="00A71B9D"/>
    <w:rsid w:val="00A71E1B"/>
    <w:rsid w:val="00A728CC"/>
    <w:rsid w:val="00A731FE"/>
    <w:rsid w:val="00A73262"/>
    <w:rsid w:val="00A750CD"/>
    <w:rsid w:val="00A75E56"/>
    <w:rsid w:val="00A7739B"/>
    <w:rsid w:val="00A77863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7650"/>
    <w:rsid w:val="00A91363"/>
    <w:rsid w:val="00A91E87"/>
    <w:rsid w:val="00A920B2"/>
    <w:rsid w:val="00A92BA8"/>
    <w:rsid w:val="00A952A8"/>
    <w:rsid w:val="00A97465"/>
    <w:rsid w:val="00A97753"/>
    <w:rsid w:val="00AA080D"/>
    <w:rsid w:val="00AA0FC9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4DEC"/>
    <w:rsid w:val="00AB55F6"/>
    <w:rsid w:val="00AB7AC4"/>
    <w:rsid w:val="00AB7E08"/>
    <w:rsid w:val="00AC149F"/>
    <w:rsid w:val="00AC15B7"/>
    <w:rsid w:val="00AC1832"/>
    <w:rsid w:val="00AC35FA"/>
    <w:rsid w:val="00AC3FF4"/>
    <w:rsid w:val="00AC4866"/>
    <w:rsid w:val="00AC4FC7"/>
    <w:rsid w:val="00AC5958"/>
    <w:rsid w:val="00AC5A17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23F2"/>
    <w:rsid w:val="00AE2A8F"/>
    <w:rsid w:val="00AE43AB"/>
    <w:rsid w:val="00AE5135"/>
    <w:rsid w:val="00AE5301"/>
    <w:rsid w:val="00AE54AE"/>
    <w:rsid w:val="00AE56C3"/>
    <w:rsid w:val="00AE5C59"/>
    <w:rsid w:val="00AE7C8C"/>
    <w:rsid w:val="00AF0453"/>
    <w:rsid w:val="00AF183B"/>
    <w:rsid w:val="00AF28D0"/>
    <w:rsid w:val="00AF30F8"/>
    <w:rsid w:val="00AF3337"/>
    <w:rsid w:val="00AF3707"/>
    <w:rsid w:val="00AF37D8"/>
    <w:rsid w:val="00AF575D"/>
    <w:rsid w:val="00AF596E"/>
    <w:rsid w:val="00AF5C33"/>
    <w:rsid w:val="00AF630A"/>
    <w:rsid w:val="00AF6C3D"/>
    <w:rsid w:val="00AF6F25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29F0"/>
    <w:rsid w:val="00B336E0"/>
    <w:rsid w:val="00B34FAF"/>
    <w:rsid w:val="00B35898"/>
    <w:rsid w:val="00B35A97"/>
    <w:rsid w:val="00B36B1C"/>
    <w:rsid w:val="00B3735D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63A"/>
    <w:rsid w:val="00B468CE"/>
    <w:rsid w:val="00B4693C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383D"/>
    <w:rsid w:val="00B6517F"/>
    <w:rsid w:val="00B65346"/>
    <w:rsid w:val="00B65F1F"/>
    <w:rsid w:val="00B70D15"/>
    <w:rsid w:val="00B73903"/>
    <w:rsid w:val="00B73B36"/>
    <w:rsid w:val="00B73C21"/>
    <w:rsid w:val="00B73F92"/>
    <w:rsid w:val="00B7415C"/>
    <w:rsid w:val="00B74E06"/>
    <w:rsid w:val="00B74EE0"/>
    <w:rsid w:val="00B751B6"/>
    <w:rsid w:val="00B75659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A20"/>
    <w:rsid w:val="00B87185"/>
    <w:rsid w:val="00B87AF5"/>
    <w:rsid w:val="00B87C5B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E0B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A3A"/>
    <w:rsid w:val="00BB5232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578"/>
    <w:rsid w:val="00BE7C01"/>
    <w:rsid w:val="00BF096F"/>
    <w:rsid w:val="00BF17AA"/>
    <w:rsid w:val="00BF1912"/>
    <w:rsid w:val="00BF1976"/>
    <w:rsid w:val="00BF19B0"/>
    <w:rsid w:val="00BF2BB4"/>
    <w:rsid w:val="00BF36BB"/>
    <w:rsid w:val="00BF3F90"/>
    <w:rsid w:val="00BF4AF4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1382"/>
    <w:rsid w:val="00C14231"/>
    <w:rsid w:val="00C151F7"/>
    <w:rsid w:val="00C152B1"/>
    <w:rsid w:val="00C155F7"/>
    <w:rsid w:val="00C1622B"/>
    <w:rsid w:val="00C17CFC"/>
    <w:rsid w:val="00C20578"/>
    <w:rsid w:val="00C212D7"/>
    <w:rsid w:val="00C213DD"/>
    <w:rsid w:val="00C2192A"/>
    <w:rsid w:val="00C22F77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4E29"/>
    <w:rsid w:val="00C365C6"/>
    <w:rsid w:val="00C37186"/>
    <w:rsid w:val="00C3724E"/>
    <w:rsid w:val="00C373AD"/>
    <w:rsid w:val="00C40442"/>
    <w:rsid w:val="00C41460"/>
    <w:rsid w:val="00C4191D"/>
    <w:rsid w:val="00C42657"/>
    <w:rsid w:val="00C426F2"/>
    <w:rsid w:val="00C429B2"/>
    <w:rsid w:val="00C43554"/>
    <w:rsid w:val="00C4582F"/>
    <w:rsid w:val="00C46CE6"/>
    <w:rsid w:val="00C50414"/>
    <w:rsid w:val="00C5048F"/>
    <w:rsid w:val="00C50ACB"/>
    <w:rsid w:val="00C52E83"/>
    <w:rsid w:val="00C54827"/>
    <w:rsid w:val="00C54B31"/>
    <w:rsid w:val="00C570AF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410"/>
    <w:rsid w:val="00C70653"/>
    <w:rsid w:val="00C70911"/>
    <w:rsid w:val="00C71202"/>
    <w:rsid w:val="00C71A05"/>
    <w:rsid w:val="00C71CFC"/>
    <w:rsid w:val="00C721D7"/>
    <w:rsid w:val="00C72466"/>
    <w:rsid w:val="00C72648"/>
    <w:rsid w:val="00C72CCC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E40"/>
    <w:rsid w:val="00CA5AE1"/>
    <w:rsid w:val="00CA610A"/>
    <w:rsid w:val="00CA7625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56F6"/>
    <w:rsid w:val="00CC5956"/>
    <w:rsid w:val="00CC5EFC"/>
    <w:rsid w:val="00CC720D"/>
    <w:rsid w:val="00CC77CE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EF9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A92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97F"/>
    <w:rsid w:val="00D76066"/>
    <w:rsid w:val="00D803B4"/>
    <w:rsid w:val="00D80B16"/>
    <w:rsid w:val="00D814E9"/>
    <w:rsid w:val="00D82610"/>
    <w:rsid w:val="00D83161"/>
    <w:rsid w:val="00D83761"/>
    <w:rsid w:val="00D84947"/>
    <w:rsid w:val="00D8534B"/>
    <w:rsid w:val="00D85861"/>
    <w:rsid w:val="00D858CD"/>
    <w:rsid w:val="00D85B26"/>
    <w:rsid w:val="00D865B5"/>
    <w:rsid w:val="00D90620"/>
    <w:rsid w:val="00D90759"/>
    <w:rsid w:val="00D90C91"/>
    <w:rsid w:val="00D9153C"/>
    <w:rsid w:val="00D926CC"/>
    <w:rsid w:val="00D92742"/>
    <w:rsid w:val="00D93FF6"/>
    <w:rsid w:val="00D94103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805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3FCA"/>
    <w:rsid w:val="00DC422A"/>
    <w:rsid w:val="00DC5295"/>
    <w:rsid w:val="00DC5A0C"/>
    <w:rsid w:val="00DC5AED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C22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3302"/>
    <w:rsid w:val="00E06B46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ACE"/>
    <w:rsid w:val="00E166D5"/>
    <w:rsid w:val="00E173F4"/>
    <w:rsid w:val="00E201FF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1684"/>
    <w:rsid w:val="00E419ED"/>
    <w:rsid w:val="00E41D97"/>
    <w:rsid w:val="00E41FBF"/>
    <w:rsid w:val="00E42172"/>
    <w:rsid w:val="00E4231C"/>
    <w:rsid w:val="00E426EF"/>
    <w:rsid w:val="00E42EDE"/>
    <w:rsid w:val="00E45ECF"/>
    <w:rsid w:val="00E46227"/>
    <w:rsid w:val="00E46388"/>
    <w:rsid w:val="00E46890"/>
    <w:rsid w:val="00E47076"/>
    <w:rsid w:val="00E472DB"/>
    <w:rsid w:val="00E47859"/>
    <w:rsid w:val="00E47C12"/>
    <w:rsid w:val="00E50563"/>
    <w:rsid w:val="00E51AA2"/>
    <w:rsid w:val="00E53A93"/>
    <w:rsid w:val="00E54164"/>
    <w:rsid w:val="00E55701"/>
    <w:rsid w:val="00E55F5A"/>
    <w:rsid w:val="00E55F5C"/>
    <w:rsid w:val="00E562BB"/>
    <w:rsid w:val="00E56FCF"/>
    <w:rsid w:val="00E57FA5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703D0"/>
    <w:rsid w:val="00E72067"/>
    <w:rsid w:val="00E73791"/>
    <w:rsid w:val="00E73B13"/>
    <w:rsid w:val="00E73D80"/>
    <w:rsid w:val="00E741DD"/>
    <w:rsid w:val="00E74334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1046"/>
    <w:rsid w:val="00E91981"/>
    <w:rsid w:val="00E93C04"/>
    <w:rsid w:val="00E95A9C"/>
    <w:rsid w:val="00E95C76"/>
    <w:rsid w:val="00E95D73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2733"/>
    <w:rsid w:val="00EB328C"/>
    <w:rsid w:val="00EB39AC"/>
    <w:rsid w:val="00EB62CF"/>
    <w:rsid w:val="00EB665B"/>
    <w:rsid w:val="00EB6B92"/>
    <w:rsid w:val="00EB71A9"/>
    <w:rsid w:val="00EB73A8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4BC2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F15"/>
    <w:rsid w:val="00F04DEF"/>
    <w:rsid w:val="00F04F9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DDA"/>
    <w:rsid w:val="00F363F2"/>
    <w:rsid w:val="00F36596"/>
    <w:rsid w:val="00F37712"/>
    <w:rsid w:val="00F40287"/>
    <w:rsid w:val="00F40861"/>
    <w:rsid w:val="00F413A7"/>
    <w:rsid w:val="00F41DE8"/>
    <w:rsid w:val="00F436B0"/>
    <w:rsid w:val="00F44047"/>
    <w:rsid w:val="00F4582D"/>
    <w:rsid w:val="00F45C3F"/>
    <w:rsid w:val="00F478F9"/>
    <w:rsid w:val="00F47E87"/>
    <w:rsid w:val="00F50C42"/>
    <w:rsid w:val="00F55E2B"/>
    <w:rsid w:val="00F55FC4"/>
    <w:rsid w:val="00F5774E"/>
    <w:rsid w:val="00F602E4"/>
    <w:rsid w:val="00F60B78"/>
    <w:rsid w:val="00F634CE"/>
    <w:rsid w:val="00F64211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6A6D"/>
    <w:rsid w:val="00F76DF3"/>
    <w:rsid w:val="00F772D6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973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C0238"/>
    <w:rsid w:val="00FC05BA"/>
    <w:rsid w:val="00FC1972"/>
    <w:rsid w:val="00FC2C39"/>
    <w:rsid w:val="00FC3DAE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2F0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ABE"/>
    <w:rsid w:val="00FE123D"/>
    <w:rsid w:val="00FE165F"/>
    <w:rsid w:val="00FE173C"/>
    <w:rsid w:val="00FE175F"/>
    <w:rsid w:val="00FE2AAF"/>
    <w:rsid w:val="00FE3275"/>
    <w:rsid w:val="00FE3D1C"/>
    <w:rsid w:val="00FE4772"/>
    <w:rsid w:val="00FE57AD"/>
    <w:rsid w:val="00FE6A9C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5CB570A"/>
  <w15:docId w15:val="{F585DB88-C32B-479E-AB08-2209DB55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2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DCAB-D96A-40D1-A835-E4BD30FA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Егорушкин Яков Игоревич</dc:creator>
  <cp:lastModifiedBy>Святова Виктория Юрьевна</cp:lastModifiedBy>
  <cp:revision>20</cp:revision>
  <cp:lastPrinted>2025-01-14T06:22:00Z</cp:lastPrinted>
  <dcterms:created xsi:type="dcterms:W3CDTF">2025-01-30T11:20:00Z</dcterms:created>
  <dcterms:modified xsi:type="dcterms:W3CDTF">2026-06-25T12:24:00Z</dcterms:modified>
</cp:coreProperties>
</file>