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2C4" w:rsidRDefault="009762C4">
      <w:pPr>
        <w:jc w:val="right"/>
        <w:rPr>
          <w:bCs/>
          <w:sz w:val="24"/>
          <w:szCs w:val="24"/>
        </w:rPr>
      </w:pPr>
    </w:p>
    <w:p w:rsidR="009762C4" w:rsidRPr="00BE3E8D" w:rsidRDefault="009762C4">
      <w:pPr>
        <w:jc w:val="right"/>
        <w:rPr>
          <w:sz w:val="26"/>
          <w:szCs w:val="26"/>
        </w:rPr>
      </w:pPr>
    </w:p>
    <w:p w:rsidR="009762C4" w:rsidRPr="005A620E" w:rsidRDefault="009762C4">
      <w:pPr>
        <w:keepNext/>
        <w:keepLines/>
        <w:rPr>
          <w:sz w:val="26"/>
          <w:szCs w:val="26"/>
        </w:rPr>
      </w:pPr>
    </w:p>
    <w:p w:rsidR="009762C4" w:rsidRPr="005A620E" w:rsidRDefault="009762C4">
      <w:pPr>
        <w:keepNext/>
        <w:keepLines/>
        <w:rPr>
          <w:sz w:val="26"/>
          <w:szCs w:val="26"/>
        </w:rPr>
      </w:pPr>
    </w:p>
    <w:p w:rsidR="009762C4" w:rsidRPr="005A620E" w:rsidRDefault="009762C4">
      <w:pPr>
        <w:keepNext/>
        <w:keepLines/>
        <w:rPr>
          <w:sz w:val="26"/>
          <w:szCs w:val="26"/>
        </w:rPr>
      </w:pPr>
    </w:p>
    <w:p w:rsidR="009762C4" w:rsidRPr="005A620E" w:rsidRDefault="009762C4">
      <w:pPr>
        <w:keepNext/>
        <w:keepLines/>
        <w:rPr>
          <w:sz w:val="26"/>
          <w:szCs w:val="26"/>
        </w:rPr>
      </w:pPr>
    </w:p>
    <w:p w:rsidR="009762C4" w:rsidRPr="005A620E" w:rsidRDefault="009762C4">
      <w:pPr>
        <w:keepNext/>
        <w:keepLines/>
        <w:rPr>
          <w:sz w:val="26"/>
          <w:szCs w:val="26"/>
        </w:rPr>
      </w:pPr>
    </w:p>
    <w:p w:rsidR="009762C4" w:rsidRPr="005A620E" w:rsidRDefault="009762C4">
      <w:pPr>
        <w:keepNext/>
        <w:keepLines/>
        <w:rPr>
          <w:sz w:val="26"/>
          <w:szCs w:val="26"/>
        </w:rPr>
      </w:pPr>
    </w:p>
    <w:p w:rsidR="009762C4" w:rsidRPr="005A620E" w:rsidRDefault="009762C4">
      <w:pPr>
        <w:keepNext/>
        <w:keepLines/>
        <w:rPr>
          <w:sz w:val="26"/>
          <w:szCs w:val="26"/>
        </w:rPr>
      </w:pPr>
    </w:p>
    <w:p w:rsidR="009762C4" w:rsidRDefault="009762C4">
      <w:pPr>
        <w:keepNext/>
        <w:keepLines/>
        <w:rPr>
          <w:sz w:val="26"/>
          <w:szCs w:val="26"/>
        </w:rPr>
      </w:pPr>
    </w:p>
    <w:p w:rsidR="009762C4" w:rsidRDefault="009762C4">
      <w:pPr>
        <w:keepNext/>
        <w:keepLines/>
        <w:rPr>
          <w:sz w:val="26"/>
          <w:szCs w:val="26"/>
        </w:rPr>
      </w:pPr>
    </w:p>
    <w:p w:rsidR="009762C4" w:rsidRDefault="009762C4">
      <w:pPr>
        <w:keepNext/>
        <w:keepLines/>
        <w:rPr>
          <w:sz w:val="26"/>
          <w:szCs w:val="26"/>
        </w:rPr>
      </w:pPr>
    </w:p>
    <w:p w:rsidR="009762C4" w:rsidRDefault="009762C4">
      <w:pPr>
        <w:keepNext/>
        <w:keepLines/>
        <w:rPr>
          <w:sz w:val="26"/>
          <w:szCs w:val="26"/>
        </w:rPr>
      </w:pPr>
    </w:p>
    <w:p w:rsidR="009762C4" w:rsidRDefault="00AF640E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Технические требования </w:t>
      </w:r>
    </w:p>
    <w:p w:rsidR="009762C4" w:rsidRDefault="009762C4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D2628E" w:rsidRDefault="00852D65">
      <w:pPr>
        <w:keepNext/>
        <w:keepLines/>
        <w:jc w:val="center"/>
        <w:rPr>
          <w:rFonts w:eastAsia="Calibri"/>
          <w:b/>
          <w:sz w:val="26"/>
          <w:szCs w:val="26"/>
        </w:rPr>
      </w:pPr>
      <w:r w:rsidRPr="00852D65">
        <w:rPr>
          <w:rFonts w:eastAsia="Calibri"/>
          <w:b/>
          <w:sz w:val="26"/>
          <w:szCs w:val="26"/>
        </w:rPr>
        <w:t>ОКПД 2 27.32.11.000 Поставка кабельной продукции для нужд Зейского филиала</w:t>
      </w:r>
    </w:p>
    <w:p w:rsidR="00852D65" w:rsidRDefault="00852D65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</w:p>
    <w:p w:rsidR="009419F6" w:rsidRPr="009419F6" w:rsidRDefault="009419F6">
      <w:pPr>
        <w:keepNext/>
        <w:keepLines/>
        <w:jc w:val="center"/>
        <w:rPr>
          <w:rFonts w:eastAsia="Calibri"/>
          <w:b/>
          <w:i/>
          <w:sz w:val="26"/>
          <w:szCs w:val="26"/>
        </w:rPr>
      </w:pPr>
      <w:r w:rsidRPr="009419F6">
        <w:rPr>
          <w:rFonts w:eastAsia="Calibri"/>
          <w:b/>
          <w:i/>
          <w:sz w:val="26"/>
          <w:szCs w:val="26"/>
        </w:rPr>
        <w:t>Лот № 00</w:t>
      </w:r>
      <w:r w:rsidR="00852D65">
        <w:rPr>
          <w:rFonts w:eastAsia="Calibri"/>
          <w:b/>
          <w:i/>
          <w:sz w:val="26"/>
          <w:szCs w:val="26"/>
        </w:rPr>
        <w:t>10</w:t>
      </w:r>
      <w:r w:rsidRPr="009419F6">
        <w:rPr>
          <w:rFonts w:eastAsia="Calibri"/>
          <w:b/>
          <w:i/>
          <w:sz w:val="26"/>
          <w:szCs w:val="26"/>
        </w:rPr>
        <w:t xml:space="preserve">-РЕМ </w:t>
      </w:r>
      <w:r w:rsidR="00022E17" w:rsidRPr="00C16034">
        <w:rPr>
          <w:rFonts w:eastAsia="Calibri"/>
          <w:b/>
          <w:i/>
          <w:sz w:val="26"/>
          <w:szCs w:val="26"/>
        </w:rPr>
        <w:t>ДОХ</w:t>
      </w:r>
      <w:r w:rsidRPr="009419F6">
        <w:rPr>
          <w:rFonts w:eastAsia="Calibri"/>
          <w:b/>
          <w:i/>
          <w:sz w:val="26"/>
          <w:szCs w:val="26"/>
        </w:rPr>
        <w:t>-202</w:t>
      </w:r>
      <w:r w:rsidR="00D2628E" w:rsidRPr="00D2628E">
        <w:rPr>
          <w:rFonts w:eastAsia="Calibri"/>
          <w:b/>
          <w:i/>
          <w:sz w:val="26"/>
          <w:szCs w:val="26"/>
        </w:rPr>
        <w:t>7</w:t>
      </w:r>
      <w:r w:rsidRPr="009419F6">
        <w:rPr>
          <w:rFonts w:eastAsia="Calibri"/>
          <w:b/>
          <w:i/>
          <w:sz w:val="26"/>
          <w:szCs w:val="26"/>
        </w:rPr>
        <w:t>-Гидрорем_Зейск_фил</w:t>
      </w:r>
    </w:p>
    <w:p w:rsidR="009762C4" w:rsidRDefault="009762C4">
      <w:pPr>
        <w:keepNext/>
        <w:keepLines/>
        <w:jc w:val="both"/>
        <w:rPr>
          <w:sz w:val="26"/>
          <w:szCs w:val="26"/>
        </w:rPr>
      </w:pPr>
    </w:p>
    <w:p w:rsidR="009762C4" w:rsidRDefault="00AF640E">
      <w:pPr>
        <w:rPr>
          <w:sz w:val="26"/>
          <w:szCs w:val="26"/>
        </w:rPr>
      </w:pPr>
      <w:r>
        <w:br w:type="page"/>
      </w:r>
    </w:p>
    <w:p w:rsidR="009762C4" w:rsidRDefault="00AF640E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sdt>
      <w:sdtPr>
        <w:id w:val="2011627258"/>
        <w:docPartObj>
          <w:docPartGallery w:val="Table of Contents"/>
          <w:docPartUnique/>
        </w:docPartObj>
      </w:sdtPr>
      <w:sdtEndPr/>
      <w:sdtContent>
        <w:p w:rsidR="0040415B" w:rsidRDefault="00AF640E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>
            <w:fldChar w:fldCharType="begin"/>
          </w:r>
          <w:r>
            <w:rPr>
              <w:webHidden/>
            </w:rPr>
            <w:instrText xml:space="preserve"> TOC \z \o "1-4" \u \h</w:instrText>
          </w:r>
          <w:r>
            <w:fldChar w:fldCharType="separate"/>
          </w:r>
          <w:hyperlink w:anchor="_Toc158886797" w:history="1">
            <w:r w:rsidR="0040415B" w:rsidRPr="00866CA0">
              <w:rPr>
                <w:rStyle w:val="affff3"/>
                <w:rFonts w:eastAsia="Calibri"/>
                <w:noProof/>
              </w:rPr>
              <w:t>1.</w:t>
            </w:r>
            <w:r w:rsidR="0040415B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40415B" w:rsidRPr="00866CA0">
              <w:rPr>
                <w:rStyle w:val="affff3"/>
                <w:rFonts w:eastAsia="Calibri"/>
                <w:noProof/>
              </w:rPr>
              <w:t>Общие сведения</w:t>
            </w:r>
            <w:r w:rsidR="0040415B">
              <w:rPr>
                <w:noProof/>
                <w:webHidden/>
              </w:rPr>
              <w:tab/>
            </w:r>
            <w:r w:rsidR="0040415B">
              <w:rPr>
                <w:noProof/>
                <w:webHidden/>
              </w:rPr>
              <w:fldChar w:fldCharType="begin"/>
            </w:r>
            <w:r w:rsidR="0040415B">
              <w:rPr>
                <w:noProof/>
                <w:webHidden/>
              </w:rPr>
              <w:instrText xml:space="preserve"> PAGEREF _Toc158886797 \h </w:instrText>
            </w:r>
            <w:r w:rsidR="0040415B">
              <w:rPr>
                <w:noProof/>
                <w:webHidden/>
              </w:rPr>
            </w:r>
            <w:r w:rsidR="0040415B">
              <w:rPr>
                <w:noProof/>
                <w:webHidden/>
              </w:rPr>
              <w:fldChar w:fldCharType="separate"/>
            </w:r>
            <w:r w:rsidR="0040415B">
              <w:rPr>
                <w:noProof/>
                <w:webHidden/>
              </w:rPr>
              <w:t>3</w:t>
            </w:r>
            <w:r w:rsidR="0040415B">
              <w:rPr>
                <w:noProof/>
                <w:webHidden/>
              </w:rPr>
              <w:fldChar w:fldCharType="end"/>
            </w:r>
          </w:hyperlink>
        </w:p>
        <w:p w:rsidR="0040415B" w:rsidRDefault="00852D65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8886798" w:history="1">
            <w:r w:rsidR="0040415B" w:rsidRPr="00866CA0">
              <w:rPr>
                <w:rStyle w:val="affff3"/>
                <w:rFonts w:eastAsia="Calibri"/>
                <w:iCs/>
                <w:noProof/>
              </w:rPr>
              <w:t>1.1.</w:t>
            </w:r>
            <w:r w:rsidR="0040415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415B" w:rsidRPr="00866CA0">
              <w:rPr>
                <w:rStyle w:val="affff3"/>
                <w:rFonts w:eastAsia="Calibri"/>
                <w:noProof/>
              </w:rPr>
              <w:t>Наименование закупаемой продукции</w:t>
            </w:r>
            <w:r w:rsidR="0040415B">
              <w:rPr>
                <w:noProof/>
                <w:webHidden/>
              </w:rPr>
              <w:tab/>
            </w:r>
            <w:r w:rsidR="0040415B">
              <w:rPr>
                <w:noProof/>
                <w:webHidden/>
              </w:rPr>
              <w:fldChar w:fldCharType="begin"/>
            </w:r>
            <w:r w:rsidR="0040415B">
              <w:rPr>
                <w:noProof/>
                <w:webHidden/>
              </w:rPr>
              <w:instrText xml:space="preserve"> PAGEREF _Toc158886798 \h </w:instrText>
            </w:r>
            <w:r w:rsidR="0040415B">
              <w:rPr>
                <w:noProof/>
                <w:webHidden/>
              </w:rPr>
            </w:r>
            <w:r w:rsidR="0040415B">
              <w:rPr>
                <w:noProof/>
                <w:webHidden/>
              </w:rPr>
              <w:fldChar w:fldCharType="separate"/>
            </w:r>
            <w:r w:rsidR="0040415B">
              <w:rPr>
                <w:noProof/>
                <w:webHidden/>
              </w:rPr>
              <w:t>3</w:t>
            </w:r>
            <w:r w:rsidR="0040415B">
              <w:rPr>
                <w:noProof/>
                <w:webHidden/>
              </w:rPr>
              <w:fldChar w:fldCharType="end"/>
            </w:r>
          </w:hyperlink>
        </w:p>
        <w:p w:rsidR="0040415B" w:rsidRDefault="00852D65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8886799" w:history="1">
            <w:r w:rsidR="0040415B" w:rsidRPr="00866CA0">
              <w:rPr>
                <w:rStyle w:val="affff3"/>
                <w:rFonts w:eastAsia="Calibri"/>
                <w:iCs/>
                <w:noProof/>
                <w:lang w:val="en-US"/>
              </w:rPr>
              <w:t>1.2.</w:t>
            </w:r>
            <w:r w:rsidR="0040415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415B" w:rsidRPr="00866CA0">
              <w:rPr>
                <w:rStyle w:val="affff3"/>
                <w:rFonts w:eastAsia="Calibri"/>
                <w:noProof/>
              </w:rPr>
              <w:t>Цель использования закупаемой продукции</w:t>
            </w:r>
            <w:r w:rsidR="0040415B">
              <w:rPr>
                <w:noProof/>
                <w:webHidden/>
              </w:rPr>
              <w:tab/>
            </w:r>
            <w:r w:rsidR="0040415B">
              <w:rPr>
                <w:noProof/>
                <w:webHidden/>
              </w:rPr>
              <w:fldChar w:fldCharType="begin"/>
            </w:r>
            <w:r w:rsidR="0040415B">
              <w:rPr>
                <w:noProof/>
                <w:webHidden/>
              </w:rPr>
              <w:instrText xml:space="preserve"> PAGEREF _Toc158886799 \h </w:instrText>
            </w:r>
            <w:r w:rsidR="0040415B">
              <w:rPr>
                <w:noProof/>
                <w:webHidden/>
              </w:rPr>
            </w:r>
            <w:r w:rsidR="0040415B">
              <w:rPr>
                <w:noProof/>
                <w:webHidden/>
              </w:rPr>
              <w:fldChar w:fldCharType="separate"/>
            </w:r>
            <w:r w:rsidR="0040415B">
              <w:rPr>
                <w:noProof/>
                <w:webHidden/>
              </w:rPr>
              <w:t>3</w:t>
            </w:r>
            <w:r w:rsidR="0040415B">
              <w:rPr>
                <w:noProof/>
                <w:webHidden/>
              </w:rPr>
              <w:fldChar w:fldCharType="end"/>
            </w:r>
          </w:hyperlink>
        </w:p>
        <w:p w:rsidR="0040415B" w:rsidRDefault="00852D65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8886800" w:history="1">
            <w:r w:rsidR="0040415B" w:rsidRPr="00866CA0">
              <w:rPr>
                <w:rStyle w:val="affff3"/>
                <w:rFonts w:eastAsia="Calibri"/>
                <w:noProof/>
              </w:rPr>
              <w:t>2.</w:t>
            </w:r>
            <w:r w:rsidR="0040415B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40415B" w:rsidRPr="00866CA0">
              <w:rPr>
                <w:rStyle w:val="affff3"/>
                <w:rFonts w:eastAsia="Calibri"/>
                <w:iCs/>
                <w:noProof/>
              </w:rPr>
              <w:t>Требования к продукции</w:t>
            </w:r>
            <w:r w:rsidR="0040415B">
              <w:rPr>
                <w:noProof/>
                <w:webHidden/>
              </w:rPr>
              <w:tab/>
            </w:r>
            <w:r w:rsidR="0040415B">
              <w:rPr>
                <w:noProof/>
                <w:webHidden/>
              </w:rPr>
              <w:fldChar w:fldCharType="begin"/>
            </w:r>
            <w:r w:rsidR="0040415B">
              <w:rPr>
                <w:noProof/>
                <w:webHidden/>
              </w:rPr>
              <w:instrText xml:space="preserve"> PAGEREF _Toc158886800 \h </w:instrText>
            </w:r>
            <w:r w:rsidR="0040415B">
              <w:rPr>
                <w:noProof/>
                <w:webHidden/>
              </w:rPr>
            </w:r>
            <w:r w:rsidR="0040415B">
              <w:rPr>
                <w:noProof/>
                <w:webHidden/>
              </w:rPr>
              <w:fldChar w:fldCharType="separate"/>
            </w:r>
            <w:r w:rsidR="0040415B">
              <w:rPr>
                <w:noProof/>
                <w:webHidden/>
              </w:rPr>
              <w:t>3</w:t>
            </w:r>
            <w:r w:rsidR="0040415B">
              <w:rPr>
                <w:noProof/>
                <w:webHidden/>
              </w:rPr>
              <w:fldChar w:fldCharType="end"/>
            </w:r>
          </w:hyperlink>
        </w:p>
        <w:p w:rsidR="0040415B" w:rsidRDefault="00852D65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8886801" w:history="1">
            <w:r w:rsidR="0040415B" w:rsidRPr="00866CA0">
              <w:rPr>
                <w:rStyle w:val="affff3"/>
                <w:rFonts w:eastAsia="Calibri"/>
                <w:iCs/>
                <w:noProof/>
              </w:rPr>
              <w:t>2.1.</w:t>
            </w:r>
            <w:r w:rsidR="0040415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415B" w:rsidRPr="00866CA0">
              <w:rPr>
                <w:rStyle w:val="affff3"/>
                <w:rFonts w:eastAsia="Calibri"/>
                <w:noProof/>
              </w:rPr>
              <w:t>Требования к объемам и срокам поставки</w:t>
            </w:r>
            <w:r w:rsidR="0040415B">
              <w:rPr>
                <w:noProof/>
                <w:webHidden/>
              </w:rPr>
              <w:tab/>
            </w:r>
            <w:r w:rsidR="0040415B">
              <w:rPr>
                <w:noProof/>
                <w:webHidden/>
              </w:rPr>
              <w:fldChar w:fldCharType="begin"/>
            </w:r>
            <w:r w:rsidR="0040415B">
              <w:rPr>
                <w:noProof/>
                <w:webHidden/>
              </w:rPr>
              <w:instrText xml:space="preserve"> PAGEREF _Toc158886801 \h </w:instrText>
            </w:r>
            <w:r w:rsidR="0040415B">
              <w:rPr>
                <w:noProof/>
                <w:webHidden/>
              </w:rPr>
            </w:r>
            <w:r w:rsidR="0040415B">
              <w:rPr>
                <w:noProof/>
                <w:webHidden/>
              </w:rPr>
              <w:fldChar w:fldCharType="separate"/>
            </w:r>
            <w:r w:rsidR="0040415B">
              <w:rPr>
                <w:noProof/>
                <w:webHidden/>
              </w:rPr>
              <w:t>3</w:t>
            </w:r>
            <w:r w:rsidR="0040415B">
              <w:rPr>
                <w:noProof/>
                <w:webHidden/>
              </w:rPr>
              <w:fldChar w:fldCharType="end"/>
            </w:r>
          </w:hyperlink>
        </w:p>
        <w:p w:rsidR="0040415B" w:rsidRDefault="00852D65">
          <w:pPr>
            <w:pStyle w:val="39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8886802" w:history="1">
            <w:r w:rsidR="0040415B" w:rsidRPr="00866CA0">
              <w:rPr>
                <w:rStyle w:val="affff3"/>
                <w:rFonts w:eastAsia="Calibri"/>
                <w:noProof/>
              </w:rPr>
              <w:t>2.1.1.</w:t>
            </w:r>
            <w:r w:rsidR="0040415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415B" w:rsidRPr="00866CA0">
              <w:rPr>
                <w:rStyle w:val="affff3"/>
                <w:rFonts w:eastAsia="Calibri"/>
                <w:noProof/>
              </w:rPr>
              <w:t>Перечень и объем закупаемой продукции</w:t>
            </w:r>
            <w:r w:rsidR="0040415B">
              <w:rPr>
                <w:noProof/>
                <w:webHidden/>
              </w:rPr>
              <w:tab/>
            </w:r>
            <w:r w:rsidR="0040415B">
              <w:rPr>
                <w:noProof/>
                <w:webHidden/>
              </w:rPr>
              <w:fldChar w:fldCharType="begin"/>
            </w:r>
            <w:r w:rsidR="0040415B">
              <w:rPr>
                <w:noProof/>
                <w:webHidden/>
              </w:rPr>
              <w:instrText xml:space="preserve"> PAGEREF _Toc158886802 \h </w:instrText>
            </w:r>
            <w:r w:rsidR="0040415B">
              <w:rPr>
                <w:noProof/>
                <w:webHidden/>
              </w:rPr>
            </w:r>
            <w:r w:rsidR="0040415B">
              <w:rPr>
                <w:noProof/>
                <w:webHidden/>
              </w:rPr>
              <w:fldChar w:fldCharType="separate"/>
            </w:r>
            <w:r w:rsidR="0040415B">
              <w:rPr>
                <w:noProof/>
                <w:webHidden/>
              </w:rPr>
              <w:t>3</w:t>
            </w:r>
            <w:r w:rsidR="0040415B">
              <w:rPr>
                <w:noProof/>
                <w:webHidden/>
              </w:rPr>
              <w:fldChar w:fldCharType="end"/>
            </w:r>
          </w:hyperlink>
        </w:p>
        <w:p w:rsidR="0040415B" w:rsidRDefault="00852D65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8886803" w:history="1">
            <w:r w:rsidR="0040415B" w:rsidRPr="00866CA0">
              <w:rPr>
                <w:rStyle w:val="affff3"/>
                <w:rFonts w:eastAsia="Calibri"/>
                <w:noProof/>
              </w:rPr>
              <w:t>Таблица 1.1 Перечень и объем закупаемой продукции</w:t>
            </w:r>
            <w:r w:rsidR="0040415B">
              <w:rPr>
                <w:noProof/>
                <w:webHidden/>
              </w:rPr>
              <w:tab/>
            </w:r>
            <w:r w:rsidR="0040415B">
              <w:rPr>
                <w:noProof/>
                <w:webHidden/>
              </w:rPr>
              <w:fldChar w:fldCharType="begin"/>
            </w:r>
            <w:r w:rsidR="0040415B">
              <w:rPr>
                <w:noProof/>
                <w:webHidden/>
              </w:rPr>
              <w:instrText xml:space="preserve"> PAGEREF _Toc158886803 \h </w:instrText>
            </w:r>
            <w:r w:rsidR="0040415B">
              <w:rPr>
                <w:noProof/>
                <w:webHidden/>
              </w:rPr>
            </w:r>
            <w:r w:rsidR="0040415B">
              <w:rPr>
                <w:noProof/>
                <w:webHidden/>
              </w:rPr>
              <w:fldChar w:fldCharType="separate"/>
            </w:r>
            <w:r w:rsidR="0040415B">
              <w:rPr>
                <w:noProof/>
                <w:webHidden/>
              </w:rPr>
              <w:t>3</w:t>
            </w:r>
            <w:r w:rsidR="0040415B">
              <w:rPr>
                <w:noProof/>
                <w:webHidden/>
              </w:rPr>
              <w:fldChar w:fldCharType="end"/>
            </w:r>
          </w:hyperlink>
        </w:p>
        <w:p w:rsidR="0040415B" w:rsidRDefault="00852D65">
          <w:pPr>
            <w:pStyle w:val="39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8886804" w:history="1">
            <w:r w:rsidR="0040415B" w:rsidRPr="00866CA0">
              <w:rPr>
                <w:rStyle w:val="affff3"/>
                <w:rFonts w:eastAsia="Calibri"/>
                <w:noProof/>
              </w:rPr>
              <w:t>2.1.2.</w:t>
            </w:r>
            <w:r w:rsidR="0040415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415B" w:rsidRPr="00866CA0">
              <w:rPr>
                <w:rStyle w:val="affff3"/>
                <w:rFonts w:eastAsia="Calibri"/>
                <w:noProof/>
              </w:rPr>
              <w:t>Требования к срокам поставки продукции</w:t>
            </w:r>
            <w:r w:rsidR="0040415B">
              <w:rPr>
                <w:noProof/>
                <w:webHidden/>
              </w:rPr>
              <w:tab/>
            </w:r>
            <w:r w:rsidR="0040415B">
              <w:rPr>
                <w:noProof/>
                <w:webHidden/>
              </w:rPr>
              <w:fldChar w:fldCharType="begin"/>
            </w:r>
            <w:r w:rsidR="0040415B">
              <w:rPr>
                <w:noProof/>
                <w:webHidden/>
              </w:rPr>
              <w:instrText xml:space="preserve"> PAGEREF _Toc158886804 \h </w:instrText>
            </w:r>
            <w:r w:rsidR="0040415B">
              <w:rPr>
                <w:noProof/>
                <w:webHidden/>
              </w:rPr>
            </w:r>
            <w:r w:rsidR="0040415B">
              <w:rPr>
                <w:noProof/>
                <w:webHidden/>
              </w:rPr>
              <w:fldChar w:fldCharType="separate"/>
            </w:r>
            <w:r w:rsidR="0040415B">
              <w:rPr>
                <w:noProof/>
                <w:webHidden/>
              </w:rPr>
              <w:t>3</w:t>
            </w:r>
            <w:r w:rsidR="0040415B">
              <w:rPr>
                <w:noProof/>
                <w:webHidden/>
              </w:rPr>
              <w:fldChar w:fldCharType="end"/>
            </w:r>
          </w:hyperlink>
        </w:p>
        <w:p w:rsidR="0040415B" w:rsidRDefault="00852D65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8886805" w:history="1">
            <w:r w:rsidR="0040415B" w:rsidRPr="00866CA0">
              <w:rPr>
                <w:rStyle w:val="affff3"/>
                <w:rFonts w:eastAsia="Calibri"/>
                <w:noProof/>
              </w:rPr>
              <w:t>Таблица 2.1 Требования по срокам поставки продукции</w:t>
            </w:r>
            <w:r w:rsidR="0040415B">
              <w:rPr>
                <w:noProof/>
                <w:webHidden/>
              </w:rPr>
              <w:tab/>
            </w:r>
            <w:r w:rsidR="0040415B">
              <w:rPr>
                <w:noProof/>
                <w:webHidden/>
              </w:rPr>
              <w:fldChar w:fldCharType="begin"/>
            </w:r>
            <w:r w:rsidR="0040415B">
              <w:rPr>
                <w:noProof/>
                <w:webHidden/>
              </w:rPr>
              <w:instrText xml:space="preserve"> PAGEREF _Toc158886805 \h </w:instrText>
            </w:r>
            <w:r w:rsidR="0040415B">
              <w:rPr>
                <w:noProof/>
                <w:webHidden/>
              </w:rPr>
            </w:r>
            <w:r w:rsidR="0040415B">
              <w:rPr>
                <w:noProof/>
                <w:webHidden/>
              </w:rPr>
              <w:fldChar w:fldCharType="separate"/>
            </w:r>
            <w:r w:rsidR="0040415B">
              <w:rPr>
                <w:noProof/>
                <w:webHidden/>
              </w:rPr>
              <w:t>3</w:t>
            </w:r>
            <w:r w:rsidR="0040415B">
              <w:rPr>
                <w:noProof/>
                <w:webHidden/>
              </w:rPr>
              <w:fldChar w:fldCharType="end"/>
            </w:r>
          </w:hyperlink>
        </w:p>
        <w:p w:rsidR="0040415B" w:rsidRDefault="00852D65">
          <w:pPr>
            <w:pStyle w:val="41"/>
            <w:tabs>
              <w:tab w:val="left" w:pos="112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58886806" w:history="1">
            <w:r w:rsidR="0040415B" w:rsidRPr="00866CA0">
              <w:rPr>
                <w:rStyle w:val="affff3"/>
                <w:rFonts w:eastAsia="Calibri"/>
                <w:iCs/>
                <w:noProof/>
              </w:rPr>
              <w:t>2.2.</w:t>
            </w:r>
            <w:r w:rsidR="0040415B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415B" w:rsidRPr="00866CA0">
              <w:rPr>
                <w:rStyle w:val="affff3"/>
                <w:rFonts w:eastAsia="Calibri"/>
                <w:noProof/>
              </w:rPr>
              <w:t>Требования к качеству продукции</w:t>
            </w:r>
            <w:r w:rsidR="0040415B">
              <w:rPr>
                <w:noProof/>
                <w:webHidden/>
              </w:rPr>
              <w:tab/>
            </w:r>
            <w:r w:rsidR="0040415B">
              <w:rPr>
                <w:noProof/>
                <w:webHidden/>
              </w:rPr>
              <w:fldChar w:fldCharType="begin"/>
            </w:r>
            <w:r w:rsidR="0040415B">
              <w:rPr>
                <w:noProof/>
                <w:webHidden/>
              </w:rPr>
              <w:instrText xml:space="preserve"> PAGEREF _Toc158886806 \h </w:instrText>
            </w:r>
            <w:r w:rsidR="0040415B">
              <w:rPr>
                <w:noProof/>
                <w:webHidden/>
              </w:rPr>
            </w:r>
            <w:r w:rsidR="0040415B">
              <w:rPr>
                <w:noProof/>
                <w:webHidden/>
              </w:rPr>
              <w:fldChar w:fldCharType="separate"/>
            </w:r>
            <w:r w:rsidR="0040415B">
              <w:rPr>
                <w:noProof/>
                <w:webHidden/>
              </w:rPr>
              <w:t>3</w:t>
            </w:r>
            <w:r w:rsidR="0040415B">
              <w:rPr>
                <w:noProof/>
                <w:webHidden/>
              </w:rPr>
              <w:fldChar w:fldCharType="end"/>
            </w:r>
          </w:hyperlink>
        </w:p>
        <w:p w:rsidR="0040415B" w:rsidRDefault="00852D65">
          <w:pPr>
            <w:pStyle w:val="17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8886807" w:history="1">
            <w:r w:rsidR="0040415B" w:rsidRPr="00866CA0">
              <w:rPr>
                <w:rStyle w:val="affff3"/>
                <w:rFonts w:eastAsia="Calibri"/>
                <w:noProof/>
              </w:rPr>
              <w:t>Таблица 3. Требования к продукции</w:t>
            </w:r>
            <w:r w:rsidR="0040415B">
              <w:rPr>
                <w:noProof/>
                <w:webHidden/>
              </w:rPr>
              <w:tab/>
            </w:r>
            <w:r w:rsidR="0040415B">
              <w:rPr>
                <w:noProof/>
                <w:webHidden/>
              </w:rPr>
              <w:fldChar w:fldCharType="begin"/>
            </w:r>
            <w:r w:rsidR="0040415B">
              <w:rPr>
                <w:noProof/>
                <w:webHidden/>
              </w:rPr>
              <w:instrText xml:space="preserve"> PAGEREF _Toc158886807 \h </w:instrText>
            </w:r>
            <w:r w:rsidR="0040415B">
              <w:rPr>
                <w:noProof/>
                <w:webHidden/>
              </w:rPr>
            </w:r>
            <w:r w:rsidR="0040415B">
              <w:rPr>
                <w:noProof/>
                <w:webHidden/>
              </w:rPr>
              <w:fldChar w:fldCharType="separate"/>
            </w:r>
            <w:r w:rsidR="0040415B">
              <w:rPr>
                <w:noProof/>
                <w:webHidden/>
              </w:rPr>
              <w:t>3</w:t>
            </w:r>
            <w:r w:rsidR="0040415B">
              <w:rPr>
                <w:noProof/>
                <w:webHidden/>
              </w:rPr>
              <w:fldChar w:fldCharType="end"/>
            </w:r>
          </w:hyperlink>
        </w:p>
        <w:p w:rsidR="0040415B" w:rsidRDefault="00852D65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58886808" w:history="1">
            <w:r w:rsidR="0040415B" w:rsidRPr="00866CA0">
              <w:rPr>
                <w:rStyle w:val="affff3"/>
                <w:rFonts w:eastAsia="Calibri"/>
                <w:noProof/>
              </w:rPr>
              <w:t>3.</w:t>
            </w:r>
            <w:r w:rsidR="0040415B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40415B" w:rsidRPr="00866CA0">
              <w:rPr>
                <w:rStyle w:val="affff3"/>
                <w:rFonts w:eastAsia="Calibri"/>
                <w:noProof/>
              </w:rPr>
              <w:t>Требования к документации по ценообразованию на этапе закупки</w:t>
            </w:r>
            <w:r w:rsidR="0040415B">
              <w:rPr>
                <w:noProof/>
                <w:webHidden/>
              </w:rPr>
              <w:tab/>
            </w:r>
            <w:r w:rsidR="0040415B">
              <w:rPr>
                <w:noProof/>
                <w:webHidden/>
              </w:rPr>
              <w:fldChar w:fldCharType="begin"/>
            </w:r>
            <w:r w:rsidR="0040415B">
              <w:rPr>
                <w:noProof/>
                <w:webHidden/>
              </w:rPr>
              <w:instrText xml:space="preserve"> PAGEREF _Toc158886808 \h </w:instrText>
            </w:r>
            <w:r w:rsidR="0040415B">
              <w:rPr>
                <w:noProof/>
                <w:webHidden/>
              </w:rPr>
            </w:r>
            <w:r w:rsidR="0040415B">
              <w:rPr>
                <w:noProof/>
                <w:webHidden/>
              </w:rPr>
              <w:fldChar w:fldCharType="separate"/>
            </w:r>
            <w:r w:rsidR="0040415B">
              <w:rPr>
                <w:noProof/>
                <w:webHidden/>
              </w:rPr>
              <w:t>4</w:t>
            </w:r>
            <w:r w:rsidR="0040415B">
              <w:rPr>
                <w:noProof/>
                <w:webHidden/>
              </w:rPr>
              <w:fldChar w:fldCharType="end"/>
            </w:r>
          </w:hyperlink>
        </w:p>
        <w:p w:rsidR="009762C4" w:rsidRDefault="00AF640E">
          <w:pPr>
            <w:pStyle w:val="17"/>
            <w:tabs>
              <w:tab w:val="left" w:pos="560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end"/>
          </w:r>
        </w:p>
      </w:sdtContent>
    </w:sdt>
    <w:p w:rsidR="009762C4" w:rsidRDefault="009762C4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p w:rsidR="009762C4" w:rsidRDefault="00AF640E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9762C4" w:rsidRDefault="00AF640E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158886797"/>
      <w:r>
        <w:rPr>
          <w:lang w:val="ru-RU"/>
        </w:rPr>
        <w:lastRenderedPageBreak/>
        <w:t>Общие сведения</w:t>
      </w:r>
      <w:bookmarkEnd w:id="0"/>
      <w:bookmarkEnd w:id="1"/>
    </w:p>
    <w:p w:rsidR="009762C4" w:rsidRDefault="00AF640E">
      <w:pPr>
        <w:pStyle w:val="4"/>
        <w:numPr>
          <w:ilvl w:val="1"/>
          <w:numId w:val="3"/>
        </w:numPr>
      </w:pPr>
      <w:bookmarkStart w:id="2" w:name="_Toc46743506"/>
      <w:bookmarkStart w:id="3" w:name="_Toc158886798"/>
      <w:r>
        <w:t>Наименование закупаемой продукции</w:t>
      </w:r>
      <w:bookmarkEnd w:id="2"/>
      <w:bookmarkEnd w:id="3"/>
    </w:p>
    <w:p w:rsidR="009762C4" w:rsidRDefault="00AF640E">
      <w:pPr>
        <w:widowControl w:val="0"/>
        <w:tabs>
          <w:tab w:val="left" w:pos="426"/>
        </w:tabs>
        <w:spacing w:before="120" w:after="120"/>
        <w:jc w:val="both"/>
        <w:rPr>
          <w:rStyle w:val="aff"/>
          <w:rFonts w:eastAsia="Calibri"/>
          <w:b w:val="0"/>
          <w:bCs/>
          <w:iCs/>
          <w:sz w:val="24"/>
          <w:szCs w:val="24"/>
          <w:shd w:val="clear" w:color="auto" w:fill="auto"/>
          <w:lang w:eastAsia="x-none"/>
        </w:rPr>
      </w:pPr>
      <w:r>
        <w:rPr>
          <w:rFonts w:eastAsia="Calibri"/>
          <w:bCs/>
          <w:i/>
          <w:iCs/>
          <w:sz w:val="24"/>
          <w:szCs w:val="24"/>
          <w:lang w:eastAsia="x-none"/>
        </w:rPr>
        <w:t>«</w:t>
      </w:r>
      <w:r w:rsidR="00852D65" w:rsidRPr="00852D65">
        <w:rPr>
          <w:rFonts w:eastAsia="Calibri"/>
          <w:bCs/>
          <w:i/>
          <w:iCs/>
          <w:sz w:val="24"/>
          <w:szCs w:val="24"/>
          <w:lang w:eastAsia="x-none"/>
        </w:rPr>
        <w:t>ОКПД 2 27.32.11.000 Поставка кабельной продукции для нужд Зейского филиала</w:t>
      </w:r>
      <w:r>
        <w:rPr>
          <w:rFonts w:eastAsia="Calibri"/>
          <w:bCs/>
          <w:i/>
          <w:iCs/>
          <w:sz w:val="24"/>
          <w:szCs w:val="24"/>
          <w:lang w:eastAsia="x-none"/>
        </w:rPr>
        <w:t>» (далее – продукция)»</w:t>
      </w:r>
    </w:p>
    <w:p w:rsidR="009762C4" w:rsidRDefault="00AF640E">
      <w:pPr>
        <w:pStyle w:val="4"/>
        <w:numPr>
          <w:ilvl w:val="1"/>
          <w:numId w:val="3"/>
        </w:numPr>
        <w:spacing w:before="240"/>
        <w:ind w:left="431" w:hanging="431"/>
        <w:rPr>
          <w:lang w:val="en-US"/>
        </w:rPr>
      </w:pPr>
      <w:bookmarkStart w:id="4" w:name="_Toc46743507"/>
      <w:bookmarkStart w:id="5" w:name="_Toc158886799"/>
      <w:r>
        <w:t xml:space="preserve">Цель </w:t>
      </w:r>
      <w:bookmarkEnd w:id="4"/>
      <w:r>
        <w:rPr>
          <w:lang w:val="ru-RU"/>
        </w:rPr>
        <w:t>использования закупаемой продукции</w:t>
      </w:r>
      <w:bookmarkEnd w:id="5"/>
      <w:r>
        <w:t xml:space="preserve"> </w:t>
      </w:r>
    </w:p>
    <w:p w:rsidR="009762C4" w:rsidRDefault="00AF640E" w:rsidP="001B6468">
      <w:pPr>
        <w:jc w:val="both"/>
        <w:rPr>
          <w:rStyle w:val="aff"/>
          <w:b w:val="0"/>
          <w:i w:val="0"/>
          <w:sz w:val="24"/>
          <w:szCs w:val="24"/>
          <w:shd w:val="clear" w:color="auto" w:fill="auto"/>
          <w:lang w:eastAsia="x-none"/>
        </w:rPr>
      </w:pPr>
      <w:r>
        <w:rPr>
          <w:bCs/>
          <w:i/>
          <w:sz w:val="24"/>
          <w:szCs w:val="24"/>
          <w:lang w:eastAsia="x-none"/>
        </w:rPr>
        <w:t xml:space="preserve">Продукция предназначена для исполнения договора подряда </w:t>
      </w:r>
      <w:r>
        <w:rPr>
          <w:rStyle w:val="aff"/>
          <w:b w:val="0"/>
          <w:bCs/>
          <w:sz w:val="24"/>
          <w:szCs w:val="24"/>
          <w:shd w:val="clear" w:color="auto" w:fill="auto"/>
          <w:lang w:eastAsia="x-none"/>
        </w:rPr>
        <w:t>1140-352-2023 от 07.11.2023 заключенного между филиалом ПАО «РусГидро»-«Зейская ГЭС» и Зейским филиалом АО «Гидроремонт-ВКК» в г. Зея.</w:t>
      </w:r>
    </w:p>
    <w:p w:rsidR="009762C4" w:rsidRDefault="00AF640E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6" w:name="_Toc51339693"/>
      <w:bookmarkStart w:id="7" w:name="_Toc158886800"/>
      <w:r>
        <w:rPr>
          <w:iCs/>
        </w:rPr>
        <w:t>Требования к продукции</w:t>
      </w:r>
      <w:bookmarkEnd w:id="6"/>
      <w:bookmarkEnd w:id="7"/>
    </w:p>
    <w:p w:rsidR="009762C4" w:rsidRDefault="00AF640E">
      <w:pPr>
        <w:pStyle w:val="4"/>
        <w:numPr>
          <w:ilvl w:val="1"/>
          <w:numId w:val="3"/>
        </w:numPr>
      </w:pPr>
      <w:bookmarkStart w:id="8" w:name="_Toc158886801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8"/>
    </w:p>
    <w:p w:rsidR="009762C4" w:rsidRDefault="00AF640E">
      <w:pPr>
        <w:pStyle w:val="32"/>
        <w:numPr>
          <w:ilvl w:val="2"/>
          <w:numId w:val="3"/>
        </w:numPr>
      </w:pPr>
      <w:bookmarkStart w:id="9" w:name="_Toc158886802"/>
      <w:r>
        <w:rPr>
          <w:lang w:val="ru-RU"/>
        </w:rPr>
        <w:t>Перечень и объем закупаемой продукции</w:t>
      </w:r>
      <w:bookmarkEnd w:id="9"/>
    </w:p>
    <w:p w:rsidR="009762C4" w:rsidRDefault="00AF640E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10" w:name="_Toc51339695"/>
      <w:bookmarkStart w:id="11" w:name="_Toc158886803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0"/>
      <w:r>
        <w:rPr>
          <w:sz w:val="24"/>
          <w:szCs w:val="24"/>
          <w:lang w:val="ru-RU"/>
        </w:rPr>
        <w:t>и объем закупаемой продукции</w:t>
      </w:r>
      <w:bookmarkEnd w:id="11"/>
    </w:p>
    <w:p w:rsidR="009762C4" w:rsidRDefault="009762C4">
      <w:pPr>
        <w:rPr>
          <w:sz w:val="24"/>
          <w:szCs w:val="24"/>
          <w:lang w:eastAsia="x-none"/>
        </w:rPr>
      </w:pPr>
    </w:p>
    <w:tbl>
      <w:tblPr>
        <w:tblW w:w="100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48"/>
        <w:gridCol w:w="7119"/>
        <w:gridCol w:w="1134"/>
        <w:gridCol w:w="992"/>
      </w:tblGrid>
      <w:tr w:rsidR="009762C4" w:rsidRPr="00BE3E8D" w:rsidTr="00C16034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2C4" w:rsidRPr="00BE3E8D" w:rsidRDefault="00AF640E">
            <w:pPr>
              <w:keepNext/>
              <w:widowControl w:val="0"/>
              <w:jc w:val="center"/>
              <w:rPr>
                <w:i/>
                <w:sz w:val="24"/>
                <w:szCs w:val="24"/>
              </w:rPr>
            </w:pPr>
            <w:r w:rsidRPr="00BE3E8D">
              <w:rPr>
                <w:i/>
                <w:sz w:val="24"/>
                <w:szCs w:val="24"/>
              </w:rPr>
              <w:t>№</w:t>
            </w:r>
          </w:p>
          <w:p w:rsidR="009762C4" w:rsidRPr="00BE3E8D" w:rsidRDefault="00AF640E">
            <w:pPr>
              <w:keepNext/>
              <w:widowControl w:val="0"/>
              <w:jc w:val="center"/>
              <w:rPr>
                <w:i/>
                <w:sz w:val="24"/>
                <w:szCs w:val="24"/>
              </w:rPr>
            </w:pPr>
            <w:r w:rsidRPr="00BE3E8D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2C4" w:rsidRPr="00BE3E8D" w:rsidRDefault="00AF640E">
            <w:pPr>
              <w:keepNext/>
              <w:widowControl w:val="0"/>
              <w:jc w:val="center"/>
              <w:rPr>
                <w:i/>
                <w:sz w:val="24"/>
                <w:szCs w:val="24"/>
              </w:rPr>
            </w:pPr>
            <w:r w:rsidRPr="00BE3E8D">
              <w:rPr>
                <w:i/>
                <w:sz w:val="24"/>
                <w:szCs w:val="24"/>
              </w:rPr>
              <w:t>Наименование продукции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2C4" w:rsidRPr="00BE3E8D" w:rsidRDefault="00AF640E">
            <w:pPr>
              <w:keepNext/>
              <w:widowControl w:val="0"/>
              <w:jc w:val="center"/>
              <w:rPr>
                <w:i/>
                <w:sz w:val="24"/>
                <w:szCs w:val="24"/>
              </w:rPr>
            </w:pPr>
            <w:r w:rsidRPr="00BE3E8D">
              <w:rPr>
                <w:i/>
                <w:sz w:val="24"/>
                <w:szCs w:val="24"/>
              </w:rPr>
              <w:t>Единица измерения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2C4" w:rsidRPr="00BE3E8D" w:rsidRDefault="00AF640E">
            <w:pPr>
              <w:keepNext/>
              <w:widowControl w:val="0"/>
              <w:jc w:val="center"/>
              <w:rPr>
                <w:i/>
                <w:sz w:val="24"/>
                <w:szCs w:val="24"/>
              </w:rPr>
            </w:pPr>
            <w:r w:rsidRPr="00BE3E8D">
              <w:rPr>
                <w:i/>
                <w:sz w:val="24"/>
                <w:szCs w:val="24"/>
              </w:rPr>
              <w:t>Количество</w:t>
            </w:r>
          </w:p>
        </w:tc>
      </w:tr>
      <w:tr w:rsidR="009762C4" w:rsidRPr="00BE3E8D" w:rsidTr="00C16034">
        <w:trPr>
          <w:trHeight w:val="349"/>
        </w:trPr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C4" w:rsidRPr="00BE3E8D" w:rsidRDefault="00AF640E">
            <w:pPr>
              <w:widowControl w:val="0"/>
              <w:jc w:val="center"/>
              <w:rPr>
                <w:b/>
                <w:i/>
                <w:sz w:val="24"/>
                <w:szCs w:val="24"/>
              </w:rPr>
            </w:pPr>
            <w:r w:rsidRPr="00BE3E8D">
              <w:rPr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C4" w:rsidRPr="00BE3E8D" w:rsidRDefault="00AF640E">
            <w:pPr>
              <w:widowControl w:val="0"/>
              <w:jc w:val="center"/>
              <w:rPr>
                <w:b/>
                <w:i/>
                <w:sz w:val="24"/>
                <w:szCs w:val="24"/>
              </w:rPr>
            </w:pPr>
            <w:r w:rsidRPr="00BE3E8D"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C4" w:rsidRPr="00BE3E8D" w:rsidRDefault="00AF640E">
            <w:pPr>
              <w:widowControl w:val="0"/>
              <w:jc w:val="center"/>
              <w:rPr>
                <w:b/>
                <w:i/>
                <w:sz w:val="24"/>
                <w:szCs w:val="24"/>
              </w:rPr>
            </w:pPr>
            <w:r w:rsidRPr="00BE3E8D"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C4" w:rsidRPr="00BE3E8D" w:rsidRDefault="00AF640E">
            <w:pPr>
              <w:widowControl w:val="0"/>
              <w:jc w:val="center"/>
              <w:rPr>
                <w:b/>
                <w:i/>
                <w:sz w:val="24"/>
                <w:szCs w:val="24"/>
              </w:rPr>
            </w:pPr>
            <w:r w:rsidRPr="00BE3E8D">
              <w:rPr>
                <w:b/>
                <w:i/>
                <w:sz w:val="24"/>
                <w:szCs w:val="24"/>
              </w:rPr>
              <w:t>4</w:t>
            </w:r>
          </w:p>
        </w:tc>
      </w:tr>
      <w:tr w:rsidR="00E568F8" w:rsidRPr="00BE3E8D" w:rsidTr="00C16034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F8" w:rsidRPr="00BE3E8D" w:rsidRDefault="00E568F8" w:rsidP="00E568F8">
            <w:pPr>
              <w:pStyle w:val="afe"/>
              <w:widowControl w:val="0"/>
              <w:numPr>
                <w:ilvl w:val="0"/>
                <w:numId w:val="7"/>
              </w:numPr>
              <w:rPr>
                <w:i/>
              </w:rPr>
            </w:pPr>
          </w:p>
        </w:tc>
        <w:tc>
          <w:tcPr>
            <w:tcW w:w="7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68F8" w:rsidRPr="009419F6" w:rsidRDefault="002F09E0" w:rsidP="00E568F8">
            <w:pPr>
              <w:keepNext/>
              <w:widowControl w:val="0"/>
              <w:rPr>
                <w:i/>
                <w:sz w:val="24"/>
                <w:szCs w:val="24"/>
              </w:rPr>
            </w:pPr>
            <w:r w:rsidRPr="002F09E0">
              <w:rPr>
                <w:i/>
                <w:sz w:val="24"/>
                <w:szCs w:val="24"/>
              </w:rPr>
              <w:t>Провод силовой с резиновой изоляцией ПВКФ 1х95-6кВ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F8" w:rsidRPr="002F09E0" w:rsidRDefault="002F09E0" w:rsidP="00E568F8">
            <w:pPr>
              <w:keepNext/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68F8" w:rsidRPr="002F09E0" w:rsidRDefault="002F09E0" w:rsidP="00C321DC">
            <w:pPr>
              <w:keepNext/>
              <w:widowControl w:val="0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612</w:t>
            </w:r>
          </w:p>
        </w:tc>
      </w:tr>
    </w:tbl>
    <w:p w:rsidR="009762C4" w:rsidRDefault="00AF640E">
      <w:pPr>
        <w:pStyle w:val="32"/>
        <w:numPr>
          <w:ilvl w:val="2"/>
          <w:numId w:val="3"/>
        </w:numPr>
        <w:rPr>
          <w:lang w:val="ru-RU"/>
        </w:rPr>
      </w:pPr>
      <w:bookmarkStart w:id="12" w:name="_Toc51339696"/>
      <w:bookmarkStart w:id="13" w:name="_Toc158886804"/>
      <w:r>
        <w:rPr>
          <w:lang w:val="ru-RU"/>
        </w:rPr>
        <w:t xml:space="preserve">Требования </w:t>
      </w:r>
      <w:bookmarkEnd w:id="12"/>
      <w:r>
        <w:rPr>
          <w:lang w:val="ru-RU"/>
        </w:rPr>
        <w:t>к срокам поставки продукции</w:t>
      </w:r>
      <w:bookmarkEnd w:id="13"/>
    </w:p>
    <w:p w:rsidR="009762C4" w:rsidRDefault="00AF640E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14" w:name="_Toc50125126"/>
      <w:bookmarkStart w:id="15" w:name="_Toc50125127"/>
      <w:bookmarkStart w:id="16" w:name="_Toc51339697"/>
      <w:bookmarkStart w:id="17" w:name="_Toc158886805"/>
      <w:bookmarkEnd w:id="14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18" w:name="_Hlk50465284"/>
      <w:r>
        <w:rPr>
          <w:sz w:val="24"/>
          <w:szCs w:val="24"/>
        </w:rPr>
        <w:t xml:space="preserve">Требования по срокам </w:t>
      </w:r>
      <w:bookmarkEnd w:id="15"/>
      <w:bookmarkEnd w:id="16"/>
      <w:bookmarkEnd w:id="18"/>
      <w:r>
        <w:rPr>
          <w:sz w:val="24"/>
          <w:szCs w:val="24"/>
          <w:lang w:val="ru-RU"/>
        </w:rPr>
        <w:t>поставки продукции</w:t>
      </w:r>
      <w:bookmarkEnd w:id="17"/>
      <w:r>
        <w:rPr>
          <w:sz w:val="24"/>
          <w:szCs w:val="24"/>
          <w:lang w:val="ru-RU"/>
        </w:rPr>
        <w:t xml:space="preserve"> </w:t>
      </w:r>
    </w:p>
    <w:tbl>
      <w:tblPr>
        <w:tblW w:w="10201" w:type="dxa"/>
        <w:tblLayout w:type="fixed"/>
        <w:tblLook w:val="04A0" w:firstRow="1" w:lastRow="0" w:firstColumn="1" w:lastColumn="0" w:noHBand="0" w:noVBand="1"/>
      </w:tblPr>
      <w:tblGrid>
        <w:gridCol w:w="1130"/>
        <w:gridCol w:w="2551"/>
        <w:gridCol w:w="2978"/>
        <w:gridCol w:w="3542"/>
      </w:tblGrid>
      <w:tr w:rsidR="009762C4" w:rsidTr="00785DEE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2C4" w:rsidRDefault="00AF640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62C4" w:rsidRDefault="00AF640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C4" w:rsidRDefault="00AF640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62C4" w:rsidRDefault="00AF640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9762C4" w:rsidTr="00785DEE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C4" w:rsidRDefault="00AF640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C4" w:rsidRDefault="00AF640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C4" w:rsidRDefault="00AF640E">
            <w:pPr>
              <w:pStyle w:val="afffe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C4" w:rsidRDefault="00AF640E">
            <w:pPr>
              <w:pStyle w:val="afffe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9762C4" w:rsidTr="00785DEE"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C4" w:rsidRDefault="009762C4">
            <w:pPr>
              <w:pStyle w:val="afe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62C4" w:rsidRPr="009419F6" w:rsidRDefault="00852D65">
            <w:pPr>
              <w:widowControl w:val="0"/>
              <w:rPr>
                <w:bCs/>
                <w:i/>
                <w:sz w:val="24"/>
                <w:szCs w:val="24"/>
                <w:lang w:eastAsia="x-none"/>
              </w:rPr>
            </w:pPr>
            <w:r w:rsidRPr="00852D65">
              <w:rPr>
                <w:bCs/>
                <w:i/>
                <w:sz w:val="24"/>
                <w:szCs w:val="24"/>
                <w:lang w:eastAsia="x-none"/>
              </w:rPr>
              <w:t>ОКПД 2 27.32.11.000 Поставка кабельной продукции для нужд Зейского филиала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C4" w:rsidRDefault="00AF640E">
            <w:pPr>
              <w:widowControl w:val="0"/>
              <w:rPr>
                <w:bCs/>
                <w:i/>
                <w:sz w:val="24"/>
                <w:szCs w:val="24"/>
                <w:lang w:eastAsia="x-none"/>
              </w:rPr>
            </w:pPr>
            <w:r>
              <w:rPr>
                <w:i/>
                <w:sz w:val="24"/>
                <w:szCs w:val="24"/>
                <w:lang w:eastAsia="x-none"/>
              </w:rPr>
              <w:t>с даты подписания договора</w:t>
            </w:r>
          </w:p>
        </w:tc>
        <w:tc>
          <w:tcPr>
            <w:tcW w:w="3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62C4" w:rsidRPr="001815F0" w:rsidRDefault="00133EC7" w:rsidP="002F09E0">
            <w:pPr>
              <w:widowControl w:val="0"/>
              <w:rPr>
                <w:bCs/>
                <w:i/>
                <w:sz w:val="24"/>
                <w:szCs w:val="24"/>
                <w:lang w:eastAsia="x-none"/>
              </w:rPr>
            </w:pPr>
            <w:r w:rsidRPr="001815F0">
              <w:rPr>
                <w:i/>
                <w:sz w:val="24"/>
                <w:szCs w:val="24"/>
                <w:lang w:eastAsia="x-none"/>
              </w:rPr>
              <w:t xml:space="preserve">В течение </w:t>
            </w:r>
            <w:r w:rsidR="002F09E0">
              <w:rPr>
                <w:i/>
                <w:sz w:val="24"/>
                <w:szCs w:val="24"/>
                <w:lang w:eastAsia="x-none"/>
              </w:rPr>
              <w:t>9</w:t>
            </w:r>
            <w:r w:rsidRPr="001815F0">
              <w:rPr>
                <w:i/>
                <w:sz w:val="24"/>
                <w:szCs w:val="24"/>
                <w:lang w:eastAsia="x-none"/>
              </w:rPr>
              <w:t>0 календарных дней</w:t>
            </w:r>
            <w:r w:rsidR="001815F0" w:rsidRPr="001815F0">
              <w:rPr>
                <w:i/>
                <w:sz w:val="24"/>
                <w:szCs w:val="24"/>
                <w:lang w:eastAsia="x-none"/>
              </w:rPr>
              <w:t xml:space="preserve"> с даты подписания договора</w:t>
            </w:r>
          </w:p>
        </w:tc>
      </w:tr>
    </w:tbl>
    <w:p w:rsidR="009762C4" w:rsidRDefault="00AF640E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bookmarkStart w:id="19" w:name="_Toc46743510"/>
      <w:bookmarkStart w:id="20" w:name="_Toc75446582"/>
      <w:bookmarkStart w:id="21" w:name="_Toc158886807"/>
      <w:bookmarkEnd w:id="19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0"/>
      <w:bookmarkEnd w:id="21"/>
      <w:r>
        <w:rPr>
          <w:sz w:val="24"/>
          <w:szCs w:val="24"/>
        </w:rPr>
        <w:t xml:space="preserve"> </w:t>
      </w:r>
    </w:p>
    <w:p w:rsidR="009762C4" w:rsidRDefault="00AF640E">
      <w:pPr>
        <w:jc w:val="both"/>
        <w:rPr>
          <w:bCs/>
          <w:i/>
          <w:iCs/>
          <w:sz w:val="24"/>
          <w:szCs w:val="24"/>
        </w:rPr>
      </w:pPr>
      <w:r>
        <w:rPr>
          <w:bCs/>
          <w:i/>
          <w:iCs/>
          <w:sz w:val="24"/>
          <w:szCs w:val="24"/>
        </w:rPr>
        <w:t xml:space="preserve">Наименование продукции (позиция №1 Таблицы 1.1): </w:t>
      </w:r>
    </w:p>
    <w:p w:rsidR="009762C4" w:rsidRPr="005A553A" w:rsidRDefault="00852D65">
      <w:pPr>
        <w:jc w:val="both"/>
        <w:rPr>
          <w:rStyle w:val="aff"/>
          <w:b w:val="0"/>
          <w:iCs/>
          <w:sz w:val="24"/>
          <w:szCs w:val="24"/>
        </w:rPr>
      </w:pPr>
      <w:r>
        <w:rPr>
          <w:rStyle w:val="aff"/>
          <w:b w:val="0"/>
          <w:iCs/>
          <w:sz w:val="24"/>
          <w:szCs w:val="24"/>
        </w:rPr>
        <w:t>Кабельная продукция</w:t>
      </w:r>
      <w:bookmarkStart w:id="22" w:name="_GoBack"/>
      <w:bookmarkEnd w:id="22"/>
    </w:p>
    <w:tbl>
      <w:tblPr>
        <w:tblStyle w:val="affff2"/>
        <w:tblW w:w="1044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7"/>
        <w:gridCol w:w="1773"/>
        <w:gridCol w:w="3325"/>
        <w:gridCol w:w="2489"/>
        <w:gridCol w:w="1782"/>
        <w:gridCol w:w="241"/>
      </w:tblGrid>
      <w:tr w:rsidR="009762C4" w:rsidTr="00CE7B50">
        <w:trPr>
          <w:gridAfter w:val="1"/>
          <w:wAfter w:w="241" w:type="dxa"/>
        </w:trPr>
        <w:tc>
          <w:tcPr>
            <w:tcW w:w="837" w:type="dxa"/>
            <w:vMerge w:val="restart"/>
            <w:vAlign w:val="center"/>
          </w:tcPr>
          <w:p w:rsidR="009762C4" w:rsidRDefault="00AF64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773" w:type="dxa"/>
            <w:vMerge w:val="restart"/>
            <w:vAlign w:val="center"/>
          </w:tcPr>
          <w:p w:rsidR="009762C4" w:rsidRDefault="00AF64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3325" w:type="dxa"/>
            <w:vMerge w:val="restart"/>
            <w:vAlign w:val="center"/>
          </w:tcPr>
          <w:p w:rsidR="009762C4" w:rsidRDefault="00AF64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  <w:tc>
          <w:tcPr>
            <w:tcW w:w="4271" w:type="dxa"/>
            <w:gridSpan w:val="2"/>
            <w:vAlign w:val="center"/>
          </w:tcPr>
          <w:p w:rsidR="009762C4" w:rsidRDefault="00AF64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Способ подтверждения участником соответствия требованиям</w:t>
            </w:r>
          </w:p>
        </w:tc>
      </w:tr>
      <w:tr w:rsidR="009762C4" w:rsidTr="00CE7B50">
        <w:tc>
          <w:tcPr>
            <w:tcW w:w="837" w:type="dxa"/>
            <w:vMerge/>
            <w:vAlign w:val="center"/>
          </w:tcPr>
          <w:p w:rsidR="009762C4" w:rsidRDefault="009762C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73" w:type="dxa"/>
            <w:vMerge/>
            <w:vAlign w:val="center"/>
          </w:tcPr>
          <w:p w:rsidR="009762C4" w:rsidRDefault="009762C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325" w:type="dxa"/>
            <w:vMerge/>
            <w:vAlign w:val="center"/>
          </w:tcPr>
          <w:p w:rsidR="009762C4" w:rsidRDefault="009762C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9" w:type="dxa"/>
            <w:vAlign w:val="center"/>
          </w:tcPr>
          <w:p w:rsidR="009762C4" w:rsidRDefault="00AF64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Согласие с требованием/ указание характеристик</w:t>
            </w:r>
          </w:p>
        </w:tc>
        <w:tc>
          <w:tcPr>
            <w:tcW w:w="1782" w:type="dxa"/>
            <w:vAlign w:val="center"/>
          </w:tcPr>
          <w:p w:rsidR="009762C4" w:rsidRDefault="00AF640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9762C4" w:rsidRDefault="009762C4"/>
        </w:tc>
      </w:tr>
      <w:tr w:rsidR="009762C4" w:rsidTr="00CE7B50">
        <w:tc>
          <w:tcPr>
            <w:tcW w:w="837" w:type="dxa"/>
            <w:vAlign w:val="center"/>
          </w:tcPr>
          <w:p w:rsidR="009762C4" w:rsidRDefault="00AF640E">
            <w:pPr>
              <w:spacing w:before="60" w:after="6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73" w:type="dxa"/>
            <w:vAlign w:val="center"/>
          </w:tcPr>
          <w:p w:rsidR="009762C4" w:rsidRDefault="00AF64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325" w:type="dxa"/>
            <w:vAlign w:val="center"/>
          </w:tcPr>
          <w:p w:rsidR="009762C4" w:rsidRDefault="00AF64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489" w:type="dxa"/>
            <w:vAlign w:val="center"/>
          </w:tcPr>
          <w:p w:rsidR="009762C4" w:rsidRDefault="00AF64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782" w:type="dxa"/>
            <w:vAlign w:val="center"/>
          </w:tcPr>
          <w:p w:rsidR="009762C4" w:rsidRDefault="00AF64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9762C4" w:rsidRDefault="009762C4"/>
        </w:tc>
      </w:tr>
      <w:tr w:rsidR="00CE7B50" w:rsidTr="00CE7B50">
        <w:tc>
          <w:tcPr>
            <w:tcW w:w="837" w:type="dxa"/>
            <w:vAlign w:val="center"/>
          </w:tcPr>
          <w:p w:rsidR="00CE7B50" w:rsidRDefault="00CE7B50">
            <w:pPr>
              <w:pStyle w:val="afe"/>
              <w:numPr>
                <w:ilvl w:val="0"/>
                <w:numId w:val="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gridSpan w:val="2"/>
            <w:vAlign w:val="center"/>
          </w:tcPr>
          <w:p w:rsidR="00CE7B50" w:rsidRDefault="00CE7B5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489" w:type="dxa"/>
            <w:vMerge w:val="restart"/>
          </w:tcPr>
          <w:p w:rsidR="00CE7B50" w:rsidRDefault="00CE7B50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</w:t>
            </w:r>
            <w:r>
              <w:rPr>
                <w:bCs/>
                <w:i/>
                <w:iCs/>
                <w:sz w:val="20"/>
                <w:szCs w:val="20"/>
              </w:rPr>
              <w:lastRenderedPageBreak/>
              <w:t>установленной в Документации о закупке</w:t>
            </w:r>
          </w:p>
          <w:p w:rsidR="00CE7B50" w:rsidRDefault="00CE7B50" w:rsidP="00941719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vMerge w:val="restart"/>
          </w:tcPr>
          <w:p w:rsidR="00CE7B50" w:rsidRDefault="00CE7B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-//-</w:t>
            </w:r>
          </w:p>
          <w:p w:rsidR="00CE7B50" w:rsidRDefault="00CE7B50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CE7B50" w:rsidRDefault="00CE7B50"/>
        </w:tc>
      </w:tr>
      <w:tr w:rsidR="00E568F8" w:rsidTr="00EE3AD3">
        <w:tc>
          <w:tcPr>
            <w:tcW w:w="837" w:type="dxa"/>
            <w:vAlign w:val="center"/>
          </w:tcPr>
          <w:p w:rsidR="00E568F8" w:rsidRDefault="00E568F8" w:rsidP="00E568F8">
            <w:pPr>
              <w:pStyle w:val="afe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shd w:val="clear" w:color="auto" w:fill="auto"/>
          </w:tcPr>
          <w:p w:rsidR="00E568F8" w:rsidRPr="00A170F0" w:rsidRDefault="002F09E0" w:rsidP="00A170F0">
            <w:pPr>
              <w:keepNext/>
              <w:widowControl w:val="0"/>
              <w:rPr>
                <w:bCs/>
                <w:i/>
                <w:iCs/>
                <w:sz w:val="20"/>
                <w:szCs w:val="20"/>
              </w:rPr>
            </w:pPr>
            <w:r w:rsidRPr="002F09E0">
              <w:rPr>
                <w:bCs/>
                <w:i/>
                <w:iCs/>
                <w:sz w:val="20"/>
                <w:szCs w:val="20"/>
              </w:rPr>
              <w:t>Провод силовой с резиновой изоляцией</w:t>
            </w:r>
          </w:p>
        </w:tc>
        <w:tc>
          <w:tcPr>
            <w:tcW w:w="3325" w:type="dxa"/>
            <w:shd w:val="clear" w:color="auto" w:fill="auto"/>
          </w:tcPr>
          <w:p w:rsidR="00BD35E1" w:rsidRPr="009419F6" w:rsidRDefault="002F09E0" w:rsidP="00E568F8">
            <w:pPr>
              <w:rPr>
                <w:bCs/>
                <w:i/>
                <w:iCs/>
                <w:sz w:val="20"/>
                <w:szCs w:val="20"/>
              </w:rPr>
            </w:pPr>
            <w:r w:rsidRPr="002F09E0">
              <w:rPr>
                <w:bCs/>
                <w:i/>
                <w:iCs/>
                <w:sz w:val="20"/>
                <w:szCs w:val="20"/>
              </w:rPr>
              <w:t>ПВКФ 1х95-6кВ</w:t>
            </w:r>
          </w:p>
        </w:tc>
        <w:tc>
          <w:tcPr>
            <w:tcW w:w="2489" w:type="dxa"/>
            <w:vMerge/>
            <w:shd w:val="clear" w:color="auto" w:fill="auto"/>
          </w:tcPr>
          <w:p w:rsidR="00E568F8" w:rsidRDefault="00E568F8" w:rsidP="00E568F8">
            <w:pPr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2" w:type="dxa"/>
            <w:vMerge/>
            <w:shd w:val="clear" w:color="auto" w:fill="auto"/>
          </w:tcPr>
          <w:p w:rsidR="00E568F8" w:rsidRDefault="00E568F8" w:rsidP="00E568F8">
            <w:pPr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E568F8" w:rsidRDefault="00E568F8" w:rsidP="00E568F8"/>
        </w:tc>
      </w:tr>
      <w:tr w:rsidR="00CE7B50" w:rsidTr="00CE7B50">
        <w:tc>
          <w:tcPr>
            <w:tcW w:w="837" w:type="dxa"/>
            <w:vAlign w:val="center"/>
          </w:tcPr>
          <w:p w:rsidR="00CE7B50" w:rsidRDefault="00CE7B50">
            <w:pPr>
              <w:pStyle w:val="afe"/>
              <w:numPr>
                <w:ilvl w:val="0"/>
                <w:numId w:val="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gridSpan w:val="2"/>
            <w:vAlign w:val="center"/>
          </w:tcPr>
          <w:p w:rsidR="00CE7B50" w:rsidRDefault="00CE7B5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489" w:type="dxa"/>
            <w:vMerge/>
          </w:tcPr>
          <w:p w:rsidR="00CE7B50" w:rsidRDefault="00CE7B50" w:rsidP="00941719">
            <w:pPr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2" w:type="dxa"/>
            <w:vMerge/>
          </w:tcPr>
          <w:p w:rsidR="00CE7B50" w:rsidRDefault="00CE7B5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CE7B50" w:rsidRDefault="00CE7B50"/>
        </w:tc>
      </w:tr>
      <w:tr w:rsidR="00CE7B50" w:rsidTr="00CE7B50">
        <w:tc>
          <w:tcPr>
            <w:tcW w:w="837" w:type="dxa"/>
            <w:vAlign w:val="center"/>
          </w:tcPr>
          <w:p w:rsidR="00CE7B50" w:rsidRDefault="00CE7B50">
            <w:pPr>
              <w:pStyle w:val="afe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CE7B50" w:rsidRDefault="00CE7B50">
            <w:pPr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Место поставки</w:t>
            </w:r>
          </w:p>
        </w:tc>
        <w:tc>
          <w:tcPr>
            <w:tcW w:w="3325" w:type="dxa"/>
          </w:tcPr>
          <w:p w:rsidR="00CE7B50" w:rsidRDefault="00CE7B50">
            <w:pPr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Зейский филиал АО «Гидроремонт – ВКК», РФ, 676246, Амурская область, г. Зея, пер. Промышлен-ный 11.</w:t>
            </w:r>
          </w:p>
        </w:tc>
        <w:tc>
          <w:tcPr>
            <w:tcW w:w="2489" w:type="dxa"/>
            <w:vMerge/>
          </w:tcPr>
          <w:p w:rsidR="00CE7B50" w:rsidRDefault="00CE7B50" w:rsidP="00941719">
            <w:pPr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2" w:type="dxa"/>
            <w:vMerge/>
          </w:tcPr>
          <w:p w:rsidR="00CE7B50" w:rsidRDefault="00CE7B50">
            <w:pPr>
              <w:pStyle w:val="afffd"/>
              <w:keepNext w:val="0"/>
              <w:spacing w:before="0"/>
              <w:jc w:val="left"/>
              <w:outlineLvl w:val="2"/>
              <w:rPr>
                <w:rFonts w:eastAsia="Times New Roman"/>
                <w:b w:val="0"/>
                <w:sz w:val="20"/>
                <w:szCs w:val="20"/>
                <w:lang w:val="ru-RU" w:eastAsia="ru-R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CE7B50" w:rsidRDefault="00CE7B50"/>
        </w:tc>
      </w:tr>
      <w:tr w:rsidR="00CE7B50" w:rsidTr="00CE7B50">
        <w:tc>
          <w:tcPr>
            <w:tcW w:w="837" w:type="dxa"/>
            <w:vAlign w:val="center"/>
          </w:tcPr>
          <w:p w:rsidR="00CE7B50" w:rsidRDefault="00CE7B50">
            <w:pPr>
              <w:pStyle w:val="afe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CE7B50" w:rsidRDefault="00CE7B50">
            <w:pPr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Приемка продукции</w:t>
            </w:r>
          </w:p>
        </w:tc>
        <w:tc>
          <w:tcPr>
            <w:tcW w:w="3325" w:type="dxa"/>
          </w:tcPr>
          <w:p w:rsidR="00CE7B50" w:rsidRDefault="00CE7B50">
            <w:pPr>
              <w:tabs>
                <w:tab w:val="left" w:pos="432"/>
                <w:tab w:val="left" w:pos="459"/>
              </w:tabs>
              <w:ind w:left="72"/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Только в рабочие дни с 9-00 до 11-00 и с 14-00 до 16-00</w:t>
            </w:r>
          </w:p>
        </w:tc>
        <w:tc>
          <w:tcPr>
            <w:tcW w:w="2489" w:type="dxa"/>
            <w:vMerge/>
          </w:tcPr>
          <w:p w:rsidR="00CE7B50" w:rsidRDefault="00CE7B50" w:rsidP="00941719">
            <w:pPr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2" w:type="dxa"/>
            <w:vMerge/>
          </w:tcPr>
          <w:p w:rsidR="00CE7B50" w:rsidRDefault="00CE7B50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CE7B50" w:rsidRDefault="00CE7B50"/>
        </w:tc>
      </w:tr>
      <w:tr w:rsidR="00CE7B50" w:rsidTr="00CE7B50">
        <w:tc>
          <w:tcPr>
            <w:tcW w:w="837" w:type="dxa"/>
            <w:vAlign w:val="center"/>
          </w:tcPr>
          <w:p w:rsidR="00CE7B50" w:rsidRDefault="00CE7B50">
            <w:pPr>
              <w:pStyle w:val="afe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gridSpan w:val="2"/>
          </w:tcPr>
          <w:p w:rsidR="00CE7B50" w:rsidRDefault="00CE7B50">
            <w:pPr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Информация о транспорте, на котором осуществляется доставка, для оформления допуска на территорию предоставляется не позднее предыдущего рабочего дня до прибытия транспорта</w:t>
            </w:r>
          </w:p>
        </w:tc>
        <w:tc>
          <w:tcPr>
            <w:tcW w:w="2489" w:type="dxa"/>
            <w:vMerge/>
          </w:tcPr>
          <w:p w:rsidR="00CE7B50" w:rsidRDefault="00CE7B50" w:rsidP="00941719">
            <w:pPr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2" w:type="dxa"/>
            <w:vMerge/>
          </w:tcPr>
          <w:p w:rsidR="00CE7B50" w:rsidRDefault="00CE7B50">
            <w:pPr>
              <w:widowControl w:val="0"/>
              <w:tabs>
                <w:tab w:val="left" w:pos="426"/>
              </w:tabs>
              <w:spacing w:before="60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CE7B50" w:rsidRDefault="00CE7B50"/>
        </w:tc>
      </w:tr>
      <w:tr w:rsidR="00CE7B50" w:rsidTr="00CE7B50">
        <w:tc>
          <w:tcPr>
            <w:tcW w:w="837" w:type="dxa"/>
            <w:vAlign w:val="center"/>
          </w:tcPr>
          <w:p w:rsidR="00CE7B50" w:rsidRDefault="00CE7B50">
            <w:pPr>
              <w:pStyle w:val="afe"/>
              <w:numPr>
                <w:ilvl w:val="0"/>
                <w:numId w:val="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gridSpan w:val="2"/>
            <w:vAlign w:val="center"/>
          </w:tcPr>
          <w:p w:rsidR="00CE7B50" w:rsidRDefault="00CE7B50">
            <w:pPr>
              <w:spacing w:before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гарантиям, гарантийному и послегарантийному обслуживанию</w:t>
            </w:r>
          </w:p>
          <w:p w:rsidR="00CE7B50" w:rsidRDefault="00CE7B50">
            <w:pPr>
              <w:spacing w:before="2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489" w:type="dxa"/>
            <w:vMerge/>
          </w:tcPr>
          <w:p w:rsidR="00CE7B50" w:rsidRDefault="00CE7B5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</w:tcPr>
          <w:p w:rsidR="00CE7B50" w:rsidRDefault="00CE7B50">
            <w:pPr>
              <w:spacing w:before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CE7B50" w:rsidRDefault="00CE7B50"/>
        </w:tc>
      </w:tr>
      <w:tr w:rsidR="00CE7B50" w:rsidTr="00CE7B50">
        <w:tc>
          <w:tcPr>
            <w:tcW w:w="837" w:type="dxa"/>
            <w:vAlign w:val="center"/>
          </w:tcPr>
          <w:p w:rsidR="00CE7B50" w:rsidRDefault="00CE7B50">
            <w:pPr>
              <w:pStyle w:val="afe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</w:tcPr>
          <w:p w:rsidR="00CE7B50" w:rsidRDefault="00CE7B50">
            <w:pPr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Сроки гарантии</w:t>
            </w:r>
          </w:p>
        </w:tc>
        <w:tc>
          <w:tcPr>
            <w:tcW w:w="3325" w:type="dxa"/>
          </w:tcPr>
          <w:p w:rsidR="00CE7B50" w:rsidRDefault="001815F0" w:rsidP="00BD35E1">
            <w:pPr>
              <w:rPr>
                <w:i/>
                <w:sz w:val="20"/>
                <w:szCs w:val="20"/>
                <w:lang w:eastAsia="x-none"/>
              </w:rPr>
            </w:pPr>
            <w:r w:rsidRPr="001815F0">
              <w:rPr>
                <w:i/>
                <w:sz w:val="20"/>
                <w:szCs w:val="20"/>
                <w:lang w:eastAsia="x-none"/>
              </w:rPr>
              <w:t>гарантийный срок, равный 12 (Двенадцать) месяцам, исчисляемый с даты подписания Сторонами товарной накладной по форме ТОРГ-12 или Универсального передаточного документа (УПД)</w:t>
            </w:r>
          </w:p>
        </w:tc>
        <w:tc>
          <w:tcPr>
            <w:tcW w:w="2489" w:type="dxa"/>
            <w:vMerge/>
          </w:tcPr>
          <w:p w:rsidR="00CE7B50" w:rsidRDefault="00CE7B50">
            <w:pPr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2" w:type="dxa"/>
            <w:vMerge/>
          </w:tcPr>
          <w:p w:rsidR="00CE7B50" w:rsidRDefault="00CE7B50">
            <w:pPr>
              <w:widowControl w:val="0"/>
              <w:tabs>
                <w:tab w:val="left" w:pos="426"/>
              </w:tabs>
              <w:spacing w:before="40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CE7B50" w:rsidRDefault="00CE7B50"/>
        </w:tc>
      </w:tr>
      <w:tr w:rsidR="00CE7B50" w:rsidTr="00CE7B50">
        <w:tc>
          <w:tcPr>
            <w:tcW w:w="837" w:type="dxa"/>
            <w:vAlign w:val="center"/>
          </w:tcPr>
          <w:p w:rsidR="00CE7B50" w:rsidRDefault="00CE7B50">
            <w:pPr>
              <w:pStyle w:val="afe"/>
              <w:numPr>
                <w:ilvl w:val="0"/>
                <w:numId w:val="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gridSpan w:val="2"/>
            <w:vAlign w:val="center"/>
          </w:tcPr>
          <w:p w:rsidR="00CE7B50" w:rsidRDefault="00CE7B50">
            <w:pPr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2489" w:type="dxa"/>
            <w:vMerge/>
          </w:tcPr>
          <w:p w:rsidR="00CE7B50" w:rsidRDefault="00CE7B5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82" w:type="dxa"/>
            <w:vMerge/>
          </w:tcPr>
          <w:p w:rsidR="00CE7B50" w:rsidRDefault="00CE7B50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CE7B50" w:rsidRDefault="00CE7B50"/>
        </w:tc>
      </w:tr>
      <w:tr w:rsidR="00CE7B50" w:rsidTr="00CE7B50">
        <w:tc>
          <w:tcPr>
            <w:tcW w:w="837" w:type="dxa"/>
            <w:vAlign w:val="center"/>
          </w:tcPr>
          <w:p w:rsidR="00CE7B50" w:rsidRDefault="00CE7B50">
            <w:pPr>
              <w:pStyle w:val="afe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Align w:val="center"/>
          </w:tcPr>
          <w:p w:rsidR="00CE7B50" w:rsidRDefault="00CE7B50">
            <w:pPr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Документы, передаваемые вместе с продукцией</w:t>
            </w:r>
          </w:p>
        </w:tc>
        <w:tc>
          <w:tcPr>
            <w:tcW w:w="3325" w:type="dxa"/>
            <w:vAlign w:val="center"/>
          </w:tcPr>
          <w:p w:rsidR="00CE7B50" w:rsidRDefault="00CE7B50">
            <w:pPr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Поставщик обязан одновременно с передачей продукции передать Покупателю относящиеся к нему документы, оформленные надлежащим образом:</w:t>
            </w:r>
          </w:p>
          <w:p w:rsidR="00CE7B50" w:rsidRDefault="00CE7B50">
            <w:pPr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сертификаты качества;</w:t>
            </w:r>
          </w:p>
          <w:p w:rsidR="00CE7B50" w:rsidRDefault="00CE7B50">
            <w:pPr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технические паспорта;</w:t>
            </w:r>
          </w:p>
          <w:p w:rsidR="00CE7B50" w:rsidRDefault="00CE7B50">
            <w:pPr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руководства по эксплуатации;</w:t>
            </w:r>
          </w:p>
          <w:p w:rsidR="00CE7B50" w:rsidRPr="001815F0" w:rsidRDefault="00CE7B50">
            <w:pPr>
              <w:rPr>
                <w:i/>
                <w:sz w:val="20"/>
                <w:szCs w:val="20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товарную накладную унифицированной формы ТОРГ-12(УПД) в 2 экз.</w:t>
            </w:r>
            <w:r w:rsidR="001815F0" w:rsidRPr="001815F0">
              <w:rPr>
                <w:i/>
                <w:sz w:val="20"/>
                <w:szCs w:val="20"/>
                <w:lang w:eastAsia="x-none"/>
              </w:rPr>
              <w:t>, а также документы указанные в п. 3.3 Договора</w:t>
            </w:r>
          </w:p>
        </w:tc>
        <w:tc>
          <w:tcPr>
            <w:tcW w:w="2489" w:type="dxa"/>
            <w:vMerge/>
          </w:tcPr>
          <w:p w:rsidR="00CE7B50" w:rsidRDefault="00CE7B50">
            <w:pPr>
              <w:spacing w:before="60" w:after="60"/>
              <w:jc w:val="center"/>
              <w:rPr>
                <w:i/>
                <w:sz w:val="20"/>
                <w:szCs w:val="20"/>
                <w:lang w:eastAsia="x-none"/>
              </w:rPr>
            </w:pPr>
          </w:p>
        </w:tc>
        <w:tc>
          <w:tcPr>
            <w:tcW w:w="1782" w:type="dxa"/>
            <w:vMerge/>
          </w:tcPr>
          <w:p w:rsidR="00CE7B50" w:rsidRDefault="00CE7B50">
            <w:pPr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CE7B50" w:rsidRDefault="00CE7B50"/>
        </w:tc>
      </w:tr>
      <w:tr w:rsidR="00CE7B50" w:rsidTr="00CE7B50">
        <w:tc>
          <w:tcPr>
            <w:tcW w:w="837" w:type="dxa"/>
            <w:vAlign w:val="center"/>
          </w:tcPr>
          <w:p w:rsidR="00CE7B50" w:rsidRDefault="00CE7B50">
            <w:pPr>
              <w:pStyle w:val="afe"/>
              <w:numPr>
                <w:ilvl w:val="0"/>
                <w:numId w:val="6"/>
              </w:num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gridSpan w:val="2"/>
            <w:vAlign w:val="center"/>
          </w:tcPr>
          <w:p w:rsidR="00CE7B50" w:rsidRDefault="00CE7B50">
            <w:pPr>
              <w:spacing w:before="60" w:after="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Прочие (дополнительные) требования к продукции</w:t>
            </w:r>
          </w:p>
        </w:tc>
        <w:tc>
          <w:tcPr>
            <w:tcW w:w="2489" w:type="dxa"/>
            <w:vMerge/>
          </w:tcPr>
          <w:p w:rsidR="00CE7B50" w:rsidRDefault="00CE7B5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</w:tcPr>
          <w:p w:rsidR="00CE7B50" w:rsidRDefault="00CE7B50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CE7B50" w:rsidRDefault="00CE7B50"/>
        </w:tc>
      </w:tr>
      <w:tr w:rsidR="00CE7B50" w:rsidTr="00CE7B50">
        <w:tc>
          <w:tcPr>
            <w:tcW w:w="837" w:type="dxa"/>
            <w:vAlign w:val="center"/>
          </w:tcPr>
          <w:p w:rsidR="00CE7B50" w:rsidRDefault="00CE7B50">
            <w:pPr>
              <w:pStyle w:val="afe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5098" w:type="dxa"/>
            <w:gridSpan w:val="2"/>
            <w:vAlign w:val="center"/>
          </w:tcPr>
          <w:p w:rsidR="00CE7B50" w:rsidRPr="00785DEE" w:rsidRDefault="00CE7B50" w:rsidP="00785DEE">
            <w:pPr>
              <w:jc w:val="both"/>
              <w:rPr>
                <w:rStyle w:val="aff"/>
                <w:b w:val="0"/>
                <w:sz w:val="20"/>
                <w:szCs w:val="20"/>
                <w:shd w:val="clear" w:color="auto" w:fill="auto"/>
                <w:lang w:eastAsia="x-none"/>
              </w:rPr>
            </w:pPr>
            <w:r>
              <w:rPr>
                <w:i/>
                <w:sz w:val="20"/>
                <w:szCs w:val="20"/>
                <w:lang w:eastAsia="x-none"/>
              </w:rPr>
              <w:t>Продукция должна быть новой, ранее не использовавшейся</w:t>
            </w:r>
            <w:r w:rsidR="00785DEE" w:rsidRPr="00785DEE">
              <w:rPr>
                <w:i/>
                <w:sz w:val="20"/>
                <w:szCs w:val="20"/>
                <w:lang w:eastAsia="x-none"/>
              </w:rPr>
              <w:t>. Продукция должна соответствовать обязательным требованиям, установленными нормативными документами, действующими в РФ. Продукция обязательно должна быть укомплектована документами, удостоверяющими качество продукции и гарантийные обязательства производителя, выданными производителем продукции, а также документами, выполнение требований которых является условием выполнения гарантийных обязательств производителя.</w:t>
            </w:r>
          </w:p>
        </w:tc>
        <w:tc>
          <w:tcPr>
            <w:tcW w:w="2489" w:type="dxa"/>
            <w:vMerge/>
          </w:tcPr>
          <w:p w:rsidR="00CE7B50" w:rsidRDefault="00CE7B50">
            <w:pPr>
              <w:rPr>
                <w:sz w:val="20"/>
                <w:szCs w:val="20"/>
              </w:rPr>
            </w:pPr>
          </w:p>
        </w:tc>
        <w:tc>
          <w:tcPr>
            <w:tcW w:w="1782" w:type="dxa"/>
            <w:vMerge/>
          </w:tcPr>
          <w:p w:rsidR="00CE7B50" w:rsidRDefault="00CE7B50">
            <w:pPr>
              <w:rPr>
                <w:sz w:val="20"/>
                <w:szCs w:val="20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</w:tcPr>
          <w:p w:rsidR="00CE7B50" w:rsidRDefault="00CE7B50"/>
        </w:tc>
      </w:tr>
    </w:tbl>
    <w:p w:rsidR="009762C4" w:rsidRDefault="00AF640E">
      <w:pPr>
        <w:pStyle w:val="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23" w:name="_Toc53393312"/>
      <w:bookmarkStart w:id="24" w:name="_Toc75446583"/>
      <w:bookmarkStart w:id="25" w:name="_Toc158886808"/>
      <w:r>
        <w:rPr>
          <w:lang w:val="ru-RU"/>
        </w:rPr>
        <w:t>Требования к документации по ценообразованию</w:t>
      </w:r>
      <w:bookmarkEnd w:id="23"/>
      <w:r>
        <w:rPr>
          <w:lang w:val="ru-RU"/>
        </w:rPr>
        <w:t xml:space="preserve"> на этапе закупки</w:t>
      </w:r>
      <w:bookmarkEnd w:id="24"/>
      <w:bookmarkEnd w:id="25"/>
    </w:p>
    <w:p w:rsidR="009762C4" w:rsidRDefault="00AF640E">
      <w:pPr>
        <w:pStyle w:val="afe"/>
        <w:numPr>
          <w:ilvl w:val="1"/>
          <w:numId w:val="11"/>
        </w:numPr>
        <w:rPr>
          <w:i/>
          <w:sz w:val="20"/>
          <w:szCs w:val="20"/>
          <w:lang w:eastAsia="x-none"/>
        </w:rPr>
      </w:pPr>
      <w:r>
        <w:rPr>
          <w:i/>
          <w:sz w:val="20"/>
          <w:szCs w:val="20"/>
          <w:lang w:eastAsia="x-none"/>
        </w:rPr>
        <w:t xml:space="preserve">В обоснование стоимости своей заявки Участник предоставляет Коммерческое предложение по форме </w:t>
      </w:r>
      <w:bookmarkStart w:id="26" w:name="_Hlk88325985"/>
      <w:r>
        <w:rPr>
          <w:i/>
          <w:sz w:val="20"/>
          <w:szCs w:val="20"/>
          <w:lang w:eastAsia="x-none"/>
        </w:rPr>
        <w:t>(с учетом прилагаемой к ней инструкции по заполнению)</w:t>
      </w:r>
      <w:bookmarkEnd w:id="26"/>
      <w:r>
        <w:rPr>
          <w:i/>
          <w:sz w:val="20"/>
          <w:szCs w:val="20"/>
          <w:lang w:eastAsia="x-none"/>
        </w:rPr>
        <w:t>, приведенной в Документации о закупке.</w:t>
      </w:r>
    </w:p>
    <w:p w:rsidR="009762C4" w:rsidRDefault="00AF640E">
      <w:pPr>
        <w:pStyle w:val="afe"/>
        <w:numPr>
          <w:ilvl w:val="1"/>
          <w:numId w:val="9"/>
        </w:numPr>
        <w:rPr>
          <w:sz w:val="20"/>
          <w:szCs w:val="20"/>
          <w:lang w:eastAsia="x-none"/>
        </w:rPr>
      </w:pPr>
      <w:bookmarkStart w:id="27" w:name="_Hlk88327292"/>
      <w:r>
        <w:rPr>
          <w:i/>
          <w:sz w:val="20"/>
          <w:szCs w:val="20"/>
          <w:lang w:eastAsia="x-none"/>
        </w:rPr>
        <w:t>Дополнительные документы по ценообразованию</w:t>
      </w:r>
      <w:bookmarkEnd w:id="27"/>
      <w:r>
        <w:rPr>
          <w:i/>
          <w:sz w:val="20"/>
          <w:szCs w:val="20"/>
          <w:lang w:eastAsia="x-none"/>
        </w:rPr>
        <w:t xml:space="preserve"> в состав заявки не включаются.</w:t>
      </w:r>
    </w:p>
    <w:p w:rsidR="009762C4" w:rsidRDefault="009762C4">
      <w:pPr>
        <w:rPr>
          <w:lang w:eastAsia="x-none"/>
        </w:rPr>
      </w:pPr>
    </w:p>
    <w:p w:rsidR="009762C4" w:rsidRDefault="009762C4">
      <w:pPr>
        <w:tabs>
          <w:tab w:val="left" w:pos="2320"/>
        </w:tabs>
        <w:rPr>
          <w:lang w:eastAsia="x-none"/>
        </w:rPr>
      </w:pPr>
    </w:p>
    <w:sectPr w:rsidR="009762C4" w:rsidSect="008A5136">
      <w:headerReference w:type="even" r:id="rId8"/>
      <w:headerReference w:type="default" r:id="rId9"/>
      <w:headerReference w:type="first" r:id="rId10"/>
      <w:pgSz w:w="11906" w:h="16838"/>
      <w:pgMar w:top="1134" w:right="851" w:bottom="568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34B" w:rsidRDefault="00AF640E">
      <w:r>
        <w:separator/>
      </w:r>
    </w:p>
  </w:endnote>
  <w:endnote w:type="continuationSeparator" w:id="0">
    <w:p w:rsidR="00F5634B" w:rsidRDefault="00AF6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34B" w:rsidRDefault="00AF640E">
      <w:r>
        <w:separator/>
      </w:r>
    </w:p>
  </w:footnote>
  <w:footnote w:type="continuationSeparator" w:id="0">
    <w:p w:rsidR="00F5634B" w:rsidRDefault="00AF6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2C4" w:rsidRDefault="00AF640E">
    <w:pPr>
      <w:pStyle w:val="aff3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9762C4" w:rsidRDefault="00AF640E">
                          <w:pPr>
                            <w:pStyle w:val="aff3"/>
                            <w:rPr>
                              <w:rStyle w:val="a8"/>
                            </w:rPr>
                          </w:pPr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</w:rPr>
                            <w:fldChar w:fldCharType="separate"/>
                          </w:r>
                          <w:r>
                            <w:rPr>
                              <w:rStyle w:val="a8"/>
                            </w:rPr>
                            <w:t>0</w:t>
                          </w:r>
                          <w:r>
                            <w:rPr>
                              <w:rStyle w:val="a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Style32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2C4" w:rsidRDefault="00AF640E">
    <w:pPr>
      <w:pStyle w:val="aff3"/>
      <w:jc w:val="center"/>
    </w:pPr>
    <w:r>
      <w:fldChar w:fldCharType="begin"/>
    </w:r>
    <w:r>
      <w:instrText xml:space="preserve"> PAGE </w:instrText>
    </w:r>
    <w:r>
      <w:fldChar w:fldCharType="separate"/>
    </w:r>
    <w:r w:rsidR="00852D65">
      <w:rPr>
        <w:noProof/>
      </w:rPr>
      <w:t>4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2C4" w:rsidRDefault="009762C4">
    <w:pPr>
      <w:pStyle w:val="aff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5453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15E92F25"/>
    <w:multiLevelType w:val="multilevel"/>
    <w:tmpl w:val="9F203B04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21FD1E3F"/>
    <w:multiLevelType w:val="multilevel"/>
    <w:tmpl w:val="142AFC8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240D4EFF"/>
    <w:multiLevelType w:val="multilevel"/>
    <w:tmpl w:val="811816F6"/>
    <w:lvl w:ilvl="0">
      <w:start w:val="4"/>
      <w:numFmt w:val="bullet"/>
      <w:pStyle w:val="3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EF658C6"/>
    <w:multiLevelType w:val="multilevel"/>
    <w:tmpl w:val="D86EA59A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5" w15:restartNumberingAfterBreak="0">
    <w:nsid w:val="43124AB6"/>
    <w:multiLevelType w:val="multilevel"/>
    <w:tmpl w:val="FA90E9E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0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6" w15:restartNumberingAfterBreak="0">
    <w:nsid w:val="43D86A51"/>
    <w:multiLevelType w:val="multilevel"/>
    <w:tmpl w:val="D05A9776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1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2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7" w15:restartNumberingAfterBreak="0">
    <w:nsid w:val="4A26588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547D7651"/>
    <w:multiLevelType w:val="multilevel"/>
    <w:tmpl w:val="8F9860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E652F37"/>
    <w:multiLevelType w:val="multilevel"/>
    <w:tmpl w:val="1DC0BA0E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9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8"/>
  </w:num>
  <w:num w:numId="11">
    <w:abstractNumId w:val="4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2C4"/>
    <w:rsid w:val="00022E17"/>
    <w:rsid w:val="00091071"/>
    <w:rsid w:val="00133EC7"/>
    <w:rsid w:val="001815F0"/>
    <w:rsid w:val="001B6468"/>
    <w:rsid w:val="002F09E0"/>
    <w:rsid w:val="0040415B"/>
    <w:rsid w:val="00471070"/>
    <w:rsid w:val="005A553A"/>
    <w:rsid w:val="005A620E"/>
    <w:rsid w:val="007446EB"/>
    <w:rsid w:val="00785DEE"/>
    <w:rsid w:val="007E7165"/>
    <w:rsid w:val="00852D65"/>
    <w:rsid w:val="008A5136"/>
    <w:rsid w:val="009331B1"/>
    <w:rsid w:val="009419F6"/>
    <w:rsid w:val="009762C4"/>
    <w:rsid w:val="00A170F0"/>
    <w:rsid w:val="00AE2BB2"/>
    <w:rsid w:val="00AF640E"/>
    <w:rsid w:val="00BD35E1"/>
    <w:rsid w:val="00BE3E8D"/>
    <w:rsid w:val="00C16034"/>
    <w:rsid w:val="00C321DC"/>
    <w:rsid w:val="00CB2CC6"/>
    <w:rsid w:val="00CC329E"/>
    <w:rsid w:val="00CE7B50"/>
    <w:rsid w:val="00D2628E"/>
    <w:rsid w:val="00E568F8"/>
    <w:rsid w:val="00EC7A8F"/>
    <w:rsid w:val="00F5634B"/>
    <w:rsid w:val="00F9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F0BF9"/>
  <w15:docId w15:val="{5F9E4721-4110-4C44-9D77-01F85587F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054A5"/>
    <w:rPr>
      <w:sz w:val="28"/>
      <w:szCs w:val="28"/>
    </w:rPr>
  </w:style>
  <w:style w:type="paragraph" w:styleId="1">
    <w:name w:val="heading 1"/>
    <w:basedOn w:val="32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2">
    <w:name w:val="heading 3"/>
    <w:basedOn w:val="a3"/>
    <w:next w:val="a3"/>
    <w:link w:val="33"/>
    <w:autoRedefine/>
    <w:qFormat/>
    <w:rsid w:val="00035E96"/>
    <w:pPr>
      <w:keepNext/>
      <w:tabs>
        <w:tab w:val="num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2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8">
    <w:name w:val="page number"/>
    <w:basedOn w:val="a4"/>
    <w:qFormat/>
    <w:rsid w:val="006C2F3F"/>
  </w:style>
  <w:style w:type="character" w:customStyle="1" w:styleId="-0">
    <w:name w:val="Интернет-ссылка"/>
    <w:uiPriority w:val="99"/>
    <w:rsid w:val="006C2F3F"/>
    <w:rPr>
      <w:color w:val="0000FF"/>
      <w:u w:val="single"/>
    </w:rPr>
  </w:style>
  <w:style w:type="character" w:styleId="a9">
    <w:name w:val="annotation reference"/>
    <w:uiPriority w:val="99"/>
    <w:semiHidden/>
    <w:qFormat/>
    <w:rsid w:val="00B714B0"/>
    <w:rPr>
      <w:sz w:val="16"/>
      <w:szCs w:val="16"/>
    </w:rPr>
  </w:style>
  <w:style w:type="character" w:styleId="aa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link w:val="32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b">
    <w:name w:val="Название Знак"/>
    <w:link w:val="11"/>
    <w:uiPriority w:val="10"/>
    <w:qFormat/>
    <w:rsid w:val="00D22F6D"/>
    <w:rPr>
      <w:sz w:val="28"/>
    </w:rPr>
  </w:style>
  <w:style w:type="character" w:customStyle="1" w:styleId="ac">
    <w:name w:val="Подзаголовок Знак"/>
    <w:link w:val="ad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e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">
    <w:name w:val="Выделенная цитата Знак"/>
    <w:link w:val="af0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1">
    <w:name w:val="Subtle Emphasis"/>
    <w:uiPriority w:val="19"/>
    <w:qFormat/>
    <w:rsid w:val="00D22F6D"/>
    <w:rPr>
      <w:i/>
      <w:iCs/>
      <w:color w:val="808080"/>
    </w:rPr>
  </w:style>
  <w:style w:type="character" w:styleId="af2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3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4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5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6">
    <w:name w:val="Электронная подпись Знак"/>
    <w:link w:val="af7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8"/>
    <w:qFormat/>
    <w:locked/>
    <w:rsid w:val="00D22F6D"/>
    <w:rPr>
      <w:sz w:val="28"/>
    </w:rPr>
  </w:style>
  <w:style w:type="character" w:customStyle="1" w:styleId="af9">
    <w:name w:val="Текст сноски Знак"/>
    <w:link w:val="afa"/>
    <w:uiPriority w:val="99"/>
    <w:qFormat/>
    <w:rsid w:val="00D22F6D"/>
  </w:style>
  <w:style w:type="character" w:customStyle="1" w:styleId="afb">
    <w:name w:val="Основной текст Знак"/>
    <w:link w:val="afc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d">
    <w:name w:val="Абзац списка Знак"/>
    <w:link w:val="afe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0">
    <w:name w:val="Подподпункт Знак"/>
    <w:link w:val="aff1"/>
    <w:qFormat/>
    <w:locked/>
    <w:rsid w:val="0025139E"/>
    <w:rPr>
      <w:sz w:val="26"/>
      <w:szCs w:val="26"/>
    </w:rPr>
  </w:style>
  <w:style w:type="character" w:customStyle="1" w:styleId="34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2">
    <w:name w:val="Верхний колонтитул Знак"/>
    <w:link w:val="aff3"/>
    <w:uiPriority w:val="99"/>
    <w:qFormat/>
    <w:rsid w:val="002F31AF"/>
    <w:rPr>
      <w:sz w:val="24"/>
      <w:szCs w:val="24"/>
    </w:rPr>
  </w:style>
  <w:style w:type="character" w:customStyle="1" w:styleId="aff4">
    <w:name w:val="Текст примечания Знак"/>
    <w:link w:val="aff5"/>
    <w:semiHidden/>
    <w:qFormat/>
    <w:rsid w:val="00DC0F7D"/>
  </w:style>
  <w:style w:type="character" w:customStyle="1" w:styleId="aff6">
    <w:name w:val="Текст концевой сноски Знак"/>
    <w:basedOn w:val="a4"/>
    <w:link w:val="aff7"/>
    <w:qFormat/>
    <w:rsid w:val="003879D4"/>
  </w:style>
  <w:style w:type="character" w:customStyle="1" w:styleId="aff8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5">
    <w:name w:val="Основной текст с отступом 3 Знак"/>
    <w:link w:val="36"/>
    <w:qFormat/>
    <w:rsid w:val="00C36F30"/>
    <w:rPr>
      <w:sz w:val="16"/>
      <w:szCs w:val="16"/>
    </w:rPr>
  </w:style>
  <w:style w:type="character" w:customStyle="1" w:styleId="aff9">
    <w:name w:val="Ссылка указателя"/>
    <w:qFormat/>
  </w:style>
  <w:style w:type="paragraph" w:styleId="affa">
    <w:name w:val="Title"/>
    <w:basedOn w:val="a3"/>
    <w:next w:val="afc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c">
    <w:name w:val="Body Text"/>
    <w:basedOn w:val="a3"/>
    <w:link w:val="afb"/>
    <w:rsid w:val="0076353A"/>
    <w:pPr>
      <w:spacing w:after="120"/>
    </w:pPr>
  </w:style>
  <w:style w:type="paragraph" w:styleId="affb">
    <w:name w:val="List"/>
    <w:basedOn w:val="afc"/>
  </w:style>
  <w:style w:type="paragraph" w:styleId="affc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fd">
    <w:name w:val="index heading"/>
    <w:basedOn w:val="affa"/>
  </w:style>
  <w:style w:type="paragraph" w:customStyle="1" w:styleId="affe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0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a">
    <w:name w:val="footnote text"/>
    <w:basedOn w:val="a3"/>
    <w:link w:val="af9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7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">
    <w:name w:val="Колонтитул"/>
    <w:basedOn w:val="a3"/>
    <w:qFormat/>
  </w:style>
  <w:style w:type="paragraph" w:styleId="aff3">
    <w:name w:val="header"/>
    <w:basedOn w:val="a3"/>
    <w:link w:val="aff2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0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1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8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5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2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8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9">
    <w:name w:val="toc 3"/>
    <w:basedOn w:val="a3"/>
    <w:next w:val="a3"/>
    <w:autoRedefine/>
    <w:uiPriority w:val="39"/>
    <w:rsid w:val="00FF18BA"/>
    <w:pPr>
      <w:tabs>
        <w:tab w:val="left" w:pos="1120"/>
        <w:tab w:val="right" w:leader="dot" w:pos="9911"/>
      </w:tabs>
      <w:ind w:left="280" w:firstLine="287"/>
    </w:pPr>
    <w:rPr>
      <w:rFonts w:cstheme="minorHAnsi"/>
      <w:sz w:val="20"/>
      <w:szCs w:val="20"/>
    </w:rPr>
  </w:style>
  <w:style w:type="paragraph" w:customStyle="1" w:styleId="afff3">
    <w:name w:val="Раздел регламента"/>
    <w:basedOn w:val="a3"/>
    <w:qFormat/>
    <w:rsid w:val="00E228FA"/>
  </w:style>
  <w:style w:type="paragraph" w:customStyle="1" w:styleId="afff4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5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5">
    <w:name w:val="annotation text"/>
    <w:basedOn w:val="a3"/>
    <w:link w:val="aff4"/>
    <w:semiHidden/>
    <w:qFormat/>
    <w:rsid w:val="00B714B0"/>
    <w:rPr>
      <w:sz w:val="20"/>
      <w:szCs w:val="20"/>
    </w:rPr>
  </w:style>
  <w:style w:type="paragraph" w:styleId="afff6">
    <w:name w:val="annotation subject"/>
    <w:basedOn w:val="aff5"/>
    <w:next w:val="aff5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7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8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d">
    <w:name w:val="Subtitle"/>
    <w:basedOn w:val="a3"/>
    <w:next w:val="a3"/>
    <w:link w:val="ac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e">
    <w:name w:val="List Paragraph"/>
    <w:basedOn w:val="a3"/>
    <w:link w:val="afd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0">
    <w:name w:val="Intense Quote"/>
    <w:basedOn w:val="a3"/>
    <w:next w:val="a3"/>
    <w:link w:val="af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9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7">
    <w:name w:val="E-mail Signature"/>
    <w:basedOn w:val="a3"/>
    <w:link w:val="af6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a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31">
    <w:name w:val="Список 3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b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a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c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d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e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1">
    <w:name w:val="Подподпункт"/>
    <w:basedOn w:val="af8"/>
    <w:link w:val="aff0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1">
    <w:name w:val="УРОВЕНЬ_(а)"/>
    <w:basedOn w:val="afe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e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e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e"/>
    <w:link w:val="34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2">
    <w:name w:val="УРОВЕНЬ_Подпись"/>
    <w:basedOn w:val="afe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7">
    <w:name w:val="endnote text"/>
    <w:basedOn w:val="a3"/>
    <w:link w:val="aff6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0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e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1">
    <w:name w:val="Содержимое врезки"/>
    <w:basedOn w:val="a3"/>
    <w:qFormat/>
  </w:style>
  <w:style w:type="numbering" w:customStyle="1" w:styleId="1b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2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3">
    <w:name w:val="Hyperlink"/>
    <w:basedOn w:val="a4"/>
    <w:uiPriority w:val="99"/>
    <w:unhideWhenUsed/>
    <w:rsid w:val="004041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04FAD-2B6B-4DDD-96A1-D13680B90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794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Колесов Владимир Николаевич</cp:lastModifiedBy>
  <cp:revision>3</cp:revision>
  <cp:lastPrinted>2024-02-15T07:53:00Z</cp:lastPrinted>
  <dcterms:created xsi:type="dcterms:W3CDTF">2026-06-26T05:03:00Z</dcterms:created>
  <dcterms:modified xsi:type="dcterms:W3CDTF">2026-06-26T05:13:00Z</dcterms:modified>
  <dc:language>ru-RU</dc:language>
</cp:coreProperties>
</file>