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3"/>
        <w:jc w:val="center"/>
        <w:spacing w:before="0" w:beforeAutospacing="0" w:after="0" w:afterAutospacing="0"/>
        <w:tabs>
          <w:tab w:val="left" w:pos="0" w:leader="none"/>
          <w:tab w:val="left" w:pos="426" w:leader="none"/>
          <w:tab w:val="left" w:pos="2580" w:leader="none"/>
        </w:tabs>
        <w:rPr>
          <w:b/>
          <w:bCs/>
          <w:color w:val="000000"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  <w:highlight w:val="none"/>
        </w:rPr>
        <w:t xml:space="preserve">Спецификация</w:t>
      </w: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pStyle w:val="913"/>
        <w:jc w:val="center"/>
        <w:spacing w:before="0" w:beforeAutospacing="0" w:after="0" w:afterAutospacing="0"/>
        <w:tabs>
          <w:tab w:val="left" w:pos="0" w:leader="none"/>
          <w:tab w:val="left" w:pos="426" w:leader="none"/>
          <w:tab w:val="left" w:pos="2580" w:leader="none"/>
        </w:tabs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tbl>
      <w:tblPr>
        <w:tblStyle w:val="912"/>
        <w:tblW w:w="0" w:type="auto"/>
        <w:tblLayout w:type="fixed"/>
        <w:tblLook w:val="04A0" w:firstRow="1" w:lastRow="0" w:firstColumn="1" w:lastColumn="0" w:noHBand="0" w:noVBand="1"/>
      </w:tblPr>
      <w:tblGrid>
        <w:gridCol w:w="693"/>
        <w:gridCol w:w="2210"/>
        <w:gridCol w:w="2250"/>
        <w:gridCol w:w="1245"/>
        <w:gridCol w:w="759"/>
        <w:gridCol w:w="767"/>
        <w:gridCol w:w="1067"/>
        <w:gridCol w:w="1067"/>
      </w:tblGrid>
      <w:tr>
        <w:tblPrEx/>
        <w:trPr>
          <w:trHeight w:val="1403"/>
        </w:trPr>
        <w:tc>
          <w:tcPr>
            <w:tcW w:w="693" w:type="dxa"/>
            <w:vAlign w:val="center"/>
            <w:textDirection w:val="lrTb"/>
            <w:noWrap w:val="false"/>
          </w:tcPr>
          <w:p>
            <w:pPr>
              <w:pStyle w:val="913"/>
              <w:jc w:val="center"/>
              <w:spacing w:before="0" w:beforeAutospacing="0" w:after="0" w:afterAutospacing="0"/>
              <w:tabs>
                <w:tab w:val="left" w:pos="0" w:leader="none"/>
                <w:tab w:val="left" w:pos="426" w:leader="none"/>
                <w:tab w:val="left" w:pos="2580" w:leader="none"/>
              </w:tabs>
              <w:rPr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 xml:space="preserve">№ </w:t>
            </w: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913"/>
              <w:jc w:val="center"/>
              <w:spacing w:before="0" w:beforeAutospacing="0" w:after="0" w:afterAutospacing="0"/>
              <w:tabs>
                <w:tab w:val="left" w:pos="0" w:leader="none"/>
                <w:tab w:val="left" w:pos="426" w:leader="none"/>
                <w:tab w:val="left" w:pos="2580" w:leader="none"/>
              </w:tabs>
              <w:rPr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 xml:space="preserve">п/п</w:t>
            </w: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210" w:type="dxa"/>
            <w:vAlign w:val="center"/>
            <w:textDirection w:val="lrTb"/>
            <w:noWrap w:val="false"/>
          </w:tcPr>
          <w:p>
            <w:pPr>
              <w:pStyle w:val="913"/>
              <w:jc w:val="center"/>
              <w:spacing w:before="0" w:beforeAutospacing="0" w:after="0" w:afterAutospacing="0"/>
              <w:tabs>
                <w:tab w:val="left" w:pos="0" w:leader="none"/>
                <w:tab w:val="left" w:pos="426" w:leader="none"/>
                <w:tab w:val="left" w:pos="2580" w:leader="none"/>
              </w:tabs>
              <w:rPr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 xml:space="preserve">Наименование ПО</w:t>
            </w: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250" w:type="dxa"/>
            <w:vAlign w:val="center"/>
            <w:textDirection w:val="lrTb"/>
            <w:noWrap w:val="false"/>
          </w:tcPr>
          <w:p>
            <w:pPr>
              <w:pStyle w:val="913"/>
              <w:jc w:val="center"/>
              <w:rPr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Производитель, страна происхождения</w:t>
            </w: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1245" w:type="dxa"/>
            <w:vAlign w:val="center"/>
            <w:textDirection w:val="lrTb"/>
            <w:noWrap w:val="false"/>
          </w:tcPr>
          <w:p>
            <w:pPr>
              <w:pStyle w:val="913"/>
              <w:jc w:val="center"/>
              <w:rPr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Номер записи в ЕРРП</w:t>
            </w: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759" w:type="dxa"/>
            <w:vAlign w:val="center"/>
            <w:textDirection w:val="lrTb"/>
            <w:noWrap w:val="false"/>
          </w:tcPr>
          <w:p>
            <w:pPr>
              <w:pStyle w:val="913"/>
              <w:jc w:val="center"/>
              <w:spacing w:before="0" w:beforeAutospacing="0" w:after="0" w:afterAutospacing="0"/>
              <w:tabs>
                <w:tab w:val="left" w:pos="0" w:leader="none"/>
                <w:tab w:val="left" w:pos="426" w:leader="none"/>
                <w:tab w:val="left" w:pos="2580" w:leader="none"/>
              </w:tabs>
              <w:rPr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 xml:space="preserve">Ед. изм</w:t>
            </w: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767" w:type="dxa"/>
            <w:vAlign w:val="center"/>
            <w:textDirection w:val="lrTb"/>
            <w:noWrap w:val="false"/>
          </w:tcPr>
          <w:p>
            <w:pPr>
              <w:pStyle w:val="913"/>
              <w:jc w:val="center"/>
              <w:rPr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 xml:space="preserve">Кол-во</w:t>
            </w: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1067" w:type="dxa"/>
            <w:vAlign w:val="center"/>
            <w:textDirection w:val="lrTb"/>
            <w:noWrap w:val="false"/>
          </w:tcPr>
          <w:p>
            <w:pPr>
              <w:pStyle w:val="913"/>
              <w:jc w:val="center"/>
              <w:spacing w:before="0" w:beforeAutospacing="0" w:after="0" w:afterAutospacing="0"/>
              <w:tabs>
                <w:tab w:val="left" w:pos="0" w:leader="none"/>
                <w:tab w:val="left" w:pos="426" w:leader="none"/>
                <w:tab w:val="left" w:pos="2580" w:leader="none"/>
              </w:tabs>
              <w:rPr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 xml:space="preserve">Срок поставки</w:t>
            </w: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1067" w:type="dxa"/>
            <w:vAlign w:val="center"/>
            <w:textDirection w:val="lrTb"/>
            <w:noWrap w:val="false"/>
          </w:tcPr>
          <w:p>
            <w:pPr>
              <w:pStyle w:val="913"/>
              <w:jc w:val="center"/>
              <w:spacing w:before="0" w:beforeAutospacing="0" w:after="0" w:afterAutospacing="0"/>
              <w:tabs>
                <w:tab w:val="left" w:pos="0" w:leader="none"/>
                <w:tab w:val="left" w:pos="426" w:leader="none"/>
                <w:tab w:val="left" w:pos="2580" w:leader="none"/>
              </w:tabs>
              <w:rPr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 xml:space="preserve">Срок действия лицензий</w:t>
            </w: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693" w:type="dxa"/>
            <w:vMerge w:val="restart"/>
            <w:textDirection w:val="lrTb"/>
            <w:noWrap w:val="false"/>
          </w:tcPr>
          <w:p>
            <w:pPr>
              <w:pStyle w:val="913"/>
              <w:jc w:val="center"/>
              <w:spacing w:before="0" w:beforeAutospacing="0" w:after="0" w:afterAutospacing="0"/>
              <w:tabs>
                <w:tab w:val="left" w:pos="0" w:leader="none"/>
                <w:tab w:val="left" w:pos="426" w:leader="none"/>
                <w:tab w:val="left" w:pos="2580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210" w:type="dxa"/>
            <w:vMerge w:val="restart"/>
            <w:textDirection w:val="lrTb"/>
            <w:noWrap w:val="false"/>
          </w:tcPr>
          <w:p>
            <w:pPr>
              <w:pStyle w:val="913"/>
              <w:jc w:val="left"/>
              <w:spacing w:before="0" w:beforeAutospacing="0" w:after="0" w:afterAutospacing="0"/>
              <w:tabs>
                <w:tab w:val="left" w:pos="0" w:leader="none"/>
                <w:tab w:val="left" w:pos="426" w:leader="none"/>
                <w:tab w:val="left" w:pos="2580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Программный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компонент «WEB-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доступ» для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1С:ITILIUM ПРОФ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(React)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250" w:type="dxa"/>
            <w:vAlign w:val="center"/>
            <w:textDirection w:val="lrTb"/>
            <w:noWrap w:val="false"/>
          </w:tcPr>
          <w:p>
            <w:pPr>
              <w:pStyle w:val="913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ООО «ДЕСНОЛ БИЗНЕС РЕШЕНИЯ»,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Ро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ссия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1245" w:type="dxa"/>
            <w:vAlign w:val="center"/>
            <w:textDirection w:val="lrTb"/>
            <w:noWrap w:val="false"/>
          </w:tcPr>
          <w:p>
            <w:pPr>
              <w:pStyle w:val="9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29693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759" w:type="dxa"/>
            <w:vAlign w:val="center"/>
            <w:vMerge w:val="restart"/>
            <w:textDirection w:val="lrTb"/>
            <w:noWrap w:val="false"/>
          </w:tcPr>
          <w:p>
            <w:pPr>
              <w:pStyle w:val="913"/>
              <w:jc w:val="center"/>
              <w:spacing w:before="0" w:beforeAutospacing="0" w:after="0" w:afterAutospacing="0"/>
              <w:tabs>
                <w:tab w:val="left" w:pos="0" w:leader="none"/>
                <w:tab w:val="left" w:pos="426" w:leader="none"/>
                <w:tab w:val="left" w:pos="2580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шт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.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767" w:type="dxa"/>
            <w:vAlign w:val="center"/>
            <w:textDirection w:val="lrTb"/>
            <w:noWrap w:val="false"/>
          </w:tcPr>
          <w:p>
            <w:pPr>
              <w:pStyle w:val="913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1067" w:type="dxa"/>
            <w:vAlign w:val="center"/>
            <w:textDirection w:val="lrTb"/>
            <w:noWrap w:val="false"/>
          </w:tcPr>
          <w:p>
            <w:pPr>
              <w:pStyle w:val="913"/>
              <w:jc w:val="center"/>
              <w:spacing w:before="0" w:beforeAutospacing="0" w:after="0" w:afterAutospacing="0"/>
              <w:tabs>
                <w:tab w:val="left" w:pos="0" w:leader="none"/>
                <w:tab w:val="left" w:pos="426" w:leader="none"/>
                <w:tab w:val="left" w:pos="2580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Срок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поставки -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10 рабочих дней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1067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93" w:type="dxa"/>
            <w:vMerge w:val="restart"/>
            <w:textDirection w:val="lrTb"/>
            <w:noWrap w:val="false"/>
          </w:tcPr>
          <w:p>
            <w:pPr>
              <w:pStyle w:val="913"/>
              <w:jc w:val="center"/>
              <w:spacing w:before="0" w:beforeAutospacing="0" w:after="0" w:afterAutospacing="0"/>
              <w:tabs>
                <w:tab w:val="left" w:pos="0" w:leader="none"/>
                <w:tab w:val="left" w:pos="426" w:leader="none"/>
                <w:tab w:val="left" w:pos="2580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2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210" w:type="dxa"/>
            <w:vMerge w:val="restart"/>
            <w:textDirection w:val="lrTb"/>
            <w:noWrap w:val="false"/>
          </w:tcPr>
          <w:p>
            <w:pPr>
              <w:pStyle w:val="913"/>
              <w:jc w:val="left"/>
              <w:spacing w:before="0" w:beforeAutospacing="0" w:after="0" w:afterAutospacing="0"/>
              <w:tabs>
                <w:tab w:val="left" w:pos="0" w:leader="none"/>
                <w:tab w:val="left" w:pos="426" w:leader="none"/>
                <w:tab w:val="left" w:pos="2580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Опция «УНИКУМ» для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1С:ИТС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Отраслевой КОРП на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12 месяцев при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пролонгации без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перерыва для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1С:ITILIUM ПРОФ.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913"/>
              <w:jc w:val="left"/>
              <w:spacing w:before="0" w:beforeAutospacing="0" w:after="0" w:afterAutospacing="0"/>
              <w:tabs>
                <w:tab w:val="left" w:pos="0" w:leader="none"/>
                <w:tab w:val="left" w:pos="426" w:leader="none"/>
                <w:tab w:val="left" w:pos="2580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Электронная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поставка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.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250" w:type="dxa"/>
            <w:vAlign w:val="center"/>
            <w:vMerge w:val="restart"/>
            <w:textDirection w:val="lrTb"/>
            <w:noWrap w:val="false"/>
          </w:tcPr>
          <w:p>
            <w:pPr>
              <w:pStyle w:val="913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–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1245" w:type="dxa"/>
            <w:vAlign w:val="center"/>
            <w:vMerge w:val="restart"/>
            <w:textDirection w:val="lrTb"/>
            <w:noWrap w:val="false"/>
          </w:tcPr>
          <w:p>
            <w:pPr>
              <w:pStyle w:val="913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–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759" w:type="dxa"/>
            <w:vAlign w:val="center"/>
            <w:vMerge w:val="restart"/>
            <w:textDirection w:val="lrTb"/>
            <w:noWrap w:val="false"/>
          </w:tcPr>
          <w:p>
            <w:pPr>
              <w:pStyle w:val="913"/>
              <w:jc w:val="center"/>
              <w:spacing w:before="0" w:beforeAutospacing="0" w:after="0" w:afterAutospacing="0"/>
              <w:tabs>
                <w:tab w:val="left" w:pos="0" w:leader="none"/>
                <w:tab w:val="left" w:pos="426" w:leader="none"/>
                <w:tab w:val="left" w:pos="2580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шт.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767" w:type="dxa"/>
            <w:vAlign w:val="center"/>
            <w:vMerge w:val="restart"/>
            <w:textDirection w:val="lrTb"/>
            <w:noWrap w:val="false"/>
          </w:tcPr>
          <w:p>
            <w:pPr>
              <w:pStyle w:val="913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1067" w:type="dxa"/>
            <w:vAlign w:val="center"/>
            <w:vMerge w:val="restart"/>
            <w:textDirection w:val="lrTb"/>
            <w:noWrap w:val="false"/>
          </w:tcPr>
          <w:p>
            <w:pPr>
              <w:pStyle w:val="913"/>
              <w:jc w:val="center"/>
              <w:spacing w:before="0" w:beforeAutospacing="0" w:after="0" w:afterAutospacing="0"/>
              <w:tabs>
                <w:tab w:val="left" w:pos="0" w:leader="none"/>
                <w:tab w:val="left" w:pos="426" w:leader="none"/>
                <w:tab w:val="left" w:pos="2580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Срок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поставки -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10 рабочих дней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1067" w:type="dxa"/>
            <w:vAlign w:val="center"/>
            <w:vMerge w:val="restart"/>
            <w:textDirection w:val="lrTb"/>
            <w:noWrap w:val="false"/>
          </w:tcPr>
          <w:p>
            <w:pPr>
              <w:pStyle w:val="913"/>
              <w:jc w:val="center"/>
              <w:spacing w:before="0" w:beforeAutospacing="0" w:after="0" w:afterAutospacing="0"/>
              <w:tabs>
                <w:tab w:val="left" w:pos="0" w:leader="none"/>
                <w:tab w:val="left" w:pos="426" w:leader="none"/>
                <w:tab w:val="left" w:pos="2580" w:leader="none"/>
              </w:tabs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  <w:t xml:space="preserve">12 мес..</w:t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</w:tc>
      </w:tr>
    </w:tbl>
    <w:p>
      <w:pPr>
        <w:pStyle w:val="913"/>
        <w:jc w:val="center"/>
        <w:spacing w:before="0" w:beforeAutospacing="0" w:after="0" w:afterAutospacing="0"/>
        <w:tabs>
          <w:tab w:val="left" w:pos="0" w:leader="none"/>
          <w:tab w:val="left" w:pos="426" w:leader="none"/>
          <w:tab w:val="left" w:pos="2580" w:leader="none"/>
        </w:tabs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p>
      <w:pPr>
        <w:pStyle w:val="913"/>
        <w:jc w:val="center"/>
        <w:spacing w:before="0" w:beforeAutospacing="0" w:after="0" w:afterAutospacing="0"/>
        <w:tabs>
          <w:tab w:val="left" w:pos="0" w:leader="none"/>
          <w:tab w:val="left" w:pos="426" w:leader="none"/>
          <w:tab w:val="left" w:pos="2580" w:leader="none"/>
        </w:tabs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spacing w:before="0" w:beforeAutospacing="0" w:after="0" w:afterAutospacing="0"/>
      <w:tabs>
        <w:tab w:val="left" w:pos="0" w:leader="none"/>
        <w:tab w:val="left" w:pos="426" w:leader="none"/>
        <w:tab w:val="left" w:pos="2580" w:leader="none"/>
      </w:tabs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spacing w:before="0" w:beforeAutospacing="0" w:after="0" w:afterAutospacing="0"/>
      <w:tabs>
        <w:tab w:val="left" w:pos="0" w:leader="none"/>
        <w:tab w:val="left" w:pos="426" w:leader="none"/>
        <w:tab w:val="left" w:pos="2580" w:leader="none"/>
      </w:tabs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41543298"/>
      <w:docPartObj>
        <w:docPartGallery w:val="Page Numbers (Top of Page)"/>
        <w:docPartUnique w:val="true"/>
      </w:docPartObj>
      <w:rPr/>
    </w:sdtPr>
    <w:sdtContent>
      <w:p>
        <w:pPr>
          <w:pStyle w:val="908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 xml:space="preserve"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</w:r>
        <w:r>
          <w:rPr>
            <w:rFonts w:ascii="Times New Roman" w:hAnsi="Times New Roman" w:cs="Times New Roman"/>
            <w:sz w:val="24"/>
            <w:szCs w:val="24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ind w:left="567" w:hanging="567"/>
      <w:tabs>
        <w:tab w:val="left" w:pos="3348" w:leader="none"/>
        <w:tab w:val="clear" w:pos="4677" w:leader="none"/>
        <w:tab w:val="clear" w:pos="9355" w:leader="none"/>
      </w:tabs>
      <w:rPr>
        <w:rFonts w:ascii="Times New Roman" w:hAnsi="Times New Roman" w:cs="Times New Roman"/>
        <w:sz w:val="24"/>
        <w:szCs w:val="24"/>
        <w:lang w:eastAsia="ru-RU"/>
      </w:rPr>
    </w:pPr>
    <w:r>
      <w:rPr>
        <w:rFonts w:ascii="Times New Roman" w:hAnsi="Times New Roman" w:cs="Times New Roman"/>
        <w:sz w:val="24"/>
        <w:szCs w:val="24"/>
        <w:lang w:eastAsia="ru-RU"/>
      </w:rPr>
    </w:r>
    <w:r>
      <w:rPr>
        <w:rFonts w:ascii="Times New Roman" w:hAnsi="Times New Roman" w:cs="Times New Roman"/>
        <w:sz w:val="24"/>
        <w:szCs w:val="24"/>
        <w:lang w:eastAsia="ru-RU"/>
      </w:rPr>
    </w:r>
    <w:r>
      <w:rPr>
        <w:rFonts w:ascii="Times New Roman" w:hAnsi="Times New Roman" w:cs="Times New Roman"/>
        <w:sz w:val="24"/>
        <w:szCs w:val="24"/>
        <w:lang w:eastAsia="ru-RU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4" w:default="1">
    <w:name w:val="Normal"/>
    <w:qFormat/>
  </w:style>
  <w:style w:type="paragraph" w:styleId="715">
    <w:name w:val="Heading 1"/>
    <w:basedOn w:val="714"/>
    <w:next w:val="714"/>
    <w:link w:val="74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6">
    <w:name w:val="Heading 2"/>
    <w:basedOn w:val="714"/>
    <w:next w:val="714"/>
    <w:link w:val="74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7">
    <w:name w:val="Heading 3"/>
    <w:basedOn w:val="714"/>
    <w:next w:val="714"/>
    <w:link w:val="74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8">
    <w:name w:val="Heading 4"/>
    <w:basedOn w:val="714"/>
    <w:next w:val="714"/>
    <w:link w:val="7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9">
    <w:name w:val="Heading 5"/>
    <w:basedOn w:val="714"/>
    <w:next w:val="714"/>
    <w:link w:val="74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714"/>
    <w:next w:val="714"/>
    <w:link w:val="7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21">
    <w:name w:val="Heading 7"/>
    <w:basedOn w:val="714"/>
    <w:next w:val="714"/>
    <w:link w:val="7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22">
    <w:name w:val="Heading 8"/>
    <w:basedOn w:val="714"/>
    <w:next w:val="714"/>
    <w:link w:val="7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23">
    <w:name w:val="Heading 9"/>
    <w:basedOn w:val="714"/>
    <w:next w:val="714"/>
    <w:link w:val="7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 w:default="1">
    <w:name w:val="Default Paragraph Font"/>
    <w:uiPriority w:val="1"/>
    <w:semiHidden/>
    <w:unhideWhenUsed/>
  </w:style>
  <w:style w:type="table" w:styleId="7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6" w:default="1">
    <w:name w:val="No List"/>
    <w:uiPriority w:val="99"/>
    <w:semiHidden/>
    <w:unhideWhenUsed/>
  </w:style>
  <w:style w:type="character" w:styleId="727" w:customStyle="1">
    <w:name w:val="Heading 1 Char"/>
    <w:basedOn w:val="724"/>
    <w:uiPriority w:val="9"/>
    <w:rPr>
      <w:rFonts w:ascii="Arial" w:hAnsi="Arial" w:eastAsia="Arial" w:cs="Arial"/>
      <w:sz w:val="40"/>
      <w:szCs w:val="40"/>
    </w:rPr>
  </w:style>
  <w:style w:type="character" w:styleId="728" w:customStyle="1">
    <w:name w:val="Heading 2 Char"/>
    <w:basedOn w:val="724"/>
    <w:uiPriority w:val="9"/>
    <w:rPr>
      <w:rFonts w:ascii="Arial" w:hAnsi="Arial" w:eastAsia="Arial" w:cs="Arial"/>
      <w:sz w:val="34"/>
    </w:rPr>
  </w:style>
  <w:style w:type="character" w:styleId="729" w:customStyle="1">
    <w:name w:val="Heading 3 Char"/>
    <w:basedOn w:val="724"/>
    <w:uiPriority w:val="9"/>
    <w:rPr>
      <w:rFonts w:ascii="Arial" w:hAnsi="Arial" w:eastAsia="Arial" w:cs="Arial"/>
      <w:sz w:val="30"/>
      <w:szCs w:val="30"/>
    </w:rPr>
  </w:style>
  <w:style w:type="character" w:styleId="730" w:customStyle="1">
    <w:name w:val="Heading 4 Char"/>
    <w:basedOn w:val="724"/>
    <w:uiPriority w:val="9"/>
    <w:rPr>
      <w:rFonts w:ascii="Arial" w:hAnsi="Arial" w:eastAsia="Arial" w:cs="Arial"/>
      <w:b/>
      <w:bCs/>
      <w:sz w:val="26"/>
      <w:szCs w:val="26"/>
    </w:rPr>
  </w:style>
  <w:style w:type="character" w:styleId="731" w:customStyle="1">
    <w:name w:val="Heading 5 Char"/>
    <w:basedOn w:val="724"/>
    <w:uiPriority w:val="9"/>
    <w:rPr>
      <w:rFonts w:ascii="Arial" w:hAnsi="Arial" w:eastAsia="Arial" w:cs="Arial"/>
      <w:b/>
      <w:bCs/>
      <w:sz w:val="24"/>
      <w:szCs w:val="24"/>
    </w:rPr>
  </w:style>
  <w:style w:type="character" w:styleId="732" w:customStyle="1">
    <w:name w:val="Heading 6 Char"/>
    <w:basedOn w:val="724"/>
    <w:uiPriority w:val="9"/>
    <w:rPr>
      <w:rFonts w:ascii="Arial" w:hAnsi="Arial" w:eastAsia="Arial" w:cs="Arial"/>
      <w:b/>
      <w:bCs/>
      <w:sz w:val="22"/>
      <w:szCs w:val="22"/>
    </w:rPr>
  </w:style>
  <w:style w:type="character" w:styleId="733" w:customStyle="1">
    <w:name w:val="Heading 7 Char"/>
    <w:basedOn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4" w:customStyle="1">
    <w:name w:val="Heading 8 Char"/>
    <w:basedOn w:val="724"/>
    <w:uiPriority w:val="9"/>
    <w:rPr>
      <w:rFonts w:ascii="Arial" w:hAnsi="Arial" w:eastAsia="Arial" w:cs="Arial"/>
      <w:i/>
      <w:iCs/>
      <w:sz w:val="22"/>
      <w:szCs w:val="22"/>
    </w:rPr>
  </w:style>
  <w:style w:type="character" w:styleId="735" w:customStyle="1">
    <w:name w:val="Heading 9 Char"/>
    <w:basedOn w:val="724"/>
    <w:uiPriority w:val="9"/>
    <w:rPr>
      <w:rFonts w:ascii="Arial" w:hAnsi="Arial" w:eastAsia="Arial" w:cs="Arial"/>
      <w:i/>
      <w:iCs/>
      <w:sz w:val="21"/>
      <w:szCs w:val="21"/>
    </w:rPr>
  </w:style>
  <w:style w:type="character" w:styleId="736" w:customStyle="1">
    <w:name w:val="Title Char"/>
    <w:basedOn w:val="724"/>
    <w:uiPriority w:val="10"/>
    <w:rPr>
      <w:sz w:val="48"/>
      <w:szCs w:val="48"/>
    </w:rPr>
  </w:style>
  <w:style w:type="character" w:styleId="737" w:customStyle="1">
    <w:name w:val="Subtitle Char"/>
    <w:basedOn w:val="724"/>
    <w:uiPriority w:val="11"/>
    <w:rPr>
      <w:sz w:val="24"/>
      <w:szCs w:val="24"/>
    </w:rPr>
  </w:style>
  <w:style w:type="character" w:styleId="738" w:customStyle="1">
    <w:name w:val="Quote Char"/>
    <w:uiPriority w:val="29"/>
    <w:rPr>
      <w:i/>
    </w:rPr>
  </w:style>
  <w:style w:type="character" w:styleId="739" w:customStyle="1">
    <w:name w:val="Intense Quote Char"/>
    <w:uiPriority w:val="30"/>
    <w:rPr>
      <w:i/>
    </w:rPr>
  </w:style>
  <w:style w:type="character" w:styleId="740" w:customStyle="1">
    <w:name w:val="Footnote Text Char"/>
    <w:uiPriority w:val="99"/>
    <w:rPr>
      <w:sz w:val="18"/>
    </w:rPr>
  </w:style>
  <w:style w:type="character" w:styleId="741" w:customStyle="1">
    <w:name w:val="Endnote Text Char"/>
    <w:uiPriority w:val="99"/>
    <w:rPr>
      <w:sz w:val="20"/>
    </w:rPr>
  </w:style>
  <w:style w:type="character" w:styleId="742" w:customStyle="1">
    <w:name w:val="Заголовок 1 Знак"/>
    <w:basedOn w:val="724"/>
    <w:link w:val="715"/>
    <w:uiPriority w:val="9"/>
    <w:rPr>
      <w:rFonts w:ascii="Arial" w:hAnsi="Arial" w:eastAsia="Arial" w:cs="Arial"/>
      <w:sz w:val="40"/>
      <w:szCs w:val="40"/>
    </w:rPr>
  </w:style>
  <w:style w:type="character" w:styleId="743" w:customStyle="1">
    <w:name w:val="Заголовок 2 Знак"/>
    <w:basedOn w:val="724"/>
    <w:link w:val="716"/>
    <w:uiPriority w:val="9"/>
    <w:rPr>
      <w:rFonts w:ascii="Arial" w:hAnsi="Arial" w:eastAsia="Arial" w:cs="Arial"/>
      <w:sz w:val="34"/>
    </w:rPr>
  </w:style>
  <w:style w:type="character" w:styleId="744" w:customStyle="1">
    <w:name w:val="Заголовок 3 Знак"/>
    <w:basedOn w:val="724"/>
    <w:link w:val="717"/>
    <w:uiPriority w:val="9"/>
    <w:rPr>
      <w:rFonts w:ascii="Arial" w:hAnsi="Arial" w:eastAsia="Arial" w:cs="Arial"/>
      <w:sz w:val="30"/>
      <w:szCs w:val="30"/>
    </w:rPr>
  </w:style>
  <w:style w:type="character" w:styleId="745" w:customStyle="1">
    <w:name w:val="Заголовок 4 Знак"/>
    <w:basedOn w:val="724"/>
    <w:link w:val="718"/>
    <w:uiPriority w:val="9"/>
    <w:rPr>
      <w:rFonts w:ascii="Arial" w:hAnsi="Arial" w:eastAsia="Arial" w:cs="Arial"/>
      <w:b/>
      <w:bCs/>
      <w:sz w:val="26"/>
      <w:szCs w:val="26"/>
    </w:rPr>
  </w:style>
  <w:style w:type="character" w:styleId="746" w:customStyle="1">
    <w:name w:val="Заголовок 5 Знак"/>
    <w:basedOn w:val="724"/>
    <w:link w:val="719"/>
    <w:uiPriority w:val="9"/>
    <w:rPr>
      <w:rFonts w:ascii="Arial" w:hAnsi="Arial" w:eastAsia="Arial" w:cs="Arial"/>
      <w:b/>
      <w:bCs/>
      <w:sz w:val="24"/>
      <w:szCs w:val="24"/>
    </w:rPr>
  </w:style>
  <w:style w:type="character" w:styleId="747" w:customStyle="1">
    <w:name w:val="Заголовок 6 Знак"/>
    <w:basedOn w:val="724"/>
    <w:link w:val="720"/>
    <w:uiPriority w:val="9"/>
    <w:rPr>
      <w:rFonts w:ascii="Arial" w:hAnsi="Arial" w:eastAsia="Arial" w:cs="Arial"/>
      <w:b/>
      <w:bCs/>
      <w:sz w:val="22"/>
      <w:szCs w:val="22"/>
    </w:rPr>
  </w:style>
  <w:style w:type="character" w:styleId="748" w:customStyle="1">
    <w:name w:val="Заголовок 7 Знак"/>
    <w:basedOn w:val="724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9" w:customStyle="1">
    <w:name w:val="Заголовок 8 Знак"/>
    <w:basedOn w:val="724"/>
    <w:link w:val="722"/>
    <w:uiPriority w:val="9"/>
    <w:rPr>
      <w:rFonts w:ascii="Arial" w:hAnsi="Arial" w:eastAsia="Arial" w:cs="Arial"/>
      <w:i/>
      <w:iCs/>
      <w:sz w:val="22"/>
      <w:szCs w:val="22"/>
    </w:rPr>
  </w:style>
  <w:style w:type="character" w:styleId="750" w:customStyle="1">
    <w:name w:val="Заголовок 9 Знак"/>
    <w:basedOn w:val="72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paragraph" w:styleId="751">
    <w:name w:val="List Paragraph"/>
    <w:basedOn w:val="714"/>
    <w:uiPriority w:val="34"/>
    <w:qFormat/>
    <w:pPr>
      <w:contextualSpacing/>
      <w:ind w:left="720"/>
    </w:pPr>
  </w:style>
  <w:style w:type="paragraph" w:styleId="752">
    <w:name w:val="No Spacing"/>
    <w:uiPriority w:val="1"/>
    <w:qFormat/>
    <w:pPr>
      <w:spacing w:after="0" w:line="240" w:lineRule="auto"/>
    </w:pPr>
  </w:style>
  <w:style w:type="paragraph" w:styleId="753">
    <w:name w:val="Title"/>
    <w:basedOn w:val="714"/>
    <w:next w:val="714"/>
    <w:link w:val="7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4" w:customStyle="1">
    <w:name w:val="Заголовок Знак"/>
    <w:basedOn w:val="724"/>
    <w:link w:val="753"/>
    <w:uiPriority w:val="10"/>
    <w:rPr>
      <w:sz w:val="48"/>
      <w:szCs w:val="48"/>
    </w:rPr>
  </w:style>
  <w:style w:type="paragraph" w:styleId="755">
    <w:name w:val="Subtitle"/>
    <w:basedOn w:val="714"/>
    <w:next w:val="714"/>
    <w:link w:val="756"/>
    <w:uiPriority w:val="11"/>
    <w:qFormat/>
    <w:pPr>
      <w:spacing w:before="200" w:after="200"/>
    </w:pPr>
    <w:rPr>
      <w:sz w:val="24"/>
      <w:szCs w:val="24"/>
    </w:rPr>
  </w:style>
  <w:style w:type="character" w:styleId="756" w:customStyle="1">
    <w:name w:val="Подзаголовок Знак"/>
    <w:basedOn w:val="724"/>
    <w:link w:val="755"/>
    <w:uiPriority w:val="11"/>
    <w:rPr>
      <w:sz w:val="24"/>
      <w:szCs w:val="24"/>
    </w:rPr>
  </w:style>
  <w:style w:type="paragraph" w:styleId="757">
    <w:name w:val="Quote"/>
    <w:basedOn w:val="714"/>
    <w:next w:val="714"/>
    <w:link w:val="758"/>
    <w:uiPriority w:val="29"/>
    <w:qFormat/>
    <w:pPr>
      <w:ind w:left="720" w:right="720"/>
    </w:pPr>
    <w:rPr>
      <w:i/>
    </w:rPr>
  </w:style>
  <w:style w:type="character" w:styleId="758" w:customStyle="1">
    <w:name w:val="Цитата 2 Знак"/>
    <w:link w:val="757"/>
    <w:uiPriority w:val="29"/>
    <w:rPr>
      <w:i/>
    </w:rPr>
  </w:style>
  <w:style w:type="paragraph" w:styleId="759">
    <w:name w:val="Intense Quote"/>
    <w:basedOn w:val="714"/>
    <w:next w:val="714"/>
    <w:link w:val="76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0" w:customStyle="1">
    <w:name w:val="Выделенная цитата Знак"/>
    <w:link w:val="759"/>
    <w:uiPriority w:val="30"/>
    <w:rPr>
      <w:i/>
    </w:rPr>
  </w:style>
  <w:style w:type="character" w:styleId="761" w:customStyle="1">
    <w:name w:val="Header Char"/>
    <w:basedOn w:val="724"/>
    <w:uiPriority w:val="99"/>
  </w:style>
  <w:style w:type="character" w:styleId="762" w:customStyle="1">
    <w:name w:val="Footer Char"/>
    <w:basedOn w:val="724"/>
    <w:uiPriority w:val="99"/>
  </w:style>
  <w:style w:type="paragraph" w:styleId="763">
    <w:name w:val="Caption"/>
    <w:basedOn w:val="714"/>
    <w:next w:val="714"/>
    <w:link w:val="76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64" w:customStyle="1">
    <w:name w:val="Caption Char"/>
    <w:uiPriority w:val="99"/>
  </w:style>
  <w:style w:type="table" w:styleId="765" w:customStyle="1">
    <w:name w:val="Table Grid Light"/>
    <w:basedOn w:val="72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6">
    <w:name w:val="Plain Table 1"/>
    <w:basedOn w:val="72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2"/>
    <w:basedOn w:val="72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3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9">
    <w:name w:val="Plain Table 4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Plain Table 5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1">
    <w:name w:val="Grid Table 1 Light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4"/>
    <w:basedOn w:val="7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3" w:customStyle="1">
    <w:name w:val="Grid Table 4 - Accent 1"/>
    <w:basedOn w:val="7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94" w:customStyle="1">
    <w:name w:val="Grid Table 4 - Accent 2"/>
    <w:basedOn w:val="7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95" w:customStyle="1">
    <w:name w:val="Grid Table 4 - Accent 3"/>
    <w:basedOn w:val="7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96" w:customStyle="1">
    <w:name w:val="Grid Table 4 - Accent 4"/>
    <w:basedOn w:val="7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97" w:customStyle="1">
    <w:name w:val="Grid Table 4 - Accent 5"/>
    <w:basedOn w:val="7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98" w:customStyle="1">
    <w:name w:val="Grid Table 4 - Accent 6"/>
    <w:basedOn w:val="72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9">
    <w:name w:val="Grid Table 5 Dark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06">
    <w:name w:val="Grid Table 6 Colorful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7" w:customStyle="1">
    <w:name w:val="Grid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08" w:customStyle="1">
    <w:name w:val="Grid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9" w:customStyle="1">
    <w:name w:val="Grid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0" w:customStyle="1">
    <w:name w:val="Grid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1" w:customStyle="1">
    <w:name w:val="Grid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2" w:customStyle="1">
    <w:name w:val="Grid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3">
    <w:name w:val="Grid Table 7 Colorful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1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2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3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4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5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6"/>
    <w:basedOn w:val="72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4">
    <w:name w:val="List Table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5 Dark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>
    <w:name w:val="List Table 6 Colorful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6" w:customStyle="1">
    <w:name w:val="List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57" w:customStyle="1">
    <w:name w:val="List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58" w:customStyle="1">
    <w:name w:val="List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9" w:customStyle="1">
    <w:name w:val="List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0" w:customStyle="1">
    <w:name w:val="List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61" w:customStyle="1">
    <w:name w:val="List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2">
    <w:name w:val="List Table 7 Colorful"/>
    <w:basedOn w:val="7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ned - Accent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0" w:customStyle="1">
    <w:name w:val="Lined - Accent 1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1" w:customStyle="1">
    <w:name w:val="Lined - Accent 2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2" w:customStyle="1">
    <w:name w:val="Lined - Accent 3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3" w:customStyle="1">
    <w:name w:val="Lined - Accent 4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4" w:customStyle="1">
    <w:name w:val="Lined - Accent 5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5" w:customStyle="1">
    <w:name w:val="Lined - Accent 6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6" w:customStyle="1">
    <w:name w:val="Bordered &amp; Lined - Accent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7" w:customStyle="1">
    <w:name w:val="Bordered &amp; Lined - Accent 1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8" w:customStyle="1">
    <w:name w:val="Bordered &amp; Lined - Accent 2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9" w:customStyle="1">
    <w:name w:val="Bordered &amp; Lined - Accent 3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0" w:customStyle="1">
    <w:name w:val="Bordered &amp; Lined - Accent 4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1" w:customStyle="1">
    <w:name w:val="Bordered &amp; Lined - Accent 5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2" w:customStyle="1">
    <w:name w:val="Bordered &amp; Lined - Accent 6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3" w:customStyle="1">
    <w:name w:val="Bordered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4" w:customStyle="1">
    <w:name w:val="Bordered - Accent 1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85" w:customStyle="1">
    <w:name w:val="Bordered - Accent 2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86" w:customStyle="1">
    <w:name w:val="Bordered - Accent 3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87" w:customStyle="1">
    <w:name w:val="Bordered - Accent 4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88" w:customStyle="1">
    <w:name w:val="Bordered - Accent 5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89" w:customStyle="1">
    <w:name w:val="Bordered - Accent 6"/>
    <w:basedOn w:val="72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90">
    <w:name w:val="Hyperlink"/>
    <w:uiPriority w:val="99"/>
    <w:unhideWhenUsed/>
    <w:rPr>
      <w:color w:val="0563c1" w:themeColor="hyperlink"/>
      <w:u w:val="single"/>
    </w:rPr>
  </w:style>
  <w:style w:type="paragraph" w:styleId="891">
    <w:name w:val="footnote text"/>
    <w:basedOn w:val="714"/>
    <w:link w:val="892"/>
    <w:uiPriority w:val="99"/>
    <w:semiHidden/>
    <w:unhideWhenUsed/>
    <w:pPr>
      <w:spacing w:after="40" w:line="240" w:lineRule="auto"/>
    </w:pPr>
    <w:rPr>
      <w:sz w:val="18"/>
    </w:rPr>
  </w:style>
  <w:style w:type="character" w:styleId="892" w:customStyle="1">
    <w:name w:val="Текст сноски Знак"/>
    <w:link w:val="891"/>
    <w:uiPriority w:val="99"/>
    <w:rPr>
      <w:sz w:val="18"/>
    </w:rPr>
  </w:style>
  <w:style w:type="character" w:styleId="893">
    <w:name w:val="footnote reference"/>
    <w:basedOn w:val="724"/>
    <w:uiPriority w:val="99"/>
    <w:unhideWhenUsed/>
    <w:rPr>
      <w:vertAlign w:val="superscript"/>
    </w:rPr>
  </w:style>
  <w:style w:type="paragraph" w:styleId="894">
    <w:name w:val="endnote text"/>
    <w:basedOn w:val="714"/>
    <w:link w:val="895"/>
    <w:uiPriority w:val="99"/>
    <w:semiHidden/>
    <w:unhideWhenUsed/>
    <w:pPr>
      <w:spacing w:after="0" w:line="240" w:lineRule="auto"/>
    </w:pPr>
    <w:rPr>
      <w:sz w:val="20"/>
    </w:rPr>
  </w:style>
  <w:style w:type="character" w:styleId="895" w:customStyle="1">
    <w:name w:val="Текст концевой сноски Знак"/>
    <w:link w:val="894"/>
    <w:uiPriority w:val="99"/>
    <w:rPr>
      <w:sz w:val="20"/>
    </w:rPr>
  </w:style>
  <w:style w:type="character" w:styleId="896">
    <w:name w:val="endnote reference"/>
    <w:basedOn w:val="724"/>
    <w:uiPriority w:val="99"/>
    <w:semiHidden/>
    <w:unhideWhenUsed/>
    <w:rPr>
      <w:vertAlign w:val="superscript"/>
    </w:rPr>
  </w:style>
  <w:style w:type="paragraph" w:styleId="897">
    <w:name w:val="toc 1"/>
    <w:basedOn w:val="714"/>
    <w:next w:val="714"/>
    <w:uiPriority w:val="39"/>
    <w:unhideWhenUsed/>
    <w:pPr>
      <w:spacing w:after="57"/>
    </w:pPr>
  </w:style>
  <w:style w:type="paragraph" w:styleId="898">
    <w:name w:val="toc 2"/>
    <w:basedOn w:val="714"/>
    <w:next w:val="714"/>
    <w:uiPriority w:val="39"/>
    <w:unhideWhenUsed/>
    <w:pPr>
      <w:ind w:left="283"/>
      <w:spacing w:after="57"/>
    </w:pPr>
  </w:style>
  <w:style w:type="paragraph" w:styleId="899">
    <w:name w:val="toc 3"/>
    <w:basedOn w:val="714"/>
    <w:next w:val="714"/>
    <w:uiPriority w:val="39"/>
    <w:unhideWhenUsed/>
    <w:pPr>
      <w:ind w:left="567"/>
      <w:spacing w:after="57"/>
    </w:pPr>
  </w:style>
  <w:style w:type="paragraph" w:styleId="900">
    <w:name w:val="toc 4"/>
    <w:basedOn w:val="714"/>
    <w:next w:val="714"/>
    <w:uiPriority w:val="39"/>
    <w:unhideWhenUsed/>
    <w:pPr>
      <w:ind w:left="850"/>
      <w:spacing w:after="57"/>
    </w:pPr>
  </w:style>
  <w:style w:type="paragraph" w:styleId="901">
    <w:name w:val="toc 5"/>
    <w:basedOn w:val="714"/>
    <w:next w:val="714"/>
    <w:uiPriority w:val="39"/>
    <w:unhideWhenUsed/>
    <w:pPr>
      <w:ind w:left="1134"/>
      <w:spacing w:after="57"/>
    </w:pPr>
  </w:style>
  <w:style w:type="paragraph" w:styleId="902">
    <w:name w:val="toc 6"/>
    <w:basedOn w:val="714"/>
    <w:next w:val="714"/>
    <w:uiPriority w:val="39"/>
    <w:unhideWhenUsed/>
    <w:pPr>
      <w:ind w:left="1417"/>
      <w:spacing w:after="57"/>
    </w:pPr>
  </w:style>
  <w:style w:type="paragraph" w:styleId="903">
    <w:name w:val="toc 7"/>
    <w:basedOn w:val="714"/>
    <w:next w:val="714"/>
    <w:uiPriority w:val="39"/>
    <w:unhideWhenUsed/>
    <w:pPr>
      <w:ind w:left="1701"/>
      <w:spacing w:after="57"/>
    </w:pPr>
  </w:style>
  <w:style w:type="paragraph" w:styleId="904">
    <w:name w:val="toc 8"/>
    <w:basedOn w:val="714"/>
    <w:next w:val="714"/>
    <w:uiPriority w:val="39"/>
    <w:unhideWhenUsed/>
    <w:pPr>
      <w:ind w:left="1984"/>
      <w:spacing w:after="57"/>
    </w:pPr>
  </w:style>
  <w:style w:type="paragraph" w:styleId="905">
    <w:name w:val="toc 9"/>
    <w:basedOn w:val="714"/>
    <w:next w:val="714"/>
    <w:uiPriority w:val="39"/>
    <w:unhideWhenUsed/>
    <w:pPr>
      <w:ind w:left="2268"/>
      <w:spacing w:after="57"/>
    </w:pPr>
  </w:style>
  <w:style w:type="paragraph" w:styleId="906">
    <w:name w:val="TOC Heading"/>
    <w:uiPriority w:val="39"/>
    <w:unhideWhenUsed/>
  </w:style>
  <w:style w:type="paragraph" w:styleId="907">
    <w:name w:val="table of figures"/>
    <w:basedOn w:val="714"/>
    <w:next w:val="714"/>
    <w:uiPriority w:val="99"/>
    <w:unhideWhenUsed/>
    <w:pPr>
      <w:spacing w:after="0"/>
    </w:pPr>
  </w:style>
  <w:style w:type="paragraph" w:styleId="908">
    <w:name w:val="Header"/>
    <w:basedOn w:val="714"/>
    <w:link w:val="90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9" w:customStyle="1">
    <w:name w:val="Верхний колонтитул Знак"/>
    <w:basedOn w:val="724"/>
    <w:link w:val="908"/>
    <w:uiPriority w:val="99"/>
  </w:style>
  <w:style w:type="paragraph" w:styleId="910">
    <w:name w:val="Footer"/>
    <w:basedOn w:val="714"/>
    <w:link w:val="91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1" w:customStyle="1">
    <w:name w:val="Нижний колонтитул Знак"/>
    <w:basedOn w:val="724"/>
    <w:link w:val="910"/>
    <w:uiPriority w:val="99"/>
  </w:style>
  <w:style w:type="table" w:styleId="912">
    <w:name w:val="Table Grid"/>
    <w:basedOn w:val="72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3">
    <w:name w:val="Normal (Web)"/>
    <w:basedOn w:val="714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4" w:customStyle="1">
    <w:name w:val="docdata"/>
    <w:basedOn w:val="71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E64FB-0087-4C05-A804-5B31A0560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spb00465</cp:lastModifiedBy>
  <cp:revision>22</cp:revision>
  <dcterms:created xsi:type="dcterms:W3CDTF">2024-12-21T21:37:00Z</dcterms:created>
  <dcterms:modified xsi:type="dcterms:W3CDTF">2026-06-26T12:35:59Z</dcterms:modified>
</cp:coreProperties>
</file>