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273" w:rsidRDefault="00D03273">
      <w:pPr>
        <w:jc w:val="right"/>
        <w:rPr>
          <w:bCs/>
          <w:sz w:val="24"/>
          <w:szCs w:val="24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  <w:lang w:val="en-US"/>
        </w:rPr>
      </w:pPr>
    </w:p>
    <w:p w:rsidR="00D03273" w:rsidRDefault="00D03273">
      <w:pPr>
        <w:keepNext/>
        <w:keepLines/>
        <w:rPr>
          <w:sz w:val="24"/>
          <w:szCs w:val="24"/>
        </w:rPr>
      </w:pPr>
    </w:p>
    <w:p w:rsidR="00D03273" w:rsidRDefault="00D03273">
      <w:pPr>
        <w:keepNext/>
        <w:keepLines/>
        <w:rPr>
          <w:sz w:val="24"/>
          <w:szCs w:val="24"/>
        </w:rPr>
      </w:pPr>
    </w:p>
    <w:p w:rsidR="00D03273" w:rsidRDefault="00D03273">
      <w:pPr>
        <w:keepNext/>
        <w:keepLines/>
        <w:rPr>
          <w:sz w:val="24"/>
          <w:szCs w:val="24"/>
        </w:rPr>
      </w:pPr>
    </w:p>
    <w:p w:rsidR="00D03273" w:rsidRDefault="00D03273">
      <w:pPr>
        <w:keepNext/>
        <w:keepLines/>
        <w:rPr>
          <w:sz w:val="24"/>
          <w:szCs w:val="24"/>
        </w:rPr>
      </w:pPr>
    </w:p>
    <w:p w:rsidR="00D03273" w:rsidRDefault="007D7E7A">
      <w:pPr>
        <w:keepNext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Технические требования </w:t>
      </w:r>
    </w:p>
    <w:p w:rsidR="00D03273" w:rsidRDefault="00D03273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:rsidR="00D03273" w:rsidRDefault="007D7E7A">
      <w:pPr>
        <w:keepNext/>
        <w:keepLines/>
        <w:jc w:val="center"/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«</w:t>
      </w:r>
      <w:r w:rsidRPr="00275B75">
        <w:rPr>
          <w:rFonts w:eastAsia="Calibri"/>
          <w:b/>
          <w:sz w:val="24"/>
          <w:szCs w:val="24"/>
        </w:rPr>
        <w:t xml:space="preserve">ОКПД2 [32.99.11.199] </w:t>
      </w:r>
      <w:r w:rsidRPr="00275B75">
        <w:rPr>
          <w:rFonts w:eastAsia="Calibri"/>
          <w:b/>
          <w:bCs/>
          <w:sz w:val="24"/>
          <w:szCs w:val="24"/>
        </w:rPr>
        <w:t>Поставка</w:t>
      </w:r>
      <w:r>
        <w:rPr>
          <w:rFonts w:eastAsia="Calibri"/>
          <w:b/>
          <w:bCs/>
          <w:sz w:val="24"/>
          <w:szCs w:val="24"/>
        </w:rPr>
        <w:t xml:space="preserve"> средств индивидуальной защиты для нужд </w:t>
      </w:r>
      <w:r>
        <w:rPr>
          <w:rFonts w:eastAsia="Calibri"/>
          <w:b/>
          <w:bCs/>
          <w:iCs/>
          <w:sz w:val="24"/>
          <w:szCs w:val="24"/>
        </w:rPr>
        <w:t>филиала АО «Гидроремонт-ВКК»- «Управление монтажных работ №1»</w:t>
      </w:r>
    </w:p>
    <w:p w:rsidR="00D03273" w:rsidRDefault="00D03273">
      <w:pPr>
        <w:keepNext/>
        <w:keepLines/>
        <w:jc w:val="center"/>
        <w:rPr>
          <w:rFonts w:eastAsia="Calibri"/>
          <w:b/>
          <w:sz w:val="24"/>
          <w:szCs w:val="24"/>
        </w:rPr>
        <w:sectPr w:rsidR="00D03273">
          <w:headerReference w:type="default" r:id="rId8"/>
          <w:pgSz w:w="11906" w:h="16838"/>
          <w:pgMar w:top="1134" w:right="851" w:bottom="992" w:left="1134" w:header="680" w:footer="0" w:gutter="0"/>
          <w:cols w:space="720"/>
          <w:formProt w:val="0"/>
          <w:docGrid w:linePitch="381"/>
        </w:sectPr>
      </w:pPr>
    </w:p>
    <w:p w:rsidR="00D03273" w:rsidRDefault="007D7E7A">
      <w:pPr>
        <w:pStyle w:val="1"/>
        <w:numPr>
          <w:ilvl w:val="0"/>
          <w:numId w:val="3"/>
        </w:numPr>
        <w:ind w:left="0" w:firstLine="0"/>
        <w:jc w:val="center"/>
        <w:rPr>
          <w:caps/>
          <w:sz w:val="24"/>
          <w:szCs w:val="24"/>
        </w:rPr>
      </w:pPr>
      <w:bookmarkStart w:id="0" w:name="_Toc51339692"/>
      <w:bookmarkStart w:id="1" w:name="_Toc75446566"/>
      <w:r>
        <w:rPr>
          <w:sz w:val="24"/>
          <w:szCs w:val="24"/>
        </w:rPr>
        <w:lastRenderedPageBreak/>
        <w:t>Общие сведения</w:t>
      </w:r>
      <w:bookmarkEnd w:id="0"/>
      <w:bookmarkEnd w:id="1"/>
    </w:p>
    <w:p w:rsidR="00D03273" w:rsidRDefault="007D7E7A">
      <w:pPr>
        <w:pStyle w:val="4"/>
        <w:numPr>
          <w:ilvl w:val="1"/>
          <w:numId w:val="3"/>
        </w:numPr>
      </w:pPr>
      <w:bookmarkStart w:id="2" w:name="_Toc46743506"/>
      <w:bookmarkStart w:id="3" w:name="_Toc75446568"/>
      <w:r>
        <w:t>Наименование закупаемой продукции</w:t>
      </w:r>
      <w:bookmarkEnd w:id="2"/>
      <w:bookmarkEnd w:id="3"/>
    </w:p>
    <w:p w:rsidR="00D03273" w:rsidRDefault="007D7E7A">
      <w:pPr>
        <w:tabs>
          <w:tab w:val="left" w:pos="0"/>
        </w:tabs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</w:rPr>
      </w:pPr>
      <w:r>
        <w:rPr>
          <w:rFonts w:eastAsia="Calibri"/>
          <w:bCs/>
          <w:iCs/>
          <w:sz w:val="24"/>
          <w:szCs w:val="24"/>
          <w:lang w:eastAsia="x-none"/>
        </w:rPr>
        <w:t>ОКПД2 Поставка средств индивидуальной защиты для нужд филиала АО «Гидроремонт-ВКК»- «Управление монтажных работ №1» (далее – Продукции)</w:t>
      </w:r>
    </w:p>
    <w:p w:rsidR="00D03273" w:rsidRDefault="007D7E7A">
      <w:pPr>
        <w:pStyle w:val="4"/>
        <w:numPr>
          <w:ilvl w:val="1"/>
          <w:numId w:val="3"/>
        </w:numPr>
        <w:rPr>
          <w:lang w:val="en-US"/>
        </w:rPr>
      </w:pPr>
      <w:bookmarkStart w:id="4" w:name="_Toc46743507"/>
      <w:bookmarkStart w:id="5" w:name="_Toc75446569"/>
      <w:r>
        <w:t xml:space="preserve">Цель </w:t>
      </w:r>
      <w:bookmarkEnd w:id="4"/>
      <w:r>
        <w:t>использования закупаемой продукции</w:t>
      </w:r>
      <w:bookmarkEnd w:id="5"/>
      <w:r>
        <w:t xml:space="preserve"> </w:t>
      </w:r>
    </w:p>
    <w:p w:rsidR="00D03273" w:rsidRDefault="007D7E7A">
      <w:pPr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</w:pPr>
      <w:r>
        <w:rPr>
          <w:bCs/>
          <w:sz w:val="24"/>
          <w:szCs w:val="24"/>
          <w:lang w:eastAsia="x-none"/>
        </w:rPr>
        <w:t xml:space="preserve">Обеспечение работников </w:t>
      </w:r>
      <w:r>
        <w:rPr>
          <w:bCs/>
          <w:iCs/>
          <w:sz w:val="24"/>
          <w:szCs w:val="24"/>
          <w:lang w:eastAsia="x-none"/>
        </w:rPr>
        <w:t xml:space="preserve">филиала АО «Гидроремонт-ВКК»- «Управление монтажных работ №1» </w:t>
      </w:r>
      <w:r>
        <w:rPr>
          <w:bCs/>
          <w:sz w:val="24"/>
          <w:szCs w:val="24"/>
          <w:lang w:eastAsia="x-none"/>
        </w:rPr>
        <w:t>сертифицированными СИЗ.</w:t>
      </w:r>
    </w:p>
    <w:p w:rsidR="00D03273" w:rsidRDefault="007D7E7A">
      <w:pPr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</w:pPr>
      <w:r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  <w:t>-  ст.221 Трудового кодекса Российской Федерации;</w:t>
      </w:r>
    </w:p>
    <w:p w:rsidR="00D03273" w:rsidRDefault="007D7E7A">
      <w:pPr>
        <w:jc w:val="both"/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</w:pPr>
      <w:r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  <w:t>- Приказа Министерства труда и социальной защиты Российской федерации от 29.10.2021г. №767н «Об утверждении единых типовых норм выдачи средств индивидуальной защиты и смываю</w:t>
      </w:r>
      <w:r>
        <w:rPr>
          <w:rStyle w:val="aff1"/>
          <w:rFonts w:eastAsia="Calibri"/>
          <w:b w:val="0"/>
          <w:bCs/>
          <w:i w:val="0"/>
          <w:sz w:val="24"/>
          <w:szCs w:val="24"/>
          <w:shd w:val="clear" w:color="auto" w:fill="auto"/>
          <w:lang w:val="x-none" w:eastAsia="x-none"/>
        </w:rPr>
        <w:softHyphen/>
        <w:t>щих средств».</w:t>
      </w:r>
    </w:p>
    <w:p w:rsidR="00D03273" w:rsidRDefault="007D7E7A">
      <w:pPr>
        <w:pStyle w:val="1"/>
        <w:numPr>
          <w:ilvl w:val="0"/>
          <w:numId w:val="3"/>
        </w:numPr>
        <w:ind w:left="0"/>
        <w:jc w:val="center"/>
        <w:rPr>
          <w:caps/>
          <w:sz w:val="24"/>
          <w:szCs w:val="24"/>
          <w:lang w:val="ru-RU"/>
        </w:rPr>
      </w:pPr>
      <w:bookmarkStart w:id="6" w:name="_Toc75446573"/>
      <w:bookmarkStart w:id="7" w:name="_Toc51339693"/>
      <w:r>
        <w:rPr>
          <w:sz w:val="24"/>
          <w:szCs w:val="24"/>
        </w:rPr>
        <w:t>Требования к продукции</w:t>
      </w:r>
      <w:bookmarkEnd w:id="6"/>
      <w:bookmarkEnd w:id="7"/>
    </w:p>
    <w:p w:rsidR="00D03273" w:rsidRDefault="007D7E7A">
      <w:pPr>
        <w:pStyle w:val="4"/>
        <w:numPr>
          <w:ilvl w:val="1"/>
          <w:numId w:val="3"/>
        </w:numPr>
        <w:rPr>
          <w:lang w:val="ru-RU"/>
        </w:rPr>
      </w:pPr>
      <w:bookmarkStart w:id="8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D03273" w:rsidRDefault="007D7E7A">
      <w:pPr>
        <w:pStyle w:val="32"/>
        <w:numPr>
          <w:ilvl w:val="2"/>
          <w:numId w:val="3"/>
        </w:numPr>
      </w:pPr>
      <w:bookmarkStart w:id="9" w:name="_Toc75446575"/>
      <w:r>
        <w:t>Перечень и объем закупаемой продукции</w:t>
      </w:r>
      <w:bookmarkEnd w:id="9"/>
    </w:p>
    <w:p w:rsidR="00D03273" w:rsidRDefault="007D7E7A">
      <w:pPr>
        <w:pStyle w:val="32"/>
        <w:ind w:left="0" w:firstLine="0"/>
      </w:pPr>
      <w:bookmarkStart w:id="10" w:name="_Toc51339695"/>
      <w:bookmarkStart w:id="11" w:name="_Toc75446576"/>
      <w:r>
        <w:t xml:space="preserve">Таблица 1. Перечень </w:t>
      </w:r>
      <w:bookmarkEnd w:id="10"/>
      <w:r>
        <w:t>и объем закупаемой продукции</w:t>
      </w:r>
      <w:bookmarkEnd w:id="11"/>
    </w:p>
    <w:tbl>
      <w:tblPr>
        <w:tblW w:w="9911" w:type="dxa"/>
        <w:tblLayout w:type="fixed"/>
        <w:tblLook w:val="04A0" w:firstRow="1" w:lastRow="0" w:firstColumn="1" w:lastColumn="0" w:noHBand="0" w:noVBand="1"/>
      </w:tblPr>
      <w:tblGrid>
        <w:gridCol w:w="497"/>
        <w:gridCol w:w="7863"/>
        <w:gridCol w:w="1551"/>
      </w:tblGrid>
      <w:tr w:rsidR="00D03273" w:rsidTr="0016010C">
        <w:trPr>
          <w:trHeight w:val="57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Default="007D7E7A">
            <w:pPr>
              <w:suppressAutoHyphens w:val="0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№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Default="007D7E7A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Наименование</w:t>
            </w:r>
          </w:p>
        </w:tc>
        <w:tc>
          <w:tcPr>
            <w:tcW w:w="15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273" w:rsidRDefault="007D7E7A">
            <w:pPr>
              <w:suppressAutoHyphens w:val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Количество</w:t>
            </w:r>
          </w:p>
        </w:tc>
      </w:tr>
      <w:tr w:rsidR="00D03273">
        <w:trPr>
          <w:trHeight w:val="56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7D7E7A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5A350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A350A">
              <w:rPr>
                <w:color w:val="000000"/>
                <w:sz w:val="24"/>
                <w:szCs w:val="24"/>
              </w:rPr>
              <w:t>Наколенники универсальные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Default="00ED0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D03273">
        <w:trPr>
          <w:trHeight w:val="412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7D7E7A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7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ED0D1C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>Перчатки трикотажные с латексным покрытием ладони Зубр</w:t>
            </w:r>
            <w:r w:rsidR="00B53DBD" w:rsidRPr="00524304">
              <w:rPr>
                <w:color w:val="000000"/>
                <w:sz w:val="24"/>
                <w:szCs w:val="24"/>
              </w:rPr>
              <w:t xml:space="preserve"> или аналог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Default="00ED0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1C6FA3">
              <w:rPr>
                <w:color w:val="000000"/>
              </w:rPr>
              <w:t>6</w:t>
            </w:r>
            <w:r>
              <w:rPr>
                <w:color w:val="000000"/>
              </w:rPr>
              <w:t>00</w:t>
            </w:r>
          </w:p>
        </w:tc>
      </w:tr>
      <w:tr w:rsidR="00D03273">
        <w:trPr>
          <w:trHeight w:val="405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7D7E7A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ED0D1C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>Краги спилковые пятипалые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Default="00ED0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</w:tr>
      <w:tr w:rsidR="00D03273">
        <w:trPr>
          <w:trHeight w:val="41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7D7E7A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ED0D1C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>Перчатки антивибрационные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Default="00ED0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D03273">
        <w:trPr>
          <w:trHeight w:val="416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7D7E7A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1B12AF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1B12AF">
              <w:rPr>
                <w:color w:val="000000"/>
                <w:sz w:val="24"/>
                <w:szCs w:val="24"/>
              </w:rPr>
              <w:t>Противоаэрозольная фильтрующая полумаска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Default="00ED0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D03273">
        <w:trPr>
          <w:trHeight w:val="568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7D7E7A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554764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54764">
              <w:rPr>
                <w:color w:val="000000"/>
                <w:sz w:val="24"/>
                <w:szCs w:val="24"/>
              </w:rPr>
              <w:t>Комплект противоаэрозольных фильтров к полумаске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ED0D1C" w:rsidRDefault="00ED0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204</w:t>
            </w:r>
          </w:p>
        </w:tc>
      </w:tr>
      <w:tr w:rsidR="00D03273">
        <w:trPr>
          <w:trHeight w:val="402"/>
        </w:trPr>
        <w:tc>
          <w:tcPr>
            <w:tcW w:w="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7D7E7A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8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554764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54764">
              <w:rPr>
                <w:color w:val="000000"/>
                <w:sz w:val="24"/>
                <w:szCs w:val="24"/>
              </w:rPr>
              <w:t>Противоаэрозольная фильтрующая полумаска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Default="005243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D0D1C">
              <w:rPr>
                <w:color w:val="000000"/>
              </w:rPr>
              <w:t>000</w:t>
            </w:r>
          </w:p>
        </w:tc>
      </w:tr>
      <w:tr w:rsidR="00D03273" w:rsidTr="00ED0D1C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Pr="00524304" w:rsidRDefault="00E13A24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13A24">
              <w:rPr>
                <w:color w:val="000000"/>
                <w:sz w:val="24"/>
                <w:szCs w:val="24"/>
              </w:rPr>
              <w:t>Вкладыши противошумные 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Default="00ED0D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E922F2" w:rsidTr="00ED0D1C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654504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16010C">
              <w:rPr>
                <w:color w:val="000000"/>
                <w:sz w:val="24"/>
                <w:szCs w:val="24"/>
              </w:rPr>
              <w:t>Страховочная привязь с поясом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Default="00160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922F2">
              <w:rPr>
                <w:color w:val="000000"/>
              </w:rPr>
              <w:t>0</w:t>
            </w:r>
          </w:p>
        </w:tc>
      </w:tr>
      <w:tr w:rsidR="00E922F2" w:rsidTr="00ED0D1C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654504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54504">
              <w:rPr>
                <w:color w:val="000000"/>
                <w:sz w:val="24"/>
                <w:szCs w:val="24"/>
              </w:rPr>
              <w:t>Привязь страховочная огнеупорная 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Default="00654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54504" w:rsidTr="00ED0D1C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Pr="00524304" w:rsidRDefault="00654504" w:rsidP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Pr="00524304" w:rsidRDefault="00654504" w:rsidP="00654504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994444">
              <w:rPr>
                <w:color w:val="000000"/>
                <w:sz w:val="24"/>
                <w:szCs w:val="24"/>
              </w:rPr>
              <w:t xml:space="preserve">Строп удерживающий регулируемый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Default="00C5171B" w:rsidP="00654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54504" w:rsidTr="00ED0D1C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Pr="00524304" w:rsidRDefault="00654504" w:rsidP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Pr="00524304" w:rsidRDefault="00654504" w:rsidP="00654504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994444">
              <w:rPr>
                <w:color w:val="000000"/>
                <w:sz w:val="24"/>
                <w:szCs w:val="24"/>
              </w:rPr>
              <w:t>Строп страховочный </w:t>
            </w:r>
            <w:r w:rsidR="0016010C" w:rsidRPr="0016010C">
              <w:rPr>
                <w:color w:val="000000"/>
                <w:sz w:val="24"/>
                <w:szCs w:val="24"/>
              </w:rPr>
              <w:t>регулируемый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Default="00C5171B" w:rsidP="00654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654504" w:rsidTr="00240182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Pr="00524304" w:rsidRDefault="00654504" w:rsidP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04" w:rsidRPr="00654504" w:rsidRDefault="00654504" w:rsidP="00654504">
            <w:pPr>
              <w:rPr>
                <w:sz w:val="24"/>
              </w:rPr>
            </w:pPr>
            <w:r w:rsidRPr="00654504">
              <w:rPr>
                <w:sz w:val="24"/>
              </w:rPr>
              <w:t>Строп двухплечный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Default="00C5171B" w:rsidP="00654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654504" w:rsidTr="00240182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Pr="00524304" w:rsidRDefault="00654504" w:rsidP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04" w:rsidRPr="00654504" w:rsidRDefault="00654504" w:rsidP="00654504">
            <w:pPr>
              <w:rPr>
                <w:sz w:val="24"/>
              </w:rPr>
            </w:pPr>
            <w:r w:rsidRPr="00654504">
              <w:rPr>
                <w:sz w:val="24"/>
              </w:rPr>
              <w:t>Строп удерживающий огнеупорный регулируемый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Default="00C5171B" w:rsidP="00654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54504" w:rsidTr="00240182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Pr="00524304" w:rsidRDefault="00654504" w:rsidP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504" w:rsidRPr="00654504" w:rsidRDefault="00654504" w:rsidP="00654504">
            <w:pPr>
              <w:rPr>
                <w:sz w:val="24"/>
              </w:rPr>
            </w:pPr>
            <w:r w:rsidRPr="00654504">
              <w:rPr>
                <w:sz w:val="24"/>
              </w:rPr>
              <w:t>Строп страховочный огнеупорный регулируемый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Default="00C5171B" w:rsidP="006545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54504" w:rsidTr="00ED0D1C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Pr="00524304" w:rsidRDefault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Pr="00654504" w:rsidRDefault="00654504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654504">
              <w:rPr>
                <w:color w:val="000000"/>
                <w:sz w:val="24"/>
                <w:szCs w:val="24"/>
              </w:rPr>
              <w:t>Петля анкерная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04" w:rsidRDefault="00C5171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E922F2" w:rsidTr="00ED0D1C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E922F2" w:rsidP="00232366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 xml:space="preserve">комбинезон </w:t>
            </w:r>
            <w:r w:rsidR="00232366">
              <w:rPr>
                <w:color w:val="000000"/>
                <w:sz w:val="24"/>
                <w:szCs w:val="24"/>
              </w:rPr>
              <w:t>КАСПЕР</w:t>
            </w:r>
            <w:r w:rsidR="00232366" w:rsidRPr="00524304">
              <w:rPr>
                <w:color w:val="000000"/>
                <w:sz w:val="24"/>
                <w:szCs w:val="24"/>
              </w:rPr>
              <w:t xml:space="preserve"> </w:t>
            </w:r>
            <w:r w:rsidRPr="00524304">
              <w:rPr>
                <w:color w:val="000000"/>
                <w:sz w:val="24"/>
                <w:szCs w:val="24"/>
              </w:rPr>
              <w:t xml:space="preserve"> или аналог</w:t>
            </w:r>
            <w:r w:rsidR="001C6FA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Default="00F306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E922F2" w:rsidTr="00ED0D1C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E922F2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Блокирующее устройство втягивающего типа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Default="0016010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922F2" w:rsidTr="00ED0D1C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E922F2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спасения и эвакуации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Default="001C6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E922F2" w:rsidTr="00ED0D1C">
        <w:trPr>
          <w:trHeight w:val="41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654504">
            <w:pPr>
              <w:suppressAutoHyphens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7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Pr="00524304" w:rsidRDefault="00232366" w:rsidP="00232366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Перчатки с полным </w:t>
            </w:r>
            <w:r w:rsidR="001C6FA3">
              <w:rPr>
                <w:color w:val="000000"/>
                <w:sz w:val="24"/>
                <w:szCs w:val="24"/>
              </w:rPr>
              <w:t>нитриловым покрытием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22F2" w:rsidRDefault="001C6FA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</w:tbl>
    <w:p w:rsidR="00D03273" w:rsidRDefault="007D7E7A">
      <w:pPr>
        <w:pStyle w:val="32"/>
        <w:numPr>
          <w:ilvl w:val="2"/>
          <w:numId w:val="3"/>
        </w:numPr>
      </w:pPr>
      <w:r>
        <w:lastRenderedPageBreak/>
        <w:t>Требования к срокам поставки продукции</w:t>
      </w:r>
      <w:bookmarkStart w:id="12" w:name="_Toc50125126"/>
      <w:bookmarkStart w:id="13" w:name="_Hlk131575095"/>
      <w:bookmarkStart w:id="14" w:name="_Toc75446579"/>
      <w:bookmarkStart w:id="15" w:name="_Toc51339697"/>
      <w:bookmarkStart w:id="16" w:name="_Toc50125127"/>
      <w:bookmarkEnd w:id="12"/>
      <w:bookmarkEnd w:id="13"/>
    </w:p>
    <w:p w:rsidR="00D03273" w:rsidRDefault="007D7E7A">
      <w:pPr>
        <w:pStyle w:val="32"/>
        <w:ind w:left="0" w:firstLine="0"/>
      </w:pPr>
      <w:r>
        <w:t xml:space="preserve">Таблица </w:t>
      </w:r>
      <w:r>
        <w:rPr>
          <w:lang w:val="ru-RU"/>
        </w:rPr>
        <w:t>2</w:t>
      </w:r>
      <w:r>
        <w:t>.</w:t>
      </w:r>
      <w:r>
        <w:rPr>
          <w:lang w:val="ru-RU"/>
        </w:rPr>
        <w:t xml:space="preserve"> </w:t>
      </w:r>
      <w:bookmarkStart w:id="17" w:name="_Hlk50465284"/>
      <w:r>
        <w:t xml:space="preserve">Требования по срокам </w:t>
      </w:r>
      <w:bookmarkEnd w:id="17"/>
      <w:r>
        <w:rPr>
          <w:lang w:val="ru-RU"/>
        </w:rPr>
        <w:t xml:space="preserve">поставки продукции </w:t>
      </w:r>
    </w:p>
    <w:tbl>
      <w:tblPr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7"/>
        <w:gridCol w:w="4790"/>
        <w:gridCol w:w="2265"/>
        <w:gridCol w:w="2300"/>
      </w:tblGrid>
      <w:tr w:rsidR="00D0327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Default="007D7E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3273" w:rsidRDefault="007D7E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73" w:rsidRDefault="007D7E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3273" w:rsidRDefault="007D7E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D0327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73" w:rsidRDefault="007D7E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73" w:rsidRDefault="007D7E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73" w:rsidRDefault="007D7E7A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73" w:rsidRDefault="007D7E7A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D03273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73" w:rsidRDefault="00D03273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4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3273" w:rsidRDefault="007D7E7A">
            <w:pPr>
              <w:widowControl w:val="0"/>
              <w:rPr>
                <w:bCs/>
                <w:sz w:val="24"/>
                <w:szCs w:val="24"/>
                <w:lang w:eastAsia="x-none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ОКПД2 [Поставка средств индивидуальной защиты для нужд </w:t>
            </w:r>
            <w:r>
              <w:rPr>
                <w:rFonts w:eastAsia="Calibri"/>
                <w:bCs/>
                <w:iCs/>
                <w:sz w:val="24"/>
                <w:szCs w:val="24"/>
              </w:rPr>
              <w:t>филиала АО «Гидроремонт-ВКК»- «Управление монтажных работ №1»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73" w:rsidRDefault="007D7E7A">
            <w:pPr>
              <w:widowControl w:val="0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273" w:rsidRDefault="007D7E7A" w:rsidP="00ED0D1C">
            <w:pPr>
              <w:widowControl w:val="0"/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До 30.12.202</w:t>
            </w:r>
            <w:r w:rsidR="00B53DBD">
              <w:rPr>
                <w:bCs/>
                <w:sz w:val="24"/>
                <w:szCs w:val="24"/>
                <w:lang w:eastAsia="x-none"/>
              </w:rPr>
              <w:t>7</w:t>
            </w:r>
            <w:r>
              <w:rPr>
                <w:bCs/>
                <w:sz w:val="24"/>
                <w:szCs w:val="24"/>
                <w:lang w:eastAsia="x-none"/>
              </w:rPr>
              <w:t>г.*</w:t>
            </w:r>
          </w:p>
        </w:tc>
      </w:tr>
    </w:tbl>
    <w:p w:rsidR="00D03273" w:rsidRDefault="007D7E7A">
      <w:pPr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(*) - </w:t>
      </w:r>
      <w:r>
        <w:rPr>
          <w:sz w:val="24"/>
          <w:szCs w:val="24"/>
          <w:lang w:val="x-none" w:eastAsia="x-none"/>
        </w:rPr>
        <w:t>Поставка осуществляется партиями в объёме</w:t>
      </w:r>
      <w:r>
        <w:rPr>
          <w:sz w:val="24"/>
          <w:szCs w:val="24"/>
          <w:lang w:eastAsia="x-none"/>
        </w:rPr>
        <w:t>,</w:t>
      </w:r>
      <w:r>
        <w:rPr>
          <w:sz w:val="24"/>
          <w:szCs w:val="24"/>
          <w:lang w:val="x-none" w:eastAsia="x-none"/>
        </w:rPr>
        <w:t xml:space="preserve"> согласованном в Заявках-спецификациях в срок не более 30 календарных дней с момента направления Заявки-спецификации</w:t>
      </w:r>
      <w:r>
        <w:rPr>
          <w:sz w:val="24"/>
          <w:szCs w:val="24"/>
          <w:lang w:eastAsia="x-none"/>
        </w:rPr>
        <w:t>.</w:t>
      </w:r>
    </w:p>
    <w:p w:rsidR="00D03273" w:rsidRDefault="00D03273">
      <w:pPr>
        <w:rPr>
          <w:sz w:val="24"/>
          <w:szCs w:val="24"/>
          <w:lang w:val="x-none" w:eastAsia="x-none"/>
        </w:rPr>
      </w:pPr>
    </w:p>
    <w:p w:rsidR="00D03273" w:rsidRDefault="007D7E7A">
      <w:pPr>
        <w:pStyle w:val="aff0"/>
        <w:numPr>
          <w:ilvl w:val="1"/>
          <w:numId w:val="3"/>
        </w:numPr>
        <w:rPr>
          <w:lang w:eastAsia="x-none"/>
        </w:rPr>
      </w:pPr>
      <w:bookmarkStart w:id="18" w:name="_Toc198648015"/>
      <w:bookmarkEnd w:id="14"/>
      <w:bookmarkEnd w:id="15"/>
      <w:bookmarkEnd w:id="16"/>
      <w:r>
        <w:rPr>
          <w:b/>
        </w:rPr>
        <w:t>Требования к качеству продукции</w:t>
      </w:r>
      <w:bookmarkEnd w:id="18"/>
    </w:p>
    <w:p w:rsidR="00D03273" w:rsidRDefault="007D7E7A">
      <w:pPr>
        <w:jc w:val="both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2.2.1 Наименование продукции: В соответствии с Таблицей 1. Перечень и объем закупаемой продукции.</w:t>
      </w:r>
    </w:p>
    <w:p w:rsidR="00D03273" w:rsidRDefault="007D7E7A">
      <w:pPr>
        <w:jc w:val="both"/>
        <w:rPr>
          <w:sz w:val="24"/>
          <w:szCs w:val="24"/>
        </w:rPr>
      </w:pPr>
      <w:r>
        <w:rPr>
          <w:sz w:val="24"/>
          <w:szCs w:val="24"/>
        </w:rPr>
        <w:t>2.2.2. Продукция должна быть новой, ранее не использованной и изготовленной не ранее года, предшествующего году поставки.</w:t>
      </w:r>
    </w:p>
    <w:p w:rsidR="00D03273" w:rsidRDefault="007D7E7A">
      <w:pPr>
        <w:jc w:val="both"/>
        <w:rPr>
          <w:sz w:val="24"/>
          <w:szCs w:val="24"/>
        </w:rPr>
      </w:pPr>
      <w:r>
        <w:rPr>
          <w:sz w:val="24"/>
          <w:szCs w:val="24"/>
        </w:rPr>
        <w:t>2.2.3. Упаковка товара должна обеспечивать его сохранность при транспортировке и хранении.</w:t>
      </w:r>
    </w:p>
    <w:p w:rsidR="00D03273" w:rsidRDefault="007D7E7A">
      <w:pPr>
        <w:jc w:val="both"/>
        <w:rPr>
          <w:sz w:val="24"/>
          <w:szCs w:val="24"/>
        </w:rPr>
      </w:pPr>
      <w:r>
        <w:rPr>
          <w:sz w:val="24"/>
          <w:szCs w:val="24"/>
        </w:rPr>
        <w:t>2.2.4. Участник должен представить техническо-коммерческое предложение (далее ТКП), в котором должна быть включена информация о поставляемых СИЗ, в том числе:</w:t>
      </w:r>
    </w:p>
    <w:p w:rsidR="00D03273" w:rsidRDefault="007D7E7A">
      <w:pPr>
        <w:jc w:val="both"/>
        <w:rPr>
          <w:sz w:val="24"/>
          <w:szCs w:val="24"/>
        </w:rPr>
      </w:pPr>
      <w:r>
        <w:rPr>
          <w:sz w:val="24"/>
          <w:szCs w:val="24"/>
        </w:rPr>
        <w:t>техническое описание, которое должно содержать: наименование, характеристики, количество, стоимость, каталоги с внешним видом предлагаемых СИЗ (либо фотографии образцов продукции);</w:t>
      </w:r>
    </w:p>
    <w:p w:rsidR="00D03273" w:rsidRDefault="007D7E7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материалах технико-коммерческого предложения (ТКП) должны быть представлены: </w:t>
      </w:r>
    </w:p>
    <w:p w:rsidR="00D03273" w:rsidRDefault="007D7E7A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сертификаты / декларация соответствия, протоколы испытаний, выполненные в соответствии с требованиями ТР ТС 019/2011. </w:t>
      </w:r>
    </w:p>
    <w:p w:rsidR="00D03273" w:rsidRDefault="007D7E7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2.2.5. Участник, не предоставивший в составе ТКП документы указанные в 2.2.4 будет отклонен</w:t>
      </w:r>
      <w:r>
        <w:rPr>
          <w:rFonts w:eastAsia="Calibri"/>
          <w:sz w:val="24"/>
          <w:szCs w:val="24"/>
          <w:lang w:eastAsia="en-US"/>
        </w:rPr>
        <w:t>.</w:t>
      </w:r>
    </w:p>
    <w:p w:rsidR="00D03273" w:rsidRDefault="00D03273">
      <w:pPr>
        <w:jc w:val="both"/>
        <w:rPr>
          <w:sz w:val="24"/>
          <w:szCs w:val="24"/>
        </w:rPr>
      </w:pPr>
    </w:p>
    <w:p w:rsidR="00D03273" w:rsidRDefault="007D7E7A">
      <w:pPr>
        <w:jc w:val="both"/>
        <w:rPr>
          <w:b/>
          <w:sz w:val="24"/>
          <w:szCs w:val="24"/>
          <w:lang w:val="x-none"/>
        </w:rPr>
      </w:pPr>
      <w:bookmarkStart w:id="19" w:name="_Toc198648016"/>
      <w:bookmarkStart w:id="20" w:name="_Toc75446582"/>
      <w:r w:rsidRPr="0016010C">
        <w:rPr>
          <w:b/>
          <w:sz w:val="24"/>
          <w:szCs w:val="24"/>
          <w:lang w:val="x-none"/>
        </w:rPr>
        <w:t xml:space="preserve">Таблица 3. Требования к </w:t>
      </w:r>
      <w:r w:rsidRPr="0016010C">
        <w:rPr>
          <w:b/>
          <w:sz w:val="24"/>
          <w:szCs w:val="24"/>
        </w:rPr>
        <w:t xml:space="preserve">качеству </w:t>
      </w:r>
      <w:r w:rsidRPr="0016010C">
        <w:rPr>
          <w:b/>
          <w:sz w:val="24"/>
          <w:szCs w:val="24"/>
          <w:lang w:val="x-none"/>
        </w:rPr>
        <w:t>продукции</w:t>
      </w:r>
      <w:bookmarkStart w:id="21" w:name="_GoBack"/>
      <w:bookmarkEnd w:id="19"/>
      <w:bookmarkEnd w:id="20"/>
      <w:bookmarkEnd w:id="21"/>
      <w:r>
        <w:rPr>
          <w:b/>
          <w:sz w:val="24"/>
          <w:szCs w:val="24"/>
          <w:lang w:val="x-none"/>
        </w:rPr>
        <w:t xml:space="preserve"> </w:t>
      </w:r>
    </w:p>
    <w:tbl>
      <w:tblPr>
        <w:tblStyle w:val="affff7"/>
        <w:tblW w:w="10358" w:type="dxa"/>
        <w:tblLayout w:type="fixed"/>
        <w:tblLook w:val="04A0" w:firstRow="1" w:lastRow="0" w:firstColumn="1" w:lastColumn="0" w:noHBand="0" w:noVBand="1"/>
      </w:tblPr>
      <w:tblGrid>
        <w:gridCol w:w="693"/>
        <w:gridCol w:w="2357"/>
        <w:gridCol w:w="5402"/>
        <w:gridCol w:w="1608"/>
        <w:gridCol w:w="298"/>
      </w:tblGrid>
      <w:tr w:rsidR="00D03273" w:rsidTr="005A350A">
        <w:trPr>
          <w:trHeight w:val="675"/>
        </w:trPr>
        <w:tc>
          <w:tcPr>
            <w:tcW w:w="693" w:type="dxa"/>
            <w:vAlign w:val="center"/>
          </w:tcPr>
          <w:p w:rsidR="00D03273" w:rsidRDefault="007D7E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357" w:type="dxa"/>
            <w:vAlign w:val="center"/>
          </w:tcPr>
          <w:p w:rsidR="00D03273" w:rsidRDefault="007D7E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402" w:type="dxa"/>
            <w:tcBorders>
              <w:right w:val="nil"/>
            </w:tcBorders>
            <w:vAlign w:val="center"/>
          </w:tcPr>
          <w:p w:rsidR="00D03273" w:rsidRDefault="007D7E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1608" w:type="dxa"/>
            <w:vAlign w:val="center"/>
          </w:tcPr>
          <w:p w:rsidR="00D03273" w:rsidRDefault="007D7E7A">
            <w:pPr>
              <w:keepNext/>
              <w:widowControl w:val="0"/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Стандарт или ТУ содержащий требования к продукции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D03273" w:rsidRDefault="00D03273"/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9367" w:type="dxa"/>
            <w:gridSpan w:val="3"/>
          </w:tcPr>
          <w:p w:rsidR="00D03273" w:rsidRDefault="007D7E7A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D03273" w:rsidTr="005A350A"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2357" w:type="dxa"/>
            <w:tcBorders>
              <w:left w:val="nil"/>
            </w:tcBorders>
            <w:shd w:val="clear" w:color="auto" w:fill="auto"/>
            <w:vAlign w:val="center"/>
          </w:tcPr>
          <w:p w:rsidR="00D03273" w:rsidRDefault="005A350A">
            <w:pPr>
              <w:suppressAutoHyphens w:val="0"/>
              <w:rPr>
                <w:color w:val="000000"/>
                <w:sz w:val="24"/>
                <w:szCs w:val="24"/>
                <w:lang w:val="en-US"/>
              </w:rPr>
            </w:pPr>
            <w:r w:rsidRPr="005A350A">
              <w:rPr>
                <w:color w:val="000000"/>
                <w:sz w:val="24"/>
                <w:szCs w:val="24"/>
              </w:rPr>
              <w:t>Наколенники универсальные</w:t>
            </w:r>
          </w:p>
        </w:tc>
        <w:tc>
          <w:tcPr>
            <w:tcW w:w="5402" w:type="dxa"/>
            <w:tcBorders>
              <w:right w:val="nil"/>
            </w:tcBorders>
          </w:tcPr>
          <w:p w:rsidR="005A350A" w:rsidRPr="005A350A" w:rsidRDefault="005A350A" w:rsidP="005A350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5A350A">
              <w:rPr>
                <w:bCs/>
                <w:color w:val="000000"/>
                <w:sz w:val="24"/>
                <w:szCs w:val="24"/>
              </w:rPr>
              <w:t>Материал: ЭВА</w:t>
            </w:r>
          </w:p>
          <w:p w:rsidR="00D03273" w:rsidRDefault="005A350A" w:rsidP="005A350A">
            <w:pPr>
              <w:widowControl w:val="0"/>
              <w:rPr>
                <w:bCs/>
                <w:color w:val="000000"/>
                <w:sz w:val="24"/>
                <w:szCs w:val="24"/>
              </w:rPr>
            </w:pPr>
            <w:r w:rsidRPr="005A350A">
              <w:rPr>
                <w:bCs/>
                <w:color w:val="000000"/>
                <w:sz w:val="24"/>
                <w:szCs w:val="24"/>
              </w:rPr>
              <w:t>Размер: универсальный</w:t>
            </w:r>
          </w:p>
        </w:tc>
        <w:tc>
          <w:tcPr>
            <w:tcW w:w="1608" w:type="dxa"/>
          </w:tcPr>
          <w:p w:rsidR="00D03273" w:rsidRDefault="00D0327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D03273" w:rsidRDefault="00D03273"/>
        </w:tc>
      </w:tr>
      <w:tr w:rsidR="00D03273" w:rsidTr="005A350A">
        <w:tc>
          <w:tcPr>
            <w:tcW w:w="693" w:type="dxa"/>
            <w:tcBorders>
              <w:top w:val="nil"/>
            </w:tcBorders>
          </w:tcPr>
          <w:p w:rsidR="00D03273" w:rsidRDefault="007D7E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3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03273" w:rsidRDefault="005A350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A350A">
              <w:rPr>
                <w:color w:val="000000"/>
                <w:sz w:val="24"/>
                <w:szCs w:val="24"/>
              </w:rPr>
              <w:t>Перчатки трикотажные с латексным покрытием ладони Зубр или аналог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5A350A" w:rsidRP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t>Защита рук от загрязнений, проколов и порезов.</w:t>
            </w:r>
          </w:p>
          <w:p w:rsidR="005A350A" w:rsidRP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t xml:space="preserve">Трикотажная основа (хлопок — 80%, полиэфир — 20%) </w:t>
            </w:r>
          </w:p>
          <w:p w:rsidR="00D03273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t>Цвет: белый с зелено-желтым покрытием</w:t>
            </w:r>
          </w:p>
        </w:tc>
        <w:tc>
          <w:tcPr>
            <w:tcW w:w="1608" w:type="dxa"/>
            <w:tcBorders>
              <w:top w:val="nil"/>
            </w:tcBorders>
          </w:tcPr>
          <w:p w:rsidR="005A350A" w:rsidRPr="005A350A" w:rsidRDefault="005A350A" w:rsidP="005A350A">
            <w:pPr>
              <w:widowControl w:val="0"/>
              <w:rPr>
                <w:sz w:val="24"/>
                <w:szCs w:val="24"/>
              </w:rPr>
            </w:pPr>
            <w:r w:rsidRPr="005A350A">
              <w:rPr>
                <w:sz w:val="24"/>
                <w:szCs w:val="24"/>
              </w:rPr>
              <w:t>ТР ТС 019/2011</w:t>
            </w:r>
          </w:p>
          <w:p w:rsidR="00D03273" w:rsidRDefault="005A350A" w:rsidP="005A350A">
            <w:pPr>
              <w:widowControl w:val="0"/>
              <w:rPr>
                <w:sz w:val="24"/>
                <w:szCs w:val="24"/>
              </w:rPr>
            </w:pPr>
            <w:r w:rsidRPr="005A350A">
              <w:rPr>
                <w:sz w:val="24"/>
                <w:szCs w:val="24"/>
              </w:rPr>
              <w:t>ГОСТ Р 12.4.252-2013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D03273" w:rsidRDefault="00D03273"/>
        </w:tc>
      </w:tr>
      <w:tr w:rsidR="00D03273" w:rsidTr="005A350A">
        <w:tc>
          <w:tcPr>
            <w:tcW w:w="693" w:type="dxa"/>
            <w:tcBorders>
              <w:top w:val="nil"/>
            </w:tcBorders>
          </w:tcPr>
          <w:p w:rsidR="00D03273" w:rsidRDefault="00275B75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235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D03273" w:rsidRDefault="005A350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A350A">
              <w:rPr>
                <w:color w:val="000000"/>
                <w:sz w:val="24"/>
                <w:szCs w:val="24"/>
              </w:rPr>
              <w:t>Краги спилковые пятипалые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5A350A" w:rsidRP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t>Материал основы: спилок (толщина 1,1–1,3 мм)</w:t>
            </w:r>
          </w:p>
          <w:p w:rsidR="005A350A" w:rsidRP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t>Материал подкладки: 100% полиэстер в ладонной части, 100% хлопок в области краги</w:t>
            </w:r>
          </w:p>
          <w:p w:rsidR="005A350A" w:rsidRP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t>Длина: 360 мм</w:t>
            </w:r>
          </w:p>
          <w:p w:rsidR="005A350A" w:rsidRP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t>Защитные свойства по ГОСТ EN 388-2019: 4244В</w:t>
            </w:r>
          </w:p>
          <w:p w:rsidR="005A350A" w:rsidRP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t>Стойкость к истиранию - 4 (8000 циклов)</w:t>
            </w:r>
          </w:p>
          <w:p w:rsidR="005A350A" w:rsidRP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lastRenderedPageBreak/>
              <w:t>Стойкость к порезам - 2 (2,5 показатель)</w:t>
            </w:r>
          </w:p>
          <w:p w:rsidR="005A350A" w:rsidRP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t>Сопротивление раздиру - 4 (75 Ньютонов)</w:t>
            </w:r>
          </w:p>
          <w:p w:rsidR="005A350A" w:rsidRP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t>Сопротивление проколу - 4 (150 Ньютонов)</w:t>
            </w:r>
          </w:p>
          <w:p w:rsidR="00D03273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  <w:r w:rsidRPr="005A350A">
              <w:rPr>
                <w:bCs/>
                <w:sz w:val="24"/>
                <w:szCs w:val="24"/>
              </w:rPr>
              <w:t>Стойкость к порезам (EN ISO 13997) – В (5 Ньютонов)</w:t>
            </w:r>
          </w:p>
        </w:tc>
        <w:tc>
          <w:tcPr>
            <w:tcW w:w="1608" w:type="dxa"/>
            <w:tcBorders>
              <w:top w:val="nil"/>
            </w:tcBorders>
          </w:tcPr>
          <w:p w:rsidR="00D03273" w:rsidRDefault="00220851">
            <w:pPr>
              <w:widowControl w:val="0"/>
              <w:rPr>
                <w:sz w:val="24"/>
                <w:szCs w:val="24"/>
              </w:rPr>
            </w:pPr>
            <w:r w:rsidRPr="00220851">
              <w:rPr>
                <w:sz w:val="24"/>
                <w:szCs w:val="24"/>
              </w:rPr>
              <w:lastRenderedPageBreak/>
              <w:t>ТР ТС 019/2011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D03273" w:rsidRDefault="00D03273"/>
        </w:tc>
      </w:tr>
      <w:tr w:rsidR="005A350A" w:rsidTr="00B14E65">
        <w:tc>
          <w:tcPr>
            <w:tcW w:w="693" w:type="dxa"/>
            <w:tcBorders>
              <w:top w:val="nil"/>
            </w:tcBorders>
          </w:tcPr>
          <w:p w:rsidR="005A350A" w:rsidRDefault="005A350A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2357" w:type="dxa"/>
            <w:tcBorders>
              <w:top w:val="nil"/>
              <w:left w:val="nil"/>
            </w:tcBorders>
            <w:shd w:val="clear" w:color="auto" w:fill="auto"/>
          </w:tcPr>
          <w:p w:rsidR="005A350A" w:rsidRPr="005A350A" w:rsidRDefault="005A350A" w:rsidP="005A350A">
            <w:pPr>
              <w:rPr>
                <w:sz w:val="22"/>
              </w:rPr>
            </w:pPr>
            <w:r w:rsidRPr="005A350A">
              <w:rPr>
                <w:sz w:val="22"/>
              </w:rPr>
              <w:t>Перчатки антивибрационные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1B12AF" w:rsidRDefault="001B12AF" w:rsidP="001B12AF">
            <w:pPr>
              <w:widowControl w:val="0"/>
              <w:rPr>
                <w:bCs/>
                <w:sz w:val="24"/>
                <w:szCs w:val="24"/>
              </w:rPr>
            </w:pPr>
            <w:r w:rsidRPr="001B12AF">
              <w:rPr>
                <w:bCs/>
                <w:sz w:val="24"/>
                <w:szCs w:val="24"/>
              </w:rPr>
              <w:t>перчатки для работы с виброинструментом: перфораторами, дрелями, отбойными молотками</w:t>
            </w:r>
          </w:p>
          <w:p w:rsidR="001B12AF" w:rsidRPr="001B12AF" w:rsidRDefault="001B12AF" w:rsidP="001B12AF">
            <w:pPr>
              <w:widowControl w:val="0"/>
              <w:rPr>
                <w:bCs/>
                <w:sz w:val="24"/>
                <w:szCs w:val="24"/>
              </w:rPr>
            </w:pPr>
            <w:r w:rsidRPr="001B12AF">
              <w:rPr>
                <w:bCs/>
                <w:sz w:val="24"/>
                <w:szCs w:val="24"/>
              </w:rPr>
              <w:t>Материал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1B12AF">
              <w:rPr>
                <w:bCs/>
                <w:sz w:val="24"/>
                <w:szCs w:val="24"/>
              </w:rPr>
              <w:t>хлопок, полиэстер</w:t>
            </w:r>
          </w:p>
          <w:p w:rsidR="005A350A" w:rsidRDefault="001B12AF" w:rsidP="005A350A">
            <w:pPr>
              <w:widowControl w:val="0"/>
              <w:rPr>
                <w:bCs/>
                <w:sz w:val="24"/>
                <w:szCs w:val="24"/>
              </w:rPr>
            </w:pPr>
            <w:r w:rsidRPr="001B12AF">
              <w:rPr>
                <w:bCs/>
                <w:sz w:val="24"/>
                <w:szCs w:val="24"/>
              </w:rPr>
              <w:t>Материал покрытия</w:t>
            </w:r>
            <w:r>
              <w:rPr>
                <w:bCs/>
                <w:sz w:val="24"/>
                <w:szCs w:val="24"/>
              </w:rPr>
              <w:t>: нитрил</w:t>
            </w:r>
          </w:p>
          <w:p w:rsidR="001B12AF" w:rsidRDefault="001B12AF" w:rsidP="005A350A">
            <w:pPr>
              <w:widowControl w:val="0"/>
              <w:rPr>
                <w:bCs/>
                <w:sz w:val="24"/>
                <w:szCs w:val="24"/>
              </w:rPr>
            </w:pPr>
            <w:r w:rsidRPr="001B12AF">
              <w:rPr>
                <w:bCs/>
                <w:sz w:val="24"/>
                <w:szCs w:val="24"/>
              </w:rPr>
              <w:t>Класс вязки</w:t>
            </w:r>
            <w:r>
              <w:rPr>
                <w:bCs/>
                <w:sz w:val="24"/>
                <w:szCs w:val="24"/>
              </w:rPr>
              <w:t>:</w:t>
            </w:r>
            <w:r w:rsidRPr="001B12AF">
              <w:t xml:space="preserve"> </w:t>
            </w:r>
            <w:r w:rsidRPr="001B12AF">
              <w:rPr>
                <w:bCs/>
                <w:sz w:val="24"/>
                <w:szCs w:val="24"/>
              </w:rPr>
              <w:t>7 (петель на дюйм)</w:t>
            </w:r>
          </w:p>
          <w:p w:rsidR="001B12AF" w:rsidRDefault="001B12AF" w:rsidP="005A350A">
            <w:pPr>
              <w:widowControl w:val="0"/>
              <w:rPr>
                <w:bCs/>
                <w:sz w:val="24"/>
                <w:szCs w:val="24"/>
              </w:rPr>
            </w:pPr>
            <w:r w:rsidRPr="001B12AF">
              <w:rPr>
                <w:bCs/>
                <w:sz w:val="24"/>
                <w:szCs w:val="24"/>
              </w:rPr>
              <w:t>Стойкость к истиранию - 4 (8000 циклов)</w:t>
            </w:r>
            <w:r w:rsidRPr="001B12AF">
              <w:rPr>
                <w:bCs/>
                <w:sz w:val="24"/>
                <w:szCs w:val="24"/>
              </w:rPr>
              <w:br/>
              <w:t>Стойкость к порезам - 2 (2,5 - показатель)</w:t>
            </w:r>
            <w:r w:rsidRPr="001B12AF">
              <w:rPr>
                <w:bCs/>
                <w:sz w:val="24"/>
                <w:szCs w:val="24"/>
              </w:rPr>
              <w:br/>
              <w:t>Сопротивление раздиру - 4 (75 Ньютонов)</w:t>
            </w:r>
            <w:r w:rsidRPr="001B12AF">
              <w:rPr>
                <w:bCs/>
                <w:sz w:val="24"/>
                <w:szCs w:val="24"/>
              </w:rPr>
              <w:br/>
              <w:t>Сопротивление проколу - 3 (100 Ньютонов)</w:t>
            </w:r>
          </w:p>
        </w:tc>
        <w:tc>
          <w:tcPr>
            <w:tcW w:w="1608" w:type="dxa"/>
            <w:tcBorders>
              <w:top w:val="nil"/>
            </w:tcBorders>
          </w:tcPr>
          <w:p w:rsidR="001B12AF" w:rsidRPr="001B12AF" w:rsidRDefault="001B12AF" w:rsidP="001B12AF">
            <w:pPr>
              <w:widowControl w:val="0"/>
              <w:rPr>
                <w:sz w:val="24"/>
                <w:szCs w:val="24"/>
              </w:rPr>
            </w:pPr>
            <w:r w:rsidRPr="001B12AF">
              <w:rPr>
                <w:sz w:val="24"/>
                <w:szCs w:val="24"/>
              </w:rPr>
              <w:t>ГОСТ 12.4.252-2013</w:t>
            </w:r>
          </w:p>
          <w:p w:rsidR="001B12AF" w:rsidRPr="001B12AF" w:rsidRDefault="001B12AF" w:rsidP="001B12AF">
            <w:pPr>
              <w:widowControl w:val="0"/>
              <w:rPr>
                <w:sz w:val="24"/>
                <w:szCs w:val="24"/>
              </w:rPr>
            </w:pPr>
            <w:r w:rsidRPr="001B12AF">
              <w:rPr>
                <w:sz w:val="24"/>
                <w:szCs w:val="24"/>
              </w:rPr>
              <w:t>ГОСТ 12.4.002-97</w:t>
            </w:r>
          </w:p>
          <w:p w:rsidR="001B12AF" w:rsidRPr="001B12AF" w:rsidRDefault="001B12AF" w:rsidP="001B12AF">
            <w:pPr>
              <w:widowControl w:val="0"/>
              <w:rPr>
                <w:sz w:val="24"/>
                <w:szCs w:val="24"/>
              </w:rPr>
            </w:pPr>
            <w:r w:rsidRPr="001B12AF">
              <w:rPr>
                <w:sz w:val="24"/>
                <w:szCs w:val="24"/>
              </w:rPr>
              <w:t>ТР ТС 019/2011</w:t>
            </w:r>
          </w:p>
          <w:p w:rsidR="005A350A" w:rsidRDefault="005A350A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A350A" w:rsidRDefault="005A350A" w:rsidP="005A350A"/>
        </w:tc>
      </w:tr>
      <w:tr w:rsidR="005A350A" w:rsidTr="00B14E65">
        <w:tc>
          <w:tcPr>
            <w:tcW w:w="693" w:type="dxa"/>
            <w:tcBorders>
              <w:top w:val="nil"/>
            </w:tcBorders>
          </w:tcPr>
          <w:p w:rsidR="005A350A" w:rsidRDefault="005A350A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357" w:type="dxa"/>
            <w:tcBorders>
              <w:top w:val="nil"/>
              <w:left w:val="nil"/>
            </w:tcBorders>
            <w:shd w:val="clear" w:color="auto" w:fill="auto"/>
          </w:tcPr>
          <w:p w:rsidR="005A350A" w:rsidRPr="005A350A" w:rsidRDefault="005A350A" w:rsidP="005A350A">
            <w:pPr>
              <w:rPr>
                <w:sz w:val="22"/>
              </w:rPr>
            </w:pPr>
            <w:r w:rsidRPr="005A350A">
              <w:rPr>
                <w:sz w:val="22"/>
              </w:rPr>
              <w:t>Полумаска 3M 6200 или аналог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9A7AB6" w:rsidRPr="009A7AB6" w:rsidRDefault="009A7AB6" w:rsidP="009A7AB6">
            <w:pPr>
              <w:widowControl w:val="0"/>
              <w:rPr>
                <w:bCs/>
                <w:sz w:val="24"/>
                <w:szCs w:val="24"/>
              </w:rPr>
            </w:pPr>
            <w:r w:rsidRPr="009A7AB6">
              <w:rPr>
                <w:bCs/>
                <w:sz w:val="24"/>
                <w:szCs w:val="24"/>
              </w:rPr>
              <w:t>Полумаска в комплекте с фильтрами для защиты органов дыхания от паро- и газообразных вредных веществ и аэрозолей присутствующих в воздухе рабочей зоны. Система крепления оголовья регулируется в пяти точках. совместимость со средствами защиты глаз и головы – защитными очками, касками, шлемами. байонетным узлом для подсоединения сменных фильтров. Степень защиты: до 50 ПДК</w:t>
            </w:r>
          </w:p>
          <w:p w:rsidR="009A7AB6" w:rsidRPr="009A7AB6" w:rsidRDefault="009A7AB6" w:rsidP="009A7AB6">
            <w:pPr>
              <w:widowControl w:val="0"/>
              <w:rPr>
                <w:bCs/>
                <w:sz w:val="24"/>
                <w:szCs w:val="24"/>
              </w:rPr>
            </w:pPr>
            <w:r w:rsidRPr="009A7AB6">
              <w:rPr>
                <w:bCs/>
                <w:sz w:val="24"/>
                <w:szCs w:val="24"/>
              </w:rPr>
              <w:t>Материал лицевой части: термопластичный эластомер</w:t>
            </w:r>
          </w:p>
          <w:p w:rsidR="005A350A" w:rsidRDefault="009A7AB6" w:rsidP="009A7AB6">
            <w:pPr>
              <w:widowControl w:val="0"/>
              <w:rPr>
                <w:bCs/>
                <w:sz w:val="24"/>
                <w:szCs w:val="24"/>
              </w:rPr>
            </w:pPr>
            <w:r w:rsidRPr="009A7AB6">
              <w:rPr>
                <w:bCs/>
                <w:sz w:val="24"/>
                <w:szCs w:val="24"/>
              </w:rPr>
              <w:t>Условия эксплуатации: от -40 до +40°С</w:t>
            </w:r>
          </w:p>
        </w:tc>
        <w:tc>
          <w:tcPr>
            <w:tcW w:w="1608" w:type="dxa"/>
            <w:tcBorders>
              <w:top w:val="nil"/>
            </w:tcBorders>
          </w:tcPr>
          <w:p w:rsidR="005F3C96" w:rsidRPr="005F3C96" w:rsidRDefault="005F3C96" w:rsidP="005F3C96">
            <w:pPr>
              <w:widowControl w:val="0"/>
              <w:rPr>
                <w:sz w:val="24"/>
                <w:szCs w:val="24"/>
              </w:rPr>
            </w:pPr>
            <w:r w:rsidRPr="005F3C96">
              <w:rPr>
                <w:sz w:val="24"/>
                <w:szCs w:val="24"/>
              </w:rPr>
              <w:t>ГОСТ 12.2.244-2013</w:t>
            </w:r>
          </w:p>
          <w:p w:rsidR="005A350A" w:rsidRDefault="005F3C96" w:rsidP="005A350A">
            <w:pPr>
              <w:widowControl w:val="0"/>
              <w:rPr>
                <w:sz w:val="24"/>
                <w:szCs w:val="24"/>
              </w:rPr>
            </w:pPr>
            <w:r w:rsidRPr="005F3C96">
              <w:rPr>
                <w:sz w:val="24"/>
                <w:szCs w:val="24"/>
              </w:rPr>
              <w:t>ТР ТС 019/2011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A350A" w:rsidRDefault="005A350A" w:rsidP="005A350A"/>
        </w:tc>
      </w:tr>
      <w:tr w:rsidR="005A350A" w:rsidTr="00B14E65">
        <w:tc>
          <w:tcPr>
            <w:tcW w:w="693" w:type="dxa"/>
            <w:tcBorders>
              <w:top w:val="nil"/>
            </w:tcBorders>
          </w:tcPr>
          <w:p w:rsidR="005A350A" w:rsidRDefault="005A350A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2357" w:type="dxa"/>
            <w:tcBorders>
              <w:top w:val="nil"/>
              <w:left w:val="nil"/>
            </w:tcBorders>
            <w:shd w:val="clear" w:color="auto" w:fill="auto"/>
          </w:tcPr>
          <w:p w:rsidR="005A350A" w:rsidRPr="005A350A" w:rsidRDefault="00554764" w:rsidP="00CE11B7">
            <w:pPr>
              <w:rPr>
                <w:sz w:val="22"/>
              </w:rPr>
            </w:pPr>
            <w:r>
              <w:rPr>
                <w:sz w:val="22"/>
              </w:rPr>
              <w:t xml:space="preserve">Комплект </w:t>
            </w:r>
            <w:r w:rsidR="00CE11B7" w:rsidRPr="00CE11B7">
              <w:rPr>
                <w:sz w:val="22"/>
              </w:rPr>
              <w:t>противоаэрозольны</w:t>
            </w:r>
            <w:r>
              <w:rPr>
                <w:sz w:val="22"/>
              </w:rPr>
              <w:t>х</w:t>
            </w:r>
            <w:r w:rsidR="00CE11B7">
              <w:rPr>
                <w:sz w:val="22"/>
              </w:rPr>
              <w:t xml:space="preserve"> фильтр</w:t>
            </w:r>
            <w:r>
              <w:rPr>
                <w:sz w:val="22"/>
              </w:rPr>
              <w:t>ов</w:t>
            </w:r>
            <w:r w:rsidR="00CE11B7">
              <w:rPr>
                <w:sz w:val="22"/>
              </w:rPr>
              <w:t xml:space="preserve"> к полумаске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5A350A" w:rsidRPr="00CE43AB" w:rsidRDefault="00554764" w:rsidP="005A350A">
            <w:pPr>
              <w:shd w:val="clear" w:color="auto" w:fill="FFFFFF"/>
              <w:suppressAutoHyphens w:val="0"/>
              <w:rPr>
                <w:color w:val="2C2D2E"/>
                <w:sz w:val="23"/>
                <w:szCs w:val="23"/>
              </w:rPr>
            </w:pPr>
            <w:r w:rsidRPr="00554764">
              <w:rPr>
                <w:bCs/>
                <w:color w:val="2C2D2E"/>
                <w:sz w:val="23"/>
                <w:szCs w:val="23"/>
              </w:rPr>
              <w:t>Степень защиты: до 50 ПДК</w:t>
            </w:r>
          </w:p>
        </w:tc>
        <w:tc>
          <w:tcPr>
            <w:tcW w:w="1608" w:type="dxa"/>
            <w:tcBorders>
              <w:top w:val="nil"/>
            </w:tcBorders>
          </w:tcPr>
          <w:p w:rsidR="00CE11B7" w:rsidRPr="00CE11B7" w:rsidRDefault="00CE11B7" w:rsidP="00CE11B7">
            <w:pPr>
              <w:widowControl w:val="0"/>
              <w:rPr>
                <w:sz w:val="24"/>
                <w:szCs w:val="24"/>
              </w:rPr>
            </w:pPr>
            <w:r w:rsidRPr="00CE11B7">
              <w:rPr>
                <w:sz w:val="24"/>
                <w:szCs w:val="24"/>
              </w:rPr>
              <w:t>ГОСТ 12.4.246-2016</w:t>
            </w:r>
          </w:p>
          <w:p w:rsidR="005A350A" w:rsidRPr="00554764" w:rsidRDefault="00CE11B7" w:rsidP="005A350A">
            <w:pPr>
              <w:widowControl w:val="0"/>
              <w:rPr>
                <w:sz w:val="24"/>
                <w:szCs w:val="24"/>
                <w:lang w:val="en-US"/>
              </w:rPr>
            </w:pPr>
            <w:r w:rsidRPr="00CE11B7">
              <w:rPr>
                <w:sz w:val="24"/>
                <w:szCs w:val="24"/>
              </w:rPr>
              <w:t>ТР ТС 019/2011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A350A" w:rsidRDefault="005A350A" w:rsidP="005A350A"/>
        </w:tc>
      </w:tr>
      <w:tr w:rsidR="005A350A" w:rsidTr="00B14E65">
        <w:tc>
          <w:tcPr>
            <w:tcW w:w="693" w:type="dxa"/>
            <w:tcBorders>
              <w:top w:val="nil"/>
            </w:tcBorders>
          </w:tcPr>
          <w:p w:rsidR="005A350A" w:rsidRDefault="005A350A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2357" w:type="dxa"/>
            <w:tcBorders>
              <w:top w:val="nil"/>
              <w:left w:val="nil"/>
            </w:tcBorders>
            <w:shd w:val="clear" w:color="auto" w:fill="auto"/>
          </w:tcPr>
          <w:p w:rsidR="005A350A" w:rsidRPr="005A350A" w:rsidRDefault="001B12AF" w:rsidP="005A350A">
            <w:pPr>
              <w:rPr>
                <w:sz w:val="22"/>
              </w:rPr>
            </w:pPr>
            <w:r w:rsidRPr="001B12AF">
              <w:rPr>
                <w:sz w:val="22"/>
              </w:rPr>
              <w:t>Противоаэрозольная фильтрующая полумаска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5A350A" w:rsidRDefault="001B12AF" w:rsidP="005A350A">
            <w:pPr>
              <w:widowControl w:val="0"/>
              <w:rPr>
                <w:bCs/>
                <w:sz w:val="24"/>
                <w:szCs w:val="24"/>
              </w:rPr>
            </w:pPr>
            <w:r w:rsidRPr="001B12AF">
              <w:rPr>
                <w:bCs/>
                <w:sz w:val="24"/>
                <w:szCs w:val="24"/>
              </w:rPr>
              <w:t>класс защиты FFP1 (до 4 ПДК) обеспечивает высокоэффективную защиту органов дыхания от различных видов аэрозолей. Фильтрующая полумаска чашеобразной формы, с алюминиевым носовым зажимом и клапаном выдоха, оснащена фильтром электростатического действия, дополнительным уплотняющим материалом в области переносицы, регулируемыми ремнями оголовья и внутренним слоем из гипоаллергенных материалов. </w:t>
            </w:r>
          </w:p>
          <w:p w:rsidR="001B12AF" w:rsidRDefault="001B12AF" w:rsidP="001B12AF">
            <w:pPr>
              <w:widowControl w:val="0"/>
              <w:rPr>
                <w:bCs/>
                <w:sz w:val="24"/>
                <w:szCs w:val="24"/>
              </w:rPr>
            </w:pPr>
            <w:r w:rsidRPr="001B12AF">
              <w:rPr>
                <w:bCs/>
                <w:sz w:val="24"/>
                <w:szCs w:val="24"/>
              </w:rPr>
              <w:t>Внутренний слой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1B12AF">
              <w:rPr>
                <w:bCs/>
                <w:sz w:val="24"/>
                <w:szCs w:val="24"/>
              </w:rPr>
              <w:t>гипоаллергенный материал</w:t>
            </w:r>
          </w:p>
          <w:p w:rsidR="001B12AF" w:rsidRPr="001B12AF" w:rsidRDefault="001B12AF" w:rsidP="001B12AF">
            <w:pPr>
              <w:widowControl w:val="0"/>
              <w:rPr>
                <w:bCs/>
                <w:sz w:val="24"/>
                <w:szCs w:val="24"/>
              </w:rPr>
            </w:pPr>
            <w:r w:rsidRPr="001B12AF">
              <w:rPr>
                <w:bCs/>
                <w:sz w:val="24"/>
                <w:szCs w:val="24"/>
              </w:rPr>
              <w:t>Фильтр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1B12AF">
              <w:rPr>
                <w:bCs/>
                <w:sz w:val="24"/>
                <w:szCs w:val="24"/>
              </w:rPr>
              <w:t>электростатического действия</w:t>
            </w:r>
          </w:p>
          <w:p w:rsidR="001B12AF" w:rsidRDefault="001B12AF" w:rsidP="005A350A">
            <w:pPr>
              <w:widowControl w:val="0"/>
              <w:rPr>
                <w:bCs/>
                <w:sz w:val="24"/>
                <w:szCs w:val="24"/>
              </w:rPr>
            </w:pPr>
            <w:r w:rsidRPr="001B12AF">
              <w:rPr>
                <w:bCs/>
                <w:sz w:val="24"/>
                <w:szCs w:val="24"/>
              </w:rPr>
              <w:t>Условия эксплуатации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1B12AF">
              <w:rPr>
                <w:bCs/>
                <w:sz w:val="24"/>
                <w:szCs w:val="24"/>
              </w:rPr>
              <w:t>от -30 °C до +70 °C</w:t>
            </w:r>
          </w:p>
          <w:p w:rsidR="001B12AF" w:rsidRDefault="001B12AF" w:rsidP="005A350A">
            <w:pPr>
              <w:widowControl w:val="0"/>
              <w:rPr>
                <w:bCs/>
                <w:sz w:val="24"/>
                <w:szCs w:val="24"/>
              </w:rPr>
            </w:pPr>
            <w:r w:rsidRPr="001B12AF">
              <w:rPr>
                <w:bCs/>
                <w:sz w:val="24"/>
                <w:szCs w:val="24"/>
              </w:rPr>
              <w:t>Условия хранения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1B12AF">
              <w:rPr>
                <w:bCs/>
                <w:sz w:val="24"/>
                <w:szCs w:val="24"/>
              </w:rPr>
              <w:t>от -20 °C до +40 °C, при максимальной влажности &lt;75%</w:t>
            </w:r>
          </w:p>
        </w:tc>
        <w:tc>
          <w:tcPr>
            <w:tcW w:w="1608" w:type="dxa"/>
            <w:tcBorders>
              <w:top w:val="nil"/>
            </w:tcBorders>
          </w:tcPr>
          <w:p w:rsidR="001B12AF" w:rsidRPr="001B12AF" w:rsidRDefault="001B12AF" w:rsidP="001B12AF">
            <w:pPr>
              <w:widowControl w:val="0"/>
              <w:rPr>
                <w:sz w:val="24"/>
                <w:szCs w:val="24"/>
              </w:rPr>
            </w:pPr>
            <w:r w:rsidRPr="001B12AF">
              <w:rPr>
                <w:sz w:val="24"/>
                <w:szCs w:val="24"/>
              </w:rPr>
              <w:t>ГОСТ 12.4.294-2015</w:t>
            </w:r>
          </w:p>
          <w:p w:rsidR="001B12AF" w:rsidRPr="001B12AF" w:rsidRDefault="001B12AF" w:rsidP="001B12AF">
            <w:pPr>
              <w:widowControl w:val="0"/>
              <w:rPr>
                <w:sz w:val="24"/>
                <w:szCs w:val="24"/>
              </w:rPr>
            </w:pPr>
            <w:r w:rsidRPr="001B12AF">
              <w:rPr>
                <w:sz w:val="24"/>
                <w:szCs w:val="24"/>
              </w:rPr>
              <w:t>ТР ТС 019/2011</w:t>
            </w:r>
          </w:p>
          <w:p w:rsidR="005A350A" w:rsidRDefault="005A350A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A350A" w:rsidRDefault="005A350A" w:rsidP="005A350A"/>
        </w:tc>
      </w:tr>
      <w:tr w:rsidR="005A350A" w:rsidTr="00B14E65">
        <w:tc>
          <w:tcPr>
            <w:tcW w:w="693" w:type="dxa"/>
            <w:tcBorders>
              <w:top w:val="nil"/>
            </w:tcBorders>
          </w:tcPr>
          <w:p w:rsidR="005A350A" w:rsidRDefault="005A350A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0A" w:rsidRPr="00524304" w:rsidRDefault="00E13A24" w:rsidP="005A350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E13A24">
              <w:rPr>
                <w:color w:val="000000"/>
                <w:sz w:val="24"/>
                <w:szCs w:val="24"/>
              </w:rPr>
              <w:t>Вкладыши противошумные 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E13A24" w:rsidRDefault="00E13A24" w:rsidP="005A350A">
            <w:pPr>
              <w:widowControl w:val="0"/>
              <w:rPr>
                <w:bCs/>
                <w:sz w:val="24"/>
                <w:szCs w:val="24"/>
              </w:rPr>
            </w:pPr>
            <w:r w:rsidRPr="00E13A24">
              <w:rPr>
                <w:bCs/>
                <w:sz w:val="24"/>
                <w:szCs w:val="24"/>
              </w:rPr>
              <w:t>Вкладыши для защиты от продолжительного повторяющегося воздействия уровня звукового давления до 110 дБ.</w:t>
            </w:r>
          </w:p>
          <w:p w:rsidR="005A350A" w:rsidRDefault="00E13A24" w:rsidP="005A350A">
            <w:pPr>
              <w:widowControl w:val="0"/>
              <w:rPr>
                <w:bCs/>
                <w:sz w:val="24"/>
                <w:szCs w:val="24"/>
              </w:rPr>
            </w:pPr>
            <w:r w:rsidRPr="00E13A24">
              <w:rPr>
                <w:bCs/>
                <w:sz w:val="24"/>
                <w:szCs w:val="24"/>
              </w:rPr>
              <w:t>Материал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E13A24">
              <w:rPr>
                <w:bCs/>
                <w:sz w:val="24"/>
                <w:szCs w:val="24"/>
              </w:rPr>
              <w:t>термоэластопласт (ТЭП)</w:t>
            </w:r>
          </w:p>
          <w:p w:rsidR="00E13A24" w:rsidRDefault="00E13A24" w:rsidP="005A350A">
            <w:pPr>
              <w:widowControl w:val="0"/>
              <w:rPr>
                <w:bCs/>
                <w:sz w:val="24"/>
                <w:szCs w:val="24"/>
              </w:rPr>
            </w:pPr>
            <w:r w:rsidRPr="00E13A24">
              <w:rPr>
                <w:bCs/>
                <w:sz w:val="24"/>
                <w:szCs w:val="24"/>
              </w:rPr>
              <w:t>Материал шнурка</w:t>
            </w:r>
            <w:r>
              <w:rPr>
                <w:bCs/>
                <w:sz w:val="24"/>
                <w:szCs w:val="24"/>
              </w:rPr>
              <w:t>:</w:t>
            </w:r>
            <w:r w:rsidRPr="00E13A24">
              <w:rPr>
                <w:rFonts w:ascii="Helvetica" w:hAnsi="Helvetica" w:cs="Helvetica"/>
                <w:color w:val="000000"/>
                <w:sz w:val="21"/>
                <w:szCs w:val="21"/>
              </w:rPr>
              <w:t xml:space="preserve"> </w:t>
            </w:r>
            <w:r w:rsidRPr="00E13A24">
              <w:rPr>
                <w:bCs/>
                <w:sz w:val="24"/>
                <w:szCs w:val="24"/>
              </w:rPr>
              <w:t>хлопок</w:t>
            </w:r>
          </w:p>
          <w:p w:rsidR="00E13A24" w:rsidRDefault="00E13A24" w:rsidP="005A350A">
            <w:pPr>
              <w:widowControl w:val="0"/>
              <w:rPr>
                <w:bCs/>
                <w:sz w:val="24"/>
                <w:szCs w:val="24"/>
              </w:rPr>
            </w:pPr>
            <w:r w:rsidRPr="00E13A24">
              <w:rPr>
                <w:bCs/>
                <w:sz w:val="24"/>
                <w:szCs w:val="24"/>
              </w:rPr>
              <w:t>Материал кейса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E13A24">
              <w:rPr>
                <w:bCs/>
                <w:sz w:val="24"/>
                <w:szCs w:val="24"/>
              </w:rPr>
              <w:t>пластик</w:t>
            </w:r>
          </w:p>
        </w:tc>
        <w:tc>
          <w:tcPr>
            <w:tcW w:w="1608" w:type="dxa"/>
            <w:tcBorders>
              <w:top w:val="nil"/>
            </w:tcBorders>
          </w:tcPr>
          <w:p w:rsidR="00E13A24" w:rsidRPr="00E13A24" w:rsidRDefault="00E13A24" w:rsidP="00E13A24">
            <w:pPr>
              <w:widowControl w:val="0"/>
              <w:rPr>
                <w:sz w:val="24"/>
                <w:szCs w:val="24"/>
              </w:rPr>
            </w:pPr>
            <w:r w:rsidRPr="00E13A24">
              <w:rPr>
                <w:sz w:val="24"/>
                <w:szCs w:val="24"/>
              </w:rPr>
              <w:t>ГОСТ 12.4.275-2014</w:t>
            </w:r>
          </w:p>
          <w:p w:rsidR="00E13A24" w:rsidRPr="00E13A24" w:rsidRDefault="00E13A24" w:rsidP="00E13A24">
            <w:pPr>
              <w:widowControl w:val="0"/>
              <w:rPr>
                <w:sz w:val="24"/>
                <w:szCs w:val="24"/>
              </w:rPr>
            </w:pPr>
            <w:r w:rsidRPr="00E13A24">
              <w:rPr>
                <w:sz w:val="24"/>
                <w:szCs w:val="24"/>
              </w:rPr>
              <w:t>ТР ТС 019/2011</w:t>
            </w:r>
          </w:p>
          <w:p w:rsidR="005A350A" w:rsidRDefault="005A350A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A350A" w:rsidRDefault="005A350A" w:rsidP="005A350A"/>
        </w:tc>
      </w:tr>
      <w:tr w:rsidR="005A350A" w:rsidTr="00B14E65">
        <w:tc>
          <w:tcPr>
            <w:tcW w:w="693" w:type="dxa"/>
            <w:tcBorders>
              <w:top w:val="nil"/>
            </w:tcBorders>
          </w:tcPr>
          <w:p w:rsidR="005A350A" w:rsidRDefault="005A350A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1.9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0A" w:rsidRPr="00524304" w:rsidRDefault="00BD31E3" w:rsidP="00BD31E3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Страховочная привязь с поясом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Количество точек крепления «А»: </w:t>
            </w:r>
            <w:r w:rsidRPr="00BD31E3">
              <w:rPr>
                <w:bCs/>
                <w:sz w:val="24"/>
                <w:szCs w:val="24"/>
              </w:rPr>
              <w:t>2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• стальное D-образное кольцо на спине с удлиннительным хлястиком;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• D-образное кольцо на грудной лямке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Количество D-образных коле</w:t>
            </w:r>
            <w:r>
              <w:rPr>
                <w:bCs/>
                <w:sz w:val="24"/>
                <w:szCs w:val="24"/>
              </w:rPr>
              <w:t xml:space="preserve">ц для рабочего позиционирования: </w:t>
            </w:r>
            <w:r w:rsidRPr="00BD31E3">
              <w:rPr>
                <w:bCs/>
                <w:sz w:val="24"/>
                <w:szCs w:val="24"/>
              </w:rPr>
              <w:t>2 на поясе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Материал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BD31E3">
              <w:rPr>
                <w:bCs/>
                <w:sz w:val="24"/>
                <w:szCs w:val="24"/>
              </w:rPr>
              <w:t>лента из полиэстера со светоотражающими нитями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Индикатор срыва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BD31E3">
              <w:rPr>
                <w:bCs/>
                <w:sz w:val="24"/>
                <w:szCs w:val="24"/>
              </w:rPr>
              <w:t>под инспекционной книжкой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Эвакуационные петли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BD31E3">
              <w:rPr>
                <w:bCs/>
                <w:sz w:val="24"/>
                <w:szCs w:val="24"/>
              </w:rPr>
              <w:t>на плечевых лямках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Температурный режим эксплуатации</w:t>
            </w:r>
            <w:r>
              <w:rPr>
                <w:bCs/>
                <w:sz w:val="24"/>
                <w:szCs w:val="24"/>
              </w:rPr>
              <w:t>: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от -50 до +50 °С</w:t>
            </w:r>
          </w:p>
          <w:p w:rsidR="005A350A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Вес: 2,36 кг</w:t>
            </w:r>
          </w:p>
        </w:tc>
        <w:tc>
          <w:tcPr>
            <w:tcW w:w="1608" w:type="dxa"/>
            <w:tcBorders>
              <w:top w:val="nil"/>
            </w:tcBorders>
          </w:tcPr>
          <w:p w:rsidR="00BD31E3" w:rsidRPr="00BD31E3" w:rsidRDefault="00BD31E3" w:rsidP="00BD31E3">
            <w:pPr>
              <w:widowControl w:val="0"/>
              <w:rPr>
                <w:sz w:val="24"/>
                <w:szCs w:val="24"/>
              </w:rPr>
            </w:pPr>
            <w:r w:rsidRPr="00BD31E3">
              <w:rPr>
                <w:sz w:val="24"/>
                <w:szCs w:val="24"/>
              </w:rPr>
              <w:t>ГОСТ Р EH 361-2008</w:t>
            </w:r>
          </w:p>
          <w:p w:rsidR="00BD31E3" w:rsidRPr="00BD31E3" w:rsidRDefault="00BD31E3" w:rsidP="00BD31E3">
            <w:pPr>
              <w:widowControl w:val="0"/>
              <w:rPr>
                <w:sz w:val="24"/>
                <w:szCs w:val="24"/>
              </w:rPr>
            </w:pPr>
            <w:r w:rsidRPr="00BD31E3">
              <w:rPr>
                <w:sz w:val="24"/>
                <w:szCs w:val="24"/>
              </w:rPr>
              <w:t>ГОСТ Р 58194-2018/EN 813:2008</w:t>
            </w:r>
          </w:p>
          <w:p w:rsidR="00BD31E3" w:rsidRPr="00BD31E3" w:rsidRDefault="00BD31E3" w:rsidP="00BD31E3">
            <w:pPr>
              <w:widowControl w:val="0"/>
              <w:rPr>
                <w:sz w:val="24"/>
                <w:szCs w:val="24"/>
              </w:rPr>
            </w:pPr>
            <w:r w:rsidRPr="00BD31E3">
              <w:rPr>
                <w:sz w:val="24"/>
                <w:szCs w:val="24"/>
              </w:rPr>
              <w:t>ТР ТС 019/2011</w:t>
            </w:r>
          </w:p>
          <w:p w:rsidR="005A350A" w:rsidRDefault="005A350A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A350A" w:rsidRDefault="005A350A" w:rsidP="005A350A"/>
        </w:tc>
      </w:tr>
      <w:tr w:rsidR="005A350A" w:rsidTr="00B14E65">
        <w:tc>
          <w:tcPr>
            <w:tcW w:w="693" w:type="dxa"/>
            <w:tcBorders>
              <w:top w:val="nil"/>
            </w:tcBorders>
          </w:tcPr>
          <w:p w:rsidR="005A350A" w:rsidRDefault="005A350A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0A" w:rsidRPr="00524304" w:rsidRDefault="00BD31E3" w:rsidP="00BD31E3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BD31E3">
              <w:rPr>
                <w:color w:val="000000"/>
                <w:sz w:val="24"/>
                <w:szCs w:val="24"/>
              </w:rPr>
              <w:t>Привязь страховочная огнеупорная 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5A350A" w:rsidRDefault="00BD31E3" w:rsidP="005A350A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для применения в потенциально взрывоопасных средах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Количество точек крепления «А»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BD31E3">
              <w:rPr>
                <w:bCs/>
                <w:sz w:val="24"/>
                <w:szCs w:val="24"/>
              </w:rPr>
              <w:t>2</w:t>
            </w:r>
            <w:r w:rsidRPr="00BD31E3">
              <w:rPr>
                <w:bCs/>
                <w:sz w:val="24"/>
                <w:szCs w:val="24"/>
              </w:rPr>
              <w:br/>
              <w:t>• стальное D-образное кольцо на спине, удлиннительный хлястик;</w:t>
            </w:r>
            <w:r w:rsidRPr="00BD31E3">
              <w:rPr>
                <w:bCs/>
                <w:sz w:val="24"/>
                <w:szCs w:val="24"/>
              </w:rPr>
              <w:br/>
              <w:t>• D-образное кольцо на грудной лямке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Материал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BD31E3">
              <w:rPr>
                <w:bCs/>
                <w:sz w:val="24"/>
                <w:szCs w:val="24"/>
              </w:rPr>
              <w:t>лента из НОМЕКС/КЕВЛАР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Индикатор срыва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BD31E3">
              <w:rPr>
                <w:bCs/>
                <w:sz w:val="24"/>
                <w:szCs w:val="24"/>
              </w:rPr>
              <w:t>под инспекционной книжкой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Температурный режим эксплуатации</w:t>
            </w:r>
            <w:r>
              <w:rPr>
                <w:bCs/>
                <w:sz w:val="24"/>
                <w:szCs w:val="24"/>
              </w:rPr>
              <w:t>: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от -50 до +50 °С</w:t>
            </w:r>
          </w:p>
          <w:p w:rsidR="00BD31E3" w:rsidRPr="00BD31E3" w:rsidRDefault="00BD31E3" w:rsidP="00BD31E3">
            <w:pPr>
              <w:widowControl w:val="0"/>
              <w:rPr>
                <w:bCs/>
                <w:sz w:val="24"/>
                <w:szCs w:val="24"/>
              </w:rPr>
            </w:pPr>
            <w:r w:rsidRPr="00BD31E3">
              <w:rPr>
                <w:bCs/>
                <w:sz w:val="24"/>
                <w:szCs w:val="24"/>
              </w:rPr>
              <w:t>Вес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BD31E3">
              <w:rPr>
                <w:bCs/>
                <w:sz w:val="24"/>
                <w:szCs w:val="24"/>
              </w:rPr>
              <w:t>1,66 кг</w:t>
            </w:r>
          </w:p>
          <w:p w:rsidR="00BD31E3" w:rsidRDefault="00BD31E3" w:rsidP="005A350A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BD31E3" w:rsidRPr="00BD31E3" w:rsidRDefault="00BD31E3" w:rsidP="00BD31E3">
            <w:pPr>
              <w:widowControl w:val="0"/>
              <w:rPr>
                <w:sz w:val="24"/>
                <w:szCs w:val="24"/>
              </w:rPr>
            </w:pPr>
            <w:r w:rsidRPr="00BD31E3">
              <w:rPr>
                <w:sz w:val="24"/>
                <w:szCs w:val="24"/>
              </w:rPr>
              <w:t>ГОСТ Р EH 361-2008</w:t>
            </w:r>
          </w:p>
          <w:p w:rsidR="00BD31E3" w:rsidRPr="00BD31E3" w:rsidRDefault="00BD31E3" w:rsidP="00BD31E3">
            <w:pPr>
              <w:widowControl w:val="0"/>
              <w:rPr>
                <w:sz w:val="24"/>
                <w:szCs w:val="24"/>
              </w:rPr>
            </w:pPr>
            <w:r w:rsidRPr="00BD31E3">
              <w:rPr>
                <w:sz w:val="24"/>
                <w:szCs w:val="24"/>
              </w:rPr>
              <w:t>ГОСТ Р 58194-2018/EN 813:2008</w:t>
            </w:r>
          </w:p>
          <w:p w:rsidR="00BD31E3" w:rsidRPr="00BD31E3" w:rsidRDefault="00BD31E3" w:rsidP="00BD31E3">
            <w:pPr>
              <w:widowControl w:val="0"/>
              <w:rPr>
                <w:sz w:val="24"/>
                <w:szCs w:val="24"/>
              </w:rPr>
            </w:pPr>
            <w:r w:rsidRPr="00BD31E3">
              <w:rPr>
                <w:sz w:val="24"/>
                <w:szCs w:val="24"/>
              </w:rPr>
              <w:t>ТР ТС 019/2011</w:t>
            </w:r>
          </w:p>
          <w:p w:rsidR="005A350A" w:rsidRDefault="005A350A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A350A" w:rsidRDefault="005A350A" w:rsidP="005A350A"/>
        </w:tc>
      </w:tr>
      <w:tr w:rsidR="00994444" w:rsidTr="00B14E65">
        <w:tc>
          <w:tcPr>
            <w:tcW w:w="693" w:type="dxa"/>
            <w:tcBorders>
              <w:top w:val="nil"/>
            </w:tcBorders>
          </w:tcPr>
          <w:p w:rsidR="00994444" w:rsidRDefault="00B14E65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4" w:rsidRPr="00524304" w:rsidRDefault="00994444" w:rsidP="00994444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994444">
              <w:rPr>
                <w:color w:val="000000"/>
                <w:sz w:val="24"/>
                <w:szCs w:val="24"/>
              </w:rPr>
              <w:t xml:space="preserve">Строп удерживающий регулируемый 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Материал стропа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канат из полиамида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Диаметр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12 мм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Максимальная длина стропа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1,9 м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Раскрытие карабинов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18 и 56 мм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Температурный режим эксплуатации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от -50 до +50 °С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Вес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1,01 кг</w:t>
            </w:r>
          </w:p>
          <w:p w:rsidR="00994444" w:rsidRPr="00640E27" w:rsidRDefault="00994444" w:rsidP="00640E2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994444" w:rsidRPr="00994444" w:rsidRDefault="00994444" w:rsidP="00994444">
            <w:pPr>
              <w:widowControl w:val="0"/>
              <w:rPr>
                <w:sz w:val="24"/>
                <w:szCs w:val="24"/>
              </w:rPr>
            </w:pPr>
            <w:r w:rsidRPr="00994444">
              <w:rPr>
                <w:sz w:val="24"/>
                <w:szCs w:val="24"/>
              </w:rPr>
              <w:t>ГОСТ Р ЕН 358-2008</w:t>
            </w:r>
          </w:p>
          <w:p w:rsidR="00994444" w:rsidRPr="00994444" w:rsidRDefault="00994444" w:rsidP="00994444">
            <w:pPr>
              <w:widowControl w:val="0"/>
              <w:rPr>
                <w:sz w:val="24"/>
                <w:szCs w:val="24"/>
              </w:rPr>
            </w:pPr>
            <w:r w:rsidRPr="00994444">
              <w:rPr>
                <w:sz w:val="24"/>
                <w:szCs w:val="24"/>
              </w:rPr>
              <w:t>ТР ТС 019/2011</w:t>
            </w:r>
          </w:p>
          <w:p w:rsidR="00994444" w:rsidRDefault="00994444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94444" w:rsidRDefault="00994444" w:rsidP="005A350A"/>
        </w:tc>
      </w:tr>
      <w:tr w:rsidR="00994444" w:rsidTr="00B14E65">
        <w:tc>
          <w:tcPr>
            <w:tcW w:w="693" w:type="dxa"/>
            <w:tcBorders>
              <w:top w:val="nil"/>
            </w:tcBorders>
          </w:tcPr>
          <w:p w:rsidR="00994444" w:rsidRDefault="00B14E65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4" w:rsidRPr="00524304" w:rsidRDefault="00994444" w:rsidP="005A350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994444">
              <w:rPr>
                <w:color w:val="000000"/>
                <w:sz w:val="24"/>
                <w:szCs w:val="24"/>
              </w:rPr>
              <w:t>Строп страховочный 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Материал стропа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канат из полиамида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Диаметр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12 мм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Раскрытие амортизатора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1 м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Максимальная длина стропа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1,9 м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Запас высоты при использовании стропа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min — 5,9 м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Раскрытие карабинов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18 и 56 мм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Температурный режим эксплуатации</w:t>
            </w:r>
            <w:r>
              <w:rPr>
                <w:bCs/>
                <w:sz w:val="24"/>
                <w:szCs w:val="24"/>
              </w:rPr>
              <w:t>: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от -50 до +50 °С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Вес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1,15 кг</w:t>
            </w:r>
          </w:p>
          <w:p w:rsidR="00994444" w:rsidRPr="00640E27" w:rsidRDefault="00994444" w:rsidP="00640E2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994444" w:rsidRPr="00994444" w:rsidRDefault="00994444" w:rsidP="00994444">
            <w:pPr>
              <w:widowControl w:val="0"/>
              <w:rPr>
                <w:sz w:val="24"/>
                <w:szCs w:val="24"/>
              </w:rPr>
            </w:pPr>
            <w:r w:rsidRPr="00994444">
              <w:rPr>
                <w:sz w:val="24"/>
                <w:szCs w:val="24"/>
              </w:rPr>
              <w:t>ГОСТ Р ЕН 355-2008</w:t>
            </w:r>
          </w:p>
          <w:p w:rsidR="00994444" w:rsidRPr="00994444" w:rsidRDefault="00994444" w:rsidP="00994444">
            <w:pPr>
              <w:widowControl w:val="0"/>
              <w:rPr>
                <w:sz w:val="24"/>
                <w:szCs w:val="24"/>
              </w:rPr>
            </w:pPr>
            <w:r w:rsidRPr="00994444">
              <w:rPr>
                <w:sz w:val="24"/>
                <w:szCs w:val="24"/>
              </w:rPr>
              <w:t>ГОСТ EN 354-2019</w:t>
            </w:r>
          </w:p>
          <w:p w:rsidR="00994444" w:rsidRPr="00994444" w:rsidRDefault="00994444" w:rsidP="00994444">
            <w:pPr>
              <w:widowControl w:val="0"/>
              <w:rPr>
                <w:sz w:val="24"/>
                <w:szCs w:val="24"/>
              </w:rPr>
            </w:pPr>
            <w:r w:rsidRPr="00994444">
              <w:rPr>
                <w:sz w:val="24"/>
                <w:szCs w:val="24"/>
              </w:rPr>
              <w:t>ТР ТС 019/2011</w:t>
            </w:r>
          </w:p>
          <w:p w:rsidR="00994444" w:rsidRDefault="00994444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94444" w:rsidRDefault="00994444" w:rsidP="005A350A"/>
        </w:tc>
      </w:tr>
      <w:tr w:rsidR="00994444" w:rsidTr="00B14E65">
        <w:tc>
          <w:tcPr>
            <w:tcW w:w="693" w:type="dxa"/>
            <w:tcBorders>
              <w:top w:val="nil"/>
            </w:tcBorders>
          </w:tcPr>
          <w:p w:rsidR="00994444" w:rsidRDefault="00B14E65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4" w:rsidRPr="00524304" w:rsidRDefault="00994444" w:rsidP="00343DF8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994444">
              <w:rPr>
                <w:color w:val="000000"/>
                <w:sz w:val="24"/>
                <w:szCs w:val="24"/>
              </w:rPr>
              <w:t>Строп двухплечный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Материал стропа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канат из полиамида</w:t>
            </w:r>
          </w:p>
          <w:p w:rsidR="00994444" w:rsidRPr="00994444" w:rsidRDefault="00994444" w:rsidP="00994444">
            <w:pPr>
              <w:widowControl w:val="0"/>
              <w:rPr>
                <w:bCs/>
                <w:sz w:val="24"/>
                <w:szCs w:val="24"/>
              </w:rPr>
            </w:pPr>
            <w:r w:rsidRPr="00994444">
              <w:rPr>
                <w:bCs/>
                <w:sz w:val="24"/>
                <w:szCs w:val="24"/>
              </w:rPr>
              <w:t>Диаметр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994444">
              <w:rPr>
                <w:bCs/>
                <w:sz w:val="24"/>
                <w:szCs w:val="24"/>
              </w:rPr>
              <w:t>12 мм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Длина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не более 2 м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Раскрытие карабинов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18мм и 56мм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Разрывная нагрузка текстильной части и карабинов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мин 22кН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Стат. прочность изделия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мин 15кН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 xml:space="preserve"> Температурный режим эксплуатации:</w:t>
            </w:r>
          </w:p>
          <w:p w:rsidR="00994444" w:rsidRPr="00640E27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от -50 до +50 °С</w:t>
            </w:r>
          </w:p>
        </w:tc>
        <w:tc>
          <w:tcPr>
            <w:tcW w:w="1608" w:type="dxa"/>
            <w:tcBorders>
              <w:top w:val="nil"/>
            </w:tcBorders>
          </w:tcPr>
          <w:p w:rsidR="00994444" w:rsidRPr="00994444" w:rsidRDefault="00994444" w:rsidP="00994444">
            <w:pPr>
              <w:widowControl w:val="0"/>
              <w:rPr>
                <w:sz w:val="24"/>
                <w:szCs w:val="24"/>
              </w:rPr>
            </w:pPr>
            <w:r w:rsidRPr="00994444">
              <w:rPr>
                <w:sz w:val="24"/>
                <w:szCs w:val="24"/>
              </w:rPr>
              <w:t>ГОСТ Р ЕН 355-2008</w:t>
            </w:r>
          </w:p>
          <w:p w:rsidR="00994444" w:rsidRPr="00994444" w:rsidRDefault="00994444" w:rsidP="00994444">
            <w:pPr>
              <w:widowControl w:val="0"/>
              <w:rPr>
                <w:sz w:val="24"/>
                <w:szCs w:val="24"/>
              </w:rPr>
            </w:pPr>
            <w:r w:rsidRPr="00994444">
              <w:rPr>
                <w:sz w:val="24"/>
                <w:szCs w:val="24"/>
              </w:rPr>
              <w:t>ГОСТ EN 354-2019</w:t>
            </w:r>
          </w:p>
          <w:p w:rsidR="00994444" w:rsidRPr="00994444" w:rsidRDefault="00994444" w:rsidP="00994444">
            <w:pPr>
              <w:widowControl w:val="0"/>
              <w:rPr>
                <w:sz w:val="24"/>
                <w:szCs w:val="24"/>
              </w:rPr>
            </w:pPr>
            <w:r w:rsidRPr="00994444">
              <w:rPr>
                <w:sz w:val="24"/>
                <w:szCs w:val="24"/>
              </w:rPr>
              <w:t>ТР ТС 019/2011</w:t>
            </w:r>
          </w:p>
          <w:p w:rsidR="00994444" w:rsidRDefault="00994444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94444" w:rsidRDefault="00994444" w:rsidP="005A350A"/>
        </w:tc>
      </w:tr>
      <w:tr w:rsidR="00994444" w:rsidTr="00B14E65">
        <w:tc>
          <w:tcPr>
            <w:tcW w:w="693" w:type="dxa"/>
            <w:tcBorders>
              <w:top w:val="nil"/>
            </w:tcBorders>
          </w:tcPr>
          <w:p w:rsidR="00994444" w:rsidRDefault="00B14E65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1.14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4444" w:rsidRPr="00524304" w:rsidRDefault="0034452B" w:rsidP="003445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34452B">
              <w:rPr>
                <w:color w:val="000000"/>
                <w:sz w:val="24"/>
                <w:szCs w:val="24"/>
              </w:rPr>
              <w:t>Строп удерживающий огнеупорный регулируемый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Материал стропа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параарамид и метаарамид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Диаметр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11,7 мм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Максимальная длина стропа</w:t>
            </w:r>
            <w:r>
              <w:rPr>
                <w:bCs/>
                <w:sz w:val="24"/>
                <w:szCs w:val="24"/>
              </w:rPr>
              <w:t>:</w:t>
            </w:r>
            <w:r w:rsidRPr="00343DF8">
              <w:rPr>
                <w:bCs/>
                <w:sz w:val="24"/>
                <w:szCs w:val="24"/>
              </w:rPr>
              <w:t>1,9 м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Раскрытие карабинов</w:t>
            </w:r>
            <w:r>
              <w:rPr>
                <w:bCs/>
                <w:sz w:val="24"/>
                <w:szCs w:val="24"/>
              </w:rPr>
              <w:t>:</w:t>
            </w:r>
            <w:r w:rsidRPr="00343DF8">
              <w:rPr>
                <w:bCs/>
                <w:sz w:val="24"/>
                <w:szCs w:val="24"/>
              </w:rPr>
              <w:t>18 и 56 мм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Температурный режим эксплуатации</w:t>
            </w:r>
            <w:r>
              <w:rPr>
                <w:bCs/>
                <w:sz w:val="24"/>
                <w:szCs w:val="24"/>
              </w:rPr>
              <w:t>: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от -50 до +50 °С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Вес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0,99 кг</w:t>
            </w:r>
          </w:p>
          <w:p w:rsidR="00994444" w:rsidRPr="00640E27" w:rsidRDefault="00994444" w:rsidP="00640E2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343DF8" w:rsidRPr="00343DF8" w:rsidRDefault="00343DF8" w:rsidP="00343DF8">
            <w:pPr>
              <w:widowControl w:val="0"/>
              <w:rPr>
                <w:sz w:val="24"/>
                <w:szCs w:val="24"/>
              </w:rPr>
            </w:pPr>
            <w:r w:rsidRPr="00343DF8">
              <w:rPr>
                <w:sz w:val="24"/>
                <w:szCs w:val="24"/>
              </w:rPr>
              <w:t>ГОСТ Р ЕН 358-2008</w:t>
            </w:r>
          </w:p>
          <w:p w:rsidR="00343DF8" w:rsidRPr="00343DF8" w:rsidRDefault="00343DF8" w:rsidP="00343DF8">
            <w:pPr>
              <w:widowControl w:val="0"/>
              <w:rPr>
                <w:sz w:val="24"/>
                <w:szCs w:val="24"/>
              </w:rPr>
            </w:pPr>
            <w:r w:rsidRPr="00343DF8">
              <w:rPr>
                <w:sz w:val="24"/>
                <w:szCs w:val="24"/>
              </w:rPr>
              <w:t>ТР ТС 019/2011</w:t>
            </w:r>
          </w:p>
          <w:p w:rsidR="00994444" w:rsidRDefault="00994444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994444" w:rsidRDefault="00994444" w:rsidP="005A350A"/>
        </w:tc>
      </w:tr>
      <w:tr w:rsidR="0034452B" w:rsidTr="00B14E65">
        <w:tc>
          <w:tcPr>
            <w:tcW w:w="693" w:type="dxa"/>
            <w:tcBorders>
              <w:top w:val="nil"/>
            </w:tcBorders>
          </w:tcPr>
          <w:p w:rsidR="0034452B" w:rsidRDefault="00B14E65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452B" w:rsidRPr="0034452B" w:rsidRDefault="0034452B" w:rsidP="0034452B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34452B">
              <w:rPr>
                <w:color w:val="000000"/>
                <w:sz w:val="24"/>
                <w:szCs w:val="24"/>
              </w:rPr>
              <w:t>Строп страховочный огнеупорный регулируемый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Материал стропа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параарамид и метаарамид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Диаметр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11,7 мм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Раскрытие амортизатора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1 м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Максимальная длина стропа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1,9 м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Раскрытие карабинов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18 и 56 мм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Температурный режим эксплуатации</w:t>
            </w:r>
            <w:r>
              <w:rPr>
                <w:bCs/>
                <w:sz w:val="24"/>
                <w:szCs w:val="24"/>
              </w:rPr>
              <w:t>: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от -50 до +50 °С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Вес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1,29 кг</w:t>
            </w:r>
          </w:p>
          <w:p w:rsidR="0034452B" w:rsidRPr="00640E27" w:rsidRDefault="0034452B" w:rsidP="00640E2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343DF8" w:rsidRPr="00343DF8" w:rsidRDefault="00343DF8" w:rsidP="00343DF8">
            <w:pPr>
              <w:widowControl w:val="0"/>
              <w:rPr>
                <w:sz w:val="24"/>
                <w:szCs w:val="24"/>
              </w:rPr>
            </w:pPr>
            <w:r w:rsidRPr="00343DF8">
              <w:rPr>
                <w:sz w:val="24"/>
                <w:szCs w:val="24"/>
              </w:rPr>
              <w:t>ГОСТ EN 354-2019</w:t>
            </w:r>
          </w:p>
          <w:p w:rsidR="00343DF8" w:rsidRPr="00343DF8" w:rsidRDefault="00343DF8" w:rsidP="00343DF8">
            <w:pPr>
              <w:widowControl w:val="0"/>
              <w:rPr>
                <w:sz w:val="24"/>
                <w:szCs w:val="24"/>
              </w:rPr>
            </w:pPr>
            <w:r w:rsidRPr="00343DF8">
              <w:rPr>
                <w:sz w:val="24"/>
                <w:szCs w:val="24"/>
              </w:rPr>
              <w:t>ГОСТ Р ЕН 355-2008</w:t>
            </w:r>
          </w:p>
          <w:p w:rsidR="00343DF8" w:rsidRPr="00343DF8" w:rsidRDefault="00343DF8" w:rsidP="00343DF8">
            <w:pPr>
              <w:widowControl w:val="0"/>
              <w:rPr>
                <w:sz w:val="24"/>
                <w:szCs w:val="24"/>
              </w:rPr>
            </w:pPr>
            <w:r w:rsidRPr="00343DF8">
              <w:rPr>
                <w:sz w:val="24"/>
                <w:szCs w:val="24"/>
              </w:rPr>
              <w:t>ТР ТС 019/2011</w:t>
            </w:r>
          </w:p>
          <w:p w:rsidR="0034452B" w:rsidRDefault="0034452B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34452B" w:rsidRDefault="0034452B" w:rsidP="005A350A"/>
        </w:tc>
      </w:tr>
      <w:tr w:rsidR="00343DF8" w:rsidTr="00B14E65">
        <w:tc>
          <w:tcPr>
            <w:tcW w:w="693" w:type="dxa"/>
            <w:tcBorders>
              <w:top w:val="nil"/>
            </w:tcBorders>
          </w:tcPr>
          <w:p w:rsidR="00343DF8" w:rsidRDefault="00B14E65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3DF8" w:rsidRPr="00524304" w:rsidRDefault="00343DF8" w:rsidP="005A350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343DF8">
              <w:rPr>
                <w:color w:val="000000"/>
                <w:sz w:val="24"/>
                <w:szCs w:val="24"/>
              </w:rPr>
              <w:t>Петля анкерная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343DF8" w:rsidRDefault="00343DF8" w:rsidP="00640E27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Переносное анкерное устройство.</w:t>
            </w:r>
            <w:r w:rsidRPr="00343DF8">
              <w:rPr>
                <w:bCs/>
                <w:sz w:val="24"/>
                <w:szCs w:val="24"/>
              </w:rPr>
              <w:br/>
              <w:t>Предназначено для организации анкерной точки на элементах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Материал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нержавеющая сталь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Температурный режим эксплуатации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от -50 до +50 °С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Вес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0,4 кг</w:t>
            </w:r>
          </w:p>
          <w:p w:rsidR="00343DF8" w:rsidRPr="00640E27" w:rsidRDefault="00343DF8" w:rsidP="00640E2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343DF8" w:rsidRPr="00343DF8" w:rsidRDefault="00343DF8" w:rsidP="00343DF8">
            <w:pPr>
              <w:widowControl w:val="0"/>
              <w:rPr>
                <w:sz w:val="24"/>
                <w:szCs w:val="24"/>
              </w:rPr>
            </w:pPr>
            <w:r w:rsidRPr="00343DF8">
              <w:rPr>
                <w:sz w:val="24"/>
                <w:szCs w:val="24"/>
              </w:rPr>
              <w:t>ГОСТ EN 795-2014</w:t>
            </w:r>
          </w:p>
          <w:p w:rsidR="00343DF8" w:rsidRPr="00343DF8" w:rsidRDefault="00343DF8" w:rsidP="00343DF8">
            <w:pPr>
              <w:widowControl w:val="0"/>
              <w:rPr>
                <w:sz w:val="24"/>
                <w:szCs w:val="24"/>
              </w:rPr>
            </w:pPr>
            <w:r w:rsidRPr="00343DF8">
              <w:rPr>
                <w:sz w:val="24"/>
                <w:szCs w:val="24"/>
              </w:rPr>
              <w:t>ТР ТС 019/2011</w:t>
            </w:r>
          </w:p>
          <w:p w:rsidR="00343DF8" w:rsidRDefault="00343DF8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343DF8" w:rsidRDefault="00343DF8" w:rsidP="005A350A"/>
        </w:tc>
      </w:tr>
      <w:tr w:rsidR="005A350A" w:rsidTr="00B14E65">
        <w:tc>
          <w:tcPr>
            <w:tcW w:w="693" w:type="dxa"/>
            <w:tcBorders>
              <w:top w:val="nil"/>
            </w:tcBorders>
          </w:tcPr>
          <w:p w:rsidR="005A350A" w:rsidRDefault="00B14E65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0A" w:rsidRPr="00524304" w:rsidRDefault="005A350A" w:rsidP="005A350A">
            <w:pPr>
              <w:suppressAutoHyphens w:val="0"/>
              <w:rPr>
                <w:color w:val="000000"/>
                <w:sz w:val="24"/>
                <w:szCs w:val="24"/>
              </w:rPr>
            </w:pPr>
            <w:r w:rsidRPr="00524304">
              <w:rPr>
                <w:color w:val="000000"/>
                <w:sz w:val="24"/>
                <w:szCs w:val="24"/>
              </w:rPr>
              <w:t xml:space="preserve">комбинезон </w:t>
            </w:r>
            <w:r>
              <w:rPr>
                <w:color w:val="000000"/>
                <w:sz w:val="24"/>
                <w:szCs w:val="24"/>
              </w:rPr>
              <w:t>КАСПЕР</w:t>
            </w:r>
            <w:r w:rsidRPr="00524304">
              <w:rPr>
                <w:color w:val="000000"/>
                <w:sz w:val="24"/>
                <w:szCs w:val="24"/>
              </w:rPr>
              <w:t xml:space="preserve">  или аналог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5A350A" w:rsidRDefault="00640E27" w:rsidP="00640E27">
            <w:pPr>
              <w:widowControl w:val="0"/>
              <w:rPr>
                <w:bCs/>
                <w:sz w:val="24"/>
                <w:szCs w:val="24"/>
              </w:rPr>
            </w:pPr>
            <w:r w:rsidRPr="00640E27">
              <w:rPr>
                <w:bCs/>
                <w:sz w:val="24"/>
                <w:szCs w:val="24"/>
              </w:rPr>
              <w:t>Одноразовый комбинезон для защиты одежды и тела человека от пыли, распыляемой краски и незначительных загрязнений.</w:t>
            </w:r>
          </w:p>
          <w:p w:rsidR="00F30688" w:rsidRPr="00F30688" w:rsidRDefault="00F30688" w:rsidP="00F30688">
            <w:pPr>
              <w:widowControl w:val="0"/>
              <w:rPr>
                <w:bCs/>
                <w:sz w:val="24"/>
                <w:szCs w:val="24"/>
              </w:rPr>
            </w:pPr>
            <w:r w:rsidRPr="00F30688">
              <w:rPr>
                <w:bCs/>
                <w:sz w:val="24"/>
                <w:szCs w:val="24"/>
              </w:rPr>
              <w:t>Материал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F30688">
              <w:rPr>
                <w:bCs/>
                <w:sz w:val="24"/>
                <w:szCs w:val="24"/>
              </w:rPr>
              <w:t>спанбонд, полипропилен - 100%, 40 г/м²</w:t>
            </w:r>
          </w:p>
          <w:p w:rsidR="00F30688" w:rsidRPr="00F30688" w:rsidRDefault="00F30688" w:rsidP="00F30688">
            <w:pPr>
              <w:widowControl w:val="0"/>
              <w:rPr>
                <w:bCs/>
                <w:sz w:val="24"/>
                <w:szCs w:val="24"/>
              </w:rPr>
            </w:pPr>
            <w:r w:rsidRPr="00F30688">
              <w:rPr>
                <w:bCs/>
                <w:sz w:val="24"/>
                <w:szCs w:val="24"/>
              </w:rPr>
              <w:t>Застежка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F30688">
              <w:rPr>
                <w:bCs/>
                <w:sz w:val="24"/>
                <w:szCs w:val="24"/>
              </w:rPr>
              <w:t>на молнии</w:t>
            </w:r>
          </w:p>
          <w:p w:rsidR="00F30688" w:rsidRPr="00F30688" w:rsidRDefault="00F30688" w:rsidP="00F30688">
            <w:pPr>
              <w:widowControl w:val="0"/>
              <w:rPr>
                <w:bCs/>
                <w:sz w:val="24"/>
                <w:szCs w:val="24"/>
              </w:rPr>
            </w:pPr>
            <w:r w:rsidRPr="00F30688">
              <w:rPr>
                <w:bCs/>
                <w:sz w:val="24"/>
                <w:szCs w:val="24"/>
              </w:rPr>
              <w:t>Капюшон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F30688">
              <w:rPr>
                <w:bCs/>
                <w:sz w:val="24"/>
                <w:szCs w:val="24"/>
              </w:rPr>
              <w:t>притачной</w:t>
            </w:r>
          </w:p>
          <w:p w:rsidR="00F30688" w:rsidRPr="00F30688" w:rsidRDefault="00F30688" w:rsidP="00F30688">
            <w:pPr>
              <w:widowControl w:val="0"/>
              <w:rPr>
                <w:bCs/>
                <w:sz w:val="24"/>
                <w:szCs w:val="24"/>
              </w:rPr>
            </w:pPr>
            <w:r w:rsidRPr="00F30688">
              <w:rPr>
                <w:bCs/>
                <w:sz w:val="24"/>
                <w:szCs w:val="24"/>
              </w:rPr>
              <w:t>Цвет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F30688">
              <w:rPr>
                <w:bCs/>
                <w:sz w:val="24"/>
                <w:szCs w:val="24"/>
              </w:rPr>
              <w:t>белый</w:t>
            </w:r>
          </w:p>
          <w:p w:rsidR="00F30688" w:rsidRDefault="00F30688" w:rsidP="00640E27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5A350A" w:rsidRDefault="005F3C96" w:rsidP="005A350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регламентируется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A350A" w:rsidRDefault="005A350A" w:rsidP="005A350A"/>
        </w:tc>
      </w:tr>
      <w:tr w:rsidR="005A350A" w:rsidTr="00B14E65">
        <w:tc>
          <w:tcPr>
            <w:tcW w:w="693" w:type="dxa"/>
            <w:tcBorders>
              <w:top w:val="nil"/>
            </w:tcBorders>
          </w:tcPr>
          <w:p w:rsidR="005A350A" w:rsidRDefault="00B14E65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0A" w:rsidRPr="00524304" w:rsidRDefault="005A350A" w:rsidP="005A350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Блокирующее устройство втягивающего типа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Материал</w:t>
            </w:r>
            <w:r w:rsidR="009F43F2"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трос из гальванизированной стали</w:t>
            </w:r>
          </w:p>
          <w:p w:rsidR="00343DF8" w:rsidRPr="009F43F2" w:rsidRDefault="00343DF8" w:rsidP="009F43F2">
            <w:pPr>
              <w:widowControl w:val="0"/>
              <w:rPr>
                <w:bCs/>
                <w:sz w:val="24"/>
                <w:szCs w:val="24"/>
              </w:rPr>
            </w:pPr>
            <w:r w:rsidRPr="009F43F2">
              <w:rPr>
                <w:bCs/>
                <w:sz w:val="24"/>
                <w:szCs w:val="24"/>
              </w:rPr>
              <w:t>Материал корпуса</w:t>
            </w:r>
            <w:r w:rsidR="009F43F2" w:rsidRPr="009F43F2">
              <w:rPr>
                <w:bCs/>
                <w:sz w:val="24"/>
                <w:szCs w:val="24"/>
              </w:rPr>
              <w:t>:</w:t>
            </w:r>
            <w:r w:rsidR="009F43F2">
              <w:rPr>
                <w:bCs/>
                <w:sz w:val="24"/>
                <w:szCs w:val="24"/>
              </w:rPr>
              <w:t xml:space="preserve"> </w:t>
            </w:r>
            <w:r w:rsidRPr="009F43F2">
              <w:rPr>
                <w:bCs/>
                <w:sz w:val="24"/>
                <w:szCs w:val="24"/>
              </w:rPr>
              <w:t>металл</w:t>
            </w:r>
          </w:p>
          <w:p w:rsidR="00343DF8" w:rsidRPr="009F43F2" w:rsidRDefault="00343DF8" w:rsidP="009F43F2">
            <w:pPr>
              <w:widowControl w:val="0"/>
              <w:rPr>
                <w:bCs/>
                <w:sz w:val="24"/>
                <w:szCs w:val="24"/>
              </w:rPr>
            </w:pPr>
            <w:r w:rsidRPr="009F43F2">
              <w:rPr>
                <w:bCs/>
                <w:sz w:val="24"/>
                <w:szCs w:val="24"/>
              </w:rPr>
              <w:t>Длина троса</w:t>
            </w:r>
            <w:r w:rsidR="009F43F2" w:rsidRPr="009F43F2">
              <w:rPr>
                <w:bCs/>
                <w:sz w:val="24"/>
                <w:szCs w:val="24"/>
              </w:rPr>
              <w:t>:</w:t>
            </w:r>
            <w:r w:rsidRPr="009F43F2">
              <w:rPr>
                <w:bCs/>
                <w:sz w:val="24"/>
                <w:szCs w:val="24"/>
              </w:rPr>
              <w:t>15 м</w:t>
            </w:r>
          </w:p>
          <w:p w:rsidR="00343DF8" w:rsidRPr="009F43F2" w:rsidRDefault="00343DF8" w:rsidP="009F43F2">
            <w:pPr>
              <w:widowControl w:val="0"/>
              <w:rPr>
                <w:bCs/>
                <w:sz w:val="24"/>
                <w:szCs w:val="24"/>
              </w:rPr>
            </w:pPr>
            <w:r w:rsidRPr="009F43F2">
              <w:rPr>
                <w:bCs/>
                <w:sz w:val="24"/>
                <w:szCs w:val="24"/>
              </w:rPr>
              <w:t>Диаметр троса</w:t>
            </w:r>
            <w:r w:rsidR="009F43F2" w:rsidRPr="009F43F2">
              <w:rPr>
                <w:bCs/>
                <w:sz w:val="24"/>
                <w:szCs w:val="24"/>
              </w:rPr>
              <w:t>:</w:t>
            </w:r>
            <w:r w:rsidR="009F43F2">
              <w:rPr>
                <w:bCs/>
                <w:sz w:val="24"/>
                <w:szCs w:val="24"/>
              </w:rPr>
              <w:t xml:space="preserve"> </w:t>
            </w:r>
            <w:r w:rsidRPr="009F43F2">
              <w:rPr>
                <w:bCs/>
                <w:sz w:val="24"/>
                <w:szCs w:val="24"/>
              </w:rPr>
              <w:t>4 мм</w:t>
            </w:r>
          </w:p>
          <w:p w:rsidR="00343DF8" w:rsidRPr="009F43F2" w:rsidRDefault="00343DF8" w:rsidP="009F43F2">
            <w:pPr>
              <w:widowControl w:val="0"/>
              <w:rPr>
                <w:bCs/>
                <w:sz w:val="24"/>
                <w:szCs w:val="24"/>
              </w:rPr>
            </w:pPr>
            <w:r w:rsidRPr="009F43F2">
              <w:rPr>
                <w:bCs/>
                <w:sz w:val="24"/>
                <w:szCs w:val="24"/>
              </w:rPr>
              <w:t>Фактор падения, при котором можно использовать устройство</w:t>
            </w:r>
            <w:r w:rsidR="009F43F2" w:rsidRPr="009F43F2">
              <w:rPr>
                <w:bCs/>
                <w:sz w:val="24"/>
                <w:szCs w:val="24"/>
              </w:rPr>
              <w:t>:</w:t>
            </w:r>
            <w:r w:rsidR="009F43F2">
              <w:rPr>
                <w:bCs/>
                <w:sz w:val="24"/>
                <w:szCs w:val="24"/>
              </w:rPr>
              <w:t xml:space="preserve"> </w:t>
            </w:r>
            <w:r w:rsidRPr="009F43F2">
              <w:rPr>
                <w:bCs/>
                <w:sz w:val="24"/>
                <w:szCs w:val="24"/>
              </w:rPr>
              <w:t>0 (над головой пользователя)</w:t>
            </w:r>
          </w:p>
          <w:p w:rsidR="00343DF8" w:rsidRPr="00343DF8" w:rsidRDefault="00343DF8" w:rsidP="009F43F2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Разрешенный угол наклона от вертикали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max 40°</w:t>
            </w:r>
          </w:p>
          <w:p w:rsidR="00343DF8" w:rsidRPr="00343DF8" w:rsidRDefault="00343DF8" w:rsidP="009F43F2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Раскрытие карабинов</w:t>
            </w:r>
            <w:r w:rsidR="009F43F2">
              <w:rPr>
                <w:bCs/>
                <w:sz w:val="24"/>
                <w:szCs w:val="24"/>
              </w:rPr>
              <w:t>: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24 мм (нижний), 18 мм (верхний)</w:t>
            </w:r>
          </w:p>
          <w:p w:rsidR="00343DF8" w:rsidRPr="00343DF8" w:rsidRDefault="00343DF8" w:rsidP="009F43F2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Запас высоты при использовании блокирующего устройства</w:t>
            </w:r>
            <w:r w:rsidR="009F43F2">
              <w:rPr>
                <w:bCs/>
                <w:sz w:val="24"/>
                <w:szCs w:val="24"/>
              </w:rPr>
              <w:t>: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min 1.5 м (при факторе падения 0)</w:t>
            </w:r>
          </w:p>
          <w:p w:rsidR="00343DF8" w:rsidRPr="00343DF8" w:rsidRDefault="00343DF8" w:rsidP="009F43F2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Индикатор падения</w:t>
            </w:r>
            <w:r w:rsidR="009F43F2">
              <w:rPr>
                <w:bCs/>
                <w:sz w:val="24"/>
                <w:szCs w:val="24"/>
              </w:rPr>
              <w:t>: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на вертлюге нижнего карабина</w:t>
            </w:r>
          </w:p>
          <w:p w:rsidR="00343DF8" w:rsidRPr="00343DF8" w:rsidRDefault="00343DF8" w:rsidP="009F43F2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Температурный режим эксплуатации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от -50 до +50 °С</w:t>
            </w:r>
          </w:p>
          <w:p w:rsidR="00343DF8" w:rsidRPr="00343DF8" w:rsidRDefault="00343DF8" w:rsidP="00343DF8">
            <w:pPr>
              <w:widowControl w:val="0"/>
              <w:rPr>
                <w:bCs/>
                <w:sz w:val="24"/>
                <w:szCs w:val="24"/>
              </w:rPr>
            </w:pPr>
            <w:r w:rsidRPr="00343DF8">
              <w:rPr>
                <w:bCs/>
                <w:sz w:val="24"/>
                <w:szCs w:val="24"/>
              </w:rPr>
              <w:t>Вес</w:t>
            </w:r>
            <w:r w:rsidR="009F43F2">
              <w:rPr>
                <w:bCs/>
                <w:sz w:val="24"/>
                <w:szCs w:val="24"/>
              </w:rPr>
              <w:t xml:space="preserve">: </w:t>
            </w:r>
            <w:r w:rsidRPr="00343DF8">
              <w:rPr>
                <w:bCs/>
                <w:sz w:val="24"/>
                <w:szCs w:val="24"/>
              </w:rPr>
              <w:t>6,7 кг</w:t>
            </w:r>
          </w:p>
          <w:p w:rsid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9F43F2" w:rsidRPr="009F43F2" w:rsidRDefault="009F43F2" w:rsidP="009F43F2">
            <w:pPr>
              <w:widowControl w:val="0"/>
              <w:rPr>
                <w:sz w:val="24"/>
                <w:szCs w:val="24"/>
              </w:rPr>
            </w:pPr>
            <w:r w:rsidRPr="009F43F2">
              <w:rPr>
                <w:sz w:val="24"/>
                <w:szCs w:val="24"/>
              </w:rPr>
              <w:lastRenderedPageBreak/>
              <w:t>ГОСТ 360-2008</w:t>
            </w:r>
          </w:p>
          <w:p w:rsidR="009F43F2" w:rsidRPr="009F43F2" w:rsidRDefault="009F43F2" w:rsidP="009F43F2">
            <w:pPr>
              <w:widowControl w:val="0"/>
              <w:rPr>
                <w:sz w:val="24"/>
                <w:szCs w:val="24"/>
              </w:rPr>
            </w:pPr>
            <w:r w:rsidRPr="009F43F2">
              <w:rPr>
                <w:sz w:val="24"/>
                <w:szCs w:val="24"/>
              </w:rPr>
              <w:t>ГОСТ Р EH 360-2008</w:t>
            </w:r>
          </w:p>
          <w:p w:rsidR="009F43F2" w:rsidRPr="009F43F2" w:rsidRDefault="009F43F2" w:rsidP="009F43F2">
            <w:pPr>
              <w:widowControl w:val="0"/>
              <w:rPr>
                <w:sz w:val="24"/>
                <w:szCs w:val="24"/>
              </w:rPr>
            </w:pPr>
            <w:r w:rsidRPr="009F43F2">
              <w:rPr>
                <w:sz w:val="24"/>
                <w:szCs w:val="24"/>
              </w:rPr>
              <w:t>ТР ТС 019/2011</w:t>
            </w:r>
          </w:p>
          <w:p w:rsidR="005A350A" w:rsidRDefault="005A350A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A350A" w:rsidRDefault="005A350A" w:rsidP="005A350A"/>
        </w:tc>
      </w:tr>
      <w:tr w:rsidR="005A350A" w:rsidTr="00B14E65">
        <w:tc>
          <w:tcPr>
            <w:tcW w:w="693" w:type="dxa"/>
            <w:tcBorders>
              <w:top w:val="nil"/>
            </w:tcBorders>
          </w:tcPr>
          <w:p w:rsidR="005A350A" w:rsidRDefault="00B14E65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1.19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0A" w:rsidRPr="00524304" w:rsidRDefault="005A350A" w:rsidP="005A350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Система спасения и эвакуации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81141E" w:rsidRPr="0081141E" w:rsidRDefault="0081141E" w:rsidP="0081141E">
            <w:pPr>
              <w:widowControl w:val="0"/>
              <w:rPr>
                <w:bCs/>
                <w:sz w:val="24"/>
                <w:szCs w:val="24"/>
              </w:rPr>
            </w:pPr>
            <w:r w:rsidRPr="0081141E">
              <w:rPr>
                <w:bCs/>
                <w:sz w:val="24"/>
                <w:szCs w:val="24"/>
              </w:rPr>
              <w:t>Назначение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81141E">
              <w:rPr>
                <w:bCs/>
                <w:sz w:val="24"/>
                <w:szCs w:val="24"/>
              </w:rPr>
              <w:t>Эвакуация пострадавшего с высоты</w:t>
            </w:r>
          </w:p>
          <w:p w:rsidR="0081141E" w:rsidRPr="0081141E" w:rsidRDefault="0081141E" w:rsidP="0081141E">
            <w:pPr>
              <w:widowControl w:val="0"/>
              <w:rPr>
                <w:bCs/>
                <w:sz w:val="24"/>
                <w:szCs w:val="24"/>
              </w:rPr>
            </w:pPr>
            <w:r w:rsidRPr="0081141E">
              <w:rPr>
                <w:bCs/>
                <w:sz w:val="24"/>
                <w:szCs w:val="24"/>
              </w:rPr>
              <w:t>Материал изделия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81141E">
              <w:rPr>
                <w:bCs/>
                <w:sz w:val="24"/>
                <w:szCs w:val="24"/>
              </w:rPr>
              <w:t>Шнур полиамидный</w:t>
            </w:r>
          </w:p>
          <w:p w:rsidR="0081141E" w:rsidRPr="0081141E" w:rsidRDefault="0081141E" w:rsidP="0081141E">
            <w:pPr>
              <w:widowControl w:val="0"/>
              <w:rPr>
                <w:bCs/>
                <w:sz w:val="24"/>
                <w:szCs w:val="24"/>
              </w:rPr>
            </w:pPr>
            <w:r w:rsidRPr="0081141E">
              <w:rPr>
                <w:bCs/>
                <w:sz w:val="24"/>
                <w:szCs w:val="24"/>
              </w:rPr>
              <w:t>Длина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81141E">
              <w:rPr>
                <w:bCs/>
                <w:sz w:val="24"/>
                <w:szCs w:val="24"/>
              </w:rPr>
              <w:t>от 10 м до 140 м</w:t>
            </w:r>
          </w:p>
          <w:p w:rsidR="0081141E" w:rsidRPr="0081141E" w:rsidRDefault="0081141E" w:rsidP="0081141E">
            <w:pPr>
              <w:widowControl w:val="0"/>
              <w:rPr>
                <w:bCs/>
                <w:sz w:val="24"/>
                <w:szCs w:val="24"/>
              </w:rPr>
            </w:pPr>
            <w:r w:rsidRPr="0081141E">
              <w:rPr>
                <w:bCs/>
                <w:sz w:val="24"/>
                <w:szCs w:val="24"/>
              </w:rPr>
              <w:t>Диаметр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81141E">
              <w:rPr>
                <w:bCs/>
                <w:sz w:val="24"/>
                <w:szCs w:val="24"/>
              </w:rPr>
              <w:t>12 мм</w:t>
            </w:r>
          </w:p>
          <w:p w:rsidR="0081141E" w:rsidRPr="0081141E" w:rsidRDefault="0081141E" w:rsidP="0081141E">
            <w:pPr>
              <w:widowControl w:val="0"/>
              <w:rPr>
                <w:bCs/>
                <w:sz w:val="24"/>
                <w:szCs w:val="24"/>
              </w:rPr>
            </w:pPr>
            <w:r w:rsidRPr="0081141E">
              <w:rPr>
                <w:bCs/>
                <w:sz w:val="24"/>
                <w:szCs w:val="24"/>
              </w:rPr>
              <w:t>Искробезопасность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81141E">
              <w:rPr>
                <w:bCs/>
                <w:sz w:val="24"/>
                <w:szCs w:val="24"/>
              </w:rPr>
              <w:t>Да</w:t>
            </w:r>
          </w:p>
          <w:p w:rsidR="0081141E" w:rsidRPr="0081141E" w:rsidRDefault="0081141E" w:rsidP="0081141E">
            <w:pPr>
              <w:widowControl w:val="0"/>
              <w:rPr>
                <w:bCs/>
                <w:sz w:val="24"/>
                <w:szCs w:val="24"/>
              </w:rPr>
            </w:pPr>
            <w:r w:rsidRPr="0081141E">
              <w:rPr>
                <w:bCs/>
                <w:sz w:val="24"/>
                <w:szCs w:val="24"/>
              </w:rPr>
              <w:t>Статическая прочность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81141E">
              <w:rPr>
                <w:bCs/>
                <w:sz w:val="24"/>
                <w:szCs w:val="24"/>
              </w:rPr>
              <w:t>мин. 15кН</w:t>
            </w:r>
          </w:p>
          <w:p w:rsidR="005A350A" w:rsidRDefault="005A350A" w:rsidP="005A350A">
            <w:pPr>
              <w:widowControl w:val="0"/>
              <w:rPr>
                <w:bCs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nil"/>
            </w:tcBorders>
          </w:tcPr>
          <w:p w:rsidR="005A350A" w:rsidRDefault="0081141E" w:rsidP="005A350A">
            <w:pPr>
              <w:widowControl w:val="0"/>
              <w:rPr>
                <w:sz w:val="24"/>
                <w:szCs w:val="24"/>
              </w:rPr>
            </w:pPr>
            <w:r w:rsidRPr="0081141E">
              <w:rPr>
                <w:sz w:val="24"/>
                <w:szCs w:val="24"/>
              </w:rPr>
              <w:t>ГОСТ EN 12841-2014 , ГОСТ Р 57379-2016/EN 341:2011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A350A" w:rsidRDefault="005A350A" w:rsidP="005A350A"/>
        </w:tc>
      </w:tr>
      <w:tr w:rsidR="005A350A" w:rsidTr="00B14E65">
        <w:tc>
          <w:tcPr>
            <w:tcW w:w="693" w:type="dxa"/>
            <w:tcBorders>
              <w:top w:val="nil"/>
            </w:tcBorders>
          </w:tcPr>
          <w:p w:rsidR="005A350A" w:rsidRDefault="00B14E65" w:rsidP="005A350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23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350A" w:rsidRPr="00524304" w:rsidRDefault="005A350A" w:rsidP="005A350A">
            <w:pPr>
              <w:suppressAutoHyphens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Перчатки с полным нитриловым покрытием</w:t>
            </w:r>
          </w:p>
        </w:tc>
        <w:tc>
          <w:tcPr>
            <w:tcW w:w="5402" w:type="dxa"/>
            <w:tcBorders>
              <w:top w:val="nil"/>
              <w:right w:val="nil"/>
            </w:tcBorders>
          </w:tcPr>
          <w:p w:rsidR="005A350A" w:rsidRDefault="005F3C96" w:rsidP="005A350A">
            <w:pPr>
              <w:widowControl w:val="0"/>
              <w:rPr>
                <w:bCs/>
                <w:sz w:val="24"/>
                <w:szCs w:val="24"/>
              </w:rPr>
            </w:pPr>
            <w:r w:rsidRPr="005F3C96">
              <w:rPr>
                <w:bCs/>
                <w:sz w:val="24"/>
                <w:szCs w:val="24"/>
              </w:rPr>
              <w:t>Маслобензостойкие многофункциональные нитрильные перчатки</w:t>
            </w:r>
          </w:p>
          <w:p w:rsidR="005F3C96" w:rsidRPr="005F3C96" w:rsidRDefault="005F3C96" w:rsidP="005F3C96">
            <w:pPr>
              <w:widowControl w:val="0"/>
              <w:rPr>
                <w:bCs/>
                <w:sz w:val="24"/>
                <w:szCs w:val="24"/>
              </w:rPr>
            </w:pPr>
            <w:r w:rsidRPr="005F3C96">
              <w:rPr>
                <w:bCs/>
                <w:sz w:val="24"/>
                <w:szCs w:val="24"/>
              </w:rPr>
              <w:t>Конструкция</w:t>
            </w:r>
            <w:r>
              <w:rPr>
                <w:bCs/>
                <w:sz w:val="24"/>
                <w:szCs w:val="24"/>
              </w:rPr>
              <w:t xml:space="preserve">: </w:t>
            </w:r>
            <w:r w:rsidRPr="005F3C96">
              <w:rPr>
                <w:bCs/>
                <w:sz w:val="24"/>
                <w:szCs w:val="24"/>
              </w:rPr>
              <w:t>сшитые</w:t>
            </w:r>
          </w:p>
          <w:p w:rsidR="005F3C96" w:rsidRPr="005F3C96" w:rsidRDefault="005F3C96" w:rsidP="005F3C96">
            <w:pPr>
              <w:widowControl w:val="0"/>
              <w:rPr>
                <w:bCs/>
                <w:sz w:val="24"/>
                <w:szCs w:val="24"/>
              </w:rPr>
            </w:pPr>
            <w:r w:rsidRPr="005F3C96">
              <w:rPr>
                <w:bCs/>
                <w:sz w:val="24"/>
                <w:szCs w:val="24"/>
              </w:rPr>
              <w:t>Основа</w:t>
            </w:r>
            <w:r w:rsidR="00F24222">
              <w:rPr>
                <w:bCs/>
                <w:sz w:val="24"/>
                <w:szCs w:val="24"/>
              </w:rPr>
              <w:t xml:space="preserve">: </w:t>
            </w:r>
            <w:r w:rsidRPr="005F3C96">
              <w:rPr>
                <w:bCs/>
                <w:sz w:val="24"/>
                <w:szCs w:val="24"/>
              </w:rPr>
              <w:t>хлопковое джерси (трикотаж с начесом)</w:t>
            </w:r>
          </w:p>
          <w:p w:rsidR="005F3C96" w:rsidRPr="005F3C96" w:rsidRDefault="005F3C96" w:rsidP="005F3C96">
            <w:pPr>
              <w:widowControl w:val="0"/>
              <w:rPr>
                <w:bCs/>
                <w:sz w:val="24"/>
                <w:szCs w:val="24"/>
              </w:rPr>
            </w:pPr>
            <w:r w:rsidRPr="005F3C96">
              <w:rPr>
                <w:bCs/>
                <w:sz w:val="24"/>
                <w:szCs w:val="24"/>
              </w:rPr>
              <w:t>Манжета</w:t>
            </w:r>
            <w:r w:rsidR="00F24222">
              <w:rPr>
                <w:bCs/>
                <w:sz w:val="24"/>
                <w:szCs w:val="24"/>
              </w:rPr>
              <w:t xml:space="preserve">: </w:t>
            </w:r>
            <w:r w:rsidRPr="005F3C96">
              <w:rPr>
                <w:bCs/>
                <w:sz w:val="24"/>
                <w:szCs w:val="24"/>
              </w:rPr>
              <w:t>крага</w:t>
            </w:r>
          </w:p>
          <w:p w:rsidR="005F3C96" w:rsidRPr="005F3C96" w:rsidRDefault="005F3C96" w:rsidP="005F3C96">
            <w:pPr>
              <w:widowControl w:val="0"/>
              <w:rPr>
                <w:bCs/>
                <w:sz w:val="24"/>
                <w:szCs w:val="24"/>
              </w:rPr>
            </w:pPr>
            <w:r w:rsidRPr="005F3C96">
              <w:rPr>
                <w:bCs/>
                <w:sz w:val="24"/>
                <w:szCs w:val="24"/>
              </w:rPr>
              <w:t>Покрытие</w:t>
            </w:r>
            <w:r w:rsidR="00F24222">
              <w:rPr>
                <w:bCs/>
                <w:sz w:val="24"/>
                <w:szCs w:val="24"/>
              </w:rPr>
              <w:t xml:space="preserve">: </w:t>
            </w:r>
            <w:r w:rsidRPr="005F3C96">
              <w:rPr>
                <w:bCs/>
                <w:sz w:val="24"/>
                <w:szCs w:val="24"/>
              </w:rPr>
              <w:t>нитрил</w:t>
            </w:r>
          </w:p>
          <w:p w:rsidR="005F3C96" w:rsidRPr="005F3C96" w:rsidRDefault="005F3C96" w:rsidP="005F3C96">
            <w:pPr>
              <w:widowControl w:val="0"/>
              <w:rPr>
                <w:bCs/>
                <w:sz w:val="24"/>
                <w:szCs w:val="24"/>
              </w:rPr>
            </w:pPr>
            <w:r w:rsidRPr="005F3C96">
              <w:rPr>
                <w:bCs/>
                <w:sz w:val="24"/>
                <w:szCs w:val="24"/>
              </w:rPr>
              <w:t>Тип покрытия</w:t>
            </w:r>
            <w:r w:rsidR="00F24222">
              <w:rPr>
                <w:bCs/>
                <w:sz w:val="24"/>
                <w:szCs w:val="24"/>
              </w:rPr>
              <w:t xml:space="preserve">: </w:t>
            </w:r>
            <w:r w:rsidRPr="005F3C96">
              <w:rPr>
                <w:bCs/>
                <w:sz w:val="24"/>
                <w:szCs w:val="24"/>
              </w:rPr>
              <w:t>полное</w:t>
            </w:r>
          </w:p>
          <w:p w:rsidR="005F3C96" w:rsidRPr="005F3C96" w:rsidRDefault="005F3C96" w:rsidP="005F3C96">
            <w:pPr>
              <w:widowControl w:val="0"/>
              <w:rPr>
                <w:bCs/>
                <w:sz w:val="24"/>
                <w:szCs w:val="24"/>
              </w:rPr>
            </w:pPr>
            <w:r w:rsidRPr="005F3C96">
              <w:rPr>
                <w:bCs/>
                <w:sz w:val="24"/>
                <w:szCs w:val="24"/>
              </w:rPr>
              <w:t>Цвет основы</w:t>
            </w:r>
            <w:r w:rsidR="00F24222">
              <w:rPr>
                <w:bCs/>
                <w:sz w:val="24"/>
                <w:szCs w:val="24"/>
              </w:rPr>
              <w:t xml:space="preserve">: </w:t>
            </w:r>
            <w:r w:rsidRPr="005F3C96">
              <w:rPr>
                <w:bCs/>
                <w:sz w:val="24"/>
                <w:szCs w:val="24"/>
              </w:rPr>
              <w:t>белый</w:t>
            </w:r>
          </w:p>
          <w:p w:rsidR="005F3C96" w:rsidRPr="005F3C96" w:rsidRDefault="005F3C96" w:rsidP="005F3C96">
            <w:pPr>
              <w:widowControl w:val="0"/>
              <w:rPr>
                <w:bCs/>
                <w:sz w:val="24"/>
                <w:szCs w:val="24"/>
              </w:rPr>
            </w:pPr>
            <w:r w:rsidRPr="005F3C96">
              <w:rPr>
                <w:bCs/>
                <w:sz w:val="24"/>
                <w:szCs w:val="24"/>
              </w:rPr>
              <w:t>Цвет покрытия</w:t>
            </w:r>
            <w:r w:rsidR="00F24222">
              <w:rPr>
                <w:bCs/>
                <w:sz w:val="24"/>
                <w:szCs w:val="24"/>
              </w:rPr>
              <w:t xml:space="preserve">: </w:t>
            </w:r>
            <w:r w:rsidRPr="005F3C96">
              <w:rPr>
                <w:bCs/>
                <w:sz w:val="24"/>
                <w:szCs w:val="24"/>
              </w:rPr>
              <w:t>синий</w:t>
            </w:r>
          </w:p>
          <w:p w:rsidR="005F3C96" w:rsidRPr="005F3C96" w:rsidRDefault="005F3C96" w:rsidP="005F3C96">
            <w:pPr>
              <w:widowControl w:val="0"/>
              <w:rPr>
                <w:bCs/>
                <w:sz w:val="24"/>
                <w:szCs w:val="24"/>
              </w:rPr>
            </w:pPr>
            <w:r w:rsidRPr="005F3C96">
              <w:rPr>
                <w:bCs/>
                <w:sz w:val="24"/>
                <w:szCs w:val="24"/>
              </w:rPr>
              <w:t>Длина</w:t>
            </w:r>
            <w:r w:rsidR="00F24222">
              <w:rPr>
                <w:bCs/>
                <w:sz w:val="24"/>
                <w:szCs w:val="24"/>
              </w:rPr>
              <w:t xml:space="preserve">: </w:t>
            </w:r>
            <w:r w:rsidRPr="005F3C96">
              <w:rPr>
                <w:bCs/>
                <w:sz w:val="24"/>
                <w:szCs w:val="24"/>
              </w:rPr>
              <w:t>250 – 280 мм</w:t>
            </w:r>
          </w:p>
          <w:p w:rsidR="005F3C96" w:rsidRDefault="0078719A" w:rsidP="005A350A">
            <w:pPr>
              <w:widowControl w:val="0"/>
              <w:rPr>
                <w:bCs/>
                <w:sz w:val="24"/>
                <w:szCs w:val="24"/>
              </w:rPr>
            </w:pPr>
            <w:r w:rsidRPr="0078719A">
              <w:rPr>
                <w:bCs/>
                <w:sz w:val="24"/>
                <w:szCs w:val="24"/>
              </w:rPr>
              <w:t>Стойкость к истиранию – 4 (8000 циклов)</w:t>
            </w:r>
            <w:r w:rsidRPr="0078719A">
              <w:rPr>
                <w:bCs/>
                <w:sz w:val="24"/>
                <w:szCs w:val="24"/>
              </w:rPr>
              <w:br/>
              <w:t>Стойкость к порезам – 2 (2,5 - показатель)</w:t>
            </w:r>
            <w:r w:rsidRPr="0078719A">
              <w:rPr>
                <w:bCs/>
                <w:sz w:val="24"/>
                <w:szCs w:val="24"/>
              </w:rPr>
              <w:br/>
              <w:t>Сопротивление раздиру – 2 (25 Ньютонов)</w:t>
            </w:r>
            <w:r w:rsidRPr="0078719A">
              <w:rPr>
                <w:bCs/>
                <w:sz w:val="24"/>
                <w:szCs w:val="24"/>
              </w:rPr>
              <w:br/>
              <w:t>Сопротивление проколу – 2 (60 Ньютонов)</w:t>
            </w:r>
            <w:r w:rsidRPr="0078719A">
              <w:rPr>
                <w:bCs/>
                <w:sz w:val="24"/>
                <w:szCs w:val="24"/>
              </w:rPr>
              <w:br/>
              <w:t>Стойкость к порезам (ГОСТ ISO 13997) – В (5 Ньютонов)</w:t>
            </w:r>
          </w:p>
        </w:tc>
        <w:tc>
          <w:tcPr>
            <w:tcW w:w="1608" w:type="dxa"/>
            <w:tcBorders>
              <w:top w:val="nil"/>
            </w:tcBorders>
          </w:tcPr>
          <w:p w:rsidR="0078719A" w:rsidRPr="0078719A" w:rsidRDefault="0078719A" w:rsidP="0078719A">
            <w:pPr>
              <w:widowControl w:val="0"/>
              <w:rPr>
                <w:sz w:val="24"/>
                <w:szCs w:val="24"/>
              </w:rPr>
            </w:pPr>
            <w:r w:rsidRPr="0078719A">
              <w:rPr>
                <w:sz w:val="24"/>
                <w:szCs w:val="24"/>
              </w:rPr>
              <w:t>ГОСТ 12.4.252-2013</w:t>
            </w:r>
          </w:p>
          <w:p w:rsidR="0078719A" w:rsidRPr="0078719A" w:rsidRDefault="0078719A" w:rsidP="0078719A">
            <w:pPr>
              <w:widowControl w:val="0"/>
              <w:rPr>
                <w:sz w:val="24"/>
                <w:szCs w:val="24"/>
              </w:rPr>
            </w:pPr>
            <w:r w:rsidRPr="0078719A">
              <w:rPr>
                <w:sz w:val="24"/>
                <w:szCs w:val="24"/>
              </w:rPr>
              <w:t>ТР ТС 019/2011</w:t>
            </w:r>
          </w:p>
          <w:p w:rsidR="005A350A" w:rsidRDefault="005A350A" w:rsidP="005A350A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:rsidR="005A350A" w:rsidRDefault="005A350A" w:rsidP="005A350A"/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367" w:type="dxa"/>
            <w:gridSpan w:val="3"/>
          </w:tcPr>
          <w:p w:rsidR="00D03273" w:rsidRDefault="007D7E7A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357" w:type="dxa"/>
          </w:tcPr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Место поставки</w:t>
            </w:r>
          </w:p>
        </w:tc>
        <w:tc>
          <w:tcPr>
            <w:tcW w:w="7010" w:type="dxa"/>
            <w:gridSpan w:val="2"/>
          </w:tcPr>
          <w:p w:rsidR="00D03273" w:rsidRDefault="00AB496B">
            <w:pPr>
              <w:widowControl w:val="0"/>
              <w:contextualSpacing/>
              <w:rPr>
                <w:sz w:val="24"/>
                <w:szCs w:val="24"/>
              </w:rPr>
            </w:pPr>
            <w:r w:rsidRPr="00AB496B">
              <w:rPr>
                <w:iCs/>
                <w:sz w:val="24"/>
                <w:szCs w:val="24"/>
              </w:rPr>
              <w:t>368219, Россия, Республика Дагестан, Буйнакский район, Чиркейская ГЭС, от села Чиркей 13,5 км, координаты - 42°58′37′′ с. ш. 46°52′14′′ в. д.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357" w:type="dxa"/>
          </w:tcPr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Приемка продукции</w:t>
            </w:r>
          </w:p>
        </w:tc>
        <w:tc>
          <w:tcPr>
            <w:tcW w:w="7010" w:type="dxa"/>
            <w:gridSpan w:val="2"/>
          </w:tcPr>
          <w:p w:rsidR="00D03273" w:rsidRDefault="007D7E7A">
            <w:pPr>
              <w:widowControl w:val="0"/>
              <w:tabs>
                <w:tab w:val="left" w:pos="432"/>
                <w:tab w:val="left" w:pos="459"/>
              </w:tabs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Только в рабочие дни с 9-00 до 11-00 и с 14-00 до 16-00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9367" w:type="dxa"/>
            <w:gridSpan w:val="3"/>
          </w:tcPr>
          <w:p w:rsidR="00D03273" w:rsidRDefault="007D7E7A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367" w:type="dxa"/>
            <w:gridSpan w:val="3"/>
          </w:tcPr>
          <w:p w:rsidR="00D03273" w:rsidRDefault="007D7E7A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2357" w:type="dxa"/>
          </w:tcPr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Сроки гарантии</w:t>
            </w:r>
          </w:p>
        </w:tc>
        <w:tc>
          <w:tcPr>
            <w:tcW w:w="7010" w:type="dxa"/>
            <w:gridSpan w:val="2"/>
          </w:tcPr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 продукцию устанавливается гарантийный срок, равный 12 (двенадцати)  месяцам, исчисляемый с даты подписания Сторонами соответствующей товарной накладной по форме ТОРГ-12 или Универсального передаточного документа (УПД).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2357" w:type="dxa"/>
          </w:tcPr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Срок эксплуатации</w:t>
            </w:r>
          </w:p>
        </w:tc>
        <w:tc>
          <w:tcPr>
            <w:tcW w:w="7010" w:type="dxa"/>
            <w:gridSpan w:val="2"/>
          </w:tcPr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4"/>
              </w:rPr>
              <w:t>Должен быть не меньше срока, уста</w:t>
            </w:r>
            <w:r>
              <w:rPr>
                <w:color w:val="000000"/>
                <w:sz w:val="24"/>
                <w:szCs w:val="24"/>
              </w:rPr>
              <w:softHyphen/>
              <w:t>новленного Единми нормами бесплатной выдачи работникам смывающих и (или) обезвреживающих средств и стандарта безопасности труда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4"/>
              </w:rPr>
              <w:t>Упаковка товара должна обеспечивать его сохранность при транспортировке и хранении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367" w:type="dxa"/>
            <w:gridSpan w:val="3"/>
          </w:tcPr>
          <w:p w:rsidR="00D03273" w:rsidRDefault="007D7E7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2357" w:type="dxa"/>
          </w:tcPr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7010" w:type="dxa"/>
            <w:gridSpan w:val="2"/>
          </w:tcPr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сертификаты соответствия, или декларация о соответствии ТР ТС 019/2011. 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руководства по эксплуатации;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товарную накладную унифицированной формы ТОРГ-12(УПД) в </w:t>
            </w:r>
            <w:r>
              <w:rPr>
                <w:sz w:val="24"/>
                <w:szCs w:val="24"/>
                <w:lang w:eastAsia="x-none"/>
              </w:rPr>
              <w:lastRenderedPageBreak/>
              <w:t>2 экз.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Товар без сопроводительных документов (товарная накладная, счет фактуры, УПД, декларация / сертификат соответствия) не принимается, ответственность за его сохранность Покупатель не несет.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9367" w:type="dxa"/>
            <w:gridSpan w:val="3"/>
          </w:tcPr>
          <w:p w:rsidR="00D03273" w:rsidRDefault="007D7E7A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9367" w:type="dxa"/>
            <w:gridSpan w:val="3"/>
          </w:tcPr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Маркировка упаковки должна содержать: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- наименование и назначение смывающих и обезвреживающих средств;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-  наименование изготовителя и его местонахождение;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- количество массу/объем (мл) номинального содержания средства в потребительской упаковке на момент упаковывания;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- срок годности, обозначаемый фразой: "Годен (Использовать) до (месяц, год)" либо "Срок годности... (месяцев, лет)" с указанием даты изготовления смывающих и обезвреживающих средств или места на потребительской упаковке, где эта дата указана, или на спайке тюбика;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- сведения о способах применения, средства, отсутствие которых может привести к неправильному использованию потребителем, а также информацию о правильном хранении и предостережения;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- список ингредиентов;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- нормативный или технический (ГОСТ, ТУ) документ, в соответствии с которыми изготовлены смывающие и обезвреживающие средства.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  <w:tcBorders>
              <w:top w:val="nil"/>
            </w:tcBorders>
          </w:tcPr>
          <w:p w:rsidR="00D03273" w:rsidRDefault="007D7E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9367" w:type="dxa"/>
            <w:gridSpan w:val="3"/>
            <w:tcBorders>
              <w:top w:val="nil"/>
            </w:tcBorders>
          </w:tcPr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Продукция должна быть новой, не бывшей в употреблении, ранее не использовавшейся и изготовлена не ранее года, предшествующего году поставки.</w:t>
            </w:r>
          </w:p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Потребительская упаковка должна обеспечивать сохранность продукции в течение срока годности.</w:t>
            </w:r>
          </w:p>
        </w:tc>
      </w:tr>
      <w:tr w:rsidR="00D03273" w:rsidTr="005A350A">
        <w:trPr>
          <w:gridAfter w:val="1"/>
          <w:wAfter w:w="298" w:type="dxa"/>
        </w:trPr>
        <w:tc>
          <w:tcPr>
            <w:tcW w:w="693" w:type="dxa"/>
          </w:tcPr>
          <w:p w:rsidR="00D03273" w:rsidRDefault="007D7E7A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9367" w:type="dxa"/>
            <w:gridSpan w:val="3"/>
          </w:tcPr>
          <w:p w:rsidR="00D03273" w:rsidRDefault="007D7E7A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Продукция должна соответствовать Техническому регламенту Таможенного союза 019/2011 «О безопасности средств индивидуальной защиты».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 w:rsidR="00D03273" w:rsidRDefault="00D03273" w:rsidP="00E7582F">
      <w:pPr>
        <w:tabs>
          <w:tab w:val="left" w:pos="1605"/>
        </w:tabs>
        <w:rPr>
          <w:sz w:val="24"/>
          <w:szCs w:val="24"/>
          <w:lang w:eastAsia="x-none"/>
        </w:rPr>
      </w:pPr>
    </w:p>
    <w:sectPr w:rsidR="00D03273">
      <w:headerReference w:type="even" r:id="rId9"/>
      <w:headerReference w:type="default" r:id="rId10"/>
      <w:headerReference w:type="first" r:id="rId11"/>
      <w:pgSz w:w="11906" w:h="16838"/>
      <w:pgMar w:top="1025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E65" w:rsidRDefault="00B14E65">
      <w:r>
        <w:separator/>
      </w:r>
    </w:p>
  </w:endnote>
  <w:endnote w:type="continuationSeparator" w:id="0">
    <w:p w:rsidR="00B14E65" w:rsidRDefault="00B14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ohit Devanagari">
    <w:panose1 w:val="00000000000000000000"/>
    <w:charset w:val="00"/>
    <w:family w:val="roman"/>
    <w:notTrueType/>
    <w:pitch w:val="default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E65" w:rsidRDefault="00B14E65">
      <w:r>
        <w:separator/>
      </w:r>
    </w:p>
  </w:footnote>
  <w:footnote w:type="continuationSeparator" w:id="0">
    <w:p w:rsidR="00B14E65" w:rsidRDefault="00B14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65" w:rsidRDefault="00B14E65">
    <w:pPr>
      <w:pStyle w:val="aff5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65" w:rsidRDefault="00B14E65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14E65" w:rsidRDefault="00B14E65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14E65" w:rsidRDefault="00B14E65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65" w:rsidRDefault="00B14E65">
    <w:pPr>
      <w:pStyle w:val="aff5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65" w:rsidRDefault="00B14E65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46DE"/>
    <w:multiLevelType w:val="multilevel"/>
    <w:tmpl w:val="D1D6A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9962EA"/>
    <w:multiLevelType w:val="multilevel"/>
    <w:tmpl w:val="094E4D50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616C99"/>
    <w:multiLevelType w:val="multilevel"/>
    <w:tmpl w:val="EDC686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5DB0F37"/>
    <w:multiLevelType w:val="multilevel"/>
    <w:tmpl w:val="EBD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817A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2EB2D51"/>
    <w:multiLevelType w:val="multilevel"/>
    <w:tmpl w:val="8488DA78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35D31A40"/>
    <w:multiLevelType w:val="multilevel"/>
    <w:tmpl w:val="7A0C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F70586"/>
    <w:multiLevelType w:val="multilevel"/>
    <w:tmpl w:val="3FFAD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723166"/>
    <w:multiLevelType w:val="multilevel"/>
    <w:tmpl w:val="9D4C1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BE75D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42C11AC0"/>
    <w:multiLevelType w:val="multilevel"/>
    <w:tmpl w:val="D9B8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D26F8"/>
    <w:multiLevelType w:val="multilevel"/>
    <w:tmpl w:val="5F12BE7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2" w15:restartNumberingAfterBreak="0">
    <w:nsid w:val="580D283F"/>
    <w:multiLevelType w:val="multilevel"/>
    <w:tmpl w:val="511C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4513F0"/>
    <w:multiLevelType w:val="multilevel"/>
    <w:tmpl w:val="3338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805ABD"/>
    <w:multiLevelType w:val="multilevel"/>
    <w:tmpl w:val="7ED8AB24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5" w15:restartNumberingAfterBreak="0">
    <w:nsid w:val="6C1A6F2C"/>
    <w:multiLevelType w:val="multilevel"/>
    <w:tmpl w:val="7C4A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5B5660"/>
    <w:multiLevelType w:val="multilevel"/>
    <w:tmpl w:val="F00A5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8353D5"/>
    <w:multiLevelType w:val="multilevel"/>
    <w:tmpl w:val="B9EC2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670F96"/>
    <w:multiLevelType w:val="multilevel"/>
    <w:tmpl w:val="220EF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1F2C24"/>
    <w:multiLevelType w:val="multilevel"/>
    <w:tmpl w:val="4092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985656"/>
    <w:multiLevelType w:val="multilevel"/>
    <w:tmpl w:val="F206577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14"/>
  </w:num>
  <w:num w:numId="5">
    <w:abstractNumId w:val="20"/>
  </w:num>
  <w:num w:numId="6">
    <w:abstractNumId w:val="9"/>
  </w:num>
  <w:num w:numId="7">
    <w:abstractNumId w:val="4"/>
  </w:num>
  <w:num w:numId="8">
    <w:abstractNumId w:val="2"/>
  </w:num>
  <w:num w:numId="9">
    <w:abstractNumId w:val="19"/>
  </w:num>
  <w:num w:numId="10">
    <w:abstractNumId w:val="7"/>
  </w:num>
  <w:num w:numId="11">
    <w:abstractNumId w:val="3"/>
  </w:num>
  <w:num w:numId="12">
    <w:abstractNumId w:val="12"/>
  </w:num>
  <w:num w:numId="13">
    <w:abstractNumId w:val="6"/>
  </w:num>
  <w:num w:numId="14">
    <w:abstractNumId w:val="10"/>
  </w:num>
  <w:num w:numId="15">
    <w:abstractNumId w:val="17"/>
  </w:num>
  <w:num w:numId="16">
    <w:abstractNumId w:val="16"/>
  </w:num>
  <w:num w:numId="17">
    <w:abstractNumId w:val="8"/>
  </w:num>
  <w:num w:numId="18">
    <w:abstractNumId w:val="0"/>
  </w:num>
  <w:num w:numId="19">
    <w:abstractNumId w:val="15"/>
  </w:num>
  <w:num w:numId="20">
    <w:abstractNumId w:val="1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73"/>
    <w:rsid w:val="0016010C"/>
    <w:rsid w:val="001B12AF"/>
    <w:rsid w:val="001C6FA3"/>
    <w:rsid w:val="00220851"/>
    <w:rsid w:val="00232366"/>
    <w:rsid w:val="00275B75"/>
    <w:rsid w:val="002937B3"/>
    <w:rsid w:val="00343DF8"/>
    <w:rsid w:val="0034452B"/>
    <w:rsid w:val="00353B10"/>
    <w:rsid w:val="004A5216"/>
    <w:rsid w:val="00524304"/>
    <w:rsid w:val="00554764"/>
    <w:rsid w:val="005A350A"/>
    <w:rsid w:val="005F3C96"/>
    <w:rsid w:val="00640E27"/>
    <w:rsid w:val="00654504"/>
    <w:rsid w:val="006E6A6E"/>
    <w:rsid w:val="00775328"/>
    <w:rsid w:val="0078719A"/>
    <w:rsid w:val="007D7E7A"/>
    <w:rsid w:val="0081141E"/>
    <w:rsid w:val="00994444"/>
    <w:rsid w:val="009A7AB6"/>
    <w:rsid w:val="009F43F2"/>
    <w:rsid w:val="00A70923"/>
    <w:rsid w:val="00AB496B"/>
    <w:rsid w:val="00B14E65"/>
    <w:rsid w:val="00B53DBD"/>
    <w:rsid w:val="00BD31E3"/>
    <w:rsid w:val="00C5171B"/>
    <w:rsid w:val="00CA5A1D"/>
    <w:rsid w:val="00CE11B7"/>
    <w:rsid w:val="00CE43AB"/>
    <w:rsid w:val="00D03273"/>
    <w:rsid w:val="00E13A24"/>
    <w:rsid w:val="00E30567"/>
    <w:rsid w:val="00E7582F"/>
    <w:rsid w:val="00E922F2"/>
    <w:rsid w:val="00ED0D1C"/>
    <w:rsid w:val="00F24222"/>
    <w:rsid w:val="00F3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39676"/>
  <w15:docId w15:val="{9286783B-98D9-4B44-B7E7-08B5D5B6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2E1C1E"/>
    <w:pPr>
      <w:keepNext/>
      <w:tabs>
        <w:tab w:val="left" w:pos="0"/>
      </w:tabs>
      <w:spacing w:before="120" w:after="60"/>
      <w:ind w:left="360" w:hanging="3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2E1C1E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linenumber1">
    <w:name w:val="line number1"/>
    <w:qFormat/>
  </w:style>
  <w:style w:type="character" w:styleId="affc">
    <w:name w:val="line number"/>
    <w:qFormat/>
  </w:style>
  <w:style w:type="character" w:customStyle="1" w:styleId="16">
    <w:name w:val="Гиперссылка1"/>
    <w:qFormat/>
    <w:rPr>
      <w:color w:val="0000FF"/>
      <w:u w:val="single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7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8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9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a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b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Содержимое таблицы"/>
    <w:basedOn w:val="a3"/>
    <w:qFormat/>
    <w:pPr>
      <w:widowControl w:val="0"/>
      <w:suppressLineNumbers/>
    </w:pPr>
  </w:style>
  <w:style w:type="paragraph" w:customStyle="1" w:styleId="affff6">
    <w:name w:val="Заголовок таблицы"/>
    <w:basedOn w:val="affff5"/>
    <w:qFormat/>
    <w:pPr>
      <w:jc w:val="center"/>
    </w:pPr>
    <w:rPr>
      <w:b/>
      <w:bCs/>
    </w:rPr>
  </w:style>
  <w:style w:type="numbering" w:customStyle="1" w:styleId="1c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7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4163">
          <w:marLeft w:val="0"/>
          <w:marRight w:val="0"/>
          <w:marTop w:val="96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58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0791756">
          <w:marLeft w:val="0"/>
          <w:marRight w:val="0"/>
          <w:marTop w:val="9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A59B8-267B-422F-B350-9A60176E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8</Pages>
  <Words>2084</Words>
  <Characters>11884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Овечкин Юрий Геннадьевич</cp:lastModifiedBy>
  <cp:revision>18</cp:revision>
  <cp:lastPrinted>2025-05-14T17:21:00Z</cp:lastPrinted>
  <dcterms:created xsi:type="dcterms:W3CDTF">2026-06-26T10:53:00Z</dcterms:created>
  <dcterms:modified xsi:type="dcterms:W3CDTF">2026-06-26T13:26:00Z</dcterms:modified>
  <dc:language>ru-RU</dc:language>
</cp:coreProperties>
</file>