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661920" cy="26860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spacing w:lineRule="auto" w:line="240" w:before="0" w:after="0"/>
        <w:jc w:val="both"/>
        <w:rPr>
          <w:b/>
          <w:bCs/>
        </w:rPr>
      </w:pPr>
      <w:bookmarkStart w:id="0" w:name="_GoBack"/>
      <w:r>
        <w:rPr>
          <w:rFonts w:cs="Times New Roman" w:ascii="Times New Roman" w:hAnsi="Times New Roman"/>
          <w:b/>
          <w:bCs/>
          <w:sz w:val="24"/>
          <w:szCs w:val="24"/>
        </w:rPr>
        <w:t xml:space="preserve">Запрос технико-коммерческих предложений в рамках нерегламентированной закупки на право заключения договора на 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ОКПД 2: 45.20.21 Услуги по ремонту автобуса ПАЗ  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</w:t>
      </w:r>
      <w:r>
        <w:rPr>
          <w:rFonts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АЗ 3206-110</w:t>
      </w:r>
      <w:r>
        <w:rPr>
          <w:rFonts w:eastAsia="Calibri"/>
          <w:b/>
          <w:bCs/>
          <w:sz w:val="28"/>
          <w:szCs w:val="28"/>
        </w:rPr>
        <w:t>№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Е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625 ХУ 05,  ПАЗ 4234-04  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№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Х 138 ХО 750,  ПАЗ 320405-04  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№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С 118 РН 125 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в населенном пункте Хабаровск для нужд Хабаровского 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транспортного участка 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 Дальневосточного филиала АО "ТК РусГидро"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  <w:b/>
        </w:rPr>
        <w:t>Дальневосточный филиал АО «ТК РусГидро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>
        <w:rPr>
          <w:rFonts w:cs="Times New Roman" w:ascii="Times New Roman" w:hAnsi="Times New Roman"/>
          <w:sz w:val="22"/>
          <w:szCs w:val="22"/>
        </w:rPr>
        <w:t xml:space="preserve">нерегламентированной закупки </w:t>
      </w:r>
      <w:r>
        <w:rPr>
          <w:rFonts w:cs="Times New Roman" w:ascii="Times New Roman" w:hAnsi="Times New Roman"/>
          <w:bCs/>
          <w:sz w:val="22"/>
          <w:szCs w:val="22"/>
        </w:rPr>
        <w:t xml:space="preserve">на право оказания услуг ОКПД 2: 45.20.21 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 xml:space="preserve">Услуги по ремонту автобуса ПАЗ 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П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АЗ 3206-110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>№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Е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625 ХУ 05,  ПАЗ 4234-04 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№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Х 138 ХО 750,  ПАЗ 320405-04 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№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С 118 РН 125.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 xml:space="preserve">Срок подачи технико-коммерческих предложений: до </w:t>
      </w:r>
      <w:r>
        <w:rPr>
          <w:rFonts w:cs="Times New Roman" w:ascii="Times New Roman" w:hAnsi="Times New Roman"/>
          <w:b/>
        </w:rPr>
        <w:t xml:space="preserve">10:00 МСК </w:t>
      </w:r>
      <w:r>
        <w:rPr>
          <w:rFonts w:cs="Times New Roman" w:ascii="Times New Roman" w:hAnsi="Times New Roman"/>
          <w:b/>
          <w:bCs/>
        </w:rPr>
        <w:t>0</w:t>
      </w:r>
      <w:r>
        <w:rPr>
          <w:rFonts w:cs="Times New Roman" w:ascii="Times New Roman" w:hAnsi="Times New Roman"/>
          <w:b/>
          <w:bCs/>
        </w:rPr>
        <w:t>3</w:t>
      </w:r>
      <w:r>
        <w:rPr>
          <w:rFonts w:cs="Times New Roman" w:ascii="Times New Roman" w:hAnsi="Times New Roman"/>
          <w:b/>
        </w:rPr>
        <w:t>.0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.202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г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Предложения должны быть направлены в виде сканированной электронной копии на ЭТП РАД.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Application>AlterOffice/3.4.0.9$Linux_X86_64 LibreOffice_project/b8daf9e823b1a5463a2f48435ddc2e8696e7d4fc</Application>
  <AppVersion>15.0000</AppVersion>
  <Pages>2</Pages>
  <Words>475</Words>
  <Characters>3108</Characters>
  <CharactersWithSpaces>3557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2023-11-14T06:14:00Z</dcterms:created>
  <dc:creator>Цой Тамара Енхановна</dc:creator>
  <dc:description/>
  <dc:language>ru-RU</dc:language>
  <cp:lastModifiedBy>gribovsa@corp.gidroogk.com</cp:lastModifiedBy>
  <cp:lastPrinted>2023-05-10T01:48:00Z</cp:lastPrinted>
  <dcterms:modified xsi:type="dcterms:W3CDTF">2026-06-30T16:19:23Z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