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18" w:rsidRDefault="00827518" w:rsidP="008275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tabs>
          <w:tab w:val="left" w:pos="6811"/>
        </w:tabs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BE5CFE">
      <w:pPr>
        <w:tabs>
          <w:tab w:val="left" w:pos="8070"/>
        </w:tabs>
        <w:spacing w:line="264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1F1AEF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BE5CFE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Технические требования на поставку МТР</w:t>
      </w:r>
    </w:p>
    <w:p w:rsidR="001F1AEF" w:rsidRDefault="001F1AEF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1AEF" w:rsidRDefault="00956B11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56B11">
        <w:rPr>
          <w:rFonts w:ascii="Times New Roman" w:hAnsi="Times New Roman" w:cs="Times New Roman"/>
          <w:sz w:val="24"/>
          <w:szCs w:val="24"/>
          <w:lang w:eastAsia="ru-RU"/>
        </w:rPr>
        <w:t xml:space="preserve">ОКПД 2: 28.14.13 Поставка затвора дискового поворотного </w:t>
      </w:r>
      <w:r w:rsidR="00BE5CFE"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</w:t>
      </w:r>
    </w:p>
    <w:p w:rsidR="001F1AEF" w:rsidRDefault="001F1AEF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AEF" w:rsidRDefault="00BE5CFE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Лот № </w:t>
      </w: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27518" w:rsidRDefault="00827518" w:rsidP="00827518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570BF" w:rsidRDefault="009570BF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4261" w:rsidRDefault="00F14261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4261" w:rsidRDefault="00F14261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4261" w:rsidRDefault="00F14261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14261" w:rsidRDefault="00F14261" w:rsidP="009570BF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BE5CFE">
      <w:pPr>
        <w:spacing w:line="264" w:lineRule="auto"/>
        <w:ind w:firstLine="85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160194732"/>
      <w:bookmarkStart w:id="1" w:name="_Toc125531338"/>
      <w:bookmarkStart w:id="2" w:name="_Toc13107412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СОДЕРЖАНИЕ</w:t>
      </w:r>
      <w:bookmarkEnd w:id="0"/>
      <w:bookmarkEnd w:id="1"/>
      <w:bookmarkEnd w:id="2"/>
    </w:p>
    <w:p w:rsidR="001F1AEF" w:rsidRDefault="001F1AEF">
      <w:pPr>
        <w:pStyle w:val="21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закупаемой продукции………………………….……………………………….…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Цель использования закупаемой продукции…………………………………….…………….….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продукции……………………………………………………………….….…………..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Перечень и объем закупаемой продукции……………………………………….………………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поставки продукции……………………...………………………………...3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 Требования по срокам поставки продукции …………………………….…….……...…..3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продукции………………………………………………………….…...…...4</w:t>
      </w:r>
    </w:p>
    <w:p w:rsidR="001F1AEF" w:rsidRDefault="00BE5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Требования к продукции………...……………………………………………...…………....4</w:t>
      </w:r>
    </w:p>
    <w:p w:rsidR="001F1AEF" w:rsidRDefault="00BE5CFE">
      <w:pPr>
        <w:pStyle w:val="af7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Toc160194742_Копия_1"/>
      <w:bookmarkEnd w:id="3"/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Требования к документации по ценообразованию на этапе закупки……………………………….6</w:t>
      </w:r>
    </w:p>
    <w:p w:rsidR="001F1AEF" w:rsidRDefault="001F1AEF">
      <w:pPr>
        <w:rPr>
          <w:rFonts w:ascii="Times New Roman" w:hAnsi="Times New Roman" w:cs="Times New Roman"/>
          <w:sz w:val="24"/>
          <w:szCs w:val="24"/>
        </w:rPr>
      </w:pPr>
    </w:p>
    <w:p w:rsidR="001F1AEF" w:rsidRDefault="001F1AEF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1F1AE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F1AEF" w:rsidRDefault="00BE5CFE">
      <w:pPr>
        <w:pStyle w:val="1"/>
        <w:keepLines/>
        <w:numPr>
          <w:ilvl w:val="0"/>
          <w:numId w:val="6"/>
        </w:numPr>
        <w:jc w:val="center"/>
        <w:rPr>
          <w:sz w:val="24"/>
          <w:szCs w:val="24"/>
        </w:rPr>
      </w:pPr>
      <w:bookmarkStart w:id="4" w:name="_Toc75446566"/>
      <w:bookmarkStart w:id="5" w:name="_Toc51339692"/>
      <w:bookmarkStart w:id="6" w:name="_Toc160194733"/>
      <w:bookmarkStart w:id="7" w:name="_Toc125473240"/>
      <w:r>
        <w:rPr>
          <w:sz w:val="24"/>
          <w:szCs w:val="24"/>
          <w:lang w:val="ru-RU"/>
        </w:rPr>
        <w:lastRenderedPageBreak/>
        <w:t>Общие сведения</w:t>
      </w:r>
      <w:bookmarkEnd w:id="4"/>
      <w:bookmarkEnd w:id="5"/>
      <w:bookmarkEnd w:id="6"/>
      <w:bookmarkEnd w:id="7"/>
    </w:p>
    <w:p w:rsidR="001F1AEF" w:rsidRDefault="00BE5CFE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60194734"/>
      <w:bookmarkStart w:id="9" w:name="_Toc12547324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8"/>
      <w:bookmarkEnd w:id="9"/>
    </w:p>
    <w:p w:rsidR="001F1AEF" w:rsidRDefault="00BE5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 w:rsidR="00956B11" w:rsidRPr="00956B11">
        <w:rPr>
          <w:rFonts w:ascii="Times New Roman" w:hAnsi="Times New Roman" w:cs="Times New Roman"/>
          <w:sz w:val="24"/>
          <w:szCs w:val="24"/>
          <w:lang w:eastAsia="ru-RU"/>
        </w:rPr>
        <w:t xml:space="preserve">28.14.13 Поставка затвора дискового поворотного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</w:t>
      </w:r>
      <w:r>
        <w:rPr>
          <w:rFonts w:ascii="Times New Roman" w:hAnsi="Times New Roman" w:cs="Times New Roman"/>
          <w:i/>
          <w:sz w:val="24"/>
          <w:szCs w:val="24"/>
        </w:rPr>
        <w:t>(далее продукция).</w:t>
      </w:r>
    </w:p>
    <w:p w:rsidR="001F1AEF" w:rsidRDefault="001F1AEF">
      <w:pPr>
        <w:rPr>
          <w:rFonts w:ascii="Times New Roman" w:hAnsi="Times New Roman" w:cs="Times New Roman"/>
          <w:sz w:val="24"/>
          <w:szCs w:val="24"/>
        </w:rPr>
      </w:pPr>
    </w:p>
    <w:p w:rsidR="001F1AEF" w:rsidRDefault="00BE5CFE">
      <w:pPr>
        <w:pStyle w:val="af1"/>
        <w:numPr>
          <w:ilvl w:val="1"/>
          <w:numId w:val="1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Toc160194735"/>
      <w:bookmarkStart w:id="11" w:name="_Toc1254732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0"/>
      <w:bookmarkEnd w:id="11"/>
    </w:p>
    <w:p w:rsidR="001F1AEF" w:rsidRDefault="00BE5CFE">
      <w:pPr>
        <w:pStyle w:val="Default"/>
        <w:jc w:val="both"/>
        <w:textAlignment w:val="baseline"/>
      </w:pPr>
      <w:r>
        <w:t>Исполнен</w:t>
      </w:r>
      <w:r>
        <w:rPr>
          <w:shd w:val="clear" w:color="auto" w:fill="FFFFFF"/>
        </w:rPr>
        <w:t>ие обязательств по договорам подряда заключенными между АО «</w:t>
      </w:r>
      <w:proofErr w:type="spellStart"/>
      <w:r>
        <w:rPr>
          <w:shd w:val="clear" w:color="auto" w:fill="FFFFFF"/>
        </w:rPr>
        <w:t>Гидроремонт</w:t>
      </w:r>
      <w:proofErr w:type="spellEnd"/>
      <w:r>
        <w:rPr>
          <w:shd w:val="clear" w:color="auto" w:fill="FFFFFF"/>
        </w:rPr>
        <w:t>-ВКК»</w:t>
      </w:r>
      <w:r>
        <w:t xml:space="preserve">- </w:t>
      </w:r>
      <w:r>
        <w:rPr>
          <w:shd w:val="clear" w:color="auto" w:fill="FFFFFF"/>
        </w:rPr>
        <w:t>Филиалом ПАО «</w:t>
      </w:r>
      <w:proofErr w:type="spellStart"/>
      <w:r>
        <w:rPr>
          <w:shd w:val="clear" w:color="auto" w:fill="FFFFFF"/>
        </w:rPr>
        <w:t>РусГидро</w:t>
      </w:r>
      <w:proofErr w:type="spellEnd"/>
      <w:r>
        <w:rPr>
          <w:shd w:val="clear" w:color="auto" w:fill="FFFFFF"/>
        </w:rPr>
        <w:t>» - «Кабардино-Балкарский филиал»</w:t>
      </w:r>
    </w:p>
    <w:p w:rsidR="001F1AEF" w:rsidRDefault="00BE5CFE">
      <w:pPr>
        <w:pStyle w:val="Default"/>
        <w:numPr>
          <w:ilvl w:val="0"/>
          <w:numId w:val="7"/>
        </w:numPr>
        <w:ind w:left="284" w:hanging="28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№1170-179-2023 от 24.10.2023 г. «Выполнение работ по капитальному и текущему ремонту оборудования, зданий, сооружений филиала ПАО «</w:t>
      </w:r>
      <w:proofErr w:type="spellStart"/>
      <w:r>
        <w:rPr>
          <w:shd w:val="clear" w:color="auto" w:fill="FFFFFF"/>
        </w:rPr>
        <w:t>РусГидро</w:t>
      </w:r>
      <w:proofErr w:type="spellEnd"/>
      <w:r>
        <w:rPr>
          <w:shd w:val="clear" w:color="auto" w:fill="FFFFFF"/>
        </w:rPr>
        <w:t>» - «Кабардино-Балкарский филиал».</w:t>
      </w:r>
    </w:p>
    <w:p w:rsidR="001F1AEF" w:rsidRDefault="001F1AEF">
      <w:pPr>
        <w:pStyle w:val="Default"/>
        <w:ind w:left="1080"/>
        <w:jc w:val="both"/>
        <w:textAlignment w:val="baseline"/>
        <w:rPr>
          <w:shd w:val="clear" w:color="auto" w:fill="FFFF00"/>
        </w:rPr>
      </w:pPr>
    </w:p>
    <w:p w:rsidR="001F1AEF" w:rsidRDefault="00BE5CFE">
      <w:pPr>
        <w:keepNext/>
        <w:keepLines/>
        <w:numPr>
          <w:ilvl w:val="0"/>
          <w:numId w:val="3"/>
        </w:numPr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_Toc51339693"/>
      <w:bookmarkStart w:id="13" w:name="_Toc75446573"/>
      <w:bookmarkStart w:id="14" w:name="_Toc125473249"/>
      <w:bookmarkStart w:id="15" w:name="_Toc160194736"/>
      <w:r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r>
        <w:rPr>
          <w:rFonts w:ascii="Times New Roman" w:hAnsi="Times New Roman" w:cs="Times New Roman"/>
          <w:b/>
          <w:iCs/>
          <w:sz w:val="24"/>
          <w:szCs w:val="24"/>
          <w:lang w:eastAsia="x-none"/>
        </w:rPr>
        <w:t>.</w:t>
      </w:r>
      <w:bookmarkEnd w:id="14"/>
      <w:bookmarkEnd w:id="15"/>
    </w:p>
    <w:p w:rsidR="001F1AEF" w:rsidRDefault="00BE5CFE">
      <w:pPr>
        <w:pStyle w:val="4"/>
        <w:numPr>
          <w:ilvl w:val="1"/>
          <w:numId w:val="4"/>
        </w:numPr>
        <w:spacing w:after="0" w:line="227" w:lineRule="exact"/>
        <w:ind w:left="567" w:hanging="567"/>
      </w:pPr>
      <w:bookmarkStart w:id="16" w:name="_Toc75446574"/>
      <w:r>
        <w:t xml:space="preserve"> Требования к объемам и срокам поставки</w:t>
      </w:r>
      <w:bookmarkEnd w:id="16"/>
    </w:p>
    <w:p w:rsidR="001F1AEF" w:rsidRDefault="00BE5CFE">
      <w:pPr>
        <w:keepNext/>
        <w:numPr>
          <w:ilvl w:val="2"/>
          <w:numId w:val="3"/>
        </w:numPr>
        <w:tabs>
          <w:tab w:val="left" w:pos="567"/>
        </w:tabs>
        <w:spacing w:before="120" w:line="227" w:lineRule="exact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17" w:name="_Toc125473250"/>
      <w:bookmarkStart w:id="18" w:name="_Toc160194737"/>
      <w:bookmarkStart w:id="19" w:name="_Toc75446575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7"/>
      <w:bookmarkEnd w:id="18"/>
      <w:bookmarkEnd w:id="19"/>
    </w:p>
    <w:p w:rsidR="001F1AEF" w:rsidRDefault="00BE5CFE">
      <w:pPr>
        <w:keepNext/>
        <w:keepLines/>
        <w:spacing w:before="240" w:line="227" w:lineRule="exact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_Toc51339695"/>
      <w:bookmarkStart w:id="21" w:name="_Toc125473251"/>
      <w:bookmarkStart w:id="22" w:name="_Toc160194738"/>
      <w:bookmarkStart w:id="23" w:name="_Toc75446576"/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Перечень </w:t>
      </w:r>
      <w:bookmarkEnd w:id="20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1"/>
      <w:bookmarkEnd w:id="22"/>
      <w:bookmarkEnd w:id="23"/>
    </w:p>
    <w:tbl>
      <w:tblPr>
        <w:tblW w:w="1016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611"/>
        <w:gridCol w:w="6526"/>
        <w:gridCol w:w="1499"/>
        <w:gridCol w:w="1528"/>
      </w:tblGrid>
      <w:tr w:rsidR="001F1AEF" w:rsidTr="00B35E8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F1AEF" w:rsidTr="00B35E8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F1AEF" w:rsidTr="00B35E81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1F1AEF">
            <w:pPr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ind w:left="-1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AEF" w:rsidRDefault="00956B11" w:rsidP="00956B11">
            <w:pPr>
              <w:pStyle w:val="afd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Затвор дисковый поворотный (сталь углеродистая) запорный, с тройным </w:t>
            </w:r>
            <w:proofErr w:type="spellStart"/>
            <w:r w:rsidRPr="0095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эксцентритетом</w:t>
            </w:r>
            <w:proofErr w:type="spellEnd"/>
            <w:r w:rsidRPr="0095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Фланцевый, комплектно с ответными фланцами и крепежом. Класс герметичности А по ГОСТ 9544-2015. Ду300 Ру1,6 МПа: ЗД2.300.16.38.1111 с электроприводом ЭП4Н-А-60-45-Э21-2-12111/РН2, 380В, 0,37кВт, IP67, У1, ручной дублер, время закрытия 40 секунд </w:t>
            </w: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AEF" w:rsidRDefault="00BE5CFE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F1AEF" w:rsidRDefault="001F1AEF">
      <w:pPr>
        <w:keepNext/>
        <w:tabs>
          <w:tab w:val="left" w:pos="567"/>
        </w:tabs>
        <w:spacing w:before="120"/>
        <w:outlineLvl w:val="2"/>
        <w:rPr>
          <w:rFonts w:ascii="Times New Roman" w:hAnsi="Times New Roman" w:cs="Times New Roman"/>
          <w:sz w:val="24"/>
          <w:szCs w:val="24"/>
        </w:rPr>
      </w:pPr>
    </w:p>
    <w:p w:rsidR="001F1AEF" w:rsidRDefault="00BE5CFE">
      <w:pPr>
        <w:numPr>
          <w:ilvl w:val="2"/>
          <w:numId w:val="3"/>
        </w:numPr>
        <w:tabs>
          <w:tab w:val="left" w:pos="567"/>
        </w:tabs>
        <w:spacing w:before="120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24" w:name="_Toc160194739"/>
      <w:r>
        <w:rPr>
          <w:rFonts w:ascii="Times New Roman" w:hAnsi="Times New Roman" w:cs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4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</w:p>
    <w:p w:rsidR="001F1AEF" w:rsidRDefault="00BE5CFE">
      <w:pPr>
        <w:keepNext/>
        <w:keepLine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bookmarkStart w:id="25" w:name="_Toc50125127"/>
      <w:bookmarkStart w:id="26" w:name="_Toc51339697"/>
      <w:bookmarkStart w:id="27" w:name="_Toc75446579"/>
      <w:bookmarkStart w:id="28" w:name="_Toc160194740"/>
      <w:bookmarkStart w:id="29" w:name="_Toc125473253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30" w:name="_Hlk5046528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5"/>
      <w:bookmarkEnd w:id="26"/>
      <w:bookmarkEnd w:id="30"/>
      <w:r>
        <w:rPr>
          <w:rFonts w:ascii="Times New Roman" w:hAnsi="Times New Roman" w:cs="Times New Roman"/>
          <w:b/>
          <w:sz w:val="24"/>
          <w:szCs w:val="24"/>
          <w:lang w:eastAsia="x-none"/>
        </w:rPr>
        <w:t>поставки продукции</w:t>
      </w:r>
      <w:bookmarkEnd w:id="27"/>
      <w:bookmarkEnd w:id="28"/>
      <w:bookmarkEnd w:id="29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</w:t>
      </w:r>
    </w:p>
    <w:tbl>
      <w:tblPr>
        <w:tblW w:w="10264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680"/>
        <w:gridCol w:w="4039"/>
        <w:gridCol w:w="2411"/>
        <w:gridCol w:w="3134"/>
      </w:tblGrid>
      <w:tr w:rsidR="001F1AEF" w:rsidTr="00216A7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1F1AEF" w:rsidTr="00216A7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AEF" w:rsidRDefault="00BE5CFE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F1AEF" w:rsidTr="00216A7A">
        <w:trPr>
          <w:trHeight w:val="732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EF" w:rsidRPr="00216A7A" w:rsidRDefault="00BE5CF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EF" w:rsidRPr="00216A7A" w:rsidRDefault="0020032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A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ОКПД 2: </w:t>
            </w:r>
            <w:r w:rsidR="00956B11" w:rsidRPr="00956B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28.14.13 Поставка затвора дискового поворотного </w:t>
            </w:r>
            <w:r w:rsidRPr="00216A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нужд Северо-Кавказского филиала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1AEF" w:rsidRPr="00216A7A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A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F1AEF" w:rsidRPr="00216A7A" w:rsidRDefault="00216A7A" w:rsidP="00956B1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956B11" w:rsidRPr="00956B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Pr="0021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56B11" w:rsidRPr="00956B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рабочих</w:t>
            </w:r>
            <w:r w:rsidRPr="0021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дней с даты подписания договора</w:t>
            </w:r>
          </w:p>
        </w:tc>
      </w:tr>
    </w:tbl>
    <w:p w:rsidR="00216A7A" w:rsidRPr="00216A7A" w:rsidRDefault="00216A7A" w:rsidP="00216A7A">
      <w:pPr>
        <w:pStyle w:val="4"/>
        <w:spacing w:after="0"/>
        <w:ind w:left="567"/>
      </w:pPr>
      <w:bookmarkStart w:id="31" w:name="_Toc125473255"/>
    </w:p>
    <w:p w:rsidR="001F1AEF" w:rsidRDefault="00BE5CFE">
      <w:pPr>
        <w:pStyle w:val="4"/>
        <w:numPr>
          <w:ilvl w:val="1"/>
          <w:numId w:val="4"/>
        </w:numPr>
        <w:spacing w:after="0"/>
        <w:ind w:left="567" w:hanging="567"/>
      </w:pPr>
      <w:r>
        <w:t>Требования к качеству продукции</w:t>
      </w:r>
      <w:bookmarkEnd w:id="31"/>
    </w:p>
    <w:p w:rsidR="001F1AEF" w:rsidRDefault="00BE5CFE">
      <w:pPr>
        <w:keepNext/>
        <w:keepLine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bookmarkStart w:id="32" w:name="_Toc160194741"/>
      <w:bookmarkStart w:id="33" w:name="_Toc125473256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2"/>
      <w:bookmarkEnd w:id="33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1F1AEF" w:rsidRPr="00BE5CFE" w:rsidRDefault="00BE5CFE">
      <w:pPr>
        <w:rPr>
          <w:rFonts w:ascii="Times New Roman" w:hAnsi="Times New Roman" w:cs="Times New Roman"/>
          <w:sz w:val="24"/>
          <w:szCs w:val="24"/>
        </w:rPr>
      </w:pPr>
      <w:bookmarkStart w:id="34" w:name="_Toc125473257"/>
      <w:r w:rsidRPr="00BE5C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Наименование продукции: </w:t>
      </w:r>
      <w:r w:rsidRPr="00BE5CF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4"/>
    </w:p>
    <w:p w:rsidR="001F1AEF" w:rsidRPr="00BE5CFE" w:rsidRDefault="001F1A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5" w:type="dxa"/>
        <w:tblInd w:w="226" w:type="dxa"/>
        <w:tblLayout w:type="fixed"/>
        <w:tblLook w:val="0000" w:firstRow="0" w:lastRow="0" w:firstColumn="0" w:lastColumn="0" w:noHBand="0" w:noVBand="0"/>
      </w:tblPr>
      <w:tblGrid>
        <w:gridCol w:w="836"/>
        <w:gridCol w:w="1324"/>
        <w:gridCol w:w="1380"/>
        <w:gridCol w:w="2250"/>
        <w:gridCol w:w="2310"/>
        <w:gridCol w:w="1995"/>
      </w:tblGrid>
      <w:tr w:rsidR="001F1AEF"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1F1AEF"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1F1A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1F1AEF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1F1A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подтверждающего документа или иной способ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подтверждения</w:t>
            </w:r>
          </w:p>
        </w:tc>
      </w:tr>
      <w:tr w:rsidR="001F1AEF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AEF" w:rsidRDefault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E5CFE" w:rsidRDefault="00BE5CFE" w:rsidP="00BE5CFE">
            <w:pPr>
              <w:pStyle w:val="af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FE" w:rsidRDefault="00BE5CFE" w:rsidP="00BE5CFE">
            <w:pPr>
              <w:pStyle w:val="af7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 w:rsidR="00BE5CFE" w:rsidRDefault="00BE5CFE" w:rsidP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CFE" w:rsidRPr="00BE5CFE" w:rsidRDefault="00BE5CFE" w:rsidP="00BE5CF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956B11" w:rsidP="00956B11">
            <w:pPr>
              <w:pStyle w:val="afd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Затвор</w:t>
            </w:r>
            <w:proofErr w:type="spellEnd"/>
            <w:r w:rsidRPr="00956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дисковый</w:t>
            </w:r>
            <w:proofErr w:type="spellEnd"/>
            <w:r w:rsidRPr="00956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поворотный</w:t>
            </w:r>
            <w:proofErr w:type="spellEnd"/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Маркировка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ЗД2.300.16.38.1111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Вид затвора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Запорный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1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61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Тип стали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Углеродистая сталь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1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1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Присоединение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Фланцевое, под привод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1.1.5.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Комплектность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С ответными фланцами и крепежом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1.1.6.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Класс герметичности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1.1.7.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proofErr w:type="spellStart"/>
            <w:r w:rsidRPr="00C61719">
              <w:rPr>
                <w:rFonts w:ascii="Times New Roman" w:hAnsi="Times New Roman" w:cs="Times New Roman"/>
              </w:rPr>
              <w:t>Соответсвтие</w:t>
            </w:r>
            <w:proofErr w:type="spellEnd"/>
            <w:r w:rsidRPr="00C61719">
              <w:rPr>
                <w:rFonts w:ascii="Times New Roman" w:hAnsi="Times New Roman" w:cs="Times New Roman"/>
              </w:rPr>
              <w:t xml:space="preserve"> стандарту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ГОСТ 9544-2015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1.1.8.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 xml:space="preserve">Диаметр, </w:t>
            </w:r>
            <w:proofErr w:type="spellStart"/>
            <w:r w:rsidRPr="00C61719">
              <w:rPr>
                <w:rFonts w:ascii="Times New Roman" w:hAnsi="Times New Roman" w:cs="Times New Roman"/>
              </w:rPr>
              <w:t>Ду</w:t>
            </w:r>
            <w:proofErr w:type="spellEnd"/>
            <w:r w:rsidRPr="00C61719">
              <w:rPr>
                <w:rFonts w:ascii="Times New Roman" w:hAnsi="Times New Roman" w:cs="Times New Roman"/>
              </w:rPr>
              <w:t xml:space="preserve"> мм.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1.1.9.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 xml:space="preserve">Давление, </w:t>
            </w:r>
            <w:proofErr w:type="spellStart"/>
            <w:r w:rsidRPr="00C61719">
              <w:rPr>
                <w:rFonts w:ascii="Times New Roman" w:hAnsi="Times New Roman" w:cs="Times New Roman"/>
              </w:rPr>
              <w:t>Ру</w:t>
            </w:r>
            <w:proofErr w:type="spellEnd"/>
            <w:r w:rsidRPr="00C61719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1.1.10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Электропривод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ЭП4Н-А-60-45-Э21-2-12111/РН2 380В, 0,37кВт, IP67, У1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719" w:rsidTr="000D69BB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719" w:rsidRPr="00C61719" w:rsidRDefault="00C61719" w:rsidP="00C617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1.1.11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Время закрытия клапана, сек.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 w:rsidR="00C61719" w:rsidRPr="00C61719" w:rsidRDefault="00C61719" w:rsidP="00C61719">
            <w:pPr>
              <w:rPr>
                <w:rFonts w:ascii="Times New Roman" w:hAnsi="Times New Roman" w:cs="Times New Roman"/>
              </w:rPr>
            </w:pPr>
            <w:r w:rsidRPr="00C6171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1719" w:rsidRDefault="00C61719" w:rsidP="00C617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0"/>
                <w:numId w:val="5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Pr="00BE5CFE" w:rsidRDefault="00BE5CFE" w:rsidP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 w:rsidP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(двенадцати)  месяцев, исчисляемый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rPr>
          <w:trHeight w:val="220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документ, подтверждающий соответствие предлагаемой продукции обязательным требованиям нормативных документов, действующих в РФ, удостоверяющими качество продукции, и гарантийные обязательства производителя, выданные производителем продукции, а именно паспорта на изделие в 1-ом экземпляре.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0"/>
                <w:numId w:val="5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3630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ВКК» в с. Заюково, Кабардино-Балкарская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Баксанский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-н, Заюково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Заюково с., Кирова ул., д. 546, литера А, в рабочие дни:</w:t>
            </w:r>
          </w:p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местному времени),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ind w:left="113" w:right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630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C42A0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упаковках (ящиках) должно быть указано наименование и количество продукции.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CFE" w:rsidRDefault="00BE5CF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FE" w:rsidTr="00AE3369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FE" w:rsidRDefault="00BE5CFE">
            <w:pPr>
              <w:widowControl w:val="0"/>
              <w:numPr>
                <w:ilvl w:val="1"/>
                <w:numId w:val="5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BE5CFE" w:rsidRDefault="00BE5C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310" w:type="dxa"/>
            <w:vMerge/>
            <w:tcBorders>
              <w:left w:val="single" w:sz="4" w:space="0" w:color="000000"/>
            </w:tcBorders>
          </w:tcPr>
          <w:p w:rsidR="00BE5CFE" w:rsidRDefault="00BE5C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CFE" w:rsidRDefault="00BE5C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AEF" w:rsidRDefault="001F1AEF">
      <w:pPr>
        <w:rPr>
          <w:rFonts w:ascii="Times New Roman" w:hAnsi="Times New Roman" w:cs="Times New Roman"/>
          <w:b/>
          <w:sz w:val="24"/>
          <w:szCs w:val="24"/>
          <w:lang w:eastAsia="x-none"/>
        </w:rPr>
      </w:pPr>
      <w:bookmarkStart w:id="35" w:name="_GoBack"/>
      <w:bookmarkEnd w:id="35"/>
    </w:p>
    <w:p w:rsidR="001F1AEF" w:rsidRDefault="00BE5CFE">
      <w:pPr>
        <w:pStyle w:val="af7"/>
        <w:spacing w:after="0"/>
        <w:contextualSpacing/>
        <w:jc w:val="center"/>
      </w:pPr>
      <w:bookmarkStart w:id="36" w:name="_Toc160194742"/>
      <w:bookmarkEnd w:id="36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Требования к документации по ценообразованию на этапе закупки.</w:t>
      </w:r>
    </w:p>
    <w:p w:rsidR="001F1AEF" w:rsidRDefault="00BE5CFE">
      <w:pPr>
        <w:pStyle w:val="af7"/>
        <w:spacing w:after="0"/>
        <w:ind w:left="7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1F1AEF" w:rsidRDefault="00BE5CFE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F1AEF" w:rsidRDefault="00BE5CFE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Дополнительные документы по ценообразованию в состав заявки не включаются.</w:t>
      </w:r>
    </w:p>
    <w:sectPr w:rsidR="001F1AEF">
      <w:footerReference w:type="default" r:id="rId8"/>
      <w:pgSz w:w="11906" w:h="16838"/>
      <w:pgMar w:top="851" w:right="566" w:bottom="1134" w:left="1134" w:header="0" w:footer="0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91" w:rsidRDefault="00EE2391">
      <w:r>
        <w:separator/>
      </w:r>
    </w:p>
  </w:endnote>
  <w:endnote w:type="continuationSeparator" w:id="0">
    <w:p w:rsidR="00EE2391" w:rsidRDefault="00EE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EF" w:rsidRDefault="00BE5CFE">
    <w:pPr>
      <w:pStyle w:val="a4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C61719">
      <w:rPr>
        <w:noProof/>
      </w:rPr>
      <w:t>1</w:t>
    </w:r>
    <w:r>
      <w:fldChar w:fldCharType="end"/>
    </w:r>
  </w:p>
  <w:p w:rsidR="001F1AEF" w:rsidRDefault="001F1A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91" w:rsidRDefault="00EE2391">
      <w:r>
        <w:separator/>
      </w:r>
    </w:p>
  </w:footnote>
  <w:footnote w:type="continuationSeparator" w:id="0">
    <w:p w:rsidR="00EE2391" w:rsidRDefault="00EE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B4D"/>
    <w:multiLevelType w:val="multilevel"/>
    <w:tmpl w:val="1946F9DA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abstractNum w:abstractNumId="1" w15:restartNumberingAfterBreak="0">
    <w:nsid w:val="10971C1E"/>
    <w:multiLevelType w:val="multilevel"/>
    <w:tmpl w:val="B1F0C7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307534EA"/>
    <w:multiLevelType w:val="multilevel"/>
    <w:tmpl w:val="7792B39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693F86"/>
    <w:multiLevelType w:val="multilevel"/>
    <w:tmpl w:val="94E8F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0794B52"/>
    <w:multiLevelType w:val="multilevel"/>
    <w:tmpl w:val="AE9C41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1443A52"/>
    <w:multiLevelType w:val="multilevel"/>
    <w:tmpl w:val="16D092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abstractNum w:abstractNumId="6" w15:restartNumberingAfterBreak="0">
    <w:nsid w:val="735424F2"/>
    <w:multiLevelType w:val="multilevel"/>
    <w:tmpl w:val="FCF61750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7" w15:restartNumberingAfterBreak="0">
    <w:nsid w:val="7F9F3F17"/>
    <w:multiLevelType w:val="multilevel"/>
    <w:tmpl w:val="2228D91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EF"/>
    <w:rsid w:val="001F1AEF"/>
    <w:rsid w:val="00200329"/>
    <w:rsid w:val="00216A7A"/>
    <w:rsid w:val="00353CEF"/>
    <w:rsid w:val="004569F2"/>
    <w:rsid w:val="00724EC7"/>
    <w:rsid w:val="00827518"/>
    <w:rsid w:val="00904EB2"/>
    <w:rsid w:val="00956B11"/>
    <w:rsid w:val="009570BF"/>
    <w:rsid w:val="00AE3369"/>
    <w:rsid w:val="00B35E81"/>
    <w:rsid w:val="00BE5CFE"/>
    <w:rsid w:val="00C61719"/>
    <w:rsid w:val="00E82229"/>
    <w:rsid w:val="00EE2391"/>
    <w:rsid w:val="00F1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10D7"/>
  <w15:docId w15:val="{0D6F81AF-1917-4AED-9106-0C100A4D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a"/>
    <w:qFormat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2">
    <w:name w:val="Body text (2)"/>
    <w:basedOn w:val="a0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0">
    <w:name w:val="Body text (2)_"/>
    <w:basedOn w:val="a0"/>
    <w:qFormat/>
    <w:rPr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qFormat/>
    <w:rPr>
      <w:b/>
      <w:bCs/>
      <w:sz w:val="20"/>
      <w:szCs w:val="20"/>
    </w:rPr>
  </w:style>
  <w:style w:type="character" w:customStyle="1" w:styleId="af0">
    <w:name w:val="Абзац списка Знак"/>
    <w:link w:val="af1"/>
    <w:qFormat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Гиперссылка1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qFormat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f6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6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6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6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6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6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6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6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6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6"/>
    <w:qFormat/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6"/>
    <w:qFormat/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12"/>
    <w:qFormat/>
  </w:style>
  <w:style w:type="paragraph" w:customStyle="1" w:styleId="afb">
    <w:name w:val="Колонтитул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List Paragraph"/>
    <w:basedOn w:val="a"/>
    <w:link w:val="af0"/>
    <w:uiPriority w:val="34"/>
    <w:qFormat/>
    <w:pPr>
      <w:spacing w:after="200"/>
      <w:ind w:left="720"/>
      <w:contextualSpacing/>
    </w:p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a">
    <w:name w:val="Plain Text"/>
    <w:basedOn w:val="a"/>
    <w:link w:val="a9"/>
    <w:qFormat/>
    <w:rPr>
      <w:szCs w:val="21"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">
    <w:name w:val="annotation subject"/>
    <w:basedOn w:val="ad"/>
    <w:next w:val="ad"/>
    <w:link w:val="ae"/>
    <w:qFormat/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"/>
    <w:next w:val="a"/>
    <w:qFormat/>
    <w:pPr>
      <w:keepLines/>
      <w:spacing w:before="480" w:after="0" w:line="276" w:lineRule="auto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13">
    <w:name w:val="toc 1"/>
    <w:basedOn w:val="a"/>
    <w:next w:val="a"/>
    <w:autoRedefine/>
    <w:pPr>
      <w:tabs>
        <w:tab w:val="left" w:pos="284"/>
        <w:tab w:val="right" w:leader="dot" w:pos="10138"/>
      </w:tabs>
      <w:spacing w:after="100"/>
    </w:pPr>
    <w:rPr>
      <w:rFonts w:ascii="Times New Roman" w:hAnsi="Times New Roman" w:cs="Times New Roman"/>
      <w:b/>
      <w:bCs/>
      <w:lang w:eastAsia="ar-SA"/>
    </w:rPr>
  </w:style>
  <w:style w:type="paragraph" w:styleId="21">
    <w:name w:val="toc 2"/>
    <w:basedOn w:val="a"/>
    <w:next w:val="a"/>
    <w:autoRedefine/>
    <w:pPr>
      <w:tabs>
        <w:tab w:val="left" w:pos="426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spacing w:after="100"/>
      <w:ind w:left="440"/>
    </w:p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42757473201">
    <w:name w:val="427574732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5DB4-A7AF-4688-BEC2-B19B9FE6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 Олег Валерьевич</dc:creator>
  <dc:description/>
  <cp:lastModifiedBy>Дугужев Эльдар Мухамедович</cp:lastModifiedBy>
  <cp:revision>2</cp:revision>
  <cp:lastPrinted>2025-05-29T07:58:00Z</cp:lastPrinted>
  <dcterms:created xsi:type="dcterms:W3CDTF">2026-06-30T13:11:00Z</dcterms:created>
  <dcterms:modified xsi:type="dcterms:W3CDTF">2026-06-30T13:11:00Z</dcterms:modified>
  <dc:language>ru-RU</dc:language>
</cp:coreProperties>
</file>