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3B" w:rsidRDefault="00981A8D" w:rsidP="00981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Технические средства для закупки</w:t>
      </w:r>
    </w:p>
    <w:p w:rsidR="00981A8D" w:rsidRDefault="00981A8D" w:rsidP="00981A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2341"/>
        <w:gridCol w:w="6373"/>
      </w:tblGrid>
      <w:tr w:rsidR="00981A8D" w:rsidTr="00981A8D">
        <w:tc>
          <w:tcPr>
            <w:tcW w:w="631" w:type="dxa"/>
          </w:tcPr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41" w:type="dxa"/>
          </w:tcPr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  <w:tc>
          <w:tcPr>
            <w:tcW w:w="6373" w:type="dxa"/>
          </w:tcPr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981A8D" w:rsidTr="00981A8D">
        <w:tc>
          <w:tcPr>
            <w:tcW w:w="631" w:type="dxa"/>
          </w:tcPr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1" w:type="dxa"/>
          </w:tcPr>
          <w:p w:rsidR="00981A8D" w:rsidRDefault="00EB5E3B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6A4A" w:rsidRPr="00F211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https://veber.ru/product/binokl-6-30-veber-hunter/</w:t>
              </w:r>
            </w:hyperlink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(Бинокль)</w:t>
            </w:r>
            <w:r w:rsidR="00D462B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D462B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6373" w:type="dxa"/>
          </w:tcPr>
          <w:p w:rsidR="00981A8D" w:rsidRPr="00981A8D" w:rsidRDefault="00981A8D" w:rsidP="00981A8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Технические требования для закупки бинокля профессионального мощного для наблюдения </w:t>
            </w:r>
            <w:proofErr w:type="spellStart"/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Veber</w:t>
            </w:r>
            <w:proofErr w:type="spellEnd"/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63052631: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6x.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Диаметр объектива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30 мм.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призм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Roof</w:t>
            </w:r>
            <w:proofErr w:type="spellEnd"/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оптического стекла Bak-4.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Просветляющее покрытие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многослойное (MC) на объективах, призмах и окулярах.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 зрения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17,5°.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Светопропускание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около 90%.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Минимальная дистанция фокусировки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2,5 м.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противоударный</w:t>
            </w:r>
            <w:proofErr w:type="spellEnd"/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брызгозащищенный, с резиновым покрытием.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Наполнение корпуса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азот (для предотвращения запотевания).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Фокусировка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центральная, с диоптрийной подстройкой на правом окуляре.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Наглазники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поворотно-выдвижные (</w:t>
            </w:r>
            <w:proofErr w:type="spellStart"/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twist-up</w:t>
            </w:r>
            <w:proofErr w:type="spellEnd"/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Комплектация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81A8D" w:rsidRPr="00981A8D" w:rsidRDefault="00981A8D" w:rsidP="00981A8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Бинокль.</w:t>
            </w:r>
          </w:p>
          <w:p w:rsidR="00981A8D" w:rsidRPr="00981A8D" w:rsidRDefault="00981A8D" w:rsidP="00981A8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крышки линз.</w:t>
            </w:r>
          </w:p>
          <w:p w:rsidR="00981A8D" w:rsidRPr="00981A8D" w:rsidRDefault="00981A8D" w:rsidP="00981A8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Дождевик-покрышка.</w:t>
            </w:r>
          </w:p>
          <w:p w:rsidR="00981A8D" w:rsidRPr="00981A8D" w:rsidRDefault="00981A8D" w:rsidP="00981A8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Полужесткая сумка с наплечным и поясным креплением.</w:t>
            </w:r>
          </w:p>
          <w:p w:rsidR="00981A8D" w:rsidRPr="00981A8D" w:rsidRDefault="00981A8D" w:rsidP="00981A8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для чистки оптики.</w:t>
            </w:r>
          </w:p>
          <w:p w:rsidR="00981A8D" w:rsidRPr="00981A8D" w:rsidRDefault="00981A8D" w:rsidP="00981A8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Шейный ремень.</w:t>
            </w:r>
          </w:p>
          <w:p w:rsidR="00981A8D" w:rsidRPr="00981A8D" w:rsidRDefault="00981A8D" w:rsidP="00981A8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эксплуатации и гарантийный талон.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Габариты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120х50х115 мм.</w:t>
            </w:r>
          </w:p>
          <w:p w:rsidR="00981A8D" w:rsidRPr="00981A8D" w:rsidRDefault="00981A8D" w:rsidP="00981A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</w:t>
            </w:r>
            <w:r w:rsidRPr="0098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0,535 кг.</w:t>
            </w:r>
          </w:p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A8D" w:rsidTr="00981A8D">
        <w:tc>
          <w:tcPr>
            <w:tcW w:w="631" w:type="dxa"/>
          </w:tcPr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341" w:type="dxa"/>
          </w:tcPr>
          <w:p w:rsidR="00981A8D" w:rsidRDefault="00EB5E3B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6A4A" w:rsidRPr="00F211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https://arkon-vision.ru/catalogs/teplovizionnye-monokulyary/arkon-nevis-sn25</w:t>
              </w:r>
            </w:hyperlink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Тепловизор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62B4">
              <w:rPr>
                <w:rFonts w:ascii="Times New Roman" w:hAnsi="Times New Roman" w:cs="Times New Roman"/>
                <w:sz w:val="28"/>
                <w:szCs w:val="28"/>
              </w:rPr>
              <w:t xml:space="preserve"> – 5 </w:t>
            </w:r>
            <w:proofErr w:type="spellStart"/>
            <w:r w:rsidR="00D462B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6373" w:type="dxa"/>
          </w:tcPr>
          <w:p w:rsidR="00AD6A4A" w:rsidRPr="00AD6A4A" w:rsidRDefault="00AD6A4A" w:rsidP="00AD6A4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Технические характеристики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тепловизионного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монокуляра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Arkon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Nevis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SN25: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Разрешение сенсора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256x192 пикселей.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матрицы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оксид ванадия (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VOx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пикселей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12 мкм.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Тепловая чувствительность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≤50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mK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Объектив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германиевый, диаметр 25 мм, светосила f/1.0.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 5,7 до 22,8 крат (цифровой зум: 1х, 2х, 4х).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 зрения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7,0° х 5,4° (линейно 21,8 х 9,4 м на 100 м).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Дисплей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OLED-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микродисплей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разрешением 800x600 пикселей.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обновления кадров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50 Гц.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Цветовые палитры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 режимов (черный горячий, белый горячий, красный горячий, радуга, раскалённое железо, холодные цвета).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Встроенная память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16 Гб для записи видео и фото.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съемный литиевый аккумулятор 18650 емкостью 3200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 7 часов.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Интерфейс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USB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-C.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защиты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IP65 (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влагозащита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температура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 -20°C до +60°C.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144×72,5×47 мм.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0,42 кг.</w:t>
            </w:r>
          </w:p>
          <w:p w:rsidR="00AD6A4A" w:rsidRPr="00AD6A4A" w:rsidRDefault="00AD6A4A" w:rsidP="00AD6A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Комплектация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D6A4A" w:rsidRPr="00AD6A4A" w:rsidRDefault="00AD6A4A" w:rsidP="00AD6A4A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Тепловизионный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монокуляр.</w:t>
            </w:r>
          </w:p>
          <w:p w:rsidR="00AD6A4A" w:rsidRPr="00AD6A4A" w:rsidRDefault="00AD6A4A" w:rsidP="00AD6A4A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Защитный чехол.</w:t>
            </w:r>
          </w:p>
          <w:p w:rsidR="00AD6A4A" w:rsidRPr="00AD6A4A" w:rsidRDefault="00AD6A4A" w:rsidP="00AD6A4A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USB.</w:t>
            </w:r>
          </w:p>
          <w:p w:rsidR="00AD6A4A" w:rsidRPr="00AD6A4A" w:rsidRDefault="00AD6A4A" w:rsidP="00AD6A4A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для протирки оптики.</w:t>
            </w:r>
          </w:p>
          <w:p w:rsidR="00AD6A4A" w:rsidRPr="00AD6A4A" w:rsidRDefault="00AD6A4A" w:rsidP="00AD6A4A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эксплуатации.</w:t>
            </w:r>
          </w:p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A8D" w:rsidTr="00981A8D">
        <w:tc>
          <w:tcPr>
            <w:tcW w:w="631" w:type="dxa"/>
          </w:tcPr>
          <w:p w:rsidR="00981A8D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41" w:type="dxa"/>
          </w:tcPr>
          <w:p w:rsidR="00981A8D" w:rsidRDefault="00EB5E3B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6A4A" w:rsidRPr="00F211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https://nitecore-shop.ru/poiskovyj-fonar-nitecore-p35i-lep-laser-cree-xp-g36</w:t>
              </w:r>
            </w:hyperlink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A4A" w:rsidRDefault="00AD6A4A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(фонарь)</w:t>
            </w:r>
            <w:r w:rsidR="00D462B4">
              <w:rPr>
                <w:rFonts w:ascii="Times New Roman" w:hAnsi="Times New Roman" w:cs="Times New Roman"/>
                <w:sz w:val="28"/>
                <w:szCs w:val="28"/>
              </w:rPr>
              <w:t xml:space="preserve"> 5 – шт.</w:t>
            </w:r>
          </w:p>
        </w:tc>
        <w:tc>
          <w:tcPr>
            <w:tcW w:w="6373" w:type="dxa"/>
          </w:tcPr>
          <w:p w:rsidR="00AD6A4A" w:rsidRPr="00AD6A4A" w:rsidRDefault="00AD6A4A" w:rsidP="00AD6A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технические характеристики: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Световой поток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 3000 люмен.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Дальность луча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 1650 метров.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Интенсивность пучка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678,000 кд.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 60 часов.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светодиода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LEP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CREE XP-G3 (6 светодиодов).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Температура света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холодный белый свет 6500K.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корпуса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алюминиевый сплав с твердым анодированным покрытием военного класса HA III.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защиты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IP68 (водонепроницаемость и защита от пыли, возможность погружения на глубину до 2 метров).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Ударопрочность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выдерживает падения с высоты до 1 метра.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Длина: 186.9 мм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головной части: 65 мм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корпуса: 25.4 мм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задней части: 28 мм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296.6 г.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литий-ионный аккумулятор 21700i (NL2150HPi, 5000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совместим с CR123/RCR123.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режимов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 типа луча, 5 уровней яркости.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многофункциональный OLED-дисплей для отображения информации о яркости, дальности луча, напряжении батареи и времени работы.</w:t>
            </w:r>
          </w:p>
          <w:p w:rsidR="00AD6A4A" w:rsidRPr="00AD6A4A" w:rsidRDefault="00AD6A4A" w:rsidP="00AD6A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Комплектация</w:t>
            </w: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Перезаряжаемый литий-ионный аккумулятор NITECORE 21700i (NL2150HPi 5,000 </w:t>
            </w:r>
            <w:proofErr w:type="spellStart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</w:t>
            </w:r>
            <w:proofErr w:type="spellEnd"/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переключатель RSW2i (кабель)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для заряда через USB-C порт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Батарейный отсек для CR123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Запасное уплотнительное кольцо</w:t>
            </w:r>
          </w:p>
          <w:p w:rsidR="00AD6A4A" w:rsidRPr="00AD6A4A" w:rsidRDefault="00AD6A4A" w:rsidP="00AD6A4A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Кобура для ношения фонаря</w:t>
            </w:r>
          </w:p>
          <w:p w:rsidR="00981A8D" w:rsidRDefault="00981A8D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E3B" w:rsidTr="00981A8D">
        <w:tc>
          <w:tcPr>
            <w:tcW w:w="631" w:type="dxa"/>
          </w:tcPr>
          <w:p w:rsidR="00EB5E3B" w:rsidRPr="00EB5E3B" w:rsidRDefault="00EB5E3B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4. </w:t>
            </w:r>
          </w:p>
        </w:tc>
        <w:tc>
          <w:tcPr>
            <w:tcW w:w="2341" w:type="dxa"/>
          </w:tcPr>
          <w:p w:rsidR="00EB5E3B" w:rsidRDefault="00EB5E3B" w:rsidP="00981A8D">
            <w:pPr>
              <w:jc w:val="center"/>
            </w:pPr>
            <w:hyperlink r:id="rId8" w:history="1">
              <w:r w:rsidRPr="004B2CED">
                <w:rPr>
                  <w:rStyle w:val="a4"/>
                </w:rPr>
                <w:t>https://www.vseinstrumenti.ru/product/prozhektor-jazzway-pfl-c3-300w-6500k-ip65-5032156-1768274/</w:t>
              </w:r>
            </w:hyperlink>
          </w:p>
          <w:p w:rsidR="00EB5E3B" w:rsidRDefault="00EB5E3B" w:rsidP="00981A8D">
            <w:pPr>
              <w:jc w:val="center"/>
            </w:pPr>
          </w:p>
          <w:p w:rsidR="00EB5E3B" w:rsidRDefault="00EB5E3B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E3B">
              <w:rPr>
                <w:rFonts w:ascii="Times New Roman" w:hAnsi="Times New Roman" w:cs="Times New Roman"/>
                <w:sz w:val="28"/>
                <w:szCs w:val="28"/>
              </w:rPr>
              <w:t xml:space="preserve">(Уличный Прожектор для постов воздушного наблюдения) </w:t>
            </w:r>
          </w:p>
          <w:p w:rsidR="00EB5E3B" w:rsidRPr="00EB5E3B" w:rsidRDefault="00EB5E3B" w:rsidP="0098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E3B">
              <w:rPr>
                <w:rFonts w:ascii="Times New Roman" w:hAnsi="Times New Roman" w:cs="Times New Roman"/>
                <w:sz w:val="28"/>
                <w:szCs w:val="28"/>
              </w:rPr>
              <w:t xml:space="preserve">– 30 шт. </w:t>
            </w:r>
          </w:p>
          <w:p w:rsidR="00EB5E3B" w:rsidRDefault="00EB5E3B" w:rsidP="00981A8D">
            <w:pPr>
              <w:jc w:val="center"/>
            </w:pPr>
            <w:bookmarkStart w:id="0" w:name="_GoBack"/>
            <w:bookmarkEnd w:id="0"/>
          </w:p>
        </w:tc>
        <w:tc>
          <w:tcPr>
            <w:tcW w:w="6373" w:type="dxa"/>
          </w:tcPr>
          <w:p w:rsidR="00EB5E3B" w:rsidRPr="00EB5E3B" w:rsidRDefault="00EB5E3B" w:rsidP="00EB5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Полные технические характеристики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уличного светодиодного прожектора </w:t>
            </w:r>
            <w:proofErr w:type="spellStart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Jazzway</w:t>
            </w:r>
            <w:proofErr w:type="spellEnd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PFL-C3 300W 6500K IP65 (артикул 5032156)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B5E3B" w:rsidRPr="00EB5E3B" w:rsidRDefault="00EB5E3B" w:rsidP="00EB5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Электрические параметры</w:t>
            </w:r>
          </w:p>
          <w:p w:rsidR="00EB5E3B" w:rsidRPr="00EB5E3B" w:rsidRDefault="00EB5E3B" w:rsidP="00EB5E3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Потребляемая мощность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300 Вт</w:t>
            </w:r>
          </w:p>
          <w:p w:rsidR="00EB5E3B" w:rsidRPr="00EB5E3B" w:rsidRDefault="00EB5E3B" w:rsidP="00EB5E3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Номинальное напряжение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220–240 В</w:t>
            </w:r>
          </w:p>
          <w:p w:rsidR="00EB5E3B" w:rsidRPr="00EB5E3B" w:rsidRDefault="00EB5E3B" w:rsidP="00EB5E3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рабочих напряжений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198–253 В (переменный ток, 50/60 Гц)</w:t>
            </w:r>
          </w:p>
          <w:p w:rsidR="00EB5E3B" w:rsidRPr="00EB5E3B" w:rsidRDefault="00EB5E3B" w:rsidP="00EB5E3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 мощности (</w:t>
            </w:r>
            <w:proofErr w:type="spellStart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cos</w:t>
            </w:r>
            <w:proofErr w:type="spellEnd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φ)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&gt;0,90</w:t>
            </w:r>
          </w:p>
          <w:p w:rsidR="00EB5E3B" w:rsidRPr="00EB5E3B" w:rsidRDefault="00EB5E3B" w:rsidP="00EB5E3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защиты от поражения током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5E3B" w:rsidRPr="00EB5E3B" w:rsidRDefault="00EB5E3B" w:rsidP="00EB5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Светотехнические параметры</w:t>
            </w:r>
          </w:p>
          <w:p w:rsidR="00EB5E3B" w:rsidRPr="00EB5E3B" w:rsidRDefault="00EB5E3B" w:rsidP="00EB5E3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света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светодиоды SMD2835</w:t>
            </w:r>
          </w:p>
          <w:p w:rsidR="00EB5E3B" w:rsidRPr="00EB5E3B" w:rsidRDefault="00EB5E3B" w:rsidP="00EB5E3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Световой поток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25 500 лм (в ряде партий до 30 000 лм)</w:t>
            </w:r>
          </w:p>
          <w:p w:rsidR="00EB5E3B" w:rsidRPr="00EB5E3B" w:rsidRDefault="00EB5E3B" w:rsidP="00EB5E3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Цветовая температура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6500 К (холодный белый свет)</w:t>
            </w:r>
          </w:p>
          <w:p w:rsidR="00EB5E3B" w:rsidRPr="00EB5E3B" w:rsidRDefault="00EB5E3B" w:rsidP="00EB5E3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 </w:t>
            </w:r>
            <w:proofErr w:type="spellStart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светораспределения</w:t>
            </w:r>
            <w:proofErr w:type="spellEnd"/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120°</w:t>
            </w:r>
          </w:p>
          <w:p w:rsidR="00EB5E3B" w:rsidRPr="00EB5E3B" w:rsidRDefault="00EB5E3B" w:rsidP="00EB5E3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 цветопередачи (</w:t>
            </w:r>
            <w:proofErr w:type="spellStart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</w:t>
            </w:r>
            <w:proofErr w:type="spellEnd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&gt;70 </w:t>
            </w:r>
          </w:p>
          <w:p w:rsidR="00EB5E3B" w:rsidRPr="00EB5E3B" w:rsidRDefault="00EB5E3B" w:rsidP="00EB5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Конструкция и материалы</w:t>
            </w:r>
          </w:p>
          <w:p w:rsidR="00EB5E3B" w:rsidRPr="00EB5E3B" w:rsidRDefault="00EB5E3B" w:rsidP="00EB5E3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корпуса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литой алюминий</w:t>
            </w:r>
          </w:p>
          <w:p w:rsidR="00EB5E3B" w:rsidRPr="00EB5E3B" w:rsidRDefault="00EB5E3B" w:rsidP="00EB5E3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рассеивателя</w:t>
            </w:r>
            <w:proofErr w:type="spellEnd"/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закаленное прозрачное стекло</w:t>
            </w:r>
          </w:p>
          <w:p w:rsidR="00EB5E3B" w:rsidRPr="00EB5E3B" w:rsidRDefault="00EB5E3B" w:rsidP="00EB5E3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 корпуса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темно-серый</w:t>
            </w:r>
          </w:p>
          <w:p w:rsidR="00EB5E3B" w:rsidRPr="00EB5E3B" w:rsidRDefault="00EB5E3B" w:rsidP="00EB5E3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крепления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поворотная монтажная скоба (лира)</w:t>
            </w:r>
          </w:p>
          <w:p w:rsidR="00EB5E3B" w:rsidRPr="00EB5E3B" w:rsidRDefault="00EB5E3B" w:rsidP="00EB5E3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Особенность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встроенный клапан выравнивания давления (защита от конденсата) </w:t>
            </w:r>
          </w:p>
          <w:p w:rsidR="00EB5E3B" w:rsidRPr="00EB5E3B" w:rsidRDefault="00EB5E3B" w:rsidP="00EB5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Эксплуатационные данные</w:t>
            </w:r>
          </w:p>
          <w:p w:rsidR="00EB5E3B" w:rsidRPr="00EB5E3B" w:rsidRDefault="00EB5E3B" w:rsidP="00EB5E3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защиты от пыли и влаги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IP65</w:t>
            </w:r>
          </w:p>
          <w:p w:rsidR="00EB5E3B" w:rsidRPr="00EB5E3B" w:rsidRDefault="00EB5E3B" w:rsidP="00EB5E3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Диапазон рабочих температур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 -40 °C до +50 °C</w:t>
            </w:r>
          </w:p>
          <w:p w:rsidR="00EB5E3B" w:rsidRPr="00EB5E3B" w:rsidRDefault="00EB5E3B" w:rsidP="00EB5E3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Климатическое исполнение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У1 (для открытого воздуха)</w:t>
            </w:r>
          </w:p>
          <w:p w:rsidR="00EB5E3B" w:rsidRPr="00EB5E3B" w:rsidRDefault="00EB5E3B" w:rsidP="00EB5E3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Номинальный срок службы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35 000 часов</w:t>
            </w:r>
          </w:p>
          <w:p w:rsidR="00EB5E3B" w:rsidRPr="00EB5E3B" w:rsidRDefault="00EB5E3B" w:rsidP="0058190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производителя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2 года (24 месяца) </w:t>
            </w: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размеры и вес</w:t>
            </w:r>
          </w:p>
          <w:p w:rsidR="00EB5E3B" w:rsidRPr="00EB5E3B" w:rsidRDefault="00EB5E3B" w:rsidP="00EB5E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 корпуса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450 мм</w:t>
            </w:r>
          </w:p>
          <w:p w:rsidR="00EB5E3B" w:rsidRPr="00EB5E3B" w:rsidRDefault="00EB5E3B" w:rsidP="00EB5E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корпуса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370 мм</w:t>
            </w:r>
          </w:p>
          <w:p w:rsidR="00EB5E3B" w:rsidRPr="00EB5E3B" w:rsidRDefault="00EB5E3B" w:rsidP="00EB5E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(толщина)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75 мм</w:t>
            </w:r>
          </w:p>
          <w:p w:rsidR="00EB5E3B" w:rsidRPr="00EB5E3B" w:rsidRDefault="00EB5E3B" w:rsidP="00EB5E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 чистого прибора (нетто)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~3,15 кг</w:t>
            </w:r>
          </w:p>
          <w:p w:rsidR="00EB5E3B" w:rsidRPr="00EB5E3B" w:rsidRDefault="00EB5E3B" w:rsidP="00EB5E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 в упаковке (брутто)</w:t>
            </w:r>
            <w:r w:rsidRPr="00EB5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~3,85 кг </w:t>
            </w:r>
          </w:p>
          <w:p w:rsidR="00EB5E3B" w:rsidRDefault="00EB5E3B" w:rsidP="00AD6A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A8D" w:rsidRPr="00981A8D" w:rsidRDefault="00981A8D" w:rsidP="00981A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1A8D" w:rsidRPr="0098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4A6"/>
    <w:multiLevelType w:val="multilevel"/>
    <w:tmpl w:val="E9A8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40107"/>
    <w:multiLevelType w:val="multilevel"/>
    <w:tmpl w:val="4F0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A6AAC"/>
    <w:multiLevelType w:val="multilevel"/>
    <w:tmpl w:val="184E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970CD"/>
    <w:multiLevelType w:val="multilevel"/>
    <w:tmpl w:val="626C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C6983"/>
    <w:multiLevelType w:val="multilevel"/>
    <w:tmpl w:val="34D0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6443F"/>
    <w:multiLevelType w:val="multilevel"/>
    <w:tmpl w:val="A92A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434D6"/>
    <w:multiLevelType w:val="multilevel"/>
    <w:tmpl w:val="83F8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763BB"/>
    <w:multiLevelType w:val="multilevel"/>
    <w:tmpl w:val="8CFC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92"/>
    <w:rsid w:val="00141092"/>
    <w:rsid w:val="008D353B"/>
    <w:rsid w:val="00981A8D"/>
    <w:rsid w:val="00AD6A4A"/>
    <w:rsid w:val="00D462B4"/>
    <w:rsid w:val="00E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7830"/>
  <w15:chartTrackingRefBased/>
  <w15:docId w15:val="{444BC862-ADB5-46D2-9643-CDBAAC1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0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5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0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0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9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product/prozhektor-jazzway-pfl-c3-300w-6500k-ip65-5032156-17682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tecore-shop.ru/poiskovyj-fonar-nitecore-p35i-lep-laser-cree-xp-g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kon-vision.ru/catalogs/teplovizionnye-monokulyary/arkon-nevis-sn25" TargetMode="External"/><Relationship Id="rId5" Type="http://schemas.openxmlformats.org/officeDocument/2006/relationships/hyperlink" Target="https://veber.ru/product/binokl-6-30-veber-hunt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Исканьяров Ильдар Шакирянович</dc:creator>
  <cp:keywords/>
  <dc:description/>
  <cp:lastModifiedBy>Исканьяров Ильдар Шакирянович</cp:lastModifiedBy>
  <cp:revision>3</cp:revision>
  <dcterms:created xsi:type="dcterms:W3CDTF">2026-06-23T03:31:00Z</dcterms:created>
  <dcterms:modified xsi:type="dcterms:W3CDTF">2026-07-01T02:28:00Z</dcterms:modified>
</cp:coreProperties>
</file>