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861" w:rsidRDefault="00DC1D5E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 w:rsidR="00D16861" w:rsidRDefault="00DC1D5E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И. о. главного инженера</w:t>
      </w:r>
    </w:p>
    <w:p w:rsidR="00D16861" w:rsidRDefault="00DC1D5E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ЗЭС ПАО «Якутскэнерго»</w:t>
      </w:r>
    </w:p>
    <w:p w:rsidR="00D16861" w:rsidRDefault="00DC1D5E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 Харитонов И. К.</w:t>
      </w:r>
    </w:p>
    <w:p w:rsidR="00D16861" w:rsidRDefault="00DC1D5E">
      <w:pPr>
        <w:jc w:val="right"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>«____» ____________ 2026 г.</w:t>
      </w:r>
    </w:p>
    <w:p w:rsidR="00D16861" w:rsidRDefault="00D16861">
      <w:pPr>
        <w:jc w:val="right"/>
        <w:rPr>
          <w:b/>
          <w:bCs/>
          <w:sz w:val="20"/>
          <w:szCs w:val="20"/>
        </w:rPr>
      </w:pPr>
    </w:p>
    <w:p w:rsidR="00D16861" w:rsidRDefault="00D16861">
      <w:pPr>
        <w:jc w:val="right"/>
        <w:rPr>
          <w:b/>
          <w:bCs/>
          <w:sz w:val="20"/>
          <w:szCs w:val="20"/>
        </w:rPr>
      </w:pPr>
    </w:p>
    <w:p w:rsidR="00D16861" w:rsidRDefault="00D16861">
      <w:pPr>
        <w:jc w:val="right"/>
        <w:rPr>
          <w:b/>
          <w:bCs/>
          <w:sz w:val="20"/>
          <w:szCs w:val="20"/>
        </w:rPr>
      </w:pPr>
    </w:p>
    <w:p w:rsidR="00D16861" w:rsidRDefault="00D16861">
      <w:pPr>
        <w:jc w:val="right"/>
        <w:rPr>
          <w:b/>
          <w:bCs/>
          <w:sz w:val="20"/>
          <w:szCs w:val="20"/>
        </w:rPr>
      </w:pPr>
    </w:p>
    <w:p w:rsidR="00D16861" w:rsidRDefault="00D16861">
      <w:pPr>
        <w:jc w:val="right"/>
        <w:rPr>
          <w:b/>
          <w:bCs/>
          <w:sz w:val="20"/>
          <w:szCs w:val="20"/>
        </w:rPr>
      </w:pPr>
    </w:p>
    <w:p w:rsidR="00D16861" w:rsidRDefault="00D16861">
      <w:pPr>
        <w:jc w:val="right"/>
        <w:rPr>
          <w:b/>
          <w:bCs/>
          <w:sz w:val="20"/>
          <w:szCs w:val="20"/>
        </w:rPr>
      </w:pPr>
    </w:p>
    <w:p w:rsidR="00D16861" w:rsidRDefault="00D16861">
      <w:pPr>
        <w:jc w:val="right"/>
        <w:rPr>
          <w:b/>
          <w:bCs/>
          <w:sz w:val="20"/>
          <w:szCs w:val="20"/>
        </w:rPr>
      </w:pPr>
    </w:p>
    <w:p w:rsidR="00D16861" w:rsidRDefault="00D16861">
      <w:pPr>
        <w:jc w:val="right"/>
        <w:rPr>
          <w:b/>
          <w:bCs/>
          <w:sz w:val="20"/>
          <w:szCs w:val="20"/>
        </w:rPr>
      </w:pPr>
    </w:p>
    <w:p w:rsidR="00D16861" w:rsidRDefault="00D16861">
      <w:pPr>
        <w:jc w:val="right"/>
        <w:rPr>
          <w:b/>
          <w:bCs/>
          <w:sz w:val="20"/>
          <w:szCs w:val="20"/>
        </w:rPr>
      </w:pPr>
    </w:p>
    <w:p w:rsidR="00D16861" w:rsidRDefault="00D16861">
      <w:pPr>
        <w:jc w:val="right"/>
        <w:rPr>
          <w:b/>
          <w:bCs/>
          <w:sz w:val="20"/>
          <w:szCs w:val="20"/>
        </w:rPr>
      </w:pPr>
    </w:p>
    <w:p w:rsidR="00D16861" w:rsidRDefault="00D16861">
      <w:pPr>
        <w:jc w:val="right"/>
        <w:rPr>
          <w:b/>
          <w:bCs/>
          <w:sz w:val="20"/>
          <w:szCs w:val="20"/>
        </w:rPr>
      </w:pPr>
    </w:p>
    <w:p w:rsidR="00D16861" w:rsidRDefault="00D16861">
      <w:pPr>
        <w:jc w:val="right"/>
        <w:rPr>
          <w:b/>
          <w:bCs/>
          <w:sz w:val="24"/>
          <w:szCs w:val="24"/>
        </w:rPr>
      </w:pPr>
    </w:p>
    <w:p w:rsidR="00D16861" w:rsidRDefault="00D16861">
      <w:pPr>
        <w:rPr>
          <w:sz w:val="24"/>
          <w:szCs w:val="24"/>
        </w:rPr>
      </w:pPr>
    </w:p>
    <w:p w:rsidR="00D16861" w:rsidRDefault="00DC1D5E">
      <w:pPr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 w:rsidR="00D16861" w:rsidRDefault="00D16861">
      <w:pPr>
        <w:jc w:val="center"/>
        <w:rPr>
          <w:rFonts w:eastAsia="Calibri"/>
          <w:b/>
          <w:sz w:val="24"/>
          <w:szCs w:val="24"/>
        </w:rPr>
      </w:pPr>
    </w:p>
    <w:p w:rsidR="00D16861" w:rsidRDefault="00DC1D5E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«</w:t>
      </w:r>
      <w:r>
        <w:rPr>
          <w:rFonts w:eastAsia="Calibri"/>
          <w:color w:val="000000"/>
          <w:sz w:val="24"/>
          <w:szCs w:val="24"/>
        </w:rPr>
        <w:t xml:space="preserve">ОКПД-2 26.30.11.199. </w:t>
      </w:r>
      <w:r>
        <w:rPr>
          <w:rFonts w:eastAsia="Calibri"/>
          <w:sz w:val="24"/>
          <w:szCs w:val="24"/>
        </w:rPr>
        <w:t xml:space="preserve">Поставка аппаратуры коммутационной в рамках реконструкции </w:t>
      </w:r>
      <w:r>
        <w:rPr>
          <w:rFonts w:eastAsia="Calibri"/>
          <w:sz w:val="24"/>
          <w:szCs w:val="24"/>
        </w:rPr>
        <w:t>подстанции 220/110/35/6 кВ «Сунтар» для нужд Западных электрических сетей</w:t>
      </w:r>
      <w:r>
        <w:rPr>
          <w:rFonts w:eastAsia="Calibri"/>
          <w:sz w:val="24"/>
          <w:szCs w:val="24"/>
          <w:lang w:val="x-none"/>
        </w:rPr>
        <w:t xml:space="preserve"> в рамках реализации инвестиционного проекта K_508-107</w:t>
      </w:r>
      <w:r>
        <w:rPr>
          <w:rFonts w:eastAsia="Calibri"/>
          <w:sz w:val="24"/>
          <w:szCs w:val="24"/>
        </w:rPr>
        <w:t>»</w:t>
      </w:r>
    </w:p>
    <w:p w:rsidR="00D16861" w:rsidRDefault="00DC1D5E">
      <w:pPr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>Лот №_____________________________</w:t>
      </w:r>
    </w:p>
    <w:p w:rsidR="00D16861" w:rsidRDefault="00D16861">
      <w:pPr>
        <w:jc w:val="center"/>
        <w:rPr>
          <w:rFonts w:eastAsia="Calibri"/>
          <w:sz w:val="24"/>
          <w:szCs w:val="24"/>
        </w:rPr>
      </w:pPr>
    </w:p>
    <w:p w:rsidR="00D16861" w:rsidRDefault="00DC1D5E">
      <w:pPr>
        <w:rPr>
          <w:sz w:val="24"/>
          <w:szCs w:val="24"/>
        </w:rPr>
      </w:pPr>
      <w:r>
        <w:br w:type="page"/>
      </w:r>
    </w:p>
    <w:p w:rsidR="00D16861" w:rsidRDefault="00D16861">
      <w:pPr>
        <w:jc w:val="center"/>
        <w:rPr>
          <w:sz w:val="20"/>
          <w:szCs w:val="20"/>
        </w:rPr>
      </w:pPr>
    </w:p>
    <w:p w:rsidR="00D16861" w:rsidRDefault="00DC1D5E">
      <w:pPr>
        <w:pStyle w:val="22"/>
        <w:rPr>
          <w:szCs w:val="24"/>
        </w:rPr>
      </w:pPr>
      <w:bookmarkStart w:id="0" w:name="_Toc198795089"/>
      <w:r>
        <w:rPr>
          <w:szCs w:val="24"/>
        </w:rPr>
        <w:t>Общие сведения</w:t>
      </w:r>
      <w:bookmarkEnd w:id="0"/>
    </w:p>
    <w:p w:rsidR="00D16861" w:rsidRDefault="00DC1D5E">
      <w:pPr>
        <w:pStyle w:val="22"/>
        <w:numPr>
          <w:ilvl w:val="1"/>
          <w:numId w:val="5"/>
        </w:numPr>
        <w:tabs>
          <w:tab w:val="left" w:pos="851"/>
        </w:tabs>
        <w:ind w:hanging="76"/>
        <w:rPr>
          <w:szCs w:val="24"/>
        </w:rPr>
      </w:pPr>
      <w:r>
        <w:rPr>
          <w:szCs w:val="24"/>
          <w:lang w:val="ru-RU"/>
        </w:rPr>
        <w:t xml:space="preserve"> </w:t>
      </w:r>
      <w:bookmarkStart w:id="1" w:name="_Toc198795090"/>
      <w:r>
        <w:rPr>
          <w:szCs w:val="24"/>
        </w:rPr>
        <w:t>Обозначения и сокращения</w:t>
      </w:r>
      <w:bookmarkEnd w:id="1"/>
    </w:p>
    <w:tbl>
      <w:tblPr>
        <w:tblStyle w:val="affffff6"/>
        <w:tblW w:w="8781" w:type="dxa"/>
        <w:jc w:val="center"/>
        <w:tblLayout w:type="fixed"/>
        <w:tblLook w:val="04A0" w:firstRow="1" w:lastRow="0" w:firstColumn="1" w:lastColumn="0" w:noHBand="0" w:noVBand="1"/>
      </w:tblPr>
      <w:tblGrid>
        <w:gridCol w:w="1520"/>
        <w:gridCol w:w="7261"/>
      </w:tblGrid>
      <w:tr w:rsidR="00D16861">
        <w:trPr>
          <w:trHeight w:val="312"/>
          <w:jc w:val="center"/>
        </w:trPr>
        <w:tc>
          <w:tcPr>
            <w:tcW w:w="1520" w:type="dxa"/>
          </w:tcPr>
          <w:p w:rsidR="00D16861" w:rsidRDefault="00DC1D5E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7260" w:type="dxa"/>
          </w:tcPr>
          <w:p w:rsidR="00D16861" w:rsidRDefault="00DC1D5E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стандарт</w:t>
            </w:r>
          </w:p>
        </w:tc>
      </w:tr>
      <w:tr w:rsidR="00D16861">
        <w:trPr>
          <w:trHeight w:val="312"/>
          <w:jc w:val="center"/>
        </w:trPr>
        <w:tc>
          <w:tcPr>
            <w:tcW w:w="1520" w:type="dxa"/>
          </w:tcPr>
          <w:p w:rsidR="00D16861" w:rsidRDefault="00DC1D5E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</w:t>
            </w:r>
          </w:p>
        </w:tc>
        <w:tc>
          <w:tcPr>
            <w:tcW w:w="7260" w:type="dxa"/>
          </w:tcPr>
          <w:p w:rsidR="00D16861" w:rsidRDefault="00DC1D5E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Технические </w:t>
            </w:r>
            <w:r>
              <w:rPr>
                <w:sz w:val="20"/>
                <w:szCs w:val="20"/>
              </w:rPr>
              <w:t>условия</w:t>
            </w:r>
          </w:p>
        </w:tc>
      </w:tr>
      <w:tr w:rsidR="00D16861">
        <w:trPr>
          <w:trHeight w:val="312"/>
          <w:jc w:val="center"/>
        </w:trPr>
        <w:tc>
          <w:tcPr>
            <w:tcW w:w="1520" w:type="dxa"/>
          </w:tcPr>
          <w:p w:rsidR="00D16861" w:rsidRDefault="00DC1D5E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</w:t>
            </w:r>
          </w:p>
        </w:tc>
        <w:tc>
          <w:tcPr>
            <w:tcW w:w="7260" w:type="dxa"/>
          </w:tcPr>
          <w:p w:rsidR="00D16861" w:rsidRDefault="00DC1D5E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Настоящие Технические требования</w:t>
            </w:r>
          </w:p>
        </w:tc>
      </w:tr>
      <w:tr w:rsidR="00D16861">
        <w:trPr>
          <w:trHeight w:val="312"/>
          <w:jc w:val="center"/>
        </w:trPr>
        <w:tc>
          <w:tcPr>
            <w:tcW w:w="1520" w:type="dxa"/>
            <w:tcBorders>
              <w:top w:val="nil"/>
            </w:tcBorders>
          </w:tcPr>
          <w:p w:rsidR="00D16861" w:rsidRDefault="00DC1D5E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ФП</w:t>
            </w:r>
          </w:p>
        </w:tc>
        <w:tc>
          <w:tcPr>
            <w:tcW w:w="7260" w:type="dxa"/>
            <w:tcBorders>
              <w:top w:val="nil"/>
            </w:tcBorders>
          </w:tcPr>
          <w:p w:rsidR="00D16861" w:rsidRDefault="00DC1D5E">
            <w:pPr>
              <w:widowControl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Фильтр присоединения</w:t>
            </w:r>
          </w:p>
        </w:tc>
      </w:tr>
      <w:tr w:rsidR="00D16861">
        <w:trPr>
          <w:trHeight w:val="312"/>
          <w:jc w:val="center"/>
        </w:trPr>
        <w:tc>
          <w:tcPr>
            <w:tcW w:w="1520" w:type="dxa"/>
          </w:tcPr>
          <w:p w:rsidR="00D16861" w:rsidRDefault="00DC1D5E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260" w:type="dxa"/>
          </w:tcPr>
          <w:p w:rsidR="00D16861" w:rsidRDefault="00DC1D5E">
            <w:pPr>
              <w:widowControl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Разделительный фильтр</w:t>
            </w:r>
          </w:p>
        </w:tc>
      </w:tr>
      <w:tr w:rsidR="00D16861">
        <w:trPr>
          <w:trHeight w:val="312"/>
          <w:jc w:val="center"/>
        </w:trPr>
        <w:tc>
          <w:tcPr>
            <w:tcW w:w="1520" w:type="dxa"/>
          </w:tcPr>
          <w:p w:rsidR="00D16861" w:rsidRDefault="00DC1D5E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СРЭС</w:t>
            </w:r>
          </w:p>
        </w:tc>
        <w:tc>
          <w:tcPr>
            <w:tcW w:w="7260" w:type="dxa"/>
          </w:tcPr>
          <w:p w:rsidR="00D16861" w:rsidRDefault="00DC1D5E">
            <w:pPr>
              <w:widowControl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Сунтарский район электрических сетей</w:t>
            </w:r>
          </w:p>
        </w:tc>
      </w:tr>
      <w:tr w:rsidR="00D16861">
        <w:trPr>
          <w:trHeight w:val="312"/>
          <w:jc w:val="center"/>
        </w:trPr>
        <w:tc>
          <w:tcPr>
            <w:tcW w:w="1520" w:type="dxa"/>
          </w:tcPr>
          <w:p w:rsidR="00D16861" w:rsidRDefault="00DC1D5E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ЗЭС</w:t>
            </w:r>
          </w:p>
        </w:tc>
        <w:tc>
          <w:tcPr>
            <w:tcW w:w="7260" w:type="dxa"/>
          </w:tcPr>
          <w:p w:rsidR="00D16861" w:rsidRDefault="00DC1D5E">
            <w:pPr>
              <w:widowControl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Западные электрические сети</w:t>
            </w:r>
          </w:p>
        </w:tc>
      </w:tr>
      <w:tr w:rsidR="00D16861">
        <w:trPr>
          <w:trHeight w:val="312"/>
          <w:jc w:val="center"/>
        </w:trPr>
        <w:tc>
          <w:tcPr>
            <w:tcW w:w="1520" w:type="dxa"/>
          </w:tcPr>
          <w:p w:rsidR="00D16861" w:rsidRDefault="00DC1D5E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</w:t>
            </w:r>
          </w:p>
        </w:tc>
        <w:tc>
          <w:tcPr>
            <w:tcW w:w="7260" w:type="dxa"/>
          </w:tcPr>
          <w:p w:rsidR="00D16861" w:rsidRDefault="00DC1D5E">
            <w:pPr>
              <w:widowControl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Публичное акционерное обществ </w:t>
            </w:r>
          </w:p>
        </w:tc>
      </w:tr>
      <w:tr w:rsidR="00D16861">
        <w:trPr>
          <w:trHeight w:val="312"/>
          <w:jc w:val="center"/>
        </w:trPr>
        <w:tc>
          <w:tcPr>
            <w:tcW w:w="1520" w:type="dxa"/>
          </w:tcPr>
          <w:p w:rsidR="00D16861" w:rsidRDefault="00DC1D5E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7260" w:type="dxa"/>
          </w:tcPr>
          <w:p w:rsidR="00D16861" w:rsidRDefault="00DC1D5E">
            <w:pPr>
              <w:widowControl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Открытое распределительное устройство</w:t>
            </w:r>
          </w:p>
        </w:tc>
      </w:tr>
      <w:tr w:rsidR="00D16861">
        <w:trPr>
          <w:trHeight w:val="312"/>
          <w:jc w:val="center"/>
        </w:trPr>
        <w:tc>
          <w:tcPr>
            <w:tcW w:w="1520" w:type="dxa"/>
          </w:tcPr>
          <w:p w:rsidR="00D16861" w:rsidRDefault="00DC1D5E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БСК</w:t>
            </w:r>
          </w:p>
        </w:tc>
        <w:tc>
          <w:tcPr>
            <w:tcW w:w="7260" w:type="dxa"/>
          </w:tcPr>
          <w:p w:rsidR="00D16861" w:rsidRDefault="00DC1D5E">
            <w:pPr>
              <w:widowControl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Батареи статических конденсаторов</w:t>
            </w:r>
          </w:p>
        </w:tc>
      </w:tr>
      <w:tr w:rsidR="00D16861">
        <w:trPr>
          <w:trHeight w:val="312"/>
          <w:jc w:val="center"/>
        </w:trPr>
        <w:tc>
          <w:tcPr>
            <w:tcW w:w="1520" w:type="dxa"/>
          </w:tcPr>
          <w:p w:rsidR="00D16861" w:rsidRDefault="00DC1D5E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ОПН</w:t>
            </w:r>
          </w:p>
        </w:tc>
        <w:tc>
          <w:tcPr>
            <w:tcW w:w="7260" w:type="dxa"/>
          </w:tcPr>
          <w:p w:rsidR="00D16861" w:rsidRDefault="00DC1D5E">
            <w:pPr>
              <w:widowControl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Ограничитель перенапряжения нелинейный</w:t>
            </w:r>
          </w:p>
        </w:tc>
      </w:tr>
      <w:tr w:rsidR="00D16861">
        <w:trPr>
          <w:trHeight w:val="312"/>
          <w:jc w:val="center"/>
        </w:trPr>
        <w:tc>
          <w:tcPr>
            <w:tcW w:w="1520" w:type="dxa"/>
          </w:tcPr>
          <w:p w:rsidR="00D16861" w:rsidRDefault="00DC1D5E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ОКПД2</w:t>
            </w:r>
          </w:p>
        </w:tc>
        <w:tc>
          <w:tcPr>
            <w:tcW w:w="7260" w:type="dxa"/>
          </w:tcPr>
          <w:p w:rsidR="00D16861" w:rsidRDefault="00DC1D5E">
            <w:pPr>
              <w:widowControl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Общероссийский классификатор продукции по видам экономической деятельности</w:t>
            </w:r>
          </w:p>
        </w:tc>
      </w:tr>
      <w:tr w:rsidR="00D16861">
        <w:trPr>
          <w:trHeight w:val="312"/>
          <w:jc w:val="center"/>
        </w:trPr>
        <w:tc>
          <w:tcPr>
            <w:tcW w:w="1520" w:type="dxa"/>
          </w:tcPr>
          <w:p w:rsidR="00D16861" w:rsidRDefault="00DC1D5E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СМВ</w:t>
            </w:r>
          </w:p>
        </w:tc>
        <w:tc>
          <w:tcPr>
            <w:tcW w:w="7260" w:type="dxa"/>
          </w:tcPr>
          <w:p w:rsidR="00D16861" w:rsidRDefault="00DC1D5E">
            <w:pPr>
              <w:widowControl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Конденсатор связи пропитанной диэлектрикой конденсатором маслом наличие вывода для отбора мощности (высокочастотный) </w:t>
            </w:r>
          </w:p>
        </w:tc>
      </w:tr>
      <w:tr w:rsidR="00D16861">
        <w:trPr>
          <w:trHeight w:val="312"/>
          <w:jc w:val="center"/>
        </w:trPr>
        <w:tc>
          <w:tcPr>
            <w:tcW w:w="1520" w:type="dxa"/>
          </w:tcPr>
          <w:p w:rsidR="00D16861" w:rsidRDefault="00DC1D5E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СМП</w:t>
            </w:r>
          </w:p>
        </w:tc>
        <w:tc>
          <w:tcPr>
            <w:tcW w:w="7260" w:type="dxa"/>
          </w:tcPr>
          <w:p w:rsidR="00D16861" w:rsidRDefault="00DC1D5E">
            <w:pPr>
              <w:widowControl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Конденсатор связи пропитанной маслом совмещен с изолирующей подставкой </w:t>
            </w:r>
          </w:p>
        </w:tc>
      </w:tr>
    </w:tbl>
    <w:p w:rsidR="00D16861" w:rsidRDefault="00D16861">
      <w:pPr>
        <w:rPr>
          <w:sz w:val="20"/>
          <w:szCs w:val="20"/>
        </w:rPr>
      </w:pPr>
    </w:p>
    <w:p w:rsidR="00D16861" w:rsidRDefault="00DC1D5E">
      <w:pPr>
        <w:pStyle w:val="22"/>
        <w:numPr>
          <w:ilvl w:val="1"/>
          <w:numId w:val="5"/>
        </w:numPr>
        <w:ind w:left="426" w:hanging="426"/>
        <w:rPr>
          <w:szCs w:val="24"/>
        </w:rPr>
      </w:pPr>
      <w:r>
        <w:rPr>
          <w:szCs w:val="24"/>
          <w:lang w:val="ru-RU"/>
        </w:rPr>
        <w:t xml:space="preserve"> </w:t>
      </w:r>
      <w:bookmarkStart w:id="2" w:name="_Toc198795091"/>
      <w:r>
        <w:rPr>
          <w:szCs w:val="24"/>
        </w:rPr>
        <w:t>Наименование закупаемой продукции</w:t>
      </w:r>
      <w:bookmarkEnd w:id="2"/>
    </w:p>
    <w:p w:rsidR="00D16861" w:rsidRDefault="00DC1D5E">
      <w:pPr>
        <w:spacing w:line="276" w:lineRule="auto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ОКПД-2 27.12.13.190. </w:t>
      </w:r>
      <w:r>
        <w:rPr>
          <w:rFonts w:eastAsia="Calibri"/>
          <w:sz w:val="24"/>
          <w:szCs w:val="24"/>
        </w:rPr>
        <w:t>Пос</w:t>
      </w:r>
      <w:r>
        <w:rPr>
          <w:rFonts w:eastAsia="Calibri"/>
          <w:sz w:val="24"/>
          <w:szCs w:val="24"/>
        </w:rPr>
        <w:t>тавка аппаратуры коммутационной в рамках реконструкции подстанции 220/110/35/6 кВ «Сунтар» для нужд Западных электрических сетей в рамках реализации инвестиционного проекта K_508-107</w:t>
      </w:r>
      <w:r>
        <w:rPr>
          <w:sz w:val="24"/>
          <w:szCs w:val="24"/>
        </w:rPr>
        <w:t xml:space="preserve">. </w:t>
      </w:r>
    </w:p>
    <w:p w:rsidR="00D16861" w:rsidRDefault="00D16861">
      <w:pPr>
        <w:spacing w:line="276" w:lineRule="auto"/>
        <w:jc w:val="both"/>
        <w:rPr>
          <w:sz w:val="24"/>
          <w:szCs w:val="24"/>
        </w:rPr>
      </w:pPr>
    </w:p>
    <w:p w:rsidR="00D16861" w:rsidRDefault="00DC1D5E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1.3. </w:t>
      </w:r>
      <w:r>
        <w:rPr>
          <w:b/>
          <w:sz w:val="24"/>
          <w:szCs w:val="24"/>
          <w:lang w:val="x-none"/>
        </w:rPr>
        <w:t>Це</w:t>
      </w:r>
      <w:r>
        <w:rPr>
          <w:b/>
          <w:sz w:val="24"/>
          <w:szCs w:val="24"/>
        </w:rPr>
        <w:t>ль использования закупаемой продукции</w:t>
      </w:r>
    </w:p>
    <w:p w:rsidR="00D16861" w:rsidRDefault="00DC1D5E">
      <w:pPr>
        <w:spacing w:line="276" w:lineRule="auto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Настоящие технические требования составлена в целях поставки </w:t>
      </w:r>
      <w:r>
        <w:rPr>
          <w:rFonts w:eastAsia="Calibri"/>
          <w:sz w:val="24"/>
          <w:szCs w:val="24"/>
        </w:rPr>
        <w:t xml:space="preserve">аппаратуры коммутационной </w:t>
      </w:r>
      <w:r>
        <w:rPr>
          <w:sz w:val="24"/>
          <w:szCs w:val="24"/>
          <w:lang w:val="x-none"/>
        </w:rPr>
        <w:t>в рамках реализации инвестиционного проекта K_508-107 «Реконструкция подстанции 220/110/35/6 кВ «Сунтар» с заменой оборудования ОРУ 110 кВ, ОРУ 220 кВ, установкой трансф</w:t>
      </w:r>
      <w:r>
        <w:rPr>
          <w:sz w:val="24"/>
          <w:szCs w:val="24"/>
          <w:lang w:val="x-none"/>
        </w:rPr>
        <w:t>орматора 220 кВ, установкой батареи статических конденсаторов 110 кВ (БСК), мероприятия по созданию устройств противоаварийной автоматики (1 АТ х 63 МВА, 27 Мвар, 1 компл.) \\ Западный энергорайон РС (Я)».</w:t>
      </w:r>
    </w:p>
    <w:p w:rsidR="00D16861" w:rsidRDefault="00D16861">
      <w:pPr>
        <w:spacing w:line="276" w:lineRule="auto"/>
        <w:jc w:val="both"/>
        <w:rPr>
          <w:sz w:val="24"/>
          <w:szCs w:val="24"/>
        </w:rPr>
      </w:pPr>
    </w:p>
    <w:p w:rsidR="00D16861" w:rsidRDefault="00DC1D5E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1.4. </w:t>
      </w:r>
      <w:bookmarkStart w:id="3" w:name="_Toc467435082"/>
      <w:r>
        <w:rPr>
          <w:b/>
          <w:sz w:val="24"/>
          <w:szCs w:val="24"/>
        </w:rPr>
        <w:t>И</w:t>
      </w:r>
      <w:bookmarkEnd w:id="3"/>
      <w:r>
        <w:rPr>
          <w:b/>
          <w:sz w:val="24"/>
          <w:szCs w:val="24"/>
        </w:rPr>
        <w:t>ные требования и сведения общего характера</w:t>
      </w:r>
      <w:bookmarkStart w:id="4" w:name="_Toc125123509_Копия_1"/>
      <w:bookmarkStart w:id="5" w:name="_Toc54646400_Копия_1"/>
      <w:bookmarkStart w:id="6" w:name="_Toc125528928_Копия_1"/>
      <w:bookmarkStart w:id="7" w:name="_Toc124777478"/>
      <w:bookmarkStart w:id="8" w:name="_Toc124777252"/>
      <w:bookmarkEnd w:id="4"/>
      <w:bookmarkEnd w:id="5"/>
      <w:bookmarkEnd w:id="6"/>
    </w:p>
    <w:p w:rsidR="00D16861" w:rsidRDefault="00DC1D5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осуществляет доставку продукции по адресу: </w:t>
      </w:r>
      <w:bookmarkEnd w:id="7"/>
      <w:bookmarkEnd w:id="8"/>
    </w:p>
    <w:p w:rsidR="00D16861" w:rsidRDefault="00DC1D5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- 678290, РС (Я), с. Сунтар, ул. Межколхозная, д. 9, СРЭС, филиал Западные электрические сети (ЗЭС) ПАО «Якутскэнерго».</w:t>
      </w:r>
    </w:p>
    <w:p w:rsidR="00D16861" w:rsidRDefault="00D16861">
      <w:pPr>
        <w:spacing w:line="276" w:lineRule="auto"/>
        <w:jc w:val="both"/>
        <w:rPr>
          <w:sz w:val="24"/>
          <w:szCs w:val="24"/>
        </w:rPr>
      </w:pPr>
    </w:p>
    <w:p w:rsidR="00D16861" w:rsidRDefault="00D16861">
      <w:pPr>
        <w:spacing w:line="276" w:lineRule="auto"/>
        <w:jc w:val="both"/>
        <w:rPr>
          <w:sz w:val="24"/>
          <w:szCs w:val="24"/>
        </w:rPr>
      </w:pPr>
    </w:p>
    <w:p w:rsidR="00D16861" w:rsidRDefault="00D16861">
      <w:pPr>
        <w:spacing w:line="276" w:lineRule="auto"/>
        <w:jc w:val="both"/>
        <w:rPr>
          <w:sz w:val="24"/>
          <w:szCs w:val="24"/>
        </w:rPr>
      </w:pPr>
    </w:p>
    <w:p w:rsidR="00D16861" w:rsidRDefault="00D16861">
      <w:pPr>
        <w:spacing w:line="276" w:lineRule="auto"/>
        <w:jc w:val="both"/>
        <w:rPr>
          <w:sz w:val="24"/>
          <w:szCs w:val="24"/>
        </w:rPr>
      </w:pPr>
    </w:p>
    <w:p w:rsidR="00D16861" w:rsidRDefault="00D16861">
      <w:pPr>
        <w:spacing w:line="276" w:lineRule="auto"/>
        <w:jc w:val="both"/>
        <w:rPr>
          <w:sz w:val="24"/>
          <w:szCs w:val="24"/>
        </w:rPr>
      </w:pPr>
    </w:p>
    <w:p w:rsidR="00D16861" w:rsidRDefault="00D16861">
      <w:pPr>
        <w:spacing w:line="276" w:lineRule="auto"/>
        <w:jc w:val="both"/>
        <w:rPr>
          <w:sz w:val="24"/>
          <w:szCs w:val="24"/>
        </w:rPr>
      </w:pPr>
    </w:p>
    <w:p w:rsidR="00D16861" w:rsidRDefault="00D16861">
      <w:pPr>
        <w:spacing w:line="276" w:lineRule="auto"/>
        <w:jc w:val="both"/>
        <w:rPr>
          <w:sz w:val="24"/>
          <w:szCs w:val="24"/>
        </w:rPr>
      </w:pPr>
    </w:p>
    <w:p w:rsidR="00D16861" w:rsidRDefault="00D16861">
      <w:pPr>
        <w:spacing w:line="276" w:lineRule="auto"/>
        <w:jc w:val="both"/>
        <w:rPr>
          <w:sz w:val="24"/>
          <w:szCs w:val="24"/>
        </w:rPr>
      </w:pPr>
    </w:p>
    <w:p w:rsidR="00D16861" w:rsidRDefault="00D16861">
      <w:pPr>
        <w:spacing w:line="276" w:lineRule="auto"/>
        <w:jc w:val="both"/>
        <w:rPr>
          <w:sz w:val="24"/>
          <w:szCs w:val="24"/>
        </w:rPr>
      </w:pPr>
    </w:p>
    <w:p w:rsidR="00D16861" w:rsidRDefault="00DC1D5E">
      <w:pPr>
        <w:pStyle w:val="aff5"/>
        <w:numPr>
          <w:ilvl w:val="0"/>
          <w:numId w:val="4"/>
        </w:numPr>
        <w:spacing w:after="120" w:line="276" w:lineRule="auto"/>
        <w:jc w:val="both"/>
      </w:pPr>
      <w:r>
        <w:rPr>
          <w:b/>
        </w:rPr>
        <w:lastRenderedPageBreak/>
        <w:t>Требования к продукции.</w:t>
      </w:r>
    </w:p>
    <w:p w:rsidR="00D16861" w:rsidRDefault="00DC1D5E">
      <w:pPr>
        <w:pStyle w:val="22"/>
        <w:numPr>
          <w:ilvl w:val="1"/>
          <w:numId w:val="4"/>
        </w:numPr>
        <w:ind w:left="0" w:firstLine="142"/>
        <w:rPr>
          <w:szCs w:val="24"/>
        </w:rPr>
      </w:pPr>
      <w:bookmarkStart w:id="9" w:name="_Toc198795093"/>
      <w:r>
        <w:rPr>
          <w:szCs w:val="24"/>
        </w:rPr>
        <w:t>Требования к объемам и срокам поставки</w:t>
      </w:r>
      <w:bookmarkEnd w:id="9"/>
    </w:p>
    <w:p w:rsidR="00D16861" w:rsidRDefault="00DC1D5E">
      <w:pPr>
        <w:pStyle w:val="22"/>
        <w:numPr>
          <w:ilvl w:val="2"/>
          <w:numId w:val="4"/>
        </w:numPr>
        <w:ind w:left="0" w:firstLine="142"/>
        <w:rPr>
          <w:szCs w:val="24"/>
        </w:rPr>
      </w:pPr>
      <w:r>
        <w:rPr>
          <w:szCs w:val="24"/>
        </w:rPr>
        <w:t xml:space="preserve"> </w:t>
      </w:r>
      <w:bookmarkStart w:id="10" w:name="_Toc198795094"/>
      <w:r>
        <w:rPr>
          <w:szCs w:val="24"/>
        </w:rPr>
        <w:t xml:space="preserve">Перечень </w:t>
      </w:r>
      <w:r>
        <w:rPr>
          <w:szCs w:val="24"/>
        </w:rPr>
        <w:t>и объем закупаемой продукции</w:t>
      </w:r>
      <w:bookmarkEnd w:id="10"/>
    </w:p>
    <w:p w:rsidR="00D16861" w:rsidRDefault="00DC1D5E">
      <w:pPr>
        <w:pStyle w:val="22"/>
        <w:numPr>
          <w:ilvl w:val="0"/>
          <w:numId w:val="0"/>
        </w:numPr>
        <w:ind w:firstLine="851"/>
        <w:rPr>
          <w:szCs w:val="24"/>
        </w:rPr>
      </w:pPr>
      <w:bookmarkStart w:id="11" w:name="_Toc198795095"/>
      <w:bookmarkStart w:id="12" w:name="_Toc54785619"/>
      <w:r>
        <w:rPr>
          <w:szCs w:val="24"/>
        </w:rPr>
        <w:t>Таблица 1</w:t>
      </w:r>
      <w:r>
        <w:rPr>
          <w:szCs w:val="24"/>
          <w:lang w:val="ru-RU"/>
        </w:rPr>
        <w:t>.</w:t>
      </w:r>
      <w:r>
        <w:rPr>
          <w:szCs w:val="24"/>
        </w:rPr>
        <w:t xml:space="preserve"> Перечень и объем закупаемой продукции</w:t>
      </w:r>
      <w:bookmarkEnd w:id="11"/>
      <w:bookmarkEnd w:id="12"/>
      <w:r>
        <w:rPr>
          <w:szCs w:val="24"/>
        </w:rPr>
        <w:t xml:space="preserve"> </w:t>
      </w:r>
    </w:p>
    <w:tbl>
      <w:tblPr>
        <w:tblW w:w="101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6"/>
        <w:gridCol w:w="2307"/>
        <w:gridCol w:w="1367"/>
        <w:gridCol w:w="1300"/>
        <w:gridCol w:w="1417"/>
        <w:gridCol w:w="3083"/>
      </w:tblGrid>
      <w:tr w:rsidR="00D16861">
        <w:trPr>
          <w:trHeight w:val="64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6861" w:rsidRDefault="00DC1D5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работ / этапа работ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ОКПД2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законодательства о национальном режиме</w:t>
            </w:r>
          </w:p>
        </w:tc>
      </w:tr>
      <w:tr w:rsidR="00D16861">
        <w:trPr>
          <w:trHeight w:val="31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16861">
        <w:trPr>
          <w:trHeight w:val="403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Фильтр присоединения ФП </w:t>
            </w:r>
            <w:r>
              <w:rPr>
                <w:sz w:val="20"/>
                <w:szCs w:val="20"/>
              </w:rPr>
              <w:t>(50-124/3200 УХЛ1)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26.30.11.199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 режим ограничения закупки иностранных товаров</w:t>
            </w:r>
          </w:p>
        </w:tc>
      </w:tr>
      <w:tr w:rsidR="00DC1D5E">
        <w:trPr>
          <w:trHeight w:val="453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Разделительный фильтр РФ-176 КК У3  176 кГц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26.30.11.199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DC1D5E" w:rsidRDefault="00DC1D5E" w:rsidP="00DC1D5E">
            <w:r w:rsidRPr="000268CB">
              <w:rPr>
                <w:sz w:val="20"/>
                <w:szCs w:val="20"/>
              </w:rPr>
              <w:t>Установлен режим ограничения закупки иностранных товаров</w:t>
            </w:r>
          </w:p>
        </w:tc>
      </w:tr>
      <w:tr w:rsidR="00DC1D5E">
        <w:trPr>
          <w:trHeight w:val="453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Разделительный фильтр РФ-103 КК У3  103 кГц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26.30.11.199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DC1D5E" w:rsidRDefault="00DC1D5E" w:rsidP="00DC1D5E">
            <w:r w:rsidRPr="000268CB">
              <w:rPr>
                <w:sz w:val="20"/>
                <w:szCs w:val="20"/>
              </w:rPr>
              <w:t>Установлен режим ограничения закупки иностранных товаров</w:t>
            </w:r>
          </w:p>
        </w:tc>
      </w:tr>
      <w:tr w:rsidR="00DC1D5E">
        <w:trPr>
          <w:trHeight w:val="45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Разделительный фильтр РФ-101 КК У3  101 кГц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26.30.11.199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DC1D5E" w:rsidRDefault="00DC1D5E" w:rsidP="00DC1D5E">
            <w:r w:rsidRPr="000268CB">
              <w:rPr>
                <w:sz w:val="20"/>
                <w:szCs w:val="20"/>
              </w:rPr>
              <w:t>Установлен режим ограничения закупки иностранных товаров</w:t>
            </w:r>
          </w:p>
        </w:tc>
      </w:tr>
      <w:tr w:rsidR="00DC1D5E">
        <w:trPr>
          <w:trHeight w:val="45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Высокочастотный заградитель  ВЗ-1250-0,5 УХЛ1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26.30.11.199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DC1D5E" w:rsidRDefault="00DC1D5E" w:rsidP="00DC1D5E">
            <w:r w:rsidRPr="000268CB">
              <w:rPr>
                <w:sz w:val="20"/>
                <w:szCs w:val="20"/>
              </w:rPr>
              <w:t>Установлен режим ограничения закупки иностранных товаров</w:t>
            </w:r>
          </w:p>
        </w:tc>
      </w:tr>
      <w:tr w:rsidR="00DC1D5E">
        <w:trPr>
          <w:trHeight w:val="45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Конденсатор связи СМВ-110/√3-6,4 УХЛ1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26.30.11.199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DC1D5E" w:rsidRDefault="00DC1D5E" w:rsidP="00DC1D5E">
            <w:r w:rsidRPr="000268CB">
              <w:rPr>
                <w:sz w:val="20"/>
                <w:szCs w:val="20"/>
              </w:rPr>
              <w:t>Установлен режим ограничения закупки иностранных товаров</w:t>
            </w:r>
          </w:p>
        </w:tc>
      </w:tr>
      <w:tr w:rsidR="00DC1D5E">
        <w:trPr>
          <w:trHeight w:val="45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Конденсатор связи СМП-110/√3-6,4 УХЛ1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C1D5E" w:rsidRDefault="00DC1D5E" w:rsidP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26.30.11.199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DC1D5E" w:rsidRDefault="00DC1D5E" w:rsidP="00DC1D5E">
            <w:r w:rsidRPr="000268CB">
              <w:rPr>
                <w:sz w:val="20"/>
                <w:szCs w:val="20"/>
              </w:rPr>
              <w:t>Установлен режим ограничения закупки иностранных товаров</w:t>
            </w:r>
          </w:p>
        </w:tc>
      </w:tr>
    </w:tbl>
    <w:p w:rsidR="00D16861" w:rsidRDefault="00D16861">
      <w:pPr>
        <w:spacing w:line="276" w:lineRule="auto"/>
        <w:ind w:firstLine="284"/>
        <w:jc w:val="both"/>
        <w:rPr>
          <w:rFonts w:eastAsia="Calibri"/>
          <w:sz w:val="20"/>
          <w:szCs w:val="20"/>
        </w:rPr>
      </w:pPr>
    </w:p>
    <w:p w:rsidR="00D16861" w:rsidRDefault="00DC1D5E">
      <w:pPr>
        <w:pStyle w:val="22"/>
        <w:numPr>
          <w:ilvl w:val="2"/>
          <w:numId w:val="4"/>
        </w:numPr>
        <w:ind w:left="993" w:hanging="567"/>
        <w:rPr>
          <w:szCs w:val="24"/>
        </w:rPr>
      </w:pPr>
      <w:bookmarkStart w:id="13" w:name="_Toc198795096"/>
      <w:r>
        <w:rPr>
          <w:szCs w:val="24"/>
        </w:rPr>
        <w:t>Требования к срокам поставки</w:t>
      </w:r>
      <w:bookmarkEnd w:id="13"/>
    </w:p>
    <w:p w:rsidR="00D16861" w:rsidRDefault="00DC1D5E">
      <w:pPr>
        <w:pStyle w:val="22"/>
        <w:numPr>
          <w:ilvl w:val="0"/>
          <w:numId w:val="0"/>
        </w:numPr>
        <w:ind w:left="426" w:firstLine="425"/>
        <w:rPr>
          <w:szCs w:val="24"/>
        </w:rPr>
      </w:pPr>
      <w:bookmarkStart w:id="14" w:name="_Toc198795097"/>
      <w:r>
        <w:rPr>
          <w:szCs w:val="24"/>
        </w:rPr>
        <w:t>Таблица 2</w:t>
      </w:r>
      <w:r>
        <w:rPr>
          <w:szCs w:val="24"/>
          <w:lang w:val="ru-RU"/>
        </w:rPr>
        <w:t>.</w:t>
      </w:r>
      <w:r>
        <w:rPr>
          <w:szCs w:val="24"/>
        </w:rPr>
        <w:t xml:space="preserve"> </w:t>
      </w:r>
      <w:bookmarkStart w:id="15" w:name="_Hlk50465284"/>
      <w:r>
        <w:rPr>
          <w:szCs w:val="24"/>
        </w:rPr>
        <w:t>Требования по срокам поставки продукции</w:t>
      </w:r>
      <w:bookmarkEnd w:id="14"/>
      <w:bookmarkEnd w:id="15"/>
    </w:p>
    <w:tbl>
      <w:tblPr>
        <w:tblW w:w="100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37"/>
        <w:gridCol w:w="3681"/>
        <w:gridCol w:w="2552"/>
        <w:gridCol w:w="3118"/>
      </w:tblGrid>
      <w:tr w:rsidR="00D1686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</w:t>
            </w:r>
            <w:bookmarkStart w:id="16" w:name="_GoBack"/>
            <w:bookmarkEnd w:id="16"/>
            <w:r>
              <w:rPr>
                <w:sz w:val="20"/>
                <w:szCs w:val="20"/>
              </w:rPr>
              <w:t xml:space="preserve"> к окончанию срока поставки продукции</w:t>
            </w:r>
          </w:p>
        </w:tc>
      </w:tr>
      <w:tr w:rsidR="00D1686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pStyle w:val="afffff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pStyle w:val="afffff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1686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pStyle w:val="aff5"/>
              <w:widowControl w:val="0"/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Фильтр присоединения ФП (50-124/3200 УХЛ1)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30</w:t>
            </w:r>
            <w:r>
              <w:rPr>
                <w:color w:val="000000"/>
                <w:sz w:val="20"/>
                <w:szCs w:val="20"/>
              </w:rPr>
              <w:t xml:space="preserve"> календарных </w:t>
            </w:r>
            <w:r>
              <w:rPr>
                <w:sz w:val="20"/>
                <w:szCs w:val="20"/>
              </w:rPr>
              <w:t>дней с даты подписания договора</w:t>
            </w:r>
          </w:p>
        </w:tc>
      </w:tr>
      <w:tr w:rsidR="00D1686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pStyle w:val="aff5"/>
              <w:widowControl w:val="0"/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Разделительный фильтр </w:t>
            </w:r>
            <w:r>
              <w:rPr>
                <w:sz w:val="20"/>
                <w:szCs w:val="20"/>
              </w:rPr>
              <w:t>РФ-176 КК У3  176 кГц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rPr>
                <w:sz w:val="20"/>
                <w:szCs w:val="20"/>
              </w:rPr>
            </w:pPr>
          </w:p>
        </w:tc>
      </w:tr>
      <w:tr w:rsidR="00D1686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pStyle w:val="aff5"/>
              <w:widowControl w:val="0"/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Разделительный фильтр РФ-103 КК У3  103 кГц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rPr>
                <w:sz w:val="20"/>
                <w:szCs w:val="20"/>
              </w:rPr>
            </w:pPr>
          </w:p>
        </w:tc>
      </w:tr>
      <w:tr w:rsidR="00D1686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pStyle w:val="aff5"/>
              <w:widowControl w:val="0"/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Разделительный фильтр РФ-101 КК У3  101 кГц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rPr>
                <w:sz w:val="20"/>
                <w:szCs w:val="20"/>
              </w:rPr>
            </w:pPr>
          </w:p>
        </w:tc>
      </w:tr>
      <w:tr w:rsidR="00D1686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pStyle w:val="aff5"/>
              <w:widowControl w:val="0"/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Высокочастотный заградитель  ВЗ-1250-0,5 УХЛ1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rPr>
                <w:sz w:val="20"/>
                <w:szCs w:val="20"/>
              </w:rPr>
            </w:pPr>
          </w:p>
        </w:tc>
      </w:tr>
      <w:tr w:rsidR="00D1686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pStyle w:val="aff5"/>
              <w:widowControl w:val="0"/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Конденсатор связи СМВ-110/√3-6,4 УХЛ1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rPr>
                <w:sz w:val="20"/>
                <w:szCs w:val="20"/>
              </w:rPr>
            </w:pPr>
          </w:p>
        </w:tc>
      </w:tr>
      <w:tr w:rsidR="00D1686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pStyle w:val="aff5"/>
              <w:widowControl w:val="0"/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Конденсатор связи СМП-110/√3-6,4 УХЛ1  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D16861" w:rsidRDefault="00D16861">
      <w:pPr>
        <w:sectPr w:rsidR="00D16861">
          <w:footerReference w:type="default" r:id="rId8"/>
          <w:pgSz w:w="11906" w:h="16838"/>
          <w:pgMar w:top="709" w:right="707" w:bottom="284" w:left="1304" w:header="0" w:footer="31" w:gutter="0"/>
          <w:cols w:space="720"/>
          <w:formProt w:val="0"/>
          <w:titlePg/>
          <w:docGrid w:linePitch="381"/>
        </w:sectPr>
      </w:pPr>
    </w:p>
    <w:p w:rsidR="00D16861" w:rsidRDefault="00DC1D5E">
      <w:pPr>
        <w:pStyle w:val="22"/>
        <w:numPr>
          <w:ilvl w:val="1"/>
          <w:numId w:val="4"/>
        </w:numPr>
        <w:rPr>
          <w:szCs w:val="24"/>
        </w:rPr>
      </w:pPr>
      <w:bookmarkStart w:id="17" w:name="_Toc126676857"/>
      <w:bookmarkStart w:id="18" w:name="_Toc126738558"/>
      <w:bookmarkStart w:id="19" w:name="_Toc198795099"/>
      <w:bookmarkStart w:id="20" w:name="_Toc189752450"/>
      <w:bookmarkEnd w:id="17"/>
      <w:bookmarkEnd w:id="18"/>
      <w:r>
        <w:rPr>
          <w:szCs w:val="24"/>
        </w:rPr>
        <w:lastRenderedPageBreak/>
        <w:t>Требования к качеству продукции</w:t>
      </w:r>
      <w:bookmarkEnd w:id="19"/>
      <w:bookmarkEnd w:id="20"/>
      <w:r>
        <w:rPr>
          <w:szCs w:val="24"/>
        </w:rPr>
        <w:t xml:space="preserve"> </w:t>
      </w:r>
    </w:p>
    <w:p w:rsidR="00D16861" w:rsidRDefault="00DC1D5E">
      <w:pPr>
        <w:pStyle w:val="22"/>
        <w:numPr>
          <w:ilvl w:val="0"/>
          <w:numId w:val="0"/>
        </w:numPr>
        <w:ind w:left="360"/>
        <w:jc w:val="right"/>
        <w:rPr>
          <w:szCs w:val="24"/>
        </w:rPr>
      </w:pPr>
      <w:bookmarkStart w:id="21" w:name="_Toc198795100"/>
      <w:bookmarkStart w:id="22" w:name="_Toc189752451"/>
      <w:r>
        <w:rPr>
          <w:szCs w:val="24"/>
        </w:rPr>
        <w:t>Таблица 3. Требования к продукции</w:t>
      </w:r>
      <w:bookmarkEnd w:id="21"/>
      <w:bookmarkEnd w:id="22"/>
    </w:p>
    <w:tbl>
      <w:tblPr>
        <w:tblStyle w:val="affffff6"/>
        <w:tblW w:w="15172" w:type="dxa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3543"/>
        <w:gridCol w:w="9"/>
        <w:gridCol w:w="4445"/>
        <w:gridCol w:w="2218"/>
        <w:gridCol w:w="1833"/>
        <w:gridCol w:w="2277"/>
      </w:tblGrid>
      <w:tr w:rsidR="00D16861">
        <w:trPr>
          <w:jc w:val="center"/>
        </w:trPr>
        <w:tc>
          <w:tcPr>
            <w:tcW w:w="846" w:type="dxa"/>
            <w:vMerge w:val="restart"/>
            <w:vAlign w:val="center"/>
          </w:tcPr>
          <w:p w:rsidR="00D16861" w:rsidRDefault="00DC1D5E">
            <w:pPr>
              <w:widowControl w:val="0"/>
              <w:ind w:right="-25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x-none"/>
              </w:rPr>
              <w:t>№ п/п</w:t>
            </w:r>
          </w:p>
        </w:tc>
        <w:tc>
          <w:tcPr>
            <w:tcW w:w="3552" w:type="dxa"/>
            <w:gridSpan w:val="2"/>
            <w:vMerge w:val="restart"/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x-none"/>
              </w:rPr>
              <w:t>Наименование параметра</w:t>
            </w:r>
          </w:p>
        </w:tc>
        <w:tc>
          <w:tcPr>
            <w:tcW w:w="4445" w:type="dxa"/>
            <w:vMerge w:val="restart"/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x-none"/>
              </w:rPr>
              <w:t>Требование заказчика</w:t>
            </w:r>
          </w:p>
        </w:tc>
        <w:tc>
          <w:tcPr>
            <w:tcW w:w="4051" w:type="dxa"/>
            <w:gridSpan w:val="2"/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x-none"/>
              </w:rPr>
              <w:t>Способ подтверждения участником</w:t>
            </w:r>
            <w:r>
              <w:rPr>
                <w:b/>
                <w:bCs/>
                <w:sz w:val="20"/>
                <w:szCs w:val="20"/>
                <w:lang w:eastAsia="x-none"/>
              </w:rPr>
              <w:t xml:space="preserve"> соответствия требованиям</w:t>
            </w:r>
          </w:p>
        </w:tc>
        <w:tc>
          <w:tcPr>
            <w:tcW w:w="2277" w:type="dxa"/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x-none"/>
              </w:rPr>
              <w:t>Предложение участника по характеристикам и параметрам</w:t>
            </w:r>
          </w:p>
        </w:tc>
      </w:tr>
      <w:tr w:rsidR="00D16861">
        <w:trPr>
          <w:jc w:val="center"/>
        </w:trPr>
        <w:tc>
          <w:tcPr>
            <w:tcW w:w="846" w:type="dxa"/>
            <w:vMerge/>
            <w:vAlign w:val="center"/>
          </w:tcPr>
          <w:p w:rsidR="00D16861" w:rsidRDefault="00D16861">
            <w:pPr>
              <w:widowControl w:val="0"/>
              <w:ind w:right="-250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3552" w:type="dxa"/>
            <w:gridSpan w:val="2"/>
            <w:vMerge/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4445" w:type="dxa"/>
            <w:vMerge/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2218" w:type="dxa"/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x-none"/>
              </w:rPr>
              <w:t>Согласие с требованием/ указание характеристик</w:t>
            </w:r>
          </w:p>
        </w:tc>
        <w:tc>
          <w:tcPr>
            <w:tcW w:w="1833" w:type="dxa"/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x-none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77" w:type="dxa"/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  <w:lang w:eastAsia="x-none"/>
              </w:rPr>
            </w:pP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C1D5E">
            <w:pPr>
              <w:widowControl w:val="0"/>
              <w:ind w:right="-25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3552" w:type="dxa"/>
            <w:gridSpan w:val="2"/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4445" w:type="dxa"/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2218" w:type="dxa"/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1833" w:type="dxa"/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2277" w:type="dxa"/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6</w:t>
            </w: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16861">
            <w:pPr>
              <w:widowControl w:val="0"/>
              <w:numPr>
                <w:ilvl w:val="0"/>
                <w:numId w:val="14"/>
              </w:numPr>
              <w:ind w:left="0" w:right="-250" w:firstLine="0"/>
              <w:jc w:val="center"/>
              <w:rPr>
                <w:sz w:val="20"/>
                <w:szCs w:val="20"/>
                <w:lang w:eastAsia="x-none"/>
              </w:rPr>
            </w:pPr>
          </w:p>
        </w:tc>
        <w:tc>
          <w:tcPr>
            <w:tcW w:w="7997" w:type="dxa"/>
            <w:gridSpan w:val="3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x-none"/>
              </w:rPr>
              <w:t xml:space="preserve">Требования к техническим и </w:t>
            </w:r>
            <w:r>
              <w:rPr>
                <w:b/>
                <w:bCs/>
                <w:sz w:val="20"/>
                <w:szCs w:val="20"/>
                <w:lang w:eastAsia="x-none"/>
              </w:rPr>
              <w:t>функциональным характеристикам (включая гарантируемые показатели)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-//-</w:t>
            </w:r>
          </w:p>
        </w:tc>
        <w:tc>
          <w:tcPr>
            <w:tcW w:w="1833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-//-</w:t>
            </w:r>
          </w:p>
        </w:tc>
        <w:tc>
          <w:tcPr>
            <w:tcW w:w="2277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-//-</w:t>
            </w: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16861">
            <w:pPr>
              <w:widowControl w:val="0"/>
              <w:numPr>
                <w:ilvl w:val="1"/>
                <w:numId w:val="14"/>
              </w:numPr>
              <w:ind w:left="0" w:right="-250" w:firstLine="0"/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7997" w:type="dxa"/>
            <w:gridSpan w:val="3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 xml:space="preserve">Требования к техническим и функциональным характеристикам в отношении позиции № 1 таблицы № 1 настоящих ТТ продукции </w:t>
            </w:r>
            <w:r>
              <w:rPr>
                <w:iCs/>
                <w:sz w:val="20"/>
                <w:szCs w:val="20"/>
              </w:rPr>
              <w:t>представлены в Приложении № 1 к настоящим ТТ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Указание ха</w:t>
            </w:r>
            <w:r>
              <w:rPr>
                <w:sz w:val="20"/>
                <w:szCs w:val="20"/>
                <w:lang w:eastAsia="x-none"/>
              </w:rPr>
              <w:t>рактеристик</w:t>
            </w:r>
          </w:p>
        </w:tc>
        <w:tc>
          <w:tcPr>
            <w:tcW w:w="1833" w:type="dxa"/>
          </w:tcPr>
          <w:p w:rsidR="00D16861" w:rsidRDefault="00D168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77" w:type="dxa"/>
          </w:tcPr>
          <w:p w:rsidR="00D16861" w:rsidRDefault="00D16861">
            <w:pPr>
              <w:widowControl w:val="0"/>
              <w:rPr>
                <w:sz w:val="20"/>
                <w:szCs w:val="20"/>
              </w:rPr>
            </w:pP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16861">
            <w:pPr>
              <w:widowControl w:val="0"/>
              <w:numPr>
                <w:ilvl w:val="1"/>
                <w:numId w:val="14"/>
              </w:numPr>
              <w:ind w:left="0" w:right="-250" w:firstLine="0"/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7997" w:type="dxa"/>
            <w:gridSpan w:val="3"/>
          </w:tcPr>
          <w:p w:rsidR="00D16861" w:rsidRDefault="00DC1D5E">
            <w:pPr>
              <w:widowControl w:val="0"/>
            </w:pPr>
            <w:r>
              <w:rPr>
                <w:iCs/>
                <w:sz w:val="20"/>
                <w:szCs w:val="20"/>
                <w:lang w:eastAsia="x-none"/>
              </w:rPr>
              <w:t xml:space="preserve">Требования к техническим и функциональным характеристикам в отношении позиции № 2 таблицы № 1 настоящих ТТ продукции </w:t>
            </w:r>
            <w:r>
              <w:rPr>
                <w:iCs/>
                <w:sz w:val="20"/>
                <w:szCs w:val="20"/>
              </w:rPr>
              <w:t>представлены в Приложении № 2 к настоящим ТТ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Указание характеристик</w:t>
            </w:r>
          </w:p>
        </w:tc>
        <w:tc>
          <w:tcPr>
            <w:tcW w:w="1833" w:type="dxa"/>
          </w:tcPr>
          <w:p w:rsidR="00D16861" w:rsidRDefault="00D16861">
            <w:pPr>
              <w:widowControl w:val="0"/>
              <w:rPr>
                <w:b/>
                <w:sz w:val="20"/>
                <w:szCs w:val="20"/>
                <w:lang w:eastAsia="x-none"/>
              </w:rPr>
            </w:pPr>
          </w:p>
        </w:tc>
        <w:tc>
          <w:tcPr>
            <w:tcW w:w="2277" w:type="dxa"/>
          </w:tcPr>
          <w:p w:rsidR="00D16861" w:rsidRDefault="00D16861">
            <w:pPr>
              <w:widowControl w:val="0"/>
              <w:rPr>
                <w:b/>
                <w:sz w:val="20"/>
                <w:szCs w:val="20"/>
                <w:lang w:eastAsia="x-none"/>
              </w:rPr>
            </w:pP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16861">
            <w:pPr>
              <w:widowControl w:val="0"/>
              <w:numPr>
                <w:ilvl w:val="1"/>
                <w:numId w:val="14"/>
              </w:numPr>
              <w:ind w:left="0" w:right="-250" w:firstLine="0"/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7997" w:type="dxa"/>
            <w:gridSpan w:val="3"/>
          </w:tcPr>
          <w:p w:rsidR="00D16861" w:rsidRDefault="00DC1D5E">
            <w:pPr>
              <w:widowControl w:val="0"/>
            </w:pPr>
            <w:r>
              <w:rPr>
                <w:iCs/>
                <w:sz w:val="20"/>
                <w:szCs w:val="20"/>
                <w:lang w:eastAsia="x-none"/>
              </w:rPr>
              <w:t xml:space="preserve">Требования к техническим и функциональным характеристикам в отношении позиции № 3 таблицы № 1 настоящих ТТ продукции </w:t>
            </w:r>
            <w:r>
              <w:rPr>
                <w:iCs/>
                <w:sz w:val="20"/>
                <w:szCs w:val="20"/>
              </w:rPr>
              <w:t>представлены в Приложении № 3 к настоящим ТТ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Указание характеристик</w:t>
            </w:r>
          </w:p>
        </w:tc>
        <w:tc>
          <w:tcPr>
            <w:tcW w:w="1833" w:type="dxa"/>
          </w:tcPr>
          <w:p w:rsidR="00D16861" w:rsidRDefault="00D16861">
            <w:pPr>
              <w:widowControl w:val="0"/>
              <w:rPr>
                <w:b/>
                <w:sz w:val="20"/>
                <w:szCs w:val="20"/>
                <w:lang w:eastAsia="x-none"/>
              </w:rPr>
            </w:pPr>
          </w:p>
        </w:tc>
        <w:tc>
          <w:tcPr>
            <w:tcW w:w="2277" w:type="dxa"/>
          </w:tcPr>
          <w:p w:rsidR="00D16861" w:rsidRDefault="00D16861">
            <w:pPr>
              <w:widowControl w:val="0"/>
              <w:rPr>
                <w:b/>
                <w:sz w:val="20"/>
                <w:szCs w:val="20"/>
                <w:lang w:eastAsia="x-none"/>
              </w:rPr>
            </w:pP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16861">
            <w:pPr>
              <w:widowControl w:val="0"/>
              <w:numPr>
                <w:ilvl w:val="1"/>
                <w:numId w:val="14"/>
              </w:numPr>
              <w:ind w:left="0" w:right="-250" w:firstLine="0"/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7997" w:type="dxa"/>
            <w:gridSpan w:val="3"/>
          </w:tcPr>
          <w:p w:rsidR="00D16861" w:rsidRDefault="00DC1D5E">
            <w:pPr>
              <w:widowControl w:val="0"/>
            </w:pPr>
            <w:r>
              <w:rPr>
                <w:iCs/>
                <w:sz w:val="20"/>
                <w:szCs w:val="20"/>
                <w:lang w:eastAsia="x-none"/>
              </w:rPr>
              <w:t>Требования к техническим и функциональным характеристикам в отношен</w:t>
            </w:r>
            <w:r>
              <w:rPr>
                <w:iCs/>
                <w:sz w:val="20"/>
                <w:szCs w:val="20"/>
                <w:lang w:eastAsia="x-none"/>
              </w:rPr>
              <w:t xml:space="preserve">ии позиции № 4 таблицы № 1 настоящих ТТ продукции </w:t>
            </w:r>
            <w:r>
              <w:rPr>
                <w:iCs/>
                <w:sz w:val="20"/>
                <w:szCs w:val="20"/>
              </w:rPr>
              <w:t>представлены в Приложении № 4 к настоящим ТТ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Указание характеристик</w:t>
            </w:r>
          </w:p>
        </w:tc>
        <w:tc>
          <w:tcPr>
            <w:tcW w:w="1833" w:type="dxa"/>
          </w:tcPr>
          <w:p w:rsidR="00D16861" w:rsidRDefault="00D16861">
            <w:pPr>
              <w:widowControl w:val="0"/>
              <w:rPr>
                <w:b/>
                <w:sz w:val="20"/>
                <w:szCs w:val="20"/>
                <w:lang w:eastAsia="x-none"/>
              </w:rPr>
            </w:pPr>
          </w:p>
        </w:tc>
        <w:tc>
          <w:tcPr>
            <w:tcW w:w="2277" w:type="dxa"/>
          </w:tcPr>
          <w:p w:rsidR="00D16861" w:rsidRDefault="00D16861">
            <w:pPr>
              <w:widowControl w:val="0"/>
              <w:rPr>
                <w:b/>
                <w:sz w:val="20"/>
                <w:szCs w:val="20"/>
                <w:lang w:eastAsia="x-none"/>
              </w:rPr>
            </w:pP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16861">
            <w:pPr>
              <w:widowControl w:val="0"/>
              <w:numPr>
                <w:ilvl w:val="1"/>
                <w:numId w:val="14"/>
              </w:numPr>
              <w:ind w:left="0" w:right="-250" w:firstLine="0"/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7997" w:type="dxa"/>
            <w:gridSpan w:val="3"/>
          </w:tcPr>
          <w:p w:rsidR="00D16861" w:rsidRDefault="00DC1D5E">
            <w:pPr>
              <w:widowControl w:val="0"/>
            </w:pPr>
            <w:r>
              <w:rPr>
                <w:iCs/>
                <w:sz w:val="20"/>
                <w:szCs w:val="20"/>
                <w:lang w:eastAsia="x-none"/>
              </w:rPr>
              <w:t xml:space="preserve">Требования к техническим и функциональным характеристикам в отношении позиции № 5 таблицы № 1 настоящих ТТ продукции </w:t>
            </w:r>
            <w:r>
              <w:rPr>
                <w:iCs/>
                <w:sz w:val="20"/>
                <w:szCs w:val="20"/>
              </w:rPr>
              <w:t>представлены в Пр</w:t>
            </w:r>
            <w:r>
              <w:rPr>
                <w:iCs/>
                <w:sz w:val="20"/>
                <w:szCs w:val="20"/>
              </w:rPr>
              <w:t>иложении № 5 к настоящим ТТ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Указание характеристик</w:t>
            </w:r>
          </w:p>
        </w:tc>
        <w:tc>
          <w:tcPr>
            <w:tcW w:w="1833" w:type="dxa"/>
          </w:tcPr>
          <w:p w:rsidR="00D16861" w:rsidRDefault="00D16861">
            <w:pPr>
              <w:widowControl w:val="0"/>
              <w:rPr>
                <w:b/>
                <w:sz w:val="20"/>
                <w:szCs w:val="20"/>
                <w:lang w:eastAsia="x-none"/>
              </w:rPr>
            </w:pPr>
          </w:p>
        </w:tc>
        <w:tc>
          <w:tcPr>
            <w:tcW w:w="2277" w:type="dxa"/>
          </w:tcPr>
          <w:p w:rsidR="00D16861" w:rsidRDefault="00D16861">
            <w:pPr>
              <w:widowControl w:val="0"/>
              <w:rPr>
                <w:b/>
                <w:sz w:val="20"/>
                <w:szCs w:val="20"/>
                <w:lang w:eastAsia="x-none"/>
              </w:rPr>
            </w:pP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16861">
            <w:pPr>
              <w:widowControl w:val="0"/>
              <w:numPr>
                <w:ilvl w:val="1"/>
                <w:numId w:val="14"/>
              </w:numPr>
              <w:ind w:left="0" w:right="-250" w:firstLine="0"/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7997" w:type="dxa"/>
            <w:gridSpan w:val="3"/>
          </w:tcPr>
          <w:p w:rsidR="00D16861" w:rsidRDefault="00DC1D5E">
            <w:pPr>
              <w:widowControl w:val="0"/>
            </w:pPr>
            <w:r>
              <w:rPr>
                <w:iCs/>
                <w:sz w:val="20"/>
                <w:szCs w:val="20"/>
                <w:lang w:eastAsia="x-none"/>
              </w:rPr>
              <w:t xml:space="preserve">Требования к техническим и функциональным характеристикам в отношении позиции № 6 таблицы № 1 настоящих ТТ продукции </w:t>
            </w:r>
            <w:r>
              <w:rPr>
                <w:iCs/>
                <w:sz w:val="20"/>
                <w:szCs w:val="20"/>
              </w:rPr>
              <w:t>представлены в Приложении № 6 к настоящим ТТ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Указание характеристик</w:t>
            </w:r>
          </w:p>
        </w:tc>
        <w:tc>
          <w:tcPr>
            <w:tcW w:w="1833" w:type="dxa"/>
          </w:tcPr>
          <w:p w:rsidR="00D16861" w:rsidRDefault="00D16861">
            <w:pPr>
              <w:widowControl w:val="0"/>
              <w:rPr>
                <w:b/>
                <w:sz w:val="20"/>
                <w:szCs w:val="20"/>
                <w:lang w:eastAsia="x-none"/>
              </w:rPr>
            </w:pPr>
          </w:p>
        </w:tc>
        <w:tc>
          <w:tcPr>
            <w:tcW w:w="2277" w:type="dxa"/>
          </w:tcPr>
          <w:p w:rsidR="00D16861" w:rsidRDefault="00D16861">
            <w:pPr>
              <w:widowControl w:val="0"/>
              <w:rPr>
                <w:b/>
                <w:sz w:val="20"/>
                <w:szCs w:val="20"/>
                <w:lang w:eastAsia="x-none"/>
              </w:rPr>
            </w:pP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16861">
            <w:pPr>
              <w:widowControl w:val="0"/>
              <w:numPr>
                <w:ilvl w:val="1"/>
                <w:numId w:val="14"/>
              </w:numPr>
              <w:ind w:left="0" w:right="-250" w:firstLine="0"/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7997" w:type="dxa"/>
            <w:gridSpan w:val="3"/>
          </w:tcPr>
          <w:p w:rsidR="00D16861" w:rsidRDefault="00DC1D5E">
            <w:pPr>
              <w:widowControl w:val="0"/>
            </w:pPr>
            <w:r>
              <w:rPr>
                <w:iCs/>
                <w:sz w:val="20"/>
                <w:szCs w:val="20"/>
                <w:lang w:eastAsia="x-none"/>
              </w:rPr>
              <w:t xml:space="preserve">Требования к техническим и функциональным характеристикам в отношении позиции № 7 таблицы № 1 настоящих ТТ продукции </w:t>
            </w:r>
            <w:r>
              <w:rPr>
                <w:iCs/>
                <w:sz w:val="20"/>
                <w:szCs w:val="20"/>
              </w:rPr>
              <w:t>представлены в Приложении № 7 к настоящим ТТ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Указание характеристик</w:t>
            </w:r>
          </w:p>
        </w:tc>
        <w:tc>
          <w:tcPr>
            <w:tcW w:w="1833" w:type="dxa"/>
          </w:tcPr>
          <w:p w:rsidR="00D16861" w:rsidRDefault="00D16861">
            <w:pPr>
              <w:widowControl w:val="0"/>
              <w:rPr>
                <w:b/>
                <w:sz w:val="20"/>
                <w:szCs w:val="20"/>
                <w:lang w:eastAsia="x-none"/>
              </w:rPr>
            </w:pPr>
          </w:p>
        </w:tc>
        <w:tc>
          <w:tcPr>
            <w:tcW w:w="2277" w:type="dxa"/>
          </w:tcPr>
          <w:p w:rsidR="00D16861" w:rsidRDefault="00D16861">
            <w:pPr>
              <w:widowControl w:val="0"/>
              <w:rPr>
                <w:b/>
                <w:sz w:val="20"/>
                <w:szCs w:val="20"/>
                <w:lang w:eastAsia="x-none"/>
              </w:rPr>
            </w:pP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C1D5E">
            <w:pPr>
              <w:widowControl w:val="0"/>
              <w:ind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552" w:type="dxa"/>
            <w:gridSpan w:val="2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 xml:space="preserve">Требования по безопасности </w:t>
            </w:r>
          </w:p>
        </w:tc>
        <w:tc>
          <w:tcPr>
            <w:tcW w:w="4445" w:type="dxa"/>
            <w:vAlign w:val="center"/>
          </w:tcPr>
          <w:p w:rsidR="00D16861" w:rsidRDefault="00DC1D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 xml:space="preserve">Поставляемая продукция должна </w:t>
            </w:r>
            <w:r>
              <w:rPr>
                <w:iCs/>
                <w:sz w:val="20"/>
                <w:szCs w:val="20"/>
                <w:lang w:eastAsia="x-none"/>
              </w:rPr>
              <w:t>соответствовать требованиям ГОСТ Р 57139-2016, ГОСТ Р МЭК 60794-1-23-2017, ГОСТ Р 52266-2020.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Указание характеристик</w:t>
            </w:r>
          </w:p>
        </w:tc>
        <w:tc>
          <w:tcPr>
            <w:tcW w:w="1833" w:type="dxa"/>
          </w:tcPr>
          <w:p w:rsidR="00D16861" w:rsidRDefault="00D16861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  <w:tc>
          <w:tcPr>
            <w:tcW w:w="2277" w:type="dxa"/>
          </w:tcPr>
          <w:p w:rsidR="00D16861" w:rsidRDefault="00D16861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C1D5E">
            <w:pPr>
              <w:widowControl w:val="0"/>
              <w:ind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3552" w:type="dxa"/>
            <w:gridSpan w:val="2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Требования к новизне товара</w:t>
            </w:r>
          </w:p>
        </w:tc>
        <w:tc>
          <w:tcPr>
            <w:tcW w:w="4445" w:type="dxa"/>
            <w:vAlign w:val="center"/>
          </w:tcPr>
          <w:p w:rsidR="00D16861" w:rsidRDefault="00DC1D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 xml:space="preserve">Продукция должна быть новой (период </w:t>
            </w:r>
            <w:r>
              <w:rPr>
                <w:iCs/>
                <w:sz w:val="20"/>
                <w:szCs w:val="20"/>
                <w:lang w:eastAsia="x-none"/>
              </w:rPr>
              <w:lastRenderedPageBreak/>
              <w:t xml:space="preserve">изготовления: не ранее 4-го квартала 2025), ранее не использованной.  </w:t>
            </w:r>
            <w:r>
              <w:rPr>
                <w:iCs/>
                <w:color w:val="000000"/>
                <w:sz w:val="20"/>
                <w:szCs w:val="20"/>
                <w:lang w:eastAsia="x-none"/>
              </w:rPr>
              <w:t>Не допускается поставка выставочных образцов, а также оборудования, собранного из восстановленных узлов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lastRenderedPageBreak/>
              <w:t xml:space="preserve">Указание </w:t>
            </w:r>
            <w:r>
              <w:rPr>
                <w:sz w:val="20"/>
                <w:szCs w:val="20"/>
                <w:lang w:eastAsia="x-none"/>
              </w:rPr>
              <w:lastRenderedPageBreak/>
              <w:t>характеристик</w:t>
            </w:r>
          </w:p>
        </w:tc>
        <w:tc>
          <w:tcPr>
            <w:tcW w:w="1833" w:type="dxa"/>
          </w:tcPr>
          <w:p w:rsidR="00D16861" w:rsidRDefault="00D16861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  <w:tc>
          <w:tcPr>
            <w:tcW w:w="2277" w:type="dxa"/>
          </w:tcPr>
          <w:p w:rsidR="00D16861" w:rsidRDefault="00D16861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16861">
            <w:pPr>
              <w:widowControl w:val="0"/>
              <w:numPr>
                <w:ilvl w:val="0"/>
                <w:numId w:val="14"/>
              </w:numPr>
              <w:ind w:left="0" w:right="-250" w:firstLine="0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7997" w:type="dxa"/>
            <w:gridSpan w:val="3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  <w:lang w:eastAsia="x-none"/>
              </w:rPr>
              <w:t xml:space="preserve">Требования к </w:t>
            </w:r>
            <w:r>
              <w:rPr>
                <w:b/>
                <w:iCs/>
                <w:sz w:val="20"/>
                <w:szCs w:val="20"/>
                <w:lang w:eastAsia="x-none"/>
              </w:rPr>
              <w:t>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-//-</w:t>
            </w:r>
          </w:p>
        </w:tc>
        <w:tc>
          <w:tcPr>
            <w:tcW w:w="1833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-//-</w:t>
            </w:r>
          </w:p>
        </w:tc>
        <w:tc>
          <w:tcPr>
            <w:tcW w:w="2277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-//-</w:t>
            </w: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C1D5E">
            <w:pPr>
              <w:widowControl w:val="0"/>
              <w:ind w:right="-25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>3.1.</w:t>
            </w:r>
          </w:p>
        </w:tc>
        <w:tc>
          <w:tcPr>
            <w:tcW w:w="3552" w:type="dxa"/>
            <w:gridSpan w:val="2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4445" w:type="dxa"/>
            <w:vAlign w:val="center"/>
          </w:tcPr>
          <w:p w:rsidR="00D16861" w:rsidRDefault="00DC1D5E">
            <w:pPr>
              <w:widowControl w:val="0"/>
              <w:spacing w:before="60" w:after="60"/>
              <w:rPr>
                <w:iCs/>
                <w:sz w:val="20"/>
                <w:szCs w:val="20"/>
                <w:lang w:eastAsia="x-none"/>
              </w:rPr>
            </w:pPr>
            <w:r>
              <w:rPr>
                <w:iCs/>
                <w:sz w:val="20"/>
                <w:szCs w:val="20"/>
                <w:lang w:eastAsia="x-none"/>
              </w:rPr>
              <w:t>678290, РФ, Республика Саха (Якутия), Сунтарский район, с. Сунтар, ул. Межколхозная 9, СРЭС, филиал Западные электрич</w:t>
            </w:r>
            <w:r>
              <w:rPr>
                <w:iCs/>
                <w:sz w:val="20"/>
                <w:szCs w:val="20"/>
                <w:lang w:eastAsia="x-none"/>
              </w:rPr>
              <w:t>еские сети (ЗЭС) ПАО «Якутскэнерго»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Согласие с требованием</w:t>
            </w:r>
          </w:p>
        </w:tc>
        <w:tc>
          <w:tcPr>
            <w:tcW w:w="1833" w:type="dxa"/>
          </w:tcPr>
          <w:p w:rsidR="00D16861" w:rsidRDefault="00D16861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  <w:tc>
          <w:tcPr>
            <w:tcW w:w="2277" w:type="dxa"/>
          </w:tcPr>
          <w:p w:rsidR="00D16861" w:rsidRDefault="00D16861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C1D5E">
            <w:pPr>
              <w:widowControl w:val="0"/>
              <w:ind w:right="-25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>3.2.</w:t>
            </w:r>
          </w:p>
        </w:tc>
        <w:tc>
          <w:tcPr>
            <w:tcW w:w="3552" w:type="dxa"/>
            <w:gridSpan w:val="2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eastAsia="x-none"/>
              </w:rPr>
              <w:t>Требования к отгрузке и упаковке товара</w:t>
            </w:r>
          </w:p>
        </w:tc>
        <w:tc>
          <w:tcPr>
            <w:tcW w:w="4445" w:type="dxa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 xml:space="preserve">Поставщик обеспечивает упаковку Товара, способную предотвратить повреждение Товара или его порчу во время перевозки к конечному пункту назначения. </w:t>
            </w:r>
            <w:r>
              <w:rPr>
                <w:iCs/>
                <w:sz w:val="20"/>
                <w:szCs w:val="20"/>
                <w:lang w:eastAsia="x-none"/>
              </w:rPr>
              <w:t>Упаковка должна выдерживать, без каких-либо ограничений, интенсивную подъемно-транспортную обработку и воздействие осадков во время перевозки, а также открытое хранение (с соблюдением требований ГОСТ 23216-78, а также ГОСТ 15846-2002).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Согласие с требовани</w:t>
            </w:r>
            <w:r>
              <w:rPr>
                <w:sz w:val="20"/>
                <w:szCs w:val="20"/>
                <w:lang w:eastAsia="x-none"/>
              </w:rPr>
              <w:t>ем</w:t>
            </w:r>
          </w:p>
        </w:tc>
        <w:tc>
          <w:tcPr>
            <w:tcW w:w="1833" w:type="dxa"/>
          </w:tcPr>
          <w:p w:rsidR="00D16861" w:rsidRDefault="00D16861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  <w:tc>
          <w:tcPr>
            <w:tcW w:w="2277" w:type="dxa"/>
          </w:tcPr>
          <w:p w:rsidR="00D16861" w:rsidRDefault="00D16861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C1D5E">
            <w:pPr>
              <w:widowControl w:val="0"/>
              <w:ind w:right="-25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>3.3.</w:t>
            </w:r>
          </w:p>
        </w:tc>
        <w:tc>
          <w:tcPr>
            <w:tcW w:w="3552" w:type="dxa"/>
            <w:gridSpan w:val="2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Требования к маркировке товара</w:t>
            </w:r>
          </w:p>
        </w:tc>
        <w:tc>
          <w:tcPr>
            <w:tcW w:w="4445" w:type="dxa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Соответствие тары и упаковки согласно ГОСТ 15846-2002.</w:t>
            </w:r>
          </w:p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Транспортная маркировка грузовых мест проводится по ГОСТ 14192-96 и содержит основные, дополнительные и информационные надписи и манипуляционные знаки.</w:t>
            </w:r>
          </w:p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Отправл</w:t>
            </w:r>
            <w:r>
              <w:rPr>
                <w:iCs/>
                <w:sz w:val="20"/>
                <w:szCs w:val="20"/>
                <w:lang w:eastAsia="x-none"/>
              </w:rPr>
              <w:t>енная продукция должна иметь следующие сопроводительные документы:</w:t>
            </w:r>
          </w:p>
          <w:p w:rsidR="00D16861" w:rsidRDefault="00DC1D5E">
            <w:pPr>
              <w:widowControl w:val="0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транспортная накладная или иной документ, ее заменяющий – 1 экз.;</w:t>
            </w:r>
          </w:p>
          <w:p w:rsidR="00D16861" w:rsidRDefault="00DC1D5E">
            <w:pPr>
              <w:widowControl w:val="0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декларация соответствия – 1 экз.;</w:t>
            </w:r>
          </w:p>
          <w:p w:rsidR="00D16861" w:rsidRDefault="00DC1D5E">
            <w:pPr>
              <w:widowControl w:val="0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упаковочный лист – 1 экз.;</w:t>
            </w:r>
          </w:p>
          <w:p w:rsidR="00D16861" w:rsidRDefault="00DC1D5E">
            <w:pPr>
              <w:widowControl w:val="0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документ, подтверждающий происхождение товара – 1 экз.</w:t>
            </w:r>
          </w:p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 xml:space="preserve">В </w:t>
            </w:r>
            <w:r>
              <w:rPr>
                <w:iCs/>
                <w:sz w:val="20"/>
                <w:szCs w:val="20"/>
                <w:lang w:eastAsia="x-none"/>
              </w:rPr>
              <w:t>комплект должны входить паспорт, инструкции по монтажу и эксплуатации продукции.</w:t>
            </w:r>
          </w:p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В документации, передаваемой вместе с продукцией, должна содержаться информация, в которой должно быть указано:</w:t>
            </w:r>
          </w:p>
          <w:p w:rsidR="00D16861" w:rsidRDefault="00DC1D5E">
            <w:pPr>
              <w:widowControl w:val="0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наименование Поставщика;</w:t>
            </w:r>
          </w:p>
          <w:p w:rsidR="00D16861" w:rsidRDefault="00DC1D5E">
            <w:pPr>
              <w:widowControl w:val="0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lastRenderedPageBreak/>
              <w:t>гарантийные обязательства Поставщика;</w:t>
            </w:r>
          </w:p>
          <w:p w:rsidR="00D16861" w:rsidRDefault="00DC1D5E">
            <w:pPr>
              <w:widowControl w:val="0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наименование изготовителя (в случае, если поставщик и изготовитель не совпадают);</w:t>
            </w:r>
          </w:p>
          <w:p w:rsidR="00D16861" w:rsidRDefault="00DC1D5E">
            <w:pPr>
              <w:widowControl w:val="0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гарантийные обязательства изготовителей, если поставщик и изготовитель не совпадают;</w:t>
            </w:r>
          </w:p>
          <w:p w:rsidR="00D16861" w:rsidRDefault="00DC1D5E">
            <w:pPr>
              <w:widowControl w:val="0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номер и дата подписания договора, на основании которого осуществлена поставка.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lastRenderedPageBreak/>
              <w:t>Согласие с</w:t>
            </w:r>
            <w:r>
              <w:rPr>
                <w:sz w:val="20"/>
                <w:szCs w:val="20"/>
                <w:lang w:eastAsia="x-none"/>
              </w:rPr>
              <w:t xml:space="preserve"> требованием</w:t>
            </w:r>
          </w:p>
        </w:tc>
        <w:tc>
          <w:tcPr>
            <w:tcW w:w="1833" w:type="dxa"/>
          </w:tcPr>
          <w:p w:rsidR="00D16861" w:rsidRDefault="00D16861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  <w:tc>
          <w:tcPr>
            <w:tcW w:w="2277" w:type="dxa"/>
          </w:tcPr>
          <w:p w:rsidR="00D16861" w:rsidRDefault="00D16861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</w:tr>
      <w:tr w:rsidR="00D16861">
        <w:trPr>
          <w:jc w:val="center"/>
        </w:trPr>
        <w:tc>
          <w:tcPr>
            <w:tcW w:w="846" w:type="dxa"/>
            <w:tcBorders>
              <w:top w:val="nil"/>
            </w:tcBorders>
            <w:vAlign w:val="center"/>
          </w:tcPr>
          <w:p w:rsidR="00D16861" w:rsidRDefault="00DC1D5E">
            <w:pPr>
              <w:widowControl w:val="0"/>
              <w:ind w:right="-250"/>
              <w:rPr>
                <w:bCs/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  <w:lang w:eastAsia="x-none"/>
              </w:rPr>
              <w:t>3.4.</w:t>
            </w:r>
          </w:p>
        </w:tc>
        <w:tc>
          <w:tcPr>
            <w:tcW w:w="3552" w:type="dxa"/>
            <w:gridSpan w:val="2"/>
            <w:tcBorders>
              <w:top w:val="nil"/>
            </w:tcBorders>
            <w:vAlign w:val="center"/>
          </w:tcPr>
          <w:p w:rsidR="00D16861" w:rsidRDefault="00DC1D5E">
            <w:pPr>
              <w:widowControl w:val="0"/>
              <w:rPr>
                <w:iCs/>
                <w:sz w:val="20"/>
                <w:szCs w:val="20"/>
                <w:lang w:eastAsia="x-none"/>
              </w:rPr>
            </w:pPr>
            <w:r>
              <w:rPr>
                <w:iCs/>
                <w:sz w:val="20"/>
                <w:szCs w:val="20"/>
                <w:lang w:eastAsia="x-none"/>
              </w:rPr>
              <w:t>Транспортные расходы</w:t>
            </w:r>
          </w:p>
        </w:tc>
        <w:tc>
          <w:tcPr>
            <w:tcW w:w="4445" w:type="dxa"/>
            <w:tcBorders>
              <w:top w:val="nil"/>
            </w:tcBorders>
            <w:vAlign w:val="center"/>
          </w:tcPr>
          <w:p w:rsidR="00D16861" w:rsidRDefault="00DC1D5E">
            <w:pPr>
              <w:widowControl w:val="0"/>
              <w:tabs>
                <w:tab w:val="left" w:pos="0"/>
                <w:tab w:val="left" w:pos="851"/>
              </w:tabs>
              <w:rPr>
                <w:iCs/>
                <w:sz w:val="20"/>
                <w:szCs w:val="20"/>
                <w:lang w:eastAsia="x-none"/>
              </w:rPr>
            </w:pPr>
            <w:r>
              <w:rPr>
                <w:iCs/>
                <w:sz w:val="20"/>
                <w:szCs w:val="20"/>
                <w:lang w:eastAsia="x-none"/>
              </w:rPr>
              <w:t>Транспортные расходы на продукцию входят в стоимость продукции.</w:t>
            </w:r>
          </w:p>
          <w:p w:rsidR="00D16861" w:rsidRDefault="00DC1D5E">
            <w:pPr>
              <w:widowControl w:val="0"/>
              <w:tabs>
                <w:tab w:val="left" w:pos="0"/>
                <w:tab w:val="left" w:pos="851"/>
              </w:tabs>
              <w:rPr>
                <w:iCs/>
                <w:sz w:val="20"/>
                <w:szCs w:val="20"/>
                <w:lang w:eastAsia="x-none"/>
              </w:rPr>
            </w:pPr>
            <w:r>
              <w:rPr>
                <w:iCs/>
                <w:sz w:val="20"/>
                <w:szCs w:val="20"/>
                <w:lang w:eastAsia="x-none"/>
              </w:rPr>
              <w:t>Продукцию, подлежащей замене по гарантии, несет поставщик.</w:t>
            </w:r>
          </w:p>
        </w:tc>
        <w:tc>
          <w:tcPr>
            <w:tcW w:w="2218" w:type="dxa"/>
            <w:tcBorders>
              <w:top w:val="nil"/>
            </w:tcBorders>
          </w:tcPr>
          <w:p w:rsidR="00D16861" w:rsidRDefault="00D16861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:rsidR="00D16861" w:rsidRDefault="00D16861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:rsidR="00D16861" w:rsidRDefault="00D16861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16861">
            <w:pPr>
              <w:widowControl w:val="0"/>
              <w:numPr>
                <w:ilvl w:val="0"/>
                <w:numId w:val="14"/>
              </w:numPr>
              <w:ind w:left="0" w:right="-250" w:firstLine="0"/>
              <w:rPr>
                <w:iCs/>
                <w:sz w:val="20"/>
                <w:szCs w:val="20"/>
                <w:lang w:val="x-none" w:eastAsia="x-none"/>
              </w:rPr>
            </w:pPr>
            <w:bookmarkStart w:id="23" w:name="_Toc189752452"/>
            <w:bookmarkStart w:id="24" w:name="_Toc161923765"/>
            <w:bookmarkStart w:id="25" w:name="_Toc161923597"/>
            <w:bookmarkStart w:id="26" w:name="_Toc127617205"/>
            <w:bookmarkStart w:id="27" w:name="_Toc126738557"/>
            <w:bookmarkStart w:id="28" w:name="_Toc126676856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7997" w:type="dxa"/>
            <w:gridSpan w:val="3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  <w:lang w:eastAsia="x-none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-//-</w:t>
            </w:r>
          </w:p>
        </w:tc>
        <w:tc>
          <w:tcPr>
            <w:tcW w:w="1833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-//-</w:t>
            </w:r>
          </w:p>
        </w:tc>
        <w:tc>
          <w:tcPr>
            <w:tcW w:w="2277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-//-</w:t>
            </w: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C1D5E">
            <w:pPr>
              <w:widowControl w:val="0"/>
              <w:ind w:right="-25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>4.1.</w:t>
            </w:r>
          </w:p>
        </w:tc>
        <w:tc>
          <w:tcPr>
            <w:tcW w:w="3552" w:type="dxa"/>
            <w:gridSpan w:val="2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4445" w:type="dxa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К комплекту поставленной продукции прилагается следующая эксплуатационная документация:</w:t>
            </w:r>
          </w:p>
          <w:p w:rsidR="00D16861" w:rsidRDefault="00DC1D5E">
            <w:pPr>
              <w:widowControl w:val="0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паспорт на продукцию;</w:t>
            </w:r>
          </w:p>
          <w:p w:rsidR="00D16861" w:rsidRDefault="00DC1D5E">
            <w:pPr>
              <w:widowControl w:val="0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декларация/сертификат соответствия;</w:t>
            </w:r>
          </w:p>
          <w:p w:rsidR="00D16861" w:rsidRDefault="00DC1D5E">
            <w:pPr>
              <w:widowControl w:val="0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руководство по эксплуатации;</w:t>
            </w:r>
          </w:p>
          <w:p w:rsidR="00D16861" w:rsidRDefault="00DC1D5E">
            <w:pPr>
              <w:widowControl w:val="0"/>
              <w:numPr>
                <w:ilvl w:val="0"/>
                <w:numId w:val="12"/>
              </w:numPr>
              <w:ind w:left="907" w:hanging="51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инструкция по монтажу;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Согласие с требованием</w:t>
            </w:r>
          </w:p>
        </w:tc>
        <w:tc>
          <w:tcPr>
            <w:tcW w:w="1833" w:type="dxa"/>
          </w:tcPr>
          <w:p w:rsidR="00D16861" w:rsidRDefault="00D16861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</w:p>
        </w:tc>
        <w:tc>
          <w:tcPr>
            <w:tcW w:w="2277" w:type="dxa"/>
          </w:tcPr>
          <w:p w:rsidR="00D16861" w:rsidRDefault="00D16861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C1D5E">
            <w:pPr>
              <w:widowControl w:val="0"/>
              <w:ind w:right="-25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>4.2.</w:t>
            </w:r>
          </w:p>
        </w:tc>
        <w:tc>
          <w:tcPr>
            <w:tcW w:w="3552" w:type="dxa"/>
            <w:gridSpan w:val="2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Требования к сертификации продукции</w:t>
            </w:r>
          </w:p>
        </w:tc>
        <w:tc>
          <w:tcPr>
            <w:tcW w:w="4445" w:type="dxa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Для продукции российских производителей требуется выполнение ТУ или иных документов, подтверждающих соответствие техническим требованиям.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Согласие с требованием</w:t>
            </w:r>
          </w:p>
        </w:tc>
        <w:tc>
          <w:tcPr>
            <w:tcW w:w="1833" w:type="dxa"/>
          </w:tcPr>
          <w:p w:rsidR="00D16861" w:rsidRDefault="00D16861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</w:p>
        </w:tc>
        <w:tc>
          <w:tcPr>
            <w:tcW w:w="2277" w:type="dxa"/>
          </w:tcPr>
          <w:p w:rsidR="00D16861" w:rsidRDefault="00D16861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16861">
            <w:pPr>
              <w:widowControl w:val="0"/>
              <w:numPr>
                <w:ilvl w:val="0"/>
                <w:numId w:val="14"/>
              </w:numPr>
              <w:ind w:left="0" w:right="-250" w:firstLine="0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7997" w:type="dxa"/>
            <w:gridSpan w:val="3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x-none"/>
              </w:rPr>
              <w:t xml:space="preserve">Требования к гарантиям, </w:t>
            </w:r>
            <w:r>
              <w:rPr>
                <w:b/>
                <w:bCs/>
                <w:sz w:val="20"/>
                <w:szCs w:val="20"/>
                <w:lang w:eastAsia="x-none"/>
              </w:rPr>
              <w:t>гарантийному и послегарантийному обслуживанию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-//-</w:t>
            </w:r>
          </w:p>
        </w:tc>
        <w:tc>
          <w:tcPr>
            <w:tcW w:w="1833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-//-</w:t>
            </w:r>
          </w:p>
        </w:tc>
        <w:tc>
          <w:tcPr>
            <w:tcW w:w="2277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-//-</w:t>
            </w: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16861">
            <w:pPr>
              <w:widowControl w:val="0"/>
              <w:numPr>
                <w:ilvl w:val="1"/>
                <w:numId w:val="14"/>
              </w:numPr>
              <w:ind w:left="0" w:right="-250" w:firstLine="0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3552" w:type="dxa"/>
            <w:gridSpan w:val="2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>Требования к гарантиям</w:t>
            </w:r>
          </w:p>
        </w:tc>
        <w:tc>
          <w:tcPr>
            <w:tcW w:w="4445" w:type="dxa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>Гарантийный срок эксплуатации не менее 12 мес. С даты поставки на склад Покупателя.</w:t>
            </w:r>
          </w:p>
          <w:p w:rsidR="00D16861" w:rsidRDefault="00DC1D5E">
            <w:pPr>
              <w:widowControl w:val="0"/>
              <w:tabs>
                <w:tab w:val="left" w:pos="0"/>
                <w:tab w:val="left" w:pos="241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 xml:space="preserve">В течение гарантийного срока поставщик обязуется заменить продукцию в случае его </w:t>
            </w:r>
            <w:r>
              <w:rPr>
                <w:bCs/>
                <w:sz w:val="20"/>
                <w:szCs w:val="20"/>
                <w:lang w:eastAsia="x-none"/>
              </w:rPr>
              <w:t>несоответствия заявленному качеству.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Указание характеристик</w:t>
            </w:r>
          </w:p>
        </w:tc>
        <w:tc>
          <w:tcPr>
            <w:tcW w:w="1833" w:type="dxa"/>
          </w:tcPr>
          <w:p w:rsidR="00D16861" w:rsidRDefault="00D16861">
            <w:pPr>
              <w:widowControl w:val="0"/>
              <w:jc w:val="center"/>
              <w:rPr>
                <w:b/>
                <w:sz w:val="20"/>
                <w:szCs w:val="20"/>
                <w:lang w:eastAsia="x-none"/>
              </w:rPr>
            </w:pPr>
          </w:p>
        </w:tc>
        <w:tc>
          <w:tcPr>
            <w:tcW w:w="2277" w:type="dxa"/>
          </w:tcPr>
          <w:p w:rsidR="00D16861" w:rsidRDefault="00D16861">
            <w:pPr>
              <w:widowControl w:val="0"/>
              <w:jc w:val="center"/>
              <w:rPr>
                <w:b/>
                <w:sz w:val="20"/>
                <w:szCs w:val="20"/>
                <w:lang w:eastAsia="x-none"/>
              </w:rPr>
            </w:pP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16861">
            <w:pPr>
              <w:widowControl w:val="0"/>
              <w:numPr>
                <w:ilvl w:val="0"/>
                <w:numId w:val="14"/>
              </w:numPr>
              <w:ind w:left="0" w:right="-250" w:firstLine="0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7997" w:type="dxa"/>
            <w:gridSpan w:val="3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x-none"/>
              </w:rPr>
              <w:t>Требования к документам, предоставляемым в составе заявки участника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-//-</w:t>
            </w:r>
          </w:p>
        </w:tc>
        <w:tc>
          <w:tcPr>
            <w:tcW w:w="1833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-//-</w:t>
            </w:r>
          </w:p>
        </w:tc>
        <w:tc>
          <w:tcPr>
            <w:tcW w:w="2277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-//-</w:t>
            </w: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16861">
            <w:pPr>
              <w:widowControl w:val="0"/>
              <w:numPr>
                <w:ilvl w:val="1"/>
                <w:numId w:val="14"/>
              </w:numPr>
              <w:ind w:left="0" w:right="-250" w:firstLine="0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3543" w:type="dxa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 xml:space="preserve">Участник в составе своей заявки для подтверждения соответствия заявленных характеристик и маркировку и предложенной продукции поставляемой продукции, требованиям настоящих технических требований, предоставляет следующие документы: </w:t>
            </w:r>
          </w:p>
          <w:p w:rsidR="00D16861" w:rsidRDefault="00D16861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  <w:tc>
          <w:tcPr>
            <w:tcW w:w="4454" w:type="dxa"/>
            <w:gridSpan w:val="2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lastRenderedPageBreak/>
              <w:t>- Техническое предложен</w:t>
            </w:r>
            <w:r>
              <w:rPr>
                <w:sz w:val="20"/>
                <w:szCs w:val="20"/>
                <w:lang w:eastAsia="x-none"/>
              </w:rPr>
              <w:t>ие, подготовленное в соответствии с настоящими ТТ.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</w:t>
            </w:r>
            <w:r>
              <w:rPr>
                <w:sz w:val="20"/>
                <w:szCs w:val="20"/>
                <w:lang w:eastAsia="x-none"/>
              </w:rPr>
              <w:t>е двусмысленного толкования показатели;</w:t>
            </w:r>
          </w:p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lastRenderedPageBreak/>
              <w:t>- Руководство по эксплуатации;</w:t>
            </w:r>
          </w:p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- Отсканированную копию (полный текст) ТУ (технических условий).</w:t>
            </w:r>
          </w:p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- Протокол испытаний (полный текст) на соответствие требованиям ГОСТ Р МЭК 60794-1-21-2020 и ГОСТ Р МЭК 60794-1-24-2020;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lastRenderedPageBreak/>
              <w:t>Предоставление подтверждающего документа</w:t>
            </w:r>
          </w:p>
        </w:tc>
        <w:tc>
          <w:tcPr>
            <w:tcW w:w="1833" w:type="dxa"/>
          </w:tcPr>
          <w:p w:rsidR="00D16861" w:rsidRDefault="00D16861">
            <w:pPr>
              <w:widowControl w:val="0"/>
              <w:jc w:val="center"/>
              <w:rPr>
                <w:b/>
                <w:sz w:val="20"/>
                <w:szCs w:val="20"/>
                <w:lang w:eastAsia="x-none"/>
              </w:rPr>
            </w:pPr>
          </w:p>
        </w:tc>
        <w:tc>
          <w:tcPr>
            <w:tcW w:w="2277" w:type="dxa"/>
          </w:tcPr>
          <w:p w:rsidR="00D16861" w:rsidRDefault="00D16861">
            <w:pPr>
              <w:widowControl w:val="0"/>
              <w:jc w:val="center"/>
              <w:rPr>
                <w:b/>
                <w:sz w:val="20"/>
                <w:szCs w:val="20"/>
                <w:lang w:eastAsia="x-none"/>
              </w:rPr>
            </w:pPr>
          </w:p>
        </w:tc>
      </w:tr>
      <w:tr w:rsidR="00D16861">
        <w:trPr>
          <w:trHeight w:val="438"/>
          <w:jc w:val="center"/>
        </w:trPr>
        <w:tc>
          <w:tcPr>
            <w:tcW w:w="846" w:type="dxa"/>
          </w:tcPr>
          <w:p w:rsidR="00D16861" w:rsidRDefault="00D16861">
            <w:pPr>
              <w:widowControl w:val="0"/>
              <w:numPr>
                <w:ilvl w:val="0"/>
                <w:numId w:val="14"/>
              </w:numPr>
              <w:ind w:left="0" w:right="-250" w:firstLine="0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7997" w:type="dxa"/>
            <w:gridSpan w:val="3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x-none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218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-//-</w:t>
            </w:r>
          </w:p>
        </w:tc>
        <w:tc>
          <w:tcPr>
            <w:tcW w:w="1833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-//-</w:t>
            </w:r>
          </w:p>
        </w:tc>
        <w:tc>
          <w:tcPr>
            <w:tcW w:w="2277" w:type="dxa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x-none"/>
              </w:rPr>
              <w:t>-//-</w:t>
            </w:r>
          </w:p>
        </w:tc>
      </w:tr>
      <w:tr w:rsidR="00D16861">
        <w:trPr>
          <w:jc w:val="center"/>
        </w:trPr>
        <w:tc>
          <w:tcPr>
            <w:tcW w:w="846" w:type="dxa"/>
            <w:vAlign w:val="center"/>
          </w:tcPr>
          <w:p w:rsidR="00D16861" w:rsidRDefault="00D16861">
            <w:pPr>
              <w:widowControl w:val="0"/>
              <w:numPr>
                <w:ilvl w:val="1"/>
                <w:numId w:val="14"/>
              </w:numPr>
              <w:ind w:left="0" w:right="-250" w:firstLine="0"/>
              <w:rPr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3543" w:type="dxa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 xml:space="preserve">Таблицы 1. «Перечень и объем </w:t>
            </w:r>
            <w:r>
              <w:rPr>
                <w:bCs/>
                <w:sz w:val="20"/>
                <w:szCs w:val="20"/>
                <w:lang w:eastAsia="x-none"/>
              </w:rPr>
              <w:t>закупаемого товара»</w:t>
            </w:r>
          </w:p>
        </w:tc>
        <w:tc>
          <w:tcPr>
            <w:tcW w:w="4454" w:type="dxa"/>
            <w:gridSpan w:val="2"/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</w:t>
            </w:r>
            <w:r>
              <w:rPr>
                <w:bCs/>
                <w:sz w:val="20"/>
                <w:szCs w:val="20"/>
                <w:lang w:eastAsia="x-none"/>
              </w:rPr>
              <w:t>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</w:t>
            </w:r>
            <w:r>
              <w:rPr>
                <w:bCs/>
                <w:sz w:val="20"/>
                <w:szCs w:val="20"/>
                <w:lang w:eastAsia="x-none"/>
              </w:rPr>
              <w:t>е, определенное постановлением Правительства №719 для целей осуществления закупок</w:t>
            </w:r>
          </w:p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</w:t>
            </w:r>
            <w:r>
              <w:rPr>
                <w:bCs/>
                <w:sz w:val="20"/>
                <w:szCs w:val="20"/>
                <w:lang w:eastAsia="x-none"/>
              </w:rPr>
              <w:t>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</w:t>
            </w:r>
            <w:r>
              <w:rPr>
                <w:bCs/>
                <w:sz w:val="20"/>
                <w:szCs w:val="20"/>
                <w:lang w:eastAsia="x-none"/>
              </w:rPr>
              <w:t xml:space="preserve"> значение, определенное правом ЕАЭС</w:t>
            </w:r>
          </w:p>
        </w:tc>
        <w:tc>
          <w:tcPr>
            <w:tcW w:w="2218" w:type="dxa"/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1833" w:type="dxa"/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Требуется в составе заявки представить заполненную Форму Коммерческого предложения и Структуры НМЦ в части столбцо</w:t>
            </w:r>
            <w:r>
              <w:rPr>
                <w:sz w:val="20"/>
                <w:szCs w:val="20"/>
                <w:lang w:eastAsia="x-none"/>
              </w:rPr>
              <w:t>в раздела «Коммерческое предложение».</w:t>
            </w:r>
          </w:p>
        </w:tc>
        <w:tc>
          <w:tcPr>
            <w:tcW w:w="2277" w:type="dxa"/>
          </w:tcPr>
          <w:p w:rsidR="00D16861" w:rsidRDefault="00D16861">
            <w:pPr>
              <w:widowControl w:val="0"/>
              <w:rPr>
                <w:b/>
                <w:sz w:val="20"/>
                <w:szCs w:val="20"/>
                <w:lang w:eastAsia="x-none"/>
              </w:rPr>
            </w:pPr>
          </w:p>
        </w:tc>
      </w:tr>
    </w:tbl>
    <w:p w:rsidR="00D16861" w:rsidRDefault="00DC1D5E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</w:t>
      </w:r>
      <w:r>
        <w:rPr>
          <w:rFonts w:eastAsia="Calibri"/>
          <w:sz w:val="24"/>
          <w:szCs w:val="24"/>
        </w:rPr>
        <w:t xml:space="preserve">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</w:t>
      </w:r>
      <w:r>
        <w:rPr>
          <w:rFonts w:eastAsia="Calibri"/>
          <w:sz w:val="24"/>
          <w:szCs w:val="24"/>
        </w:rPr>
        <w:lastRenderedPageBreak/>
        <w:t>в настоящем ТТ. Эквивалентная продукция – это продукция, котор</w:t>
      </w:r>
      <w:r>
        <w:rPr>
          <w:rFonts w:eastAsia="Calibri"/>
          <w:sz w:val="24"/>
          <w:szCs w:val="24"/>
        </w:rPr>
        <w:t>ая по техническим и функциональным характеристикам не уступает характеристикам, заявленным Покупателем, в том числе, по гарантийным срокам и срокам эксплуатации.</w:t>
      </w:r>
    </w:p>
    <w:p w:rsidR="00D16861" w:rsidRDefault="00D16861">
      <w:pPr>
        <w:rPr>
          <w:sz w:val="24"/>
          <w:szCs w:val="24"/>
          <w:lang w:eastAsia="x-none"/>
        </w:rPr>
      </w:pPr>
    </w:p>
    <w:p w:rsidR="00D16861" w:rsidRDefault="00DC1D5E">
      <w:pPr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D16861" w:rsidRDefault="00DC1D5E">
      <w:pPr>
        <w:pStyle w:val="aff5"/>
        <w:numPr>
          <w:ilvl w:val="0"/>
          <w:numId w:val="19"/>
        </w:numPr>
      </w:pPr>
      <w:r>
        <w:t xml:space="preserve">Приложение № 1. Требования к продукции (индивидуальные требования </w:t>
      </w:r>
      <w:r>
        <w:rPr>
          <w:sz w:val="20"/>
          <w:szCs w:val="20"/>
        </w:rPr>
        <w:t>Фильтр присоеди</w:t>
      </w:r>
      <w:r>
        <w:rPr>
          <w:sz w:val="20"/>
          <w:szCs w:val="20"/>
        </w:rPr>
        <w:t>нения ФП (50-124/3200 УХЛ1)</w:t>
      </w:r>
      <w:r>
        <w:t>).</w:t>
      </w:r>
    </w:p>
    <w:p w:rsidR="00D16861" w:rsidRDefault="00DC1D5E">
      <w:pPr>
        <w:pStyle w:val="aff5"/>
        <w:numPr>
          <w:ilvl w:val="0"/>
          <w:numId w:val="19"/>
        </w:numPr>
      </w:pPr>
      <w:r>
        <w:t xml:space="preserve">Приложение № 2. Требования к продукции (индивидуальные требования </w:t>
      </w:r>
      <w:r>
        <w:rPr>
          <w:sz w:val="20"/>
          <w:szCs w:val="20"/>
        </w:rPr>
        <w:t>Разделительный фильтр РФ-176 КК У3 176 кГц</w:t>
      </w:r>
      <w:r>
        <w:t>‍).</w:t>
      </w:r>
    </w:p>
    <w:p w:rsidR="00D16861" w:rsidRDefault="00DC1D5E">
      <w:pPr>
        <w:pStyle w:val="aff5"/>
        <w:numPr>
          <w:ilvl w:val="0"/>
          <w:numId w:val="19"/>
        </w:numPr>
      </w:pPr>
      <w:r>
        <w:t xml:space="preserve">Приложение № 3. Требования к продукции (индивидуальные требования </w:t>
      </w:r>
      <w:r>
        <w:rPr>
          <w:sz w:val="20"/>
          <w:szCs w:val="20"/>
        </w:rPr>
        <w:t>Разделительный фильтр РФ-103 КК У3 103 кГц</w:t>
      </w:r>
      <w:r>
        <w:t>).</w:t>
      </w:r>
    </w:p>
    <w:p w:rsidR="00D16861" w:rsidRDefault="00DC1D5E">
      <w:pPr>
        <w:pStyle w:val="aff5"/>
        <w:numPr>
          <w:ilvl w:val="0"/>
          <w:numId w:val="19"/>
        </w:numPr>
      </w:pPr>
      <w:r>
        <w:t>При</w:t>
      </w:r>
      <w:r>
        <w:t xml:space="preserve">ложение № 4. Требования к продукции (индивидуальные требования </w:t>
      </w:r>
      <w:r>
        <w:rPr>
          <w:sz w:val="20"/>
          <w:szCs w:val="20"/>
        </w:rPr>
        <w:t>Разделительный фильтр РФ-101 КК У3 101 кГц</w:t>
      </w:r>
      <w:r>
        <w:t>).</w:t>
      </w:r>
    </w:p>
    <w:p w:rsidR="00D16861" w:rsidRDefault="00DC1D5E">
      <w:pPr>
        <w:pStyle w:val="aff5"/>
        <w:numPr>
          <w:ilvl w:val="0"/>
          <w:numId w:val="19"/>
        </w:numPr>
      </w:pPr>
      <w:r>
        <w:t xml:space="preserve">Приложение № 5. Требования к продукции (индивидуальные требования </w:t>
      </w:r>
      <w:r>
        <w:rPr>
          <w:sz w:val="20"/>
          <w:szCs w:val="20"/>
        </w:rPr>
        <w:t>Высокочастотный заградитель ВЗ-1250-0,5 УХЛ1</w:t>
      </w:r>
      <w:r>
        <w:t>).</w:t>
      </w:r>
    </w:p>
    <w:p w:rsidR="00D16861" w:rsidRDefault="00DC1D5E">
      <w:pPr>
        <w:pStyle w:val="aff5"/>
        <w:numPr>
          <w:ilvl w:val="0"/>
          <w:numId w:val="19"/>
        </w:numPr>
      </w:pPr>
      <w:r>
        <w:t>Приложение № 6. Требования к продук</w:t>
      </w:r>
      <w:r>
        <w:t xml:space="preserve">ции (индивидуальные требования </w:t>
      </w:r>
      <w:r>
        <w:rPr>
          <w:sz w:val="20"/>
          <w:szCs w:val="20"/>
        </w:rPr>
        <w:t>Конденсатор связи СМВ-110/√3-6,4 УХЛ1</w:t>
      </w:r>
      <w:r>
        <w:t>).</w:t>
      </w:r>
    </w:p>
    <w:p w:rsidR="00D16861" w:rsidRDefault="00DC1D5E">
      <w:pPr>
        <w:pStyle w:val="aff5"/>
        <w:numPr>
          <w:ilvl w:val="0"/>
          <w:numId w:val="19"/>
        </w:numPr>
        <w:tabs>
          <w:tab w:val="left" w:pos="1620"/>
        </w:tabs>
        <w:rPr>
          <w:sz w:val="20"/>
          <w:szCs w:val="20"/>
        </w:rPr>
      </w:pPr>
      <w:r>
        <w:t xml:space="preserve">Приложение № 7. Требования к продукции (индивидуальные требования </w:t>
      </w:r>
      <w:r>
        <w:rPr>
          <w:sz w:val="20"/>
          <w:szCs w:val="20"/>
        </w:rPr>
        <w:t>Конденсатор связи СМП-110/√3-6,4 УХЛ1).</w:t>
      </w:r>
    </w:p>
    <w:p w:rsidR="00D16861" w:rsidRDefault="00D16861">
      <w:pPr>
        <w:tabs>
          <w:tab w:val="left" w:pos="1620"/>
        </w:tabs>
        <w:rPr>
          <w:sz w:val="20"/>
          <w:szCs w:val="20"/>
        </w:rPr>
      </w:pPr>
    </w:p>
    <w:tbl>
      <w:tblPr>
        <w:tblW w:w="15852" w:type="dxa"/>
        <w:tblLayout w:type="fixed"/>
        <w:tblLook w:val="04A0" w:firstRow="1" w:lastRow="0" w:firstColumn="1" w:lastColumn="0" w:noHBand="0" w:noVBand="1"/>
      </w:tblPr>
      <w:tblGrid>
        <w:gridCol w:w="5142"/>
        <w:gridCol w:w="5390"/>
        <w:gridCol w:w="5320"/>
      </w:tblGrid>
      <w:tr w:rsidR="00D16861">
        <w:trPr>
          <w:trHeight w:val="329"/>
        </w:trPr>
        <w:tc>
          <w:tcPr>
            <w:tcW w:w="15852" w:type="dxa"/>
            <w:gridSpan w:val="3"/>
          </w:tcPr>
          <w:p w:rsidR="00D16861" w:rsidRDefault="00DC1D5E">
            <w:pPr>
              <w:pStyle w:val="aff0"/>
              <w:widowControl w:val="0"/>
              <w:jc w:val="both"/>
            </w:pPr>
            <w:r>
              <w:rPr>
                <w:b/>
                <w:bCs/>
                <w:sz w:val="24"/>
                <w:szCs w:val="24"/>
              </w:rPr>
              <w:t>Технические требования подготовил:</w:t>
            </w:r>
          </w:p>
        </w:tc>
      </w:tr>
      <w:tr w:rsidR="00D16861">
        <w:trPr>
          <w:trHeight w:val="669"/>
        </w:trPr>
        <w:tc>
          <w:tcPr>
            <w:tcW w:w="5142" w:type="dxa"/>
            <w:vAlign w:val="center"/>
          </w:tcPr>
          <w:p w:rsidR="00D16861" w:rsidRDefault="00DC1D5E">
            <w:pPr>
              <w:pStyle w:val="aff0"/>
              <w:widowControl w:val="0"/>
            </w:pPr>
            <w:r>
              <w:rPr>
                <w:bCs/>
                <w:sz w:val="24"/>
                <w:szCs w:val="24"/>
              </w:rPr>
              <w:t xml:space="preserve">Инженер по техническому надзору ОКСиР </w:t>
            </w:r>
          </w:p>
        </w:tc>
        <w:tc>
          <w:tcPr>
            <w:tcW w:w="5390" w:type="dxa"/>
            <w:vAlign w:val="center"/>
          </w:tcPr>
          <w:p w:rsidR="00D16861" w:rsidRDefault="00DC1D5E">
            <w:pPr>
              <w:pStyle w:val="aff0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___________________</w:t>
            </w:r>
          </w:p>
        </w:tc>
        <w:tc>
          <w:tcPr>
            <w:tcW w:w="5320" w:type="dxa"/>
          </w:tcPr>
          <w:p w:rsidR="00D16861" w:rsidRDefault="00DC1D5E">
            <w:pPr>
              <w:pStyle w:val="aff0"/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Уаров И. Н.</w:t>
            </w:r>
          </w:p>
          <w:p w:rsidR="00D16861" w:rsidRDefault="00DC1D5E">
            <w:pPr>
              <w:pStyle w:val="aff0"/>
              <w:widowControl w:val="0"/>
              <w:jc w:val="both"/>
            </w:pPr>
            <w:r>
              <w:rPr>
                <w:sz w:val="24"/>
                <w:szCs w:val="24"/>
              </w:rPr>
              <w:t>«____»___________  2026 г.</w:t>
            </w:r>
          </w:p>
        </w:tc>
      </w:tr>
      <w:tr w:rsidR="00D16861">
        <w:trPr>
          <w:trHeight w:val="145"/>
        </w:trPr>
        <w:tc>
          <w:tcPr>
            <w:tcW w:w="5142" w:type="dxa"/>
            <w:vAlign w:val="center"/>
          </w:tcPr>
          <w:p w:rsidR="00D16861" w:rsidRDefault="00D16861">
            <w:pPr>
              <w:pStyle w:val="aff0"/>
              <w:widowControl w:val="0"/>
              <w:snapToGrid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90" w:type="dxa"/>
          </w:tcPr>
          <w:p w:rsidR="00D16861" w:rsidRDefault="00D16861">
            <w:pPr>
              <w:pStyle w:val="aff0"/>
              <w:widowControl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0" w:type="dxa"/>
          </w:tcPr>
          <w:p w:rsidR="00D16861" w:rsidRDefault="00D16861">
            <w:pPr>
              <w:pStyle w:val="aff0"/>
              <w:widowControl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16861">
        <w:trPr>
          <w:trHeight w:val="232"/>
        </w:trPr>
        <w:tc>
          <w:tcPr>
            <w:tcW w:w="15852" w:type="dxa"/>
            <w:gridSpan w:val="3"/>
          </w:tcPr>
          <w:p w:rsidR="00D16861" w:rsidRDefault="00DC1D5E">
            <w:pPr>
              <w:widowControl w:val="0"/>
            </w:pPr>
            <w:r>
              <w:rPr>
                <w:b/>
                <w:sz w:val="24"/>
                <w:szCs w:val="24"/>
              </w:rPr>
              <w:t>Согласовано:</w:t>
            </w:r>
          </w:p>
        </w:tc>
      </w:tr>
      <w:tr w:rsidR="00D16861">
        <w:trPr>
          <w:trHeight w:val="669"/>
        </w:trPr>
        <w:tc>
          <w:tcPr>
            <w:tcW w:w="5142" w:type="dxa"/>
            <w:vAlign w:val="center"/>
          </w:tcPr>
          <w:p w:rsidR="00D16861" w:rsidRDefault="00DC1D5E">
            <w:pPr>
              <w:pStyle w:val="aff0"/>
              <w:widowControl w:val="0"/>
            </w:pPr>
            <w:r>
              <w:rPr>
                <w:sz w:val="24"/>
                <w:szCs w:val="24"/>
              </w:rPr>
              <w:t xml:space="preserve">Начальник ОКСиР </w:t>
            </w:r>
          </w:p>
        </w:tc>
        <w:tc>
          <w:tcPr>
            <w:tcW w:w="5390" w:type="dxa"/>
            <w:vAlign w:val="center"/>
          </w:tcPr>
          <w:p w:rsidR="00D16861" w:rsidRDefault="00DC1D5E">
            <w:pPr>
              <w:pStyle w:val="aff0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___________________</w:t>
            </w:r>
          </w:p>
        </w:tc>
        <w:tc>
          <w:tcPr>
            <w:tcW w:w="5320" w:type="dxa"/>
            <w:vAlign w:val="center"/>
          </w:tcPr>
          <w:p w:rsidR="00D16861" w:rsidRDefault="00DC1D5E">
            <w:pPr>
              <w:pStyle w:val="aff0"/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Николаева М. А.</w:t>
            </w:r>
          </w:p>
          <w:p w:rsidR="00D16861" w:rsidRDefault="00DC1D5E">
            <w:pPr>
              <w:pStyle w:val="aff0"/>
              <w:widowControl w:val="0"/>
            </w:pPr>
            <w:r>
              <w:rPr>
                <w:sz w:val="24"/>
                <w:szCs w:val="24"/>
              </w:rPr>
              <w:t>«____»___________  2026 г.</w:t>
            </w:r>
          </w:p>
        </w:tc>
      </w:tr>
      <w:tr w:rsidR="00D16861">
        <w:trPr>
          <w:trHeight w:val="669"/>
        </w:trPr>
        <w:tc>
          <w:tcPr>
            <w:tcW w:w="5142" w:type="dxa"/>
            <w:vAlign w:val="center"/>
          </w:tcPr>
          <w:p w:rsidR="00D16861" w:rsidRDefault="00DC1D5E">
            <w:pPr>
              <w:pStyle w:val="aff0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СДТУ</w:t>
            </w:r>
          </w:p>
        </w:tc>
        <w:tc>
          <w:tcPr>
            <w:tcW w:w="5390" w:type="dxa"/>
            <w:vAlign w:val="center"/>
          </w:tcPr>
          <w:p w:rsidR="00D16861" w:rsidRDefault="00DC1D5E">
            <w:pPr>
              <w:pStyle w:val="aff0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</w:t>
            </w:r>
          </w:p>
        </w:tc>
        <w:tc>
          <w:tcPr>
            <w:tcW w:w="5320" w:type="dxa"/>
            <w:vAlign w:val="center"/>
          </w:tcPr>
          <w:p w:rsidR="00D16861" w:rsidRDefault="00DC1D5E">
            <w:pPr>
              <w:pStyle w:val="aff0"/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Емченко В. В.</w:t>
            </w:r>
          </w:p>
          <w:p w:rsidR="00D16861" w:rsidRDefault="00DC1D5E">
            <w:pPr>
              <w:pStyle w:val="aff0"/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  2026 г.</w:t>
            </w:r>
          </w:p>
        </w:tc>
      </w:tr>
      <w:tr w:rsidR="00D16861">
        <w:trPr>
          <w:trHeight w:val="669"/>
        </w:trPr>
        <w:tc>
          <w:tcPr>
            <w:tcW w:w="5142" w:type="dxa"/>
            <w:vAlign w:val="center"/>
          </w:tcPr>
          <w:p w:rsidR="00D16861" w:rsidRDefault="00DC1D5E">
            <w:pPr>
              <w:pStyle w:val="aff0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РЗАИ</w:t>
            </w:r>
          </w:p>
        </w:tc>
        <w:tc>
          <w:tcPr>
            <w:tcW w:w="5390" w:type="dxa"/>
            <w:vAlign w:val="center"/>
          </w:tcPr>
          <w:p w:rsidR="00D16861" w:rsidRDefault="00DC1D5E">
            <w:pPr>
              <w:pStyle w:val="aff0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</w:t>
            </w:r>
          </w:p>
        </w:tc>
        <w:tc>
          <w:tcPr>
            <w:tcW w:w="5320" w:type="dxa"/>
            <w:vAlign w:val="center"/>
          </w:tcPr>
          <w:p w:rsidR="00D16861" w:rsidRDefault="00DC1D5E">
            <w:pPr>
              <w:pStyle w:val="aff0"/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Голубев Ю. А.</w:t>
            </w:r>
          </w:p>
          <w:p w:rsidR="00D16861" w:rsidRDefault="00DC1D5E">
            <w:pPr>
              <w:pStyle w:val="aff0"/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  2026 г.</w:t>
            </w:r>
          </w:p>
        </w:tc>
      </w:tr>
      <w:tr w:rsidR="00D16861">
        <w:trPr>
          <w:trHeight w:val="669"/>
        </w:trPr>
        <w:tc>
          <w:tcPr>
            <w:tcW w:w="5142" w:type="dxa"/>
            <w:vAlign w:val="center"/>
          </w:tcPr>
          <w:p w:rsidR="00D16861" w:rsidRDefault="00DC1D5E">
            <w:pPr>
              <w:pStyle w:val="aff0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СРЭС</w:t>
            </w:r>
          </w:p>
        </w:tc>
        <w:tc>
          <w:tcPr>
            <w:tcW w:w="5390" w:type="dxa"/>
            <w:vAlign w:val="center"/>
          </w:tcPr>
          <w:p w:rsidR="00D16861" w:rsidRDefault="00DC1D5E">
            <w:pPr>
              <w:pStyle w:val="aff0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</w:t>
            </w:r>
          </w:p>
        </w:tc>
        <w:tc>
          <w:tcPr>
            <w:tcW w:w="5320" w:type="dxa"/>
            <w:vAlign w:val="center"/>
          </w:tcPr>
          <w:p w:rsidR="00D16861" w:rsidRDefault="00DC1D5E">
            <w:pPr>
              <w:pStyle w:val="aff0"/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Игнатьев Н. А.</w:t>
            </w:r>
          </w:p>
          <w:p w:rsidR="00D16861" w:rsidRDefault="00DC1D5E">
            <w:pPr>
              <w:pStyle w:val="aff0"/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  2026 г.</w:t>
            </w:r>
          </w:p>
        </w:tc>
      </w:tr>
    </w:tbl>
    <w:p w:rsidR="00D16861" w:rsidRDefault="00D16861">
      <w:pPr>
        <w:rPr>
          <w:rFonts w:eastAsia="Calibri"/>
          <w:sz w:val="20"/>
          <w:szCs w:val="20"/>
        </w:rPr>
      </w:pPr>
    </w:p>
    <w:p w:rsidR="00D16861" w:rsidRDefault="00DC1D5E">
      <w:pPr>
        <w:rPr>
          <w:rFonts w:eastAsia="Calibri"/>
          <w:sz w:val="24"/>
          <w:szCs w:val="24"/>
          <w:lang w:val="x-none"/>
        </w:rPr>
      </w:pPr>
      <w:r>
        <w:br w:type="page"/>
      </w:r>
    </w:p>
    <w:p w:rsidR="00D16861" w:rsidRDefault="00DC1D5E">
      <w:pPr>
        <w:spacing w:after="120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  <w:lang w:val="x-none"/>
        </w:rPr>
        <w:lastRenderedPageBreak/>
        <w:t>Приложение № 1 к Техническим требованиям</w:t>
      </w:r>
    </w:p>
    <w:p w:rsidR="00D16861" w:rsidRDefault="00DC1D5E">
      <w:pPr>
        <w:spacing w:after="120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  <w:lang w:val="x-none"/>
        </w:rPr>
        <w:t>«Поставка аппаратуры коммутационной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x-none"/>
        </w:rPr>
        <w:t>в рамках исполнения инвестиционной п</w:t>
      </w:r>
      <w:r>
        <w:rPr>
          <w:rFonts w:eastAsia="Calibri"/>
          <w:sz w:val="24"/>
          <w:szCs w:val="24"/>
          <w:lang w:val="x-none"/>
        </w:rPr>
        <w:t>рограммы К_508-107»</w:t>
      </w:r>
    </w:p>
    <w:p w:rsidR="00D16861" w:rsidRDefault="00DC1D5E">
      <w:pPr>
        <w:spacing w:after="120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Требования к продукции (индивидуальные требования </w:t>
      </w:r>
      <w:r>
        <w:rPr>
          <w:rFonts w:eastAsia="Calibri"/>
          <w:sz w:val="20"/>
          <w:szCs w:val="20"/>
        </w:rPr>
        <w:t>ФП 50-124/3200 УХЛ1</w:t>
      </w:r>
      <w:r>
        <w:rPr>
          <w:rFonts w:eastAsia="Calibri"/>
          <w:sz w:val="24"/>
          <w:szCs w:val="24"/>
        </w:rPr>
        <w:t>)</w:t>
      </w:r>
    </w:p>
    <w:tbl>
      <w:tblPr>
        <w:tblW w:w="15959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3454"/>
        <w:gridCol w:w="5102"/>
        <w:gridCol w:w="2836"/>
        <w:gridCol w:w="1792"/>
        <w:gridCol w:w="1980"/>
      </w:tblGrid>
      <w:tr w:rsidR="00D16861">
        <w:trPr>
          <w:cantSplit/>
          <w:trHeight w:val="632"/>
          <w:tblHeader/>
          <w:jc w:val="center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  <w:p w:rsidR="00D16861" w:rsidRDefault="00D16861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D16861">
        <w:trPr>
          <w:cantSplit/>
          <w:trHeight w:val="405"/>
          <w:tblHeader/>
          <w:jc w:val="center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keepNext/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параметры.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Модель фильтра: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ФП 50-124/3200 УХЛ1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фильтра: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Фильтр присоединение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Климатическое исполнение: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УХЛ1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частот, кГц: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50-124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Ёмкость конденсатора связи, пФ: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3200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Номинальное </w:t>
            </w:r>
            <w:r>
              <w:rPr>
                <w:sz w:val="20"/>
                <w:szCs w:val="20"/>
              </w:rPr>
              <w:t>напряжение линии, кВ: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Рабочее затухание в полосе пропускания, дБ, не более: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Затухание несогласованности со стороны линии, дБ, не менее: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Номинальное </w:t>
            </w:r>
            <w:r>
              <w:rPr>
                <w:sz w:val="20"/>
                <w:szCs w:val="20"/>
              </w:rPr>
              <w:t>сопротивление со стороны кабеля, Ом: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сопротивление со стороны линии, Ом: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201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размеры, мм, не более: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Масса, кг, не более: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Указание </w:t>
            </w:r>
            <w:r>
              <w:rPr>
                <w:spacing w:val="-2"/>
                <w:sz w:val="20"/>
                <w:szCs w:val="20"/>
              </w:rPr>
              <w:t>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84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lastRenderedPageBreak/>
              <w:t>1.13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0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Конструктивные требования: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ab/>
              <w:t>Корпус из листовой стали с антикоррозионным порошковым покрытием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ab/>
              <w:t>Наличие заземляющих зажимов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ab/>
              <w:t>Клеммы для подключения ВЧ-кабеля с надежным контактом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ab/>
              <w:t xml:space="preserve">Защита от атмосферных воздействий (дождь, снег, </w:t>
            </w:r>
            <w:r>
              <w:rPr>
                <w:sz w:val="20"/>
                <w:szCs w:val="20"/>
              </w:rPr>
              <w:t>пыль)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b/>
                <w:spacing w:val="-2"/>
                <w:sz w:val="20"/>
                <w:szCs w:val="22"/>
              </w:rPr>
            </w:pPr>
            <w:r>
              <w:rPr>
                <w:b/>
                <w:spacing w:val="-2"/>
                <w:sz w:val="20"/>
                <w:szCs w:val="22"/>
              </w:rPr>
              <w:t>2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Условия эксплуатации.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D16861">
        <w:trPr>
          <w:cantSplit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2.1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окружающего воздуха, °C: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-60°C до +40°C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2.2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Относительная влажность: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80% при 20°C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437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2.3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защиты: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IP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41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3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Защитное устройства.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D16861">
        <w:trPr>
          <w:cantSplit/>
          <w:trHeight w:val="407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3.1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Защита со стороны линии: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3.2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Защита со стороны ВЧ-кабеля: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варистор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3.3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безопасности: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ab/>
              <w:t xml:space="preserve">Фильтр должен обеспечивать </w:t>
            </w:r>
            <w:r>
              <w:rPr>
                <w:sz w:val="20"/>
                <w:szCs w:val="20"/>
              </w:rPr>
              <w:t>гальваническую развязку между ВЧ-аппаратурой и высоковольтной линией</w:t>
            </w:r>
          </w:p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ab/>
              <w:t>Наличие устройства защиты от перенапряжений</w:t>
            </w:r>
          </w:p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ab/>
              <w:t>Соответствие требованиям электробезопасности по ГОСТ 12.2.007.0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5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Требования по надежности.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D16861">
        <w:trPr>
          <w:cantSplit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5.1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службы, лет, не менее: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5.2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время наработки на отказ, часов, не менее: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pStyle w:val="aff5"/>
              <w:widowControl w:val="0"/>
              <w:tabs>
                <w:tab w:val="left" w:pos="33"/>
              </w:tabs>
              <w:spacing w:line="276" w:lineRule="auto"/>
              <w:ind w:left="-10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документации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D16861">
        <w:trPr>
          <w:cantSplit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pStyle w:val="aff5"/>
              <w:widowControl w:val="0"/>
              <w:tabs>
                <w:tab w:val="left" w:pos="33"/>
              </w:tabs>
              <w:spacing w:line="276" w:lineRule="auto"/>
              <w:ind w:left="-10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pStyle w:val="aff0"/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Поставщик должен предоставить: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Паспорт изделия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Техническое описание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Руководство по эксплуатации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Сертификат соответствия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Протокол заводских испытаний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keepNext/>
              <w:widowControl w:val="0"/>
              <w:spacing w:before="60" w:after="60"/>
              <w:ind w:right="-1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маркировке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D16861">
        <w:trPr>
          <w:cantSplit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keepNext/>
              <w:widowControl w:val="0"/>
              <w:spacing w:before="60" w:after="60"/>
              <w:ind w:right="-1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pStyle w:val="aff0"/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 корпусе фильтра должна быть нанесена маркировка, содержащая: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Наименование изделия: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Заводской номер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Дату изготовления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Наименование производителя</w:t>
            </w:r>
          </w:p>
          <w:p w:rsidR="00D16861" w:rsidRDefault="00DC1D5E">
            <w:pPr>
              <w:pStyle w:val="aff0"/>
              <w:widowControl w:val="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Знак соответствия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keepNext/>
              <w:widowControl w:val="0"/>
              <w:spacing w:before="60" w:after="60"/>
              <w:ind w:right="-1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pStyle w:val="aff0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Дополнительные требования к поставляемому оборудованию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Поставляемое оборудование должно быть новым, ранее не </w:t>
            </w:r>
            <w:r>
              <w:rPr>
                <w:color w:val="000000"/>
                <w:sz w:val="20"/>
                <w:szCs w:val="20"/>
              </w:rPr>
              <w:t>использованным, изготовленным не ранее 2026 года. Не допускается поставка выставочных образцов, а также оборудования, собранного из восстановленных узлов.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D16861" w:rsidRDefault="00D16861">
      <w:pPr>
        <w:rPr>
          <w:sz w:val="20"/>
          <w:szCs w:val="20"/>
        </w:rPr>
      </w:pPr>
    </w:p>
    <w:p w:rsidR="00D16861" w:rsidRDefault="00DC1D5E">
      <w:pPr>
        <w:rPr>
          <w:sz w:val="20"/>
          <w:szCs w:val="20"/>
        </w:rPr>
      </w:pPr>
      <w:r>
        <w:br w:type="page"/>
      </w:r>
    </w:p>
    <w:p w:rsidR="00D16861" w:rsidRDefault="00DC1D5E">
      <w:pPr>
        <w:spacing w:after="120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  <w:lang w:val="x-none"/>
        </w:rPr>
        <w:lastRenderedPageBreak/>
        <w:t xml:space="preserve">Приложение № </w:t>
      </w:r>
      <w:r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  <w:lang w:val="x-none"/>
        </w:rPr>
        <w:t xml:space="preserve"> к Техническим требованиям</w:t>
      </w:r>
    </w:p>
    <w:p w:rsidR="00D16861" w:rsidRDefault="00DC1D5E">
      <w:pPr>
        <w:spacing w:after="120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  <w:lang w:val="x-none"/>
        </w:rPr>
        <w:t xml:space="preserve">«Поставка </w:t>
      </w:r>
      <w:r>
        <w:rPr>
          <w:rFonts w:eastAsia="Calibri"/>
          <w:sz w:val="24"/>
          <w:szCs w:val="24"/>
        </w:rPr>
        <w:t xml:space="preserve">аппаратуры коммутационной </w:t>
      </w:r>
      <w:r>
        <w:rPr>
          <w:rFonts w:eastAsia="Calibri"/>
          <w:sz w:val="24"/>
          <w:szCs w:val="24"/>
          <w:lang w:val="x-none"/>
        </w:rPr>
        <w:t>в рамках исполнения инвестиционной программы К_508-107»</w:t>
      </w:r>
    </w:p>
    <w:p w:rsidR="00D16861" w:rsidRDefault="00DC1D5E">
      <w:pPr>
        <w:spacing w:after="120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Требования к продукции (индивидуальные требования </w:t>
      </w:r>
      <w:r>
        <w:rPr>
          <w:rFonts w:eastAsia="Calibri"/>
          <w:sz w:val="20"/>
          <w:szCs w:val="20"/>
        </w:rPr>
        <w:t>РФ-176 КК У3 176 кГц</w:t>
      </w:r>
      <w:r>
        <w:rPr>
          <w:rFonts w:eastAsia="Calibri"/>
          <w:sz w:val="24"/>
          <w:szCs w:val="24"/>
        </w:rPr>
        <w:t>)</w:t>
      </w:r>
    </w:p>
    <w:tbl>
      <w:tblPr>
        <w:tblW w:w="15959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3454"/>
        <w:gridCol w:w="5102"/>
        <w:gridCol w:w="2836"/>
        <w:gridCol w:w="1792"/>
        <w:gridCol w:w="1980"/>
      </w:tblGrid>
      <w:tr w:rsidR="00D16861">
        <w:trPr>
          <w:cantSplit/>
          <w:trHeight w:val="632"/>
          <w:tblHeader/>
          <w:jc w:val="center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  <w:p w:rsidR="00D16861" w:rsidRDefault="00D16861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Способ подтверждения участником соответствия </w:t>
            </w:r>
            <w:r>
              <w:rPr>
                <w:b/>
                <w:bCs/>
                <w:sz w:val="20"/>
                <w:szCs w:val="20"/>
              </w:rPr>
              <w:t>требованиям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D16861">
        <w:trPr>
          <w:cantSplit/>
          <w:trHeight w:val="405"/>
          <w:tblHeader/>
          <w:jc w:val="center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keepNext/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параметры.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Модель </w:t>
            </w:r>
            <w:r>
              <w:rPr>
                <w:spacing w:val="-2"/>
                <w:sz w:val="20"/>
                <w:szCs w:val="20"/>
              </w:rPr>
              <w:t>фильтра: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РФ-176 КК У3 176 кГц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Конструктивные особенности: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"176" — частота настройки фильтра, кГц;</w:t>
            </w:r>
          </w:p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"КК" — способ подключения радиочастотного кабеля через клеммную колодку;</w:t>
            </w:r>
          </w:p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"У3" — климатическое исполнение У, категория размещения</w:t>
            </w:r>
            <w:r>
              <w:rPr>
                <w:sz w:val="20"/>
                <w:szCs w:val="20"/>
              </w:rPr>
              <w:t xml:space="preserve"> 3 по ГОСТ 15150-69.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Разделительный фильтр РФ предназначен для защиты приемника аппаратуры противоаварийной автоматики (либо аппаратуры защит) от прямого воздействия мощного передатчика аппаратуры телефонной связи </w:t>
            </w:r>
            <w:r>
              <w:rPr>
                <w:sz w:val="20"/>
                <w:szCs w:val="20"/>
              </w:rPr>
              <w:t>при их подключении через один фильтр присоединения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частот, кГц: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16-1000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настройки, кГц: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Мощность сигнала высокой частоты в полосе </w:t>
            </w:r>
            <w:r>
              <w:rPr>
                <w:sz w:val="20"/>
                <w:szCs w:val="20"/>
              </w:rPr>
              <w:t>пропускания, ВА: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Полоса запирания, кГц, не менее: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параллельном включении (с нагрузкой 75 Ом):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 0,8 дБ в полосе частот ±2 кГц относительно частоты настройки фильтра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</w:t>
            </w:r>
            <w:r>
              <w:rPr>
                <w:sz w:val="20"/>
                <w:szCs w:val="20"/>
              </w:rPr>
              <w:t xml:space="preserve">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последовательном включении (с нагрузкой 75 Ом):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 0,8 дБ на частотах, отстоящих от частоты настройки на 10% и более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lastRenderedPageBreak/>
              <w:t>1.10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Сопротивление изоляции выходных цепей по отношению к корпусу, МОм, не </w:t>
            </w:r>
            <w:r>
              <w:rPr>
                <w:sz w:val="20"/>
                <w:szCs w:val="20"/>
              </w:rPr>
              <w:t>менее: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входное сопротивление: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волновому сопротивлению ВЛ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201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мощности ВЧ продуктов нелинейных искажений: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выдерживает 1500 В (эффективных) переменного тока </w:t>
            </w:r>
            <w:r>
              <w:rPr>
                <w:sz w:val="20"/>
                <w:szCs w:val="20"/>
              </w:rPr>
              <w:t>частотой (50±3) Гц в течение 1 минуты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размеры, мм: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120*120*95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7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Масса, кг, не более: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7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алюминиевого сплава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7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любую ровную поверхность или на </w:t>
            </w:r>
            <w:r>
              <w:rPr>
                <w:sz w:val="20"/>
                <w:szCs w:val="20"/>
                <w:lang w:val="en-US"/>
              </w:rPr>
              <w:t>DIN</w:t>
            </w:r>
            <w:r>
              <w:rPr>
                <w:sz w:val="20"/>
                <w:szCs w:val="20"/>
              </w:rPr>
              <w:t>-рейку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7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службы, лет, не менее: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b/>
                <w:spacing w:val="-2"/>
                <w:sz w:val="20"/>
                <w:szCs w:val="22"/>
              </w:rPr>
            </w:pPr>
            <w:r>
              <w:rPr>
                <w:b/>
                <w:spacing w:val="-2"/>
                <w:sz w:val="20"/>
                <w:szCs w:val="22"/>
              </w:rPr>
              <w:t>2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документации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D16861">
        <w:trPr>
          <w:cantSplit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2.1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pStyle w:val="aff0"/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Поставщик должен предоставить: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Паспорт изделия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 xml:space="preserve">Техническое </w:t>
            </w:r>
            <w:r>
              <w:rPr>
                <w:color w:val="000000"/>
                <w:sz w:val="20"/>
                <w:szCs w:val="20"/>
              </w:rPr>
              <w:t>описание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Руководство по эксплуатации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Сертификат соответствия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Протокол заводских испытаний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keepNext/>
              <w:widowControl w:val="0"/>
              <w:spacing w:before="60" w:after="60"/>
              <w:ind w:right="-1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pStyle w:val="aff0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Дополнительные требования к поставляемому оборудованию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Поставляемое оборудование должно быть новым, ранее не использованным, </w:t>
            </w:r>
            <w:r>
              <w:rPr>
                <w:color w:val="000000"/>
                <w:sz w:val="20"/>
                <w:szCs w:val="20"/>
              </w:rPr>
              <w:t>изготовленным не ранее 2026 года. Не допускается поставка выставочных образцов, а также оборудования, собранного из восстановленных узлов.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D16861" w:rsidRDefault="00D16861">
      <w:pPr>
        <w:rPr>
          <w:sz w:val="20"/>
          <w:szCs w:val="20"/>
        </w:rPr>
      </w:pPr>
    </w:p>
    <w:p w:rsidR="00D16861" w:rsidRDefault="00DC1D5E">
      <w:pPr>
        <w:rPr>
          <w:sz w:val="20"/>
          <w:szCs w:val="20"/>
        </w:rPr>
      </w:pPr>
      <w:r>
        <w:br w:type="page"/>
      </w:r>
    </w:p>
    <w:p w:rsidR="00D16861" w:rsidRDefault="00DC1D5E">
      <w:pPr>
        <w:spacing w:after="120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  <w:lang w:val="x-none"/>
        </w:rPr>
        <w:lastRenderedPageBreak/>
        <w:t xml:space="preserve">Приложение № </w:t>
      </w:r>
      <w:r>
        <w:rPr>
          <w:rFonts w:eastAsia="Calibri"/>
          <w:sz w:val="24"/>
          <w:szCs w:val="24"/>
        </w:rPr>
        <w:t>3</w:t>
      </w:r>
      <w:r>
        <w:rPr>
          <w:rFonts w:eastAsia="Calibri"/>
          <w:sz w:val="24"/>
          <w:szCs w:val="24"/>
          <w:lang w:val="x-none"/>
        </w:rPr>
        <w:t xml:space="preserve"> к Техническим требованиям</w:t>
      </w:r>
    </w:p>
    <w:p w:rsidR="00D16861" w:rsidRDefault="00DC1D5E">
      <w:pPr>
        <w:spacing w:after="120"/>
        <w:jc w:val="right"/>
        <w:rPr>
          <w:rFonts w:eastAsia="Calibri"/>
          <w:sz w:val="24"/>
          <w:szCs w:val="24"/>
          <w:lang w:val="x-none"/>
        </w:rPr>
      </w:pPr>
      <w:r>
        <w:rPr>
          <w:rFonts w:eastAsia="Calibri"/>
          <w:sz w:val="24"/>
          <w:szCs w:val="24"/>
          <w:lang w:val="x-none"/>
        </w:rPr>
        <w:t xml:space="preserve">«Поставка аппаратуры коммутационной в рамках </w:t>
      </w:r>
      <w:r>
        <w:rPr>
          <w:rFonts w:eastAsia="Calibri"/>
          <w:sz w:val="24"/>
          <w:szCs w:val="24"/>
          <w:lang w:val="x-none"/>
        </w:rPr>
        <w:t>исполнения инвестиционной программы К_508-107»</w:t>
      </w:r>
    </w:p>
    <w:p w:rsidR="00D16861" w:rsidRDefault="00DC1D5E">
      <w:pPr>
        <w:spacing w:after="120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Требования к продукции (индивидуальные требования </w:t>
      </w:r>
      <w:r>
        <w:rPr>
          <w:rFonts w:eastAsia="Calibri"/>
          <w:sz w:val="20"/>
          <w:szCs w:val="20"/>
        </w:rPr>
        <w:t>РФ-103 КК У3 103 кГц</w:t>
      </w:r>
      <w:r>
        <w:rPr>
          <w:rFonts w:eastAsia="Calibri"/>
          <w:sz w:val="24"/>
          <w:szCs w:val="24"/>
        </w:rPr>
        <w:t>)</w:t>
      </w:r>
    </w:p>
    <w:tbl>
      <w:tblPr>
        <w:tblW w:w="15959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3454"/>
        <w:gridCol w:w="5102"/>
        <w:gridCol w:w="2836"/>
        <w:gridCol w:w="1792"/>
        <w:gridCol w:w="1980"/>
      </w:tblGrid>
      <w:tr w:rsidR="00D16861">
        <w:trPr>
          <w:cantSplit/>
          <w:trHeight w:val="632"/>
          <w:tblHeader/>
          <w:jc w:val="center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  <w:p w:rsidR="00D16861" w:rsidRDefault="00D16861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</w:t>
            </w:r>
            <w:r>
              <w:rPr>
                <w:b/>
                <w:bCs/>
                <w:sz w:val="20"/>
                <w:szCs w:val="20"/>
              </w:rPr>
              <w:t>ктеристикам и параметрам</w:t>
            </w:r>
          </w:p>
        </w:tc>
      </w:tr>
      <w:tr w:rsidR="00D16861">
        <w:trPr>
          <w:cantSplit/>
          <w:trHeight w:val="405"/>
          <w:tblHeader/>
          <w:jc w:val="center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keepNext/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параметры.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Модель фильтра: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РФ-103 КК У3 103 кГц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 xml:space="preserve">Согласие с </w:t>
            </w:r>
            <w:r>
              <w:rPr>
                <w:sz w:val="20"/>
                <w:szCs w:val="20"/>
              </w:rPr>
              <w:t>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Конструктивные особенности: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"103" — частота настройки фильтра, кГц;</w:t>
            </w:r>
          </w:p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"КК" — способ подключения радиочастотного кабеля через клеммную колодку;</w:t>
            </w:r>
          </w:p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"У3" — климатическое исполнение У, категория размещения 3 по ГОСТ 15150-69.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 xml:space="preserve">Согласие с </w:t>
            </w:r>
            <w:r>
              <w:rPr>
                <w:sz w:val="20"/>
                <w:szCs w:val="20"/>
              </w:rPr>
              <w:t>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Разделительный фильтр РФ предназначен для защиты приемника аппаратуры противоаварийной автоматики (либо аппаратуры защит) от прямого воздействия мощного передатчика аппаратуры телефонной связи при их подключении через один </w:t>
            </w:r>
            <w:r>
              <w:rPr>
                <w:sz w:val="20"/>
                <w:szCs w:val="20"/>
              </w:rPr>
              <w:t>фильтр присоединения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частот, кГц: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16-1000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настройки, кГц: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сигнала высокой частоты в полосе пропускания, ВА: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 xml:space="preserve">Согласие с </w:t>
            </w:r>
            <w:r>
              <w:rPr>
                <w:sz w:val="20"/>
                <w:szCs w:val="20"/>
              </w:rPr>
              <w:t>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Полоса запирания, кГц, не менее: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параллельном включении (с нагрузкой 75 Ом):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 0,8 дБ в полосе частот ±2 кГц относительно частоты настройки фильтра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>последовательном включении (с нагрузкой 75 Ом):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 0,8 дБ на частотах, отстоящих от частоты настройки на 10% и более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lastRenderedPageBreak/>
              <w:t>1.10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Сопротивление изоляции выходных цепей по отношению к корпусу, МОм, не менее: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pacing w:val="-2"/>
                <w:sz w:val="20"/>
                <w:szCs w:val="20"/>
              </w:rPr>
              <w:t xml:space="preserve">Указание </w:t>
            </w:r>
            <w:r>
              <w:rPr>
                <w:spacing w:val="-2"/>
                <w:sz w:val="20"/>
                <w:szCs w:val="20"/>
              </w:rPr>
              <w:t>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входное сопротивление: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волновому сопротивлению ВЛ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201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мощности ВЧ продуктов нелинейных искажений: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выдерживает 1500 В (эффективных) переменного тока частотой (50±3) Гц в </w:t>
            </w:r>
            <w:r>
              <w:rPr>
                <w:sz w:val="20"/>
                <w:szCs w:val="20"/>
              </w:rPr>
              <w:t>течение 1 минуты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размеры, мм: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120*120*95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7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Масса, кг, не более: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7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алюминиевого сплава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7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любую ровную поверхность или на </w:t>
            </w:r>
            <w:r>
              <w:rPr>
                <w:sz w:val="20"/>
                <w:szCs w:val="20"/>
                <w:lang w:val="en-US"/>
              </w:rPr>
              <w:t>DIN</w:t>
            </w:r>
            <w:r>
              <w:rPr>
                <w:sz w:val="20"/>
                <w:szCs w:val="20"/>
              </w:rPr>
              <w:t>-рейку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7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службы, лет, не менее: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b/>
                <w:spacing w:val="-2"/>
                <w:sz w:val="20"/>
                <w:szCs w:val="22"/>
              </w:rPr>
            </w:pPr>
            <w:r>
              <w:rPr>
                <w:b/>
                <w:spacing w:val="-2"/>
                <w:sz w:val="20"/>
                <w:szCs w:val="22"/>
              </w:rPr>
              <w:t>2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документации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D16861">
        <w:trPr>
          <w:cantSplit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2.1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pStyle w:val="aff0"/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Поставщик должен предоставить: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Паспорт изделия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Техническое описание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Руководство по эксплуатации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Сертификат соответствия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Протокол заводских испытаний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keepNext/>
              <w:widowControl w:val="0"/>
              <w:spacing w:before="60" w:after="60"/>
              <w:ind w:right="-1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pStyle w:val="aff0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Дополнительные требования к поставляемому оборудованию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Поставляемое оборудование должно быть новым, ранее не использованным, изготовленным не </w:t>
            </w:r>
            <w:r>
              <w:rPr>
                <w:color w:val="000000"/>
                <w:sz w:val="20"/>
                <w:szCs w:val="20"/>
              </w:rPr>
              <w:t>ранее 2026 года. Не допускается поставка выставочных образцов, а также оборудования, собранного из восстановленных узлов.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D16861" w:rsidRDefault="00D16861">
      <w:pPr>
        <w:rPr>
          <w:sz w:val="20"/>
          <w:szCs w:val="20"/>
        </w:rPr>
      </w:pPr>
    </w:p>
    <w:p w:rsidR="00D16861" w:rsidRDefault="00DC1D5E">
      <w:pPr>
        <w:rPr>
          <w:sz w:val="20"/>
          <w:szCs w:val="20"/>
        </w:rPr>
      </w:pPr>
      <w:r>
        <w:br w:type="page"/>
      </w:r>
    </w:p>
    <w:p w:rsidR="00D16861" w:rsidRDefault="00DC1D5E">
      <w:pPr>
        <w:spacing w:after="120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  <w:lang w:val="x-none"/>
        </w:rPr>
        <w:lastRenderedPageBreak/>
        <w:t xml:space="preserve">Приложение № </w:t>
      </w:r>
      <w:r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  <w:lang w:val="x-none"/>
        </w:rPr>
        <w:t xml:space="preserve"> к Техническим требованиям</w:t>
      </w:r>
    </w:p>
    <w:p w:rsidR="00D16861" w:rsidRDefault="00DC1D5E">
      <w:pPr>
        <w:spacing w:after="120"/>
        <w:jc w:val="right"/>
        <w:rPr>
          <w:rFonts w:eastAsia="Calibri"/>
          <w:sz w:val="24"/>
          <w:szCs w:val="24"/>
          <w:lang w:val="x-none"/>
        </w:rPr>
      </w:pPr>
      <w:r>
        <w:rPr>
          <w:rFonts w:eastAsia="Calibri"/>
          <w:sz w:val="24"/>
          <w:szCs w:val="24"/>
          <w:lang w:val="x-none"/>
        </w:rPr>
        <w:t>«Поставка аппаратуры коммутационной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x-none"/>
        </w:rPr>
        <w:t xml:space="preserve">в рамках исполнения </w:t>
      </w:r>
      <w:r>
        <w:rPr>
          <w:rFonts w:eastAsia="Calibri"/>
          <w:sz w:val="24"/>
          <w:szCs w:val="24"/>
          <w:lang w:val="x-none"/>
        </w:rPr>
        <w:t>инвестиционной программы К_508-107»</w:t>
      </w:r>
    </w:p>
    <w:p w:rsidR="00D16861" w:rsidRDefault="00DC1D5E">
      <w:pPr>
        <w:spacing w:after="120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Требования к продукции (индивидуальные требования </w:t>
      </w:r>
      <w:r>
        <w:rPr>
          <w:rFonts w:eastAsia="Calibri"/>
          <w:sz w:val="20"/>
          <w:szCs w:val="20"/>
        </w:rPr>
        <w:t>РФ-101 КК У3 101 кГц</w:t>
      </w:r>
      <w:r>
        <w:rPr>
          <w:rFonts w:eastAsia="Calibri"/>
          <w:sz w:val="24"/>
          <w:szCs w:val="24"/>
        </w:rPr>
        <w:t>)</w:t>
      </w:r>
    </w:p>
    <w:tbl>
      <w:tblPr>
        <w:tblW w:w="15959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3454"/>
        <w:gridCol w:w="5102"/>
        <w:gridCol w:w="2836"/>
        <w:gridCol w:w="1792"/>
        <w:gridCol w:w="1980"/>
      </w:tblGrid>
      <w:tr w:rsidR="00D16861">
        <w:trPr>
          <w:cantSplit/>
          <w:trHeight w:val="632"/>
          <w:tblHeader/>
          <w:jc w:val="center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  <w:p w:rsidR="00D16861" w:rsidRDefault="00D16861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</w:t>
            </w:r>
            <w:r>
              <w:rPr>
                <w:b/>
                <w:bCs/>
                <w:sz w:val="20"/>
                <w:szCs w:val="20"/>
              </w:rPr>
              <w:t xml:space="preserve"> и параметрам</w:t>
            </w:r>
          </w:p>
        </w:tc>
      </w:tr>
      <w:tr w:rsidR="00D16861">
        <w:trPr>
          <w:cantSplit/>
          <w:trHeight w:val="405"/>
          <w:tblHeader/>
          <w:jc w:val="center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keepNext/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параметры.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Модель фильтра: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РФ-101 КК У3 101 кГц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Конструктивные особенности: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"103" — частота настройки фильтра, кГц;</w:t>
            </w:r>
          </w:p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"КК" — способ подключения радиочастотного кабеля через клеммную колодку;</w:t>
            </w:r>
          </w:p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"У3" — климатическое исполнение У, категория размещения 3 по ГОСТ 15150-69.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</w:t>
            </w:r>
            <w:r>
              <w:rPr>
                <w:sz w:val="20"/>
                <w:szCs w:val="20"/>
              </w:rPr>
              <w:t>чение: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Разделительный фильтр РФ предназначен для защиты приемника аппаратуры противоаварийной автоматики (либо аппаратуры защит) от прямого воздействия мощного передатчика аппаратуры телефонной связи при их подключении через один фильтр присоединения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частот, кГц: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16-1000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настройки, кГц: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сигнала высокой частоты в полосе пропускания, ВА: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Полоса </w:t>
            </w:r>
            <w:r>
              <w:rPr>
                <w:sz w:val="20"/>
                <w:szCs w:val="20"/>
              </w:rPr>
              <w:t>запирания, кГц, не менее: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параллельном включении (с нагрузкой 75 Ом):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 0,8 дБ в полосе частот ±2 кГц относительно частоты настройки фильтра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последовательном включении (с </w:t>
            </w:r>
            <w:r>
              <w:rPr>
                <w:sz w:val="20"/>
                <w:szCs w:val="20"/>
              </w:rPr>
              <w:t>нагрузкой 75 Ом):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 0,8 дБ на частотах, отстоящих от частоты настройки на 10% и более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lastRenderedPageBreak/>
              <w:t>1.10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Сопротивление изоляции выходных цепей по отношению к корпусу, МОм, не менее: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Номинальное </w:t>
            </w:r>
            <w:r>
              <w:rPr>
                <w:sz w:val="20"/>
                <w:szCs w:val="20"/>
              </w:rPr>
              <w:t>входное сопротивление: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волновому сопротивлению ВЛ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размеры, мм: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120*120*95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7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Масса, кг, не более: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7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алюминиевого сплава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</w:t>
            </w:r>
            <w:r>
              <w:rPr>
                <w:sz w:val="20"/>
                <w:szCs w:val="20"/>
              </w:rPr>
              <w:t xml:space="preserve">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7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любую ровную поверхность или на </w:t>
            </w:r>
            <w:r>
              <w:rPr>
                <w:sz w:val="20"/>
                <w:szCs w:val="20"/>
                <w:lang w:val="en-US"/>
              </w:rPr>
              <w:t>DIN</w:t>
            </w:r>
            <w:r>
              <w:rPr>
                <w:sz w:val="20"/>
                <w:szCs w:val="20"/>
              </w:rPr>
              <w:t>-рейку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7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Фильтр позволяет сближать разделяемые ВЧ каналы, кГц: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7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Полоса заграждения может быть настроена, кГц: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 xml:space="preserve">Согласие с </w:t>
            </w:r>
            <w:r>
              <w:rPr>
                <w:sz w:val="20"/>
                <w:szCs w:val="20"/>
              </w:rPr>
              <w:t>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7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Интервал фиксированных частот настройки, кГц: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7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службы, лет, не менее: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b/>
                <w:spacing w:val="-2"/>
                <w:sz w:val="20"/>
                <w:szCs w:val="22"/>
              </w:rPr>
            </w:pPr>
            <w:r>
              <w:rPr>
                <w:b/>
                <w:spacing w:val="-2"/>
                <w:sz w:val="20"/>
                <w:szCs w:val="22"/>
              </w:rPr>
              <w:t>2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документации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D16861">
        <w:trPr>
          <w:cantSplit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2.1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pStyle w:val="aff0"/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Поставщик должен предоставить: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Паспорт изделия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Техническое описание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Руководство по эксплуатации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Сертификат соответствия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Протокол заводских испытаний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keepNext/>
              <w:widowControl w:val="0"/>
              <w:spacing w:before="60" w:after="60"/>
              <w:ind w:right="-1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pStyle w:val="aff0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Дополнительные требования к поставляемому оборудованию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Поставляемое оборудование должно быть новым, ранее не </w:t>
            </w:r>
            <w:r>
              <w:rPr>
                <w:color w:val="000000"/>
                <w:sz w:val="20"/>
                <w:szCs w:val="20"/>
              </w:rPr>
              <w:t>использованным, изготовленным не ранее 2026 года. Не допускается поставка выставочных образцов, а также оборудования, собранного из восстановленных узлов.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D16861" w:rsidRDefault="00D16861">
      <w:pPr>
        <w:rPr>
          <w:sz w:val="20"/>
          <w:szCs w:val="20"/>
        </w:rPr>
      </w:pPr>
    </w:p>
    <w:p w:rsidR="00D16861" w:rsidRDefault="00DC1D5E">
      <w:pPr>
        <w:rPr>
          <w:sz w:val="20"/>
          <w:szCs w:val="20"/>
        </w:rPr>
      </w:pPr>
      <w:r>
        <w:br w:type="page"/>
      </w:r>
    </w:p>
    <w:p w:rsidR="00D16861" w:rsidRDefault="00DC1D5E">
      <w:pPr>
        <w:spacing w:after="120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  <w:lang w:val="x-none"/>
        </w:rPr>
        <w:lastRenderedPageBreak/>
        <w:t xml:space="preserve">Приложение № </w:t>
      </w:r>
      <w:r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  <w:lang w:val="x-none"/>
        </w:rPr>
        <w:t xml:space="preserve"> к Техническим требованиям</w:t>
      </w:r>
    </w:p>
    <w:p w:rsidR="00D16861" w:rsidRDefault="00DC1D5E">
      <w:pPr>
        <w:spacing w:after="120"/>
        <w:jc w:val="right"/>
        <w:rPr>
          <w:rFonts w:eastAsia="Calibri"/>
          <w:sz w:val="24"/>
          <w:szCs w:val="24"/>
          <w:lang w:val="x-none"/>
        </w:rPr>
      </w:pPr>
      <w:r>
        <w:rPr>
          <w:rFonts w:eastAsia="Calibri"/>
          <w:sz w:val="24"/>
          <w:szCs w:val="24"/>
          <w:lang w:val="x-none"/>
        </w:rPr>
        <w:t xml:space="preserve">«Поставка аппаратуры </w:t>
      </w:r>
      <w:r>
        <w:rPr>
          <w:rFonts w:eastAsia="Calibri"/>
          <w:sz w:val="24"/>
          <w:szCs w:val="24"/>
          <w:lang w:val="x-none"/>
        </w:rPr>
        <w:t>коммутационной в рамках исполнения инвестиционной программы К_508-107»</w:t>
      </w:r>
    </w:p>
    <w:p w:rsidR="00D16861" w:rsidRDefault="00DC1D5E">
      <w:pPr>
        <w:spacing w:after="120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Требования к продукции (индивидуальные требования </w:t>
      </w:r>
      <w:r>
        <w:rPr>
          <w:rFonts w:eastAsia="Calibri"/>
          <w:sz w:val="20"/>
          <w:szCs w:val="20"/>
        </w:rPr>
        <w:t>ВЗ-1250-0,5 УХЛ1</w:t>
      </w:r>
      <w:r>
        <w:rPr>
          <w:rFonts w:eastAsia="Calibri"/>
          <w:sz w:val="24"/>
          <w:szCs w:val="24"/>
        </w:rPr>
        <w:t>)</w:t>
      </w:r>
    </w:p>
    <w:tbl>
      <w:tblPr>
        <w:tblW w:w="15959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3454"/>
        <w:gridCol w:w="5102"/>
        <w:gridCol w:w="2836"/>
        <w:gridCol w:w="1792"/>
        <w:gridCol w:w="1980"/>
      </w:tblGrid>
      <w:tr w:rsidR="00D16861">
        <w:trPr>
          <w:cantSplit/>
          <w:trHeight w:val="632"/>
          <w:tblHeader/>
          <w:jc w:val="center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  <w:p w:rsidR="00D16861" w:rsidRDefault="00D16861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D16861">
        <w:trPr>
          <w:cantSplit/>
          <w:trHeight w:val="405"/>
          <w:tblHeader/>
          <w:jc w:val="center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keepNext/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параметры.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Марка: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ВЗ-1250-0,5 УХЛ1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Конструктивные особенности: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"103" — частота настройки фильтра, кГц;</w:t>
            </w:r>
          </w:p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"КК" — способ подключения радиочастотного кабеля через клеммную колодку;</w:t>
            </w:r>
          </w:p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"У3" — климатическое исполнение У, категория размещения 3 по ГОСТ 15150-69.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</w:t>
            </w:r>
            <w:r>
              <w:rPr>
                <w:sz w:val="20"/>
                <w:szCs w:val="20"/>
              </w:rPr>
              <w:t xml:space="preserve">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Высокочастотные заградители предназначены для ослабления шунтирующего действия шин подстанций и оборудования на сигналы высокочастотных каналов связи по линиям электропередачи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Номинальный </w:t>
            </w:r>
            <w:r>
              <w:rPr>
                <w:sz w:val="20"/>
                <w:szCs w:val="20"/>
              </w:rPr>
              <w:t>ток,А: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термической стойкости (действующее значение), кА: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Длительность протекания тока термической стойкости, с: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электродинамической стойкости (амплитудное значение), кА: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50-52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2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Параметры высокочастотного </w:t>
            </w:r>
            <w:r>
              <w:rPr>
                <w:b/>
                <w:sz w:val="20"/>
                <w:szCs w:val="20"/>
              </w:rPr>
              <w:t>канала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 xml:space="preserve">2.1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Номинальная индуктивность катушки, мГн: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2.2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Допустимое отклонение индуктивности, %: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(Стандарт: ±5% или ±10%)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lastRenderedPageBreak/>
              <w:t>2.3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Рабочий диапазон частот ВЧ-связи, кГц: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400-500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2.4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Требуемое сопротивление заграждения </w:t>
            </w:r>
            <w:r>
              <w:rPr>
                <w:sz w:val="20"/>
                <w:szCs w:val="20"/>
              </w:rPr>
              <w:t>на граничных частотах, Ом, не менее: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3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Разрядник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3.1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разрядника: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Вентильный (РВС/РВМ)/ Полимерный ОПН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3.2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напряжения разрядника, кВ: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3.3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 ток разрядника, кА: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3.4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Остаточное напряжение при грозовом импульсе, кВ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b/>
                <w:spacing w:val="-2"/>
                <w:sz w:val="20"/>
                <w:szCs w:val="22"/>
              </w:rPr>
            </w:pPr>
            <w:r>
              <w:rPr>
                <w:b/>
                <w:spacing w:val="-2"/>
                <w:sz w:val="20"/>
                <w:szCs w:val="22"/>
              </w:rPr>
              <w:t>4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документации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D16861">
        <w:trPr>
          <w:cantSplit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4.1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pStyle w:val="aff0"/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Поставщик должен предоставить: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Паспорт изделия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Техническое описание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Руководство по эксплуатации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Сертификат соответствия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Протокол заводских испытаний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Заградитель в сборе (катушка + каркас)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Разрядник (Или ОПН)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Опорная изоляционная конструкция (подставка)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Комплект крепежа и заземляющих шин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keepNext/>
              <w:widowControl w:val="0"/>
              <w:spacing w:before="60" w:after="60"/>
              <w:ind w:right="-1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pStyle w:val="aff0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Дополнительные </w:t>
            </w:r>
            <w:r>
              <w:rPr>
                <w:b/>
                <w:bCs/>
                <w:sz w:val="20"/>
                <w:szCs w:val="20"/>
              </w:rPr>
              <w:t>требования к поставляемому оборудованию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Поставляемое оборудование должно быть новым, ранее не использованным, изготовленным не ранее 2026 года. Не допускается поставка выставочных образцов, а также оборудования, собранного из восстановленных узлов.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</w:t>
            </w:r>
            <w:r>
              <w:rPr>
                <w:sz w:val="20"/>
                <w:szCs w:val="20"/>
              </w:rPr>
              <w:t>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D16861" w:rsidRDefault="00D16861">
      <w:pPr>
        <w:rPr>
          <w:sz w:val="20"/>
          <w:szCs w:val="20"/>
        </w:rPr>
      </w:pPr>
    </w:p>
    <w:p w:rsidR="00D16861" w:rsidRDefault="00DC1D5E">
      <w:pPr>
        <w:rPr>
          <w:sz w:val="20"/>
          <w:szCs w:val="20"/>
        </w:rPr>
      </w:pPr>
      <w:r>
        <w:br w:type="page"/>
      </w:r>
    </w:p>
    <w:p w:rsidR="00D16861" w:rsidRDefault="00DC1D5E">
      <w:pPr>
        <w:spacing w:after="120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  <w:lang w:val="x-none"/>
        </w:rPr>
        <w:lastRenderedPageBreak/>
        <w:t xml:space="preserve">Приложение № </w:t>
      </w:r>
      <w:r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  <w:lang w:val="x-none"/>
        </w:rPr>
        <w:t xml:space="preserve"> к Техническим требованиям</w:t>
      </w:r>
    </w:p>
    <w:p w:rsidR="00D16861" w:rsidRDefault="00DC1D5E">
      <w:pPr>
        <w:spacing w:after="120"/>
        <w:jc w:val="right"/>
        <w:rPr>
          <w:rFonts w:eastAsia="Calibri"/>
          <w:sz w:val="24"/>
          <w:szCs w:val="24"/>
          <w:lang w:val="x-none"/>
        </w:rPr>
      </w:pPr>
      <w:r>
        <w:rPr>
          <w:rFonts w:eastAsia="Calibri"/>
          <w:sz w:val="24"/>
          <w:szCs w:val="24"/>
          <w:lang w:val="x-none"/>
        </w:rPr>
        <w:t>«Поставка аппаратуры коммутационной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x-none"/>
        </w:rPr>
        <w:t>в рамках исполнения инвестиционной программы К_508-107»</w:t>
      </w:r>
    </w:p>
    <w:p w:rsidR="00D16861" w:rsidRDefault="00DC1D5E">
      <w:pPr>
        <w:spacing w:after="120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Требования к продукции (индивидуальные требования </w:t>
      </w:r>
      <w:r>
        <w:rPr>
          <w:rFonts w:eastAsia="Calibri"/>
          <w:sz w:val="20"/>
          <w:szCs w:val="20"/>
        </w:rPr>
        <w:t>Конденсатор связи СМВ-110/√3-6,4 УХЛ1</w:t>
      </w:r>
      <w:r>
        <w:rPr>
          <w:rFonts w:eastAsia="Calibri"/>
          <w:sz w:val="24"/>
          <w:szCs w:val="24"/>
        </w:rPr>
        <w:t>)</w:t>
      </w:r>
    </w:p>
    <w:tbl>
      <w:tblPr>
        <w:tblW w:w="15959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3454"/>
        <w:gridCol w:w="5102"/>
        <w:gridCol w:w="2836"/>
        <w:gridCol w:w="1792"/>
        <w:gridCol w:w="1980"/>
      </w:tblGrid>
      <w:tr w:rsidR="00D16861">
        <w:trPr>
          <w:cantSplit/>
          <w:trHeight w:val="632"/>
          <w:tblHeader/>
          <w:jc w:val="center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  <w:p w:rsidR="00D16861" w:rsidRDefault="00D16861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D16861">
        <w:trPr>
          <w:cantSplit/>
          <w:trHeight w:val="405"/>
          <w:tblHeader/>
          <w:jc w:val="center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keepNext/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</w:t>
            </w:r>
            <w:r>
              <w:rPr>
                <w:b/>
                <w:bCs/>
                <w:sz w:val="20"/>
                <w:szCs w:val="20"/>
              </w:rPr>
              <w:t xml:space="preserve"> способ подтверждения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параметры.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сведение: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Конденсатор связи СМВ-110/√3-6,4 УХЛ1 —  высоковольтный элемент, используемый в системах высокочастотной (ВЧ) связи по линиям электропередачи (ЛЭП), а также для </w:t>
            </w:r>
            <w:r>
              <w:rPr>
                <w:sz w:val="20"/>
                <w:szCs w:val="20"/>
              </w:rPr>
              <w:t>отбора мощности и измерения напряжения.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конденсатора связи: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СМВ-110/√3-6,4 УХЛ1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напряжение сети, кВ: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110/√3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Номинальная емкость связи,</w:t>
            </w:r>
            <w:r>
              <w:t xml:space="preserve"> </w:t>
            </w:r>
            <w:r>
              <w:rPr>
                <w:sz w:val="20"/>
                <w:szCs w:val="20"/>
              </w:rPr>
              <w:t>нФ: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Емкость отбора мощности,</w:t>
            </w:r>
            <w:r>
              <w:t xml:space="preserve"> </w:t>
            </w:r>
            <w:r>
              <w:rPr>
                <w:sz w:val="20"/>
                <w:szCs w:val="20"/>
              </w:rPr>
              <w:t>нФ: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нФ (0,22 мкФ)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Номинальная частота, Гц: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50/60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Климатическое исполнение: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УХЛ1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загрязнения: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>категория исполнения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2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Электрические параметры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 xml:space="preserve">2.1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Испытательное напряжение (50 Гц, 1 мин)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2.2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Напряжение грозовых импульсов, кВ: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полный импульс 510 кВ</w:t>
            </w:r>
          </w:p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-срезанный импульс 640 кВ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2.3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Тангенс угла диэлектрических потерь (tg δ) не более: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3,0*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-3</m:t>
                  </m:r>
                </m:sup>
              </m:sSup>
            </m:oMath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lastRenderedPageBreak/>
              <w:t>2.4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емкости при температуре от -45°C до +45°C, %, не более: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±6%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3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Конструктивные параметры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3.1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размеры, мм: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1481*330*400*400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3.2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Масса, кг: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Шеф – монтажные работы: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149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Пусконаладочные работы: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Поставщик должен </w:t>
            </w:r>
            <w:r>
              <w:rPr>
                <w:bCs/>
                <w:sz w:val="20"/>
                <w:szCs w:val="20"/>
              </w:rPr>
              <w:t>предоставить: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Паспорт изделия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Техническое описание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Руководство по эксплуатации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Сертификат соответствия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Протокол заводских испытаний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Конденсатор связи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Комплект ЗИП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D16861" w:rsidRDefault="00D16861">
      <w:pPr>
        <w:rPr>
          <w:sz w:val="20"/>
          <w:szCs w:val="20"/>
        </w:rPr>
      </w:pPr>
    </w:p>
    <w:p w:rsidR="00D16861" w:rsidRDefault="00DC1D5E">
      <w:pPr>
        <w:rPr>
          <w:sz w:val="20"/>
          <w:szCs w:val="20"/>
        </w:rPr>
      </w:pPr>
      <w:r>
        <w:br w:type="page"/>
      </w:r>
    </w:p>
    <w:p w:rsidR="00D16861" w:rsidRDefault="00DC1D5E">
      <w:pPr>
        <w:spacing w:after="120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  <w:lang w:val="x-none"/>
        </w:rPr>
        <w:lastRenderedPageBreak/>
        <w:t xml:space="preserve">Приложение № </w:t>
      </w:r>
      <w:r>
        <w:rPr>
          <w:rFonts w:eastAsia="Calibri"/>
          <w:sz w:val="24"/>
          <w:szCs w:val="24"/>
        </w:rPr>
        <w:t>7</w:t>
      </w:r>
      <w:r>
        <w:rPr>
          <w:rFonts w:eastAsia="Calibri"/>
          <w:sz w:val="24"/>
          <w:szCs w:val="24"/>
          <w:lang w:val="x-none"/>
        </w:rPr>
        <w:t xml:space="preserve"> к Техническим требованиям</w:t>
      </w:r>
    </w:p>
    <w:p w:rsidR="00D16861" w:rsidRDefault="00DC1D5E">
      <w:pPr>
        <w:spacing w:after="120"/>
        <w:jc w:val="right"/>
        <w:rPr>
          <w:rFonts w:eastAsia="Calibri"/>
          <w:sz w:val="24"/>
          <w:szCs w:val="24"/>
          <w:lang w:val="x-none"/>
        </w:rPr>
      </w:pPr>
      <w:r>
        <w:rPr>
          <w:rFonts w:eastAsia="Calibri"/>
          <w:sz w:val="24"/>
          <w:szCs w:val="24"/>
          <w:lang w:val="x-none"/>
        </w:rPr>
        <w:t>«Поставка</w:t>
      </w:r>
      <w:r>
        <w:rPr>
          <w:rFonts w:eastAsia="Calibri"/>
          <w:sz w:val="24"/>
          <w:szCs w:val="24"/>
          <w:lang w:val="x-none"/>
        </w:rPr>
        <w:t xml:space="preserve"> аппаратуры коммутационной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x-none"/>
        </w:rPr>
        <w:t>в рамках исполнения инвестиционной программы К_508-107»</w:t>
      </w:r>
    </w:p>
    <w:p w:rsidR="00D16861" w:rsidRDefault="00DC1D5E">
      <w:pPr>
        <w:spacing w:after="120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Требования к продукции (индивидуальные требования </w:t>
      </w:r>
      <w:r>
        <w:rPr>
          <w:rFonts w:eastAsia="Calibri"/>
          <w:sz w:val="20"/>
          <w:szCs w:val="20"/>
        </w:rPr>
        <w:t>СМП-110/√3-6,4 УХЛ1</w:t>
      </w:r>
      <w:r>
        <w:rPr>
          <w:rFonts w:eastAsia="Calibri"/>
          <w:sz w:val="24"/>
          <w:szCs w:val="24"/>
        </w:rPr>
        <w:t>)</w:t>
      </w:r>
    </w:p>
    <w:tbl>
      <w:tblPr>
        <w:tblW w:w="15959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3454"/>
        <w:gridCol w:w="5102"/>
        <w:gridCol w:w="2836"/>
        <w:gridCol w:w="1792"/>
        <w:gridCol w:w="1980"/>
      </w:tblGrid>
      <w:tr w:rsidR="00D16861">
        <w:trPr>
          <w:cantSplit/>
          <w:trHeight w:val="632"/>
          <w:tblHeader/>
          <w:jc w:val="center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  <w:p w:rsidR="00D16861" w:rsidRDefault="00D16861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Способ подтверждения участником соответствия </w:t>
            </w:r>
            <w:r>
              <w:rPr>
                <w:b/>
                <w:bCs/>
                <w:sz w:val="20"/>
                <w:szCs w:val="20"/>
              </w:rPr>
              <w:t>требованиям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D16861">
        <w:trPr>
          <w:cantSplit/>
          <w:trHeight w:val="405"/>
          <w:tblHeader/>
          <w:jc w:val="center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keepNext/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параметры.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</w:t>
            </w:r>
            <w:r>
              <w:rPr>
                <w:sz w:val="20"/>
                <w:szCs w:val="20"/>
              </w:rPr>
              <w:t>сведение: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Конденсатор связи предназначен для обеспечения высокочастотной связи на частотах от 36 до 750 кГц в линиях электропередач переменного тока частоты 50 и 60 Гц с номинальным напряжением 110 кВ.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конденсатора связи: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СМП-110/√3-6,4 УХЛ1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напряжение сети, кВ: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110/√3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Номинальная емкость связи,</w:t>
            </w:r>
            <w:r>
              <w:t xml:space="preserve"> </w:t>
            </w:r>
            <w:r>
              <w:rPr>
                <w:sz w:val="20"/>
                <w:szCs w:val="20"/>
              </w:rPr>
              <w:t>нФ: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Емкость отбора мощности,</w:t>
            </w:r>
            <w:r>
              <w:t xml:space="preserve"> </w:t>
            </w:r>
            <w:r>
              <w:rPr>
                <w:sz w:val="20"/>
                <w:szCs w:val="20"/>
              </w:rPr>
              <w:t>нФ: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нФ (0,22 мкФ)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Номинальная частота, Гц: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50/60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1.7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Климатическое исполнение: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УХЛ1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2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Электрические параметры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 xml:space="preserve">2.1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Испытательное напряжение (50 Гц, 1 мин)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2.2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Напряжение грозовых импульсов, кВ: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полный импульс 510 кВ</w:t>
            </w:r>
          </w:p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-срезанный импульс 640 кВ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2.3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Тангенс угла диэлектрических потерь (tg δ) не более: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3,0*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-3</m:t>
                  </m:r>
                </m:sup>
              </m:sSup>
            </m:oMath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2.4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емкости при температуре от -45°C до </w:t>
            </w:r>
            <w:r>
              <w:rPr>
                <w:sz w:val="20"/>
                <w:szCs w:val="20"/>
              </w:rPr>
              <w:t>+45°C, %, не более: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±6%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2.5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изоляции: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Полимерная изоляция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lastRenderedPageBreak/>
              <w:t>2.6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Изолирующая подставка: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3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Конструктивные параметры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3.1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размеры, мм: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1853</w:t>
            </w:r>
            <w:r>
              <w:rPr>
                <w:sz w:val="20"/>
                <w:szCs w:val="20"/>
              </w:rPr>
              <w:t>*330*400*400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  <w:r>
              <w:rPr>
                <w:spacing w:val="-2"/>
                <w:sz w:val="20"/>
                <w:szCs w:val="22"/>
              </w:rPr>
              <w:t>3.2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Масса, кг: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Шеф – монтажные работы: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Пусконаладочные работы: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</w:pPr>
            <w:r>
              <w:rPr>
                <w:spacing w:val="-2"/>
                <w:sz w:val="20"/>
                <w:szCs w:val="20"/>
              </w:rPr>
              <w:t>Указание характеристик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16861">
        <w:trPr>
          <w:cantSplit/>
          <w:trHeight w:val="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16861">
            <w:pPr>
              <w:pStyle w:val="39"/>
              <w:widowControl w:val="0"/>
              <w:spacing w:after="0"/>
              <w:jc w:val="center"/>
              <w:rPr>
                <w:spacing w:val="-2"/>
                <w:sz w:val="20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Поставщик должен предоставить: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Паспорт изделия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 xml:space="preserve">Техническое </w:t>
            </w:r>
            <w:r>
              <w:rPr>
                <w:color w:val="000000"/>
                <w:sz w:val="20"/>
                <w:szCs w:val="20"/>
              </w:rPr>
              <w:t>описание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Руководство по эксплуатации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Сертификат соответствия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Протокол заводских испытаний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Конденсатор связи</w:t>
            </w:r>
          </w:p>
          <w:p w:rsidR="00D16861" w:rsidRDefault="00DC1D5E">
            <w:pPr>
              <w:pStyle w:val="aff5"/>
              <w:widowControl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ab/>
              <w:t>Комплект ЗИП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C1D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61" w:rsidRDefault="00D168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D16861" w:rsidRDefault="00D16861">
      <w:pPr>
        <w:rPr>
          <w:sz w:val="20"/>
          <w:szCs w:val="20"/>
        </w:rPr>
      </w:pPr>
    </w:p>
    <w:sectPr w:rsidR="00D16861">
      <w:footerReference w:type="default" r:id="rId9"/>
      <w:footerReference w:type="first" r:id="rId10"/>
      <w:pgSz w:w="16838" w:h="11906" w:orient="landscape"/>
      <w:pgMar w:top="1304" w:right="539" w:bottom="709" w:left="992" w:header="0" w:footer="95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C1D5E">
      <w:r>
        <w:separator/>
      </w:r>
    </w:p>
  </w:endnote>
  <w:endnote w:type="continuationSeparator" w:id="0">
    <w:p w:rsidR="00000000" w:rsidRDefault="00DC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1"/>
    <w:family w:val="roman"/>
    <w:pitch w:val="variable"/>
  </w:font>
  <w:font w:name="Verdana">
    <w:panose1 w:val="020B0604030504040204"/>
    <w:charset w:val="01"/>
    <w:family w:val="roman"/>
    <w:pitch w:val="variable"/>
  </w:font>
  <w:font w:name="Garamond">
    <w:panose1 w:val="02020404030301010803"/>
    <w:charset w:val="01"/>
    <w:family w:val="roman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148109"/>
      <w:docPartObj>
        <w:docPartGallery w:val="Page Numbers (Bottom of Page)"/>
        <w:docPartUnique/>
      </w:docPartObj>
    </w:sdtPr>
    <w:sdtEndPr/>
    <w:sdtContent>
      <w:p w:rsidR="00D16861" w:rsidRDefault="00DC1D5E">
        <w:pPr>
          <w:pStyle w:val="af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p w:rsidR="00D16861" w:rsidRDefault="00DC1D5E">
        <w:pPr>
          <w:pStyle w:val="aff3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411538"/>
      <w:docPartObj>
        <w:docPartGallery w:val="Page Numbers (Bottom of Page)"/>
        <w:docPartUnique/>
      </w:docPartObj>
    </w:sdtPr>
    <w:sdtEndPr/>
    <w:sdtContent>
      <w:p w:rsidR="00D16861" w:rsidRDefault="00DC1D5E">
        <w:pPr>
          <w:pStyle w:val="af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  <w:p w:rsidR="00D16861" w:rsidRDefault="00DC1D5E">
        <w:pPr>
          <w:pStyle w:val="aff3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861" w:rsidRDefault="00D168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C1D5E">
      <w:r>
        <w:separator/>
      </w:r>
    </w:p>
  </w:footnote>
  <w:footnote w:type="continuationSeparator" w:id="0">
    <w:p w:rsidR="00000000" w:rsidRDefault="00DC1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6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8CF0CA2"/>
    <w:multiLevelType w:val="multilevel"/>
    <w:tmpl w:val="AE9E71F4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0A0F0958"/>
    <w:multiLevelType w:val="multilevel"/>
    <w:tmpl w:val="2FC026C6"/>
    <w:lvl w:ilvl="0">
      <w:start w:val="1"/>
      <w:numFmt w:val="bullet"/>
      <w:lvlText w:val="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C64612"/>
    <w:multiLevelType w:val="multilevel"/>
    <w:tmpl w:val="B030C96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D45160"/>
    <w:multiLevelType w:val="multilevel"/>
    <w:tmpl w:val="0EC4D430"/>
    <w:lvl w:ilvl="0">
      <w:start w:val="1"/>
      <w:numFmt w:val="bullet"/>
      <w:pStyle w:val="6"/>
      <w:lvlText w:val="●"/>
      <w:lvlJc w:val="left"/>
      <w:pPr>
        <w:tabs>
          <w:tab w:val="num" w:pos="0"/>
        </w:tabs>
        <w:ind w:left="1418" w:hanging="284"/>
      </w:pPr>
      <w:rPr>
        <w:rFonts w:ascii="Arial Narrow" w:hAnsi="Arial Narrow" w:cs="Arial Narrow" w:hint="default"/>
        <w:color w:val="auto"/>
        <w:sz w:val="22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701" w:hanging="283"/>
      </w:pPr>
      <w:rPr>
        <w:rFonts w:ascii="Arial Narrow" w:hAnsi="Arial Narrow" w:cs="Arial Narrow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23FE7CD6"/>
    <w:multiLevelType w:val="multilevel"/>
    <w:tmpl w:val="EC20293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23449F"/>
    <w:multiLevelType w:val="multilevel"/>
    <w:tmpl w:val="9D80C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3BE4924"/>
    <w:multiLevelType w:val="multilevel"/>
    <w:tmpl w:val="5142ABB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8" w15:restartNumberingAfterBreak="0">
    <w:nsid w:val="3ABD1194"/>
    <w:multiLevelType w:val="multilevel"/>
    <w:tmpl w:val="02028266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B80D6E"/>
    <w:multiLevelType w:val="multilevel"/>
    <w:tmpl w:val="C724486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D502A1"/>
    <w:multiLevelType w:val="multilevel"/>
    <w:tmpl w:val="FDE6E9D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1" w15:restartNumberingAfterBreak="0">
    <w:nsid w:val="5C027AEA"/>
    <w:multiLevelType w:val="multilevel"/>
    <w:tmpl w:val="849A67E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2" w15:restartNumberingAfterBreak="0">
    <w:nsid w:val="5C5209AF"/>
    <w:multiLevelType w:val="multilevel"/>
    <w:tmpl w:val="63DA053A"/>
    <w:lvl w:ilvl="0">
      <w:start w:val="1"/>
      <w:numFmt w:val="bullet"/>
      <w:pStyle w:val="a3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55E0451"/>
    <w:multiLevelType w:val="multilevel"/>
    <w:tmpl w:val="94F63C5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0470AA"/>
    <w:multiLevelType w:val="multilevel"/>
    <w:tmpl w:val="119043D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/>
        <w:bCs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  <w:rPr>
        <w:b w:val="0"/>
        <w:bCs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6E737577"/>
    <w:multiLevelType w:val="multilevel"/>
    <w:tmpl w:val="29B4698C"/>
    <w:lvl w:ilvl="0">
      <w:start w:val="1"/>
      <w:numFmt w:val="decimal"/>
      <w:pStyle w:val="22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6" w15:restartNumberingAfterBreak="0">
    <w:nsid w:val="719353C6"/>
    <w:multiLevelType w:val="multilevel"/>
    <w:tmpl w:val="47A0594C"/>
    <w:lvl w:ilvl="0">
      <w:start w:val="1"/>
      <w:numFmt w:val="decimal"/>
      <w:pStyle w:val="a4"/>
      <w:lvlText w:val="%1."/>
      <w:lvlJc w:val="left"/>
      <w:pPr>
        <w:tabs>
          <w:tab w:val="num" w:pos="0"/>
        </w:tabs>
        <w:ind w:left="1647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17" w15:restartNumberingAfterBreak="0">
    <w:nsid w:val="76434CC0"/>
    <w:multiLevelType w:val="multilevel"/>
    <w:tmpl w:val="58E251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B791126"/>
    <w:multiLevelType w:val="multilevel"/>
    <w:tmpl w:val="42D663F0"/>
    <w:lvl w:ilvl="0">
      <w:start w:val="1"/>
      <w:numFmt w:val="decimal"/>
      <w:pStyle w:val="a5"/>
      <w:lvlText w:val="3.%1"/>
      <w:lvlJc w:val="left"/>
      <w:pPr>
        <w:tabs>
          <w:tab w:val="num" w:pos="1283"/>
        </w:tabs>
        <w:ind w:left="1283" w:hanging="432"/>
      </w:pPr>
    </w:lvl>
    <w:lvl w:ilvl="1">
      <w:start w:val="2"/>
      <w:numFmt w:val="decimal"/>
      <w:lvlText w:val="3.%2"/>
      <w:lvlJc w:val="left"/>
      <w:pPr>
        <w:tabs>
          <w:tab w:val="num" w:pos="1427"/>
        </w:tabs>
        <w:ind w:left="1427" w:hanging="576"/>
      </w:pPr>
    </w:lvl>
    <w:lvl w:ilvl="2">
      <w:start w:val="3"/>
      <w:numFmt w:val="decimal"/>
      <w:lvlText w:val="3.%3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</w:lvl>
  </w:abstractNum>
  <w:abstractNum w:abstractNumId="19" w15:restartNumberingAfterBreak="0">
    <w:nsid w:val="7FF3598B"/>
    <w:multiLevelType w:val="multilevel"/>
    <w:tmpl w:val="F6DA9BA4"/>
    <w:lvl w:ilvl="0">
      <w:start w:val="1"/>
      <w:numFmt w:val="decimal"/>
      <w:pStyle w:val="a6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7"/>
  </w:num>
  <w:num w:numId="5">
    <w:abstractNumId w:val="15"/>
  </w:num>
  <w:num w:numId="6">
    <w:abstractNumId w:val="12"/>
  </w:num>
  <w:num w:numId="7">
    <w:abstractNumId w:val="16"/>
  </w:num>
  <w:num w:numId="8">
    <w:abstractNumId w:val="4"/>
  </w:num>
  <w:num w:numId="9">
    <w:abstractNumId w:val="18"/>
  </w:num>
  <w:num w:numId="10">
    <w:abstractNumId w:val="5"/>
  </w:num>
  <w:num w:numId="11">
    <w:abstractNumId w:val="3"/>
  </w:num>
  <w:num w:numId="12">
    <w:abstractNumId w:val="2"/>
  </w:num>
  <w:num w:numId="13">
    <w:abstractNumId w:val="13"/>
  </w:num>
  <w:num w:numId="14">
    <w:abstractNumId w:val="14"/>
  </w:num>
  <w:num w:numId="15">
    <w:abstractNumId w:val="9"/>
  </w:num>
  <w:num w:numId="16">
    <w:abstractNumId w:val="11"/>
  </w:num>
  <w:num w:numId="17">
    <w:abstractNumId w:val="1"/>
  </w:num>
  <w:num w:numId="18">
    <w:abstractNumId w:val="0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61"/>
    <w:rsid w:val="00D16861"/>
    <w:rsid w:val="00DC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32F9"/>
  <w15:docId w15:val="{010EBCF3-6A3B-4702-9D81-B2B72FF4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Subtitle" w:uiPriority="11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/>
    <w:lsdException w:name="Strong" w:uiPriority="22" w:qFormat="1"/>
    <w:lsdException w:name="Emphasis" w:uiPriority="20" w:qFormat="1"/>
    <w:lsdException w:name="E-mail Signature" w:uiPriority="99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947DFA"/>
    <w:rPr>
      <w:sz w:val="28"/>
      <w:szCs w:val="28"/>
    </w:rPr>
  </w:style>
  <w:style w:type="paragraph" w:styleId="1">
    <w:name w:val="heading 1"/>
    <w:basedOn w:val="a7"/>
    <w:next w:val="a7"/>
    <w:link w:val="10"/>
    <w:uiPriority w:val="9"/>
    <w:qFormat/>
    <w:rsid w:val="0076353A"/>
    <w:pPr>
      <w:keepNext/>
      <w:jc w:val="center"/>
      <w:outlineLvl w:val="0"/>
    </w:pPr>
    <w:rPr>
      <w:b/>
      <w:sz w:val="24"/>
      <w:szCs w:val="20"/>
      <w:lang w:val="x-none" w:eastAsia="x-none"/>
    </w:rPr>
  </w:style>
  <w:style w:type="paragraph" w:styleId="22">
    <w:name w:val="heading 2"/>
    <w:basedOn w:val="a7"/>
    <w:next w:val="a7"/>
    <w:link w:val="23"/>
    <w:qFormat/>
    <w:rsid w:val="002D163A"/>
    <w:pPr>
      <w:keepNext/>
      <w:numPr>
        <w:numId w:val="5"/>
      </w:numPr>
      <w:spacing w:before="120" w:after="120"/>
      <w:outlineLvl w:val="1"/>
    </w:pPr>
    <w:rPr>
      <w:b/>
      <w:bCs/>
      <w:iCs/>
      <w:sz w:val="24"/>
      <w:lang w:val="x-none" w:eastAsia="x-none"/>
    </w:rPr>
  </w:style>
  <w:style w:type="paragraph" w:styleId="31">
    <w:name w:val="heading 3"/>
    <w:basedOn w:val="a7"/>
    <w:next w:val="a7"/>
    <w:link w:val="32"/>
    <w:qFormat/>
    <w:rsid w:val="0076353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7"/>
    <w:next w:val="a7"/>
    <w:link w:val="40"/>
    <w:qFormat/>
    <w:rsid w:val="0076353A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7"/>
    <w:next w:val="a7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0">
    <w:name w:val="heading 6"/>
    <w:basedOn w:val="a7"/>
    <w:next w:val="a7"/>
    <w:link w:val="61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7"/>
    <w:next w:val="a7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7"/>
    <w:next w:val="a7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7"/>
    <w:next w:val="a7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D561D9"/>
    <w:rPr>
      <w:vertAlign w:val="superscript"/>
    </w:rPr>
  </w:style>
  <w:style w:type="character" w:styleId="ab">
    <w:name w:val="page number"/>
    <w:basedOn w:val="a8"/>
    <w:qFormat/>
    <w:rsid w:val="006C2F3F"/>
  </w:style>
  <w:style w:type="character" w:styleId="ac">
    <w:name w:val="Hyperlink"/>
    <w:basedOn w:val="a8"/>
    <w:uiPriority w:val="99"/>
    <w:unhideWhenUsed/>
    <w:rsid w:val="0035134F"/>
    <w:rPr>
      <w:color w:val="0563C1" w:themeColor="hyperlink"/>
      <w:u w:val="single"/>
    </w:rPr>
  </w:style>
  <w:style w:type="character" w:styleId="ad">
    <w:name w:val="annotation reference"/>
    <w:uiPriority w:val="99"/>
    <w:qFormat/>
    <w:rsid w:val="00B714B0"/>
    <w:rPr>
      <w:sz w:val="16"/>
      <w:szCs w:val="16"/>
    </w:rPr>
  </w:style>
  <w:style w:type="character" w:customStyle="1" w:styleId="Strong1">
    <w:name w:val="Strong1"/>
    <w:uiPriority w:val="22"/>
    <w:qFormat/>
    <w:rsid w:val="00165965"/>
    <w:rPr>
      <w:b/>
      <w:bCs/>
    </w:rPr>
  </w:style>
  <w:style w:type="character" w:customStyle="1" w:styleId="61">
    <w:name w:val="Заголовок 6 Знак"/>
    <w:link w:val="60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D22F6D"/>
    <w:rPr>
      <w:b/>
      <w:sz w:val="24"/>
    </w:rPr>
  </w:style>
  <w:style w:type="character" w:customStyle="1" w:styleId="23">
    <w:name w:val="Заголовок 2 Знак"/>
    <w:link w:val="22"/>
    <w:qFormat/>
    <w:rsid w:val="002D163A"/>
    <w:rPr>
      <w:b/>
      <w:bCs/>
      <w:iCs/>
      <w:sz w:val="24"/>
      <w:szCs w:val="28"/>
      <w:lang w:val="x-none" w:eastAsia="x-none"/>
    </w:rPr>
  </w:style>
  <w:style w:type="character" w:customStyle="1" w:styleId="32">
    <w:name w:val="Заголовок 3 Знак"/>
    <w:link w:val="31"/>
    <w:qFormat/>
    <w:rsid w:val="00D22F6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qFormat/>
    <w:rsid w:val="00D22F6D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e">
    <w:name w:val="Заголовок Знак"/>
    <w:link w:val="af"/>
    <w:uiPriority w:val="10"/>
    <w:qFormat/>
    <w:rsid w:val="00D22F6D"/>
    <w:rPr>
      <w:sz w:val="28"/>
    </w:rPr>
  </w:style>
  <w:style w:type="character" w:customStyle="1" w:styleId="af0">
    <w:name w:val="Подзаголовок Знак"/>
    <w:link w:val="af1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2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3">
    <w:name w:val="Выделенная цитата Знак"/>
    <w:link w:val="af4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5">
    <w:name w:val="Subtle Emphasis"/>
    <w:uiPriority w:val="19"/>
    <w:qFormat/>
    <w:rsid w:val="00D22F6D"/>
    <w:rPr>
      <w:i/>
      <w:iCs/>
      <w:color w:val="808080"/>
    </w:rPr>
  </w:style>
  <w:style w:type="character" w:styleId="af6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7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8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9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a">
    <w:name w:val="Электронная подпись Знак"/>
    <w:link w:val="afb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c"/>
    <w:qFormat/>
    <w:locked/>
    <w:rsid w:val="00D22F6D"/>
    <w:rPr>
      <w:sz w:val="28"/>
    </w:rPr>
  </w:style>
  <w:style w:type="character" w:customStyle="1" w:styleId="afd">
    <w:name w:val="Текст сноски Знак"/>
    <w:link w:val="afe"/>
    <w:uiPriority w:val="99"/>
    <w:qFormat/>
    <w:rsid w:val="00D22F6D"/>
  </w:style>
  <w:style w:type="character" w:customStyle="1" w:styleId="aff">
    <w:name w:val="Основной текст Знак"/>
    <w:link w:val="aff0"/>
    <w:qFormat/>
    <w:rsid w:val="004459A5"/>
    <w:rPr>
      <w:sz w:val="28"/>
      <w:szCs w:val="28"/>
    </w:rPr>
  </w:style>
  <w:style w:type="character" w:styleId="aff1">
    <w:name w:val="Placeholder Text"/>
    <w:basedOn w:val="a8"/>
    <w:uiPriority w:val="99"/>
    <w:semiHidden/>
    <w:qFormat/>
    <w:rsid w:val="00411662"/>
    <w:rPr>
      <w:color w:val="808080"/>
    </w:rPr>
  </w:style>
  <w:style w:type="character" w:customStyle="1" w:styleId="aff2">
    <w:name w:val="Нижний колонтитул Знак"/>
    <w:basedOn w:val="a8"/>
    <w:link w:val="aff3"/>
    <w:qFormat/>
    <w:rsid w:val="007A204D"/>
    <w:rPr>
      <w:sz w:val="28"/>
      <w:szCs w:val="28"/>
    </w:rPr>
  </w:style>
  <w:style w:type="character" w:customStyle="1" w:styleId="aff4">
    <w:name w:val="Абзац списка Знак"/>
    <w:link w:val="aff5"/>
    <w:uiPriority w:val="34"/>
    <w:qFormat/>
    <w:locked/>
    <w:rsid w:val="00D955BE"/>
    <w:rPr>
      <w:rFonts w:eastAsia="Calibri"/>
      <w:sz w:val="24"/>
      <w:szCs w:val="24"/>
    </w:rPr>
  </w:style>
  <w:style w:type="character" w:customStyle="1" w:styleId="33">
    <w:name w:val="Основной текст с отступом 3 Знак"/>
    <w:link w:val="34"/>
    <w:qFormat/>
    <w:rsid w:val="00AE744D"/>
    <w:rPr>
      <w:sz w:val="16"/>
      <w:szCs w:val="16"/>
    </w:rPr>
  </w:style>
  <w:style w:type="character" w:customStyle="1" w:styleId="aff6">
    <w:name w:val="комментарий"/>
    <w:qFormat/>
    <w:rsid w:val="00AE744D"/>
    <w:rPr>
      <w:b/>
      <w:i/>
      <w:shd w:val="clear" w:color="auto" w:fill="FFFF99"/>
    </w:rPr>
  </w:style>
  <w:style w:type="character" w:customStyle="1" w:styleId="LucidaConsole">
    <w:name w:val="Стиль Основной текст с отступом + Lucida Console Знак"/>
    <w:qFormat/>
    <w:rsid w:val="001E0262"/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13">
    <w:name w:val="Просмотренная гиперссылка1"/>
    <w:qFormat/>
    <w:rsid w:val="001E0262"/>
    <w:rPr>
      <w:color w:val="800080"/>
      <w:u w:val="single"/>
    </w:rPr>
  </w:style>
  <w:style w:type="character" w:customStyle="1" w:styleId="aff7">
    <w:name w:val="Ввод осн.текста Знак"/>
    <w:link w:val="aff8"/>
    <w:qFormat/>
    <w:rsid w:val="001E0262"/>
    <w:rPr>
      <w:rFonts w:ascii="Times New Roman CYR" w:hAnsi="Times New Roman CYR"/>
      <w:sz w:val="28"/>
    </w:rPr>
  </w:style>
  <w:style w:type="character" w:customStyle="1" w:styleId="aff9">
    <w:name w:val="ЗАГОЛОВОК Знак"/>
    <w:link w:val="affa"/>
    <w:qFormat/>
    <w:rsid w:val="001E0262"/>
    <w:rPr>
      <w:rFonts w:ascii="Arial" w:hAnsi="Arial"/>
      <w:b/>
      <w:smallCaps/>
      <w:sz w:val="28"/>
      <w:szCs w:val="28"/>
      <w:lang w:val="x-none" w:eastAsia="x-none"/>
    </w:rPr>
  </w:style>
  <w:style w:type="character" w:customStyle="1" w:styleId="affb">
    <w:name w:val="ПОДЗАГОЛОВОК Знак"/>
    <w:link w:val="affc"/>
    <w:qFormat/>
    <w:rsid w:val="001E0262"/>
    <w:rPr>
      <w:rFonts w:ascii="Arial" w:hAnsi="Arial"/>
      <w:b/>
      <w:sz w:val="22"/>
      <w:szCs w:val="28"/>
      <w:lang w:val="x-none" w:eastAsia="x-none"/>
    </w:rPr>
  </w:style>
  <w:style w:type="character" w:customStyle="1" w:styleId="affd">
    <w:name w:val="МАРКЕРЫ Знак"/>
    <w:link w:val="a3"/>
    <w:qFormat/>
    <w:rsid w:val="001E0262"/>
    <w:rPr>
      <w:rFonts w:ascii="Arial" w:hAnsi="Arial"/>
      <w:sz w:val="22"/>
      <w:szCs w:val="24"/>
      <w:lang w:val="x-none" w:eastAsia="x-none"/>
    </w:rPr>
  </w:style>
  <w:style w:type="character" w:customStyle="1" w:styleId="affe">
    <w:name w:val="ТЕКСТ Знак"/>
    <w:link w:val="afff"/>
    <w:qFormat/>
    <w:rsid w:val="001E0262"/>
    <w:rPr>
      <w:rFonts w:ascii="Arial" w:hAnsi="Arial"/>
      <w:sz w:val="22"/>
      <w:szCs w:val="24"/>
      <w:lang w:val="x-none" w:eastAsia="x-none"/>
    </w:rPr>
  </w:style>
  <w:style w:type="character" w:customStyle="1" w:styleId="afff0">
    <w:name w:val="Название Знак"/>
    <w:link w:val="14"/>
    <w:uiPriority w:val="10"/>
    <w:qFormat/>
    <w:rsid w:val="001E0262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fff1">
    <w:name w:val="СПИСОК Знак"/>
    <w:basedOn w:val="affd"/>
    <w:link w:val="a4"/>
    <w:qFormat/>
    <w:rsid w:val="001E0262"/>
    <w:rPr>
      <w:rFonts w:ascii="Arial" w:hAnsi="Arial"/>
      <w:sz w:val="22"/>
      <w:szCs w:val="24"/>
      <w:lang w:val="x-none" w:eastAsia="x-none"/>
    </w:rPr>
  </w:style>
  <w:style w:type="character" w:customStyle="1" w:styleId="afff2">
    <w:name w:val="Основной текст_"/>
    <w:link w:val="15"/>
    <w:qFormat/>
    <w:rsid w:val="001E0262"/>
    <w:rPr>
      <w:sz w:val="27"/>
      <w:szCs w:val="27"/>
      <w:shd w:val="clear" w:color="auto" w:fill="FFFFFF"/>
    </w:rPr>
  </w:style>
  <w:style w:type="character" w:customStyle="1" w:styleId="afff3">
    <w:name w:val="Основной текст с отступом Знак"/>
    <w:link w:val="afff4"/>
    <w:qFormat/>
    <w:rsid w:val="001E0262"/>
    <w:rPr>
      <w:sz w:val="24"/>
      <w:szCs w:val="24"/>
    </w:rPr>
  </w:style>
  <w:style w:type="character" w:customStyle="1" w:styleId="42">
    <w:name w:val="Т4.ТЕКСТ Знак"/>
    <w:link w:val="43"/>
    <w:qFormat/>
    <w:rsid w:val="001E0262"/>
    <w:rPr>
      <w:rFonts w:ascii="Arial Narrow" w:hAnsi="Arial Narrow"/>
      <w:color w:val="000000"/>
      <w:sz w:val="24"/>
      <w:szCs w:val="24"/>
    </w:rPr>
  </w:style>
  <w:style w:type="character" w:customStyle="1" w:styleId="HTML">
    <w:name w:val="Стандартный HTML Знак"/>
    <w:basedOn w:val="a8"/>
    <w:link w:val="HTML0"/>
    <w:qFormat/>
    <w:rsid w:val="001E0262"/>
    <w:rPr>
      <w:rFonts w:ascii="Courier New" w:hAnsi="Courier New"/>
      <w:color w:val="000000"/>
      <w:lang w:val="x-none" w:eastAsia="x-none"/>
    </w:rPr>
  </w:style>
  <w:style w:type="character" w:customStyle="1" w:styleId="spelle">
    <w:name w:val="spelle"/>
    <w:qFormat/>
    <w:rsid w:val="001E0262"/>
  </w:style>
  <w:style w:type="character" w:customStyle="1" w:styleId="62">
    <w:name w:val="Т6.МАРКЕРЫ Знак"/>
    <w:link w:val="6"/>
    <w:qFormat/>
    <w:rsid w:val="001E0262"/>
    <w:rPr>
      <w:rFonts w:ascii="Arial Narrow" w:hAnsi="Arial Narrow"/>
      <w:sz w:val="24"/>
      <w:szCs w:val="24"/>
    </w:rPr>
  </w:style>
  <w:style w:type="character" w:customStyle="1" w:styleId="35">
    <w:name w:val="Т3.РАЗДЕЛ Знак"/>
    <w:link w:val="36"/>
    <w:qFormat/>
    <w:rsid w:val="001E0262"/>
    <w:rPr>
      <w:rFonts w:ascii="Arial Narrow" w:hAnsi="Arial Narrow"/>
      <w:b/>
      <w:color w:val="000000"/>
      <w:sz w:val="24"/>
      <w:szCs w:val="24"/>
    </w:rPr>
  </w:style>
  <w:style w:type="character" w:customStyle="1" w:styleId="81">
    <w:name w:val="Т8.РАЗДЕЛИТЕЛЬ Знак"/>
    <w:link w:val="82"/>
    <w:qFormat/>
    <w:rsid w:val="001E0262"/>
    <w:rPr>
      <w:rFonts w:ascii="Arial Narrow" w:hAnsi="Arial Narrow"/>
      <w:color w:val="000000"/>
      <w:sz w:val="24"/>
      <w:szCs w:val="24"/>
      <w:lang w:val="x-none" w:eastAsia="x-none"/>
    </w:rPr>
  </w:style>
  <w:style w:type="character" w:customStyle="1" w:styleId="26">
    <w:name w:val="Т2.ПОДЗАГОЛОВОК Знак"/>
    <w:link w:val="27"/>
    <w:qFormat/>
    <w:rsid w:val="001E0262"/>
    <w:rPr>
      <w:rFonts w:ascii="Arial Narrow" w:hAnsi="Arial Narrow"/>
      <w:b/>
      <w:caps/>
      <w:sz w:val="24"/>
      <w:szCs w:val="28"/>
      <w:lang w:val="x-none" w:eastAsia="x-none"/>
    </w:rPr>
  </w:style>
  <w:style w:type="character" w:customStyle="1" w:styleId="FontStyle27">
    <w:name w:val="Font Style27"/>
    <w:uiPriority w:val="99"/>
    <w:qFormat/>
    <w:rsid w:val="001E0262"/>
    <w:rPr>
      <w:rFonts w:ascii="Times New Roman" w:hAnsi="Times New Roman" w:cs="Times New Roman"/>
      <w:sz w:val="22"/>
      <w:szCs w:val="22"/>
    </w:rPr>
  </w:style>
  <w:style w:type="character" w:customStyle="1" w:styleId="afff5">
    <w:name w:val="Текст примечания Знак"/>
    <w:link w:val="afff6"/>
    <w:qFormat/>
    <w:rsid w:val="001E0262"/>
  </w:style>
  <w:style w:type="character" w:customStyle="1" w:styleId="afff7">
    <w:name w:val="Тема примечания Знак"/>
    <w:link w:val="afff8"/>
    <w:qFormat/>
    <w:rsid w:val="001E0262"/>
    <w:rPr>
      <w:b/>
      <w:bCs/>
    </w:rPr>
  </w:style>
  <w:style w:type="character" w:customStyle="1" w:styleId="afff9">
    <w:name w:val="Ариал Таблица Знак"/>
    <w:link w:val="afffa"/>
    <w:qFormat/>
    <w:rsid w:val="001E0262"/>
    <w:rPr>
      <w:rFonts w:ascii="Arial" w:hAnsi="Arial"/>
      <w:sz w:val="24"/>
      <w:lang w:eastAsia="ar-SA"/>
    </w:rPr>
  </w:style>
  <w:style w:type="character" w:customStyle="1" w:styleId="CharStyle29">
    <w:name w:val="Char Style 29"/>
    <w:qFormat/>
    <w:rsid w:val="00130F7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CharStyle30">
    <w:name w:val="Char Style 30"/>
    <w:qFormat/>
    <w:rsid w:val="00130F7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50"/>
      <w:sz w:val="15"/>
      <w:szCs w:val="15"/>
      <w:u w:val="none"/>
      <w:lang w:val="en-US" w:eastAsia="en-US" w:bidi="en-US"/>
    </w:rPr>
  </w:style>
  <w:style w:type="character" w:customStyle="1" w:styleId="CharStyle20">
    <w:name w:val="Char Style 20"/>
    <w:link w:val="Style19"/>
    <w:qFormat/>
    <w:rsid w:val="00130F7B"/>
    <w:rPr>
      <w:sz w:val="22"/>
      <w:szCs w:val="22"/>
      <w:shd w:val="clear" w:color="auto" w:fill="FFFFFF"/>
    </w:rPr>
  </w:style>
  <w:style w:type="character" w:customStyle="1" w:styleId="CharStyle31">
    <w:name w:val="Char Style 31"/>
    <w:qFormat/>
    <w:rsid w:val="00130F7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afffb">
    <w:name w:val="Ссылка указателя"/>
    <w:qFormat/>
  </w:style>
  <w:style w:type="character" w:customStyle="1" w:styleId="WW8Num19z3">
    <w:name w:val="WW8Num19z3"/>
    <w:qFormat/>
    <w:rsid w:val="008945A6"/>
  </w:style>
  <w:style w:type="character" w:customStyle="1" w:styleId="afffc">
    <w:name w:val="Символ сноски"/>
    <w:qFormat/>
    <w:rsid w:val="00BE3FC0"/>
    <w:rPr>
      <w:vertAlign w:val="superscript"/>
    </w:rPr>
  </w:style>
  <w:style w:type="character" w:styleId="afffd">
    <w:name w:val="footnote reference"/>
    <w:rPr>
      <w:vertAlign w:val="superscript"/>
    </w:rPr>
  </w:style>
  <w:style w:type="character" w:customStyle="1" w:styleId="blk">
    <w:name w:val="blk"/>
    <w:qFormat/>
    <w:rsid w:val="00BE3FC0"/>
  </w:style>
  <w:style w:type="character" w:customStyle="1" w:styleId="afffe">
    <w:name w:val="Подподпункт Знак"/>
    <w:link w:val="affff"/>
    <w:qFormat/>
    <w:locked/>
    <w:rsid w:val="00BE3FC0"/>
    <w:rPr>
      <w:sz w:val="26"/>
      <w:szCs w:val="26"/>
    </w:rPr>
  </w:style>
  <w:style w:type="character" w:customStyle="1" w:styleId="37">
    <w:name w:val="УРОВЕНЬ_Абзац_тип3 Знак"/>
    <w:link w:val="30"/>
    <w:qFormat/>
    <w:rsid w:val="00BE3FC0"/>
    <w:rPr>
      <w:rFonts w:eastAsia="Calibri"/>
      <w:sz w:val="26"/>
      <w:szCs w:val="28"/>
      <w:lang w:eastAsia="en-US"/>
    </w:rPr>
  </w:style>
  <w:style w:type="character" w:customStyle="1" w:styleId="affff0">
    <w:name w:val="Верхний колонтитул Знак"/>
    <w:link w:val="affff1"/>
    <w:qFormat/>
    <w:rsid w:val="00BE3FC0"/>
    <w:rPr>
      <w:sz w:val="24"/>
      <w:szCs w:val="24"/>
    </w:rPr>
  </w:style>
  <w:style w:type="character" w:customStyle="1" w:styleId="affff2">
    <w:name w:val="Текст концевой сноски Знак"/>
    <w:basedOn w:val="a8"/>
    <w:link w:val="affff3"/>
    <w:qFormat/>
    <w:rsid w:val="00BE3FC0"/>
  </w:style>
  <w:style w:type="character" w:customStyle="1" w:styleId="affff4">
    <w:name w:val="Символ концевой сноски"/>
    <w:qFormat/>
    <w:rsid w:val="00BE3FC0"/>
    <w:rPr>
      <w:vertAlign w:val="superscript"/>
    </w:rPr>
  </w:style>
  <w:style w:type="character" w:styleId="affff5">
    <w:name w:val="endnote reference"/>
    <w:rPr>
      <w:vertAlign w:val="superscript"/>
    </w:rPr>
  </w:style>
  <w:style w:type="character" w:customStyle="1" w:styleId="28">
    <w:name w:val="Пункт2 Знак"/>
    <w:link w:val="29"/>
    <w:qFormat/>
    <w:rsid w:val="00BE3FC0"/>
    <w:rPr>
      <w:b/>
      <w:sz w:val="28"/>
    </w:rPr>
  </w:style>
  <w:style w:type="character" w:customStyle="1" w:styleId="16">
    <w:name w:val="УРОВЕНЬ_1. Знак"/>
    <w:link w:val="17"/>
    <w:qFormat/>
    <w:rsid w:val="00BE3FC0"/>
    <w:rPr>
      <w:rFonts w:eastAsia="Calibri"/>
      <w:caps/>
      <w:sz w:val="28"/>
      <w:szCs w:val="28"/>
      <w:lang w:eastAsia="en-US"/>
    </w:rPr>
  </w:style>
  <w:style w:type="character" w:customStyle="1" w:styleId="18">
    <w:name w:val="Неразрешенное упоминание1"/>
    <w:basedOn w:val="a8"/>
    <w:uiPriority w:val="99"/>
    <w:semiHidden/>
    <w:unhideWhenUsed/>
    <w:qFormat/>
    <w:rsid w:val="00BE3FC0"/>
    <w:rPr>
      <w:color w:val="605E5C"/>
      <w:shd w:val="clear" w:color="auto" w:fill="E1DFDD"/>
    </w:rPr>
  </w:style>
  <w:style w:type="character" w:customStyle="1" w:styleId="ConsPlusNormal">
    <w:name w:val="ConsPlusNormal Знак"/>
    <w:link w:val="ConsPlusNormal0"/>
    <w:qFormat/>
    <w:rsid w:val="00BE3FC0"/>
    <w:rPr>
      <w:rFonts w:ascii="Arial" w:hAnsi="Arial" w:cs="Arial"/>
    </w:rPr>
  </w:style>
  <w:style w:type="character" w:customStyle="1" w:styleId="linenumber1">
    <w:name w:val="line number1"/>
    <w:qFormat/>
    <w:rsid w:val="00BE3FC0"/>
  </w:style>
  <w:style w:type="character" w:customStyle="1" w:styleId="19">
    <w:name w:val="Текст концевой сноски Знак1"/>
    <w:basedOn w:val="a8"/>
    <w:qFormat/>
    <w:rsid w:val="00BE3FC0"/>
  </w:style>
  <w:style w:type="character" w:styleId="affff6">
    <w:name w:val="Strong"/>
    <w:qFormat/>
    <w:rPr>
      <w:b/>
      <w:bCs/>
    </w:rPr>
  </w:style>
  <w:style w:type="character" w:customStyle="1" w:styleId="38">
    <w:name w:val="Основной текст 3 Знак"/>
    <w:link w:val="39"/>
    <w:uiPriority w:val="99"/>
    <w:qFormat/>
    <w:rsid w:val="000539C9"/>
    <w:rPr>
      <w:sz w:val="16"/>
      <w:szCs w:val="16"/>
    </w:rPr>
  </w:style>
  <w:style w:type="character" w:styleId="affff7">
    <w:name w:val="line number"/>
    <w:qFormat/>
  </w:style>
  <w:style w:type="paragraph" w:styleId="af">
    <w:name w:val="Title"/>
    <w:basedOn w:val="a7"/>
    <w:next w:val="aff0"/>
    <w:link w:val="ae"/>
    <w:qFormat/>
    <w:rsid w:val="00BD4014"/>
    <w:pPr>
      <w:jc w:val="center"/>
    </w:pPr>
    <w:rPr>
      <w:szCs w:val="20"/>
      <w:lang w:val="x-none" w:eastAsia="x-none"/>
    </w:rPr>
  </w:style>
  <w:style w:type="paragraph" w:styleId="aff0">
    <w:name w:val="Body Text"/>
    <w:basedOn w:val="a7"/>
    <w:link w:val="aff"/>
    <w:rsid w:val="0076353A"/>
    <w:pPr>
      <w:spacing w:after="120"/>
    </w:pPr>
  </w:style>
  <w:style w:type="paragraph" w:styleId="affff8">
    <w:name w:val="List"/>
    <w:basedOn w:val="aff0"/>
  </w:style>
  <w:style w:type="paragraph" w:styleId="affff9">
    <w:name w:val="caption"/>
    <w:basedOn w:val="a7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fa">
    <w:name w:val="index heading"/>
    <w:basedOn w:val="af"/>
  </w:style>
  <w:style w:type="paragraph" w:customStyle="1" w:styleId="caption1">
    <w:name w:val="caption1"/>
    <w:basedOn w:val="a7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"/>
    <w:qFormat/>
  </w:style>
  <w:style w:type="paragraph" w:customStyle="1" w:styleId="caption11">
    <w:name w:val="caption11"/>
    <w:basedOn w:val="a7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"/>
    <w:qFormat/>
  </w:style>
  <w:style w:type="paragraph" w:customStyle="1" w:styleId="caption111">
    <w:name w:val="caption111"/>
    <w:basedOn w:val="a7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"/>
    <w:qFormat/>
  </w:style>
  <w:style w:type="paragraph" w:customStyle="1" w:styleId="1a">
    <w:name w:val="Заголовок1"/>
    <w:next w:val="aff0"/>
    <w:qFormat/>
    <w:rsid w:val="001E0262"/>
    <w:pPr>
      <w:widowControl w:val="0"/>
      <w:textAlignment w:val="baseline"/>
    </w:pPr>
    <w:rPr>
      <w:rFonts w:ascii="Arial" w:hAnsi="Arial"/>
      <w:b/>
      <w:sz w:val="22"/>
    </w:rPr>
  </w:style>
  <w:style w:type="paragraph" w:customStyle="1" w:styleId="caption1111">
    <w:name w:val="caption1111"/>
    <w:basedOn w:val="a7"/>
    <w:next w:val="a7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1">
    <w:name w:val="index heading1111"/>
    <w:basedOn w:val="1a"/>
    <w:qFormat/>
  </w:style>
  <w:style w:type="paragraph" w:customStyle="1" w:styleId="a6">
    <w:name w:val="Название раздела инструкции"/>
    <w:basedOn w:val="a7"/>
    <w:autoRedefine/>
    <w:qFormat/>
    <w:rsid w:val="00A70DE4"/>
    <w:pPr>
      <w:numPr>
        <w:numId w:val="3"/>
      </w:numPr>
      <w:jc w:val="center"/>
    </w:pPr>
    <w:rPr>
      <w:b/>
    </w:rPr>
  </w:style>
  <w:style w:type="paragraph" w:customStyle="1" w:styleId="a">
    <w:name w:val="Раздел положения"/>
    <w:basedOn w:val="a7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7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e">
    <w:name w:val="footnote text"/>
    <w:basedOn w:val="a7"/>
    <w:link w:val="afd"/>
    <w:uiPriority w:val="99"/>
    <w:rsid w:val="00D561D9"/>
    <w:rPr>
      <w:sz w:val="20"/>
      <w:szCs w:val="20"/>
    </w:rPr>
  </w:style>
  <w:style w:type="paragraph" w:customStyle="1" w:styleId="1b">
    <w:name w:val="Шапка 1"/>
    <w:basedOn w:val="a7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a">
    <w:name w:val="Шапка 2"/>
    <w:basedOn w:val="a7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a">
    <w:name w:val="Шапка 3"/>
    <w:basedOn w:val="a7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affffb">
    <w:name w:val="Колонтитул"/>
    <w:basedOn w:val="a7"/>
    <w:qFormat/>
  </w:style>
  <w:style w:type="paragraph" w:styleId="affff1">
    <w:name w:val="header"/>
    <w:basedOn w:val="a7"/>
    <w:link w:val="affff0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7"/>
    <w:link w:val="afff3"/>
    <w:rsid w:val="0076353A"/>
    <w:pPr>
      <w:ind w:left="360"/>
    </w:pPr>
    <w:rPr>
      <w:sz w:val="24"/>
      <w:szCs w:val="24"/>
    </w:rPr>
  </w:style>
  <w:style w:type="paragraph" w:styleId="aff3">
    <w:name w:val="footer"/>
    <w:basedOn w:val="a7"/>
    <w:link w:val="aff2"/>
    <w:rsid w:val="0076353A"/>
    <w:pPr>
      <w:tabs>
        <w:tab w:val="center" w:pos="4677"/>
        <w:tab w:val="right" w:pos="9355"/>
      </w:tabs>
    </w:pPr>
  </w:style>
  <w:style w:type="paragraph" w:styleId="2b">
    <w:name w:val="Body Text Indent 2"/>
    <w:basedOn w:val="a7"/>
    <w:qFormat/>
    <w:rsid w:val="0076353A"/>
    <w:pPr>
      <w:spacing w:after="120" w:line="480" w:lineRule="auto"/>
      <w:ind w:left="283"/>
    </w:pPr>
  </w:style>
  <w:style w:type="paragraph" w:styleId="39">
    <w:name w:val="Body Text 3"/>
    <w:basedOn w:val="a7"/>
    <w:link w:val="38"/>
    <w:qFormat/>
    <w:rsid w:val="0076353A"/>
    <w:pPr>
      <w:spacing w:after="120"/>
    </w:pPr>
    <w:rPr>
      <w:sz w:val="16"/>
      <w:szCs w:val="16"/>
    </w:rPr>
  </w:style>
  <w:style w:type="paragraph" w:styleId="34">
    <w:name w:val="Body Text Indent 3"/>
    <w:basedOn w:val="a7"/>
    <w:link w:val="33"/>
    <w:qFormat/>
    <w:rsid w:val="0076353A"/>
    <w:pPr>
      <w:spacing w:after="120"/>
      <w:ind w:left="283"/>
    </w:pPr>
    <w:rPr>
      <w:sz w:val="16"/>
      <w:szCs w:val="16"/>
    </w:rPr>
  </w:style>
  <w:style w:type="paragraph" w:styleId="2c">
    <w:name w:val="Body Text 2"/>
    <w:basedOn w:val="a7"/>
    <w:qFormat/>
    <w:rsid w:val="0076353A"/>
    <w:pPr>
      <w:spacing w:after="120" w:line="480" w:lineRule="auto"/>
    </w:pPr>
  </w:style>
  <w:style w:type="paragraph" w:styleId="affffc">
    <w:name w:val="Block Text"/>
    <w:basedOn w:val="a7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c">
    <w:name w:val="Подпункт"/>
    <w:basedOn w:val="a7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9">
    <w:name w:val="Пункт2"/>
    <w:basedOn w:val="a7"/>
    <w:link w:val="28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c">
    <w:name w:val="toc 1"/>
    <w:basedOn w:val="a7"/>
    <w:next w:val="a7"/>
    <w:autoRedefine/>
    <w:uiPriority w:val="39"/>
    <w:rsid w:val="006C2F3F"/>
  </w:style>
  <w:style w:type="paragraph" w:styleId="3b">
    <w:name w:val="toc 3"/>
    <w:basedOn w:val="a7"/>
    <w:next w:val="a7"/>
    <w:autoRedefine/>
    <w:uiPriority w:val="39"/>
    <w:rsid w:val="006C2F3F"/>
    <w:pPr>
      <w:ind w:left="560"/>
    </w:pPr>
  </w:style>
  <w:style w:type="paragraph" w:customStyle="1" w:styleId="affffd">
    <w:name w:val="Раздел регламента"/>
    <w:basedOn w:val="a7"/>
    <w:qFormat/>
    <w:rsid w:val="00E228FA"/>
  </w:style>
  <w:style w:type="paragraph" w:customStyle="1" w:styleId="affffe">
    <w:name w:val="Приложение к регламенту"/>
    <w:basedOn w:val="a7"/>
    <w:qFormat/>
    <w:rsid w:val="00E228FA"/>
    <w:pPr>
      <w:jc w:val="right"/>
    </w:pPr>
  </w:style>
  <w:style w:type="paragraph" w:styleId="2d">
    <w:name w:val="toc 2"/>
    <w:basedOn w:val="a7"/>
    <w:next w:val="a7"/>
    <w:autoRedefine/>
    <w:uiPriority w:val="39"/>
    <w:rsid w:val="00AD7A71"/>
    <w:pPr>
      <w:tabs>
        <w:tab w:val="left" w:pos="840"/>
        <w:tab w:val="right" w:leader="dot" w:pos="10026"/>
      </w:tabs>
      <w:ind w:left="280"/>
    </w:pPr>
  </w:style>
  <w:style w:type="paragraph" w:styleId="afffff">
    <w:name w:val="Balloon Text"/>
    <w:basedOn w:val="a7"/>
    <w:semiHidden/>
    <w:qFormat/>
    <w:rsid w:val="00197C91"/>
    <w:rPr>
      <w:rFonts w:ascii="Tahoma" w:hAnsi="Tahoma" w:cs="Tahoma"/>
      <w:sz w:val="16"/>
      <w:szCs w:val="16"/>
    </w:rPr>
  </w:style>
  <w:style w:type="paragraph" w:styleId="afff6">
    <w:name w:val="annotation text"/>
    <w:basedOn w:val="a7"/>
    <w:link w:val="afff5"/>
    <w:qFormat/>
    <w:rsid w:val="00B714B0"/>
    <w:rPr>
      <w:sz w:val="20"/>
      <w:szCs w:val="20"/>
    </w:rPr>
  </w:style>
  <w:style w:type="paragraph" w:styleId="afff8">
    <w:name w:val="annotation subject"/>
    <w:basedOn w:val="afff6"/>
    <w:next w:val="afff6"/>
    <w:link w:val="afff7"/>
    <w:qFormat/>
    <w:rsid w:val="00B714B0"/>
    <w:rPr>
      <w:b/>
      <w:bCs/>
    </w:rPr>
  </w:style>
  <w:style w:type="paragraph" w:styleId="afffff0">
    <w:name w:val="Normal (Web)"/>
    <w:basedOn w:val="a7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7"/>
    <w:next w:val="a7"/>
    <w:autoRedefine/>
    <w:uiPriority w:val="39"/>
    <w:rsid w:val="00F57628"/>
    <w:pPr>
      <w:ind w:left="2240"/>
    </w:pPr>
  </w:style>
  <w:style w:type="paragraph" w:styleId="51">
    <w:name w:val="toc 5"/>
    <w:basedOn w:val="a7"/>
    <w:next w:val="a7"/>
    <w:autoRedefine/>
    <w:uiPriority w:val="39"/>
    <w:rsid w:val="00F57628"/>
    <w:pPr>
      <w:ind w:left="1120"/>
    </w:pPr>
  </w:style>
  <w:style w:type="paragraph" w:styleId="44">
    <w:name w:val="toc 4"/>
    <w:basedOn w:val="a7"/>
    <w:next w:val="a7"/>
    <w:autoRedefine/>
    <w:uiPriority w:val="39"/>
    <w:rsid w:val="00F57628"/>
    <w:pPr>
      <w:ind w:left="840"/>
    </w:pPr>
  </w:style>
  <w:style w:type="paragraph" w:customStyle="1" w:styleId="2e">
    <w:name w:val="Раздел положения 2"/>
    <w:basedOn w:val="a7"/>
    <w:qFormat/>
    <w:rsid w:val="002C1E0E"/>
    <w:pPr>
      <w:pageBreakBefore/>
      <w:jc w:val="both"/>
      <w:outlineLvl w:val="0"/>
    </w:pPr>
    <w:rPr>
      <w:b/>
    </w:rPr>
  </w:style>
  <w:style w:type="paragraph" w:customStyle="1" w:styleId="afffff1">
    <w:name w:val="Знак Знак Знак Знак Знак Знак Знак Знак Знак"/>
    <w:basedOn w:val="a7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f2">
    <w:name w:val="No Spacing"/>
    <w:basedOn w:val="a7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1">
    <w:name w:val="Subtitle"/>
    <w:basedOn w:val="a7"/>
    <w:next w:val="a7"/>
    <w:link w:val="af0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5">
    <w:name w:val="List Paragraph"/>
    <w:basedOn w:val="a7"/>
    <w:link w:val="aff4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7"/>
    <w:next w:val="a7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4">
    <w:name w:val="Intense Quote"/>
    <w:basedOn w:val="a7"/>
    <w:next w:val="a7"/>
    <w:link w:val="af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f3">
    <w:name w:val="TOC Heading"/>
    <w:basedOn w:val="1"/>
    <w:next w:val="a7"/>
    <w:uiPriority w:val="39"/>
    <w:qFormat/>
    <w:rsid w:val="00D22F6D"/>
    <w:pPr>
      <w:keepLines/>
      <w:spacing w:before="48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afb">
    <w:name w:val="E-mail Signature"/>
    <w:basedOn w:val="a7"/>
    <w:link w:val="afa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f4">
    <w:name w:val="Знак"/>
    <w:basedOn w:val="a7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7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7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7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f5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0">
    <w:name w:val="ConsPlusNormal"/>
    <w:link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c">
    <w:name w:val="Знак Знак3 Знак Знак"/>
    <w:basedOn w:val="a7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f6">
    <w:name w:val="Пункт"/>
    <w:basedOn w:val="a7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d">
    <w:name w:val="Абзац списка1"/>
    <w:basedOn w:val="a7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f7">
    <w:name w:val="Таблица"/>
    <w:basedOn w:val="a7"/>
    <w:qFormat/>
    <w:rsid w:val="001429CC"/>
    <w:rPr>
      <w:sz w:val="20"/>
      <w:szCs w:val="20"/>
    </w:rPr>
  </w:style>
  <w:style w:type="paragraph" w:customStyle="1" w:styleId="formattext">
    <w:name w:val="formattext"/>
    <w:basedOn w:val="a7"/>
    <w:qFormat/>
    <w:rsid w:val="00E86B86"/>
    <w:pPr>
      <w:spacing w:beforeAutospacing="1" w:afterAutospacing="1"/>
    </w:pPr>
    <w:rPr>
      <w:sz w:val="24"/>
      <w:szCs w:val="24"/>
    </w:rPr>
  </w:style>
  <w:style w:type="paragraph" w:customStyle="1" w:styleId="afffff8">
    <w:name w:val="Обычный с отступом по ширине"/>
    <w:basedOn w:val="a7"/>
    <w:qFormat/>
    <w:rsid w:val="001E0262"/>
    <w:pPr>
      <w:ind w:firstLine="709"/>
      <w:jc w:val="both"/>
    </w:pPr>
    <w:rPr>
      <w:rFonts w:ascii="Arial" w:hAnsi="Arial"/>
      <w:sz w:val="20"/>
      <w:szCs w:val="20"/>
    </w:rPr>
  </w:style>
  <w:style w:type="paragraph" w:customStyle="1" w:styleId="afffff9">
    <w:name w:val="Обычный без отступа по центру"/>
    <w:basedOn w:val="a7"/>
    <w:qFormat/>
    <w:rsid w:val="001E0262"/>
    <w:pPr>
      <w:jc w:val="center"/>
    </w:pPr>
    <w:rPr>
      <w:rFonts w:ascii="Arial" w:hAnsi="Arial"/>
      <w:bCs/>
      <w:sz w:val="20"/>
      <w:szCs w:val="36"/>
    </w:rPr>
  </w:style>
  <w:style w:type="paragraph" w:customStyle="1" w:styleId="afffffa">
    <w:name w:val="Обычный с большим отступом по ширине"/>
    <w:basedOn w:val="afffff8"/>
    <w:qFormat/>
    <w:rsid w:val="001E0262"/>
    <w:pPr>
      <w:ind w:left="851"/>
    </w:pPr>
  </w:style>
  <w:style w:type="paragraph" w:customStyle="1" w:styleId="afffffb">
    <w:name w:val="Обычный без отступа по ширине"/>
    <w:basedOn w:val="a7"/>
    <w:qFormat/>
    <w:rsid w:val="001E0262"/>
    <w:pPr>
      <w:jc w:val="both"/>
    </w:pPr>
    <w:rPr>
      <w:rFonts w:ascii="Arial" w:hAnsi="Arial"/>
      <w:sz w:val="20"/>
      <w:szCs w:val="20"/>
    </w:rPr>
  </w:style>
  <w:style w:type="paragraph" w:customStyle="1" w:styleId="afffffc">
    <w:name w:val="Обычный курсив"/>
    <w:basedOn w:val="a7"/>
    <w:qFormat/>
    <w:rsid w:val="001E0262"/>
    <w:pPr>
      <w:ind w:left="567" w:firstLine="709"/>
    </w:pPr>
    <w:rPr>
      <w:rFonts w:ascii="Arial" w:hAnsi="Arial"/>
      <w:i/>
      <w:iCs/>
      <w:sz w:val="20"/>
      <w:szCs w:val="32"/>
    </w:rPr>
  </w:style>
  <w:style w:type="paragraph" w:customStyle="1" w:styleId="1e">
    <w:name w:val="Обычный1"/>
    <w:qFormat/>
    <w:rsid w:val="001E0262"/>
  </w:style>
  <w:style w:type="paragraph" w:styleId="63">
    <w:name w:val="toc 6"/>
    <w:basedOn w:val="a7"/>
    <w:next w:val="a7"/>
    <w:autoRedefine/>
    <w:uiPriority w:val="39"/>
    <w:rsid w:val="001E0262"/>
    <w:pPr>
      <w:ind w:left="1200"/>
    </w:pPr>
    <w:rPr>
      <w:sz w:val="20"/>
      <w:szCs w:val="21"/>
    </w:rPr>
  </w:style>
  <w:style w:type="paragraph" w:styleId="71">
    <w:name w:val="toc 7"/>
    <w:basedOn w:val="a7"/>
    <w:next w:val="a7"/>
    <w:autoRedefine/>
    <w:uiPriority w:val="39"/>
    <w:rsid w:val="001E0262"/>
    <w:pPr>
      <w:tabs>
        <w:tab w:val="right" w:leader="dot" w:pos="10507"/>
      </w:tabs>
      <w:ind w:left="1440"/>
    </w:pPr>
    <w:rPr>
      <w:sz w:val="20"/>
      <w:szCs w:val="21"/>
    </w:rPr>
  </w:style>
  <w:style w:type="paragraph" w:styleId="83">
    <w:name w:val="toc 8"/>
    <w:basedOn w:val="a7"/>
    <w:next w:val="a7"/>
    <w:autoRedefine/>
    <w:uiPriority w:val="39"/>
    <w:rsid w:val="001E0262"/>
    <w:pPr>
      <w:ind w:left="1680"/>
    </w:pPr>
    <w:rPr>
      <w:sz w:val="20"/>
      <w:szCs w:val="21"/>
    </w:rPr>
  </w:style>
  <w:style w:type="paragraph" w:customStyle="1" w:styleId="afffffd">
    <w:name w:val="Обычный по центру"/>
    <w:basedOn w:val="a7"/>
    <w:qFormat/>
    <w:rsid w:val="001E0262"/>
    <w:pPr>
      <w:jc w:val="center"/>
    </w:pPr>
    <w:rPr>
      <w:rFonts w:ascii="Arial" w:hAnsi="Arial"/>
      <w:sz w:val="20"/>
      <w:szCs w:val="20"/>
    </w:rPr>
  </w:style>
  <w:style w:type="paragraph" w:customStyle="1" w:styleId="Iaeiaiiaaieaoeooea">
    <w:name w:val="Iaeiaiiaaiea oeooea"/>
    <w:basedOn w:val="a7"/>
    <w:qFormat/>
    <w:rsid w:val="001E0262"/>
    <w:pPr>
      <w:spacing w:after="120"/>
      <w:jc w:val="center"/>
    </w:pPr>
    <w:rPr>
      <w:rFonts w:ascii="Times New Roman CYR" w:hAnsi="Times New Roman CYR"/>
      <w:b/>
      <w:kern w:val="2"/>
      <w:sz w:val="36"/>
      <w:szCs w:val="20"/>
    </w:rPr>
  </w:style>
  <w:style w:type="paragraph" w:customStyle="1" w:styleId="afffffe">
    <w:name w:val="Нормальный"/>
    <w:qFormat/>
    <w:rsid w:val="001E0262"/>
    <w:pPr>
      <w:spacing w:after="120"/>
    </w:pPr>
    <w:rPr>
      <w:rFonts w:ascii="Times New Roman CYR" w:hAnsi="Times New Roman CYR"/>
      <w:sz w:val="28"/>
    </w:rPr>
  </w:style>
  <w:style w:type="paragraph" w:customStyle="1" w:styleId="aff8">
    <w:name w:val="Ввод осн.текста"/>
    <w:basedOn w:val="a7"/>
    <w:link w:val="aff7"/>
    <w:qFormat/>
    <w:rsid w:val="001E0262"/>
    <w:pPr>
      <w:spacing w:after="120"/>
      <w:ind w:firstLine="709"/>
      <w:jc w:val="both"/>
    </w:pPr>
    <w:rPr>
      <w:rFonts w:ascii="Times New Roman CYR" w:hAnsi="Times New Roman CYR"/>
      <w:szCs w:val="20"/>
    </w:rPr>
  </w:style>
  <w:style w:type="paragraph" w:customStyle="1" w:styleId="Web">
    <w:name w:val="Обычный (Web)"/>
    <w:basedOn w:val="a7"/>
    <w:qFormat/>
    <w:rsid w:val="001E0262"/>
    <w:pPr>
      <w:spacing w:before="100" w:after="100"/>
    </w:pPr>
    <w:rPr>
      <w:sz w:val="20"/>
      <w:szCs w:val="20"/>
    </w:rPr>
  </w:style>
  <w:style w:type="paragraph" w:styleId="45">
    <w:name w:val="List Bullet 4"/>
    <w:basedOn w:val="a7"/>
    <w:qFormat/>
    <w:rsid w:val="001E0262"/>
    <w:pPr>
      <w:spacing w:after="60"/>
      <w:ind w:firstLine="709"/>
      <w:jc w:val="both"/>
    </w:pPr>
    <w:rPr>
      <w:rFonts w:ascii="Times New Roman CYR" w:hAnsi="Times New Roman CYR"/>
      <w:szCs w:val="20"/>
    </w:rPr>
  </w:style>
  <w:style w:type="paragraph" w:customStyle="1" w:styleId="1f">
    <w:name w:val="Цитата1"/>
    <w:basedOn w:val="a7"/>
    <w:qFormat/>
    <w:rsid w:val="001E0262"/>
    <w:pPr>
      <w:tabs>
        <w:tab w:val="left" w:pos="3420"/>
      </w:tabs>
      <w:ind w:left="900" w:right="-206" w:firstLine="720"/>
      <w:jc w:val="both"/>
    </w:pPr>
    <w:rPr>
      <w:rFonts w:ascii="Arial" w:hAnsi="Arial"/>
      <w:sz w:val="20"/>
      <w:szCs w:val="20"/>
    </w:rPr>
  </w:style>
  <w:style w:type="paragraph" w:customStyle="1" w:styleId="210">
    <w:name w:val="Основной текст 21"/>
    <w:basedOn w:val="a7"/>
    <w:qFormat/>
    <w:rsid w:val="001E0262"/>
    <w:pPr>
      <w:ind w:left="1620"/>
    </w:pPr>
    <w:rPr>
      <w:rFonts w:ascii="Arial" w:hAnsi="Arial"/>
      <w:b/>
      <w:sz w:val="20"/>
      <w:szCs w:val="20"/>
    </w:rPr>
  </w:style>
  <w:style w:type="paragraph" w:customStyle="1" w:styleId="211">
    <w:name w:val="Основной текст с отступом 21"/>
    <w:basedOn w:val="a7"/>
    <w:qFormat/>
    <w:rsid w:val="001E0262"/>
    <w:pPr>
      <w:widowControl w:val="0"/>
      <w:ind w:left="709" w:firstLine="709"/>
      <w:jc w:val="both"/>
    </w:pPr>
    <w:rPr>
      <w:rFonts w:ascii="Arial" w:hAnsi="Arial"/>
      <w:sz w:val="22"/>
      <w:szCs w:val="20"/>
    </w:rPr>
  </w:style>
  <w:style w:type="paragraph" w:customStyle="1" w:styleId="Aaiainioaenoa">
    <w:name w:val="Aaia ini.oaenoa"/>
    <w:basedOn w:val="a7"/>
    <w:qFormat/>
    <w:rsid w:val="001E0262"/>
    <w:pPr>
      <w:spacing w:after="120"/>
      <w:ind w:firstLine="709"/>
      <w:jc w:val="both"/>
    </w:pPr>
    <w:rPr>
      <w:szCs w:val="20"/>
    </w:rPr>
  </w:style>
  <w:style w:type="paragraph" w:customStyle="1" w:styleId="affa">
    <w:name w:val="ЗАГОЛОВОК"/>
    <w:basedOn w:val="a7"/>
    <w:link w:val="aff9"/>
    <w:qFormat/>
    <w:rsid w:val="001E0262"/>
    <w:pPr>
      <w:spacing w:after="120"/>
      <w:ind w:left="567"/>
    </w:pPr>
    <w:rPr>
      <w:rFonts w:ascii="Arial" w:hAnsi="Arial"/>
      <w:b/>
      <w:smallCaps/>
      <w:lang w:val="x-none" w:eastAsia="x-none"/>
    </w:rPr>
  </w:style>
  <w:style w:type="paragraph" w:customStyle="1" w:styleId="affc">
    <w:name w:val="ПОДЗАГОЛОВОК"/>
    <w:basedOn w:val="a7"/>
    <w:link w:val="affb"/>
    <w:qFormat/>
    <w:rsid w:val="001E0262"/>
    <w:pPr>
      <w:spacing w:before="240" w:after="120"/>
      <w:ind w:left="851"/>
    </w:pPr>
    <w:rPr>
      <w:rFonts w:ascii="Arial" w:hAnsi="Arial"/>
      <w:b/>
      <w:sz w:val="22"/>
      <w:lang w:val="x-none" w:eastAsia="x-none"/>
    </w:rPr>
  </w:style>
  <w:style w:type="paragraph" w:customStyle="1" w:styleId="a3">
    <w:name w:val="МАРКЕРЫ"/>
    <w:basedOn w:val="a7"/>
    <w:link w:val="affd"/>
    <w:qFormat/>
    <w:rsid w:val="001E0262"/>
    <w:pPr>
      <w:numPr>
        <w:numId w:val="6"/>
      </w:numPr>
      <w:ind w:left="1378" w:hanging="357"/>
    </w:pPr>
    <w:rPr>
      <w:rFonts w:ascii="Arial" w:hAnsi="Arial"/>
      <w:sz w:val="22"/>
      <w:szCs w:val="24"/>
      <w:lang w:val="x-none" w:eastAsia="x-none"/>
    </w:rPr>
  </w:style>
  <w:style w:type="paragraph" w:customStyle="1" w:styleId="afff">
    <w:name w:val="ТЕКСТ"/>
    <w:basedOn w:val="a7"/>
    <w:link w:val="affe"/>
    <w:qFormat/>
    <w:rsid w:val="001E0262"/>
    <w:pPr>
      <w:tabs>
        <w:tab w:val="left" w:pos="1418"/>
      </w:tabs>
      <w:ind w:left="851"/>
      <w:jc w:val="both"/>
    </w:pPr>
    <w:rPr>
      <w:rFonts w:ascii="Arial" w:hAnsi="Arial"/>
      <w:sz w:val="22"/>
      <w:szCs w:val="24"/>
      <w:lang w:val="x-none" w:eastAsia="x-none"/>
    </w:rPr>
  </w:style>
  <w:style w:type="paragraph" w:customStyle="1" w:styleId="a4">
    <w:name w:val="СПИСОК"/>
    <w:basedOn w:val="a3"/>
    <w:link w:val="afff1"/>
    <w:qFormat/>
    <w:rsid w:val="001E0262"/>
    <w:pPr>
      <w:numPr>
        <w:numId w:val="7"/>
      </w:numPr>
      <w:ind w:left="1378" w:hanging="357"/>
    </w:pPr>
  </w:style>
  <w:style w:type="paragraph" w:customStyle="1" w:styleId="1f0">
    <w:name w:val="Знак Знак Знак1 Знак Знак Знак Знак Знак Знак Знак"/>
    <w:basedOn w:val="a7"/>
    <w:qFormat/>
    <w:rsid w:val="0027763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сновной текст1"/>
    <w:basedOn w:val="a7"/>
    <w:link w:val="afff2"/>
    <w:qFormat/>
    <w:rsid w:val="001E0262"/>
    <w:pPr>
      <w:shd w:val="clear" w:color="auto" w:fill="FFFFFF"/>
      <w:spacing w:after="120" w:line="0" w:lineRule="atLeast"/>
      <w:ind w:hanging="600"/>
      <w:jc w:val="both"/>
    </w:pPr>
    <w:rPr>
      <w:sz w:val="27"/>
      <w:szCs w:val="27"/>
    </w:rPr>
  </w:style>
  <w:style w:type="paragraph" w:customStyle="1" w:styleId="43">
    <w:name w:val="Т4.ТЕКСТ"/>
    <w:basedOn w:val="a7"/>
    <w:link w:val="42"/>
    <w:qFormat/>
    <w:rsid w:val="001E0262"/>
    <w:pPr>
      <w:tabs>
        <w:tab w:val="left" w:pos="1134"/>
      </w:tabs>
      <w:spacing w:line="288" w:lineRule="auto"/>
      <w:ind w:left="680" w:firstLine="454"/>
      <w:jc w:val="both"/>
    </w:pPr>
    <w:rPr>
      <w:rFonts w:ascii="Arial Narrow" w:hAnsi="Arial Narrow"/>
      <w:color w:val="000000"/>
      <w:sz w:val="24"/>
      <w:szCs w:val="24"/>
    </w:rPr>
  </w:style>
  <w:style w:type="paragraph" w:styleId="HTML0">
    <w:name w:val="HTML Preformatted"/>
    <w:basedOn w:val="a7"/>
    <w:link w:val="HTML"/>
    <w:qFormat/>
    <w:rsid w:val="001E02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paragraph" w:customStyle="1" w:styleId="6">
    <w:name w:val="Т6.МАРКЕРЫ"/>
    <w:link w:val="62"/>
    <w:qFormat/>
    <w:rsid w:val="001E0262"/>
    <w:pPr>
      <w:numPr>
        <w:numId w:val="8"/>
      </w:numPr>
      <w:spacing w:line="288" w:lineRule="auto"/>
      <w:jc w:val="both"/>
    </w:pPr>
    <w:rPr>
      <w:rFonts w:ascii="Arial Narrow" w:hAnsi="Arial Narrow"/>
      <w:sz w:val="24"/>
      <w:szCs w:val="24"/>
    </w:rPr>
  </w:style>
  <w:style w:type="paragraph" w:customStyle="1" w:styleId="36">
    <w:name w:val="Т3.РАЗДЕЛ"/>
    <w:link w:val="35"/>
    <w:qFormat/>
    <w:rsid w:val="001E0262"/>
    <w:pPr>
      <w:spacing w:before="40" w:after="40" w:line="288" w:lineRule="auto"/>
      <w:ind w:left="680" w:firstLine="454"/>
    </w:pPr>
    <w:rPr>
      <w:rFonts w:ascii="Arial Narrow" w:hAnsi="Arial Narrow"/>
      <w:b/>
      <w:color w:val="000000"/>
      <w:sz w:val="24"/>
      <w:szCs w:val="24"/>
    </w:rPr>
  </w:style>
  <w:style w:type="paragraph" w:customStyle="1" w:styleId="82">
    <w:name w:val="Т8.РАЗДЕЛИТЕЛЬ"/>
    <w:basedOn w:val="43"/>
    <w:link w:val="81"/>
    <w:qFormat/>
    <w:rsid w:val="001E0262"/>
    <w:pPr>
      <w:spacing w:before="120" w:after="120"/>
    </w:pPr>
    <w:rPr>
      <w:lang w:val="x-none" w:eastAsia="x-none"/>
    </w:rPr>
  </w:style>
  <w:style w:type="paragraph" w:customStyle="1" w:styleId="27">
    <w:name w:val="Т2.ПОДЗАГОЛОВОК"/>
    <w:basedOn w:val="a7"/>
    <w:link w:val="26"/>
    <w:qFormat/>
    <w:rsid w:val="001E0262"/>
    <w:pPr>
      <w:spacing w:before="200" w:after="120" w:line="288" w:lineRule="auto"/>
      <w:ind w:left="680"/>
      <w:jc w:val="both"/>
      <w:outlineLvl w:val="1"/>
    </w:pPr>
    <w:rPr>
      <w:rFonts w:ascii="Arial Narrow" w:hAnsi="Arial Narrow"/>
      <w:b/>
      <w:caps/>
      <w:sz w:val="24"/>
      <w:lang w:val="x-none" w:eastAsia="x-none"/>
    </w:rPr>
  </w:style>
  <w:style w:type="paragraph" w:customStyle="1" w:styleId="1f1">
    <w:name w:val="Заголовок 1 уровня Титул."/>
    <w:basedOn w:val="a7"/>
    <w:semiHidden/>
    <w:qFormat/>
    <w:rsid w:val="001E0262"/>
    <w:pPr>
      <w:spacing w:before="240" w:after="240"/>
      <w:jc w:val="center"/>
    </w:pPr>
    <w:rPr>
      <w:b/>
    </w:rPr>
  </w:style>
  <w:style w:type="paragraph" w:customStyle="1" w:styleId="affffff">
    <w:name w:val="ЗаголовокТаблицы"/>
    <w:basedOn w:val="a7"/>
    <w:qFormat/>
    <w:rsid w:val="001E0262"/>
    <w:pPr>
      <w:keepNext/>
      <w:widowControl w:val="0"/>
      <w:spacing w:after="120"/>
      <w:jc w:val="center"/>
    </w:pPr>
    <w:rPr>
      <w:b/>
      <w:bCs/>
      <w:sz w:val="22"/>
      <w:szCs w:val="24"/>
    </w:rPr>
  </w:style>
  <w:style w:type="paragraph" w:customStyle="1" w:styleId="afffa">
    <w:name w:val="Ариал Таблица"/>
    <w:basedOn w:val="a7"/>
    <w:link w:val="afff9"/>
    <w:qFormat/>
    <w:rsid w:val="001E0262"/>
    <w:pPr>
      <w:jc w:val="both"/>
    </w:pPr>
    <w:rPr>
      <w:rFonts w:ascii="Arial" w:hAnsi="Arial"/>
      <w:sz w:val="24"/>
      <w:szCs w:val="20"/>
      <w:lang w:eastAsia="ar-SA"/>
    </w:rPr>
  </w:style>
  <w:style w:type="paragraph" w:customStyle="1" w:styleId="TableParagraph">
    <w:name w:val="Table Paragraph"/>
    <w:basedOn w:val="a7"/>
    <w:uiPriority w:val="1"/>
    <w:qFormat/>
    <w:rsid w:val="001E0262"/>
    <w:pPr>
      <w:widowControl w:val="0"/>
    </w:pPr>
    <w:rPr>
      <w:sz w:val="24"/>
      <w:szCs w:val="24"/>
    </w:rPr>
  </w:style>
  <w:style w:type="paragraph" w:customStyle="1" w:styleId="a5">
    <w:name w:val="нум список"/>
    <w:basedOn w:val="a7"/>
    <w:qFormat/>
    <w:rsid w:val="001E0262"/>
    <w:pPr>
      <w:numPr>
        <w:numId w:val="9"/>
      </w:numPr>
      <w:tabs>
        <w:tab w:val="left" w:pos="1418"/>
        <w:tab w:val="right" w:pos="9072"/>
      </w:tabs>
      <w:spacing w:after="120"/>
      <w:ind w:left="0" w:firstLine="851"/>
    </w:pPr>
    <w:rPr>
      <w:sz w:val="24"/>
      <w:szCs w:val="20"/>
    </w:rPr>
  </w:style>
  <w:style w:type="paragraph" w:customStyle="1" w:styleId="Default">
    <w:name w:val="Default"/>
    <w:qFormat/>
    <w:rsid w:val="001E0262"/>
    <w:rPr>
      <w:color w:val="000000"/>
      <w:sz w:val="24"/>
      <w:szCs w:val="24"/>
    </w:rPr>
  </w:style>
  <w:style w:type="paragraph" w:customStyle="1" w:styleId="Style19">
    <w:name w:val="Style 19"/>
    <w:basedOn w:val="a7"/>
    <w:link w:val="CharStyle20"/>
    <w:qFormat/>
    <w:rsid w:val="00130F7B"/>
    <w:pPr>
      <w:widowControl w:val="0"/>
      <w:shd w:val="clear" w:color="auto" w:fill="FFFFFF"/>
      <w:spacing w:before="60" w:line="0" w:lineRule="atLeast"/>
    </w:pPr>
    <w:rPr>
      <w:sz w:val="22"/>
      <w:szCs w:val="22"/>
    </w:rPr>
  </w:style>
  <w:style w:type="paragraph" w:customStyle="1" w:styleId="14">
    <w:name w:val="Название1"/>
    <w:basedOn w:val="a7"/>
    <w:link w:val="afff0"/>
    <w:uiPriority w:val="10"/>
    <w:qFormat/>
    <w:rsid w:val="00BE3FC0"/>
    <w:pPr>
      <w:jc w:val="center"/>
    </w:pPr>
    <w:rPr>
      <w:rFonts w:ascii="Cambria" w:hAnsi="Cambria"/>
      <w:spacing w:val="5"/>
      <w:sz w:val="52"/>
      <w:szCs w:val="52"/>
    </w:rPr>
  </w:style>
  <w:style w:type="paragraph" w:customStyle="1" w:styleId="1f2">
    <w:name w:val="Обычный (веб)1"/>
    <w:basedOn w:val="a7"/>
    <w:uiPriority w:val="99"/>
    <w:qFormat/>
    <w:rsid w:val="00BE3FC0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310">
    <w:name w:val="Список 31"/>
    <w:basedOn w:val="a7"/>
    <w:qFormat/>
    <w:rsid w:val="00BE3FC0"/>
    <w:pPr>
      <w:tabs>
        <w:tab w:val="left" w:pos="0"/>
      </w:tabs>
      <w:spacing w:before="120"/>
      <w:ind w:left="-207" w:hanging="360"/>
      <w:jc w:val="both"/>
    </w:pPr>
    <w:rPr>
      <w:rFonts w:ascii="Garamond" w:hAnsi="Garamond"/>
      <w:sz w:val="24"/>
      <w:szCs w:val="20"/>
    </w:rPr>
  </w:style>
  <w:style w:type="paragraph" w:customStyle="1" w:styleId="affffff0">
    <w:name w:val="Таблица шапка"/>
    <w:basedOn w:val="a7"/>
    <w:qFormat/>
    <w:rsid w:val="00BE3FC0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f">
    <w:name w:val="Подподпункт"/>
    <w:basedOn w:val="afc"/>
    <w:link w:val="afffe"/>
    <w:qFormat/>
    <w:rsid w:val="00BE3FC0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5"/>
    <w:qFormat/>
    <w:rsid w:val="00BE3FC0"/>
    <w:pPr>
      <w:numPr>
        <w:ilvl w:val="3"/>
        <w:numId w:val="1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E3FC0"/>
    <w:pPr>
      <w:numPr>
        <w:ilvl w:val="4"/>
        <w:numId w:val="1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5"/>
    <w:qFormat/>
    <w:rsid w:val="00BE3FC0"/>
    <w:pPr>
      <w:numPr>
        <w:ilvl w:val="6"/>
        <w:numId w:val="1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5"/>
    <w:link w:val="37"/>
    <w:qFormat/>
    <w:rsid w:val="00BE3FC0"/>
    <w:pPr>
      <w:numPr>
        <w:ilvl w:val="7"/>
        <w:numId w:val="1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5"/>
    <w:qFormat/>
    <w:rsid w:val="00BE3FC0"/>
    <w:pPr>
      <w:keepNext/>
      <w:numPr>
        <w:ilvl w:val="5"/>
        <w:numId w:val="1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f3">
    <w:name w:val="Стиль Заголовок 1 + по ширине"/>
    <w:basedOn w:val="1"/>
    <w:qFormat/>
    <w:rsid w:val="00BE3FC0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hAnsi="Arial"/>
      <w:bCs/>
      <w:kern w:val="2"/>
      <w:sz w:val="40"/>
      <w:lang w:val="ru-RU" w:eastAsia="ru-RU"/>
    </w:rPr>
  </w:style>
  <w:style w:type="paragraph" w:styleId="affff3">
    <w:name w:val="endnote text"/>
    <w:basedOn w:val="a7"/>
    <w:link w:val="affff2"/>
    <w:rsid w:val="00BE3FC0"/>
    <w:rPr>
      <w:sz w:val="20"/>
      <w:szCs w:val="20"/>
    </w:rPr>
  </w:style>
  <w:style w:type="paragraph" w:customStyle="1" w:styleId="2">
    <w:name w:val="Заголовок 2 КВВ"/>
    <w:basedOn w:val="a7"/>
    <w:qFormat/>
    <w:rsid w:val="00BE3FC0"/>
    <w:pPr>
      <w:keepNext/>
      <w:numPr>
        <w:numId w:val="17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customStyle="1" w:styleId="affffff1">
    <w:name w:val="Таблица текст"/>
    <w:basedOn w:val="a7"/>
    <w:qFormat/>
    <w:rsid w:val="00BE3FC0"/>
    <w:pPr>
      <w:spacing w:before="40" w:after="40"/>
      <w:ind w:left="57" w:right="57"/>
    </w:pPr>
    <w:rPr>
      <w:sz w:val="24"/>
      <w:szCs w:val="26"/>
    </w:rPr>
  </w:style>
  <w:style w:type="paragraph" w:customStyle="1" w:styleId="17">
    <w:name w:val="УРОВЕНЬ_1."/>
    <w:basedOn w:val="aff5"/>
    <w:link w:val="16"/>
    <w:qFormat/>
    <w:rsid w:val="00BE3FC0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customStyle="1" w:styleId="headertext">
    <w:name w:val="headertext"/>
    <w:basedOn w:val="a7"/>
    <w:qFormat/>
    <w:rsid w:val="00BE3FC0"/>
    <w:pPr>
      <w:spacing w:beforeAutospacing="1" w:afterAutospacing="1"/>
    </w:pPr>
    <w:rPr>
      <w:sz w:val="24"/>
      <w:szCs w:val="24"/>
    </w:rPr>
  </w:style>
  <w:style w:type="paragraph" w:customStyle="1" w:styleId="ListNum">
    <w:name w:val="ListNum"/>
    <w:qFormat/>
    <w:rsid w:val="00BE3FC0"/>
    <w:pPr>
      <w:widowControl w:val="0"/>
      <w:tabs>
        <w:tab w:val="left" w:pos="284"/>
        <w:tab w:val="left" w:pos="1260"/>
      </w:tabs>
      <w:spacing w:before="60"/>
      <w:jc w:val="both"/>
    </w:pPr>
    <w:rPr>
      <w:color w:val="000000"/>
      <w:sz w:val="22"/>
      <w:szCs w:val="22"/>
      <w:u w:color="000000"/>
    </w:rPr>
  </w:style>
  <w:style w:type="paragraph" w:customStyle="1" w:styleId="affffff2">
    <w:name w:val="Обычный без отступа"/>
    <w:basedOn w:val="a7"/>
    <w:qFormat/>
    <w:rsid w:val="00BE3FC0"/>
    <w:pPr>
      <w:widowControl w:val="0"/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ffffff3">
    <w:name w:val="Содержимое врезки"/>
    <w:basedOn w:val="a7"/>
    <w:qFormat/>
    <w:rsid w:val="00BE3FC0"/>
  </w:style>
  <w:style w:type="paragraph" w:customStyle="1" w:styleId="affffff4">
    <w:name w:val="Содержимое таблицы"/>
    <w:basedOn w:val="a7"/>
    <w:qFormat/>
    <w:pPr>
      <w:widowControl w:val="0"/>
      <w:suppressLineNumbers/>
    </w:pPr>
  </w:style>
  <w:style w:type="paragraph" w:customStyle="1" w:styleId="affffff5">
    <w:name w:val="Заголовок таблицы"/>
    <w:basedOn w:val="affffff4"/>
    <w:qFormat/>
    <w:pPr>
      <w:jc w:val="center"/>
    </w:pPr>
    <w:rPr>
      <w:b/>
      <w:bCs/>
    </w:rPr>
  </w:style>
  <w:style w:type="numbering" w:customStyle="1" w:styleId="1f4">
    <w:name w:val="Стиль1"/>
    <w:uiPriority w:val="99"/>
    <w:qFormat/>
    <w:rsid w:val="00F001E4"/>
  </w:style>
  <w:style w:type="numbering" w:customStyle="1" w:styleId="64">
    <w:name w:val="Т6.МАРКЕРОВАННЫЙ СПИСОК"/>
    <w:uiPriority w:val="99"/>
    <w:qFormat/>
    <w:rsid w:val="001E0262"/>
  </w:style>
  <w:style w:type="numbering" w:customStyle="1" w:styleId="2f">
    <w:name w:val="Стиль2"/>
    <w:uiPriority w:val="99"/>
    <w:qFormat/>
    <w:rsid w:val="00BE3FC0"/>
  </w:style>
  <w:style w:type="table" w:styleId="affffff6">
    <w:name w:val="Table Grid"/>
    <w:basedOn w:val="a9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f7">
    <w:name w:val="Вектор.Таблица.Стиль"/>
    <w:basedOn w:val="a9"/>
    <w:rsid w:val="001E0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jc w:val="center"/>
      </w:pPr>
      <w:rPr>
        <w:sz w:val="24"/>
      </w:rPr>
    </w:tblStylePr>
    <w:tblStylePr w:type="nwCell">
      <w:pPr>
        <w:jc w:val="center"/>
      </w:pPr>
    </w:tblStylePr>
  </w:style>
  <w:style w:type="table" w:styleId="-1">
    <w:name w:val="Table Web 1"/>
    <w:basedOn w:val="a9"/>
    <w:rsid w:val="001E0262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">
    <w:name w:val="Сетка таблицы3"/>
    <w:basedOn w:val="a9"/>
    <w:uiPriority w:val="39"/>
    <w:rsid w:val="00467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basedOn w:val="a9"/>
    <w:uiPriority w:val="39"/>
    <w:rsid w:val="00BE3FC0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30B83-18ED-41D6-97D1-1D04C88B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23</Pages>
  <Words>4887</Words>
  <Characters>27859</Characters>
  <Application>Microsoft Office Word</Application>
  <DocSecurity>0</DocSecurity>
  <Lines>232</Lines>
  <Paragraphs>65</Paragraphs>
  <ScaleCrop>false</ScaleCrop>
  <Company>РусГидро</Company>
  <LinksUpToDate>false</LinksUpToDate>
  <CharactersWithSpaces>32681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ErmolaevKA</dc:creator>
  <dc:description/>
  <cp:lastModifiedBy>Радзевичене Кристина Викторовна</cp:lastModifiedBy>
  <cp:revision>39</cp:revision>
  <cp:lastPrinted>2025-04-29T00:50:00Z</cp:lastPrinted>
  <dcterms:created xsi:type="dcterms:W3CDTF">2024-10-23T05:42:00Z</dcterms:created>
  <dcterms:modified xsi:type="dcterms:W3CDTF">2026-07-01T01:25:00Z</dcterms:modified>
  <dc:language>ru-RU</dc:language>
</cp:coreProperties>
</file>