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28" w:rsidRPr="002D2B6F" w:rsidRDefault="0076465B">
      <w:pPr>
        <w:pStyle w:val="14"/>
        <w:spacing w:after="0" w:line="240" w:lineRule="auto"/>
        <w:jc w:val="center"/>
        <w:rPr>
          <w:b/>
          <w:sz w:val="24"/>
          <w:szCs w:val="24"/>
        </w:rPr>
      </w:pPr>
      <w:r>
        <w:rPr>
          <w:rStyle w:val="af"/>
          <w:sz w:val="24"/>
          <w:szCs w:val="24"/>
        </w:rPr>
        <w:t>Д</w:t>
      </w:r>
      <w:r w:rsidRPr="002D2B6F">
        <w:rPr>
          <w:rStyle w:val="af"/>
          <w:b/>
          <w:sz w:val="24"/>
          <w:szCs w:val="24"/>
        </w:rPr>
        <w:t xml:space="preserve">оговор № </w:t>
      </w:r>
    </w:p>
    <w:p w:rsidR="00CE2028" w:rsidRPr="002D2B6F" w:rsidRDefault="0076465B">
      <w:pPr>
        <w:pStyle w:val="14"/>
        <w:spacing w:after="500" w:line="240" w:lineRule="auto"/>
        <w:jc w:val="center"/>
        <w:rPr>
          <w:b/>
          <w:sz w:val="24"/>
          <w:szCs w:val="24"/>
        </w:rPr>
      </w:pPr>
      <w:r w:rsidRPr="002D2B6F">
        <w:rPr>
          <w:rStyle w:val="af"/>
          <w:b/>
          <w:sz w:val="24"/>
          <w:szCs w:val="24"/>
        </w:rPr>
        <w:t>на поставку комплектующих для автоматизированных рабочих мест и автоматизированных почтовых станций для нужд Дирекции МР Волга</w:t>
      </w:r>
    </w:p>
    <w:p w:rsidR="00CE2028" w:rsidRPr="00424299" w:rsidRDefault="0076465B">
      <w:pPr>
        <w:pStyle w:val="14"/>
        <w:spacing w:after="580"/>
        <w:jc w:val="both"/>
        <w:rPr>
          <w:sz w:val="24"/>
          <w:szCs w:val="24"/>
        </w:rPr>
      </w:pPr>
      <w:bookmarkStart w:id="0" w:name="_GoBack"/>
      <w:r w:rsidRPr="00424299">
        <w:rPr>
          <w:rStyle w:val="af"/>
          <w:sz w:val="24"/>
          <w:szCs w:val="24"/>
        </w:rPr>
        <w:t>г. Самара</w:t>
      </w:r>
    </w:p>
    <w:p w:rsidR="00CE2028" w:rsidRPr="00424299" w:rsidRDefault="0076465B">
      <w:pPr>
        <w:pStyle w:val="14"/>
        <w:spacing w:after="220" w:line="254" w:lineRule="auto"/>
        <w:jc w:val="both"/>
        <w:rPr>
          <w:sz w:val="24"/>
          <w:szCs w:val="24"/>
        </w:rPr>
      </w:pPr>
      <w:r w:rsidRPr="00424299">
        <w:rPr>
          <w:rStyle w:val="af"/>
          <w:sz w:val="24"/>
          <w:szCs w:val="24"/>
        </w:rPr>
        <w:t xml:space="preserve">ООО «Почта Сервис» (далее – Покупатель) в лице Руководителя </w:t>
      </w:r>
      <w:r w:rsidR="00C455CC" w:rsidRPr="00424299">
        <w:rPr>
          <w:rStyle w:val="af"/>
          <w:sz w:val="24"/>
          <w:szCs w:val="24"/>
        </w:rPr>
        <w:t>Регионального центра Самара</w:t>
      </w:r>
      <w:r w:rsidRPr="00424299">
        <w:rPr>
          <w:rStyle w:val="af"/>
          <w:sz w:val="24"/>
          <w:szCs w:val="24"/>
        </w:rPr>
        <w:t xml:space="preserve"> </w:t>
      </w:r>
      <w:proofErr w:type="spellStart"/>
      <w:r w:rsidRPr="00424299">
        <w:rPr>
          <w:rStyle w:val="af"/>
          <w:sz w:val="24"/>
          <w:szCs w:val="24"/>
        </w:rPr>
        <w:t>Терина</w:t>
      </w:r>
      <w:proofErr w:type="spellEnd"/>
      <w:r w:rsidRPr="00424299">
        <w:rPr>
          <w:rStyle w:val="af"/>
          <w:sz w:val="24"/>
          <w:szCs w:val="24"/>
        </w:rPr>
        <w:t xml:space="preserve"> Андрея Николаевича, действующего на основании доверенности </w:t>
      </w:r>
      <w:r w:rsidRPr="00424299">
        <w:rPr>
          <w:rStyle w:val="af"/>
          <w:color w:val="auto"/>
          <w:sz w:val="24"/>
          <w:szCs w:val="24"/>
        </w:rPr>
        <w:t xml:space="preserve">№ </w:t>
      </w:r>
      <w:r w:rsidR="00474877" w:rsidRPr="00424299">
        <w:rPr>
          <w:rStyle w:val="af"/>
          <w:color w:val="auto"/>
          <w:sz w:val="24"/>
          <w:szCs w:val="24"/>
          <w:lang w:val="en-US" w:eastAsia="en-US"/>
        </w:rPr>
        <w:t>bb</w:t>
      </w:r>
      <w:r w:rsidR="00474877" w:rsidRPr="00424299">
        <w:rPr>
          <w:rStyle w:val="af"/>
          <w:color w:val="auto"/>
          <w:sz w:val="24"/>
          <w:szCs w:val="24"/>
          <w:lang w:eastAsia="en-US"/>
        </w:rPr>
        <w:t>7</w:t>
      </w:r>
      <w:r w:rsidR="00474877" w:rsidRPr="00424299">
        <w:rPr>
          <w:rStyle w:val="af"/>
          <w:color w:val="auto"/>
          <w:sz w:val="24"/>
          <w:szCs w:val="24"/>
          <w:lang w:val="en-US" w:eastAsia="en-US"/>
        </w:rPr>
        <w:t>b</w:t>
      </w:r>
      <w:r w:rsidR="00474877" w:rsidRPr="00424299">
        <w:rPr>
          <w:rStyle w:val="af"/>
          <w:color w:val="auto"/>
          <w:sz w:val="24"/>
          <w:szCs w:val="24"/>
          <w:lang w:eastAsia="en-US"/>
        </w:rPr>
        <w:t>820</w:t>
      </w:r>
      <w:r w:rsidR="00474877" w:rsidRPr="00424299">
        <w:rPr>
          <w:rStyle w:val="af"/>
          <w:color w:val="auto"/>
          <w:sz w:val="24"/>
          <w:szCs w:val="24"/>
          <w:lang w:val="en-US" w:eastAsia="en-US"/>
        </w:rPr>
        <w:t>a</w:t>
      </w:r>
      <w:r w:rsidR="00474877" w:rsidRPr="00424299">
        <w:rPr>
          <w:rStyle w:val="af"/>
          <w:color w:val="auto"/>
          <w:sz w:val="24"/>
          <w:szCs w:val="24"/>
          <w:lang w:eastAsia="en-US"/>
        </w:rPr>
        <w:t>-74</w:t>
      </w:r>
      <w:r w:rsidR="00474877" w:rsidRPr="00424299">
        <w:rPr>
          <w:rStyle w:val="af"/>
          <w:color w:val="auto"/>
          <w:sz w:val="24"/>
          <w:szCs w:val="24"/>
          <w:lang w:val="en-US" w:eastAsia="en-US"/>
        </w:rPr>
        <w:t>e</w:t>
      </w:r>
      <w:r w:rsidR="00474877" w:rsidRPr="00424299">
        <w:rPr>
          <w:rStyle w:val="af"/>
          <w:color w:val="auto"/>
          <w:sz w:val="24"/>
          <w:szCs w:val="24"/>
          <w:lang w:eastAsia="en-US"/>
        </w:rPr>
        <w:t>8-4</w:t>
      </w:r>
      <w:proofErr w:type="spellStart"/>
      <w:r w:rsidR="00474877" w:rsidRPr="00424299">
        <w:rPr>
          <w:rStyle w:val="af"/>
          <w:color w:val="auto"/>
          <w:sz w:val="24"/>
          <w:szCs w:val="24"/>
          <w:lang w:val="en-US" w:eastAsia="en-US"/>
        </w:rPr>
        <w:t>af</w:t>
      </w:r>
      <w:proofErr w:type="spellEnd"/>
      <w:r w:rsidR="00474877" w:rsidRPr="00424299">
        <w:rPr>
          <w:rStyle w:val="af"/>
          <w:color w:val="auto"/>
          <w:sz w:val="24"/>
          <w:szCs w:val="24"/>
          <w:lang w:eastAsia="en-US"/>
        </w:rPr>
        <w:t>6-842</w:t>
      </w:r>
      <w:r w:rsidR="00474877" w:rsidRPr="00424299">
        <w:rPr>
          <w:rStyle w:val="af"/>
          <w:color w:val="auto"/>
          <w:sz w:val="24"/>
          <w:szCs w:val="24"/>
          <w:lang w:val="en-US" w:eastAsia="en-US"/>
        </w:rPr>
        <w:t>f</w:t>
      </w:r>
      <w:r w:rsidR="00474877" w:rsidRPr="00424299">
        <w:rPr>
          <w:rStyle w:val="af"/>
          <w:color w:val="auto"/>
          <w:sz w:val="24"/>
          <w:szCs w:val="24"/>
          <w:lang w:eastAsia="en-US"/>
        </w:rPr>
        <w:t>-</w:t>
      </w:r>
      <w:r w:rsidR="00474877" w:rsidRPr="00424299">
        <w:rPr>
          <w:rStyle w:val="af"/>
          <w:color w:val="auto"/>
          <w:sz w:val="24"/>
          <w:szCs w:val="24"/>
          <w:lang w:val="en-US" w:eastAsia="en-US"/>
        </w:rPr>
        <w:t>e</w:t>
      </w:r>
      <w:r w:rsidR="00474877" w:rsidRPr="00424299">
        <w:rPr>
          <w:rStyle w:val="af"/>
          <w:color w:val="auto"/>
          <w:sz w:val="24"/>
          <w:szCs w:val="24"/>
          <w:lang w:eastAsia="en-US"/>
        </w:rPr>
        <w:t>0</w:t>
      </w:r>
      <w:r w:rsidR="00474877" w:rsidRPr="00424299">
        <w:rPr>
          <w:rStyle w:val="af"/>
          <w:color w:val="auto"/>
          <w:sz w:val="24"/>
          <w:szCs w:val="24"/>
          <w:lang w:val="en-US" w:eastAsia="en-US"/>
        </w:rPr>
        <w:t>de</w:t>
      </w:r>
      <w:r w:rsidR="00474877" w:rsidRPr="00424299">
        <w:rPr>
          <w:rStyle w:val="af"/>
          <w:color w:val="auto"/>
          <w:sz w:val="24"/>
          <w:szCs w:val="24"/>
          <w:lang w:eastAsia="en-US"/>
        </w:rPr>
        <w:t>3</w:t>
      </w:r>
      <w:r w:rsidR="00474877" w:rsidRPr="00424299">
        <w:rPr>
          <w:rStyle w:val="af"/>
          <w:color w:val="auto"/>
          <w:sz w:val="24"/>
          <w:szCs w:val="24"/>
          <w:lang w:val="en-US" w:eastAsia="en-US"/>
        </w:rPr>
        <w:t>e</w:t>
      </w:r>
      <w:r w:rsidR="00474877" w:rsidRPr="00424299">
        <w:rPr>
          <w:rStyle w:val="af"/>
          <w:color w:val="auto"/>
          <w:sz w:val="24"/>
          <w:szCs w:val="24"/>
          <w:lang w:eastAsia="en-US"/>
        </w:rPr>
        <w:t>0059</w:t>
      </w:r>
      <w:r w:rsidR="00474877" w:rsidRPr="00424299">
        <w:rPr>
          <w:rStyle w:val="af"/>
          <w:color w:val="auto"/>
          <w:sz w:val="24"/>
          <w:szCs w:val="24"/>
          <w:lang w:val="en-US" w:eastAsia="en-US"/>
        </w:rPr>
        <w:t>b</w:t>
      </w:r>
      <w:r w:rsidR="00474877" w:rsidRPr="00424299">
        <w:rPr>
          <w:rStyle w:val="af"/>
          <w:color w:val="auto"/>
          <w:sz w:val="24"/>
          <w:szCs w:val="24"/>
          <w:lang w:eastAsia="en-US"/>
        </w:rPr>
        <w:t xml:space="preserve">3 </w:t>
      </w:r>
      <w:r w:rsidRPr="00424299">
        <w:rPr>
          <w:rStyle w:val="af"/>
          <w:color w:val="auto"/>
          <w:sz w:val="24"/>
          <w:szCs w:val="24"/>
        </w:rPr>
        <w:t xml:space="preserve">от 10.09.2025 года, с одной стороны, и                      </w:t>
      </w:r>
      <w:r w:rsidRPr="00424299">
        <w:rPr>
          <w:rStyle w:val="af"/>
          <w:sz w:val="24"/>
          <w:szCs w:val="24"/>
        </w:rPr>
        <w:t xml:space="preserve">                         (далее – Поставщик), в лице                                                        , действующего на основании                                    , с другой стороны, далее – Сторона / Стороны, заключили настоящий договор (далее – Договор) о нижеследующем:</w:t>
      </w:r>
    </w:p>
    <w:p w:rsidR="00CE2028" w:rsidRPr="00424299" w:rsidRDefault="0076465B">
      <w:pPr>
        <w:pStyle w:val="14"/>
        <w:numPr>
          <w:ilvl w:val="0"/>
          <w:numId w:val="1"/>
        </w:numPr>
        <w:tabs>
          <w:tab w:val="left" w:pos="346"/>
        </w:tabs>
        <w:spacing w:line="240" w:lineRule="auto"/>
        <w:jc w:val="center"/>
        <w:rPr>
          <w:b/>
          <w:sz w:val="24"/>
          <w:szCs w:val="24"/>
        </w:rPr>
      </w:pPr>
      <w:r w:rsidRPr="00424299">
        <w:rPr>
          <w:rStyle w:val="af"/>
          <w:b/>
          <w:sz w:val="24"/>
          <w:szCs w:val="24"/>
        </w:rPr>
        <w:t>Предмет Договора</w:t>
      </w:r>
    </w:p>
    <w:p w:rsidR="00CE2028" w:rsidRPr="00424299" w:rsidRDefault="0076465B">
      <w:pPr>
        <w:pStyle w:val="14"/>
        <w:numPr>
          <w:ilvl w:val="1"/>
          <w:numId w:val="1"/>
        </w:numPr>
        <w:tabs>
          <w:tab w:val="left" w:pos="553"/>
        </w:tabs>
        <w:spacing w:line="254" w:lineRule="auto"/>
        <w:ind w:left="580" w:hanging="580"/>
        <w:jc w:val="both"/>
        <w:rPr>
          <w:sz w:val="24"/>
          <w:szCs w:val="24"/>
        </w:rPr>
      </w:pPr>
      <w:r w:rsidRPr="00424299">
        <w:rPr>
          <w:rStyle w:val="af"/>
          <w:sz w:val="24"/>
          <w:szCs w:val="24"/>
        </w:rPr>
        <w:t>Поставщик обязуется передать Покупателю Товар в срок 30 (тридцать) календарных дней с даты подписания Договора, а Покупатель обязуется принять и оплатить Товар в порядке и на условиях, предусмотренных Договором.</w:t>
      </w:r>
    </w:p>
    <w:p w:rsidR="00CE2028" w:rsidRPr="00424299" w:rsidRDefault="0076465B">
      <w:pPr>
        <w:pStyle w:val="14"/>
        <w:numPr>
          <w:ilvl w:val="1"/>
          <w:numId w:val="1"/>
        </w:numPr>
        <w:tabs>
          <w:tab w:val="left" w:pos="553"/>
        </w:tabs>
        <w:spacing w:line="264" w:lineRule="auto"/>
        <w:ind w:left="580" w:hanging="580"/>
        <w:jc w:val="both"/>
        <w:rPr>
          <w:sz w:val="24"/>
          <w:szCs w:val="24"/>
        </w:rPr>
      </w:pPr>
      <w:r w:rsidRPr="00424299">
        <w:rPr>
          <w:rStyle w:val="af"/>
          <w:sz w:val="24"/>
          <w:szCs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 Страна происхождения Товара указана в Спецификации (Приложении № 1 к Договору).</w:t>
      </w:r>
    </w:p>
    <w:p w:rsidR="00CE2028" w:rsidRPr="00424299" w:rsidRDefault="0076465B">
      <w:pPr>
        <w:pStyle w:val="14"/>
        <w:numPr>
          <w:ilvl w:val="1"/>
          <w:numId w:val="1"/>
        </w:numPr>
        <w:tabs>
          <w:tab w:val="left" w:pos="553"/>
        </w:tabs>
        <w:jc w:val="both"/>
        <w:rPr>
          <w:sz w:val="24"/>
          <w:szCs w:val="24"/>
        </w:rPr>
      </w:pPr>
      <w:r w:rsidRPr="00424299">
        <w:rPr>
          <w:rStyle w:val="af"/>
          <w:sz w:val="24"/>
          <w:szCs w:val="24"/>
        </w:rPr>
        <w:t>Место доставки определено в Техническом задании».</w:t>
      </w:r>
    </w:p>
    <w:p w:rsidR="00CE2028" w:rsidRPr="00424299" w:rsidRDefault="0076465B">
      <w:pPr>
        <w:pStyle w:val="14"/>
        <w:numPr>
          <w:ilvl w:val="1"/>
          <w:numId w:val="1"/>
        </w:numPr>
        <w:tabs>
          <w:tab w:val="left" w:pos="553"/>
        </w:tabs>
        <w:jc w:val="both"/>
        <w:rPr>
          <w:sz w:val="24"/>
          <w:szCs w:val="24"/>
        </w:rPr>
      </w:pPr>
      <w:r w:rsidRPr="00424299">
        <w:rPr>
          <w:rStyle w:val="af"/>
          <w:sz w:val="24"/>
          <w:szCs w:val="24"/>
        </w:rPr>
        <w:t>Способ доставки: Поставщик самостоятельно определяет способ доставки Товара.</w:t>
      </w:r>
    </w:p>
    <w:p w:rsidR="00CE2028" w:rsidRPr="00424299" w:rsidRDefault="0076465B" w:rsidP="002B4E0E">
      <w:pPr>
        <w:pStyle w:val="14"/>
        <w:numPr>
          <w:ilvl w:val="1"/>
          <w:numId w:val="1"/>
        </w:numPr>
        <w:tabs>
          <w:tab w:val="left" w:pos="553"/>
        </w:tabs>
        <w:spacing w:after="220"/>
        <w:ind w:left="580" w:hanging="580"/>
        <w:jc w:val="both"/>
        <w:rPr>
          <w:sz w:val="24"/>
          <w:szCs w:val="24"/>
        </w:rPr>
      </w:pPr>
      <w:r w:rsidRPr="00424299">
        <w:rPr>
          <w:rStyle w:val="af"/>
          <w:sz w:val="24"/>
          <w:szCs w:val="24"/>
        </w:rPr>
        <w:t xml:space="preserve">Товар должен быть </w:t>
      </w:r>
      <w:proofErr w:type="spellStart"/>
      <w:r w:rsidRPr="00424299">
        <w:rPr>
          <w:rStyle w:val="af"/>
          <w:sz w:val="24"/>
          <w:szCs w:val="24"/>
        </w:rPr>
        <w:t>затарен</w:t>
      </w:r>
      <w:proofErr w:type="spellEnd"/>
      <w:r w:rsidRPr="00424299">
        <w:rPr>
          <w:rStyle w:val="af"/>
          <w:sz w:val="24"/>
          <w:szCs w:val="24"/>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r w:rsidR="002B4E0E" w:rsidRPr="00424299">
        <w:rPr>
          <w:rStyle w:val="af"/>
          <w:sz w:val="24"/>
          <w:szCs w:val="24"/>
        </w:rPr>
        <w:t xml:space="preserve"> Маркировка Товара должна соответствовать ГОСТ 14192-96, а также содержать номер Договора и наименование Покупателя. Требования к упаковке и маркировке Товара определяются Техническим заданием (Приложение № 2 к Договору), включая требования разделов 4–5 Технического задания. Поставщик несет материальную ответственность перед Покупателем за любой ущерб Товару, связанный с ненадлежащей упаковкой и/или маркировкой. Маркировка Товара должна содержать основные сведения, характеризующие Товар, включая: товарный знак или наименование и товарный знак производителя; местонахождение производителя; тип, модель; дату выпуска (месяц и две последние цифры года).</w:t>
      </w:r>
    </w:p>
    <w:p w:rsidR="00CE2028" w:rsidRPr="00424299" w:rsidRDefault="0076465B">
      <w:pPr>
        <w:pStyle w:val="14"/>
        <w:numPr>
          <w:ilvl w:val="0"/>
          <w:numId w:val="1"/>
        </w:numPr>
        <w:tabs>
          <w:tab w:val="left" w:pos="346"/>
        </w:tabs>
        <w:spacing w:line="240" w:lineRule="auto"/>
        <w:jc w:val="center"/>
        <w:rPr>
          <w:b/>
          <w:sz w:val="24"/>
          <w:szCs w:val="24"/>
        </w:rPr>
      </w:pPr>
      <w:r w:rsidRPr="00424299">
        <w:rPr>
          <w:rStyle w:val="af"/>
          <w:b/>
          <w:sz w:val="24"/>
          <w:szCs w:val="24"/>
        </w:rPr>
        <w:t>Цена Договора и порядок расчетов</w:t>
      </w:r>
    </w:p>
    <w:p w:rsidR="00CE2028" w:rsidRPr="00424299" w:rsidRDefault="002B4E0E">
      <w:pPr>
        <w:pStyle w:val="14"/>
        <w:numPr>
          <w:ilvl w:val="1"/>
          <w:numId w:val="1"/>
        </w:numPr>
        <w:tabs>
          <w:tab w:val="left" w:pos="553"/>
        </w:tabs>
        <w:spacing w:line="259" w:lineRule="auto"/>
        <w:ind w:left="580" w:hanging="580"/>
        <w:jc w:val="both"/>
        <w:rPr>
          <w:sz w:val="24"/>
          <w:szCs w:val="24"/>
        </w:rPr>
      </w:pPr>
      <w:r w:rsidRPr="00424299">
        <w:rPr>
          <w:i/>
          <w:sz w:val="24"/>
          <w:szCs w:val="24"/>
          <w:u w:val="single"/>
          <w:shd w:val="clear" w:color="auto" w:fill="FFFF00"/>
        </w:rPr>
        <w:t>Вариант 1:</w:t>
      </w:r>
      <w:r w:rsidRPr="00424299">
        <w:rPr>
          <w:sz w:val="24"/>
          <w:szCs w:val="24"/>
          <w:shd w:val="clear" w:color="auto" w:fill="FFFF00"/>
        </w:rPr>
        <w:t xml:space="preserve"> [</w:t>
      </w:r>
      <w:r w:rsidRPr="00424299">
        <w:rPr>
          <w:sz w:val="24"/>
          <w:szCs w:val="24"/>
        </w:rPr>
        <w:t xml:space="preserve">Общая цена Договора составляет </w:t>
      </w:r>
      <w:r w:rsidRPr="00424299">
        <w:rPr>
          <w:sz w:val="24"/>
          <w:szCs w:val="24"/>
          <w:shd w:val="clear" w:color="auto" w:fill="FFFF00"/>
        </w:rPr>
        <w:t>[</w:t>
      </w:r>
      <w:r w:rsidRPr="00424299">
        <w:rPr>
          <w:i/>
          <w:sz w:val="24"/>
          <w:szCs w:val="24"/>
        </w:rPr>
        <w:t>указать общую цену договора</w:t>
      </w:r>
      <w:r w:rsidRPr="00424299">
        <w:rPr>
          <w:sz w:val="24"/>
          <w:szCs w:val="24"/>
          <w:shd w:val="clear" w:color="auto" w:fill="FFFF00"/>
        </w:rPr>
        <w:t>]</w:t>
      </w:r>
      <w:r w:rsidRPr="00424299">
        <w:rPr>
          <w:sz w:val="24"/>
          <w:szCs w:val="24"/>
        </w:rP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w:t>
      </w:r>
      <w:r w:rsidRPr="00424299">
        <w:rPr>
          <w:i/>
          <w:sz w:val="24"/>
          <w:szCs w:val="24"/>
          <w:u w:val="single"/>
          <w:shd w:val="clear" w:color="auto" w:fill="FFFF00"/>
        </w:rPr>
        <w:t>Вариант 2:</w:t>
      </w:r>
      <w:r w:rsidRPr="00424299">
        <w:rPr>
          <w:sz w:val="24"/>
          <w:szCs w:val="24"/>
        </w:rPr>
        <w:t xml:space="preserve"> </w:t>
      </w:r>
      <w:r w:rsidRPr="00424299">
        <w:rPr>
          <w:sz w:val="24"/>
          <w:szCs w:val="24"/>
          <w:highlight w:val="yellow"/>
        </w:rPr>
        <w:t>[</w:t>
      </w:r>
      <w:r w:rsidRPr="00424299">
        <w:rPr>
          <w:sz w:val="24"/>
          <w:szCs w:val="24"/>
        </w:rPr>
        <w:t xml:space="preserve">Общая цена Договора составляет </w:t>
      </w:r>
      <w:r w:rsidRPr="00424299">
        <w:rPr>
          <w:sz w:val="24"/>
          <w:szCs w:val="24"/>
          <w:shd w:val="clear" w:color="auto" w:fill="FFFF00"/>
        </w:rPr>
        <w:t>[</w:t>
      </w:r>
      <w:r w:rsidRPr="00424299">
        <w:rPr>
          <w:i/>
          <w:sz w:val="24"/>
          <w:szCs w:val="24"/>
        </w:rPr>
        <w:t>указать общую цену договора</w:t>
      </w:r>
      <w:r w:rsidRPr="00424299">
        <w:rPr>
          <w:sz w:val="24"/>
          <w:szCs w:val="24"/>
          <w:shd w:val="clear" w:color="auto" w:fill="FFFF00"/>
        </w:rPr>
        <w:t>]</w:t>
      </w:r>
      <w:r w:rsidRPr="00424299">
        <w:rPr>
          <w:sz w:val="24"/>
          <w:szCs w:val="24"/>
        </w:rPr>
        <w:t xml:space="preserve">, НДС не облагается на основании </w:t>
      </w:r>
      <w:r w:rsidRPr="00424299">
        <w:rPr>
          <w:sz w:val="24"/>
          <w:szCs w:val="24"/>
          <w:shd w:val="clear" w:color="auto" w:fill="FFFF00"/>
        </w:rPr>
        <w:t>[</w:t>
      </w:r>
      <w:r w:rsidRPr="00424299">
        <w:rPr>
          <w:i/>
          <w:sz w:val="24"/>
          <w:szCs w:val="24"/>
        </w:rPr>
        <w:t>указать ссылку на соответствующую норму</w:t>
      </w:r>
      <w:r w:rsidRPr="00424299">
        <w:rPr>
          <w:sz w:val="24"/>
          <w:szCs w:val="24"/>
          <w:shd w:val="clear" w:color="auto" w:fill="FFFF00"/>
        </w:rPr>
        <w:t>]</w:t>
      </w:r>
      <w:r w:rsidRPr="00424299">
        <w:rPr>
          <w:sz w:val="24"/>
          <w:szCs w:val="24"/>
        </w:rPr>
        <w:t xml:space="preserve"> Налогового кодекса Российской Федерации. В случае, если при исполнении </w:t>
      </w:r>
      <w:r w:rsidRPr="00424299">
        <w:rPr>
          <w:sz w:val="24"/>
          <w:szCs w:val="24"/>
        </w:rPr>
        <w:lastRenderedPageBreak/>
        <w:t>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sidRPr="00424299">
        <w:rPr>
          <w:sz w:val="24"/>
          <w:szCs w:val="24"/>
          <w:highlight w:val="yellow"/>
        </w:rPr>
        <w:t>]</w:t>
      </w:r>
      <w:r w:rsidRPr="00424299">
        <w:rPr>
          <w:sz w:val="24"/>
          <w:szCs w:val="24"/>
        </w:rPr>
        <w:t>.</w:t>
      </w:r>
    </w:p>
    <w:p w:rsidR="00CE2028" w:rsidRPr="00424299" w:rsidRDefault="0076465B">
      <w:pPr>
        <w:pStyle w:val="14"/>
        <w:numPr>
          <w:ilvl w:val="1"/>
          <w:numId w:val="1"/>
        </w:numPr>
        <w:tabs>
          <w:tab w:val="left" w:pos="553"/>
        </w:tabs>
        <w:ind w:left="580" w:hanging="580"/>
        <w:jc w:val="both"/>
        <w:rPr>
          <w:sz w:val="24"/>
          <w:szCs w:val="24"/>
        </w:rPr>
      </w:pPr>
      <w:r w:rsidRPr="00424299">
        <w:rPr>
          <w:rStyle w:val="af"/>
          <w:sz w:val="24"/>
          <w:szCs w:val="24"/>
        </w:rPr>
        <w:t>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Договора.</w:t>
      </w:r>
    </w:p>
    <w:p w:rsidR="00CE2028" w:rsidRPr="00424299" w:rsidRDefault="0076465B">
      <w:pPr>
        <w:pStyle w:val="14"/>
        <w:numPr>
          <w:ilvl w:val="1"/>
          <w:numId w:val="1"/>
        </w:numPr>
        <w:tabs>
          <w:tab w:val="left" w:pos="553"/>
        </w:tabs>
        <w:spacing w:line="264" w:lineRule="auto"/>
        <w:ind w:left="580" w:hanging="580"/>
        <w:jc w:val="both"/>
        <w:rPr>
          <w:sz w:val="24"/>
          <w:szCs w:val="24"/>
        </w:rPr>
      </w:pPr>
      <w:r w:rsidRPr="00424299">
        <w:rPr>
          <w:rStyle w:val="af"/>
          <w:sz w:val="24"/>
          <w:szCs w:val="24"/>
        </w:rPr>
        <w:t xml:space="preserve">Срок оплаты Товара Покупателем: </w:t>
      </w:r>
      <w:r w:rsidR="00236CC7" w:rsidRPr="00424299">
        <w:rPr>
          <w:sz w:val="24"/>
          <w:szCs w:val="24"/>
        </w:rPr>
        <w:t>в течение 7 (семи) рабочих дней с даты подписания товарной накладной по форме № ТОРГ-12/УПД по соответствующему подразделению.</w:t>
      </w:r>
    </w:p>
    <w:p w:rsidR="00CE2028" w:rsidRPr="00424299" w:rsidRDefault="0076465B">
      <w:pPr>
        <w:pStyle w:val="14"/>
        <w:numPr>
          <w:ilvl w:val="1"/>
          <w:numId w:val="1"/>
        </w:numPr>
        <w:tabs>
          <w:tab w:val="left" w:pos="553"/>
        </w:tabs>
        <w:spacing w:line="259" w:lineRule="auto"/>
        <w:ind w:left="580" w:hanging="580"/>
        <w:jc w:val="both"/>
        <w:rPr>
          <w:sz w:val="24"/>
          <w:szCs w:val="24"/>
        </w:rPr>
      </w:pPr>
      <w:r w:rsidRPr="00424299">
        <w:rPr>
          <w:rStyle w:val="af"/>
          <w:sz w:val="24"/>
          <w:szCs w:val="24"/>
        </w:rPr>
        <w:t xml:space="preserve">Поставщик направляет Покупателю счет на оплату в течение 2 (двух) рабочих дней с даты подписания </w:t>
      </w:r>
      <w:r w:rsidR="00236CC7" w:rsidRPr="00424299">
        <w:rPr>
          <w:sz w:val="24"/>
          <w:szCs w:val="24"/>
        </w:rPr>
        <w:t>товарной накладной по форме № ТОРГ-12/УПД по соответствующему подразделению</w:t>
      </w:r>
      <w:r w:rsidRPr="00424299">
        <w:rPr>
          <w:rStyle w:val="af"/>
          <w:sz w:val="24"/>
          <w:szCs w:val="24"/>
        </w:rPr>
        <w:t>.</w:t>
      </w:r>
    </w:p>
    <w:p w:rsidR="00CE2028" w:rsidRPr="00424299" w:rsidRDefault="0076465B">
      <w:pPr>
        <w:pStyle w:val="14"/>
        <w:numPr>
          <w:ilvl w:val="1"/>
          <w:numId w:val="1"/>
        </w:numPr>
        <w:tabs>
          <w:tab w:val="left" w:pos="561"/>
        </w:tabs>
        <w:ind w:left="580" w:hanging="580"/>
        <w:jc w:val="both"/>
        <w:rPr>
          <w:sz w:val="24"/>
          <w:szCs w:val="24"/>
        </w:rPr>
      </w:pPr>
      <w:r w:rsidRPr="00424299">
        <w:rPr>
          <w:rStyle w:val="af"/>
          <w:sz w:val="24"/>
          <w:szCs w:val="24"/>
        </w:rPr>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Договором,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p>
    <w:p w:rsidR="00CE2028" w:rsidRPr="00424299" w:rsidRDefault="0076465B">
      <w:pPr>
        <w:pStyle w:val="14"/>
        <w:numPr>
          <w:ilvl w:val="1"/>
          <w:numId w:val="1"/>
        </w:numPr>
        <w:tabs>
          <w:tab w:val="left" w:pos="561"/>
        </w:tabs>
        <w:spacing w:line="259" w:lineRule="auto"/>
        <w:ind w:left="580" w:hanging="580"/>
        <w:jc w:val="both"/>
        <w:rPr>
          <w:sz w:val="24"/>
          <w:szCs w:val="24"/>
        </w:rPr>
      </w:pPr>
      <w:r w:rsidRPr="00424299">
        <w:rPr>
          <w:rStyle w:val="af"/>
          <w:sz w:val="24"/>
          <w:szCs w:val="24"/>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rsidR="00CE2028" w:rsidRPr="00424299" w:rsidRDefault="0076465B">
      <w:pPr>
        <w:pStyle w:val="14"/>
        <w:numPr>
          <w:ilvl w:val="1"/>
          <w:numId w:val="1"/>
        </w:numPr>
        <w:tabs>
          <w:tab w:val="left" w:pos="561"/>
        </w:tabs>
        <w:ind w:left="580" w:hanging="580"/>
        <w:jc w:val="both"/>
        <w:rPr>
          <w:sz w:val="24"/>
          <w:szCs w:val="24"/>
        </w:rPr>
      </w:pPr>
      <w:r w:rsidRPr="00424299">
        <w:rPr>
          <w:rStyle w:val="af"/>
          <w:sz w:val="24"/>
          <w:szCs w:val="24"/>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CE2028" w:rsidRPr="00424299" w:rsidRDefault="0076465B">
      <w:pPr>
        <w:pStyle w:val="14"/>
        <w:numPr>
          <w:ilvl w:val="1"/>
          <w:numId w:val="1"/>
        </w:numPr>
        <w:tabs>
          <w:tab w:val="left" w:pos="561"/>
        </w:tabs>
        <w:ind w:left="580" w:hanging="580"/>
        <w:jc w:val="both"/>
        <w:rPr>
          <w:sz w:val="24"/>
          <w:szCs w:val="24"/>
        </w:rPr>
      </w:pPr>
      <w:r w:rsidRPr="00424299">
        <w:rPr>
          <w:rStyle w:val="af"/>
          <w:sz w:val="24"/>
          <w:szCs w:val="24"/>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rsidR="00CE2028" w:rsidRPr="00424299" w:rsidRDefault="0076465B">
      <w:pPr>
        <w:pStyle w:val="14"/>
        <w:numPr>
          <w:ilvl w:val="1"/>
          <w:numId w:val="1"/>
        </w:numPr>
        <w:tabs>
          <w:tab w:val="left" w:pos="561"/>
        </w:tabs>
        <w:spacing w:after="220"/>
        <w:ind w:left="580" w:hanging="580"/>
        <w:jc w:val="both"/>
        <w:rPr>
          <w:sz w:val="24"/>
          <w:szCs w:val="24"/>
        </w:rPr>
      </w:pPr>
      <w:r w:rsidRPr="00424299">
        <w:rPr>
          <w:rStyle w:val="af"/>
          <w:sz w:val="24"/>
          <w:szCs w:val="24"/>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p>
    <w:p w:rsidR="00CE2028" w:rsidRPr="00424299" w:rsidRDefault="0076465B">
      <w:pPr>
        <w:pStyle w:val="14"/>
        <w:numPr>
          <w:ilvl w:val="0"/>
          <w:numId w:val="1"/>
        </w:numPr>
        <w:tabs>
          <w:tab w:val="left" w:pos="346"/>
        </w:tabs>
        <w:spacing w:line="240" w:lineRule="auto"/>
        <w:jc w:val="center"/>
        <w:rPr>
          <w:b/>
          <w:sz w:val="24"/>
          <w:szCs w:val="24"/>
        </w:rPr>
      </w:pPr>
      <w:r w:rsidRPr="00424299">
        <w:rPr>
          <w:rStyle w:val="af"/>
          <w:b/>
          <w:sz w:val="24"/>
          <w:szCs w:val="24"/>
        </w:rPr>
        <w:t>Порядок, сроки и условия поставки и приемки Товара</w:t>
      </w:r>
    </w:p>
    <w:p w:rsidR="00CE2028" w:rsidRPr="00424299" w:rsidRDefault="0076465B">
      <w:pPr>
        <w:pStyle w:val="14"/>
        <w:numPr>
          <w:ilvl w:val="1"/>
          <w:numId w:val="1"/>
        </w:numPr>
        <w:tabs>
          <w:tab w:val="left" w:pos="561"/>
        </w:tabs>
        <w:ind w:left="580" w:hanging="580"/>
        <w:jc w:val="both"/>
        <w:rPr>
          <w:sz w:val="24"/>
          <w:szCs w:val="24"/>
        </w:rPr>
      </w:pPr>
      <w:r w:rsidRPr="00424299">
        <w:rPr>
          <w:rStyle w:val="af"/>
          <w:sz w:val="24"/>
          <w:szCs w:val="24"/>
        </w:rPr>
        <w:t>Поставщик обязан известить Покупателя о дате и времени доставки Товара не позднее чем за 3 (три) рабочих дня до даты доставки Товара</w:t>
      </w:r>
      <w:r w:rsidR="00236CC7" w:rsidRPr="00424299">
        <w:rPr>
          <w:rStyle w:val="af"/>
          <w:sz w:val="24"/>
          <w:szCs w:val="24"/>
        </w:rPr>
        <w:t xml:space="preserve"> </w:t>
      </w:r>
      <w:r w:rsidR="00236CC7" w:rsidRPr="00424299">
        <w:rPr>
          <w:iCs/>
          <w:snapToGrid w:val="0"/>
          <w:sz w:val="24"/>
          <w:szCs w:val="24"/>
        </w:rPr>
        <w:t>по каждому подразделению</w:t>
      </w:r>
      <w:r w:rsidRPr="00424299">
        <w:rPr>
          <w:rStyle w:val="af"/>
          <w:sz w:val="24"/>
          <w:szCs w:val="24"/>
        </w:rPr>
        <w:t xml:space="preserve">. </w:t>
      </w:r>
      <w:r w:rsidRPr="00424299">
        <w:rPr>
          <w:rStyle w:val="af"/>
          <w:sz w:val="24"/>
          <w:szCs w:val="24"/>
        </w:rPr>
        <w:lastRenderedPageBreak/>
        <w:t>Извещение должно быть направлено в адрес Покупателя в соответствии с контактными данными Покупателя, указанными в Договоре.</w:t>
      </w:r>
    </w:p>
    <w:p w:rsidR="00CE2028" w:rsidRPr="00424299" w:rsidRDefault="0076465B">
      <w:pPr>
        <w:pStyle w:val="14"/>
        <w:numPr>
          <w:ilvl w:val="1"/>
          <w:numId w:val="1"/>
        </w:numPr>
        <w:tabs>
          <w:tab w:val="left" w:pos="561"/>
        </w:tabs>
        <w:ind w:left="580" w:hanging="580"/>
        <w:jc w:val="both"/>
        <w:rPr>
          <w:sz w:val="24"/>
          <w:szCs w:val="24"/>
        </w:rPr>
      </w:pPr>
      <w:r w:rsidRPr="00424299">
        <w:rPr>
          <w:rStyle w:val="af"/>
          <w:sz w:val="24"/>
          <w:szCs w:val="24"/>
        </w:rPr>
        <w:t>Покупатель должен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CE2028" w:rsidRPr="00424299" w:rsidRDefault="0076465B">
      <w:pPr>
        <w:pStyle w:val="14"/>
        <w:numPr>
          <w:ilvl w:val="1"/>
          <w:numId w:val="1"/>
        </w:numPr>
        <w:tabs>
          <w:tab w:val="left" w:pos="561"/>
        </w:tabs>
        <w:jc w:val="both"/>
        <w:rPr>
          <w:sz w:val="24"/>
          <w:szCs w:val="24"/>
        </w:rPr>
      </w:pPr>
      <w:r w:rsidRPr="00424299">
        <w:rPr>
          <w:rStyle w:val="af"/>
          <w:sz w:val="24"/>
          <w:szCs w:val="24"/>
        </w:rPr>
        <w:t>Разгрузочные работы в месте доставки Товара осуществляются силами Поставщика.</w:t>
      </w:r>
    </w:p>
    <w:p w:rsidR="00CE2028" w:rsidRPr="00424299" w:rsidRDefault="0076465B">
      <w:pPr>
        <w:pStyle w:val="14"/>
        <w:numPr>
          <w:ilvl w:val="1"/>
          <w:numId w:val="1"/>
        </w:numPr>
        <w:tabs>
          <w:tab w:val="left" w:pos="561"/>
        </w:tabs>
        <w:spacing w:line="264" w:lineRule="auto"/>
        <w:ind w:left="580" w:hanging="580"/>
        <w:jc w:val="both"/>
        <w:rPr>
          <w:sz w:val="24"/>
          <w:szCs w:val="24"/>
        </w:rPr>
      </w:pPr>
      <w:r w:rsidRPr="00424299">
        <w:rPr>
          <w:rStyle w:val="af"/>
          <w:sz w:val="24"/>
          <w:szCs w:val="24"/>
        </w:rPr>
        <w:t>Поставка Товара</w:t>
      </w:r>
      <w:r w:rsidR="00236CC7" w:rsidRPr="00424299">
        <w:rPr>
          <w:rStyle w:val="af"/>
          <w:sz w:val="24"/>
          <w:szCs w:val="24"/>
        </w:rPr>
        <w:t xml:space="preserve"> </w:t>
      </w:r>
      <w:r w:rsidR="00236CC7" w:rsidRPr="00424299">
        <w:rPr>
          <w:rFonts w:eastAsia="Arial"/>
          <w:sz w:val="24"/>
          <w:szCs w:val="24"/>
          <w:lang w:eastAsia="ar-SA"/>
        </w:rPr>
        <w:t>в каждое подразделение</w:t>
      </w:r>
      <w:r w:rsidRPr="00424299">
        <w:rPr>
          <w:rStyle w:val="af"/>
          <w:sz w:val="24"/>
          <w:szCs w:val="24"/>
        </w:rPr>
        <w:t xml:space="preserve">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сопроводительных документов, указанных в Договоре и Техническом задании.</w:t>
      </w:r>
    </w:p>
    <w:p w:rsidR="00CE2028" w:rsidRPr="00424299" w:rsidRDefault="0076465B">
      <w:pPr>
        <w:pStyle w:val="14"/>
        <w:numPr>
          <w:ilvl w:val="1"/>
          <w:numId w:val="1"/>
        </w:numPr>
        <w:tabs>
          <w:tab w:val="left" w:pos="561"/>
        </w:tabs>
        <w:ind w:left="580" w:hanging="580"/>
        <w:jc w:val="both"/>
        <w:rPr>
          <w:sz w:val="24"/>
          <w:szCs w:val="24"/>
        </w:rPr>
      </w:pPr>
      <w:r w:rsidRPr="00424299">
        <w:rPr>
          <w:rStyle w:val="af"/>
          <w:sz w:val="24"/>
          <w:szCs w:val="24"/>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 а также проверяет наличие сопроводительных документов на Товар.</w:t>
      </w:r>
    </w:p>
    <w:p w:rsidR="00CE2028" w:rsidRPr="00424299" w:rsidRDefault="0076465B" w:rsidP="00236CC7">
      <w:pPr>
        <w:pStyle w:val="14"/>
        <w:numPr>
          <w:ilvl w:val="1"/>
          <w:numId w:val="1"/>
        </w:numPr>
        <w:tabs>
          <w:tab w:val="left" w:pos="561"/>
        </w:tabs>
        <w:ind w:left="561" w:hanging="561"/>
        <w:jc w:val="both"/>
        <w:rPr>
          <w:color w:val="auto"/>
          <w:sz w:val="24"/>
          <w:szCs w:val="24"/>
        </w:rPr>
      </w:pPr>
      <w:r w:rsidRPr="00424299">
        <w:rPr>
          <w:rStyle w:val="af"/>
          <w:color w:val="auto"/>
          <w:sz w:val="24"/>
          <w:szCs w:val="24"/>
        </w:rPr>
        <w:t>Приемка Товара осуществляется Покупателем</w:t>
      </w:r>
      <w:r w:rsidR="00236CC7" w:rsidRPr="00424299">
        <w:rPr>
          <w:rStyle w:val="af"/>
          <w:color w:val="auto"/>
          <w:sz w:val="24"/>
          <w:szCs w:val="24"/>
        </w:rPr>
        <w:t xml:space="preserve"> в каждом подразделении</w:t>
      </w:r>
      <w:r w:rsidR="002D2B6F" w:rsidRPr="00424299">
        <w:rPr>
          <w:rStyle w:val="af"/>
          <w:color w:val="auto"/>
          <w:sz w:val="24"/>
          <w:szCs w:val="24"/>
        </w:rPr>
        <w:t>,</w:t>
      </w:r>
      <w:r w:rsidRPr="00424299">
        <w:rPr>
          <w:rStyle w:val="af"/>
          <w:color w:val="auto"/>
          <w:sz w:val="24"/>
          <w:szCs w:val="24"/>
        </w:rPr>
        <w:t xml:space="preserve"> в течение 15 (пятнадцати) рабочих </w:t>
      </w:r>
      <w:r w:rsidRPr="00424299">
        <w:rPr>
          <w:rStyle w:val="af"/>
          <w:sz w:val="24"/>
          <w:szCs w:val="24"/>
        </w:rPr>
        <w:t>дней с даты получения Товара и документов, указанных в Договоре и Техническом задании. Указанный срок может продлеваться на срок проведения экспертизы, если Покупателем принято решение о проведении экспертизы Товара.</w:t>
      </w:r>
    </w:p>
    <w:p w:rsidR="00CE2028" w:rsidRPr="00424299" w:rsidRDefault="0076465B">
      <w:pPr>
        <w:pStyle w:val="14"/>
        <w:numPr>
          <w:ilvl w:val="1"/>
          <w:numId w:val="1"/>
        </w:numPr>
        <w:tabs>
          <w:tab w:val="left" w:pos="559"/>
        </w:tabs>
        <w:ind w:left="580" w:hanging="580"/>
        <w:jc w:val="both"/>
        <w:rPr>
          <w:sz w:val="24"/>
          <w:szCs w:val="24"/>
        </w:rPr>
      </w:pPr>
      <w:r w:rsidRPr="00424299">
        <w:rPr>
          <w:rStyle w:val="af"/>
          <w:sz w:val="24"/>
          <w:szCs w:val="24"/>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rsidR="00CE2028" w:rsidRPr="00424299" w:rsidRDefault="0076465B">
      <w:pPr>
        <w:pStyle w:val="14"/>
        <w:numPr>
          <w:ilvl w:val="1"/>
          <w:numId w:val="1"/>
        </w:numPr>
        <w:tabs>
          <w:tab w:val="left" w:pos="559"/>
        </w:tabs>
        <w:jc w:val="both"/>
        <w:rPr>
          <w:sz w:val="24"/>
          <w:szCs w:val="24"/>
        </w:rPr>
      </w:pPr>
      <w:r w:rsidRPr="00424299">
        <w:rPr>
          <w:rStyle w:val="af"/>
          <w:sz w:val="24"/>
          <w:szCs w:val="24"/>
        </w:rPr>
        <w:t>По результатам приемки Покупатель принимает одно из следующих решений:</w:t>
      </w:r>
    </w:p>
    <w:p w:rsidR="00CE2028" w:rsidRPr="00424299" w:rsidRDefault="0076465B">
      <w:pPr>
        <w:pStyle w:val="14"/>
        <w:numPr>
          <w:ilvl w:val="0"/>
          <w:numId w:val="2"/>
        </w:numPr>
        <w:tabs>
          <w:tab w:val="left" w:pos="559"/>
        </w:tabs>
        <w:ind w:left="580" w:hanging="580"/>
        <w:jc w:val="both"/>
        <w:rPr>
          <w:sz w:val="24"/>
          <w:szCs w:val="24"/>
        </w:rPr>
      </w:pPr>
      <w:r w:rsidRPr="00424299">
        <w:rPr>
          <w:rStyle w:val="af"/>
          <w:sz w:val="24"/>
          <w:szCs w:val="24"/>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rsidR="00CE2028" w:rsidRPr="00424299" w:rsidRDefault="0076465B">
      <w:pPr>
        <w:pStyle w:val="14"/>
        <w:numPr>
          <w:ilvl w:val="0"/>
          <w:numId w:val="2"/>
        </w:numPr>
        <w:tabs>
          <w:tab w:val="left" w:pos="559"/>
        </w:tabs>
        <w:ind w:left="580" w:hanging="580"/>
        <w:jc w:val="both"/>
        <w:rPr>
          <w:sz w:val="24"/>
          <w:szCs w:val="24"/>
        </w:rPr>
      </w:pPr>
      <w:r w:rsidRPr="00424299">
        <w:rPr>
          <w:rStyle w:val="af"/>
          <w:sz w:val="24"/>
          <w:szCs w:val="24"/>
        </w:rPr>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w:t>
      </w:r>
      <w:proofErr w:type="spellStart"/>
      <w:r w:rsidRPr="00424299">
        <w:rPr>
          <w:rStyle w:val="af"/>
          <w:sz w:val="24"/>
          <w:szCs w:val="24"/>
        </w:rPr>
        <w:t>товарно</w:t>
      </w:r>
      <w:r w:rsidRPr="00424299">
        <w:rPr>
          <w:rStyle w:val="af"/>
          <w:sz w:val="24"/>
          <w:szCs w:val="24"/>
        </w:rPr>
        <w:softHyphen/>
        <w:t>материальных</w:t>
      </w:r>
      <w:proofErr w:type="spellEnd"/>
      <w:r w:rsidRPr="00424299">
        <w:rPr>
          <w:rStyle w:val="af"/>
          <w:sz w:val="24"/>
          <w:szCs w:val="24"/>
        </w:rPr>
        <w:t xml:space="preserve"> ценностей по форме ТОРГ-2 и направляет его Поставщику, а также инициирует применение неустойки, установленной Договором, к Поставщику;</w:t>
      </w:r>
    </w:p>
    <w:p w:rsidR="00CE2028" w:rsidRPr="00424299" w:rsidRDefault="0076465B">
      <w:pPr>
        <w:pStyle w:val="14"/>
        <w:numPr>
          <w:ilvl w:val="0"/>
          <w:numId w:val="2"/>
        </w:numPr>
        <w:tabs>
          <w:tab w:val="left" w:pos="559"/>
        </w:tabs>
        <w:ind w:left="580" w:hanging="580"/>
        <w:jc w:val="both"/>
        <w:rPr>
          <w:sz w:val="24"/>
          <w:szCs w:val="24"/>
        </w:rPr>
      </w:pPr>
      <w:r w:rsidRPr="00424299">
        <w:rPr>
          <w:rStyle w:val="af"/>
          <w:sz w:val="24"/>
          <w:szCs w:val="24"/>
        </w:rPr>
        <w:t>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w:t>
      </w:r>
    </w:p>
    <w:p w:rsidR="00CE2028" w:rsidRPr="00424299" w:rsidRDefault="0076465B">
      <w:pPr>
        <w:pStyle w:val="14"/>
        <w:numPr>
          <w:ilvl w:val="0"/>
          <w:numId w:val="2"/>
        </w:numPr>
        <w:tabs>
          <w:tab w:val="left" w:pos="559"/>
        </w:tabs>
        <w:ind w:left="580" w:hanging="580"/>
        <w:jc w:val="both"/>
        <w:rPr>
          <w:sz w:val="24"/>
          <w:szCs w:val="24"/>
        </w:rPr>
      </w:pPr>
      <w:r w:rsidRPr="00424299">
        <w:rPr>
          <w:rStyle w:val="af"/>
          <w:sz w:val="24"/>
          <w:szCs w:val="24"/>
        </w:rPr>
        <w:t xml:space="preserve">Товар не поставлен Поставщиком или поставлен с существенным нарушением </w:t>
      </w:r>
      <w:r w:rsidRPr="00424299">
        <w:rPr>
          <w:rStyle w:val="af"/>
          <w:sz w:val="24"/>
          <w:szCs w:val="24"/>
        </w:rPr>
        <w:lastRenderedPageBreak/>
        <w:t>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CE2028" w:rsidRPr="00424299" w:rsidRDefault="0076465B">
      <w:pPr>
        <w:pStyle w:val="14"/>
        <w:numPr>
          <w:ilvl w:val="0"/>
          <w:numId w:val="2"/>
        </w:numPr>
        <w:tabs>
          <w:tab w:val="left" w:pos="559"/>
        </w:tabs>
        <w:ind w:left="580" w:hanging="580"/>
        <w:jc w:val="both"/>
        <w:rPr>
          <w:sz w:val="24"/>
          <w:szCs w:val="24"/>
        </w:rPr>
      </w:pPr>
      <w:r w:rsidRPr="00424299">
        <w:rPr>
          <w:rStyle w:val="af"/>
          <w:sz w:val="24"/>
          <w:szCs w:val="24"/>
        </w:rPr>
        <w:t xml:space="preserve">Поставщик не предоставил полный комплект надлежащим образом оформленных документов, указанных Договоре и Техническом задании. До момента предоставления указанных документов в полном объеме Товар считается </w:t>
      </w:r>
      <w:proofErr w:type="spellStart"/>
      <w:r w:rsidRPr="00424299">
        <w:rPr>
          <w:rStyle w:val="af"/>
          <w:sz w:val="24"/>
          <w:szCs w:val="24"/>
        </w:rPr>
        <w:t>непоставленным</w:t>
      </w:r>
      <w:proofErr w:type="spellEnd"/>
      <w:r w:rsidRPr="00424299">
        <w:rPr>
          <w:rStyle w:val="af"/>
          <w:sz w:val="24"/>
          <w:szCs w:val="24"/>
        </w:rPr>
        <w:t>.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rsidR="00CE2028" w:rsidRPr="00424299" w:rsidRDefault="0076465B">
      <w:pPr>
        <w:pStyle w:val="14"/>
        <w:numPr>
          <w:ilvl w:val="1"/>
          <w:numId w:val="1"/>
        </w:numPr>
        <w:tabs>
          <w:tab w:val="left" w:pos="559"/>
        </w:tabs>
        <w:spacing w:line="259" w:lineRule="auto"/>
        <w:ind w:left="580" w:hanging="580"/>
        <w:jc w:val="both"/>
        <w:rPr>
          <w:sz w:val="24"/>
          <w:szCs w:val="24"/>
        </w:rPr>
      </w:pPr>
      <w:r w:rsidRPr="00424299">
        <w:rPr>
          <w:rStyle w:val="af"/>
          <w:sz w:val="24"/>
          <w:szCs w:val="24"/>
        </w:rPr>
        <w:t>После устранения Поставщиком недостатков приемка Товара осуществляется в порядке, предусмотренном настоящим разделом Договора.</w:t>
      </w:r>
    </w:p>
    <w:p w:rsidR="00CE2028" w:rsidRPr="00424299" w:rsidRDefault="0076465B">
      <w:pPr>
        <w:pStyle w:val="14"/>
        <w:numPr>
          <w:ilvl w:val="1"/>
          <w:numId w:val="1"/>
        </w:numPr>
        <w:tabs>
          <w:tab w:val="left" w:pos="591"/>
        </w:tabs>
        <w:spacing w:line="259" w:lineRule="auto"/>
        <w:ind w:left="580" w:hanging="580"/>
        <w:jc w:val="both"/>
        <w:rPr>
          <w:sz w:val="24"/>
          <w:szCs w:val="24"/>
        </w:rPr>
      </w:pPr>
      <w:r w:rsidRPr="00424299">
        <w:rPr>
          <w:rStyle w:val="af"/>
          <w:sz w:val="24"/>
          <w:szCs w:val="24"/>
        </w:rPr>
        <w:t>Если Товар соответствует условиям Договора, Покупатель</w:t>
      </w:r>
      <w:r w:rsidR="002D2B6F" w:rsidRPr="00424299">
        <w:rPr>
          <w:rStyle w:val="af"/>
          <w:sz w:val="24"/>
          <w:szCs w:val="24"/>
        </w:rPr>
        <w:t xml:space="preserve"> соответствующего </w:t>
      </w:r>
      <w:proofErr w:type="gramStart"/>
      <w:r w:rsidR="002D2B6F" w:rsidRPr="00424299">
        <w:rPr>
          <w:rStyle w:val="af"/>
          <w:sz w:val="24"/>
          <w:szCs w:val="24"/>
        </w:rPr>
        <w:t xml:space="preserve">подразделения </w:t>
      </w:r>
      <w:r w:rsidRPr="00424299">
        <w:rPr>
          <w:rStyle w:val="af"/>
          <w:sz w:val="24"/>
          <w:szCs w:val="24"/>
        </w:rPr>
        <w:t xml:space="preserve"> подписывает</w:t>
      </w:r>
      <w:proofErr w:type="gramEnd"/>
      <w:r w:rsidRPr="00424299">
        <w:rPr>
          <w:rStyle w:val="af"/>
          <w:sz w:val="24"/>
          <w:szCs w:val="24"/>
        </w:rPr>
        <w:t xml:space="preserve"> товарную накладную по форме ТОРГ-12/УПД в двух экземплярах (если иное не предусмотрено законодательством РФ или Договором), по одному для каждой из Сторон.</w:t>
      </w:r>
    </w:p>
    <w:p w:rsidR="00CE2028" w:rsidRPr="00424299" w:rsidRDefault="0076465B">
      <w:pPr>
        <w:pStyle w:val="14"/>
        <w:numPr>
          <w:ilvl w:val="1"/>
          <w:numId w:val="1"/>
        </w:numPr>
        <w:tabs>
          <w:tab w:val="left" w:pos="591"/>
        </w:tabs>
        <w:ind w:left="580" w:hanging="580"/>
        <w:jc w:val="both"/>
        <w:rPr>
          <w:sz w:val="24"/>
          <w:szCs w:val="24"/>
        </w:rPr>
      </w:pPr>
      <w:r w:rsidRPr="00424299">
        <w:rPr>
          <w:rStyle w:val="af"/>
          <w:sz w:val="24"/>
          <w:szCs w:val="24"/>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ТОРГ- 12/УПД без замечаний. Стороны соглашаются, что датой поставки считается дата подписания обеими Сторонами товарной накладной по форме ТОРГ-12/УПД.</w:t>
      </w:r>
    </w:p>
    <w:p w:rsidR="00CE2028" w:rsidRPr="00424299" w:rsidRDefault="0076465B">
      <w:pPr>
        <w:pStyle w:val="14"/>
        <w:numPr>
          <w:ilvl w:val="1"/>
          <w:numId w:val="1"/>
        </w:numPr>
        <w:tabs>
          <w:tab w:val="left" w:pos="591"/>
        </w:tabs>
        <w:ind w:left="580" w:hanging="580"/>
        <w:jc w:val="both"/>
        <w:rPr>
          <w:sz w:val="24"/>
          <w:szCs w:val="24"/>
        </w:rPr>
      </w:pPr>
      <w:r w:rsidRPr="00424299">
        <w:rPr>
          <w:rStyle w:val="af"/>
          <w:sz w:val="24"/>
          <w:szCs w:val="24"/>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CE2028" w:rsidRPr="00424299" w:rsidRDefault="0076465B" w:rsidP="002D2B6F">
      <w:pPr>
        <w:pStyle w:val="14"/>
        <w:numPr>
          <w:ilvl w:val="1"/>
          <w:numId w:val="1"/>
        </w:numPr>
        <w:tabs>
          <w:tab w:val="left" w:pos="591"/>
        </w:tabs>
        <w:ind w:left="580" w:hanging="580"/>
        <w:jc w:val="both"/>
        <w:rPr>
          <w:sz w:val="24"/>
          <w:szCs w:val="24"/>
        </w:rPr>
      </w:pPr>
      <w:r w:rsidRPr="00424299">
        <w:rPr>
          <w:rStyle w:val="af"/>
          <w:sz w:val="24"/>
          <w:szCs w:val="24"/>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r w:rsidR="002D2B6F" w:rsidRPr="00424299">
        <w:rPr>
          <w:rStyle w:val="af"/>
          <w:sz w:val="24"/>
          <w:szCs w:val="24"/>
        </w:rPr>
        <w:t xml:space="preserve"> каждым подразделением</w:t>
      </w:r>
      <w:r w:rsidRPr="00424299">
        <w:rPr>
          <w:rStyle w:val="af"/>
          <w:sz w:val="24"/>
          <w:szCs w:val="24"/>
        </w:rPr>
        <w:t>.</w:t>
      </w:r>
    </w:p>
    <w:p w:rsidR="00CE2028" w:rsidRPr="00424299" w:rsidRDefault="0076465B">
      <w:pPr>
        <w:pStyle w:val="14"/>
        <w:numPr>
          <w:ilvl w:val="1"/>
          <w:numId w:val="1"/>
        </w:numPr>
        <w:tabs>
          <w:tab w:val="left" w:pos="591"/>
        </w:tabs>
        <w:spacing w:line="264" w:lineRule="auto"/>
        <w:ind w:left="580" w:hanging="580"/>
        <w:jc w:val="both"/>
        <w:rPr>
          <w:sz w:val="24"/>
          <w:szCs w:val="24"/>
        </w:rPr>
      </w:pPr>
      <w:r w:rsidRPr="00424299">
        <w:rPr>
          <w:rStyle w:val="af"/>
          <w:sz w:val="24"/>
          <w:szCs w:val="24"/>
        </w:rPr>
        <w:t>В случае подтверждения несоответствия качества Товара условиям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CE2028" w:rsidRPr="00424299" w:rsidRDefault="0076465B">
      <w:pPr>
        <w:pStyle w:val="14"/>
        <w:numPr>
          <w:ilvl w:val="1"/>
          <w:numId w:val="1"/>
        </w:numPr>
        <w:tabs>
          <w:tab w:val="left" w:pos="591"/>
        </w:tabs>
        <w:spacing w:after="220" w:line="259" w:lineRule="auto"/>
        <w:ind w:left="580" w:hanging="580"/>
        <w:jc w:val="both"/>
        <w:rPr>
          <w:sz w:val="24"/>
          <w:szCs w:val="24"/>
        </w:rPr>
      </w:pPr>
      <w:r w:rsidRPr="00424299">
        <w:rPr>
          <w:rStyle w:val="af"/>
          <w:sz w:val="24"/>
          <w:szCs w:val="24"/>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CE2028" w:rsidRPr="00424299" w:rsidRDefault="0076465B">
      <w:pPr>
        <w:pStyle w:val="14"/>
        <w:numPr>
          <w:ilvl w:val="0"/>
          <w:numId w:val="1"/>
        </w:numPr>
        <w:tabs>
          <w:tab w:val="left" w:pos="346"/>
        </w:tabs>
        <w:spacing w:line="240" w:lineRule="auto"/>
        <w:jc w:val="center"/>
        <w:rPr>
          <w:b/>
          <w:sz w:val="24"/>
          <w:szCs w:val="24"/>
        </w:rPr>
      </w:pPr>
      <w:r w:rsidRPr="00424299">
        <w:rPr>
          <w:rStyle w:val="af"/>
          <w:b/>
          <w:sz w:val="24"/>
          <w:szCs w:val="24"/>
        </w:rPr>
        <w:t>Права и обязанности Сторон</w:t>
      </w:r>
    </w:p>
    <w:p w:rsidR="00CE2028" w:rsidRPr="00424299" w:rsidRDefault="0076465B">
      <w:pPr>
        <w:pStyle w:val="14"/>
        <w:numPr>
          <w:ilvl w:val="1"/>
          <w:numId w:val="1"/>
        </w:numPr>
        <w:tabs>
          <w:tab w:val="left" w:pos="854"/>
        </w:tabs>
        <w:jc w:val="both"/>
        <w:rPr>
          <w:sz w:val="24"/>
          <w:szCs w:val="24"/>
        </w:rPr>
      </w:pPr>
      <w:r w:rsidRPr="00424299">
        <w:rPr>
          <w:rStyle w:val="af"/>
          <w:sz w:val="24"/>
          <w:szCs w:val="24"/>
        </w:rPr>
        <w:t>Поставщик обязан:</w:t>
      </w:r>
    </w:p>
    <w:p w:rsidR="00CE2028" w:rsidRPr="00424299" w:rsidRDefault="0076465B">
      <w:pPr>
        <w:pStyle w:val="14"/>
        <w:numPr>
          <w:ilvl w:val="2"/>
          <w:numId w:val="1"/>
        </w:numPr>
        <w:tabs>
          <w:tab w:val="left" w:pos="854"/>
        </w:tabs>
        <w:ind w:left="860" w:hanging="860"/>
        <w:jc w:val="both"/>
        <w:rPr>
          <w:sz w:val="24"/>
          <w:szCs w:val="24"/>
        </w:rPr>
      </w:pPr>
      <w:r w:rsidRPr="00424299">
        <w:rPr>
          <w:rStyle w:val="af"/>
          <w:sz w:val="24"/>
          <w:szCs w:val="24"/>
        </w:rPr>
        <w:t xml:space="preserve">предоставлять Покупателю по его требованию документы, относящиеся к предмету Договора, а также своевременно предоставлять Покупателю достоверную </w:t>
      </w:r>
      <w:r w:rsidRPr="00424299">
        <w:rPr>
          <w:rStyle w:val="af"/>
          <w:sz w:val="24"/>
          <w:szCs w:val="24"/>
        </w:rPr>
        <w:lastRenderedPageBreak/>
        <w:t>информацию о ходе исполнения своих обязательств, в том числе о сложностях, возникающих при исполнении Договора;</w:t>
      </w:r>
    </w:p>
    <w:p w:rsidR="00CE2028" w:rsidRPr="00424299" w:rsidRDefault="0076465B">
      <w:pPr>
        <w:pStyle w:val="14"/>
        <w:numPr>
          <w:ilvl w:val="2"/>
          <w:numId w:val="1"/>
        </w:numPr>
        <w:tabs>
          <w:tab w:val="left" w:pos="854"/>
        </w:tabs>
        <w:ind w:left="860" w:hanging="860"/>
        <w:jc w:val="both"/>
        <w:rPr>
          <w:sz w:val="24"/>
          <w:szCs w:val="24"/>
        </w:rPr>
      </w:pPr>
      <w:r w:rsidRPr="00424299">
        <w:rPr>
          <w:rStyle w:val="af"/>
          <w:sz w:val="24"/>
          <w:szCs w:val="24"/>
        </w:rPr>
        <w:t>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CE2028" w:rsidRPr="00424299" w:rsidRDefault="0076465B">
      <w:pPr>
        <w:pStyle w:val="14"/>
        <w:numPr>
          <w:ilvl w:val="2"/>
          <w:numId w:val="1"/>
        </w:numPr>
        <w:tabs>
          <w:tab w:val="left" w:pos="854"/>
        </w:tabs>
        <w:ind w:left="860" w:hanging="860"/>
        <w:jc w:val="both"/>
        <w:rPr>
          <w:sz w:val="24"/>
          <w:szCs w:val="24"/>
        </w:rPr>
      </w:pPr>
      <w:r w:rsidRPr="00424299">
        <w:rPr>
          <w:rStyle w:val="af"/>
          <w:sz w:val="24"/>
          <w:szCs w:val="24"/>
        </w:rPr>
        <w:t>не передавать оригиналы или копии документов, полученных 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CE2028" w:rsidRPr="00424299" w:rsidRDefault="0076465B">
      <w:pPr>
        <w:pStyle w:val="14"/>
        <w:numPr>
          <w:ilvl w:val="2"/>
          <w:numId w:val="1"/>
        </w:numPr>
        <w:tabs>
          <w:tab w:val="left" w:pos="854"/>
        </w:tabs>
        <w:spacing w:line="264" w:lineRule="auto"/>
        <w:ind w:left="860" w:hanging="860"/>
        <w:jc w:val="both"/>
        <w:rPr>
          <w:sz w:val="24"/>
          <w:szCs w:val="24"/>
        </w:rPr>
      </w:pPr>
      <w:r w:rsidRPr="00424299">
        <w:rPr>
          <w:rStyle w:val="af"/>
          <w:sz w:val="24"/>
          <w:szCs w:val="24"/>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CE2028" w:rsidRPr="00424299" w:rsidRDefault="0076465B">
      <w:pPr>
        <w:pStyle w:val="14"/>
        <w:numPr>
          <w:ilvl w:val="2"/>
          <w:numId w:val="1"/>
        </w:numPr>
        <w:tabs>
          <w:tab w:val="left" w:pos="854"/>
        </w:tabs>
        <w:ind w:left="860" w:hanging="860"/>
        <w:jc w:val="both"/>
        <w:rPr>
          <w:sz w:val="24"/>
          <w:szCs w:val="24"/>
        </w:rPr>
      </w:pPr>
      <w:r w:rsidRPr="00424299">
        <w:rPr>
          <w:rStyle w:val="af"/>
          <w:sz w:val="24"/>
          <w:szCs w:val="24"/>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CE2028" w:rsidRPr="00424299" w:rsidRDefault="0076465B">
      <w:pPr>
        <w:pStyle w:val="14"/>
        <w:numPr>
          <w:ilvl w:val="2"/>
          <w:numId w:val="1"/>
        </w:numPr>
        <w:tabs>
          <w:tab w:val="left" w:pos="853"/>
        </w:tabs>
        <w:ind w:left="860" w:hanging="860"/>
        <w:jc w:val="both"/>
        <w:rPr>
          <w:sz w:val="24"/>
          <w:szCs w:val="24"/>
        </w:rPr>
      </w:pPr>
      <w:r w:rsidRPr="00424299">
        <w:rPr>
          <w:rStyle w:val="af"/>
          <w:sz w:val="24"/>
          <w:szCs w:val="24"/>
        </w:rPr>
        <w:t>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w:t>
      </w:r>
    </w:p>
    <w:p w:rsidR="00CE2028" w:rsidRPr="00424299" w:rsidRDefault="0076465B">
      <w:pPr>
        <w:pStyle w:val="14"/>
        <w:numPr>
          <w:ilvl w:val="3"/>
          <w:numId w:val="1"/>
        </w:numPr>
        <w:tabs>
          <w:tab w:val="left" w:pos="853"/>
        </w:tabs>
        <w:ind w:left="860" w:hanging="860"/>
        <w:jc w:val="both"/>
        <w:rPr>
          <w:sz w:val="24"/>
          <w:szCs w:val="24"/>
        </w:rPr>
      </w:pPr>
      <w:r w:rsidRPr="00424299">
        <w:rPr>
          <w:rStyle w:val="af"/>
          <w:sz w:val="24"/>
          <w:szCs w:val="24"/>
        </w:rPr>
        <w:t>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w:t>
      </w:r>
    </w:p>
    <w:p w:rsidR="00CE2028" w:rsidRPr="00424299" w:rsidRDefault="0076465B">
      <w:pPr>
        <w:pStyle w:val="14"/>
        <w:numPr>
          <w:ilvl w:val="3"/>
          <w:numId w:val="1"/>
        </w:numPr>
        <w:tabs>
          <w:tab w:val="left" w:pos="853"/>
        </w:tabs>
        <w:spacing w:line="264" w:lineRule="auto"/>
        <w:ind w:left="860" w:hanging="860"/>
        <w:jc w:val="both"/>
        <w:rPr>
          <w:sz w:val="24"/>
          <w:szCs w:val="24"/>
        </w:rPr>
      </w:pPr>
      <w:r w:rsidRPr="00424299">
        <w:rPr>
          <w:rStyle w:val="af"/>
          <w:sz w:val="24"/>
          <w:szCs w:val="24"/>
        </w:rPr>
        <w:t>нести полную ответственность за действия привлечённых Поставщиком соисполнителей как за собственные действия;</w:t>
      </w:r>
    </w:p>
    <w:p w:rsidR="00CE2028" w:rsidRPr="00424299" w:rsidRDefault="0076465B">
      <w:pPr>
        <w:pStyle w:val="14"/>
        <w:numPr>
          <w:ilvl w:val="3"/>
          <w:numId w:val="1"/>
        </w:numPr>
        <w:tabs>
          <w:tab w:val="left" w:pos="853"/>
        </w:tabs>
        <w:ind w:left="860" w:hanging="860"/>
        <w:jc w:val="both"/>
        <w:rPr>
          <w:sz w:val="24"/>
          <w:szCs w:val="24"/>
        </w:rPr>
      </w:pPr>
      <w:r w:rsidRPr="00424299">
        <w:rPr>
          <w:rStyle w:val="af"/>
          <w:sz w:val="24"/>
          <w:szCs w:val="24"/>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CE2028" w:rsidRPr="00424299" w:rsidRDefault="0076465B">
      <w:pPr>
        <w:pStyle w:val="14"/>
        <w:numPr>
          <w:ilvl w:val="3"/>
          <w:numId w:val="1"/>
        </w:numPr>
        <w:tabs>
          <w:tab w:val="left" w:pos="853"/>
        </w:tabs>
        <w:spacing w:line="264" w:lineRule="auto"/>
        <w:ind w:left="860" w:hanging="860"/>
        <w:jc w:val="both"/>
        <w:rPr>
          <w:sz w:val="24"/>
          <w:szCs w:val="24"/>
        </w:rPr>
      </w:pPr>
      <w:r w:rsidRPr="00424299">
        <w:rPr>
          <w:rStyle w:val="af"/>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rsidR="00CE2028" w:rsidRPr="00424299" w:rsidRDefault="0076465B">
      <w:pPr>
        <w:pStyle w:val="14"/>
        <w:numPr>
          <w:ilvl w:val="2"/>
          <w:numId w:val="1"/>
        </w:numPr>
        <w:tabs>
          <w:tab w:val="left" w:pos="853"/>
        </w:tabs>
        <w:ind w:left="860" w:hanging="860"/>
        <w:jc w:val="both"/>
        <w:rPr>
          <w:sz w:val="24"/>
          <w:szCs w:val="24"/>
        </w:rPr>
      </w:pPr>
      <w:r w:rsidRPr="00424299">
        <w:rPr>
          <w:rStyle w:val="af"/>
          <w:sz w:val="24"/>
          <w:szCs w:val="24"/>
        </w:rPr>
        <w:t xml:space="preserve">соблюдать требования законодательства РФ в отношении товаров, подлежащих </w:t>
      </w:r>
      <w:proofErr w:type="spellStart"/>
      <w:r w:rsidRPr="00424299">
        <w:rPr>
          <w:rStyle w:val="af"/>
          <w:sz w:val="24"/>
          <w:szCs w:val="24"/>
        </w:rPr>
        <w:t>прослеживаемости</w:t>
      </w:r>
      <w:proofErr w:type="spellEnd"/>
      <w:r w:rsidRPr="00424299">
        <w:rPr>
          <w:rStyle w:val="af"/>
          <w:sz w:val="24"/>
          <w:szCs w:val="24"/>
        </w:rPr>
        <w:t xml:space="preserve"> (если такие товары поставляются по Договору), а также заключить с Покупателем соглашение о применении электронного документооборота на условиях и по форме, предложенной Покупателем;</w:t>
      </w:r>
    </w:p>
    <w:p w:rsidR="00CE2028" w:rsidRPr="00424299" w:rsidRDefault="0076465B">
      <w:pPr>
        <w:pStyle w:val="14"/>
        <w:numPr>
          <w:ilvl w:val="1"/>
          <w:numId w:val="1"/>
        </w:numPr>
        <w:tabs>
          <w:tab w:val="left" w:pos="853"/>
        </w:tabs>
        <w:jc w:val="both"/>
        <w:rPr>
          <w:sz w:val="24"/>
          <w:szCs w:val="24"/>
        </w:rPr>
      </w:pPr>
      <w:r w:rsidRPr="00424299">
        <w:rPr>
          <w:rStyle w:val="af"/>
          <w:sz w:val="24"/>
          <w:szCs w:val="24"/>
        </w:rPr>
        <w:lastRenderedPageBreak/>
        <w:t>Поставщик вправе:</w:t>
      </w:r>
    </w:p>
    <w:p w:rsidR="00CE2028" w:rsidRPr="00424299" w:rsidRDefault="0076465B">
      <w:pPr>
        <w:pStyle w:val="14"/>
        <w:numPr>
          <w:ilvl w:val="2"/>
          <w:numId w:val="1"/>
        </w:numPr>
        <w:tabs>
          <w:tab w:val="left" w:pos="853"/>
        </w:tabs>
        <w:ind w:left="860" w:hanging="860"/>
        <w:jc w:val="both"/>
        <w:rPr>
          <w:sz w:val="24"/>
          <w:szCs w:val="24"/>
        </w:rPr>
      </w:pPr>
      <w:r w:rsidRPr="00424299">
        <w:rPr>
          <w:rStyle w:val="af"/>
          <w:sz w:val="24"/>
          <w:szCs w:val="24"/>
        </w:rPr>
        <w:t>привлекать к выполнению Договора соисполнителей при условии направления в адрес Покупателя соответствующего письменного уведомления.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4.1.6 Договора;</w:t>
      </w:r>
    </w:p>
    <w:p w:rsidR="00CE2028" w:rsidRPr="00424299" w:rsidRDefault="0076465B">
      <w:pPr>
        <w:pStyle w:val="14"/>
        <w:numPr>
          <w:ilvl w:val="1"/>
          <w:numId w:val="1"/>
        </w:numPr>
        <w:tabs>
          <w:tab w:val="left" w:pos="853"/>
        </w:tabs>
        <w:jc w:val="both"/>
        <w:rPr>
          <w:sz w:val="24"/>
          <w:szCs w:val="24"/>
        </w:rPr>
      </w:pPr>
      <w:r w:rsidRPr="00424299">
        <w:rPr>
          <w:rStyle w:val="af"/>
          <w:sz w:val="24"/>
          <w:szCs w:val="24"/>
        </w:rPr>
        <w:t>Покупатель обязуется:</w:t>
      </w:r>
    </w:p>
    <w:p w:rsidR="00CE2028" w:rsidRPr="00424299" w:rsidRDefault="0076465B">
      <w:pPr>
        <w:pStyle w:val="14"/>
        <w:numPr>
          <w:ilvl w:val="2"/>
          <w:numId w:val="1"/>
        </w:numPr>
        <w:tabs>
          <w:tab w:val="left" w:pos="853"/>
        </w:tabs>
        <w:spacing w:line="264" w:lineRule="auto"/>
        <w:ind w:left="860" w:hanging="860"/>
        <w:jc w:val="both"/>
        <w:rPr>
          <w:sz w:val="24"/>
          <w:szCs w:val="24"/>
        </w:rPr>
      </w:pPr>
      <w:r w:rsidRPr="00424299">
        <w:rPr>
          <w:rStyle w:val="af"/>
          <w:sz w:val="24"/>
          <w:szCs w:val="24"/>
        </w:rPr>
        <w:t>обеспечить сохранность конфиденциальной информации Поставщика, ставшей известной Покупателю в ходе исполнения Договора;</w:t>
      </w:r>
    </w:p>
    <w:p w:rsidR="00CE2028" w:rsidRPr="00424299" w:rsidRDefault="0076465B">
      <w:pPr>
        <w:pStyle w:val="14"/>
        <w:numPr>
          <w:ilvl w:val="1"/>
          <w:numId w:val="1"/>
        </w:numPr>
        <w:tabs>
          <w:tab w:val="left" w:pos="853"/>
        </w:tabs>
        <w:jc w:val="both"/>
        <w:rPr>
          <w:sz w:val="24"/>
          <w:szCs w:val="24"/>
        </w:rPr>
      </w:pPr>
      <w:r w:rsidRPr="00424299">
        <w:rPr>
          <w:rStyle w:val="af"/>
          <w:sz w:val="24"/>
          <w:szCs w:val="24"/>
        </w:rPr>
        <w:t>Покупатель вправе:</w:t>
      </w:r>
    </w:p>
    <w:p w:rsidR="00CE2028" w:rsidRPr="00424299" w:rsidRDefault="0076465B">
      <w:pPr>
        <w:pStyle w:val="14"/>
        <w:numPr>
          <w:ilvl w:val="2"/>
          <w:numId w:val="1"/>
        </w:numPr>
        <w:tabs>
          <w:tab w:val="left" w:pos="853"/>
        </w:tabs>
        <w:ind w:left="860" w:hanging="860"/>
        <w:jc w:val="both"/>
        <w:rPr>
          <w:sz w:val="24"/>
          <w:szCs w:val="24"/>
        </w:rPr>
      </w:pPr>
      <w:r w:rsidRPr="00424299">
        <w:rPr>
          <w:rStyle w:val="af"/>
          <w:sz w:val="24"/>
          <w:szCs w:val="24"/>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rsidR="00CE2028" w:rsidRPr="00424299" w:rsidRDefault="0076465B">
      <w:pPr>
        <w:pStyle w:val="14"/>
        <w:numPr>
          <w:ilvl w:val="2"/>
          <w:numId w:val="1"/>
        </w:numPr>
        <w:tabs>
          <w:tab w:val="left" w:pos="853"/>
        </w:tabs>
        <w:spacing w:after="220" w:line="264" w:lineRule="auto"/>
        <w:ind w:left="860" w:hanging="860"/>
        <w:jc w:val="both"/>
        <w:rPr>
          <w:sz w:val="24"/>
          <w:szCs w:val="24"/>
        </w:rPr>
      </w:pPr>
      <w:r w:rsidRPr="00424299">
        <w:rPr>
          <w:rStyle w:val="af"/>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rsidR="00CE2028" w:rsidRPr="00424299" w:rsidRDefault="0076465B">
      <w:pPr>
        <w:pStyle w:val="14"/>
        <w:numPr>
          <w:ilvl w:val="0"/>
          <w:numId w:val="1"/>
        </w:numPr>
        <w:tabs>
          <w:tab w:val="left" w:pos="346"/>
        </w:tabs>
        <w:spacing w:line="240" w:lineRule="auto"/>
        <w:jc w:val="center"/>
        <w:rPr>
          <w:b/>
          <w:sz w:val="24"/>
          <w:szCs w:val="24"/>
        </w:rPr>
      </w:pPr>
      <w:r w:rsidRPr="00424299">
        <w:rPr>
          <w:rStyle w:val="af"/>
          <w:b/>
          <w:sz w:val="24"/>
          <w:szCs w:val="24"/>
        </w:rPr>
        <w:t>Качество Товара и гарантийные обязательства</w:t>
      </w:r>
    </w:p>
    <w:p w:rsidR="00CE2028" w:rsidRPr="00424299" w:rsidRDefault="0076465B">
      <w:pPr>
        <w:pStyle w:val="14"/>
        <w:numPr>
          <w:ilvl w:val="1"/>
          <w:numId w:val="1"/>
        </w:numPr>
        <w:tabs>
          <w:tab w:val="left" w:pos="557"/>
        </w:tabs>
        <w:ind w:left="580" w:hanging="580"/>
        <w:jc w:val="both"/>
        <w:rPr>
          <w:sz w:val="24"/>
          <w:szCs w:val="24"/>
        </w:rPr>
      </w:pPr>
      <w:r w:rsidRPr="00424299">
        <w:rPr>
          <w:rStyle w:val="af"/>
          <w:sz w:val="24"/>
          <w:szCs w:val="24"/>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w:t>
      </w:r>
    </w:p>
    <w:p w:rsidR="00CE2028" w:rsidRPr="00424299" w:rsidRDefault="0076465B">
      <w:pPr>
        <w:pStyle w:val="14"/>
        <w:ind w:left="580"/>
        <w:jc w:val="both"/>
        <w:rPr>
          <w:sz w:val="24"/>
          <w:szCs w:val="24"/>
        </w:rPr>
      </w:pPr>
      <w:r w:rsidRPr="00424299">
        <w:rPr>
          <w:rStyle w:val="af"/>
          <w:sz w:val="24"/>
          <w:szCs w:val="24"/>
        </w:rPr>
        <w:t>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Договоре и Техническом задании.</w:t>
      </w:r>
    </w:p>
    <w:p w:rsidR="00CE2028" w:rsidRPr="00424299" w:rsidRDefault="002B4E0E">
      <w:pPr>
        <w:pStyle w:val="14"/>
        <w:numPr>
          <w:ilvl w:val="1"/>
          <w:numId w:val="1"/>
        </w:numPr>
        <w:tabs>
          <w:tab w:val="left" w:pos="557"/>
        </w:tabs>
        <w:ind w:left="580" w:hanging="580"/>
        <w:jc w:val="both"/>
        <w:rPr>
          <w:sz w:val="24"/>
          <w:szCs w:val="24"/>
        </w:rPr>
      </w:pPr>
      <w:r w:rsidRPr="00424299">
        <w:rPr>
          <w:sz w:val="24"/>
          <w:szCs w:val="24"/>
        </w:rPr>
        <w:t>Гарантийный срок Товара (при наличии гарантии на Товар), установленный Поставщиком, составляет не менее 12 (двенадцати) месяцев и исчисляется с даты подписания Сторонами товарной накладной по форме ТОРГ-12</w:t>
      </w:r>
      <w:r w:rsidRPr="00424299">
        <w:rPr>
          <w:i/>
          <w:sz w:val="24"/>
          <w:szCs w:val="24"/>
        </w:rPr>
        <w:t>/УПД</w:t>
      </w:r>
      <w:r w:rsidRPr="00424299">
        <w:rPr>
          <w:sz w:val="24"/>
          <w:szCs w:val="24"/>
        </w:rPr>
        <w:t>.</w:t>
      </w:r>
    </w:p>
    <w:p w:rsidR="00CE2028" w:rsidRPr="00424299" w:rsidRDefault="0076465B">
      <w:pPr>
        <w:pStyle w:val="14"/>
        <w:numPr>
          <w:ilvl w:val="1"/>
          <w:numId w:val="1"/>
        </w:numPr>
        <w:tabs>
          <w:tab w:val="left" w:pos="557"/>
        </w:tabs>
        <w:ind w:left="580" w:hanging="580"/>
        <w:jc w:val="both"/>
        <w:rPr>
          <w:sz w:val="24"/>
          <w:szCs w:val="24"/>
        </w:rPr>
      </w:pPr>
      <w:r w:rsidRPr="00424299">
        <w:rPr>
          <w:rStyle w:val="af"/>
          <w:sz w:val="24"/>
          <w:szCs w:val="24"/>
        </w:rPr>
        <w:t>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20 (двадцати) календарных дней с даты получения письменного требования от Покупателя об устранении недостатков Товара.</w:t>
      </w:r>
    </w:p>
    <w:p w:rsidR="00CE2028" w:rsidRPr="00424299" w:rsidRDefault="0076465B">
      <w:pPr>
        <w:pStyle w:val="14"/>
        <w:spacing w:line="264" w:lineRule="auto"/>
        <w:ind w:left="580"/>
        <w:jc w:val="both"/>
        <w:rPr>
          <w:sz w:val="24"/>
          <w:szCs w:val="24"/>
        </w:rPr>
      </w:pPr>
      <w:r w:rsidRPr="00424299">
        <w:rPr>
          <w:rStyle w:val="af"/>
          <w:sz w:val="24"/>
          <w:szCs w:val="24"/>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предусмотренного Договором.</w:t>
      </w:r>
    </w:p>
    <w:p w:rsidR="00CE2028" w:rsidRPr="00424299" w:rsidRDefault="0076465B">
      <w:pPr>
        <w:pStyle w:val="14"/>
        <w:spacing w:after="220" w:line="259" w:lineRule="auto"/>
        <w:ind w:left="580"/>
        <w:jc w:val="both"/>
        <w:rPr>
          <w:sz w:val="24"/>
          <w:szCs w:val="24"/>
        </w:rPr>
      </w:pPr>
      <w:r w:rsidRPr="00424299">
        <w:rPr>
          <w:rStyle w:val="af"/>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rsidR="00CE2028" w:rsidRPr="00424299" w:rsidRDefault="0076465B">
      <w:pPr>
        <w:pStyle w:val="14"/>
        <w:numPr>
          <w:ilvl w:val="0"/>
          <w:numId w:val="1"/>
        </w:numPr>
        <w:tabs>
          <w:tab w:val="left" w:pos="346"/>
        </w:tabs>
        <w:spacing w:line="240" w:lineRule="auto"/>
        <w:jc w:val="center"/>
        <w:rPr>
          <w:b/>
          <w:sz w:val="24"/>
          <w:szCs w:val="24"/>
        </w:rPr>
      </w:pPr>
      <w:r w:rsidRPr="00424299">
        <w:rPr>
          <w:rStyle w:val="af"/>
          <w:b/>
          <w:sz w:val="24"/>
          <w:szCs w:val="24"/>
        </w:rPr>
        <w:lastRenderedPageBreak/>
        <w:t>Ответственность Сторон</w:t>
      </w:r>
    </w:p>
    <w:p w:rsidR="00CE2028" w:rsidRPr="00424299" w:rsidRDefault="0076465B">
      <w:pPr>
        <w:pStyle w:val="14"/>
        <w:numPr>
          <w:ilvl w:val="1"/>
          <w:numId w:val="1"/>
        </w:numPr>
        <w:tabs>
          <w:tab w:val="left" w:pos="557"/>
        </w:tabs>
        <w:ind w:left="580" w:hanging="580"/>
        <w:jc w:val="both"/>
        <w:rPr>
          <w:sz w:val="24"/>
          <w:szCs w:val="24"/>
        </w:rPr>
      </w:pPr>
      <w:r w:rsidRPr="00424299">
        <w:rPr>
          <w:rStyle w:val="af"/>
          <w:sz w:val="24"/>
          <w:szCs w:val="24"/>
        </w:rPr>
        <w:t>При нарушении сроков исполнения обязательств, в том числе гарантийных обязательств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0,3% от стоимости обязательств, исполнение которых просрочено, за каждый день просрочки.</w:t>
      </w:r>
    </w:p>
    <w:p w:rsidR="00CE2028" w:rsidRPr="00424299" w:rsidRDefault="0076465B">
      <w:pPr>
        <w:pStyle w:val="14"/>
        <w:numPr>
          <w:ilvl w:val="1"/>
          <w:numId w:val="1"/>
        </w:numPr>
        <w:tabs>
          <w:tab w:val="left" w:pos="557"/>
        </w:tabs>
        <w:ind w:left="580" w:hanging="580"/>
        <w:jc w:val="both"/>
        <w:rPr>
          <w:sz w:val="24"/>
          <w:szCs w:val="24"/>
        </w:rPr>
      </w:pPr>
      <w:r w:rsidRPr="00424299">
        <w:rPr>
          <w:rStyle w:val="af"/>
          <w:sz w:val="24"/>
          <w:szCs w:val="24"/>
        </w:rPr>
        <w:t>При нарушении сроков устранения недостатков в поставленных Товарах, выявленных Покупателем, 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0,3% от стоимости обязательств, исполнение которых просрочено за каждый день просрочки. Общий размер пени не может превышать 10% от цены Договора.</w:t>
      </w:r>
    </w:p>
    <w:p w:rsidR="00CE2028" w:rsidRPr="00424299" w:rsidRDefault="0076465B">
      <w:pPr>
        <w:pStyle w:val="14"/>
        <w:numPr>
          <w:ilvl w:val="1"/>
          <w:numId w:val="1"/>
        </w:numPr>
        <w:tabs>
          <w:tab w:val="left" w:pos="557"/>
        </w:tabs>
        <w:ind w:left="580" w:hanging="580"/>
        <w:jc w:val="both"/>
        <w:rPr>
          <w:sz w:val="24"/>
          <w:szCs w:val="24"/>
        </w:rPr>
      </w:pPr>
      <w:r w:rsidRPr="00424299">
        <w:rPr>
          <w:rStyle w:val="af"/>
          <w:sz w:val="24"/>
          <w:szCs w:val="24"/>
        </w:rPr>
        <w:t>При неисполнении или ненадлежащем исполнении Поставщиком Договора, повлекшее за собой расторжение Договора по инициативе Покупателя, Поставщик уплачивает Покупателю неустойку в виде штрафа в размере 100 000 (сто тысяч) рублей.</w:t>
      </w:r>
    </w:p>
    <w:p w:rsidR="00CE2028" w:rsidRPr="00424299" w:rsidRDefault="0076465B">
      <w:pPr>
        <w:pStyle w:val="14"/>
        <w:numPr>
          <w:ilvl w:val="1"/>
          <w:numId w:val="1"/>
        </w:numPr>
        <w:tabs>
          <w:tab w:val="left" w:pos="557"/>
        </w:tabs>
        <w:ind w:left="580" w:hanging="580"/>
        <w:jc w:val="both"/>
        <w:rPr>
          <w:sz w:val="24"/>
          <w:szCs w:val="24"/>
        </w:rPr>
      </w:pPr>
      <w:r w:rsidRPr="00424299">
        <w:rPr>
          <w:rStyle w:val="af"/>
          <w:sz w:val="24"/>
          <w:szCs w:val="24"/>
        </w:rPr>
        <w:t>При нарушении Покупателем сроков оплаты поставленных и принятых Товаров Поставщик вправе потребовать от Покупателя уплаты неустойки в виде пени в размере 0,3%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10% стоимости обязательств по оплате, исполнение которых просрочено.</w:t>
      </w:r>
    </w:p>
    <w:p w:rsidR="00CE2028" w:rsidRPr="00424299" w:rsidRDefault="0076465B">
      <w:pPr>
        <w:pStyle w:val="14"/>
        <w:numPr>
          <w:ilvl w:val="1"/>
          <w:numId w:val="1"/>
        </w:numPr>
        <w:tabs>
          <w:tab w:val="left" w:pos="557"/>
        </w:tabs>
        <w:spacing w:line="264" w:lineRule="auto"/>
        <w:ind w:left="580" w:hanging="580"/>
        <w:jc w:val="both"/>
        <w:rPr>
          <w:sz w:val="24"/>
          <w:szCs w:val="24"/>
        </w:rPr>
      </w:pPr>
      <w:r w:rsidRPr="00424299">
        <w:rPr>
          <w:rStyle w:val="af"/>
          <w:sz w:val="24"/>
          <w:szCs w:val="24"/>
        </w:rPr>
        <w:t>Покупатель имеет право на удержание суммы начисленной Поставщику неустойки (пени, штрафа) при осуществлении оплаты по Договору.</w:t>
      </w:r>
    </w:p>
    <w:p w:rsidR="00CE2028" w:rsidRPr="00424299" w:rsidRDefault="0076465B">
      <w:pPr>
        <w:pStyle w:val="14"/>
        <w:numPr>
          <w:ilvl w:val="1"/>
          <w:numId w:val="1"/>
        </w:numPr>
        <w:tabs>
          <w:tab w:val="left" w:pos="559"/>
        </w:tabs>
        <w:spacing w:line="264" w:lineRule="auto"/>
        <w:ind w:left="580" w:hanging="580"/>
        <w:jc w:val="both"/>
        <w:rPr>
          <w:sz w:val="24"/>
          <w:szCs w:val="24"/>
        </w:rPr>
      </w:pPr>
      <w:r w:rsidRPr="00424299">
        <w:rPr>
          <w:rStyle w:val="af"/>
          <w:sz w:val="24"/>
          <w:szCs w:val="24"/>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CE2028" w:rsidRPr="00424299" w:rsidRDefault="0076465B">
      <w:pPr>
        <w:pStyle w:val="14"/>
        <w:numPr>
          <w:ilvl w:val="1"/>
          <w:numId w:val="1"/>
        </w:numPr>
        <w:tabs>
          <w:tab w:val="left" w:pos="559"/>
        </w:tabs>
        <w:spacing w:after="220"/>
        <w:ind w:left="580" w:hanging="580"/>
        <w:jc w:val="both"/>
        <w:rPr>
          <w:color w:val="000000" w:themeColor="text1"/>
          <w:sz w:val="24"/>
          <w:szCs w:val="24"/>
        </w:rPr>
      </w:pPr>
      <w:r w:rsidRPr="00424299">
        <w:rPr>
          <w:rStyle w:val="af"/>
          <w:sz w:val="24"/>
          <w:szCs w:val="24"/>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rsidR="00CE2028" w:rsidRPr="00424299" w:rsidRDefault="0076465B">
      <w:pPr>
        <w:pStyle w:val="14"/>
        <w:numPr>
          <w:ilvl w:val="0"/>
          <w:numId w:val="1"/>
        </w:numPr>
        <w:tabs>
          <w:tab w:val="left" w:pos="346"/>
        </w:tabs>
        <w:spacing w:after="0" w:line="240" w:lineRule="auto"/>
        <w:jc w:val="center"/>
        <w:rPr>
          <w:b/>
          <w:color w:val="000000" w:themeColor="text1"/>
          <w:sz w:val="24"/>
          <w:szCs w:val="24"/>
        </w:rPr>
      </w:pPr>
      <w:r w:rsidRPr="00424299">
        <w:rPr>
          <w:rStyle w:val="af"/>
          <w:b/>
          <w:color w:val="000000" w:themeColor="text1"/>
          <w:sz w:val="24"/>
          <w:szCs w:val="24"/>
        </w:rPr>
        <w:t>Обеспечение исполнения Договора.</w:t>
      </w:r>
    </w:p>
    <w:p w:rsidR="00CE2028" w:rsidRPr="00424299" w:rsidRDefault="0076465B">
      <w:pPr>
        <w:pStyle w:val="14"/>
        <w:spacing w:line="240" w:lineRule="auto"/>
        <w:jc w:val="center"/>
        <w:rPr>
          <w:b/>
          <w:color w:val="000000" w:themeColor="text1"/>
          <w:sz w:val="24"/>
          <w:szCs w:val="24"/>
        </w:rPr>
      </w:pPr>
      <w:r w:rsidRPr="00424299">
        <w:rPr>
          <w:rStyle w:val="af"/>
          <w:b/>
          <w:color w:val="000000" w:themeColor="text1"/>
          <w:sz w:val="24"/>
          <w:szCs w:val="24"/>
        </w:rPr>
        <w:t>Обеспечение исполнения гарантийных обязательств по Договору</w:t>
      </w:r>
    </w:p>
    <w:p w:rsidR="00CE2028" w:rsidRPr="00424299" w:rsidRDefault="0076465B">
      <w:pPr>
        <w:pStyle w:val="14"/>
        <w:numPr>
          <w:ilvl w:val="1"/>
          <w:numId w:val="1"/>
        </w:numPr>
        <w:tabs>
          <w:tab w:val="left" w:pos="559"/>
        </w:tabs>
        <w:spacing w:after="220"/>
        <w:jc w:val="both"/>
        <w:rPr>
          <w:sz w:val="24"/>
          <w:szCs w:val="24"/>
        </w:rPr>
      </w:pPr>
      <w:r w:rsidRPr="00424299">
        <w:rPr>
          <w:rStyle w:val="af"/>
          <w:sz w:val="24"/>
          <w:szCs w:val="24"/>
        </w:rPr>
        <w:t>Обеспечение исполнения Договора и гарантийных обязательств не установлено.</w:t>
      </w:r>
    </w:p>
    <w:p w:rsidR="00CE2028" w:rsidRPr="00424299" w:rsidRDefault="0076465B">
      <w:pPr>
        <w:pStyle w:val="14"/>
        <w:numPr>
          <w:ilvl w:val="0"/>
          <w:numId w:val="1"/>
        </w:numPr>
        <w:tabs>
          <w:tab w:val="left" w:pos="346"/>
        </w:tabs>
        <w:spacing w:line="240" w:lineRule="auto"/>
        <w:jc w:val="center"/>
        <w:rPr>
          <w:sz w:val="24"/>
          <w:szCs w:val="24"/>
        </w:rPr>
      </w:pPr>
      <w:r w:rsidRPr="00424299">
        <w:rPr>
          <w:rStyle w:val="af"/>
          <w:sz w:val="24"/>
          <w:szCs w:val="24"/>
        </w:rPr>
        <w:t>Обстоятельства непреодолимой силы</w:t>
      </w:r>
    </w:p>
    <w:p w:rsidR="00CE2028" w:rsidRPr="00424299" w:rsidRDefault="0076465B">
      <w:pPr>
        <w:pStyle w:val="14"/>
        <w:numPr>
          <w:ilvl w:val="1"/>
          <w:numId w:val="1"/>
        </w:numPr>
        <w:tabs>
          <w:tab w:val="left" w:pos="559"/>
        </w:tabs>
        <w:ind w:left="580" w:hanging="580"/>
        <w:jc w:val="both"/>
        <w:rPr>
          <w:sz w:val="24"/>
          <w:szCs w:val="24"/>
        </w:rPr>
      </w:pPr>
      <w:r w:rsidRPr="00424299">
        <w:rPr>
          <w:rStyle w:val="af"/>
          <w:sz w:val="24"/>
          <w:szCs w:val="24"/>
        </w:rPr>
        <w:lastRenderedPageBreak/>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CE2028" w:rsidRPr="00424299" w:rsidRDefault="0076465B">
      <w:pPr>
        <w:pStyle w:val="14"/>
        <w:numPr>
          <w:ilvl w:val="1"/>
          <w:numId w:val="1"/>
        </w:numPr>
        <w:tabs>
          <w:tab w:val="left" w:pos="559"/>
        </w:tabs>
        <w:ind w:left="580" w:hanging="580"/>
        <w:jc w:val="both"/>
        <w:rPr>
          <w:sz w:val="24"/>
          <w:szCs w:val="24"/>
        </w:rPr>
      </w:pPr>
      <w:r w:rsidRPr="00424299">
        <w:rPr>
          <w:rStyle w:val="af"/>
          <w:sz w:val="24"/>
          <w:szCs w:val="24"/>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424299">
        <w:rPr>
          <w:rStyle w:val="af"/>
          <w:sz w:val="24"/>
          <w:szCs w:val="24"/>
        </w:rPr>
        <w:t>Неизвещение</w:t>
      </w:r>
      <w:proofErr w:type="spellEnd"/>
      <w:r w:rsidRPr="00424299">
        <w:rPr>
          <w:rStyle w:val="af"/>
          <w:sz w:val="24"/>
          <w:szCs w:val="24"/>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CE2028" w:rsidRPr="00424299" w:rsidRDefault="0076465B">
      <w:pPr>
        <w:pStyle w:val="14"/>
        <w:numPr>
          <w:ilvl w:val="1"/>
          <w:numId w:val="1"/>
        </w:numPr>
        <w:tabs>
          <w:tab w:val="left" w:pos="559"/>
        </w:tabs>
        <w:spacing w:line="264" w:lineRule="auto"/>
        <w:ind w:left="580" w:hanging="580"/>
        <w:jc w:val="both"/>
        <w:rPr>
          <w:sz w:val="24"/>
          <w:szCs w:val="24"/>
        </w:rPr>
      </w:pPr>
      <w:r w:rsidRPr="00424299">
        <w:rPr>
          <w:rStyle w:val="af"/>
          <w:sz w:val="24"/>
          <w:szCs w:val="24"/>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CE2028" w:rsidRPr="00424299" w:rsidRDefault="0076465B">
      <w:pPr>
        <w:pStyle w:val="14"/>
        <w:numPr>
          <w:ilvl w:val="1"/>
          <w:numId w:val="1"/>
        </w:numPr>
        <w:tabs>
          <w:tab w:val="left" w:pos="559"/>
        </w:tabs>
        <w:spacing w:after="220"/>
        <w:ind w:left="580" w:hanging="580"/>
        <w:jc w:val="both"/>
        <w:rPr>
          <w:sz w:val="24"/>
          <w:szCs w:val="24"/>
        </w:rPr>
      </w:pPr>
      <w:r w:rsidRPr="00424299">
        <w:rPr>
          <w:rStyle w:val="af"/>
          <w:sz w:val="24"/>
          <w:szCs w:val="24"/>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CE2028" w:rsidRPr="00424299" w:rsidRDefault="0076465B">
      <w:pPr>
        <w:pStyle w:val="14"/>
        <w:numPr>
          <w:ilvl w:val="0"/>
          <w:numId w:val="1"/>
        </w:numPr>
        <w:tabs>
          <w:tab w:val="left" w:pos="346"/>
        </w:tabs>
        <w:spacing w:line="240" w:lineRule="auto"/>
        <w:jc w:val="center"/>
        <w:rPr>
          <w:b/>
          <w:sz w:val="24"/>
          <w:szCs w:val="24"/>
        </w:rPr>
      </w:pPr>
      <w:r w:rsidRPr="00424299">
        <w:rPr>
          <w:rStyle w:val="af"/>
          <w:b/>
          <w:sz w:val="24"/>
          <w:szCs w:val="24"/>
        </w:rPr>
        <w:t>Рассмотрение и разрешение споров</w:t>
      </w:r>
    </w:p>
    <w:p w:rsidR="00CE2028" w:rsidRPr="00424299" w:rsidRDefault="0076465B">
      <w:pPr>
        <w:pStyle w:val="14"/>
        <w:numPr>
          <w:ilvl w:val="1"/>
          <w:numId w:val="1"/>
        </w:numPr>
        <w:tabs>
          <w:tab w:val="left" w:pos="559"/>
        </w:tabs>
        <w:spacing w:line="259" w:lineRule="auto"/>
        <w:ind w:left="580" w:hanging="580"/>
        <w:jc w:val="both"/>
        <w:rPr>
          <w:sz w:val="24"/>
          <w:szCs w:val="24"/>
        </w:rPr>
      </w:pPr>
      <w:r w:rsidRPr="00424299">
        <w:rPr>
          <w:rStyle w:val="af"/>
          <w:sz w:val="24"/>
          <w:szCs w:val="24"/>
        </w:rPr>
        <w:t>Договором предусматривается обязательный досудебный претензионный порядок урегулирования споров.</w:t>
      </w:r>
    </w:p>
    <w:p w:rsidR="00CE2028" w:rsidRPr="00424299" w:rsidRDefault="0076465B">
      <w:pPr>
        <w:pStyle w:val="14"/>
        <w:numPr>
          <w:ilvl w:val="1"/>
          <w:numId w:val="1"/>
        </w:numPr>
        <w:tabs>
          <w:tab w:val="left" w:pos="554"/>
        </w:tabs>
        <w:ind w:left="580" w:hanging="580"/>
        <w:jc w:val="both"/>
        <w:rPr>
          <w:sz w:val="24"/>
          <w:szCs w:val="24"/>
        </w:rPr>
      </w:pPr>
      <w:r w:rsidRPr="00424299">
        <w:rPr>
          <w:rStyle w:val="af"/>
          <w:sz w:val="24"/>
          <w:szCs w:val="24"/>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CE2028" w:rsidRPr="00424299" w:rsidRDefault="0076465B">
      <w:pPr>
        <w:pStyle w:val="14"/>
        <w:numPr>
          <w:ilvl w:val="1"/>
          <w:numId w:val="1"/>
        </w:numPr>
        <w:tabs>
          <w:tab w:val="left" w:pos="554"/>
        </w:tabs>
        <w:ind w:left="580" w:hanging="580"/>
        <w:jc w:val="both"/>
        <w:rPr>
          <w:sz w:val="24"/>
          <w:szCs w:val="24"/>
        </w:rPr>
      </w:pPr>
      <w:r w:rsidRPr="00424299">
        <w:rPr>
          <w:rStyle w:val="af"/>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CE2028" w:rsidRPr="00424299" w:rsidRDefault="0076465B">
      <w:pPr>
        <w:pStyle w:val="14"/>
        <w:numPr>
          <w:ilvl w:val="1"/>
          <w:numId w:val="1"/>
        </w:numPr>
        <w:tabs>
          <w:tab w:val="left" w:pos="554"/>
        </w:tabs>
        <w:spacing w:after="220" w:line="264" w:lineRule="auto"/>
        <w:ind w:left="580" w:hanging="580"/>
        <w:jc w:val="both"/>
        <w:rPr>
          <w:sz w:val="24"/>
          <w:szCs w:val="24"/>
        </w:rPr>
      </w:pPr>
      <w:r w:rsidRPr="00424299">
        <w:rPr>
          <w:rStyle w:val="af"/>
          <w:sz w:val="24"/>
          <w:szCs w:val="24"/>
        </w:rPr>
        <w:t xml:space="preserve">При </w:t>
      </w:r>
      <w:proofErr w:type="spellStart"/>
      <w:r w:rsidRPr="00424299">
        <w:rPr>
          <w:rStyle w:val="af"/>
          <w:sz w:val="24"/>
          <w:szCs w:val="24"/>
        </w:rPr>
        <w:t>неурегулировании</w:t>
      </w:r>
      <w:proofErr w:type="spellEnd"/>
      <w:r w:rsidRPr="00424299">
        <w:rPr>
          <w:rStyle w:val="af"/>
          <w:sz w:val="24"/>
          <w:szCs w:val="24"/>
        </w:rPr>
        <w:t xml:space="preserve"> Сторонами спора в досудебном порядке спор передается на рассмотрение Арбитражного суда г. Самары.</w:t>
      </w:r>
    </w:p>
    <w:p w:rsidR="00CE2028" w:rsidRPr="00424299" w:rsidRDefault="0076465B">
      <w:pPr>
        <w:pStyle w:val="14"/>
        <w:numPr>
          <w:ilvl w:val="0"/>
          <w:numId w:val="1"/>
        </w:numPr>
        <w:tabs>
          <w:tab w:val="left" w:pos="414"/>
        </w:tabs>
        <w:spacing w:line="240" w:lineRule="auto"/>
        <w:jc w:val="center"/>
        <w:rPr>
          <w:b/>
          <w:sz w:val="24"/>
          <w:szCs w:val="24"/>
        </w:rPr>
      </w:pPr>
      <w:r w:rsidRPr="00424299">
        <w:rPr>
          <w:rStyle w:val="af"/>
          <w:b/>
          <w:sz w:val="24"/>
          <w:szCs w:val="24"/>
        </w:rPr>
        <w:t>Срок действия и порядок изменения Договора</w:t>
      </w:r>
    </w:p>
    <w:p w:rsidR="00CE2028" w:rsidRPr="00424299" w:rsidRDefault="0076465B" w:rsidP="002D2B6F">
      <w:pPr>
        <w:pStyle w:val="14"/>
        <w:numPr>
          <w:ilvl w:val="1"/>
          <w:numId w:val="1"/>
        </w:numPr>
        <w:tabs>
          <w:tab w:val="left" w:pos="577"/>
        </w:tabs>
        <w:ind w:left="578" w:hanging="578"/>
        <w:jc w:val="both"/>
        <w:rPr>
          <w:sz w:val="24"/>
          <w:szCs w:val="24"/>
        </w:rPr>
      </w:pPr>
      <w:r w:rsidRPr="00424299">
        <w:rPr>
          <w:rStyle w:val="af"/>
          <w:sz w:val="24"/>
          <w:szCs w:val="24"/>
        </w:rPr>
        <w:t xml:space="preserve">Договор действует </w:t>
      </w:r>
      <w:r w:rsidR="002D2B6F" w:rsidRPr="00424299">
        <w:rPr>
          <w:rStyle w:val="af"/>
          <w:sz w:val="24"/>
          <w:szCs w:val="24"/>
        </w:rPr>
        <w:t>с даты подписания Договора до 31.12.2026г</w:t>
      </w:r>
      <w:r w:rsidRPr="00424299">
        <w:rPr>
          <w:rStyle w:val="af"/>
          <w:sz w:val="24"/>
          <w:szCs w:val="24"/>
        </w:rPr>
        <w:t>.</w:t>
      </w:r>
    </w:p>
    <w:p w:rsidR="00CE2028" w:rsidRPr="00424299" w:rsidRDefault="0076465B" w:rsidP="002D2B6F">
      <w:pPr>
        <w:pStyle w:val="14"/>
        <w:numPr>
          <w:ilvl w:val="1"/>
          <w:numId w:val="1"/>
        </w:numPr>
        <w:tabs>
          <w:tab w:val="left" w:pos="577"/>
        </w:tabs>
        <w:spacing w:after="340"/>
        <w:ind w:left="578" w:hanging="578"/>
        <w:jc w:val="both"/>
        <w:rPr>
          <w:sz w:val="24"/>
          <w:szCs w:val="24"/>
        </w:rPr>
      </w:pPr>
      <w:r w:rsidRPr="00424299">
        <w:rPr>
          <w:rStyle w:val="af"/>
          <w:sz w:val="24"/>
          <w:szCs w:val="24"/>
        </w:rPr>
        <w:lastRenderedPageBreak/>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CE2028" w:rsidRPr="00424299" w:rsidRDefault="0076465B">
      <w:pPr>
        <w:pStyle w:val="14"/>
        <w:numPr>
          <w:ilvl w:val="0"/>
          <w:numId w:val="1"/>
        </w:numPr>
        <w:tabs>
          <w:tab w:val="left" w:pos="414"/>
        </w:tabs>
        <w:spacing w:line="240" w:lineRule="auto"/>
        <w:jc w:val="center"/>
        <w:rPr>
          <w:b/>
          <w:sz w:val="24"/>
          <w:szCs w:val="24"/>
        </w:rPr>
      </w:pPr>
      <w:r w:rsidRPr="00424299">
        <w:rPr>
          <w:rStyle w:val="af"/>
          <w:b/>
          <w:sz w:val="24"/>
          <w:szCs w:val="24"/>
        </w:rPr>
        <w:t>Расторжение Договора</w:t>
      </w:r>
    </w:p>
    <w:p w:rsidR="00CE2028" w:rsidRPr="00424299" w:rsidRDefault="0076465B">
      <w:pPr>
        <w:pStyle w:val="14"/>
        <w:numPr>
          <w:ilvl w:val="1"/>
          <w:numId w:val="1"/>
        </w:numPr>
        <w:tabs>
          <w:tab w:val="left" w:pos="834"/>
        </w:tabs>
        <w:ind w:left="860" w:hanging="860"/>
        <w:jc w:val="both"/>
        <w:rPr>
          <w:sz w:val="24"/>
          <w:szCs w:val="24"/>
        </w:rPr>
      </w:pPr>
      <w:r w:rsidRPr="00424299">
        <w:rPr>
          <w:rStyle w:val="af"/>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CE2028" w:rsidRPr="00424299" w:rsidRDefault="0076465B">
      <w:pPr>
        <w:pStyle w:val="14"/>
        <w:numPr>
          <w:ilvl w:val="1"/>
          <w:numId w:val="1"/>
        </w:numPr>
        <w:tabs>
          <w:tab w:val="left" w:pos="834"/>
        </w:tabs>
        <w:ind w:left="860" w:hanging="860"/>
        <w:jc w:val="both"/>
        <w:rPr>
          <w:sz w:val="24"/>
          <w:szCs w:val="24"/>
        </w:rPr>
      </w:pPr>
      <w:r w:rsidRPr="00424299">
        <w:rPr>
          <w:rStyle w:val="af"/>
          <w:sz w:val="24"/>
          <w:szCs w:val="24"/>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CE2028" w:rsidRPr="00424299" w:rsidRDefault="0076465B">
      <w:pPr>
        <w:pStyle w:val="14"/>
        <w:numPr>
          <w:ilvl w:val="2"/>
          <w:numId w:val="1"/>
        </w:numPr>
        <w:tabs>
          <w:tab w:val="left" w:pos="834"/>
        </w:tabs>
        <w:ind w:left="860" w:hanging="860"/>
        <w:jc w:val="both"/>
        <w:rPr>
          <w:sz w:val="24"/>
          <w:szCs w:val="24"/>
        </w:rPr>
      </w:pPr>
      <w:r w:rsidRPr="00424299">
        <w:rPr>
          <w:rStyle w:val="af"/>
          <w:sz w:val="24"/>
          <w:szCs w:val="24"/>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rsidR="00CE2028" w:rsidRPr="00424299" w:rsidRDefault="0076465B">
      <w:pPr>
        <w:pStyle w:val="14"/>
        <w:numPr>
          <w:ilvl w:val="2"/>
          <w:numId w:val="1"/>
        </w:numPr>
        <w:tabs>
          <w:tab w:val="left" w:pos="834"/>
        </w:tabs>
        <w:spacing w:line="259" w:lineRule="auto"/>
        <w:ind w:left="860" w:hanging="860"/>
        <w:jc w:val="both"/>
        <w:rPr>
          <w:sz w:val="24"/>
          <w:szCs w:val="24"/>
        </w:rPr>
      </w:pPr>
      <w:r w:rsidRPr="00424299">
        <w:rPr>
          <w:rStyle w:val="af"/>
          <w:sz w:val="24"/>
          <w:szCs w:val="24"/>
        </w:rPr>
        <w:t>нарушения обязательств воздерживаться от запрещенных в разделе 12 Договора действий;</w:t>
      </w:r>
    </w:p>
    <w:p w:rsidR="00CE2028" w:rsidRPr="00424299" w:rsidRDefault="0076465B">
      <w:pPr>
        <w:pStyle w:val="14"/>
        <w:numPr>
          <w:ilvl w:val="2"/>
          <w:numId w:val="1"/>
        </w:numPr>
        <w:tabs>
          <w:tab w:val="left" w:pos="834"/>
        </w:tabs>
        <w:spacing w:line="259" w:lineRule="auto"/>
        <w:ind w:left="860" w:hanging="860"/>
        <w:jc w:val="both"/>
        <w:rPr>
          <w:sz w:val="24"/>
          <w:szCs w:val="24"/>
        </w:rPr>
      </w:pPr>
      <w:r w:rsidRPr="00424299">
        <w:rPr>
          <w:rStyle w:val="af"/>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CE2028" w:rsidRPr="00424299" w:rsidRDefault="0076465B">
      <w:pPr>
        <w:pStyle w:val="14"/>
        <w:numPr>
          <w:ilvl w:val="2"/>
          <w:numId w:val="1"/>
        </w:numPr>
        <w:tabs>
          <w:tab w:val="left" w:pos="834"/>
        </w:tabs>
        <w:jc w:val="both"/>
        <w:rPr>
          <w:sz w:val="24"/>
          <w:szCs w:val="24"/>
        </w:rPr>
      </w:pPr>
      <w:r w:rsidRPr="00424299">
        <w:rPr>
          <w:rStyle w:val="af"/>
          <w:sz w:val="24"/>
          <w:szCs w:val="24"/>
        </w:rPr>
        <w:t>нарушения положений пунктов 13.3.1 – 13.3.4 Договора.</w:t>
      </w:r>
    </w:p>
    <w:p w:rsidR="00CE2028" w:rsidRPr="00424299" w:rsidRDefault="0076465B">
      <w:pPr>
        <w:pStyle w:val="14"/>
        <w:numPr>
          <w:ilvl w:val="1"/>
          <w:numId w:val="1"/>
        </w:numPr>
        <w:tabs>
          <w:tab w:val="left" w:pos="830"/>
        </w:tabs>
        <w:spacing w:line="264" w:lineRule="auto"/>
        <w:ind w:left="840" w:hanging="840"/>
        <w:jc w:val="both"/>
        <w:rPr>
          <w:sz w:val="24"/>
          <w:szCs w:val="24"/>
        </w:rPr>
      </w:pPr>
      <w:r w:rsidRPr="00424299">
        <w:rPr>
          <w:rStyle w:val="af"/>
          <w:sz w:val="24"/>
          <w:szCs w:val="24"/>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CE2028" w:rsidRPr="00424299" w:rsidRDefault="0076465B">
      <w:pPr>
        <w:pStyle w:val="14"/>
        <w:numPr>
          <w:ilvl w:val="2"/>
          <w:numId w:val="1"/>
        </w:numPr>
        <w:tabs>
          <w:tab w:val="left" w:pos="830"/>
        </w:tabs>
        <w:spacing w:line="264" w:lineRule="auto"/>
        <w:ind w:left="840" w:hanging="840"/>
        <w:jc w:val="both"/>
        <w:rPr>
          <w:sz w:val="24"/>
          <w:szCs w:val="24"/>
        </w:rPr>
      </w:pPr>
      <w:r w:rsidRPr="00424299">
        <w:rPr>
          <w:rStyle w:val="af"/>
          <w:sz w:val="24"/>
          <w:szCs w:val="24"/>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CE2028" w:rsidRPr="00424299" w:rsidRDefault="0076465B">
      <w:pPr>
        <w:pStyle w:val="14"/>
        <w:numPr>
          <w:ilvl w:val="2"/>
          <w:numId w:val="1"/>
        </w:numPr>
        <w:tabs>
          <w:tab w:val="left" w:pos="830"/>
        </w:tabs>
        <w:jc w:val="both"/>
        <w:rPr>
          <w:sz w:val="24"/>
          <w:szCs w:val="24"/>
        </w:rPr>
      </w:pPr>
      <w:r w:rsidRPr="00424299">
        <w:rPr>
          <w:rStyle w:val="af"/>
          <w:sz w:val="24"/>
          <w:szCs w:val="24"/>
        </w:rPr>
        <w:t>необоснованного отказа Покупателя в приемке поставки Товара.</w:t>
      </w:r>
    </w:p>
    <w:p w:rsidR="00CE2028" w:rsidRPr="00424299" w:rsidRDefault="0076465B">
      <w:pPr>
        <w:pStyle w:val="14"/>
        <w:numPr>
          <w:ilvl w:val="1"/>
          <w:numId w:val="1"/>
        </w:numPr>
        <w:tabs>
          <w:tab w:val="left" w:pos="830"/>
        </w:tabs>
        <w:ind w:left="840" w:hanging="840"/>
        <w:jc w:val="both"/>
        <w:rPr>
          <w:sz w:val="24"/>
          <w:szCs w:val="24"/>
        </w:rPr>
      </w:pPr>
      <w:r w:rsidRPr="00424299">
        <w:rPr>
          <w:rStyle w:val="af"/>
          <w:sz w:val="24"/>
          <w:szCs w:val="24"/>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CE2028" w:rsidRPr="00424299" w:rsidRDefault="0076465B">
      <w:pPr>
        <w:pStyle w:val="14"/>
        <w:numPr>
          <w:ilvl w:val="2"/>
          <w:numId w:val="1"/>
        </w:numPr>
        <w:tabs>
          <w:tab w:val="left" w:pos="830"/>
        </w:tabs>
        <w:spacing w:line="264" w:lineRule="auto"/>
        <w:ind w:left="840" w:hanging="840"/>
        <w:jc w:val="both"/>
        <w:rPr>
          <w:sz w:val="24"/>
          <w:szCs w:val="24"/>
        </w:rPr>
      </w:pPr>
      <w:r w:rsidRPr="00424299">
        <w:rPr>
          <w:rStyle w:val="af"/>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CE2028" w:rsidRPr="00424299" w:rsidRDefault="0076465B">
      <w:pPr>
        <w:pStyle w:val="14"/>
        <w:numPr>
          <w:ilvl w:val="2"/>
          <w:numId w:val="1"/>
        </w:numPr>
        <w:tabs>
          <w:tab w:val="left" w:pos="830"/>
        </w:tabs>
        <w:jc w:val="both"/>
        <w:rPr>
          <w:sz w:val="24"/>
          <w:szCs w:val="24"/>
        </w:rPr>
      </w:pPr>
      <w:r w:rsidRPr="00424299">
        <w:rPr>
          <w:rStyle w:val="af"/>
          <w:sz w:val="24"/>
          <w:szCs w:val="24"/>
        </w:rPr>
        <w:t>указание на предмет Договора;</w:t>
      </w:r>
    </w:p>
    <w:p w:rsidR="00CE2028" w:rsidRPr="00424299" w:rsidRDefault="0076465B">
      <w:pPr>
        <w:pStyle w:val="14"/>
        <w:numPr>
          <w:ilvl w:val="2"/>
          <w:numId w:val="1"/>
        </w:numPr>
        <w:tabs>
          <w:tab w:val="left" w:pos="830"/>
        </w:tabs>
        <w:spacing w:line="264" w:lineRule="auto"/>
        <w:ind w:left="840" w:hanging="840"/>
        <w:jc w:val="both"/>
        <w:rPr>
          <w:sz w:val="24"/>
          <w:szCs w:val="24"/>
        </w:rPr>
      </w:pPr>
      <w:r w:rsidRPr="00424299">
        <w:rPr>
          <w:rStyle w:val="af"/>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w:t>
      </w:r>
      <w:r w:rsidRPr="00424299">
        <w:rPr>
          <w:rStyle w:val="af"/>
          <w:sz w:val="24"/>
          <w:szCs w:val="24"/>
        </w:rPr>
        <w:lastRenderedPageBreak/>
        <w:t>основанием для отказа от исполнения Договора в одностороннем порядке, с обоснованием принятого решения.</w:t>
      </w:r>
    </w:p>
    <w:p w:rsidR="00CE2028" w:rsidRPr="00424299" w:rsidRDefault="0076465B">
      <w:pPr>
        <w:pStyle w:val="14"/>
        <w:numPr>
          <w:ilvl w:val="1"/>
          <w:numId w:val="1"/>
        </w:numPr>
        <w:tabs>
          <w:tab w:val="left" w:pos="830"/>
        </w:tabs>
        <w:ind w:left="840" w:hanging="840"/>
        <w:jc w:val="both"/>
        <w:rPr>
          <w:sz w:val="24"/>
          <w:szCs w:val="24"/>
        </w:rPr>
      </w:pPr>
      <w:r w:rsidRPr="00424299">
        <w:rPr>
          <w:rStyle w:val="af"/>
          <w:sz w:val="24"/>
          <w:szCs w:val="24"/>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CE2028" w:rsidRPr="00424299" w:rsidRDefault="0076465B">
      <w:pPr>
        <w:pStyle w:val="14"/>
        <w:numPr>
          <w:ilvl w:val="1"/>
          <w:numId w:val="1"/>
        </w:numPr>
        <w:tabs>
          <w:tab w:val="left" w:pos="830"/>
        </w:tabs>
        <w:ind w:left="840" w:hanging="840"/>
        <w:jc w:val="both"/>
        <w:rPr>
          <w:sz w:val="24"/>
          <w:szCs w:val="24"/>
        </w:rPr>
      </w:pPr>
      <w:r w:rsidRPr="00424299">
        <w:rPr>
          <w:rStyle w:val="af"/>
          <w:sz w:val="24"/>
          <w:szCs w:val="24"/>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CE2028" w:rsidRPr="00424299" w:rsidRDefault="0076465B">
      <w:pPr>
        <w:pStyle w:val="14"/>
        <w:numPr>
          <w:ilvl w:val="1"/>
          <w:numId w:val="1"/>
        </w:numPr>
        <w:tabs>
          <w:tab w:val="left" w:pos="830"/>
        </w:tabs>
        <w:spacing w:line="259" w:lineRule="auto"/>
        <w:ind w:left="840" w:hanging="840"/>
        <w:jc w:val="both"/>
        <w:rPr>
          <w:sz w:val="24"/>
          <w:szCs w:val="24"/>
        </w:rPr>
      </w:pPr>
      <w:r w:rsidRPr="00424299">
        <w:rPr>
          <w:rStyle w:val="af"/>
          <w:sz w:val="24"/>
          <w:szCs w:val="24"/>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CE2028" w:rsidRPr="00424299" w:rsidRDefault="0076465B">
      <w:pPr>
        <w:pStyle w:val="14"/>
        <w:numPr>
          <w:ilvl w:val="1"/>
          <w:numId w:val="1"/>
        </w:numPr>
        <w:tabs>
          <w:tab w:val="left" w:pos="830"/>
        </w:tabs>
        <w:ind w:left="840" w:hanging="840"/>
        <w:jc w:val="both"/>
        <w:rPr>
          <w:sz w:val="24"/>
          <w:szCs w:val="24"/>
        </w:rPr>
      </w:pPr>
      <w:r w:rsidRPr="00424299">
        <w:rPr>
          <w:rStyle w:val="af"/>
          <w:sz w:val="24"/>
          <w:szCs w:val="24"/>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15 Договора, или с отметкой «истек срок хранения», то датой расторжения Договора будет считаться дата получения Заказчиком такого уведомления.</w:t>
      </w:r>
    </w:p>
    <w:p w:rsidR="00CE2028" w:rsidRPr="00424299" w:rsidRDefault="0076465B">
      <w:pPr>
        <w:pStyle w:val="14"/>
        <w:numPr>
          <w:ilvl w:val="1"/>
          <w:numId w:val="1"/>
        </w:numPr>
        <w:tabs>
          <w:tab w:val="left" w:pos="830"/>
        </w:tabs>
        <w:spacing w:after="220"/>
        <w:ind w:left="840" w:hanging="840"/>
        <w:jc w:val="both"/>
        <w:rPr>
          <w:sz w:val="24"/>
          <w:szCs w:val="24"/>
        </w:rPr>
      </w:pPr>
      <w:r w:rsidRPr="00424299">
        <w:rPr>
          <w:rStyle w:val="af"/>
          <w:sz w:val="24"/>
          <w:szCs w:val="24"/>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CE2028" w:rsidRPr="00424299" w:rsidRDefault="0076465B">
      <w:pPr>
        <w:pStyle w:val="14"/>
        <w:numPr>
          <w:ilvl w:val="0"/>
          <w:numId w:val="1"/>
        </w:numPr>
        <w:tabs>
          <w:tab w:val="left" w:pos="414"/>
        </w:tabs>
        <w:spacing w:line="240" w:lineRule="auto"/>
        <w:jc w:val="center"/>
        <w:rPr>
          <w:b/>
          <w:sz w:val="24"/>
          <w:szCs w:val="24"/>
        </w:rPr>
      </w:pPr>
      <w:proofErr w:type="spellStart"/>
      <w:r w:rsidRPr="00424299">
        <w:rPr>
          <w:rStyle w:val="af"/>
          <w:b/>
          <w:sz w:val="24"/>
          <w:szCs w:val="24"/>
        </w:rPr>
        <w:t>Комплаенс</w:t>
      </w:r>
      <w:proofErr w:type="spellEnd"/>
      <w:r w:rsidRPr="00424299">
        <w:rPr>
          <w:rStyle w:val="af"/>
          <w:b/>
          <w:sz w:val="24"/>
          <w:szCs w:val="24"/>
        </w:rPr>
        <w:t>-оговорка</w:t>
      </w:r>
    </w:p>
    <w:p w:rsidR="00CE2028" w:rsidRPr="00424299" w:rsidRDefault="0076465B">
      <w:pPr>
        <w:pStyle w:val="14"/>
        <w:numPr>
          <w:ilvl w:val="1"/>
          <w:numId w:val="1"/>
        </w:numPr>
        <w:tabs>
          <w:tab w:val="left" w:pos="577"/>
        </w:tabs>
        <w:spacing w:line="259" w:lineRule="auto"/>
        <w:ind w:left="560" w:hanging="560"/>
        <w:jc w:val="both"/>
        <w:rPr>
          <w:sz w:val="24"/>
          <w:szCs w:val="24"/>
        </w:rPr>
      </w:pPr>
      <w:r w:rsidRPr="00424299">
        <w:rPr>
          <w:rStyle w:val="af"/>
          <w:sz w:val="24"/>
          <w:szCs w:val="24"/>
        </w:rPr>
        <w:t xml:space="preserve">Стороны обязуются соблюдать положения </w:t>
      </w:r>
      <w:proofErr w:type="spellStart"/>
      <w:r w:rsidRPr="00424299">
        <w:rPr>
          <w:rStyle w:val="af"/>
          <w:sz w:val="24"/>
          <w:szCs w:val="24"/>
        </w:rPr>
        <w:t>Комплаенс</w:t>
      </w:r>
      <w:proofErr w:type="spellEnd"/>
      <w:r w:rsidRPr="00424299">
        <w:rPr>
          <w:rStyle w:val="af"/>
          <w:sz w:val="24"/>
          <w:szCs w:val="24"/>
        </w:rPr>
        <w:t xml:space="preserve">-оговорки, установленные Приложением № </w:t>
      </w:r>
      <w:r w:rsidR="00DB18B6" w:rsidRPr="00424299">
        <w:rPr>
          <w:rStyle w:val="af"/>
          <w:sz w:val="24"/>
          <w:szCs w:val="24"/>
        </w:rPr>
        <w:t>3</w:t>
      </w:r>
      <w:r w:rsidRPr="00424299">
        <w:rPr>
          <w:rStyle w:val="af"/>
          <w:sz w:val="24"/>
          <w:szCs w:val="24"/>
        </w:rPr>
        <w:t xml:space="preserve"> к Договору.</w:t>
      </w:r>
    </w:p>
    <w:p w:rsidR="00CE2028" w:rsidRPr="00424299" w:rsidRDefault="0076465B">
      <w:pPr>
        <w:pStyle w:val="14"/>
        <w:numPr>
          <w:ilvl w:val="0"/>
          <w:numId w:val="1"/>
        </w:numPr>
        <w:tabs>
          <w:tab w:val="left" w:pos="4276"/>
        </w:tabs>
        <w:spacing w:line="240" w:lineRule="auto"/>
        <w:ind w:left="3860"/>
        <w:rPr>
          <w:b/>
          <w:sz w:val="24"/>
          <w:szCs w:val="24"/>
        </w:rPr>
      </w:pPr>
      <w:r w:rsidRPr="00424299">
        <w:rPr>
          <w:rStyle w:val="af"/>
          <w:b/>
          <w:sz w:val="24"/>
          <w:szCs w:val="24"/>
        </w:rPr>
        <w:t>Прочие положения</w:t>
      </w:r>
    </w:p>
    <w:p w:rsidR="00CE2028" w:rsidRPr="00424299" w:rsidRDefault="0076465B">
      <w:pPr>
        <w:pStyle w:val="14"/>
        <w:numPr>
          <w:ilvl w:val="1"/>
          <w:numId w:val="1"/>
        </w:numPr>
        <w:tabs>
          <w:tab w:val="left" w:pos="837"/>
        </w:tabs>
        <w:ind w:left="860" w:hanging="860"/>
        <w:jc w:val="both"/>
        <w:rPr>
          <w:sz w:val="24"/>
          <w:szCs w:val="24"/>
        </w:rPr>
      </w:pPr>
      <w:r w:rsidRPr="00424299">
        <w:rPr>
          <w:rStyle w:val="af"/>
          <w:sz w:val="24"/>
          <w:szCs w:val="24"/>
        </w:rPr>
        <w:t xml:space="preserve">Если одна из Сторон изменит свои почтовые, контактные и/или платежные реквизиты или подвергнется </w:t>
      </w:r>
      <w:proofErr w:type="gramStart"/>
      <w:r w:rsidRPr="00424299">
        <w:rPr>
          <w:rStyle w:val="af"/>
          <w:sz w:val="24"/>
          <w:szCs w:val="24"/>
        </w:rPr>
        <w:t>реорганизации</w:t>
      </w:r>
      <w:proofErr w:type="gramEnd"/>
      <w:r w:rsidRPr="00424299">
        <w:rPr>
          <w:rStyle w:val="af"/>
          <w:sz w:val="24"/>
          <w:szCs w:val="24"/>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Договоре).</w:t>
      </w:r>
    </w:p>
    <w:p w:rsidR="00CE2028" w:rsidRPr="00424299" w:rsidRDefault="0076465B">
      <w:pPr>
        <w:pStyle w:val="14"/>
        <w:numPr>
          <w:ilvl w:val="1"/>
          <w:numId w:val="1"/>
        </w:numPr>
        <w:tabs>
          <w:tab w:val="left" w:pos="837"/>
        </w:tabs>
        <w:spacing w:line="264" w:lineRule="auto"/>
        <w:ind w:left="860" w:hanging="860"/>
        <w:jc w:val="both"/>
        <w:rPr>
          <w:sz w:val="24"/>
          <w:szCs w:val="24"/>
        </w:rPr>
      </w:pPr>
      <w:r w:rsidRPr="00424299">
        <w:rPr>
          <w:rStyle w:val="af"/>
          <w:sz w:val="24"/>
          <w:szCs w:val="24"/>
        </w:rPr>
        <w:t>Стороны определили следующий порядок обмена документами или юридически значимыми сообщениями:</w:t>
      </w:r>
    </w:p>
    <w:p w:rsidR="00CE2028" w:rsidRPr="00424299" w:rsidRDefault="0076465B">
      <w:pPr>
        <w:pStyle w:val="14"/>
        <w:numPr>
          <w:ilvl w:val="0"/>
          <w:numId w:val="3"/>
        </w:numPr>
        <w:tabs>
          <w:tab w:val="left" w:pos="837"/>
        </w:tabs>
        <w:ind w:left="860" w:hanging="860"/>
        <w:jc w:val="both"/>
        <w:rPr>
          <w:sz w:val="24"/>
          <w:szCs w:val="24"/>
        </w:rPr>
      </w:pPr>
      <w:r w:rsidRPr="00424299">
        <w:rPr>
          <w:rStyle w:val="af"/>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CE2028" w:rsidRPr="00424299" w:rsidRDefault="0076465B">
      <w:pPr>
        <w:pStyle w:val="14"/>
        <w:numPr>
          <w:ilvl w:val="0"/>
          <w:numId w:val="3"/>
        </w:numPr>
        <w:tabs>
          <w:tab w:val="left" w:pos="837"/>
        </w:tabs>
        <w:jc w:val="both"/>
        <w:rPr>
          <w:sz w:val="24"/>
          <w:szCs w:val="24"/>
        </w:rPr>
      </w:pPr>
      <w:r w:rsidRPr="00424299">
        <w:rPr>
          <w:rStyle w:val="af"/>
          <w:sz w:val="24"/>
          <w:szCs w:val="24"/>
        </w:rPr>
        <w:t>заказным письмом с уведомлением о вручении;</w:t>
      </w:r>
    </w:p>
    <w:p w:rsidR="00CE2028" w:rsidRPr="00424299" w:rsidRDefault="0076465B">
      <w:pPr>
        <w:pStyle w:val="14"/>
        <w:numPr>
          <w:ilvl w:val="0"/>
          <w:numId w:val="3"/>
        </w:numPr>
        <w:tabs>
          <w:tab w:val="left" w:pos="837"/>
        </w:tabs>
        <w:spacing w:line="259" w:lineRule="auto"/>
        <w:ind w:left="860" w:hanging="860"/>
        <w:jc w:val="both"/>
        <w:rPr>
          <w:sz w:val="24"/>
          <w:szCs w:val="24"/>
        </w:rPr>
      </w:pPr>
      <w:r w:rsidRPr="00424299">
        <w:rPr>
          <w:rStyle w:val="af"/>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CE2028" w:rsidRPr="00424299" w:rsidRDefault="0076465B">
      <w:pPr>
        <w:pStyle w:val="14"/>
        <w:numPr>
          <w:ilvl w:val="0"/>
          <w:numId w:val="3"/>
        </w:numPr>
        <w:tabs>
          <w:tab w:val="left" w:pos="837"/>
        </w:tabs>
        <w:ind w:left="860" w:hanging="860"/>
        <w:jc w:val="both"/>
        <w:rPr>
          <w:sz w:val="24"/>
          <w:szCs w:val="24"/>
        </w:rPr>
      </w:pPr>
      <w:r w:rsidRPr="00424299">
        <w:rPr>
          <w:rStyle w:val="af"/>
          <w:sz w:val="24"/>
          <w:szCs w:val="24"/>
        </w:rPr>
        <w:lastRenderedPageBreak/>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CE2028" w:rsidRPr="00424299" w:rsidRDefault="0076465B">
      <w:pPr>
        <w:pStyle w:val="14"/>
        <w:spacing w:line="264" w:lineRule="auto"/>
        <w:ind w:left="860"/>
        <w:jc w:val="both"/>
        <w:rPr>
          <w:sz w:val="24"/>
          <w:szCs w:val="24"/>
        </w:rPr>
      </w:pPr>
      <w:r w:rsidRPr="00424299">
        <w:rPr>
          <w:rStyle w:val="af"/>
          <w:sz w:val="24"/>
          <w:szCs w:val="24"/>
        </w:rPr>
        <w:t>Авторизированные адреса электронной почты Сторон указаны в разделе 15 Договора.</w:t>
      </w:r>
    </w:p>
    <w:p w:rsidR="00CE2028" w:rsidRPr="00424299" w:rsidRDefault="0076465B">
      <w:pPr>
        <w:pStyle w:val="14"/>
        <w:spacing w:line="264" w:lineRule="auto"/>
        <w:ind w:left="860"/>
        <w:jc w:val="both"/>
        <w:rPr>
          <w:sz w:val="24"/>
          <w:szCs w:val="24"/>
        </w:rPr>
      </w:pPr>
      <w:r w:rsidRPr="00424299">
        <w:rPr>
          <w:rStyle w:val="af"/>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CE2028" w:rsidRPr="00424299" w:rsidRDefault="0076465B">
      <w:pPr>
        <w:pStyle w:val="14"/>
        <w:ind w:left="860"/>
        <w:jc w:val="both"/>
        <w:rPr>
          <w:sz w:val="24"/>
          <w:szCs w:val="24"/>
        </w:rPr>
      </w:pPr>
      <w:r w:rsidRPr="00424299">
        <w:rPr>
          <w:rStyle w:val="af"/>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E2028" w:rsidRPr="00424299" w:rsidRDefault="0076465B">
      <w:pPr>
        <w:pStyle w:val="14"/>
        <w:numPr>
          <w:ilvl w:val="1"/>
          <w:numId w:val="1"/>
        </w:numPr>
        <w:tabs>
          <w:tab w:val="left" w:pos="837"/>
        </w:tabs>
        <w:jc w:val="both"/>
        <w:rPr>
          <w:sz w:val="24"/>
          <w:szCs w:val="24"/>
        </w:rPr>
      </w:pPr>
      <w:r w:rsidRPr="00424299">
        <w:rPr>
          <w:rStyle w:val="af"/>
          <w:sz w:val="24"/>
          <w:szCs w:val="24"/>
        </w:rPr>
        <w:t>Заверения об обстоятельствах. Возмещение потерь.</w:t>
      </w:r>
    </w:p>
    <w:p w:rsidR="00CE2028" w:rsidRPr="00424299" w:rsidRDefault="0076465B">
      <w:pPr>
        <w:pStyle w:val="14"/>
        <w:numPr>
          <w:ilvl w:val="2"/>
          <w:numId w:val="1"/>
        </w:numPr>
        <w:tabs>
          <w:tab w:val="left" w:pos="837"/>
        </w:tabs>
        <w:ind w:left="860" w:hanging="860"/>
        <w:jc w:val="both"/>
        <w:rPr>
          <w:sz w:val="24"/>
          <w:szCs w:val="24"/>
        </w:rPr>
      </w:pPr>
      <w:r w:rsidRPr="00424299">
        <w:rPr>
          <w:rStyle w:val="af"/>
          <w:sz w:val="24"/>
          <w:szCs w:val="24"/>
        </w:rP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Договора:</w:t>
      </w:r>
    </w:p>
    <w:p w:rsidR="00CE2028" w:rsidRPr="00424299" w:rsidRDefault="0076465B">
      <w:pPr>
        <w:pStyle w:val="14"/>
        <w:numPr>
          <w:ilvl w:val="3"/>
          <w:numId w:val="1"/>
        </w:numPr>
        <w:tabs>
          <w:tab w:val="left" w:pos="940"/>
        </w:tabs>
        <w:ind w:left="860" w:hanging="860"/>
        <w:jc w:val="both"/>
        <w:rPr>
          <w:sz w:val="24"/>
          <w:szCs w:val="24"/>
        </w:rPr>
      </w:pPr>
      <w:r w:rsidRPr="00424299">
        <w:rPr>
          <w:rStyle w:val="af"/>
          <w:sz w:val="24"/>
          <w:szCs w:val="24"/>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rsidR="00CE2028" w:rsidRPr="00424299" w:rsidRDefault="0076465B">
      <w:pPr>
        <w:pStyle w:val="14"/>
        <w:numPr>
          <w:ilvl w:val="3"/>
          <w:numId w:val="1"/>
        </w:numPr>
        <w:tabs>
          <w:tab w:val="left" w:pos="940"/>
        </w:tabs>
        <w:spacing w:line="259" w:lineRule="auto"/>
        <w:ind w:left="860" w:hanging="860"/>
        <w:jc w:val="both"/>
        <w:rPr>
          <w:sz w:val="24"/>
          <w:szCs w:val="24"/>
        </w:rPr>
      </w:pPr>
      <w:r w:rsidRPr="00424299">
        <w:rPr>
          <w:rStyle w:val="af"/>
          <w:sz w:val="24"/>
          <w:szCs w:val="24"/>
        </w:rPr>
        <w:t>он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rsidR="00CE2028" w:rsidRPr="00424299" w:rsidRDefault="0076465B">
      <w:pPr>
        <w:pStyle w:val="14"/>
        <w:numPr>
          <w:ilvl w:val="3"/>
          <w:numId w:val="1"/>
        </w:numPr>
        <w:tabs>
          <w:tab w:val="left" w:pos="940"/>
        </w:tabs>
        <w:spacing w:line="259" w:lineRule="auto"/>
        <w:ind w:left="860" w:hanging="860"/>
        <w:jc w:val="both"/>
        <w:rPr>
          <w:sz w:val="24"/>
          <w:szCs w:val="24"/>
        </w:rPr>
      </w:pPr>
      <w:r w:rsidRPr="00424299">
        <w:rPr>
          <w:rStyle w:val="af"/>
          <w:sz w:val="24"/>
          <w:szCs w:val="24"/>
        </w:rPr>
        <w:t>он не находится в процессе ликвидации или реорганизации и не отвечает признакам банкротства (несостоятельности);</w:t>
      </w:r>
    </w:p>
    <w:p w:rsidR="00CE2028" w:rsidRPr="00424299" w:rsidRDefault="0076465B">
      <w:pPr>
        <w:pStyle w:val="14"/>
        <w:numPr>
          <w:ilvl w:val="3"/>
          <w:numId w:val="1"/>
        </w:numPr>
        <w:tabs>
          <w:tab w:val="left" w:pos="937"/>
        </w:tabs>
        <w:ind w:left="860" w:hanging="860"/>
        <w:jc w:val="both"/>
        <w:rPr>
          <w:sz w:val="24"/>
          <w:szCs w:val="24"/>
        </w:rPr>
      </w:pPr>
      <w:r w:rsidRPr="00424299">
        <w:rPr>
          <w:rStyle w:val="af"/>
          <w:sz w:val="24"/>
          <w:szCs w:val="24"/>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CE2028" w:rsidRPr="00424299" w:rsidRDefault="0076465B">
      <w:pPr>
        <w:pStyle w:val="14"/>
        <w:numPr>
          <w:ilvl w:val="3"/>
          <w:numId w:val="1"/>
        </w:numPr>
        <w:tabs>
          <w:tab w:val="left" w:pos="937"/>
        </w:tabs>
        <w:ind w:left="860" w:hanging="860"/>
        <w:jc w:val="both"/>
        <w:rPr>
          <w:sz w:val="24"/>
          <w:szCs w:val="24"/>
        </w:rPr>
      </w:pPr>
      <w:r w:rsidRPr="00424299">
        <w:rPr>
          <w:rStyle w:val="af"/>
          <w:sz w:val="24"/>
          <w:szCs w:val="24"/>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CE2028" w:rsidRPr="00424299" w:rsidRDefault="0076465B">
      <w:pPr>
        <w:pStyle w:val="14"/>
        <w:numPr>
          <w:ilvl w:val="3"/>
          <w:numId w:val="1"/>
        </w:numPr>
        <w:tabs>
          <w:tab w:val="left" w:pos="937"/>
        </w:tabs>
        <w:spacing w:line="264" w:lineRule="auto"/>
        <w:ind w:left="860" w:hanging="860"/>
        <w:jc w:val="both"/>
        <w:rPr>
          <w:sz w:val="24"/>
          <w:szCs w:val="24"/>
        </w:rPr>
      </w:pPr>
      <w:r w:rsidRPr="00424299">
        <w:rPr>
          <w:rStyle w:val="af"/>
          <w:sz w:val="24"/>
          <w:szCs w:val="24"/>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Договора;</w:t>
      </w:r>
    </w:p>
    <w:p w:rsidR="00CE2028" w:rsidRPr="00424299" w:rsidRDefault="0076465B">
      <w:pPr>
        <w:pStyle w:val="14"/>
        <w:numPr>
          <w:ilvl w:val="3"/>
          <w:numId w:val="1"/>
        </w:numPr>
        <w:tabs>
          <w:tab w:val="left" w:pos="937"/>
        </w:tabs>
        <w:jc w:val="both"/>
        <w:rPr>
          <w:sz w:val="24"/>
          <w:szCs w:val="24"/>
        </w:rPr>
      </w:pPr>
      <w:r w:rsidRPr="00424299">
        <w:rPr>
          <w:rStyle w:val="af"/>
          <w:sz w:val="24"/>
          <w:szCs w:val="24"/>
        </w:rPr>
        <w:t>заключение и исполнение Поставщиком Договора не приведет:</w:t>
      </w:r>
    </w:p>
    <w:p w:rsidR="00CE2028" w:rsidRPr="00424299" w:rsidRDefault="0076465B">
      <w:pPr>
        <w:pStyle w:val="14"/>
        <w:numPr>
          <w:ilvl w:val="0"/>
          <w:numId w:val="4"/>
        </w:numPr>
        <w:tabs>
          <w:tab w:val="left" w:pos="835"/>
        </w:tabs>
        <w:ind w:left="860" w:hanging="860"/>
        <w:jc w:val="both"/>
        <w:rPr>
          <w:sz w:val="24"/>
          <w:szCs w:val="24"/>
        </w:rPr>
      </w:pPr>
      <w:r w:rsidRPr="00424299">
        <w:rPr>
          <w:rStyle w:val="af"/>
          <w:sz w:val="24"/>
          <w:szCs w:val="24"/>
        </w:rPr>
        <w:t>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w:t>
      </w:r>
    </w:p>
    <w:p w:rsidR="00CE2028" w:rsidRPr="00424299" w:rsidRDefault="0076465B">
      <w:pPr>
        <w:pStyle w:val="14"/>
        <w:numPr>
          <w:ilvl w:val="0"/>
          <w:numId w:val="4"/>
        </w:numPr>
        <w:tabs>
          <w:tab w:val="left" w:pos="835"/>
        </w:tabs>
        <w:spacing w:line="264" w:lineRule="auto"/>
        <w:ind w:left="860" w:hanging="860"/>
        <w:jc w:val="both"/>
        <w:rPr>
          <w:sz w:val="24"/>
          <w:szCs w:val="24"/>
        </w:rPr>
      </w:pPr>
      <w:r w:rsidRPr="00424299">
        <w:rPr>
          <w:rStyle w:val="af"/>
          <w:sz w:val="24"/>
          <w:szCs w:val="24"/>
        </w:rPr>
        <w:t>к нарушению или невыполнению каких-либо договорных обязательств Поставщика.</w:t>
      </w:r>
    </w:p>
    <w:p w:rsidR="00CE2028" w:rsidRPr="00424299" w:rsidRDefault="0076465B">
      <w:pPr>
        <w:pStyle w:val="14"/>
        <w:numPr>
          <w:ilvl w:val="2"/>
          <w:numId w:val="1"/>
        </w:numPr>
        <w:tabs>
          <w:tab w:val="left" w:pos="835"/>
        </w:tabs>
        <w:spacing w:line="259" w:lineRule="auto"/>
        <w:ind w:left="860" w:hanging="860"/>
        <w:jc w:val="both"/>
        <w:rPr>
          <w:sz w:val="24"/>
          <w:szCs w:val="24"/>
        </w:rPr>
      </w:pPr>
      <w:r w:rsidRPr="00424299">
        <w:rPr>
          <w:rStyle w:val="af"/>
          <w:sz w:val="24"/>
          <w:szCs w:val="24"/>
        </w:rPr>
        <w:t xml:space="preserve">В соответствии со статьей 431.2 ГК РФ Поставщик дает Покупателю заверения о </w:t>
      </w:r>
      <w:r w:rsidRPr="00424299">
        <w:rPr>
          <w:rStyle w:val="af"/>
          <w:sz w:val="24"/>
          <w:szCs w:val="24"/>
        </w:rPr>
        <w:lastRenderedPageBreak/>
        <w:t>следующих обстоятельствах на дату заключения Договора:</w:t>
      </w:r>
    </w:p>
    <w:p w:rsidR="00CE2028" w:rsidRPr="00424299" w:rsidRDefault="0076465B">
      <w:pPr>
        <w:pStyle w:val="14"/>
        <w:numPr>
          <w:ilvl w:val="3"/>
          <w:numId w:val="1"/>
        </w:numPr>
        <w:tabs>
          <w:tab w:val="left" w:pos="937"/>
        </w:tabs>
        <w:ind w:left="860" w:hanging="860"/>
        <w:jc w:val="both"/>
        <w:rPr>
          <w:sz w:val="24"/>
          <w:szCs w:val="24"/>
        </w:rPr>
      </w:pPr>
      <w:r w:rsidRPr="00424299">
        <w:rPr>
          <w:rStyle w:val="af"/>
          <w:sz w:val="24"/>
          <w:szCs w:val="24"/>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CE2028" w:rsidRPr="00424299" w:rsidRDefault="0076465B">
      <w:pPr>
        <w:pStyle w:val="14"/>
        <w:numPr>
          <w:ilvl w:val="3"/>
          <w:numId w:val="1"/>
        </w:numPr>
        <w:tabs>
          <w:tab w:val="left" w:pos="937"/>
        </w:tabs>
        <w:jc w:val="both"/>
        <w:rPr>
          <w:sz w:val="24"/>
          <w:szCs w:val="24"/>
        </w:rPr>
      </w:pPr>
      <w:r w:rsidRPr="00424299">
        <w:rPr>
          <w:rStyle w:val="af"/>
          <w:sz w:val="24"/>
          <w:szCs w:val="24"/>
        </w:rPr>
        <w:t>Товар соответствует требованиям, установленным Договором.</w:t>
      </w:r>
    </w:p>
    <w:p w:rsidR="00CE2028" w:rsidRPr="00424299" w:rsidRDefault="0076465B">
      <w:pPr>
        <w:pStyle w:val="14"/>
        <w:numPr>
          <w:ilvl w:val="3"/>
          <w:numId w:val="1"/>
        </w:numPr>
        <w:tabs>
          <w:tab w:val="left" w:pos="937"/>
        </w:tabs>
        <w:ind w:left="860" w:hanging="860"/>
        <w:jc w:val="both"/>
        <w:rPr>
          <w:sz w:val="24"/>
          <w:szCs w:val="24"/>
        </w:rPr>
      </w:pPr>
      <w:r w:rsidRPr="00424299">
        <w:rPr>
          <w:rStyle w:val="af"/>
          <w:sz w:val="24"/>
          <w:szCs w:val="24"/>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CE2028" w:rsidRPr="00424299" w:rsidRDefault="0076465B">
      <w:pPr>
        <w:pStyle w:val="14"/>
        <w:numPr>
          <w:ilvl w:val="2"/>
          <w:numId w:val="1"/>
        </w:numPr>
        <w:tabs>
          <w:tab w:val="left" w:pos="835"/>
        </w:tabs>
        <w:ind w:left="860" w:hanging="860"/>
        <w:jc w:val="both"/>
        <w:rPr>
          <w:sz w:val="24"/>
          <w:szCs w:val="24"/>
        </w:rPr>
      </w:pPr>
      <w:r w:rsidRPr="00424299">
        <w:rPr>
          <w:rStyle w:val="af"/>
          <w:sz w:val="24"/>
          <w:szCs w:val="24"/>
        </w:rPr>
        <w:t>Стороны признают, что данные в пункте 13.3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CE2028" w:rsidRPr="00424299" w:rsidRDefault="0076465B">
      <w:pPr>
        <w:pStyle w:val="14"/>
        <w:numPr>
          <w:ilvl w:val="2"/>
          <w:numId w:val="1"/>
        </w:numPr>
        <w:tabs>
          <w:tab w:val="left" w:pos="835"/>
        </w:tabs>
        <w:spacing w:line="264" w:lineRule="auto"/>
        <w:ind w:left="860" w:hanging="860"/>
        <w:jc w:val="both"/>
        <w:rPr>
          <w:sz w:val="24"/>
          <w:szCs w:val="24"/>
        </w:rPr>
      </w:pPr>
      <w:r w:rsidRPr="00424299">
        <w:rPr>
          <w:rStyle w:val="af"/>
          <w:sz w:val="24"/>
          <w:szCs w:val="24"/>
        </w:rPr>
        <w:t>Стороны безусловно соглашаются и подтверждают, что Покупатель, в пользу которого предоставлены заверения об обстоятельствах в соответствии с пунктом 13.3 Договора, полагается на данные заверения при заключении и исполнении Договора.</w:t>
      </w:r>
    </w:p>
    <w:p w:rsidR="00CE2028" w:rsidRPr="00424299" w:rsidRDefault="0076465B">
      <w:pPr>
        <w:pStyle w:val="14"/>
        <w:numPr>
          <w:ilvl w:val="2"/>
          <w:numId w:val="1"/>
        </w:numPr>
        <w:tabs>
          <w:tab w:val="left" w:pos="835"/>
        </w:tabs>
        <w:spacing w:line="259" w:lineRule="auto"/>
        <w:ind w:left="860" w:hanging="860"/>
        <w:jc w:val="both"/>
        <w:rPr>
          <w:sz w:val="24"/>
          <w:szCs w:val="24"/>
        </w:rPr>
      </w:pPr>
      <w:r w:rsidRPr="00424299">
        <w:rPr>
          <w:rStyle w:val="af"/>
          <w:sz w:val="24"/>
          <w:szCs w:val="24"/>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CE2028" w:rsidRPr="00424299" w:rsidRDefault="0076465B">
      <w:pPr>
        <w:pStyle w:val="14"/>
        <w:numPr>
          <w:ilvl w:val="3"/>
          <w:numId w:val="1"/>
        </w:numPr>
        <w:tabs>
          <w:tab w:val="left" w:pos="937"/>
        </w:tabs>
        <w:ind w:left="860" w:hanging="860"/>
        <w:jc w:val="both"/>
        <w:rPr>
          <w:sz w:val="24"/>
          <w:szCs w:val="24"/>
        </w:rPr>
      </w:pPr>
      <w:r w:rsidRPr="00424299">
        <w:rPr>
          <w:rStyle w:val="af"/>
          <w:sz w:val="24"/>
          <w:szCs w:val="24"/>
        </w:rPr>
        <w:t>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w:t>
      </w:r>
    </w:p>
    <w:p w:rsidR="00CE2028" w:rsidRPr="00424299" w:rsidRDefault="0076465B">
      <w:pPr>
        <w:pStyle w:val="14"/>
        <w:numPr>
          <w:ilvl w:val="0"/>
          <w:numId w:val="5"/>
        </w:numPr>
        <w:tabs>
          <w:tab w:val="left" w:pos="839"/>
        </w:tabs>
        <w:spacing w:line="264" w:lineRule="auto"/>
        <w:ind w:left="860" w:hanging="860"/>
        <w:jc w:val="both"/>
        <w:rPr>
          <w:sz w:val="24"/>
          <w:szCs w:val="24"/>
        </w:rPr>
      </w:pPr>
      <w:r w:rsidRPr="00424299">
        <w:rPr>
          <w:rStyle w:val="af"/>
          <w:sz w:val="24"/>
          <w:szCs w:val="24"/>
        </w:rPr>
        <w:t>в рамках проверки налоговым органом установлено, что обязательства по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rsidR="00CE2028" w:rsidRPr="00424299" w:rsidRDefault="0076465B">
      <w:pPr>
        <w:pStyle w:val="14"/>
        <w:numPr>
          <w:ilvl w:val="0"/>
          <w:numId w:val="5"/>
        </w:numPr>
        <w:tabs>
          <w:tab w:val="left" w:pos="839"/>
        </w:tabs>
        <w:ind w:left="860" w:hanging="860"/>
        <w:jc w:val="both"/>
        <w:rPr>
          <w:sz w:val="24"/>
          <w:szCs w:val="24"/>
        </w:rPr>
      </w:pPr>
      <w:r w:rsidRPr="00424299">
        <w:rPr>
          <w:rStyle w:val="af"/>
          <w:sz w:val="24"/>
          <w:szCs w:val="24"/>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rsidR="00CE2028" w:rsidRPr="00424299" w:rsidRDefault="0076465B">
      <w:pPr>
        <w:pStyle w:val="14"/>
        <w:numPr>
          <w:ilvl w:val="0"/>
          <w:numId w:val="5"/>
        </w:numPr>
        <w:tabs>
          <w:tab w:val="left" w:pos="839"/>
        </w:tabs>
        <w:spacing w:line="259" w:lineRule="auto"/>
        <w:ind w:left="860" w:hanging="860"/>
        <w:jc w:val="both"/>
        <w:rPr>
          <w:sz w:val="24"/>
          <w:szCs w:val="24"/>
        </w:rPr>
      </w:pPr>
      <w:r w:rsidRPr="00424299">
        <w:rPr>
          <w:rStyle w:val="af"/>
          <w:sz w:val="24"/>
          <w:szCs w:val="24"/>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CE2028" w:rsidRPr="00424299" w:rsidRDefault="0076465B">
      <w:pPr>
        <w:pStyle w:val="14"/>
        <w:numPr>
          <w:ilvl w:val="0"/>
          <w:numId w:val="5"/>
        </w:numPr>
        <w:tabs>
          <w:tab w:val="left" w:pos="839"/>
        </w:tabs>
        <w:ind w:left="860" w:hanging="860"/>
        <w:jc w:val="both"/>
        <w:rPr>
          <w:sz w:val="24"/>
          <w:szCs w:val="24"/>
        </w:rPr>
      </w:pPr>
      <w:r w:rsidRPr="00424299">
        <w:rPr>
          <w:rStyle w:val="af"/>
          <w:sz w:val="24"/>
          <w:szCs w:val="24"/>
        </w:rPr>
        <w:t>представители Поставщика или привлеченные им для исполнения Договора третьи лица ссылаются на то, что они не участвовали в заключении и/или исполнении Договора;</w:t>
      </w:r>
    </w:p>
    <w:p w:rsidR="00CE2028" w:rsidRPr="00424299" w:rsidRDefault="0076465B">
      <w:pPr>
        <w:pStyle w:val="14"/>
        <w:numPr>
          <w:ilvl w:val="0"/>
          <w:numId w:val="5"/>
        </w:numPr>
        <w:tabs>
          <w:tab w:val="left" w:pos="839"/>
        </w:tabs>
        <w:ind w:left="860" w:hanging="860"/>
        <w:jc w:val="both"/>
        <w:rPr>
          <w:sz w:val="24"/>
          <w:szCs w:val="24"/>
        </w:rPr>
      </w:pPr>
      <w:r w:rsidRPr="00424299">
        <w:rPr>
          <w:rStyle w:val="af"/>
          <w:sz w:val="24"/>
          <w:szCs w:val="24"/>
        </w:rPr>
        <w:t>по иным причинам, связанным с действиями или бездействием Поставщика, включая привлеченных им к исполнению Договора третьих лиц или с показателями отчетности Поставщика.</w:t>
      </w:r>
    </w:p>
    <w:p w:rsidR="00CE2028" w:rsidRPr="00424299" w:rsidRDefault="0076465B">
      <w:pPr>
        <w:pStyle w:val="14"/>
        <w:ind w:left="860"/>
        <w:jc w:val="both"/>
        <w:rPr>
          <w:sz w:val="24"/>
          <w:szCs w:val="24"/>
        </w:rPr>
      </w:pPr>
      <w:r w:rsidRPr="00424299">
        <w:rPr>
          <w:rStyle w:val="af"/>
          <w:sz w:val="24"/>
          <w:szCs w:val="24"/>
        </w:rPr>
        <w:t xml:space="preserve">В настоящем подпункте размер возмещения имущественных потерь определяется в следующем порядке: вся сумма таких </w:t>
      </w:r>
      <w:proofErr w:type="spellStart"/>
      <w:r w:rsidRPr="00424299">
        <w:rPr>
          <w:rStyle w:val="af"/>
          <w:sz w:val="24"/>
          <w:szCs w:val="24"/>
        </w:rPr>
        <w:t>доначисленных</w:t>
      </w:r>
      <w:proofErr w:type="spellEnd"/>
      <w:r w:rsidRPr="00424299">
        <w:rPr>
          <w:rStyle w:val="af"/>
          <w:sz w:val="24"/>
          <w:szCs w:val="24"/>
        </w:rPr>
        <w:t xml:space="preserve"> налогов, включая пени и </w:t>
      </w:r>
      <w:r w:rsidRPr="00424299">
        <w:rPr>
          <w:rStyle w:val="af"/>
          <w:sz w:val="24"/>
          <w:szCs w:val="24"/>
        </w:rPr>
        <w:lastRenderedPageBreak/>
        <w:t xml:space="preserve">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424299">
        <w:rPr>
          <w:rStyle w:val="af"/>
          <w:sz w:val="24"/>
          <w:szCs w:val="24"/>
          <w:lang w:val="en-US" w:eastAsia="en-US"/>
        </w:rPr>
        <w:t>c</w:t>
      </w:r>
      <w:r w:rsidRPr="00424299">
        <w:rPr>
          <w:rStyle w:val="af"/>
          <w:sz w:val="24"/>
          <w:szCs w:val="24"/>
          <w:lang w:eastAsia="en-US"/>
        </w:rPr>
        <w:t xml:space="preserve"> </w:t>
      </w:r>
      <w:r w:rsidRPr="00424299">
        <w:rPr>
          <w:rStyle w:val="af"/>
          <w:sz w:val="24"/>
          <w:szCs w:val="24"/>
        </w:rPr>
        <w:t>приложенным решением налогового органа;</w:t>
      </w:r>
    </w:p>
    <w:p w:rsidR="00CE2028" w:rsidRPr="00424299" w:rsidRDefault="0076465B">
      <w:pPr>
        <w:pStyle w:val="14"/>
        <w:numPr>
          <w:ilvl w:val="3"/>
          <w:numId w:val="1"/>
        </w:numPr>
        <w:tabs>
          <w:tab w:val="left" w:pos="937"/>
        </w:tabs>
        <w:ind w:left="860" w:hanging="860"/>
        <w:jc w:val="both"/>
        <w:rPr>
          <w:sz w:val="24"/>
          <w:szCs w:val="24"/>
        </w:rPr>
      </w:pPr>
      <w:r w:rsidRPr="00424299">
        <w:rPr>
          <w:rStyle w:val="af"/>
          <w:sz w:val="24"/>
          <w:szCs w:val="24"/>
        </w:rPr>
        <w:t>в иных случаях предъявления Покупателю органами, осуществляющими государственный (муниципальный) контроль (надзор), или иными лицами каких- 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w:t>
      </w:r>
    </w:p>
    <w:p w:rsidR="00CE2028" w:rsidRPr="00424299" w:rsidRDefault="0076465B">
      <w:pPr>
        <w:pStyle w:val="14"/>
        <w:ind w:left="860"/>
        <w:jc w:val="both"/>
        <w:rPr>
          <w:sz w:val="24"/>
          <w:szCs w:val="24"/>
        </w:rPr>
      </w:pPr>
      <w:r w:rsidRPr="00424299">
        <w:rPr>
          <w:rStyle w:val="af"/>
          <w:sz w:val="24"/>
          <w:szCs w:val="24"/>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CE2028" w:rsidRPr="00424299" w:rsidRDefault="0076465B">
      <w:pPr>
        <w:pStyle w:val="14"/>
        <w:numPr>
          <w:ilvl w:val="1"/>
          <w:numId w:val="1"/>
        </w:numPr>
        <w:tabs>
          <w:tab w:val="left" w:pos="839"/>
        </w:tabs>
        <w:spacing w:line="264" w:lineRule="auto"/>
        <w:ind w:left="860" w:hanging="860"/>
        <w:jc w:val="both"/>
        <w:rPr>
          <w:sz w:val="24"/>
          <w:szCs w:val="24"/>
        </w:rPr>
      </w:pPr>
      <w:r w:rsidRPr="00424299">
        <w:rPr>
          <w:rStyle w:val="af"/>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CE2028" w:rsidRPr="00424299" w:rsidRDefault="0076465B">
      <w:pPr>
        <w:pStyle w:val="14"/>
        <w:numPr>
          <w:ilvl w:val="2"/>
          <w:numId w:val="1"/>
        </w:numPr>
        <w:tabs>
          <w:tab w:val="left" w:pos="839"/>
        </w:tabs>
        <w:ind w:left="860" w:hanging="860"/>
        <w:jc w:val="both"/>
        <w:rPr>
          <w:sz w:val="24"/>
          <w:szCs w:val="24"/>
        </w:rPr>
      </w:pPr>
      <w:r w:rsidRPr="00424299">
        <w:rPr>
          <w:rStyle w:val="af"/>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76465B" w:rsidRPr="00424299" w:rsidRDefault="0076465B">
      <w:pPr>
        <w:pStyle w:val="14"/>
        <w:numPr>
          <w:ilvl w:val="2"/>
          <w:numId w:val="1"/>
        </w:numPr>
        <w:tabs>
          <w:tab w:val="left" w:pos="839"/>
        </w:tabs>
        <w:ind w:left="860" w:hanging="860"/>
        <w:jc w:val="both"/>
        <w:rPr>
          <w:rStyle w:val="af"/>
          <w:sz w:val="24"/>
          <w:szCs w:val="24"/>
        </w:rPr>
      </w:pPr>
      <w:r w:rsidRPr="00424299">
        <w:rPr>
          <w:rStyle w:val="af"/>
          <w:sz w:val="24"/>
          <w:szCs w:val="24"/>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CE2028" w:rsidRPr="00424299" w:rsidRDefault="00ED32C1" w:rsidP="00ED32C1">
      <w:pPr>
        <w:pStyle w:val="af6"/>
        <w:numPr>
          <w:ilvl w:val="2"/>
          <w:numId w:val="1"/>
        </w:numPr>
        <w:spacing w:after="100"/>
        <w:ind w:left="862" w:hanging="862"/>
        <w:rPr>
          <w:rFonts w:ascii="Times New Roman" w:hAnsi="Times New Roman" w:cs="Times New Roman"/>
        </w:rPr>
      </w:pPr>
      <w:r w:rsidRPr="00424299">
        <w:rPr>
          <w:rStyle w:val="af"/>
          <w:rFonts w:eastAsia="Microsoft Sans Serif"/>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CE2028" w:rsidRPr="00424299" w:rsidRDefault="0076465B">
      <w:pPr>
        <w:pStyle w:val="14"/>
        <w:numPr>
          <w:ilvl w:val="1"/>
          <w:numId w:val="1"/>
        </w:numPr>
        <w:tabs>
          <w:tab w:val="left" w:pos="832"/>
        </w:tabs>
        <w:ind w:left="860" w:hanging="860"/>
        <w:jc w:val="both"/>
        <w:rPr>
          <w:sz w:val="24"/>
          <w:szCs w:val="24"/>
        </w:rPr>
      </w:pPr>
      <w:r w:rsidRPr="00424299">
        <w:rPr>
          <w:rStyle w:val="af"/>
          <w:sz w:val="24"/>
          <w:szCs w:val="24"/>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CE2028" w:rsidRPr="00424299" w:rsidRDefault="0076465B">
      <w:pPr>
        <w:pStyle w:val="14"/>
        <w:numPr>
          <w:ilvl w:val="1"/>
          <w:numId w:val="1"/>
        </w:numPr>
        <w:tabs>
          <w:tab w:val="left" w:pos="832"/>
        </w:tabs>
        <w:ind w:left="860" w:hanging="860"/>
        <w:jc w:val="both"/>
        <w:rPr>
          <w:sz w:val="24"/>
          <w:szCs w:val="24"/>
        </w:rPr>
      </w:pPr>
      <w:r w:rsidRPr="00424299">
        <w:rPr>
          <w:rStyle w:val="af"/>
          <w:sz w:val="24"/>
          <w:szCs w:val="24"/>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CE2028" w:rsidRPr="00424299" w:rsidRDefault="0076465B">
      <w:pPr>
        <w:pStyle w:val="14"/>
        <w:numPr>
          <w:ilvl w:val="1"/>
          <w:numId w:val="1"/>
        </w:numPr>
        <w:tabs>
          <w:tab w:val="left" w:pos="832"/>
        </w:tabs>
        <w:spacing w:after="240" w:line="259" w:lineRule="auto"/>
        <w:ind w:left="860" w:hanging="860"/>
        <w:jc w:val="both"/>
        <w:rPr>
          <w:sz w:val="24"/>
          <w:szCs w:val="24"/>
        </w:rPr>
      </w:pPr>
      <w:r w:rsidRPr="00424299">
        <w:rPr>
          <w:rStyle w:val="af"/>
          <w:sz w:val="24"/>
          <w:szCs w:val="24"/>
        </w:rPr>
        <w:lastRenderedPageBreak/>
        <w:t>В случае, если между положениями Договора и технического задания есть противоречия, то приоритет имеют положения Договора.</w:t>
      </w:r>
    </w:p>
    <w:p w:rsidR="00CE2028" w:rsidRPr="00424299" w:rsidRDefault="0076465B">
      <w:pPr>
        <w:pStyle w:val="14"/>
        <w:numPr>
          <w:ilvl w:val="0"/>
          <w:numId w:val="1"/>
        </w:numPr>
        <w:tabs>
          <w:tab w:val="left" w:pos="474"/>
        </w:tabs>
        <w:spacing w:line="240" w:lineRule="auto"/>
        <w:jc w:val="center"/>
        <w:rPr>
          <w:b/>
          <w:sz w:val="24"/>
          <w:szCs w:val="24"/>
        </w:rPr>
      </w:pPr>
      <w:r w:rsidRPr="00424299">
        <w:rPr>
          <w:rStyle w:val="af"/>
          <w:b/>
          <w:sz w:val="24"/>
          <w:szCs w:val="24"/>
        </w:rPr>
        <w:t>ПРИЛОЖЕНИЯ</w:t>
      </w:r>
    </w:p>
    <w:p w:rsidR="00CE2028" w:rsidRPr="00424299" w:rsidRDefault="0076465B">
      <w:pPr>
        <w:pStyle w:val="14"/>
        <w:jc w:val="both"/>
        <w:rPr>
          <w:sz w:val="24"/>
          <w:szCs w:val="24"/>
        </w:rPr>
      </w:pPr>
      <w:r w:rsidRPr="00424299">
        <w:rPr>
          <w:rStyle w:val="af"/>
          <w:sz w:val="24"/>
          <w:szCs w:val="24"/>
        </w:rPr>
        <w:t>К Договору прилагаются и являются его неотъемлемой частью:</w:t>
      </w:r>
    </w:p>
    <w:p w:rsidR="00CE2028" w:rsidRPr="00424299" w:rsidRDefault="0076465B">
      <w:pPr>
        <w:pStyle w:val="14"/>
        <w:jc w:val="both"/>
        <w:rPr>
          <w:sz w:val="24"/>
          <w:szCs w:val="24"/>
        </w:rPr>
      </w:pPr>
      <w:r w:rsidRPr="00424299">
        <w:rPr>
          <w:rStyle w:val="af"/>
          <w:sz w:val="24"/>
          <w:szCs w:val="24"/>
        </w:rPr>
        <w:t>Приложение № 1. Спецификация.</w:t>
      </w:r>
    </w:p>
    <w:p w:rsidR="00CE2028" w:rsidRPr="00424299" w:rsidRDefault="0076465B">
      <w:pPr>
        <w:pStyle w:val="14"/>
        <w:jc w:val="both"/>
        <w:rPr>
          <w:sz w:val="24"/>
          <w:szCs w:val="24"/>
        </w:rPr>
      </w:pPr>
      <w:r w:rsidRPr="00424299">
        <w:rPr>
          <w:rStyle w:val="af"/>
          <w:sz w:val="24"/>
          <w:szCs w:val="24"/>
        </w:rPr>
        <w:t>Приложение № 2. Техническое задание.</w:t>
      </w:r>
    </w:p>
    <w:p w:rsidR="00CE2028" w:rsidRPr="00424299" w:rsidRDefault="0076465B">
      <w:pPr>
        <w:pStyle w:val="14"/>
        <w:spacing w:after="240"/>
        <w:jc w:val="both"/>
        <w:rPr>
          <w:sz w:val="24"/>
          <w:szCs w:val="24"/>
        </w:rPr>
      </w:pPr>
      <w:r w:rsidRPr="00424299">
        <w:rPr>
          <w:rStyle w:val="af"/>
          <w:sz w:val="24"/>
          <w:szCs w:val="24"/>
        </w:rPr>
        <w:t xml:space="preserve">Приложение № </w:t>
      </w:r>
      <w:r w:rsidR="00DB18B6" w:rsidRPr="00424299">
        <w:rPr>
          <w:rStyle w:val="af"/>
          <w:sz w:val="24"/>
          <w:szCs w:val="24"/>
        </w:rPr>
        <w:t>3</w:t>
      </w:r>
      <w:r w:rsidRPr="00424299">
        <w:rPr>
          <w:rStyle w:val="af"/>
          <w:sz w:val="24"/>
          <w:szCs w:val="24"/>
        </w:rPr>
        <w:t xml:space="preserve">. </w:t>
      </w:r>
      <w:proofErr w:type="spellStart"/>
      <w:r w:rsidRPr="00424299">
        <w:rPr>
          <w:rStyle w:val="af"/>
          <w:sz w:val="24"/>
          <w:szCs w:val="24"/>
        </w:rPr>
        <w:t>Комплаенс</w:t>
      </w:r>
      <w:proofErr w:type="spellEnd"/>
      <w:r w:rsidRPr="00424299">
        <w:rPr>
          <w:rStyle w:val="af"/>
          <w:sz w:val="24"/>
          <w:szCs w:val="24"/>
        </w:rPr>
        <w:t>-оговорка.</w:t>
      </w:r>
    </w:p>
    <w:p w:rsidR="009A0134" w:rsidRPr="00424299" w:rsidRDefault="0076465B" w:rsidP="009A0134">
      <w:pPr>
        <w:pStyle w:val="14"/>
        <w:numPr>
          <w:ilvl w:val="0"/>
          <w:numId w:val="1"/>
        </w:numPr>
        <w:tabs>
          <w:tab w:val="left" w:pos="474"/>
        </w:tabs>
        <w:spacing w:after="0" w:line="240" w:lineRule="auto"/>
        <w:jc w:val="center"/>
        <w:rPr>
          <w:rStyle w:val="af"/>
          <w:sz w:val="24"/>
          <w:szCs w:val="24"/>
        </w:rPr>
      </w:pPr>
      <w:r w:rsidRPr="00424299">
        <w:rPr>
          <w:rStyle w:val="af"/>
          <w:sz w:val="24"/>
          <w:szCs w:val="24"/>
        </w:rPr>
        <w:t>Адреса и банковские реквизиты Сторон</w:t>
      </w:r>
    </w:p>
    <w:p w:rsidR="009A0134" w:rsidRPr="00424299" w:rsidRDefault="009A0134" w:rsidP="009A0134">
      <w:pPr>
        <w:pStyle w:val="14"/>
        <w:tabs>
          <w:tab w:val="left" w:pos="474"/>
        </w:tabs>
        <w:spacing w:after="0" w:line="240" w:lineRule="auto"/>
        <w:rPr>
          <w:rStyle w:val="af"/>
          <w:sz w:val="24"/>
          <w:szCs w:val="24"/>
        </w:rPr>
      </w:pPr>
      <w:r w:rsidRPr="00424299">
        <w:rPr>
          <w:rStyle w:val="af"/>
          <w:sz w:val="24"/>
          <w:szCs w:val="24"/>
        </w:rPr>
        <w:t xml:space="preserve"> </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2"/>
      </w:tblGrid>
      <w:tr w:rsidR="009A0134" w:rsidRPr="00424299" w:rsidTr="00CD7CAB">
        <w:tc>
          <w:tcPr>
            <w:tcW w:w="4701" w:type="dxa"/>
          </w:tcPr>
          <w:p w:rsidR="009A0134" w:rsidRPr="00424299" w:rsidRDefault="009A0134" w:rsidP="009A0134">
            <w:pPr>
              <w:pStyle w:val="14"/>
              <w:tabs>
                <w:tab w:val="left" w:pos="474"/>
              </w:tabs>
              <w:spacing w:after="0" w:line="240" w:lineRule="auto"/>
              <w:rPr>
                <w:sz w:val="24"/>
                <w:szCs w:val="24"/>
              </w:rPr>
            </w:pPr>
            <w:r w:rsidRPr="00424299">
              <w:rPr>
                <w:sz w:val="24"/>
                <w:szCs w:val="24"/>
              </w:rPr>
              <w:t>ПОКУПАТЕЛЬ:</w:t>
            </w:r>
          </w:p>
          <w:p w:rsidR="009A0134" w:rsidRPr="00424299" w:rsidRDefault="009A0134" w:rsidP="009A0134">
            <w:pPr>
              <w:pStyle w:val="14"/>
              <w:tabs>
                <w:tab w:val="left" w:pos="474"/>
              </w:tabs>
              <w:spacing w:after="0" w:line="240" w:lineRule="auto"/>
              <w:rPr>
                <w:sz w:val="24"/>
                <w:szCs w:val="24"/>
              </w:rPr>
            </w:pPr>
            <w:r w:rsidRPr="00424299">
              <w:rPr>
                <w:sz w:val="24"/>
                <w:szCs w:val="24"/>
              </w:rPr>
              <w:t>ООО «Почта Сервис»</w:t>
            </w:r>
          </w:p>
        </w:tc>
        <w:tc>
          <w:tcPr>
            <w:tcW w:w="4702" w:type="dxa"/>
          </w:tcPr>
          <w:p w:rsidR="009A0134" w:rsidRPr="00424299" w:rsidRDefault="009A0134" w:rsidP="009A0134">
            <w:pPr>
              <w:pStyle w:val="14"/>
              <w:tabs>
                <w:tab w:val="left" w:pos="474"/>
              </w:tabs>
              <w:spacing w:after="0" w:line="240" w:lineRule="auto"/>
              <w:rPr>
                <w:sz w:val="24"/>
                <w:szCs w:val="24"/>
              </w:rPr>
            </w:pPr>
            <w:r w:rsidRPr="00424299">
              <w:rPr>
                <w:sz w:val="24"/>
                <w:szCs w:val="24"/>
              </w:rPr>
              <w:t>ПОСТАВЩИК:</w:t>
            </w:r>
          </w:p>
        </w:tc>
      </w:tr>
      <w:tr w:rsidR="009A0134" w:rsidRPr="00424299" w:rsidTr="00CD7CAB">
        <w:tc>
          <w:tcPr>
            <w:tcW w:w="4701" w:type="dxa"/>
          </w:tcPr>
          <w:p w:rsidR="009A0134" w:rsidRPr="00424299" w:rsidRDefault="009A0134" w:rsidP="009A0134">
            <w:pPr>
              <w:pStyle w:val="14"/>
              <w:tabs>
                <w:tab w:val="left" w:pos="474"/>
              </w:tabs>
              <w:spacing w:after="0" w:line="240" w:lineRule="auto"/>
              <w:rPr>
                <w:sz w:val="24"/>
                <w:szCs w:val="24"/>
              </w:rPr>
            </w:pPr>
            <w:r w:rsidRPr="00424299">
              <w:rPr>
                <w:sz w:val="24"/>
                <w:szCs w:val="24"/>
              </w:rPr>
              <w:t>Адрес: 125252, г. Москва, ул. 3-я Песчаная, д. 2А</w:t>
            </w:r>
          </w:p>
          <w:p w:rsidR="009A0134" w:rsidRPr="00424299" w:rsidRDefault="009A0134" w:rsidP="009A0134">
            <w:pPr>
              <w:pStyle w:val="14"/>
              <w:tabs>
                <w:tab w:val="left" w:pos="474"/>
              </w:tabs>
              <w:spacing w:after="0" w:line="240" w:lineRule="auto"/>
              <w:rPr>
                <w:sz w:val="24"/>
                <w:szCs w:val="24"/>
              </w:rPr>
            </w:pPr>
            <w:r w:rsidRPr="00424299">
              <w:rPr>
                <w:sz w:val="24"/>
                <w:szCs w:val="24"/>
              </w:rPr>
              <w:t>ИНН: 9729304853</w:t>
            </w:r>
          </w:p>
          <w:p w:rsidR="009A0134" w:rsidRPr="00424299" w:rsidRDefault="009A0134" w:rsidP="009A0134">
            <w:pPr>
              <w:pStyle w:val="14"/>
              <w:tabs>
                <w:tab w:val="left" w:pos="474"/>
              </w:tabs>
              <w:spacing w:after="0" w:line="240" w:lineRule="auto"/>
              <w:rPr>
                <w:sz w:val="24"/>
                <w:szCs w:val="24"/>
              </w:rPr>
            </w:pPr>
            <w:r w:rsidRPr="00424299">
              <w:rPr>
                <w:sz w:val="24"/>
                <w:szCs w:val="24"/>
              </w:rPr>
              <w:t>КПП: 771401001</w:t>
            </w:r>
          </w:p>
          <w:p w:rsidR="009A0134" w:rsidRPr="00424299" w:rsidRDefault="00C87001" w:rsidP="009A0134">
            <w:pPr>
              <w:pStyle w:val="14"/>
              <w:tabs>
                <w:tab w:val="left" w:pos="474"/>
              </w:tabs>
              <w:spacing w:after="0" w:line="240" w:lineRule="auto"/>
              <w:rPr>
                <w:sz w:val="24"/>
                <w:szCs w:val="24"/>
              </w:rPr>
            </w:pPr>
            <w:r w:rsidRPr="00424299">
              <w:rPr>
                <w:sz w:val="24"/>
                <w:szCs w:val="24"/>
              </w:rPr>
              <w:t>ОГРН</w:t>
            </w:r>
            <w:r w:rsidR="009A0134" w:rsidRPr="00424299">
              <w:rPr>
                <w:sz w:val="24"/>
                <w:szCs w:val="24"/>
              </w:rPr>
              <w:t xml:space="preserve">: </w:t>
            </w:r>
            <w:r w:rsidRPr="00424299">
              <w:rPr>
                <w:rStyle w:val="af"/>
                <w:sz w:val="24"/>
                <w:szCs w:val="24"/>
              </w:rPr>
              <w:t>1217700051205</w:t>
            </w:r>
          </w:p>
          <w:p w:rsidR="009A0134" w:rsidRPr="00424299" w:rsidRDefault="009A0134" w:rsidP="009A0134">
            <w:pPr>
              <w:pStyle w:val="14"/>
              <w:tabs>
                <w:tab w:val="left" w:pos="474"/>
              </w:tabs>
              <w:spacing w:after="0" w:line="240" w:lineRule="auto"/>
              <w:rPr>
                <w:sz w:val="24"/>
                <w:szCs w:val="24"/>
              </w:rPr>
            </w:pPr>
            <w:r w:rsidRPr="00424299">
              <w:rPr>
                <w:sz w:val="24"/>
                <w:szCs w:val="24"/>
              </w:rPr>
              <w:t xml:space="preserve">Банковские реквизиты: </w:t>
            </w:r>
          </w:p>
          <w:p w:rsidR="009A0134" w:rsidRPr="00424299" w:rsidRDefault="009A0134" w:rsidP="009A0134">
            <w:pPr>
              <w:pStyle w:val="14"/>
              <w:tabs>
                <w:tab w:val="left" w:pos="474"/>
              </w:tabs>
              <w:spacing w:after="0" w:line="240" w:lineRule="auto"/>
              <w:rPr>
                <w:sz w:val="24"/>
                <w:szCs w:val="24"/>
              </w:rPr>
            </w:pPr>
            <w:r w:rsidRPr="00424299">
              <w:rPr>
                <w:sz w:val="24"/>
                <w:szCs w:val="24"/>
              </w:rPr>
              <w:t>р/с 40702810706800002588 Филиал Банка ВТБ (ПАО) в г. Москве</w:t>
            </w:r>
          </w:p>
          <w:p w:rsidR="00C87001" w:rsidRPr="00424299" w:rsidRDefault="00C87001" w:rsidP="009A0134">
            <w:pPr>
              <w:pStyle w:val="14"/>
              <w:tabs>
                <w:tab w:val="left" w:pos="474"/>
              </w:tabs>
              <w:spacing w:after="0" w:line="240" w:lineRule="auto"/>
              <w:rPr>
                <w:sz w:val="24"/>
                <w:szCs w:val="24"/>
              </w:rPr>
            </w:pPr>
            <w:r w:rsidRPr="00424299">
              <w:rPr>
                <w:sz w:val="24"/>
                <w:szCs w:val="24"/>
              </w:rPr>
              <w:t>БИК: 044525187</w:t>
            </w:r>
          </w:p>
          <w:p w:rsidR="00C87001" w:rsidRPr="00424299" w:rsidRDefault="00C87001" w:rsidP="009A0134">
            <w:pPr>
              <w:pStyle w:val="14"/>
              <w:tabs>
                <w:tab w:val="left" w:pos="474"/>
              </w:tabs>
              <w:spacing w:after="0" w:line="240" w:lineRule="auto"/>
              <w:rPr>
                <w:sz w:val="24"/>
                <w:szCs w:val="24"/>
              </w:rPr>
            </w:pPr>
            <w:r w:rsidRPr="00424299">
              <w:rPr>
                <w:sz w:val="24"/>
                <w:szCs w:val="24"/>
              </w:rPr>
              <w:t>к/с 30101810700000000187</w:t>
            </w:r>
          </w:p>
          <w:p w:rsidR="00C87001" w:rsidRPr="00424299" w:rsidRDefault="00C87001" w:rsidP="009A0134">
            <w:pPr>
              <w:pStyle w:val="14"/>
              <w:tabs>
                <w:tab w:val="left" w:pos="474"/>
              </w:tabs>
              <w:spacing w:after="0" w:line="240" w:lineRule="auto"/>
              <w:rPr>
                <w:sz w:val="24"/>
                <w:szCs w:val="24"/>
              </w:rPr>
            </w:pPr>
            <w:r w:rsidRPr="00424299">
              <w:rPr>
                <w:sz w:val="24"/>
                <w:szCs w:val="24"/>
              </w:rPr>
              <w:t>ОКПО 47131713</w:t>
            </w:r>
          </w:p>
          <w:p w:rsidR="00C87001" w:rsidRPr="00424299" w:rsidRDefault="00C87001" w:rsidP="009A0134">
            <w:pPr>
              <w:pStyle w:val="14"/>
              <w:tabs>
                <w:tab w:val="left" w:pos="474"/>
              </w:tabs>
              <w:spacing w:after="0" w:line="240" w:lineRule="auto"/>
              <w:rPr>
                <w:sz w:val="24"/>
                <w:szCs w:val="24"/>
              </w:rPr>
            </w:pPr>
            <w:r w:rsidRPr="00424299">
              <w:rPr>
                <w:sz w:val="24"/>
                <w:szCs w:val="24"/>
              </w:rPr>
              <w:t>ОКТМО 45324000000</w:t>
            </w:r>
          </w:p>
          <w:p w:rsidR="009A0134" w:rsidRPr="00424299" w:rsidRDefault="009A0134" w:rsidP="009A0134">
            <w:pPr>
              <w:pStyle w:val="14"/>
              <w:tabs>
                <w:tab w:val="left" w:pos="474"/>
              </w:tabs>
              <w:spacing w:after="0" w:line="240" w:lineRule="auto"/>
              <w:rPr>
                <w:sz w:val="24"/>
                <w:szCs w:val="24"/>
              </w:rPr>
            </w:pPr>
            <w:r w:rsidRPr="00424299">
              <w:rPr>
                <w:sz w:val="24"/>
                <w:szCs w:val="24"/>
              </w:rPr>
              <w:t>Телефон/факс:</w:t>
            </w:r>
            <w:r w:rsidR="00C87001" w:rsidRPr="00424299">
              <w:rPr>
                <w:sz w:val="24"/>
                <w:szCs w:val="24"/>
              </w:rPr>
              <w:t xml:space="preserve"> 8 (495) 25 25 200</w:t>
            </w:r>
          </w:p>
          <w:p w:rsidR="009A0134" w:rsidRPr="00424299" w:rsidRDefault="009A0134" w:rsidP="009A0134">
            <w:pPr>
              <w:pStyle w:val="14"/>
              <w:tabs>
                <w:tab w:val="left" w:pos="474"/>
              </w:tabs>
              <w:spacing w:after="0" w:line="240" w:lineRule="auto"/>
              <w:rPr>
                <w:sz w:val="24"/>
                <w:szCs w:val="24"/>
              </w:rPr>
            </w:pPr>
            <w:r w:rsidRPr="00424299">
              <w:rPr>
                <w:sz w:val="24"/>
                <w:szCs w:val="24"/>
              </w:rPr>
              <w:t xml:space="preserve">Авторизованный адрес электронной почты: </w:t>
            </w:r>
            <w:hyperlink r:id="rId7" w:history="1">
              <w:r w:rsidRPr="00424299">
                <w:rPr>
                  <w:rStyle w:val="af9"/>
                  <w:sz w:val="24"/>
                  <w:szCs w:val="24"/>
                </w:rPr>
                <w:t>post-service@russianpost.ru</w:t>
              </w:r>
            </w:hyperlink>
            <w:r w:rsidRPr="00424299">
              <w:rPr>
                <w:sz w:val="24"/>
                <w:szCs w:val="24"/>
              </w:rPr>
              <w:t xml:space="preserve"> </w:t>
            </w:r>
          </w:p>
        </w:tc>
        <w:tc>
          <w:tcPr>
            <w:tcW w:w="4702" w:type="dxa"/>
          </w:tcPr>
          <w:p w:rsidR="009A0134" w:rsidRPr="00424299" w:rsidRDefault="009A0134" w:rsidP="009A0134">
            <w:pPr>
              <w:pStyle w:val="14"/>
              <w:tabs>
                <w:tab w:val="left" w:pos="474"/>
              </w:tabs>
              <w:spacing w:after="0" w:line="240" w:lineRule="auto"/>
              <w:rPr>
                <w:sz w:val="24"/>
                <w:szCs w:val="24"/>
              </w:rPr>
            </w:pPr>
          </w:p>
        </w:tc>
      </w:tr>
    </w:tbl>
    <w:p w:rsidR="009A0134" w:rsidRPr="00424299" w:rsidRDefault="009A0134" w:rsidP="009A0134">
      <w:pPr>
        <w:pStyle w:val="14"/>
        <w:tabs>
          <w:tab w:val="left" w:pos="474"/>
        </w:tabs>
        <w:spacing w:after="0" w:line="240" w:lineRule="auto"/>
        <w:rPr>
          <w:sz w:val="24"/>
          <w:szCs w:val="24"/>
        </w:rPr>
      </w:pPr>
    </w:p>
    <w:p w:rsidR="00CE2028" w:rsidRPr="00424299" w:rsidRDefault="00CE2028" w:rsidP="009A0134">
      <w:pPr>
        <w:pStyle w:val="14"/>
        <w:spacing w:after="0" w:line="259" w:lineRule="auto"/>
        <w:ind w:firstLine="860"/>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70"/>
        <w:gridCol w:w="4786"/>
      </w:tblGrid>
      <w:tr w:rsidR="00CE2028" w:rsidRPr="00424299">
        <w:trPr>
          <w:trHeight w:hRule="exact" w:val="3720"/>
          <w:jc w:val="center"/>
        </w:trPr>
        <w:tc>
          <w:tcPr>
            <w:tcW w:w="4570" w:type="dxa"/>
            <w:shd w:val="clear" w:color="auto" w:fill="auto"/>
          </w:tcPr>
          <w:p w:rsidR="00CE2028" w:rsidRPr="00424299" w:rsidRDefault="0076465B">
            <w:pPr>
              <w:pStyle w:val="af1"/>
              <w:spacing w:after="0" w:line="202" w:lineRule="auto"/>
              <w:ind w:firstLine="860"/>
              <w:rPr>
                <w:sz w:val="24"/>
                <w:szCs w:val="24"/>
              </w:rPr>
            </w:pPr>
            <w:r w:rsidRPr="00424299">
              <w:rPr>
                <w:rStyle w:val="af0"/>
                <w:sz w:val="24"/>
                <w:szCs w:val="24"/>
              </w:rPr>
              <w:t>ПОКУПАТЕЛЬ:</w:t>
            </w:r>
          </w:p>
          <w:p w:rsidR="00CE2028" w:rsidRPr="00424299" w:rsidRDefault="002E3E6C">
            <w:pPr>
              <w:pStyle w:val="af1"/>
              <w:spacing w:after="120" w:line="206" w:lineRule="auto"/>
              <w:jc w:val="center"/>
              <w:rPr>
                <w:sz w:val="24"/>
                <w:szCs w:val="24"/>
              </w:rPr>
            </w:pPr>
            <w:r w:rsidRPr="00424299">
              <w:rPr>
                <w:rStyle w:val="af0"/>
                <w:sz w:val="24"/>
                <w:szCs w:val="24"/>
              </w:rPr>
              <w:t xml:space="preserve">Руководитель Регионального центра Самара </w:t>
            </w:r>
            <w:r w:rsidR="0076465B" w:rsidRPr="00424299">
              <w:rPr>
                <w:rStyle w:val="af0"/>
                <w:sz w:val="24"/>
                <w:szCs w:val="24"/>
              </w:rPr>
              <w:t>(должность)</w:t>
            </w:r>
          </w:p>
          <w:p w:rsidR="00CE2028" w:rsidRPr="00424299" w:rsidRDefault="0076465B">
            <w:pPr>
              <w:pStyle w:val="af1"/>
              <w:tabs>
                <w:tab w:val="left" w:leader="underscore" w:pos="2285"/>
              </w:tabs>
              <w:spacing w:after="0" w:line="240" w:lineRule="auto"/>
              <w:rPr>
                <w:sz w:val="24"/>
                <w:szCs w:val="24"/>
              </w:rPr>
            </w:pPr>
            <w:r w:rsidRPr="00424299">
              <w:rPr>
                <w:rStyle w:val="af0"/>
                <w:sz w:val="24"/>
                <w:szCs w:val="24"/>
              </w:rPr>
              <w:tab/>
              <w:t xml:space="preserve"> </w:t>
            </w:r>
            <w:r w:rsidRPr="00424299">
              <w:rPr>
                <w:rStyle w:val="af0"/>
                <w:sz w:val="24"/>
                <w:szCs w:val="24"/>
                <w:u w:val="single"/>
              </w:rPr>
              <w:t>Терин А.Н.</w:t>
            </w:r>
          </w:p>
          <w:p w:rsidR="00CE2028" w:rsidRPr="00424299" w:rsidRDefault="0076465B">
            <w:pPr>
              <w:pStyle w:val="af1"/>
              <w:spacing w:after="120" w:line="240" w:lineRule="auto"/>
              <w:ind w:firstLine="680"/>
              <w:rPr>
                <w:sz w:val="24"/>
                <w:szCs w:val="24"/>
              </w:rPr>
            </w:pPr>
            <w:r w:rsidRPr="00424299">
              <w:rPr>
                <w:rStyle w:val="af0"/>
                <w:sz w:val="24"/>
                <w:szCs w:val="24"/>
              </w:rPr>
              <w:t>(подпись, фамилия и инициалы)</w:t>
            </w:r>
          </w:p>
        </w:tc>
        <w:tc>
          <w:tcPr>
            <w:tcW w:w="4786" w:type="dxa"/>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ПОСТАВЩИК:</w:t>
            </w:r>
          </w:p>
          <w:p w:rsidR="00CE2028" w:rsidRPr="00424299" w:rsidRDefault="0076465B">
            <w:pPr>
              <w:pStyle w:val="af1"/>
              <w:spacing w:after="120" w:line="206" w:lineRule="auto"/>
              <w:jc w:val="center"/>
              <w:rPr>
                <w:sz w:val="24"/>
                <w:szCs w:val="24"/>
              </w:rPr>
            </w:pPr>
            <w:r w:rsidRPr="00424299">
              <w:rPr>
                <w:rStyle w:val="af0"/>
                <w:sz w:val="24"/>
                <w:szCs w:val="24"/>
              </w:rPr>
              <w:t>(должность)</w:t>
            </w:r>
          </w:p>
          <w:p w:rsidR="00CE2028" w:rsidRPr="00424299" w:rsidRDefault="0076465B">
            <w:pPr>
              <w:pStyle w:val="af1"/>
              <w:tabs>
                <w:tab w:val="left" w:leader="underscore" w:pos="2220"/>
              </w:tabs>
              <w:spacing w:after="0" w:line="240" w:lineRule="auto"/>
              <w:ind w:firstLine="420"/>
              <w:rPr>
                <w:sz w:val="24"/>
                <w:szCs w:val="24"/>
              </w:rPr>
            </w:pPr>
            <w:r w:rsidRPr="00424299">
              <w:rPr>
                <w:rStyle w:val="af0"/>
                <w:sz w:val="24"/>
                <w:szCs w:val="24"/>
                <w:u w:val="single"/>
              </w:rPr>
              <w:tab/>
              <w:t>.</w:t>
            </w:r>
          </w:p>
          <w:p w:rsidR="00CE2028" w:rsidRPr="00424299" w:rsidRDefault="0076465B">
            <w:pPr>
              <w:pStyle w:val="af1"/>
              <w:spacing w:after="380" w:line="240" w:lineRule="auto"/>
              <w:ind w:firstLine="960"/>
              <w:rPr>
                <w:sz w:val="24"/>
                <w:szCs w:val="24"/>
              </w:rPr>
            </w:pPr>
            <w:r w:rsidRPr="00424299">
              <w:rPr>
                <w:rStyle w:val="af0"/>
                <w:sz w:val="24"/>
                <w:szCs w:val="24"/>
              </w:rPr>
              <w:t>(подпись, фамилия и инициалы)</w:t>
            </w:r>
          </w:p>
          <w:p w:rsidR="00CE2028" w:rsidRPr="00424299" w:rsidRDefault="0076465B">
            <w:pPr>
              <w:pStyle w:val="af1"/>
              <w:spacing w:after="240" w:line="259" w:lineRule="auto"/>
              <w:ind w:firstLine="700"/>
              <w:rPr>
                <w:sz w:val="24"/>
                <w:szCs w:val="24"/>
              </w:rPr>
            </w:pPr>
            <w:r w:rsidRPr="00424299">
              <w:rPr>
                <w:rStyle w:val="af0"/>
                <w:sz w:val="24"/>
                <w:szCs w:val="24"/>
              </w:rPr>
              <w:t>М.П.(при наличии печати)</w:t>
            </w:r>
          </w:p>
        </w:tc>
      </w:tr>
      <w:bookmarkEnd w:id="0"/>
    </w:tbl>
    <w:p w:rsidR="00CE2028" w:rsidRDefault="00CE2028">
      <w:pPr>
        <w:sectPr w:rsidR="00CE2028">
          <w:headerReference w:type="default" r:id="rId8"/>
          <w:headerReference w:type="first" r:id="rId9"/>
          <w:pgSz w:w="11900" w:h="16840"/>
          <w:pgMar w:top="1122" w:right="846" w:bottom="818" w:left="1641" w:header="0" w:footer="3" w:gutter="0"/>
          <w:pgNumType w:start="1"/>
          <w:cols w:space="720"/>
          <w:noEndnote/>
          <w:titlePg/>
          <w:docGrid w:linePitch="360"/>
        </w:sectPr>
      </w:pPr>
    </w:p>
    <w:p w:rsidR="00CE2028" w:rsidRPr="00424299" w:rsidRDefault="0076465B">
      <w:pPr>
        <w:pStyle w:val="14"/>
        <w:spacing w:after="400"/>
        <w:ind w:left="11640"/>
        <w:rPr>
          <w:b/>
          <w:sz w:val="24"/>
          <w:szCs w:val="24"/>
        </w:rPr>
      </w:pPr>
      <w:r w:rsidRPr="00424299">
        <w:rPr>
          <w:rStyle w:val="af"/>
          <w:b/>
          <w:sz w:val="24"/>
          <w:szCs w:val="24"/>
        </w:rPr>
        <w:lastRenderedPageBreak/>
        <w:t xml:space="preserve">Приложение № 1 к Договору на поставку комплектующих для автоматизированных рабочих мест и автоматизированных почтовых станций для нужд Дирекции МР Волга № </w:t>
      </w:r>
    </w:p>
    <w:p w:rsidR="00CE2028" w:rsidRPr="00424299" w:rsidRDefault="0076465B">
      <w:pPr>
        <w:pStyle w:val="14"/>
        <w:spacing w:after="180" w:line="240" w:lineRule="auto"/>
        <w:jc w:val="center"/>
        <w:rPr>
          <w:sz w:val="24"/>
          <w:szCs w:val="24"/>
        </w:rPr>
      </w:pPr>
      <w:r w:rsidRPr="00424299">
        <w:rPr>
          <w:rStyle w:val="af"/>
          <w:sz w:val="24"/>
          <w:szCs w:val="24"/>
        </w:rPr>
        <w:t>Спецификация</w:t>
      </w:r>
    </w:p>
    <w:p w:rsidR="00CE2028" w:rsidRPr="00424299" w:rsidRDefault="0076465B">
      <w:pPr>
        <w:pStyle w:val="14"/>
        <w:spacing w:after="400" w:line="240" w:lineRule="auto"/>
        <w:ind w:firstLine="460"/>
        <w:rPr>
          <w:rStyle w:val="af"/>
          <w:sz w:val="24"/>
          <w:szCs w:val="24"/>
        </w:rPr>
      </w:pPr>
      <w:r w:rsidRPr="00424299">
        <w:rPr>
          <w:rStyle w:val="af"/>
          <w:sz w:val="24"/>
          <w:szCs w:val="24"/>
        </w:rPr>
        <w:t>на поставку комплектующих для автоматизированных рабочих мест и автоматизированных почтовых станций для нужд Дирекции МР Волга</w:t>
      </w:r>
    </w:p>
    <w:p w:rsidR="00CC6A36" w:rsidRPr="00424299" w:rsidRDefault="00CC6A36">
      <w:pPr>
        <w:pStyle w:val="14"/>
        <w:spacing w:after="400" w:line="240" w:lineRule="auto"/>
        <w:ind w:firstLine="460"/>
        <w:rPr>
          <w:sz w:val="24"/>
          <w:szCs w:val="24"/>
        </w:rPr>
      </w:pPr>
      <w:r w:rsidRPr="00424299">
        <w:rPr>
          <w:rStyle w:val="af"/>
          <w:sz w:val="24"/>
          <w:szCs w:val="24"/>
        </w:rPr>
        <w:t xml:space="preserve">Заполняется по итогам проведения закупочной процедуры. </w:t>
      </w:r>
    </w:p>
    <w:tbl>
      <w:tblPr>
        <w:tblOverlap w:val="never"/>
        <w:tblW w:w="15461" w:type="dxa"/>
        <w:jc w:val="center"/>
        <w:tblLayout w:type="fixed"/>
        <w:tblCellMar>
          <w:left w:w="10" w:type="dxa"/>
          <w:right w:w="10" w:type="dxa"/>
        </w:tblCellMar>
        <w:tblLook w:val="04A0" w:firstRow="1" w:lastRow="0" w:firstColumn="1" w:lastColumn="0" w:noHBand="0" w:noVBand="1"/>
      </w:tblPr>
      <w:tblGrid>
        <w:gridCol w:w="710"/>
        <w:gridCol w:w="1843"/>
        <w:gridCol w:w="2410"/>
        <w:gridCol w:w="1416"/>
        <w:gridCol w:w="854"/>
        <w:gridCol w:w="706"/>
        <w:gridCol w:w="1416"/>
        <w:gridCol w:w="1138"/>
        <w:gridCol w:w="989"/>
        <w:gridCol w:w="1421"/>
        <w:gridCol w:w="1272"/>
        <w:gridCol w:w="1286"/>
      </w:tblGrid>
      <w:tr w:rsidR="00CE2028" w:rsidRPr="00424299" w:rsidTr="00C87001">
        <w:trPr>
          <w:trHeight w:hRule="exact" w:val="1584"/>
          <w:jc w:val="center"/>
        </w:trPr>
        <w:tc>
          <w:tcPr>
            <w:tcW w:w="710"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Ном ер п/п</w:t>
            </w:r>
          </w:p>
        </w:tc>
        <w:tc>
          <w:tcPr>
            <w:tcW w:w="1843"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jc w:val="center"/>
              <w:rPr>
                <w:sz w:val="24"/>
                <w:szCs w:val="24"/>
              </w:rPr>
            </w:pPr>
            <w:r w:rsidRPr="00424299">
              <w:rPr>
                <w:rStyle w:val="af0"/>
                <w:sz w:val="24"/>
                <w:szCs w:val="24"/>
              </w:rPr>
              <w:t>Наименование ТРУ/</w:t>
            </w:r>
            <w:proofErr w:type="spellStart"/>
            <w:r w:rsidRPr="00424299">
              <w:rPr>
                <w:rStyle w:val="af0"/>
                <w:sz w:val="24"/>
                <w:szCs w:val="24"/>
              </w:rPr>
              <w:t>Наименов</w:t>
            </w:r>
            <w:proofErr w:type="spellEnd"/>
            <w:r w:rsidRPr="00424299">
              <w:rPr>
                <w:rStyle w:val="af0"/>
                <w:sz w:val="24"/>
                <w:szCs w:val="24"/>
              </w:rPr>
              <w:t xml:space="preserve"> </w:t>
            </w:r>
            <w:proofErr w:type="spellStart"/>
            <w:r w:rsidRPr="00424299">
              <w:rPr>
                <w:rStyle w:val="af0"/>
                <w:sz w:val="24"/>
                <w:szCs w:val="24"/>
              </w:rPr>
              <w:t>ание</w:t>
            </w:r>
            <w:proofErr w:type="spellEnd"/>
            <w:r w:rsidRPr="00424299">
              <w:rPr>
                <w:rStyle w:val="af0"/>
                <w:sz w:val="24"/>
                <w:szCs w:val="24"/>
              </w:rPr>
              <w:t xml:space="preserve"> Товара</w:t>
            </w:r>
          </w:p>
        </w:tc>
        <w:tc>
          <w:tcPr>
            <w:tcW w:w="2410"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Торговая марка, Артикул Товара</w:t>
            </w:r>
          </w:p>
        </w:tc>
        <w:tc>
          <w:tcPr>
            <w:tcW w:w="1416"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rPr>
                <w:sz w:val="24"/>
                <w:szCs w:val="24"/>
              </w:rPr>
            </w:pPr>
            <w:r w:rsidRPr="00424299">
              <w:rPr>
                <w:rStyle w:val="af0"/>
                <w:sz w:val="24"/>
                <w:szCs w:val="24"/>
              </w:rPr>
              <w:t>Код ОКПД2</w:t>
            </w:r>
          </w:p>
        </w:tc>
        <w:tc>
          <w:tcPr>
            <w:tcW w:w="854"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proofErr w:type="spellStart"/>
            <w:r w:rsidRPr="00424299">
              <w:rPr>
                <w:rStyle w:val="af0"/>
                <w:sz w:val="24"/>
                <w:szCs w:val="24"/>
              </w:rPr>
              <w:t>Колич</w:t>
            </w:r>
            <w:proofErr w:type="spellEnd"/>
            <w:r w:rsidRPr="00424299">
              <w:rPr>
                <w:rStyle w:val="af0"/>
                <w:sz w:val="24"/>
                <w:szCs w:val="24"/>
              </w:rPr>
              <w:t xml:space="preserve"> </w:t>
            </w:r>
            <w:proofErr w:type="spellStart"/>
            <w:r w:rsidRPr="00424299">
              <w:rPr>
                <w:rStyle w:val="af0"/>
                <w:sz w:val="24"/>
                <w:szCs w:val="24"/>
              </w:rPr>
              <w:t>ество</w:t>
            </w:r>
            <w:proofErr w:type="spellEnd"/>
            <w:r w:rsidRPr="00424299">
              <w:rPr>
                <w:rStyle w:val="af0"/>
                <w:sz w:val="24"/>
                <w:szCs w:val="24"/>
              </w:rPr>
              <w:t xml:space="preserve"> (</w:t>
            </w:r>
            <w:proofErr w:type="spellStart"/>
            <w:r w:rsidRPr="00424299">
              <w:rPr>
                <w:rStyle w:val="af0"/>
                <w:sz w:val="24"/>
                <w:szCs w:val="24"/>
              </w:rPr>
              <w:t>объе</w:t>
            </w:r>
            <w:proofErr w:type="spellEnd"/>
            <w:r w:rsidRPr="00424299">
              <w:rPr>
                <w:rStyle w:val="af0"/>
                <w:sz w:val="24"/>
                <w:szCs w:val="24"/>
              </w:rPr>
              <w:t xml:space="preserve"> м)</w:t>
            </w:r>
          </w:p>
        </w:tc>
        <w:tc>
          <w:tcPr>
            <w:tcW w:w="706"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 xml:space="preserve">Един </w:t>
            </w:r>
            <w:proofErr w:type="spellStart"/>
            <w:r w:rsidRPr="00424299">
              <w:rPr>
                <w:rStyle w:val="af0"/>
                <w:sz w:val="24"/>
                <w:szCs w:val="24"/>
              </w:rPr>
              <w:t>ица</w:t>
            </w:r>
            <w:proofErr w:type="spellEnd"/>
            <w:r w:rsidRPr="00424299">
              <w:rPr>
                <w:rStyle w:val="af0"/>
                <w:sz w:val="24"/>
                <w:szCs w:val="24"/>
              </w:rPr>
              <w:t xml:space="preserve"> </w:t>
            </w:r>
            <w:proofErr w:type="spellStart"/>
            <w:r w:rsidRPr="00424299">
              <w:rPr>
                <w:rStyle w:val="af0"/>
                <w:sz w:val="24"/>
                <w:szCs w:val="24"/>
              </w:rPr>
              <w:t>изме</w:t>
            </w:r>
            <w:proofErr w:type="spellEnd"/>
            <w:r w:rsidRPr="00424299">
              <w:rPr>
                <w:rStyle w:val="af0"/>
                <w:sz w:val="24"/>
                <w:szCs w:val="24"/>
              </w:rPr>
              <w:t xml:space="preserve"> </w:t>
            </w:r>
            <w:proofErr w:type="spellStart"/>
            <w:r w:rsidRPr="00424299">
              <w:rPr>
                <w:rStyle w:val="af0"/>
                <w:sz w:val="24"/>
                <w:szCs w:val="24"/>
              </w:rPr>
              <w:t>рени</w:t>
            </w:r>
            <w:proofErr w:type="spellEnd"/>
            <w:r w:rsidRPr="00424299">
              <w:rPr>
                <w:rStyle w:val="af0"/>
                <w:sz w:val="24"/>
                <w:szCs w:val="24"/>
              </w:rPr>
              <w:t xml:space="preserve"> я</w:t>
            </w:r>
          </w:p>
        </w:tc>
        <w:tc>
          <w:tcPr>
            <w:tcW w:w="1416"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 xml:space="preserve">Страна </w:t>
            </w:r>
            <w:proofErr w:type="spellStart"/>
            <w:r w:rsidRPr="00424299">
              <w:rPr>
                <w:rStyle w:val="af0"/>
                <w:sz w:val="24"/>
                <w:szCs w:val="24"/>
              </w:rPr>
              <w:t>происхожде</w:t>
            </w:r>
            <w:proofErr w:type="spellEnd"/>
            <w:r w:rsidRPr="00424299">
              <w:rPr>
                <w:rStyle w:val="af0"/>
                <w:sz w:val="24"/>
                <w:szCs w:val="24"/>
              </w:rPr>
              <w:t xml:space="preserve"> </w:t>
            </w:r>
            <w:proofErr w:type="spellStart"/>
            <w:r w:rsidRPr="00424299">
              <w:rPr>
                <w:rStyle w:val="af0"/>
                <w:sz w:val="24"/>
                <w:szCs w:val="24"/>
              </w:rPr>
              <w:t>ния</w:t>
            </w:r>
            <w:proofErr w:type="spellEnd"/>
            <w:r w:rsidRPr="00424299">
              <w:rPr>
                <w:rStyle w:val="af0"/>
                <w:sz w:val="24"/>
                <w:szCs w:val="24"/>
              </w:rPr>
              <w:t xml:space="preserve"> Товара</w:t>
            </w:r>
          </w:p>
        </w:tc>
        <w:tc>
          <w:tcPr>
            <w:tcW w:w="1138" w:type="dxa"/>
            <w:tcBorders>
              <w:top w:val="single" w:sz="4" w:space="0" w:color="auto"/>
              <w:left w:val="single" w:sz="4" w:space="0" w:color="auto"/>
              <w:bottom w:val="single" w:sz="4" w:space="0" w:color="auto"/>
            </w:tcBorders>
            <w:shd w:val="clear" w:color="auto" w:fill="auto"/>
            <w:vAlign w:val="bottom"/>
          </w:tcPr>
          <w:p w:rsidR="00CE2028" w:rsidRPr="00424299" w:rsidRDefault="0076465B">
            <w:pPr>
              <w:pStyle w:val="af1"/>
              <w:spacing w:after="0" w:line="240" w:lineRule="auto"/>
              <w:jc w:val="center"/>
              <w:rPr>
                <w:sz w:val="24"/>
                <w:szCs w:val="24"/>
              </w:rPr>
            </w:pPr>
            <w:r w:rsidRPr="00424299">
              <w:rPr>
                <w:rStyle w:val="af0"/>
                <w:sz w:val="24"/>
                <w:szCs w:val="24"/>
              </w:rPr>
              <w:t xml:space="preserve">Номер реестровой записи товара, </w:t>
            </w:r>
            <w:proofErr w:type="spellStart"/>
            <w:r w:rsidRPr="00424299">
              <w:rPr>
                <w:rStyle w:val="af0"/>
                <w:sz w:val="24"/>
                <w:szCs w:val="24"/>
              </w:rPr>
              <w:t>наименова</w:t>
            </w:r>
            <w:proofErr w:type="spellEnd"/>
            <w:r w:rsidRPr="00424299">
              <w:rPr>
                <w:rStyle w:val="af0"/>
                <w:sz w:val="24"/>
                <w:szCs w:val="24"/>
              </w:rPr>
              <w:t xml:space="preserve"> </w:t>
            </w:r>
            <w:proofErr w:type="spellStart"/>
            <w:r w:rsidRPr="00424299">
              <w:rPr>
                <w:rStyle w:val="af0"/>
                <w:sz w:val="24"/>
                <w:szCs w:val="24"/>
              </w:rPr>
              <w:t>ние</w:t>
            </w:r>
            <w:proofErr w:type="spellEnd"/>
            <w:r w:rsidRPr="00424299">
              <w:rPr>
                <w:rStyle w:val="af0"/>
                <w:sz w:val="24"/>
                <w:szCs w:val="24"/>
              </w:rPr>
              <w:t xml:space="preserve"> реестра</w:t>
            </w:r>
          </w:p>
        </w:tc>
        <w:tc>
          <w:tcPr>
            <w:tcW w:w="989"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Цена за единиц у без НДС (руб.)</w:t>
            </w:r>
          </w:p>
        </w:tc>
        <w:tc>
          <w:tcPr>
            <w:tcW w:w="1421"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Стоимость всего без НДС (руб.)</w:t>
            </w:r>
          </w:p>
        </w:tc>
        <w:tc>
          <w:tcPr>
            <w:tcW w:w="1272" w:type="dxa"/>
            <w:tcBorders>
              <w:top w:val="single" w:sz="4" w:space="0" w:color="auto"/>
              <w:left w:val="single" w:sz="4" w:space="0" w:color="auto"/>
              <w:bottom w:val="single" w:sz="4" w:space="0" w:color="auto"/>
            </w:tcBorders>
            <w:shd w:val="clear" w:color="auto" w:fill="auto"/>
          </w:tcPr>
          <w:p w:rsidR="00CE2028" w:rsidRPr="00424299" w:rsidRDefault="0076465B" w:rsidP="00C66425">
            <w:pPr>
              <w:pStyle w:val="af1"/>
              <w:spacing w:after="0" w:line="240" w:lineRule="auto"/>
              <w:jc w:val="center"/>
              <w:rPr>
                <w:sz w:val="24"/>
                <w:szCs w:val="24"/>
              </w:rPr>
            </w:pPr>
            <w:r w:rsidRPr="00424299">
              <w:rPr>
                <w:rStyle w:val="af0"/>
                <w:sz w:val="24"/>
                <w:szCs w:val="24"/>
              </w:rPr>
              <w:t>Сумма НДС 2</w:t>
            </w:r>
            <w:r w:rsidR="00C66425" w:rsidRPr="00424299">
              <w:rPr>
                <w:rStyle w:val="af0"/>
                <w:sz w:val="24"/>
                <w:szCs w:val="24"/>
                <w:lang w:val="en-US"/>
              </w:rPr>
              <w:t>2</w:t>
            </w:r>
            <w:r w:rsidRPr="00424299">
              <w:rPr>
                <w:rStyle w:val="af0"/>
                <w:sz w:val="24"/>
                <w:szCs w:val="24"/>
              </w:rPr>
              <w:t>% (руб.)</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Стоимость всего с НДС (руб.)</w:t>
            </w:r>
          </w:p>
        </w:tc>
      </w:tr>
      <w:tr w:rsidR="00CE2028" w:rsidRPr="00424299" w:rsidTr="00C87001">
        <w:trPr>
          <w:trHeight w:hRule="exact" w:val="288"/>
          <w:jc w:val="center"/>
        </w:trPr>
        <w:tc>
          <w:tcPr>
            <w:tcW w:w="710"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1</w:t>
            </w:r>
          </w:p>
        </w:tc>
        <w:tc>
          <w:tcPr>
            <w:tcW w:w="1843"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2</w:t>
            </w:r>
          </w:p>
        </w:tc>
        <w:tc>
          <w:tcPr>
            <w:tcW w:w="2410"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3</w:t>
            </w:r>
          </w:p>
        </w:tc>
        <w:tc>
          <w:tcPr>
            <w:tcW w:w="1416"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4</w:t>
            </w:r>
          </w:p>
        </w:tc>
        <w:tc>
          <w:tcPr>
            <w:tcW w:w="854"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5</w:t>
            </w:r>
          </w:p>
        </w:tc>
        <w:tc>
          <w:tcPr>
            <w:tcW w:w="706"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6</w:t>
            </w:r>
          </w:p>
        </w:tc>
        <w:tc>
          <w:tcPr>
            <w:tcW w:w="1416"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7</w:t>
            </w:r>
          </w:p>
        </w:tc>
        <w:tc>
          <w:tcPr>
            <w:tcW w:w="1138"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8</w:t>
            </w:r>
          </w:p>
        </w:tc>
        <w:tc>
          <w:tcPr>
            <w:tcW w:w="989"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9</w:t>
            </w:r>
          </w:p>
        </w:tc>
        <w:tc>
          <w:tcPr>
            <w:tcW w:w="1421"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10</w:t>
            </w:r>
          </w:p>
        </w:tc>
        <w:tc>
          <w:tcPr>
            <w:tcW w:w="1272" w:type="dxa"/>
            <w:tcBorders>
              <w:top w:val="single" w:sz="4" w:space="0" w:color="auto"/>
              <w:left w:val="single" w:sz="4" w:space="0" w:color="auto"/>
              <w:bottom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11</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028" w:rsidRPr="00424299" w:rsidRDefault="0076465B">
            <w:pPr>
              <w:pStyle w:val="af1"/>
              <w:spacing w:after="0" w:line="240" w:lineRule="auto"/>
              <w:jc w:val="center"/>
              <w:rPr>
                <w:sz w:val="24"/>
                <w:szCs w:val="24"/>
              </w:rPr>
            </w:pPr>
            <w:r w:rsidRPr="00424299">
              <w:rPr>
                <w:rStyle w:val="af0"/>
                <w:sz w:val="24"/>
                <w:szCs w:val="24"/>
              </w:rPr>
              <w:t>12</w:t>
            </w:r>
          </w:p>
        </w:tc>
      </w:tr>
    </w:tbl>
    <w:p w:rsidR="00CE2028" w:rsidRPr="00424299" w:rsidRDefault="00CE2028">
      <w:pPr>
        <w:spacing w:after="119" w:line="1" w:lineRule="exact"/>
      </w:pPr>
    </w:p>
    <w:p w:rsidR="00C87001" w:rsidRPr="00424299" w:rsidRDefault="0076465B" w:rsidP="00C87001">
      <w:pPr>
        <w:pStyle w:val="14"/>
        <w:spacing w:after="700" w:line="288" w:lineRule="auto"/>
        <w:ind w:left="280" w:firstLine="720"/>
        <w:rPr>
          <w:rStyle w:val="af"/>
          <w:sz w:val="24"/>
          <w:szCs w:val="24"/>
        </w:rPr>
      </w:pPr>
      <w:proofErr w:type="gramStart"/>
      <w:r w:rsidRPr="00424299">
        <w:rPr>
          <w:rStyle w:val="af"/>
          <w:sz w:val="24"/>
          <w:szCs w:val="24"/>
        </w:rPr>
        <w:t xml:space="preserve">Итого: </w:t>
      </w:r>
      <w:r w:rsidR="00C87001" w:rsidRPr="00424299">
        <w:rPr>
          <w:rStyle w:val="af"/>
          <w:sz w:val="24"/>
          <w:szCs w:val="24"/>
        </w:rPr>
        <w:t xml:space="preserve">  </w:t>
      </w:r>
      <w:proofErr w:type="gramEnd"/>
      <w:r w:rsidR="00C87001" w:rsidRPr="00424299">
        <w:rPr>
          <w:rStyle w:val="af"/>
          <w:sz w:val="24"/>
          <w:szCs w:val="24"/>
        </w:rPr>
        <w:t xml:space="preserve">          </w:t>
      </w:r>
      <w:r w:rsidRPr="00424299">
        <w:rPr>
          <w:rStyle w:val="af"/>
          <w:sz w:val="24"/>
          <w:szCs w:val="24"/>
        </w:rPr>
        <w:t xml:space="preserve"> руб. </w:t>
      </w:r>
      <w:r w:rsidR="00C87001" w:rsidRPr="00424299">
        <w:rPr>
          <w:rStyle w:val="af"/>
          <w:sz w:val="24"/>
          <w:szCs w:val="24"/>
        </w:rPr>
        <w:t xml:space="preserve"> </w:t>
      </w:r>
      <w:proofErr w:type="gramStart"/>
      <w:r w:rsidRPr="00424299">
        <w:rPr>
          <w:rStyle w:val="af"/>
          <w:sz w:val="24"/>
          <w:szCs w:val="24"/>
        </w:rPr>
        <w:t>(</w:t>
      </w:r>
      <w:r w:rsidR="00C87001" w:rsidRPr="00424299">
        <w:rPr>
          <w:rStyle w:val="af"/>
          <w:sz w:val="24"/>
          <w:szCs w:val="24"/>
        </w:rPr>
        <w:t xml:space="preserve">  </w:t>
      </w:r>
      <w:proofErr w:type="gramEnd"/>
      <w:r w:rsidR="00C87001" w:rsidRPr="00424299">
        <w:rPr>
          <w:rStyle w:val="af"/>
          <w:sz w:val="24"/>
          <w:szCs w:val="24"/>
        </w:rPr>
        <w:t xml:space="preserve">                   </w:t>
      </w:r>
      <w:r w:rsidRPr="00424299">
        <w:rPr>
          <w:rStyle w:val="af"/>
          <w:sz w:val="24"/>
          <w:szCs w:val="24"/>
        </w:rPr>
        <w:t xml:space="preserve"> рублей </w:t>
      </w:r>
      <w:r w:rsidR="00C87001" w:rsidRPr="00424299">
        <w:rPr>
          <w:rStyle w:val="af"/>
          <w:sz w:val="24"/>
          <w:szCs w:val="24"/>
        </w:rPr>
        <w:t xml:space="preserve">                 </w:t>
      </w:r>
      <w:r w:rsidRPr="00424299">
        <w:rPr>
          <w:rStyle w:val="af"/>
          <w:sz w:val="24"/>
          <w:szCs w:val="24"/>
        </w:rPr>
        <w:t xml:space="preserve"> копеек), в том числе НДС в размере, определяемом в соответствии с Налоговым кодексом Российской Федерации.</w:t>
      </w:r>
    </w:p>
    <w:p w:rsidR="00C87001" w:rsidRPr="00424299" w:rsidRDefault="00C87001" w:rsidP="00C87001">
      <w:pPr>
        <w:pStyle w:val="14"/>
        <w:spacing w:after="700" w:line="288" w:lineRule="auto"/>
        <w:ind w:left="280" w:firstLine="720"/>
        <w:rPr>
          <w:rStyle w:val="af"/>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59"/>
        <w:gridCol w:w="4356"/>
      </w:tblGrid>
      <w:tr w:rsidR="00C87001" w:rsidRPr="00424299" w:rsidTr="00C87001">
        <w:trPr>
          <w:trHeight w:hRule="exact" w:val="2212"/>
          <w:jc w:val="center"/>
        </w:trPr>
        <w:tc>
          <w:tcPr>
            <w:tcW w:w="4159" w:type="dxa"/>
            <w:shd w:val="clear" w:color="auto" w:fill="auto"/>
          </w:tcPr>
          <w:p w:rsidR="00C87001" w:rsidRPr="00424299" w:rsidRDefault="00C87001" w:rsidP="00C87001">
            <w:pPr>
              <w:pStyle w:val="af1"/>
              <w:spacing w:after="0" w:line="202" w:lineRule="auto"/>
              <w:ind w:firstLine="860"/>
              <w:rPr>
                <w:sz w:val="24"/>
                <w:szCs w:val="24"/>
              </w:rPr>
            </w:pPr>
            <w:r w:rsidRPr="00424299">
              <w:rPr>
                <w:rStyle w:val="af0"/>
                <w:sz w:val="24"/>
                <w:szCs w:val="24"/>
              </w:rPr>
              <w:lastRenderedPageBreak/>
              <w:t>ПОКУПАТЕЛЬ:</w:t>
            </w:r>
          </w:p>
          <w:p w:rsidR="00C87001" w:rsidRPr="00424299" w:rsidRDefault="00C87001" w:rsidP="00C87001">
            <w:pPr>
              <w:pStyle w:val="af1"/>
              <w:spacing w:after="120" w:line="206" w:lineRule="auto"/>
              <w:jc w:val="center"/>
              <w:rPr>
                <w:rStyle w:val="af0"/>
                <w:sz w:val="24"/>
                <w:szCs w:val="24"/>
              </w:rPr>
            </w:pPr>
            <w:r w:rsidRPr="00424299">
              <w:rPr>
                <w:rStyle w:val="af0"/>
                <w:sz w:val="24"/>
                <w:szCs w:val="24"/>
              </w:rPr>
              <w:t xml:space="preserve">Руководитель </w:t>
            </w:r>
            <w:r w:rsidR="00345BE7" w:rsidRPr="00424299">
              <w:rPr>
                <w:rStyle w:val="af0"/>
                <w:sz w:val="24"/>
                <w:szCs w:val="24"/>
              </w:rPr>
              <w:t>Регионального центра Самара</w:t>
            </w:r>
            <w:r w:rsidRPr="00424299">
              <w:rPr>
                <w:rStyle w:val="af0"/>
                <w:sz w:val="24"/>
                <w:szCs w:val="24"/>
              </w:rPr>
              <w:t xml:space="preserve"> </w:t>
            </w:r>
          </w:p>
          <w:p w:rsidR="00C87001" w:rsidRPr="00424299" w:rsidRDefault="00C87001" w:rsidP="00C87001">
            <w:pPr>
              <w:pStyle w:val="af1"/>
              <w:spacing w:after="120" w:line="206" w:lineRule="auto"/>
              <w:jc w:val="center"/>
              <w:rPr>
                <w:sz w:val="24"/>
                <w:szCs w:val="24"/>
              </w:rPr>
            </w:pPr>
            <w:r w:rsidRPr="00424299">
              <w:rPr>
                <w:rStyle w:val="af0"/>
                <w:sz w:val="24"/>
                <w:szCs w:val="24"/>
              </w:rPr>
              <w:t>(должность)</w:t>
            </w:r>
          </w:p>
          <w:p w:rsidR="00C87001" w:rsidRPr="00424299" w:rsidRDefault="00C87001" w:rsidP="00C87001">
            <w:pPr>
              <w:pStyle w:val="af1"/>
              <w:tabs>
                <w:tab w:val="left" w:leader="underscore" w:pos="2285"/>
              </w:tabs>
              <w:spacing w:after="0" w:line="240" w:lineRule="auto"/>
              <w:rPr>
                <w:sz w:val="24"/>
                <w:szCs w:val="24"/>
              </w:rPr>
            </w:pPr>
            <w:r w:rsidRPr="00424299">
              <w:rPr>
                <w:rStyle w:val="af0"/>
                <w:sz w:val="24"/>
                <w:szCs w:val="24"/>
              </w:rPr>
              <w:tab/>
              <w:t xml:space="preserve"> </w:t>
            </w:r>
            <w:r w:rsidRPr="00424299">
              <w:rPr>
                <w:rStyle w:val="af0"/>
                <w:sz w:val="24"/>
                <w:szCs w:val="24"/>
                <w:u w:val="single"/>
              </w:rPr>
              <w:t>Терин А.Н.</w:t>
            </w:r>
          </w:p>
          <w:p w:rsidR="00C87001" w:rsidRPr="00424299" w:rsidRDefault="00C87001" w:rsidP="00C87001">
            <w:pPr>
              <w:pStyle w:val="af1"/>
              <w:spacing w:after="120" w:line="240" w:lineRule="auto"/>
              <w:ind w:firstLine="680"/>
              <w:rPr>
                <w:sz w:val="24"/>
                <w:szCs w:val="24"/>
              </w:rPr>
            </w:pPr>
            <w:r w:rsidRPr="00424299">
              <w:rPr>
                <w:rStyle w:val="af0"/>
                <w:sz w:val="24"/>
                <w:szCs w:val="24"/>
              </w:rPr>
              <w:t>(подпись, фамилия и инициалы)</w:t>
            </w:r>
          </w:p>
        </w:tc>
        <w:tc>
          <w:tcPr>
            <w:tcW w:w="4356" w:type="dxa"/>
            <w:shd w:val="clear" w:color="auto" w:fill="auto"/>
          </w:tcPr>
          <w:p w:rsidR="00C87001" w:rsidRPr="00424299" w:rsidRDefault="00C87001" w:rsidP="00C87001">
            <w:pPr>
              <w:pStyle w:val="af1"/>
              <w:spacing w:after="0" w:line="240" w:lineRule="auto"/>
              <w:jc w:val="center"/>
              <w:rPr>
                <w:sz w:val="24"/>
                <w:szCs w:val="24"/>
              </w:rPr>
            </w:pPr>
            <w:r w:rsidRPr="00424299">
              <w:rPr>
                <w:rStyle w:val="af0"/>
                <w:sz w:val="24"/>
                <w:szCs w:val="24"/>
              </w:rPr>
              <w:t>ПОСТАВЩИК:</w:t>
            </w:r>
          </w:p>
          <w:p w:rsidR="00C87001" w:rsidRPr="00424299" w:rsidRDefault="00C87001" w:rsidP="00C87001">
            <w:pPr>
              <w:pStyle w:val="af1"/>
              <w:spacing w:after="120" w:line="206" w:lineRule="auto"/>
              <w:jc w:val="center"/>
              <w:rPr>
                <w:sz w:val="24"/>
                <w:szCs w:val="24"/>
              </w:rPr>
            </w:pPr>
            <w:r w:rsidRPr="00424299">
              <w:rPr>
                <w:rStyle w:val="af0"/>
                <w:sz w:val="24"/>
                <w:szCs w:val="24"/>
              </w:rPr>
              <w:t>(должность)</w:t>
            </w:r>
          </w:p>
          <w:p w:rsidR="00C87001" w:rsidRPr="00424299" w:rsidRDefault="00C87001" w:rsidP="00C87001">
            <w:pPr>
              <w:pStyle w:val="af1"/>
              <w:tabs>
                <w:tab w:val="left" w:leader="underscore" w:pos="2220"/>
              </w:tabs>
              <w:spacing w:after="0" w:line="240" w:lineRule="auto"/>
              <w:ind w:firstLine="420"/>
              <w:rPr>
                <w:sz w:val="24"/>
                <w:szCs w:val="24"/>
              </w:rPr>
            </w:pPr>
            <w:r w:rsidRPr="00424299">
              <w:rPr>
                <w:rStyle w:val="af0"/>
                <w:sz w:val="24"/>
                <w:szCs w:val="24"/>
                <w:u w:val="single"/>
              </w:rPr>
              <w:tab/>
              <w:t>.</w:t>
            </w:r>
          </w:p>
          <w:p w:rsidR="00C87001" w:rsidRPr="00424299" w:rsidRDefault="00C87001" w:rsidP="00C87001">
            <w:pPr>
              <w:pStyle w:val="af1"/>
              <w:spacing w:after="380" w:line="240" w:lineRule="auto"/>
              <w:ind w:firstLine="960"/>
              <w:rPr>
                <w:sz w:val="24"/>
                <w:szCs w:val="24"/>
              </w:rPr>
            </w:pPr>
            <w:r w:rsidRPr="00424299">
              <w:rPr>
                <w:rStyle w:val="af0"/>
                <w:sz w:val="24"/>
                <w:szCs w:val="24"/>
              </w:rPr>
              <w:t>(подпись, фамилия и инициалы)</w:t>
            </w:r>
          </w:p>
          <w:p w:rsidR="00C87001" w:rsidRPr="00424299" w:rsidRDefault="00C87001" w:rsidP="00C87001">
            <w:pPr>
              <w:pStyle w:val="af1"/>
              <w:spacing w:after="240" w:line="259" w:lineRule="auto"/>
              <w:ind w:firstLine="700"/>
              <w:rPr>
                <w:sz w:val="24"/>
                <w:szCs w:val="24"/>
              </w:rPr>
            </w:pPr>
            <w:r w:rsidRPr="00424299">
              <w:rPr>
                <w:rStyle w:val="af0"/>
                <w:sz w:val="24"/>
                <w:szCs w:val="24"/>
              </w:rPr>
              <w:t>М.П.(при наличии печати)</w:t>
            </w:r>
          </w:p>
        </w:tc>
      </w:tr>
    </w:tbl>
    <w:p w:rsidR="00C87001" w:rsidRDefault="00C87001" w:rsidP="00C87001">
      <w:pPr>
        <w:pStyle w:val="14"/>
        <w:spacing w:after="700" w:line="288" w:lineRule="auto"/>
        <w:ind w:left="280" w:firstLine="720"/>
        <w:sectPr w:rsidR="00C87001">
          <w:headerReference w:type="default" r:id="rId10"/>
          <w:pgSz w:w="16840" w:h="11900" w:orient="landscape"/>
          <w:pgMar w:top="1128" w:right="546" w:bottom="1133" w:left="834" w:header="0" w:footer="705" w:gutter="0"/>
          <w:cols w:space="720"/>
          <w:noEndnote/>
          <w:docGrid w:linePitch="360"/>
        </w:sectPr>
      </w:pPr>
    </w:p>
    <w:p w:rsidR="00C87001" w:rsidRPr="00424299" w:rsidRDefault="0076465B" w:rsidP="00C87001">
      <w:pPr>
        <w:pStyle w:val="14"/>
        <w:spacing w:after="880"/>
        <w:ind w:left="5380" w:right="140"/>
        <w:jc w:val="right"/>
        <w:rPr>
          <w:rStyle w:val="af"/>
          <w:b/>
          <w:sz w:val="24"/>
          <w:szCs w:val="24"/>
        </w:rPr>
      </w:pPr>
      <w:r w:rsidRPr="00424299">
        <w:rPr>
          <w:rStyle w:val="af"/>
          <w:b/>
          <w:sz w:val="24"/>
          <w:szCs w:val="24"/>
        </w:rPr>
        <w:lastRenderedPageBreak/>
        <w:t>Приложение № 2 к Договору на поставку комплектующих для автоматизированных рабочих мест и автоматизированных почтовых станций для нужд Дирекции МР Волга №</w:t>
      </w:r>
    </w:p>
    <w:p w:rsidR="00C87001" w:rsidRPr="00424299" w:rsidRDefault="00C87001" w:rsidP="00C87001">
      <w:pPr>
        <w:widowControl/>
        <w:jc w:val="center"/>
        <w:rPr>
          <w:rFonts w:ascii="Times New Roman" w:eastAsia="Times New Roman" w:hAnsi="Times New Roman" w:cs="Times New Roman"/>
          <w:b/>
          <w:color w:val="auto"/>
        </w:rPr>
      </w:pPr>
    </w:p>
    <w:p w:rsidR="00C87001" w:rsidRPr="00424299" w:rsidRDefault="00C87001" w:rsidP="00C87001">
      <w:pPr>
        <w:widowControl/>
        <w:jc w:val="center"/>
        <w:rPr>
          <w:rFonts w:ascii="Times New Roman" w:eastAsia="Times New Roman" w:hAnsi="Times New Roman" w:cs="Times New Roman"/>
          <w:b/>
          <w:color w:val="auto"/>
        </w:rPr>
      </w:pPr>
    </w:p>
    <w:p w:rsidR="00C87001" w:rsidRPr="00424299" w:rsidRDefault="00C87001" w:rsidP="00C87001">
      <w:pPr>
        <w:widowControl/>
        <w:jc w:val="center"/>
        <w:rPr>
          <w:rFonts w:ascii="Times New Roman" w:eastAsia="Times New Roman" w:hAnsi="Times New Roman" w:cs="Times New Roman"/>
          <w:b/>
          <w:color w:val="auto"/>
        </w:rPr>
      </w:pPr>
    </w:p>
    <w:p w:rsidR="00C87001" w:rsidRPr="00424299" w:rsidRDefault="00C87001" w:rsidP="00C87001">
      <w:pPr>
        <w:widowControl/>
        <w:jc w:val="center"/>
        <w:rPr>
          <w:rFonts w:ascii="Times New Roman" w:eastAsia="Times New Roman" w:hAnsi="Times New Roman" w:cs="Times New Roman"/>
          <w:b/>
          <w:color w:val="auto"/>
        </w:rPr>
      </w:pPr>
    </w:p>
    <w:p w:rsidR="00C87001" w:rsidRPr="00424299" w:rsidRDefault="00C87001" w:rsidP="00C87001">
      <w:pPr>
        <w:widowControl/>
        <w:jc w:val="center"/>
        <w:rPr>
          <w:rFonts w:ascii="Times New Roman" w:eastAsia="Times New Roman" w:hAnsi="Times New Roman" w:cs="Times New Roman"/>
          <w:b/>
          <w:color w:val="auto"/>
        </w:rPr>
      </w:pPr>
    </w:p>
    <w:p w:rsidR="00C87001" w:rsidRPr="00424299" w:rsidRDefault="00C87001" w:rsidP="00C87001">
      <w:pPr>
        <w:widowControl/>
        <w:jc w:val="center"/>
        <w:rPr>
          <w:rFonts w:ascii="Times New Roman" w:eastAsia="Times New Roman" w:hAnsi="Times New Roman" w:cs="Times New Roman"/>
          <w:b/>
          <w:color w:val="auto"/>
        </w:rPr>
      </w:pPr>
    </w:p>
    <w:p w:rsidR="00C87001" w:rsidRPr="00424299" w:rsidRDefault="00C87001" w:rsidP="00C87001">
      <w:pPr>
        <w:widowControl/>
        <w:jc w:val="center"/>
        <w:rPr>
          <w:rFonts w:ascii="Times New Roman" w:eastAsia="Times New Roman" w:hAnsi="Times New Roman" w:cs="Times New Roman"/>
          <w:b/>
          <w:color w:val="auto"/>
        </w:rPr>
      </w:pPr>
    </w:p>
    <w:p w:rsidR="00C87001" w:rsidRPr="00424299" w:rsidRDefault="00C87001" w:rsidP="00C87001">
      <w:pPr>
        <w:widowControl/>
        <w:jc w:val="center"/>
        <w:rPr>
          <w:rFonts w:ascii="Times New Roman" w:eastAsia="Times New Roman" w:hAnsi="Times New Roman" w:cs="Times New Roman"/>
          <w:b/>
          <w:color w:val="auto"/>
        </w:rPr>
      </w:pPr>
    </w:p>
    <w:p w:rsidR="00C87001" w:rsidRPr="00424299" w:rsidRDefault="00C87001" w:rsidP="00C87001">
      <w:pPr>
        <w:widowControl/>
        <w:jc w:val="center"/>
        <w:rPr>
          <w:rFonts w:ascii="Times New Roman" w:eastAsia="Times New Roman" w:hAnsi="Times New Roman" w:cs="Times New Roman"/>
          <w:b/>
          <w:color w:val="auto"/>
        </w:rPr>
      </w:pPr>
    </w:p>
    <w:p w:rsidR="00C87001" w:rsidRPr="00424299" w:rsidRDefault="00C87001" w:rsidP="00C87001">
      <w:pPr>
        <w:widowControl/>
        <w:jc w:val="center"/>
        <w:rPr>
          <w:rFonts w:ascii="Times New Roman" w:eastAsia="Times New Roman" w:hAnsi="Times New Roman" w:cs="Times New Roman"/>
          <w:b/>
          <w:color w:val="auto"/>
        </w:rPr>
      </w:pPr>
    </w:p>
    <w:p w:rsidR="00C87001" w:rsidRPr="00424299" w:rsidRDefault="00C87001" w:rsidP="00C87001">
      <w:pPr>
        <w:widowControl/>
        <w:jc w:val="center"/>
        <w:rPr>
          <w:rFonts w:ascii="Times New Roman" w:eastAsia="Times New Roman" w:hAnsi="Times New Roman" w:cs="Times New Roman"/>
          <w:b/>
          <w:color w:val="auto"/>
        </w:rPr>
      </w:pPr>
    </w:p>
    <w:p w:rsidR="00C87001" w:rsidRPr="00424299" w:rsidRDefault="00C87001" w:rsidP="00C87001">
      <w:pPr>
        <w:widowControl/>
        <w:jc w:val="center"/>
        <w:rPr>
          <w:rFonts w:ascii="Times New Roman" w:eastAsia="Times New Roman" w:hAnsi="Times New Roman" w:cs="Times New Roman"/>
          <w:b/>
          <w:color w:val="auto"/>
        </w:rPr>
      </w:pPr>
    </w:p>
    <w:p w:rsidR="00C87001" w:rsidRPr="00424299" w:rsidRDefault="00C87001" w:rsidP="00C87001">
      <w:pPr>
        <w:widowControl/>
        <w:jc w:val="center"/>
        <w:rPr>
          <w:rFonts w:ascii="Times New Roman" w:eastAsia="Times New Roman" w:hAnsi="Times New Roman" w:cs="Times New Roman"/>
          <w:b/>
          <w:color w:val="auto"/>
        </w:rPr>
      </w:pPr>
    </w:p>
    <w:p w:rsidR="00C87001" w:rsidRPr="00424299" w:rsidRDefault="00C87001" w:rsidP="00C87001">
      <w:pPr>
        <w:widowControl/>
        <w:jc w:val="center"/>
        <w:rPr>
          <w:rFonts w:ascii="Times New Roman" w:eastAsia="Times New Roman" w:hAnsi="Times New Roman" w:cs="Times New Roman"/>
          <w:b/>
          <w:color w:val="auto"/>
        </w:rPr>
      </w:pPr>
      <w:r w:rsidRPr="00424299">
        <w:rPr>
          <w:rFonts w:ascii="Times New Roman" w:eastAsia="Times New Roman" w:hAnsi="Times New Roman" w:cs="Times New Roman"/>
          <w:b/>
          <w:color w:val="auto"/>
        </w:rPr>
        <w:t>ТЕХНИЧЕСКОЕ ЗАДАНИЕ</w:t>
      </w:r>
    </w:p>
    <w:p w:rsidR="00C87001" w:rsidRPr="00424299" w:rsidRDefault="00C87001" w:rsidP="00C87001">
      <w:pPr>
        <w:widowControl/>
        <w:jc w:val="center"/>
        <w:rPr>
          <w:rFonts w:ascii="Times New Roman" w:eastAsia="Calibri" w:hAnsi="Times New Roman" w:cs="Times New Roman"/>
          <w:snapToGrid w:val="0"/>
          <w:color w:val="auto"/>
          <w:lang w:eastAsia="en-US"/>
        </w:rPr>
      </w:pPr>
      <w:r w:rsidRPr="00424299">
        <w:rPr>
          <w:rFonts w:ascii="Times New Roman" w:eastAsia="Arial Unicode MS" w:hAnsi="Times New Roman" w:cs="Times New Roman"/>
          <w:color w:val="auto"/>
          <w:lang w:eastAsia="ar-SA"/>
        </w:rPr>
        <w:t xml:space="preserve">на поставку </w:t>
      </w:r>
      <w:r w:rsidRPr="00424299">
        <w:rPr>
          <w:rFonts w:ascii="Times New Roman" w:eastAsia="Times New Roman" w:hAnsi="Times New Roman" w:cs="Times New Roman"/>
          <w:color w:val="auto"/>
        </w:rPr>
        <w:t>комплектующих для автоматизированных рабочих мест и автоматизированных почтовых станций для нужд Дирекции МР Волга</w:t>
      </w:r>
    </w:p>
    <w:p w:rsidR="00C87001" w:rsidRPr="00424299" w:rsidRDefault="00C87001" w:rsidP="00C87001">
      <w:pPr>
        <w:widowControl/>
        <w:jc w:val="center"/>
        <w:rPr>
          <w:rFonts w:ascii="Times New Roman" w:eastAsia="Times New Roman" w:hAnsi="Times New Roman" w:cs="Times New Roman"/>
          <w:color w:val="auto"/>
          <w:lang w:eastAsia="ar-SA"/>
        </w:rPr>
      </w:pPr>
      <w:r w:rsidRPr="00424299">
        <w:rPr>
          <w:rFonts w:ascii="Times New Roman" w:eastAsia="Times New Roman" w:hAnsi="Times New Roman" w:cs="Times New Roman"/>
          <w:snapToGrid w:val="0"/>
          <w:color w:val="auto"/>
        </w:rPr>
        <w:t>(только для субъектов малого и среднего предпринимательства)</w:t>
      </w:r>
    </w:p>
    <w:p w:rsidR="00C87001" w:rsidRPr="00424299" w:rsidRDefault="00C87001" w:rsidP="00C87001">
      <w:pPr>
        <w:widowControl/>
        <w:jc w:val="center"/>
        <w:rPr>
          <w:rFonts w:ascii="Times New Roman" w:eastAsia="Times New Roman" w:hAnsi="Times New Roman" w:cs="Times New Roman"/>
          <w:color w:val="auto"/>
          <w:lang w:eastAsia="ar-SA"/>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r w:rsidRPr="00424299">
        <w:rPr>
          <w:rFonts w:ascii="Times New Roman" w:eastAsia="Times New Roman" w:hAnsi="Times New Roman" w:cs="Times New Roman"/>
          <w:color w:val="auto"/>
        </w:rPr>
        <w:t xml:space="preserve"> </w:t>
      </w: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both"/>
        <w:outlineLvl w:val="0"/>
        <w:rPr>
          <w:rFonts w:ascii="Times New Roman" w:eastAsia="Times New Roman" w:hAnsi="Times New Roman" w:cs="Times New Roman"/>
          <w:color w:val="auto"/>
        </w:rPr>
      </w:pPr>
    </w:p>
    <w:p w:rsidR="00C87001" w:rsidRPr="00424299" w:rsidRDefault="00C87001" w:rsidP="00C87001">
      <w:pPr>
        <w:widowControl/>
        <w:shd w:val="clear" w:color="auto" w:fill="FFFFFF"/>
        <w:jc w:val="center"/>
        <w:outlineLvl w:val="0"/>
        <w:rPr>
          <w:rFonts w:ascii="Times New Roman" w:eastAsia="Times New Roman" w:hAnsi="Times New Roman" w:cs="Times New Roman"/>
          <w:color w:val="auto"/>
        </w:rPr>
      </w:pPr>
      <w:r w:rsidRPr="00424299">
        <w:rPr>
          <w:rFonts w:ascii="Times New Roman" w:eastAsia="Times New Roman" w:hAnsi="Times New Roman" w:cs="Times New Roman"/>
          <w:color w:val="auto"/>
        </w:rPr>
        <w:t xml:space="preserve">г. Самара, </w:t>
      </w:r>
    </w:p>
    <w:p w:rsidR="00C87001" w:rsidRDefault="00C87001" w:rsidP="00C87001">
      <w:pPr>
        <w:widowControl/>
        <w:shd w:val="clear" w:color="auto" w:fill="FFFFFF"/>
        <w:jc w:val="center"/>
        <w:outlineLvl w:val="0"/>
        <w:rPr>
          <w:rFonts w:ascii="Times New Roman" w:eastAsia="Times New Roman" w:hAnsi="Times New Roman" w:cs="Times New Roman"/>
          <w:color w:val="auto"/>
        </w:rPr>
      </w:pPr>
      <w:r w:rsidRPr="00424299">
        <w:rPr>
          <w:rFonts w:ascii="Times New Roman" w:eastAsia="Times New Roman" w:hAnsi="Times New Roman" w:cs="Times New Roman"/>
          <w:color w:val="auto"/>
        </w:rPr>
        <w:t>2026 г.</w:t>
      </w:r>
    </w:p>
    <w:p w:rsidR="00424299" w:rsidRDefault="00424299" w:rsidP="00C87001">
      <w:pPr>
        <w:widowControl/>
        <w:shd w:val="clear" w:color="auto" w:fill="FFFFFF"/>
        <w:jc w:val="center"/>
        <w:outlineLvl w:val="0"/>
        <w:rPr>
          <w:rFonts w:ascii="Times New Roman" w:eastAsia="Times New Roman" w:hAnsi="Times New Roman" w:cs="Times New Roman"/>
          <w:color w:val="auto"/>
        </w:rPr>
      </w:pPr>
    </w:p>
    <w:p w:rsidR="00424299" w:rsidRDefault="00424299" w:rsidP="00C87001">
      <w:pPr>
        <w:widowControl/>
        <w:shd w:val="clear" w:color="auto" w:fill="FFFFFF"/>
        <w:jc w:val="center"/>
        <w:outlineLvl w:val="0"/>
        <w:rPr>
          <w:rFonts w:ascii="Times New Roman" w:eastAsia="Times New Roman" w:hAnsi="Times New Roman" w:cs="Times New Roman"/>
          <w:color w:val="auto"/>
        </w:rPr>
      </w:pPr>
    </w:p>
    <w:p w:rsidR="00424299" w:rsidRDefault="00424299" w:rsidP="00C87001">
      <w:pPr>
        <w:widowControl/>
        <w:shd w:val="clear" w:color="auto" w:fill="FFFFFF"/>
        <w:jc w:val="center"/>
        <w:outlineLvl w:val="0"/>
        <w:rPr>
          <w:rFonts w:ascii="Times New Roman" w:eastAsia="Times New Roman" w:hAnsi="Times New Roman" w:cs="Times New Roman"/>
          <w:color w:val="auto"/>
        </w:rPr>
      </w:pPr>
    </w:p>
    <w:p w:rsidR="00424299" w:rsidRPr="00424299" w:rsidRDefault="00424299" w:rsidP="00C87001">
      <w:pPr>
        <w:widowControl/>
        <w:shd w:val="clear" w:color="auto" w:fill="FFFFFF"/>
        <w:jc w:val="center"/>
        <w:outlineLvl w:val="0"/>
        <w:rPr>
          <w:rFonts w:ascii="Times New Roman" w:eastAsia="Times New Roman" w:hAnsi="Times New Roman" w:cs="Times New Roman"/>
          <w:color w:val="auto"/>
        </w:rPr>
      </w:pPr>
    </w:p>
    <w:p w:rsidR="00424299" w:rsidRPr="00424299" w:rsidRDefault="00424299" w:rsidP="00424299">
      <w:pPr>
        <w:widowControl/>
        <w:numPr>
          <w:ilvl w:val="0"/>
          <w:numId w:val="19"/>
        </w:numPr>
        <w:spacing w:after="120"/>
        <w:ind w:hanging="357"/>
        <w:jc w:val="center"/>
        <w:rPr>
          <w:rFonts w:ascii="Times New Roman" w:eastAsia="Arial Unicode MS" w:hAnsi="Times New Roman" w:cs="Times New Roman"/>
          <w:b/>
          <w:color w:val="auto"/>
          <w:lang w:eastAsia="ar-SA"/>
        </w:rPr>
      </w:pPr>
      <w:r w:rsidRPr="00424299">
        <w:rPr>
          <w:rFonts w:ascii="Times New Roman" w:eastAsia="Arial Unicode MS" w:hAnsi="Times New Roman" w:cs="Times New Roman"/>
          <w:b/>
          <w:color w:val="auto"/>
          <w:lang w:eastAsia="ar-SA"/>
        </w:rPr>
        <w:lastRenderedPageBreak/>
        <w:t>ПЕРЕЧЕНЬ ПРИНЯТЫХ СОКРАЩЕНИЙ</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268"/>
        <w:gridCol w:w="6379"/>
      </w:tblGrid>
      <w:tr w:rsidR="00424299" w:rsidRPr="00424299" w:rsidTr="00424299">
        <w:trPr>
          <w:jc w:val="center"/>
        </w:trPr>
        <w:tc>
          <w:tcPr>
            <w:tcW w:w="709" w:type="dxa"/>
            <w:vAlign w:val="center"/>
          </w:tcPr>
          <w:p w:rsidR="00424299" w:rsidRPr="00424299" w:rsidRDefault="00424299" w:rsidP="00424299">
            <w:pPr>
              <w:suppressAutoHyphens/>
              <w:autoSpaceDE w:val="0"/>
              <w:jc w:val="center"/>
              <w:rPr>
                <w:rFonts w:ascii="Times New Roman" w:eastAsia="Arial" w:hAnsi="Times New Roman" w:cs="Times New Roman"/>
                <w:b/>
                <w:bCs/>
                <w:color w:val="auto"/>
                <w:lang w:eastAsia="ar-SA"/>
              </w:rPr>
            </w:pPr>
            <w:r w:rsidRPr="00424299">
              <w:rPr>
                <w:rFonts w:ascii="Times New Roman" w:eastAsia="Arial" w:hAnsi="Times New Roman" w:cs="Times New Roman"/>
                <w:b/>
                <w:bCs/>
                <w:color w:val="auto"/>
                <w:lang w:eastAsia="ar-SA"/>
              </w:rPr>
              <w:t>№ п/п</w:t>
            </w:r>
          </w:p>
        </w:tc>
        <w:tc>
          <w:tcPr>
            <w:tcW w:w="2268" w:type="dxa"/>
            <w:vAlign w:val="center"/>
          </w:tcPr>
          <w:p w:rsidR="00424299" w:rsidRPr="00424299" w:rsidRDefault="00424299" w:rsidP="00424299">
            <w:pPr>
              <w:suppressAutoHyphens/>
              <w:autoSpaceDE w:val="0"/>
              <w:jc w:val="center"/>
              <w:rPr>
                <w:rFonts w:ascii="Times New Roman" w:eastAsia="Arial" w:hAnsi="Times New Roman" w:cs="Times New Roman"/>
                <w:b/>
                <w:bCs/>
                <w:color w:val="auto"/>
                <w:lang w:eastAsia="ar-SA"/>
              </w:rPr>
            </w:pPr>
            <w:r w:rsidRPr="00424299">
              <w:rPr>
                <w:rFonts w:ascii="Times New Roman" w:eastAsia="Arial" w:hAnsi="Times New Roman" w:cs="Times New Roman"/>
                <w:b/>
                <w:bCs/>
                <w:color w:val="auto"/>
                <w:lang w:eastAsia="ar-SA"/>
              </w:rPr>
              <w:t>Сокращение</w:t>
            </w:r>
          </w:p>
        </w:tc>
        <w:tc>
          <w:tcPr>
            <w:tcW w:w="6379" w:type="dxa"/>
            <w:vAlign w:val="center"/>
          </w:tcPr>
          <w:p w:rsidR="00424299" w:rsidRPr="00424299" w:rsidRDefault="00424299" w:rsidP="00424299">
            <w:pPr>
              <w:suppressAutoHyphens/>
              <w:autoSpaceDE w:val="0"/>
              <w:ind w:firstLine="720"/>
              <w:jc w:val="center"/>
              <w:rPr>
                <w:rFonts w:ascii="Times New Roman" w:eastAsia="Arial" w:hAnsi="Times New Roman" w:cs="Times New Roman"/>
                <w:b/>
                <w:bCs/>
                <w:color w:val="auto"/>
                <w:lang w:eastAsia="ar-SA"/>
              </w:rPr>
            </w:pPr>
            <w:r w:rsidRPr="00424299">
              <w:rPr>
                <w:rFonts w:ascii="Times New Roman" w:eastAsia="Arial" w:hAnsi="Times New Roman" w:cs="Times New Roman"/>
                <w:b/>
                <w:bCs/>
                <w:color w:val="auto"/>
                <w:lang w:eastAsia="ar-SA"/>
              </w:rPr>
              <w:t>Расшифровка сокращения</w:t>
            </w:r>
          </w:p>
        </w:tc>
      </w:tr>
      <w:tr w:rsidR="00424299" w:rsidRPr="00424299" w:rsidTr="00424299">
        <w:trPr>
          <w:jc w:val="center"/>
        </w:trPr>
        <w:tc>
          <w:tcPr>
            <w:tcW w:w="709" w:type="dxa"/>
            <w:vAlign w:val="center"/>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1</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val="en-US" w:eastAsia="ar-SA"/>
              </w:rPr>
            </w:pPr>
            <w:r w:rsidRPr="00424299">
              <w:rPr>
                <w:rFonts w:ascii="Times New Roman" w:eastAsia="Arial" w:hAnsi="Times New Roman" w:cs="Times New Roman"/>
                <w:color w:val="auto"/>
                <w:lang w:eastAsia="ar-SA"/>
              </w:rPr>
              <w:t>Покупатель</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ООО «Почта Сервис»</w:t>
            </w:r>
          </w:p>
        </w:tc>
      </w:tr>
      <w:tr w:rsidR="00424299" w:rsidRPr="00424299" w:rsidTr="00424299">
        <w:trPr>
          <w:jc w:val="center"/>
        </w:trPr>
        <w:tc>
          <w:tcPr>
            <w:tcW w:w="709" w:type="dxa"/>
            <w:vAlign w:val="center"/>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2</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val="en-US" w:eastAsia="ar-SA"/>
              </w:rPr>
            </w:pPr>
            <w:r w:rsidRPr="00424299">
              <w:rPr>
                <w:rFonts w:ascii="Times New Roman" w:eastAsia="Arial" w:hAnsi="Times New Roman" w:cs="Times New Roman"/>
                <w:color w:val="auto"/>
                <w:lang w:eastAsia="ar-SA"/>
              </w:rPr>
              <w:t>Поставщик</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424299" w:rsidRPr="00424299" w:rsidTr="00424299">
        <w:trPr>
          <w:jc w:val="center"/>
        </w:trPr>
        <w:tc>
          <w:tcPr>
            <w:tcW w:w="709" w:type="dxa"/>
            <w:vAlign w:val="center"/>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3</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val="en-US" w:eastAsia="ar-SA"/>
              </w:rPr>
            </w:pPr>
            <w:r w:rsidRPr="00424299">
              <w:rPr>
                <w:rFonts w:ascii="Times New Roman" w:eastAsia="Arial" w:hAnsi="Times New Roman" w:cs="Times New Roman"/>
                <w:color w:val="auto"/>
                <w:lang w:eastAsia="ar-SA"/>
              </w:rPr>
              <w:t>Стороны</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Покупатель и Поставщик</w:t>
            </w:r>
          </w:p>
        </w:tc>
      </w:tr>
      <w:tr w:rsidR="00424299" w:rsidRPr="00424299" w:rsidTr="00424299">
        <w:trPr>
          <w:jc w:val="center"/>
        </w:trPr>
        <w:tc>
          <w:tcPr>
            <w:tcW w:w="709" w:type="dxa"/>
            <w:vAlign w:val="center"/>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4</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val="en-US" w:eastAsia="ar-SA"/>
              </w:rPr>
            </w:pPr>
            <w:r w:rsidRPr="00424299">
              <w:rPr>
                <w:rFonts w:ascii="Times New Roman" w:eastAsia="Arial" w:hAnsi="Times New Roman" w:cs="Times New Roman"/>
                <w:color w:val="auto"/>
                <w:lang w:eastAsia="ar-SA"/>
              </w:rPr>
              <w:t>ТЗ</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Техническое задание</w:t>
            </w:r>
          </w:p>
        </w:tc>
      </w:tr>
      <w:tr w:rsidR="00424299" w:rsidRPr="00424299" w:rsidTr="00424299">
        <w:trPr>
          <w:jc w:val="center"/>
        </w:trPr>
        <w:tc>
          <w:tcPr>
            <w:tcW w:w="709" w:type="dxa"/>
            <w:vAlign w:val="center"/>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5</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val="en-US" w:eastAsia="ar-SA"/>
              </w:rPr>
            </w:pPr>
            <w:r w:rsidRPr="00424299">
              <w:rPr>
                <w:rFonts w:ascii="Times New Roman" w:eastAsia="Arial" w:hAnsi="Times New Roman" w:cs="Times New Roman"/>
                <w:color w:val="auto"/>
                <w:lang w:eastAsia="ar-SA"/>
              </w:rPr>
              <w:t>Товар</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Комплектующие для нужд Дирекции МР Волга: вычислительная и оргтехника</w:t>
            </w:r>
          </w:p>
        </w:tc>
      </w:tr>
      <w:tr w:rsidR="00424299" w:rsidRPr="00424299" w:rsidTr="00424299">
        <w:trPr>
          <w:jc w:val="center"/>
        </w:trPr>
        <w:tc>
          <w:tcPr>
            <w:tcW w:w="709" w:type="dxa"/>
            <w:vAlign w:val="center"/>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6</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val="en-US" w:eastAsia="ar-SA"/>
              </w:rPr>
            </w:pPr>
            <w:r w:rsidRPr="00424299">
              <w:rPr>
                <w:rFonts w:ascii="Times New Roman" w:eastAsia="Arial" w:hAnsi="Times New Roman" w:cs="Times New Roman"/>
                <w:color w:val="auto"/>
                <w:lang w:eastAsia="ar-SA"/>
              </w:rPr>
              <w:t>УПД</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Универсальный передаточный документ</w:t>
            </w:r>
          </w:p>
        </w:tc>
      </w:tr>
      <w:tr w:rsidR="00424299" w:rsidRPr="00424299" w:rsidTr="00424299">
        <w:trPr>
          <w:trHeight w:val="260"/>
          <w:jc w:val="center"/>
        </w:trPr>
        <w:tc>
          <w:tcPr>
            <w:tcW w:w="709"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7</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ТОРГ-12</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Товарная накладная, унифицированная форма</w:t>
            </w:r>
          </w:p>
        </w:tc>
      </w:tr>
      <w:tr w:rsidR="00424299" w:rsidRPr="00424299" w:rsidTr="00424299">
        <w:trPr>
          <w:trHeight w:val="260"/>
          <w:jc w:val="center"/>
        </w:trPr>
        <w:tc>
          <w:tcPr>
            <w:tcW w:w="709"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8</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ИБП</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Источник бесперебойного питания</w:t>
            </w:r>
          </w:p>
        </w:tc>
      </w:tr>
      <w:tr w:rsidR="00424299" w:rsidRPr="00424299" w:rsidTr="00424299">
        <w:trPr>
          <w:trHeight w:val="260"/>
          <w:jc w:val="center"/>
        </w:trPr>
        <w:tc>
          <w:tcPr>
            <w:tcW w:w="709"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9</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УФПС</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Управление федеральной почтовой связи</w:t>
            </w:r>
          </w:p>
        </w:tc>
      </w:tr>
      <w:tr w:rsidR="00424299" w:rsidRPr="00424299" w:rsidTr="00424299">
        <w:trPr>
          <w:trHeight w:val="260"/>
          <w:jc w:val="center"/>
        </w:trPr>
        <w:tc>
          <w:tcPr>
            <w:tcW w:w="709"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10</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ГОСТ</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Межгосударственный стандарт</w:t>
            </w:r>
          </w:p>
        </w:tc>
      </w:tr>
      <w:tr w:rsidR="00424299" w:rsidRPr="00424299" w:rsidTr="00424299">
        <w:trPr>
          <w:trHeight w:val="260"/>
          <w:jc w:val="center"/>
        </w:trPr>
        <w:tc>
          <w:tcPr>
            <w:tcW w:w="709"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11</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SSD</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proofErr w:type="spellStart"/>
            <w:r w:rsidRPr="00424299">
              <w:rPr>
                <w:rFonts w:ascii="Times New Roman" w:eastAsia="Arial" w:hAnsi="Times New Roman" w:cs="Times New Roman"/>
                <w:color w:val="auto"/>
                <w:lang w:eastAsia="ar-SA"/>
              </w:rPr>
              <w:t>Solid-state</w:t>
            </w:r>
            <w:proofErr w:type="spellEnd"/>
            <w:r w:rsidRPr="00424299">
              <w:rPr>
                <w:rFonts w:ascii="Times New Roman" w:eastAsia="Arial" w:hAnsi="Times New Roman" w:cs="Times New Roman"/>
                <w:color w:val="auto"/>
                <w:lang w:eastAsia="ar-SA"/>
              </w:rPr>
              <w:t xml:space="preserve"> </w:t>
            </w:r>
            <w:proofErr w:type="spellStart"/>
            <w:r w:rsidRPr="00424299">
              <w:rPr>
                <w:rFonts w:ascii="Times New Roman" w:eastAsia="Arial" w:hAnsi="Times New Roman" w:cs="Times New Roman"/>
                <w:color w:val="auto"/>
                <w:lang w:eastAsia="ar-SA"/>
              </w:rPr>
              <w:t>disk</w:t>
            </w:r>
            <w:proofErr w:type="spellEnd"/>
            <w:r w:rsidRPr="00424299">
              <w:rPr>
                <w:rFonts w:ascii="Times New Roman" w:eastAsia="Arial" w:hAnsi="Times New Roman" w:cs="Times New Roman"/>
                <w:color w:val="auto"/>
                <w:lang w:eastAsia="ar-SA"/>
              </w:rPr>
              <w:t>, твердотельный накопитель</w:t>
            </w:r>
          </w:p>
        </w:tc>
      </w:tr>
      <w:tr w:rsidR="00424299" w:rsidRPr="00424299" w:rsidTr="00424299">
        <w:trPr>
          <w:trHeight w:val="260"/>
          <w:jc w:val="center"/>
        </w:trPr>
        <w:tc>
          <w:tcPr>
            <w:tcW w:w="709"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12</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proofErr w:type="spellStart"/>
            <w:r w:rsidRPr="00424299">
              <w:rPr>
                <w:rFonts w:ascii="Times New Roman" w:eastAsia="Arial" w:hAnsi="Times New Roman" w:cs="Times New Roman"/>
                <w:color w:val="auto"/>
                <w:lang w:eastAsia="ar-SA"/>
              </w:rPr>
              <w:t>ШхВхГ</w:t>
            </w:r>
            <w:proofErr w:type="spellEnd"/>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Ширина X Высота X Глубина</w:t>
            </w:r>
          </w:p>
        </w:tc>
      </w:tr>
      <w:tr w:rsidR="00424299" w:rsidRPr="00424299" w:rsidTr="00424299">
        <w:trPr>
          <w:trHeight w:val="260"/>
          <w:jc w:val="center"/>
        </w:trPr>
        <w:tc>
          <w:tcPr>
            <w:tcW w:w="709"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13</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USB</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последовательный интерфейс для подключения периферийных устройств к вычислительной технике</w:t>
            </w:r>
          </w:p>
        </w:tc>
      </w:tr>
      <w:tr w:rsidR="00424299" w:rsidRPr="00424299" w:rsidTr="00424299">
        <w:trPr>
          <w:trHeight w:val="260"/>
          <w:jc w:val="center"/>
        </w:trPr>
        <w:tc>
          <w:tcPr>
            <w:tcW w:w="709"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14</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ATX</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форм-фактор персональных настольных компьютеров</w:t>
            </w:r>
          </w:p>
        </w:tc>
      </w:tr>
      <w:tr w:rsidR="00424299" w:rsidRPr="00424299" w:rsidTr="00424299">
        <w:trPr>
          <w:trHeight w:val="260"/>
          <w:jc w:val="center"/>
        </w:trPr>
        <w:tc>
          <w:tcPr>
            <w:tcW w:w="709"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15</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DDR</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тип компьютерной оперативной памяти</w:t>
            </w:r>
          </w:p>
        </w:tc>
      </w:tr>
      <w:tr w:rsidR="00424299" w:rsidRPr="00424299" w:rsidTr="00424299">
        <w:trPr>
          <w:trHeight w:val="260"/>
          <w:jc w:val="center"/>
        </w:trPr>
        <w:tc>
          <w:tcPr>
            <w:tcW w:w="709"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16</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HDMI</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proofErr w:type="spellStart"/>
            <w:r w:rsidRPr="00424299">
              <w:rPr>
                <w:rFonts w:ascii="Times New Roman" w:eastAsia="Arial" w:hAnsi="Times New Roman" w:cs="Times New Roman"/>
                <w:color w:val="auto"/>
                <w:lang w:eastAsia="ar-SA"/>
              </w:rPr>
              <w:t>High</w:t>
            </w:r>
            <w:proofErr w:type="spellEnd"/>
            <w:r w:rsidRPr="00424299">
              <w:rPr>
                <w:rFonts w:ascii="Times New Roman" w:eastAsia="Arial" w:hAnsi="Times New Roman" w:cs="Times New Roman"/>
                <w:color w:val="auto"/>
                <w:lang w:eastAsia="ar-SA"/>
              </w:rPr>
              <w:t xml:space="preserve"> </w:t>
            </w:r>
            <w:proofErr w:type="spellStart"/>
            <w:r w:rsidRPr="00424299">
              <w:rPr>
                <w:rFonts w:ascii="Times New Roman" w:eastAsia="Arial" w:hAnsi="Times New Roman" w:cs="Times New Roman"/>
                <w:color w:val="auto"/>
                <w:lang w:eastAsia="ar-SA"/>
              </w:rPr>
              <w:t>Definition</w:t>
            </w:r>
            <w:proofErr w:type="spellEnd"/>
            <w:r w:rsidRPr="00424299">
              <w:rPr>
                <w:rFonts w:ascii="Times New Roman" w:eastAsia="Arial" w:hAnsi="Times New Roman" w:cs="Times New Roman"/>
                <w:color w:val="auto"/>
                <w:lang w:eastAsia="ar-SA"/>
              </w:rPr>
              <w:t xml:space="preserve"> </w:t>
            </w:r>
            <w:proofErr w:type="spellStart"/>
            <w:r w:rsidRPr="00424299">
              <w:rPr>
                <w:rFonts w:ascii="Times New Roman" w:eastAsia="Arial" w:hAnsi="Times New Roman" w:cs="Times New Roman"/>
                <w:color w:val="auto"/>
                <w:lang w:eastAsia="ar-SA"/>
              </w:rPr>
              <w:t>Multimedia</w:t>
            </w:r>
            <w:proofErr w:type="spellEnd"/>
            <w:r w:rsidRPr="00424299">
              <w:rPr>
                <w:rFonts w:ascii="Times New Roman" w:eastAsia="Arial" w:hAnsi="Times New Roman" w:cs="Times New Roman"/>
                <w:color w:val="auto"/>
                <w:lang w:eastAsia="ar-SA"/>
              </w:rPr>
              <w:t xml:space="preserve"> </w:t>
            </w:r>
            <w:proofErr w:type="spellStart"/>
            <w:r w:rsidRPr="00424299">
              <w:rPr>
                <w:rFonts w:ascii="Times New Roman" w:eastAsia="Arial" w:hAnsi="Times New Roman" w:cs="Times New Roman"/>
                <w:color w:val="auto"/>
                <w:lang w:eastAsia="ar-SA"/>
              </w:rPr>
              <w:t>Interface</w:t>
            </w:r>
            <w:proofErr w:type="spellEnd"/>
            <w:r w:rsidRPr="00424299">
              <w:rPr>
                <w:rFonts w:ascii="Times New Roman" w:eastAsia="Arial" w:hAnsi="Times New Roman" w:cs="Times New Roman"/>
                <w:color w:val="auto"/>
                <w:lang w:eastAsia="ar-SA"/>
              </w:rPr>
              <w:t xml:space="preserve"> – интерфейс для подключения мультимедиа устройств к вычислительной технике</w:t>
            </w:r>
          </w:p>
        </w:tc>
      </w:tr>
      <w:tr w:rsidR="00424299" w:rsidRPr="00424299" w:rsidTr="00424299">
        <w:trPr>
          <w:trHeight w:val="260"/>
          <w:jc w:val="center"/>
        </w:trPr>
        <w:tc>
          <w:tcPr>
            <w:tcW w:w="709"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17</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VGA</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proofErr w:type="spellStart"/>
            <w:r w:rsidRPr="00424299">
              <w:rPr>
                <w:rFonts w:ascii="Times New Roman" w:eastAsia="Arial" w:hAnsi="Times New Roman" w:cs="Times New Roman"/>
                <w:color w:val="auto"/>
                <w:lang w:eastAsia="ar-SA"/>
              </w:rPr>
              <w:t>Video</w:t>
            </w:r>
            <w:proofErr w:type="spellEnd"/>
            <w:r w:rsidRPr="00424299">
              <w:rPr>
                <w:rFonts w:ascii="Times New Roman" w:eastAsia="Arial" w:hAnsi="Times New Roman" w:cs="Times New Roman"/>
                <w:color w:val="auto"/>
                <w:lang w:eastAsia="ar-SA"/>
              </w:rPr>
              <w:t xml:space="preserve"> </w:t>
            </w:r>
            <w:proofErr w:type="spellStart"/>
            <w:r w:rsidRPr="00424299">
              <w:rPr>
                <w:rFonts w:ascii="Times New Roman" w:eastAsia="Arial" w:hAnsi="Times New Roman" w:cs="Times New Roman"/>
                <w:color w:val="auto"/>
                <w:lang w:eastAsia="ar-SA"/>
              </w:rPr>
              <w:t>Graphics</w:t>
            </w:r>
            <w:proofErr w:type="spellEnd"/>
            <w:r w:rsidRPr="00424299">
              <w:rPr>
                <w:rFonts w:ascii="Times New Roman" w:eastAsia="Arial" w:hAnsi="Times New Roman" w:cs="Times New Roman"/>
                <w:color w:val="auto"/>
                <w:lang w:eastAsia="ar-SA"/>
              </w:rPr>
              <w:t xml:space="preserve"> </w:t>
            </w:r>
            <w:proofErr w:type="spellStart"/>
            <w:r w:rsidRPr="00424299">
              <w:rPr>
                <w:rFonts w:ascii="Times New Roman" w:eastAsia="Arial" w:hAnsi="Times New Roman" w:cs="Times New Roman"/>
                <w:color w:val="auto"/>
                <w:lang w:eastAsia="ar-SA"/>
              </w:rPr>
              <w:t>Array</w:t>
            </w:r>
            <w:proofErr w:type="spellEnd"/>
            <w:r w:rsidRPr="00424299">
              <w:rPr>
                <w:rFonts w:ascii="Times New Roman" w:eastAsia="Arial" w:hAnsi="Times New Roman" w:cs="Times New Roman"/>
                <w:color w:val="auto"/>
                <w:lang w:eastAsia="ar-SA"/>
              </w:rPr>
              <w:t xml:space="preserve"> – видеоинтерфейс для подключения периферийных устройств к вычислительной технике</w:t>
            </w:r>
          </w:p>
        </w:tc>
      </w:tr>
      <w:tr w:rsidR="00424299" w:rsidRPr="00424299" w:rsidTr="00424299">
        <w:trPr>
          <w:trHeight w:val="260"/>
          <w:jc w:val="center"/>
        </w:trPr>
        <w:tc>
          <w:tcPr>
            <w:tcW w:w="709"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18</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val="en-US" w:eastAsia="ar-SA"/>
              </w:rPr>
              <w:t>HDD</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proofErr w:type="spellStart"/>
            <w:r w:rsidRPr="00424299">
              <w:rPr>
                <w:rFonts w:ascii="Times New Roman" w:eastAsia="Arial" w:hAnsi="Times New Roman" w:cs="Times New Roman"/>
                <w:color w:val="auto"/>
                <w:lang w:eastAsia="ar-SA"/>
              </w:rPr>
              <w:t>Hard</w:t>
            </w:r>
            <w:proofErr w:type="spellEnd"/>
            <w:r w:rsidRPr="00424299">
              <w:rPr>
                <w:rFonts w:ascii="Times New Roman" w:eastAsia="Arial" w:hAnsi="Times New Roman" w:cs="Times New Roman"/>
                <w:color w:val="auto"/>
                <w:lang w:eastAsia="ar-SA"/>
              </w:rPr>
              <w:t xml:space="preserve"> </w:t>
            </w:r>
            <w:proofErr w:type="spellStart"/>
            <w:r w:rsidRPr="00424299">
              <w:rPr>
                <w:rFonts w:ascii="Times New Roman" w:eastAsia="Arial" w:hAnsi="Times New Roman" w:cs="Times New Roman"/>
                <w:color w:val="auto"/>
                <w:lang w:eastAsia="ar-SA"/>
              </w:rPr>
              <w:t>Disk</w:t>
            </w:r>
            <w:proofErr w:type="spellEnd"/>
            <w:r w:rsidRPr="00424299">
              <w:rPr>
                <w:rFonts w:ascii="Times New Roman" w:eastAsia="Arial" w:hAnsi="Times New Roman" w:cs="Times New Roman"/>
                <w:color w:val="auto"/>
                <w:lang w:eastAsia="ar-SA"/>
              </w:rPr>
              <w:t xml:space="preserve"> </w:t>
            </w:r>
            <w:proofErr w:type="spellStart"/>
            <w:r w:rsidRPr="00424299">
              <w:rPr>
                <w:rFonts w:ascii="Times New Roman" w:eastAsia="Arial" w:hAnsi="Times New Roman" w:cs="Times New Roman"/>
                <w:color w:val="auto"/>
                <w:lang w:eastAsia="ar-SA"/>
              </w:rPr>
              <w:t>Drive</w:t>
            </w:r>
            <w:proofErr w:type="spellEnd"/>
            <w:r w:rsidRPr="00424299">
              <w:rPr>
                <w:rFonts w:ascii="Times New Roman" w:eastAsia="Arial" w:hAnsi="Times New Roman" w:cs="Times New Roman"/>
                <w:color w:val="auto"/>
                <w:lang w:eastAsia="ar-SA"/>
              </w:rPr>
              <w:t xml:space="preserve"> - энергонезависимое, </w:t>
            </w:r>
            <w:r w:rsidRPr="00424299">
              <w:rPr>
                <w:rFonts w:ascii="Times New Roman" w:eastAsia="Arial" w:hAnsi="Times New Roman" w:cs="Times New Roman"/>
                <w:color w:val="auto"/>
                <w:lang w:eastAsia="ar-SA"/>
              </w:rPr>
              <w:lastRenderedPageBreak/>
              <w:t>перезаписываемое компьютерное запоминающее устройство</w:t>
            </w:r>
          </w:p>
        </w:tc>
      </w:tr>
      <w:tr w:rsidR="00424299" w:rsidRPr="00424299" w:rsidTr="00424299">
        <w:trPr>
          <w:trHeight w:val="260"/>
          <w:jc w:val="center"/>
        </w:trPr>
        <w:tc>
          <w:tcPr>
            <w:tcW w:w="709"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lastRenderedPageBreak/>
              <w:t>19</w:t>
            </w:r>
          </w:p>
        </w:tc>
        <w:tc>
          <w:tcPr>
            <w:tcW w:w="2268" w:type="dxa"/>
          </w:tcPr>
          <w:p w:rsidR="00424299" w:rsidRPr="00424299" w:rsidRDefault="00424299" w:rsidP="00424299">
            <w:pPr>
              <w:suppressAutoHyphens/>
              <w:autoSpaceDE w:val="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Подразделение</w:t>
            </w:r>
          </w:p>
        </w:tc>
        <w:tc>
          <w:tcPr>
            <w:tcW w:w="6379" w:type="dxa"/>
          </w:tcPr>
          <w:p w:rsidR="00424299" w:rsidRPr="00424299" w:rsidRDefault="00424299" w:rsidP="00424299">
            <w:pPr>
              <w:suppressAutoHyphens/>
              <w:autoSpaceDE w:val="0"/>
              <w:ind w:firstLine="720"/>
              <w:jc w:val="center"/>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Дирекция, департамент, отдел</w:t>
            </w:r>
          </w:p>
        </w:tc>
      </w:tr>
    </w:tbl>
    <w:p w:rsidR="00424299" w:rsidRPr="00424299" w:rsidRDefault="00424299" w:rsidP="00424299">
      <w:pPr>
        <w:widowControl/>
        <w:spacing w:after="120"/>
        <w:rPr>
          <w:rFonts w:ascii="Times New Roman" w:eastAsia="Arial Unicode MS" w:hAnsi="Times New Roman" w:cs="Times New Roman"/>
          <w:b/>
          <w:color w:val="auto"/>
          <w:lang w:eastAsia="ar-SA"/>
        </w:rPr>
      </w:pPr>
    </w:p>
    <w:p w:rsidR="00424299" w:rsidRPr="00424299" w:rsidRDefault="00424299" w:rsidP="00424299">
      <w:pPr>
        <w:widowControl/>
        <w:numPr>
          <w:ilvl w:val="0"/>
          <w:numId w:val="19"/>
        </w:numPr>
        <w:spacing w:line="300" w:lineRule="auto"/>
        <w:ind w:left="0" w:firstLine="709"/>
        <w:jc w:val="both"/>
        <w:rPr>
          <w:rFonts w:ascii="Times New Roman" w:eastAsia="Arial Unicode MS" w:hAnsi="Times New Roman" w:cs="Times New Roman"/>
          <w:b/>
          <w:color w:val="auto"/>
          <w:lang w:eastAsia="ar-SA"/>
        </w:rPr>
      </w:pPr>
      <w:r w:rsidRPr="00424299">
        <w:rPr>
          <w:rFonts w:ascii="Times New Roman" w:eastAsia="Arial Unicode MS" w:hAnsi="Times New Roman" w:cs="Times New Roman"/>
          <w:b/>
          <w:color w:val="auto"/>
          <w:lang w:eastAsia="ar-SA"/>
        </w:rPr>
        <w:t>ОБЩИЕ СВЕДЕНИЯ О ТОВАРЕ (ПЕРЕЧЕНЬ ТОВАРОВ)</w:t>
      </w:r>
    </w:p>
    <w:p w:rsidR="00424299" w:rsidRPr="00424299" w:rsidRDefault="00424299" w:rsidP="00424299">
      <w:pPr>
        <w:widowControl/>
        <w:spacing w:line="300" w:lineRule="auto"/>
        <w:ind w:firstLine="709"/>
        <w:jc w:val="both"/>
        <w:rPr>
          <w:rFonts w:ascii="Times New Roman" w:eastAsia="Arial Unicode MS" w:hAnsi="Times New Roman" w:cs="Times New Roman"/>
          <w:color w:val="auto"/>
          <w:lang w:eastAsia="ar-SA"/>
        </w:rPr>
      </w:pPr>
      <w:r w:rsidRPr="00424299">
        <w:rPr>
          <w:rFonts w:ascii="Times New Roman" w:eastAsia="Arial Unicode MS" w:hAnsi="Times New Roman" w:cs="Times New Roman"/>
          <w:b/>
          <w:color w:val="auto"/>
          <w:lang w:eastAsia="ar-SA"/>
        </w:rPr>
        <w:t xml:space="preserve">Полное наименование: </w:t>
      </w:r>
      <w:r w:rsidRPr="00424299">
        <w:rPr>
          <w:rFonts w:ascii="Times New Roman" w:eastAsia="Arial Unicode MS" w:hAnsi="Times New Roman" w:cs="Times New Roman"/>
          <w:color w:val="auto"/>
          <w:lang w:eastAsia="ar-SA"/>
        </w:rPr>
        <w:t xml:space="preserve">поставка </w:t>
      </w:r>
      <w:r w:rsidRPr="00424299">
        <w:rPr>
          <w:rFonts w:ascii="Times New Roman" w:eastAsia="Times New Roman" w:hAnsi="Times New Roman" w:cs="Times New Roman"/>
          <w:color w:val="auto"/>
        </w:rPr>
        <w:t>комплектующих для автоматизированных рабочих мест и автоматизированных почтовых станций для нужд Дирекции МР Волга.</w:t>
      </w:r>
    </w:p>
    <w:p w:rsidR="00424299" w:rsidRPr="00424299" w:rsidRDefault="00424299" w:rsidP="00424299">
      <w:pPr>
        <w:widowControl/>
        <w:numPr>
          <w:ilvl w:val="0"/>
          <w:numId w:val="19"/>
        </w:numPr>
        <w:tabs>
          <w:tab w:val="left" w:pos="567"/>
        </w:tabs>
        <w:autoSpaceDE w:val="0"/>
        <w:autoSpaceDN w:val="0"/>
        <w:adjustRightInd w:val="0"/>
        <w:spacing w:line="300" w:lineRule="auto"/>
        <w:ind w:left="0" w:firstLine="709"/>
        <w:jc w:val="both"/>
        <w:rPr>
          <w:rFonts w:ascii="Times New Roman" w:eastAsia="Arial Unicode MS" w:hAnsi="Times New Roman" w:cs="Times New Roman"/>
          <w:b/>
          <w:color w:val="auto"/>
        </w:rPr>
      </w:pPr>
      <w:r w:rsidRPr="00424299">
        <w:rPr>
          <w:rFonts w:ascii="Times New Roman" w:eastAsia="Arial Unicode MS" w:hAnsi="Times New Roman" w:cs="Times New Roman"/>
          <w:b/>
          <w:color w:val="auto"/>
        </w:rPr>
        <w:t>ОБЩИЕ ТРЕБОВАНИЯ К ТОВАРУ</w:t>
      </w:r>
    </w:p>
    <w:p w:rsidR="00424299" w:rsidRPr="00424299" w:rsidRDefault="00424299" w:rsidP="00424299">
      <w:pPr>
        <w:widowControl/>
        <w:numPr>
          <w:ilvl w:val="0"/>
          <w:numId w:val="28"/>
        </w:numPr>
        <w:tabs>
          <w:tab w:val="left" w:pos="1276"/>
        </w:tabs>
        <w:autoSpaceDE w:val="0"/>
        <w:autoSpaceDN w:val="0"/>
        <w:adjustRightInd w:val="0"/>
        <w:spacing w:line="300" w:lineRule="auto"/>
        <w:ind w:left="0" w:firstLine="709"/>
        <w:jc w:val="both"/>
        <w:rPr>
          <w:rFonts w:ascii="Times New Roman" w:eastAsia="Arial Unicode MS" w:hAnsi="Times New Roman" w:cs="Times New Roman"/>
          <w:b/>
          <w:color w:val="auto"/>
        </w:rPr>
      </w:pPr>
      <w:r w:rsidRPr="00424299">
        <w:rPr>
          <w:rFonts w:ascii="Times New Roman" w:eastAsia="Arial Unicode MS" w:hAnsi="Times New Roman" w:cs="Times New Roman"/>
          <w:b/>
          <w:color w:val="auto"/>
        </w:rPr>
        <w:t>Требования к товару</w:t>
      </w:r>
    </w:p>
    <w:p w:rsidR="00424299" w:rsidRPr="00424299" w:rsidRDefault="00424299" w:rsidP="00424299">
      <w:pPr>
        <w:widowControl/>
        <w:numPr>
          <w:ilvl w:val="0"/>
          <w:numId w:val="29"/>
        </w:numPr>
        <w:autoSpaceDE w:val="0"/>
        <w:autoSpaceDN w:val="0"/>
        <w:adjustRightInd w:val="0"/>
        <w:spacing w:line="300" w:lineRule="auto"/>
        <w:ind w:left="0" w:firstLine="709"/>
        <w:jc w:val="both"/>
        <w:rPr>
          <w:rFonts w:ascii="Times New Roman" w:eastAsia="Arial Unicode MS" w:hAnsi="Times New Roman" w:cs="Times New Roman"/>
          <w:color w:val="auto"/>
        </w:rPr>
      </w:pPr>
      <w:r w:rsidRPr="00424299">
        <w:rPr>
          <w:rFonts w:ascii="Times New Roman" w:eastAsia="Arial Unicode MS" w:hAnsi="Times New Roman" w:cs="Times New Roman"/>
          <w:color w:val="auto"/>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424299" w:rsidRPr="00424299" w:rsidRDefault="00424299" w:rsidP="00424299">
      <w:pPr>
        <w:widowControl/>
        <w:numPr>
          <w:ilvl w:val="0"/>
          <w:numId w:val="29"/>
        </w:numPr>
        <w:tabs>
          <w:tab w:val="left" w:pos="426"/>
        </w:tabs>
        <w:spacing w:line="300" w:lineRule="auto"/>
        <w:ind w:left="0" w:firstLine="709"/>
        <w:jc w:val="both"/>
        <w:rPr>
          <w:rFonts w:ascii="Times New Roman" w:eastAsia="Times New Roman" w:hAnsi="Times New Roman" w:cs="Times New Roman"/>
          <w:color w:val="auto"/>
        </w:rPr>
      </w:pPr>
      <w:r w:rsidRPr="00424299">
        <w:rPr>
          <w:rFonts w:ascii="Times New Roman" w:eastAsia="Calibri" w:hAnsi="Times New Roman" w:cs="Times New Roman"/>
          <w:color w:val="auto"/>
        </w:rPr>
        <w:t>В</w:t>
      </w:r>
      <w:r w:rsidRPr="00424299">
        <w:rPr>
          <w:rFonts w:ascii="Times New Roman" w:eastAsia="Times New Roman" w:hAnsi="Times New Roman" w:cs="Times New Roman"/>
          <w:color w:val="auto"/>
        </w:rPr>
        <w:t xml:space="preserve">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rsidR="00424299" w:rsidRPr="00424299" w:rsidRDefault="00424299" w:rsidP="00424299">
      <w:pPr>
        <w:keepNext/>
        <w:widowControl/>
        <w:numPr>
          <w:ilvl w:val="0"/>
          <w:numId w:val="28"/>
        </w:numPr>
        <w:tabs>
          <w:tab w:val="left" w:pos="1276"/>
        </w:tabs>
        <w:autoSpaceDE w:val="0"/>
        <w:autoSpaceDN w:val="0"/>
        <w:adjustRightInd w:val="0"/>
        <w:spacing w:line="300" w:lineRule="auto"/>
        <w:ind w:left="0" w:firstLine="709"/>
        <w:jc w:val="both"/>
        <w:rPr>
          <w:rFonts w:ascii="Times New Roman" w:eastAsia="Arial Unicode MS" w:hAnsi="Times New Roman" w:cs="Times New Roman"/>
          <w:b/>
          <w:color w:val="auto"/>
        </w:rPr>
      </w:pPr>
      <w:r w:rsidRPr="00424299">
        <w:rPr>
          <w:rFonts w:ascii="Times New Roman" w:eastAsia="Arial Unicode MS" w:hAnsi="Times New Roman" w:cs="Times New Roman"/>
          <w:b/>
          <w:color w:val="auto"/>
        </w:rPr>
        <w:t>Основные характеристики товара</w:t>
      </w:r>
    </w:p>
    <w:p w:rsidR="00424299" w:rsidRPr="00424299" w:rsidRDefault="00424299" w:rsidP="00424299">
      <w:pPr>
        <w:tabs>
          <w:tab w:val="left" w:pos="1276"/>
        </w:tabs>
        <w:autoSpaceDE w:val="0"/>
        <w:autoSpaceDN w:val="0"/>
        <w:adjustRightInd w:val="0"/>
        <w:spacing w:line="300" w:lineRule="auto"/>
        <w:ind w:firstLine="709"/>
        <w:jc w:val="both"/>
        <w:rPr>
          <w:rFonts w:ascii="Times New Roman" w:eastAsia="Arial Unicode MS" w:hAnsi="Times New Roman" w:cs="Times New Roman"/>
          <w:color w:val="auto"/>
        </w:rPr>
      </w:pPr>
      <w:r w:rsidRPr="00424299">
        <w:rPr>
          <w:rFonts w:ascii="Times New Roman" w:eastAsia="Arial Unicode MS" w:hAnsi="Times New Roman" w:cs="Times New Roman"/>
          <w:color w:val="auto"/>
        </w:rPr>
        <w:t>Основные характеристики Товара приведены в приложении № 1 к ТЗ.</w:t>
      </w:r>
    </w:p>
    <w:p w:rsidR="00424299" w:rsidRPr="00424299" w:rsidRDefault="00424299" w:rsidP="00424299">
      <w:pPr>
        <w:widowControl/>
        <w:numPr>
          <w:ilvl w:val="0"/>
          <w:numId w:val="28"/>
        </w:numPr>
        <w:tabs>
          <w:tab w:val="left" w:pos="1276"/>
        </w:tabs>
        <w:autoSpaceDE w:val="0"/>
        <w:autoSpaceDN w:val="0"/>
        <w:adjustRightInd w:val="0"/>
        <w:spacing w:line="300" w:lineRule="auto"/>
        <w:ind w:left="0" w:firstLine="709"/>
        <w:jc w:val="both"/>
        <w:rPr>
          <w:rFonts w:ascii="Times New Roman" w:eastAsia="Arial Unicode MS" w:hAnsi="Times New Roman" w:cs="Times New Roman"/>
          <w:b/>
          <w:color w:val="auto"/>
          <w:lang w:eastAsia="ar-SA"/>
        </w:rPr>
      </w:pPr>
      <w:r w:rsidRPr="00424299">
        <w:rPr>
          <w:rFonts w:ascii="Times New Roman" w:eastAsia="Arial Unicode MS" w:hAnsi="Times New Roman" w:cs="Times New Roman"/>
          <w:b/>
          <w:color w:val="auto"/>
          <w:lang w:eastAsia="ar-SA"/>
        </w:rPr>
        <w:t>Комплектность товара</w:t>
      </w:r>
    </w:p>
    <w:p w:rsidR="00424299" w:rsidRPr="00424299" w:rsidRDefault="00424299" w:rsidP="00424299">
      <w:pPr>
        <w:widowControl/>
        <w:numPr>
          <w:ilvl w:val="0"/>
          <w:numId w:val="34"/>
        </w:numPr>
        <w:autoSpaceDE w:val="0"/>
        <w:autoSpaceDN w:val="0"/>
        <w:adjustRightInd w:val="0"/>
        <w:spacing w:line="300" w:lineRule="auto"/>
        <w:ind w:left="0" w:firstLine="709"/>
        <w:jc w:val="both"/>
        <w:rPr>
          <w:rFonts w:ascii="Times New Roman" w:eastAsia="Times New Roman" w:hAnsi="Times New Roman" w:cs="Times New Roman"/>
          <w:color w:val="auto"/>
        </w:rPr>
      </w:pPr>
      <w:r w:rsidRPr="00424299">
        <w:rPr>
          <w:rFonts w:ascii="Times New Roman" w:eastAsia="Arial" w:hAnsi="Times New Roman" w:cs="Times New Roman"/>
          <w:color w:val="auto"/>
          <w:lang w:eastAsia="ar-SA"/>
        </w:rPr>
        <w:t>Товар должен содержать сопроводительные документы 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приложен перевод на русский язык.</w:t>
      </w:r>
    </w:p>
    <w:p w:rsidR="00424299" w:rsidRPr="00424299" w:rsidRDefault="00424299" w:rsidP="00424299">
      <w:pPr>
        <w:autoSpaceDE w:val="0"/>
        <w:autoSpaceDN w:val="0"/>
        <w:adjustRightInd w:val="0"/>
        <w:spacing w:line="300" w:lineRule="auto"/>
        <w:ind w:firstLine="709"/>
        <w:jc w:val="both"/>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3.3.2.</w:t>
      </w:r>
      <w:r w:rsidRPr="00424299">
        <w:rPr>
          <w:rFonts w:ascii="Times New Roman" w:eastAsia="Arial" w:hAnsi="Times New Roman" w:cs="Times New Roman"/>
          <w:color w:val="auto"/>
          <w:lang w:eastAsia="ar-SA"/>
        </w:rPr>
        <w:tab/>
        <w:t>В случае обнаружения Покупателем некомплектности Товара в каждом подразделении (отсутствие какой-либо составной части), Поставщик обязан доукомплектовать Товар в течение 10 (десяти) рабочих дней с даты получения Акта об установленном расхождении по количеству и качеству при приемке Товара по форме № ТОРГ-2/УПД. Обязанность по доукомплектованию возникает у Поставщика при наличии требования Покупателя.</w:t>
      </w:r>
    </w:p>
    <w:p w:rsidR="00424299" w:rsidRPr="00424299" w:rsidRDefault="00424299" w:rsidP="00424299">
      <w:pPr>
        <w:widowControl/>
        <w:numPr>
          <w:ilvl w:val="0"/>
          <w:numId w:val="28"/>
        </w:numPr>
        <w:autoSpaceDE w:val="0"/>
        <w:autoSpaceDN w:val="0"/>
        <w:adjustRightInd w:val="0"/>
        <w:spacing w:line="300" w:lineRule="auto"/>
        <w:ind w:left="0" w:firstLine="709"/>
        <w:jc w:val="both"/>
        <w:rPr>
          <w:rFonts w:ascii="Times New Roman" w:eastAsia="Times New Roman" w:hAnsi="Times New Roman" w:cs="Times New Roman"/>
          <w:b/>
          <w:color w:val="auto"/>
        </w:rPr>
      </w:pPr>
      <w:r w:rsidRPr="00424299">
        <w:rPr>
          <w:rFonts w:ascii="Times New Roman" w:eastAsia="Times New Roman" w:hAnsi="Times New Roman" w:cs="Times New Roman"/>
          <w:b/>
          <w:color w:val="auto"/>
        </w:rPr>
        <w:t>Объем гарантий и гарантийный срок</w:t>
      </w:r>
    </w:p>
    <w:p w:rsidR="00424299" w:rsidRPr="00424299" w:rsidRDefault="00424299" w:rsidP="00424299">
      <w:pPr>
        <w:widowControl/>
        <w:numPr>
          <w:ilvl w:val="0"/>
          <w:numId w:val="35"/>
        </w:numPr>
        <w:tabs>
          <w:tab w:val="left" w:pos="567"/>
        </w:tabs>
        <w:autoSpaceDE w:val="0"/>
        <w:autoSpaceDN w:val="0"/>
        <w:adjustRightInd w:val="0"/>
        <w:spacing w:line="300" w:lineRule="auto"/>
        <w:ind w:left="0" w:firstLine="709"/>
        <w:jc w:val="both"/>
        <w:rPr>
          <w:rFonts w:ascii="Times New Roman" w:eastAsia="Arial Unicode MS" w:hAnsi="Times New Roman" w:cs="Times New Roman"/>
          <w:color w:val="auto"/>
        </w:rPr>
      </w:pPr>
      <w:r w:rsidRPr="00424299">
        <w:rPr>
          <w:rFonts w:ascii="Times New Roman" w:eastAsia="Arial Unicode MS" w:hAnsi="Times New Roman" w:cs="Times New Roman"/>
          <w:color w:val="auto"/>
        </w:rPr>
        <w:t>Поставщик гарантирует качество поставляемого Товара в соответствии с требованиями ТЗ в течение гарантийного срока (при наличии гарантии на Товар).</w:t>
      </w:r>
    </w:p>
    <w:p w:rsidR="00424299" w:rsidRPr="00424299" w:rsidRDefault="00424299" w:rsidP="00424299">
      <w:pPr>
        <w:widowControl/>
        <w:numPr>
          <w:ilvl w:val="0"/>
          <w:numId w:val="35"/>
        </w:numPr>
        <w:tabs>
          <w:tab w:val="left" w:pos="567"/>
        </w:tabs>
        <w:autoSpaceDE w:val="0"/>
        <w:autoSpaceDN w:val="0"/>
        <w:adjustRightInd w:val="0"/>
        <w:spacing w:line="300" w:lineRule="auto"/>
        <w:ind w:left="0" w:firstLine="709"/>
        <w:jc w:val="both"/>
        <w:rPr>
          <w:rFonts w:ascii="Times New Roman" w:eastAsia="Arial Unicode MS" w:hAnsi="Times New Roman" w:cs="Times New Roman"/>
          <w:color w:val="auto"/>
        </w:rPr>
      </w:pPr>
      <w:r w:rsidRPr="00424299">
        <w:rPr>
          <w:rFonts w:ascii="Times New Roman" w:eastAsia="Arial Unicode MS" w:hAnsi="Times New Roman" w:cs="Times New Roman"/>
          <w:color w:val="auto"/>
        </w:rPr>
        <w:t xml:space="preserve">При наличии гарантии на Товар гарантийный срок должен составлять не менее 12 </w:t>
      </w:r>
      <w:r w:rsidRPr="00424299">
        <w:rPr>
          <w:rFonts w:ascii="Times New Roman" w:eastAsia="Times New Roman" w:hAnsi="Times New Roman" w:cs="Times New Roman"/>
          <w:color w:val="auto"/>
        </w:rPr>
        <w:t>(двенадцати)</w:t>
      </w:r>
      <w:r w:rsidRPr="00424299">
        <w:rPr>
          <w:rFonts w:ascii="Times New Roman" w:eastAsia="Times New Roman" w:hAnsi="Times New Roman" w:cs="Times New Roman"/>
          <w:i/>
          <w:color w:val="auto"/>
        </w:rPr>
        <w:t xml:space="preserve"> </w:t>
      </w:r>
      <w:r w:rsidRPr="00424299">
        <w:rPr>
          <w:rFonts w:ascii="Times New Roman" w:eastAsia="Arial Unicode MS" w:hAnsi="Times New Roman" w:cs="Times New Roman"/>
          <w:color w:val="auto"/>
        </w:rPr>
        <w:t xml:space="preserve">месяцев и исчисляться </w:t>
      </w:r>
      <w:bookmarkStart w:id="1" w:name="_Hlk114494343"/>
      <w:r w:rsidRPr="00424299">
        <w:rPr>
          <w:rFonts w:ascii="Times New Roman" w:eastAsia="Arial Unicode MS" w:hAnsi="Times New Roman" w:cs="Times New Roman"/>
          <w:color w:val="auto"/>
        </w:rPr>
        <w:t xml:space="preserve">с </w:t>
      </w:r>
      <w:bookmarkStart w:id="2" w:name="_Hlk114494308"/>
      <w:r w:rsidRPr="00424299">
        <w:rPr>
          <w:rFonts w:ascii="Times New Roman" w:eastAsia="Arial Unicode MS" w:hAnsi="Times New Roman" w:cs="Times New Roman"/>
          <w:color w:val="auto"/>
        </w:rPr>
        <w:t>момента подписания Сторонами товарной накладной формы № ТОРГ-12/УПД</w:t>
      </w:r>
      <w:bookmarkEnd w:id="1"/>
      <w:bookmarkEnd w:id="2"/>
      <w:r w:rsidRPr="00424299">
        <w:rPr>
          <w:rFonts w:ascii="Times New Roman" w:eastAsia="Arial Unicode MS" w:hAnsi="Times New Roman" w:cs="Times New Roman"/>
          <w:color w:val="auto"/>
        </w:rPr>
        <w:t>.</w:t>
      </w:r>
    </w:p>
    <w:p w:rsidR="00424299" w:rsidRPr="00424299" w:rsidRDefault="00424299" w:rsidP="00424299">
      <w:pPr>
        <w:widowControl/>
        <w:numPr>
          <w:ilvl w:val="0"/>
          <w:numId w:val="35"/>
        </w:numPr>
        <w:tabs>
          <w:tab w:val="left" w:pos="567"/>
        </w:tabs>
        <w:autoSpaceDE w:val="0"/>
        <w:autoSpaceDN w:val="0"/>
        <w:adjustRightInd w:val="0"/>
        <w:spacing w:line="300" w:lineRule="auto"/>
        <w:ind w:left="0" w:firstLine="709"/>
        <w:jc w:val="both"/>
        <w:rPr>
          <w:rFonts w:ascii="Times New Roman" w:eastAsia="Arial Unicode MS" w:hAnsi="Times New Roman" w:cs="Times New Roman"/>
          <w:color w:val="auto"/>
        </w:rPr>
      </w:pPr>
      <w:r w:rsidRPr="00424299">
        <w:rPr>
          <w:rFonts w:ascii="Times New Roman" w:eastAsia="Times New Roman" w:hAnsi="Times New Roman" w:cs="Times New Roman"/>
          <w:color w:val="auto"/>
        </w:rPr>
        <w:t xml:space="preserve">Поставщик обязуется: </w:t>
      </w:r>
      <w:r w:rsidRPr="00424299">
        <w:rPr>
          <w:rFonts w:ascii="Times New Roman" w:eastAsia="Arial" w:hAnsi="Times New Roman" w:cs="Times New Roman"/>
          <w:color w:val="auto"/>
          <w:lang w:eastAsia="ar-SA"/>
        </w:rPr>
        <w:t xml:space="preserve">обеспечить проведение гарантийного обслуживания, замену или ремонт неисправного Товара в период гарантийного срока (при наличии гарантии на Товар); заменить неисправный Товар в течение 20 </w:t>
      </w:r>
      <w:r w:rsidRPr="00424299">
        <w:rPr>
          <w:rFonts w:ascii="Times New Roman" w:eastAsia="Times New Roman" w:hAnsi="Times New Roman" w:cs="Times New Roman"/>
          <w:i/>
          <w:color w:val="auto"/>
        </w:rPr>
        <w:t xml:space="preserve">(двадцати) </w:t>
      </w:r>
      <w:r w:rsidRPr="00424299">
        <w:rPr>
          <w:rFonts w:ascii="Times New Roman" w:eastAsia="Arial" w:hAnsi="Times New Roman" w:cs="Times New Roman"/>
          <w:color w:val="auto"/>
          <w:lang w:eastAsia="ar-SA"/>
        </w:rPr>
        <w:t>календарных дней.</w:t>
      </w:r>
    </w:p>
    <w:p w:rsidR="00424299" w:rsidRPr="00424299" w:rsidRDefault="00424299" w:rsidP="00424299">
      <w:pPr>
        <w:widowControl/>
        <w:numPr>
          <w:ilvl w:val="0"/>
          <w:numId w:val="22"/>
        </w:numPr>
        <w:tabs>
          <w:tab w:val="left" w:pos="567"/>
        </w:tabs>
        <w:autoSpaceDE w:val="0"/>
        <w:autoSpaceDN w:val="0"/>
        <w:adjustRightInd w:val="0"/>
        <w:spacing w:line="300" w:lineRule="auto"/>
        <w:ind w:left="0" w:firstLine="709"/>
        <w:jc w:val="both"/>
        <w:rPr>
          <w:rFonts w:ascii="Times New Roman" w:eastAsia="Times New Roman" w:hAnsi="Times New Roman" w:cs="Times New Roman"/>
          <w:b/>
          <w:color w:val="auto"/>
        </w:rPr>
      </w:pPr>
      <w:r w:rsidRPr="00424299">
        <w:rPr>
          <w:rFonts w:ascii="Times New Roman" w:eastAsia="Times New Roman" w:hAnsi="Times New Roman" w:cs="Times New Roman"/>
          <w:b/>
          <w:color w:val="auto"/>
        </w:rPr>
        <w:t>ТРЕБОВАНИЯ К МАРКИРОВКЕ</w:t>
      </w:r>
    </w:p>
    <w:p w:rsidR="00424299" w:rsidRPr="00424299" w:rsidRDefault="00424299" w:rsidP="00424299">
      <w:pPr>
        <w:widowControl/>
        <w:numPr>
          <w:ilvl w:val="0"/>
          <w:numId w:val="31"/>
        </w:numPr>
        <w:tabs>
          <w:tab w:val="left" w:pos="1276"/>
        </w:tabs>
        <w:spacing w:line="300" w:lineRule="auto"/>
        <w:ind w:left="0" w:firstLine="709"/>
        <w:jc w:val="both"/>
        <w:rPr>
          <w:rFonts w:ascii="Times New Roman" w:eastAsia="Times New Roman" w:hAnsi="Times New Roman" w:cs="Times New Roman"/>
          <w:color w:val="auto"/>
        </w:rPr>
      </w:pPr>
      <w:r w:rsidRPr="00424299">
        <w:rPr>
          <w:rFonts w:ascii="Times New Roman" w:eastAsia="Times New Roman" w:hAnsi="Times New Roman" w:cs="Times New Roman"/>
          <w:color w:val="auto"/>
        </w:rPr>
        <w:lastRenderedPageBreak/>
        <w:t>Товар должен быть маркирован в соответствии с ГОСТ 14192-96 «Межгосударственный стандарт. Маркировка грузов» (введен в действие постановлением Госстандарта России от 18.06.1997 № 219).</w:t>
      </w:r>
    </w:p>
    <w:p w:rsidR="00424299" w:rsidRPr="00424299" w:rsidRDefault="00424299" w:rsidP="00424299">
      <w:pPr>
        <w:widowControl/>
        <w:numPr>
          <w:ilvl w:val="0"/>
          <w:numId w:val="31"/>
        </w:numPr>
        <w:tabs>
          <w:tab w:val="left" w:pos="1276"/>
        </w:tabs>
        <w:spacing w:line="300" w:lineRule="auto"/>
        <w:ind w:left="0" w:firstLine="709"/>
        <w:jc w:val="both"/>
        <w:rPr>
          <w:rFonts w:ascii="Times New Roman" w:eastAsia="Calibri" w:hAnsi="Times New Roman" w:cs="Times New Roman"/>
          <w:color w:val="auto"/>
          <w:lang w:eastAsia="en-US"/>
        </w:rPr>
      </w:pPr>
      <w:r w:rsidRPr="00424299">
        <w:rPr>
          <w:rFonts w:ascii="Times New Roman" w:eastAsia="Calibri" w:hAnsi="Times New Roman" w:cs="Times New Roman"/>
          <w:color w:val="auto"/>
          <w:lang w:eastAsia="en-US"/>
        </w:rPr>
        <w:t>Маркировка Товара должна содержать основные сведения, характеризующие Товар:</w:t>
      </w:r>
    </w:p>
    <w:p w:rsidR="00424299" w:rsidRPr="00424299" w:rsidRDefault="00424299" w:rsidP="00424299">
      <w:pPr>
        <w:widowControl/>
        <w:tabs>
          <w:tab w:val="left" w:pos="1134"/>
        </w:tabs>
        <w:spacing w:line="300" w:lineRule="auto"/>
        <w:ind w:firstLine="709"/>
        <w:jc w:val="both"/>
        <w:rPr>
          <w:rFonts w:ascii="Times New Roman" w:eastAsia="Calibri" w:hAnsi="Times New Roman" w:cs="Times New Roman"/>
          <w:color w:val="auto"/>
          <w:lang w:eastAsia="en-US"/>
        </w:rPr>
      </w:pPr>
      <w:r w:rsidRPr="00424299">
        <w:rPr>
          <w:rFonts w:ascii="Times New Roman" w:eastAsia="Calibri" w:hAnsi="Times New Roman" w:cs="Times New Roman"/>
          <w:color w:val="auto"/>
          <w:lang w:eastAsia="en-US"/>
        </w:rPr>
        <w:t>–</w:t>
      </w:r>
      <w:r w:rsidRPr="00424299">
        <w:rPr>
          <w:rFonts w:ascii="Times New Roman" w:eastAsia="Calibri" w:hAnsi="Times New Roman" w:cs="Times New Roman"/>
          <w:color w:val="auto"/>
          <w:lang w:eastAsia="en-US"/>
        </w:rPr>
        <w:tab/>
        <w:t>товарный знак или наименование и товарный знак производителя;</w:t>
      </w:r>
    </w:p>
    <w:p w:rsidR="00424299" w:rsidRPr="00424299" w:rsidRDefault="00424299" w:rsidP="00424299">
      <w:pPr>
        <w:widowControl/>
        <w:tabs>
          <w:tab w:val="left" w:pos="1134"/>
          <w:tab w:val="num" w:pos="1418"/>
        </w:tabs>
        <w:spacing w:line="300" w:lineRule="auto"/>
        <w:ind w:firstLine="709"/>
        <w:jc w:val="both"/>
        <w:rPr>
          <w:rFonts w:ascii="Times New Roman" w:eastAsia="Calibri" w:hAnsi="Times New Roman" w:cs="Times New Roman"/>
          <w:color w:val="auto"/>
          <w:lang w:eastAsia="en-US"/>
        </w:rPr>
      </w:pPr>
      <w:r w:rsidRPr="00424299">
        <w:rPr>
          <w:rFonts w:ascii="Times New Roman" w:eastAsia="Calibri" w:hAnsi="Times New Roman" w:cs="Times New Roman"/>
          <w:color w:val="auto"/>
          <w:lang w:eastAsia="en-US"/>
        </w:rPr>
        <w:t>–</w:t>
      </w:r>
      <w:r w:rsidRPr="00424299">
        <w:rPr>
          <w:rFonts w:ascii="Times New Roman" w:eastAsia="Calibri" w:hAnsi="Times New Roman" w:cs="Times New Roman"/>
          <w:color w:val="auto"/>
          <w:lang w:eastAsia="en-US"/>
        </w:rPr>
        <w:tab/>
        <w:t>местонахождение производителя;</w:t>
      </w:r>
    </w:p>
    <w:p w:rsidR="00424299" w:rsidRPr="00424299" w:rsidRDefault="00424299" w:rsidP="00424299">
      <w:pPr>
        <w:widowControl/>
        <w:tabs>
          <w:tab w:val="left" w:pos="1134"/>
          <w:tab w:val="num" w:pos="1418"/>
        </w:tabs>
        <w:spacing w:line="300" w:lineRule="auto"/>
        <w:ind w:firstLine="709"/>
        <w:jc w:val="both"/>
        <w:rPr>
          <w:rFonts w:ascii="Times New Roman" w:eastAsia="Calibri" w:hAnsi="Times New Roman" w:cs="Times New Roman"/>
          <w:color w:val="auto"/>
          <w:lang w:eastAsia="en-US"/>
        </w:rPr>
      </w:pPr>
      <w:r w:rsidRPr="00424299">
        <w:rPr>
          <w:rFonts w:ascii="Times New Roman" w:eastAsia="Calibri" w:hAnsi="Times New Roman" w:cs="Times New Roman"/>
          <w:color w:val="auto"/>
          <w:lang w:eastAsia="en-US"/>
        </w:rPr>
        <w:t>–</w:t>
      </w:r>
      <w:r w:rsidRPr="00424299">
        <w:rPr>
          <w:rFonts w:ascii="Times New Roman" w:eastAsia="Calibri" w:hAnsi="Times New Roman" w:cs="Times New Roman"/>
          <w:color w:val="auto"/>
          <w:lang w:eastAsia="en-US"/>
        </w:rPr>
        <w:tab/>
        <w:t>тип, модель;</w:t>
      </w:r>
    </w:p>
    <w:p w:rsidR="00424299" w:rsidRPr="00424299" w:rsidRDefault="00424299" w:rsidP="00424299">
      <w:pPr>
        <w:widowControl/>
        <w:tabs>
          <w:tab w:val="left" w:pos="1134"/>
          <w:tab w:val="num" w:pos="1418"/>
        </w:tabs>
        <w:spacing w:line="300" w:lineRule="auto"/>
        <w:ind w:firstLine="709"/>
        <w:jc w:val="both"/>
        <w:rPr>
          <w:rFonts w:ascii="Times New Roman" w:eastAsia="Calibri" w:hAnsi="Times New Roman" w:cs="Times New Roman"/>
          <w:color w:val="auto"/>
          <w:lang w:eastAsia="en-US"/>
        </w:rPr>
      </w:pPr>
      <w:r w:rsidRPr="00424299">
        <w:rPr>
          <w:rFonts w:ascii="Times New Roman" w:eastAsia="Calibri" w:hAnsi="Times New Roman" w:cs="Times New Roman"/>
          <w:color w:val="auto"/>
          <w:lang w:eastAsia="en-US"/>
        </w:rPr>
        <w:t>–</w:t>
      </w:r>
      <w:r w:rsidRPr="00424299">
        <w:rPr>
          <w:rFonts w:ascii="Times New Roman" w:eastAsia="Calibri" w:hAnsi="Times New Roman" w:cs="Times New Roman"/>
          <w:color w:val="auto"/>
          <w:lang w:eastAsia="en-US"/>
        </w:rPr>
        <w:tab/>
        <w:t>дата выпуска (месяц и две последние цифры года, проставляемые арабскими цифрами).</w:t>
      </w:r>
    </w:p>
    <w:p w:rsidR="00424299" w:rsidRPr="00424299" w:rsidRDefault="00424299" w:rsidP="00424299">
      <w:pPr>
        <w:widowControl/>
        <w:numPr>
          <w:ilvl w:val="0"/>
          <w:numId w:val="31"/>
        </w:numPr>
        <w:tabs>
          <w:tab w:val="left" w:pos="1276"/>
        </w:tabs>
        <w:spacing w:line="300" w:lineRule="auto"/>
        <w:ind w:left="0" w:firstLine="709"/>
        <w:jc w:val="both"/>
        <w:rPr>
          <w:rFonts w:ascii="Times New Roman" w:eastAsia="Calibri" w:hAnsi="Times New Roman" w:cs="Times New Roman"/>
          <w:color w:val="auto"/>
          <w:lang w:eastAsia="en-US"/>
        </w:rPr>
      </w:pPr>
      <w:r w:rsidRPr="00424299">
        <w:rPr>
          <w:rFonts w:ascii="Times New Roman" w:eastAsia="Calibri" w:hAnsi="Times New Roman" w:cs="Times New Roman"/>
          <w:color w:val="auto"/>
          <w:lang w:eastAsia="en-US"/>
        </w:rPr>
        <w:t>Каждая единица Товара должна иметь маркировку. Маркировка должна быть:</w:t>
      </w:r>
    </w:p>
    <w:p w:rsidR="00424299" w:rsidRPr="00424299" w:rsidRDefault="00424299" w:rsidP="00424299">
      <w:pPr>
        <w:widowControl/>
        <w:tabs>
          <w:tab w:val="left" w:pos="1134"/>
        </w:tabs>
        <w:spacing w:line="300" w:lineRule="auto"/>
        <w:ind w:firstLine="709"/>
        <w:jc w:val="both"/>
        <w:rPr>
          <w:rFonts w:ascii="Times New Roman" w:eastAsia="Times New Roman" w:hAnsi="Times New Roman" w:cs="Times New Roman"/>
          <w:color w:val="auto"/>
        </w:rPr>
      </w:pPr>
      <w:r w:rsidRPr="00424299">
        <w:rPr>
          <w:rFonts w:ascii="Times New Roman" w:eastAsia="Times New Roman" w:hAnsi="Times New Roman" w:cs="Times New Roman"/>
          <w:color w:val="auto"/>
        </w:rPr>
        <w:t>–</w:t>
      </w:r>
      <w:r w:rsidRPr="00424299">
        <w:rPr>
          <w:rFonts w:ascii="Times New Roman" w:eastAsia="Times New Roman" w:hAnsi="Times New Roman" w:cs="Times New Roman"/>
          <w:color w:val="auto"/>
        </w:rPr>
        <w:tab/>
        <w:t>нанесена непосредственно на изделие или на упаковку изделия, в случае если заводом производителем не предусмотрено нанесение маркировки на данный вид Товара;</w:t>
      </w:r>
    </w:p>
    <w:p w:rsidR="00424299" w:rsidRPr="00424299" w:rsidRDefault="00424299" w:rsidP="00424299">
      <w:pPr>
        <w:widowControl/>
        <w:tabs>
          <w:tab w:val="left" w:pos="1134"/>
        </w:tabs>
        <w:spacing w:line="300" w:lineRule="auto"/>
        <w:ind w:firstLine="709"/>
        <w:jc w:val="both"/>
        <w:rPr>
          <w:rFonts w:ascii="Times New Roman" w:eastAsia="Times New Roman" w:hAnsi="Times New Roman" w:cs="Times New Roman"/>
          <w:color w:val="auto"/>
        </w:rPr>
      </w:pPr>
      <w:r w:rsidRPr="00424299">
        <w:rPr>
          <w:rFonts w:ascii="Times New Roman" w:eastAsia="Times New Roman" w:hAnsi="Times New Roman" w:cs="Times New Roman"/>
          <w:color w:val="auto"/>
        </w:rPr>
        <w:t>–</w:t>
      </w:r>
      <w:r w:rsidRPr="00424299">
        <w:rPr>
          <w:rFonts w:ascii="Times New Roman" w:eastAsia="Times New Roman" w:hAnsi="Times New Roman" w:cs="Times New Roman"/>
          <w:color w:val="auto"/>
        </w:rPr>
        <w:tab/>
        <w:t>нанесена таким образом, чтобы быть хорошо видимой и читаемой.</w:t>
      </w:r>
    </w:p>
    <w:p w:rsidR="00424299" w:rsidRPr="00424299" w:rsidRDefault="00424299" w:rsidP="00424299">
      <w:pPr>
        <w:widowControl/>
        <w:numPr>
          <w:ilvl w:val="0"/>
          <w:numId w:val="31"/>
        </w:numPr>
        <w:tabs>
          <w:tab w:val="left" w:pos="284"/>
          <w:tab w:val="left" w:pos="1276"/>
        </w:tabs>
        <w:suppressAutoHyphens/>
        <w:autoSpaceDE w:val="0"/>
        <w:autoSpaceDN w:val="0"/>
        <w:adjustRightInd w:val="0"/>
        <w:spacing w:line="300" w:lineRule="auto"/>
        <w:ind w:left="0" w:firstLine="709"/>
        <w:jc w:val="both"/>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На каждой упаковке Товара должна быть нанесена стандартная маркировка производителя, а также маркировка с указанием номера договора и наименования Покупателя.</w:t>
      </w:r>
    </w:p>
    <w:p w:rsidR="00424299" w:rsidRPr="00424299" w:rsidRDefault="00424299" w:rsidP="00424299">
      <w:pPr>
        <w:widowControl/>
        <w:numPr>
          <w:ilvl w:val="0"/>
          <w:numId w:val="31"/>
        </w:numPr>
        <w:tabs>
          <w:tab w:val="left" w:pos="284"/>
          <w:tab w:val="left" w:pos="1276"/>
        </w:tabs>
        <w:suppressAutoHyphens/>
        <w:autoSpaceDE w:val="0"/>
        <w:autoSpaceDN w:val="0"/>
        <w:adjustRightInd w:val="0"/>
        <w:spacing w:line="300" w:lineRule="auto"/>
        <w:ind w:left="0" w:firstLine="709"/>
        <w:jc w:val="both"/>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Поставщик несет материальную ответственность перед Покупателем за любой ущерб Товара, связанный с ненадлежащей упаковкой и/или маркировкой.</w:t>
      </w:r>
    </w:p>
    <w:p w:rsidR="00424299" w:rsidRPr="00424299" w:rsidRDefault="00424299" w:rsidP="00424299">
      <w:pPr>
        <w:widowControl/>
        <w:numPr>
          <w:ilvl w:val="0"/>
          <w:numId w:val="22"/>
        </w:numPr>
        <w:tabs>
          <w:tab w:val="left" w:pos="284"/>
          <w:tab w:val="left" w:pos="567"/>
        </w:tabs>
        <w:suppressAutoHyphens/>
        <w:autoSpaceDE w:val="0"/>
        <w:autoSpaceDN w:val="0"/>
        <w:adjustRightInd w:val="0"/>
        <w:spacing w:line="300" w:lineRule="auto"/>
        <w:ind w:left="0" w:firstLine="709"/>
        <w:jc w:val="both"/>
        <w:rPr>
          <w:rFonts w:ascii="Times New Roman" w:eastAsia="Times New Roman" w:hAnsi="Times New Roman" w:cs="Times New Roman"/>
          <w:b/>
          <w:color w:val="auto"/>
        </w:rPr>
      </w:pPr>
      <w:r w:rsidRPr="00424299">
        <w:rPr>
          <w:rFonts w:ascii="Times New Roman" w:eastAsia="Times New Roman" w:hAnsi="Times New Roman" w:cs="Times New Roman"/>
          <w:b/>
          <w:color w:val="auto"/>
        </w:rPr>
        <w:t>ТРЕБОВАНИЯ К УПАКОВКЕ</w:t>
      </w:r>
    </w:p>
    <w:p w:rsidR="00424299" w:rsidRPr="00424299" w:rsidRDefault="00424299" w:rsidP="00424299">
      <w:pPr>
        <w:widowControl/>
        <w:numPr>
          <w:ilvl w:val="0"/>
          <w:numId w:val="30"/>
        </w:numPr>
        <w:tabs>
          <w:tab w:val="left" w:pos="284"/>
          <w:tab w:val="left" w:pos="1276"/>
        </w:tabs>
        <w:spacing w:line="300" w:lineRule="auto"/>
        <w:ind w:left="0" w:firstLine="709"/>
        <w:jc w:val="both"/>
        <w:rPr>
          <w:rFonts w:ascii="Times New Roman" w:eastAsia="Calibri" w:hAnsi="Times New Roman" w:cs="Times New Roman"/>
          <w:color w:val="auto"/>
        </w:rPr>
      </w:pPr>
      <w:r w:rsidRPr="00424299">
        <w:rPr>
          <w:rFonts w:ascii="Times New Roman" w:eastAsia="Calibri" w:hAnsi="Times New Roman" w:cs="Times New Roman"/>
          <w:color w:val="auto"/>
        </w:rPr>
        <w:t>Товар должен быть упакован в первичную упаковку (полиэтиленовые пакеты или пленка), уложен во вторичную упаковку (коробки из гофрированного картона), обеспечивающую сохранность Товара, предупреждающую их деформацию, предохраняющую Товар от механических и атмосферных воздействий во время ее транспортирования и хранения.</w:t>
      </w:r>
    </w:p>
    <w:p w:rsidR="00424299" w:rsidRPr="00424299" w:rsidRDefault="00424299" w:rsidP="00424299">
      <w:pPr>
        <w:widowControl/>
        <w:numPr>
          <w:ilvl w:val="0"/>
          <w:numId w:val="30"/>
        </w:numPr>
        <w:tabs>
          <w:tab w:val="left" w:pos="284"/>
          <w:tab w:val="left" w:pos="1276"/>
        </w:tabs>
        <w:spacing w:line="300" w:lineRule="auto"/>
        <w:ind w:left="0" w:firstLine="709"/>
        <w:jc w:val="both"/>
        <w:rPr>
          <w:rFonts w:ascii="Times New Roman" w:eastAsia="Calibri" w:hAnsi="Times New Roman" w:cs="Times New Roman"/>
          <w:color w:val="auto"/>
        </w:rPr>
      </w:pPr>
      <w:r w:rsidRPr="00424299">
        <w:rPr>
          <w:rFonts w:ascii="Times New Roman" w:eastAsia="Calibri" w:hAnsi="Times New Roman" w:cs="Times New Roman"/>
          <w:color w:val="auto"/>
        </w:rPr>
        <w:t>Допускается применение других способов и средств упаковывания Товара, обеспечивающих сохранность, предупреждающую их деформацию, предохраняющую Товар от грязи и посторонних примесей, механических и атмосферных воздействий во время их транспортирования и хранения.</w:t>
      </w:r>
    </w:p>
    <w:p w:rsidR="00424299" w:rsidRPr="00424299" w:rsidRDefault="00424299" w:rsidP="00424299">
      <w:pPr>
        <w:widowControl/>
        <w:numPr>
          <w:ilvl w:val="0"/>
          <w:numId w:val="30"/>
        </w:numPr>
        <w:tabs>
          <w:tab w:val="left" w:pos="284"/>
          <w:tab w:val="left" w:pos="1276"/>
        </w:tabs>
        <w:spacing w:line="300" w:lineRule="auto"/>
        <w:ind w:left="0" w:firstLine="709"/>
        <w:jc w:val="both"/>
        <w:rPr>
          <w:rFonts w:ascii="Times New Roman" w:eastAsia="Calibri" w:hAnsi="Times New Roman" w:cs="Times New Roman"/>
          <w:color w:val="auto"/>
        </w:rPr>
      </w:pPr>
      <w:r w:rsidRPr="00424299">
        <w:rPr>
          <w:rFonts w:ascii="Times New Roman" w:eastAsia="Times New Roman" w:hAnsi="Times New Roman" w:cs="Times New Roman"/>
          <w:color w:val="auto"/>
        </w:rPr>
        <w:t>На таре или упаковке должны быть указаны адрес и реквизиты производителя Товара.</w:t>
      </w:r>
    </w:p>
    <w:p w:rsidR="00424299" w:rsidRPr="00424299" w:rsidRDefault="00424299" w:rsidP="00424299">
      <w:pPr>
        <w:widowControl/>
        <w:numPr>
          <w:ilvl w:val="0"/>
          <w:numId w:val="22"/>
        </w:numPr>
        <w:tabs>
          <w:tab w:val="left" w:pos="284"/>
          <w:tab w:val="left" w:pos="567"/>
        </w:tabs>
        <w:suppressAutoHyphens/>
        <w:autoSpaceDE w:val="0"/>
        <w:autoSpaceDN w:val="0"/>
        <w:adjustRightInd w:val="0"/>
        <w:spacing w:line="300" w:lineRule="auto"/>
        <w:ind w:left="0" w:firstLine="709"/>
        <w:jc w:val="both"/>
        <w:rPr>
          <w:rFonts w:ascii="Times New Roman" w:eastAsia="Arial" w:hAnsi="Times New Roman" w:cs="Times New Roman"/>
          <w:b/>
          <w:color w:val="auto"/>
          <w:lang w:eastAsia="ar-SA"/>
        </w:rPr>
      </w:pPr>
      <w:r w:rsidRPr="00424299">
        <w:rPr>
          <w:rFonts w:ascii="Times New Roman" w:eastAsia="Arial" w:hAnsi="Times New Roman" w:cs="Times New Roman"/>
          <w:b/>
          <w:color w:val="auto"/>
          <w:lang w:eastAsia="ar-SA"/>
        </w:rPr>
        <w:t>СРОК, МЕСТО И УСЛОВИЯ ПОСТАВКИ ТОВАРА</w:t>
      </w:r>
    </w:p>
    <w:p w:rsidR="00424299" w:rsidRPr="00424299" w:rsidRDefault="00424299" w:rsidP="00424299">
      <w:pPr>
        <w:widowControl/>
        <w:numPr>
          <w:ilvl w:val="0"/>
          <w:numId w:val="20"/>
        </w:numPr>
        <w:tabs>
          <w:tab w:val="left" w:pos="1276"/>
        </w:tabs>
        <w:autoSpaceDE w:val="0"/>
        <w:autoSpaceDN w:val="0"/>
        <w:adjustRightInd w:val="0"/>
        <w:spacing w:line="300" w:lineRule="auto"/>
        <w:ind w:left="0" w:firstLine="709"/>
        <w:jc w:val="both"/>
        <w:rPr>
          <w:rFonts w:ascii="Times New Roman" w:eastAsia="Times New Roman" w:hAnsi="Times New Roman" w:cs="Times New Roman"/>
          <w:b/>
          <w:iCs/>
          <w:snapToGrid w:val="0"/>
          <w:color w:val="auto"/>
        </w:rPr>
      </w:pPr>
      <w:r w:rsidRPr="00424299">
        <w:rPr>
          <w:rFonts w:ascii="Times New Roman" w:eastAsia="Times New Roman" w:hAnsi="Times New Roman" w:cs="Times New Roman"/>
          <w:b/>
          <w:iCs/>
          <w:snapToGrid w:val="0"/>
          <w:color w:val="auto"/>
        </w:rPr>
        <w:t>Срок и место поставки</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u w:val="single"/>
        </w:rPr>
      </w:pPr>
      <w:r w:rsidRPr="00424299">
        <w:rPr>
          <w:rFonts w:ascii="Times New Roman" w:eastAsia="Times New Roman" w:hAnsi="Times New Roman" w:cs="Times New Roman"/>
          <w:color w:val="auto"/>
        </w:rPr>
        <w:t xml:space="preserve">6.1.1. Поставка Товара осуществляется в течение 30 (тридцати) календарных дней с даты подписания договора. Поставка разовая. </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rPr>
      </w:pPr>
      <w:r w:rsidRPr="00424299">
        <w:rPr>
          <w:rFonts w:ascii="Times New Roman" w:eastAsia="Times New Roman" w:hAnsi="Times New Roman" w:cs="Times New Roman"/>
          <w:snapToGrid w:val="0"/>
          <w:color w:val="auto"/>
        </w:rPr>
        <w:t>Срок действия договора: с даты подписания Договора до 31.12.2026г.</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rPr>
      </w:pPr>
      <w:r w:rsidRPr="00424299">
        <w:rPr>
          <w:rFonts w:ascii="Times New Roman" w:eastAsia="Times New Roman" w:hAnsi="Times New Roman" w:cs="Times New Roman"/>
          <w:color w:val="auto"/>
        </w:rPr>
        <w:t>6.1.2. Адреса поставки Товара указаны в приложении № 2 к ТЗ.</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rPr>
      </w:pPr>
      <w:r w:rsidRPr="00424299">
        <w:rPr>
          <w:rFonts w:ascii="Times New Roman" w:eastAsia="Times New Roman" w:hAnsi="Times New Roman" w:cs="Times New Roman"/>
          <w:color w:val="auto"/>
        </w:rPr>
        <w:t>6.1.3. Порядок оплаты Товара: Оплата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Договоре, в течение 7 (семи) рабочих дней с даты подписания товарной накладной по форме № ТОРГ-12/УПД по соответствующему подразделению.</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rPr>
      </w:pPr>
    </w:p>
    <w:p w:rsidR="00424299" w:rsidRPr="00424299" w:rsidRDefault="00424299" w:rsidP="00424299">
      <w:pPr>
        <w:widowControl/>
        <w:numPr>
          <w:ilvl w:val="0"/>
          <w:numId w:val="20"/>
        </w:numPr>
        <w:tabs>
          <w:tab w:val="left" w:pos="1276"/>
        </w:tabs>
        <w:autoSpaceDE w:val="0"/>
        <w:autoSpaceDN w:val="0"/>
        <w:adjustRightInd w:val="0"/>
        <w:spacing w:line="300" w:lineRule="auto"/>
        <w:ind w:left="0" w:firstLine="709"/>
        <w:jc w:val="both"/>
        <w:rPr>
          <w:rFonts w:ascii="Times New Roman" w:eastAsia="Times New Roman" w:hAnsi="Times New Roman" w:cs="Times New Roman"/>
          <w:b/>
          <w:iCs/>
          <w:snapToGrid w:val="0"/>
          <w:color w:val="auto"/>
        </w:rPr>
      </w:pPr>
      <w:r w:rsidRPr="00424299">
        <w:rPr>
          <w:rFonts w:ascii="Times New Roman" w:eastAsia="Times New Roman" w:hAnsi="Times New Roman" w:cs="Times New Roman"/>
          <w:b/>
          <w:iCs/>
          <w:snapToGrid w:val="0"/>
          <w:color w:val="auto"/>
        </w:rPr>
        <w:t>Условия поставки</w:t>
      </w:r>
    </w:p>
    <w:p w:rsidR="00424299" w:rsidRPr="00424299" w:rsidRDefault="00424299" w:rsidP="00424299">
      <w:pPr>
        <w:autoSpaceDE w:val="0"/>
        <w:autoSpaceDN w:val="0"/>
        <w:adjustRightInd w:val="0"/>
        <w:spacing w:line="300" w:lineRule="auto"/>
        <w:ind w:firstLine="709"/>
        <w:jc w:val="both"/>
        <w:rPr>
          <w:rFonts w:ascii="Times New Roman" w:eastAsia="Times New Roman" w:hAnsi="Times New Roman" w:cs="Times New Roman"/>
          <w:iCs/>
          <w:snapToGrid w:val="0"/>
          <w:color w:val="auto"/>
        </w:rPr>
      </w:pPr>
      <w:r w:rsidRPr="00424299">
        <w:rPr>
          <w:rFonts w:ascii="Times New Roman" w:eastAsia="Times New Roman" w:hAnsi="Times New Roman" w:cs="Times New Roman"/>
          <w:iCs/>
          <w:snapToGrid w:val="0"/>
          <w:color w:val="auto"/>
        </w:rPr>
        <w:t>Поставщик обязан уведомить Покупателя о дате и времени поставки Товара по электронной почте или посредством факсимильного сообщения Покупателя не позднее 3 (трех</w:t>
      </w:r>
      <w:r w:rsidRPr="00424299">
        <w:rPr>
          <w:rFonts w:ascii="Times New Roman" w:eastAsia="Times New Roman" w:hAnsi="Times New Roman" w:cs="Times New Roman"/>
          <w:i/>
          <w:iCs/>
          <w:snapToGrid w:val="0"/>
          <w:color w:val="auto"/>
        </w:rPr>
        <w:t>)</w:t>
      </w:r>
      <w:r w:rsidRPr="00424299">
        <w:rPr>
          <w:rFonts w:ascii="Times New Roman" w:eastAsia="Times New Roman" w:hAnsi="Times New Roman" w:cs="Times New Roman"/>
          <w:iCs/>
          <w:snapToGrid w:val="0"/>
          <w:color w:val="auto"/>
        </w:rPr>
        <w:t xml:space="preserve"> рабочих дней до момента его поставки по каждому подразделению.</w:t>
      </w:r>
    </w:p>
    <w:p w:rsidR="00424299" w:rsidRPr="00424299" w:rsidRDefault="00424299" w:rsidP="00424299">
      <w:pPr>
        <w:autoSpaceDE w:val="0"/>
        <w:autoSpaceDN w:val="0"/>
        <w:adjustRightInd w:val="0"/>
        <w:spacing w:line="300" w:lineRule="auto"/>
        <w:ind w:firstLine="709"/>
        <w:jc w:val="both"/>
        <w:rPr>
          <w:rFonts w:ascii="Times New Roman" w:eastAsia="Times New Roman" w:hAnsi="Times New Roman" w:cs="Times New Roman"/>
          <w:iCs/>
          <w:snapToGrid w:val="0"/>
          <w:color w:val="auto"/>
        </w:rPr>
      </w:pPr>
      <w:r w:rsidRPr="00424299">
        <w:rPr>
          <w:rFonts w:ascii="Times New Roman" w:eastAsia="Times New Roman" w:hAnsi="Times New Roman" w:cs="Times New Roman"/>
          <w:iCs/>
          <w:snapToGrid w:val="0"/>
          <w:color w:val="auto"/>
        </w:rPr>
        <w:t>Доставка осуществляется в рабочие дни с понедельника по четверг с 09:00 до 16:00, в пятницу с 09:00 до 14:45 по местному времени.</w:t>
      </w:r>
    </w:p>
    <w:p w:rsidR="00424299" w:rsidRPr="00424299" w:rsidRDefault="00424299" w:rsidP="00424299">
      <w:pPr>
        <w:autoSpaceDE w:val="0"/>
        <w:autoSpaceDN w:val="0"/>
        <w:adjustRightInd w:val="0"/>
        <w:spacing w:line="300" w:lineRule="auto"/>
        <w:ind w:firstLine="709"/>
        <w:jc w:val="both"/>
        <w:rPr>
          <w:rFonts w:ascii="Times New Roman" w:eastAsia="Times New Roman" w:hAnsi="Times New Roman" w:cs="Times New Roman"/>
          <w:iCs/>
          <w:snapToGrid w:val="0"/>
          <w:color w:val="auto"/>
        </w:rPr>
      </w:pPr>
      <w:r w:rsidRPr="00424299">
        <w:rPr>
          <w:rFonts w:ascii="Times New Roman" w:eastAsia="Times New Roman" w:hAnsi="Times New Roman" w:cs="Times New Roman"/>
          <w:iCs/>
          <w:snapToGrid w:val="0"/>
          <w:color w:val="auto"/>
        </w:rPr>
        <w:t>Покупатель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w:t>
      </w:r>
    </w:p>
    <w:p w:rsidR="00424299" w:rsidRPr="00424299" w:rsidRDefault="00424299" w:rsidP="00424299">
      <w:pPr>
        <w:autoSpaceDE w:val="0"/>
        <w:autoSpaceDN w:val="0"/>
        <w:adjustRightInd w:val="0"/>
        <w:spacing w:line="300" w:lineRule="auto"/>
        <w:ind w:firstLine="709"/>
        <w:jc w:val="both"/>
        <w:rPr>
          <w:rFonts w:ascii="Times New Roman" w:eastAsia="Times New Roman" w:hAnsi="Times New Roman" w:cs="Times New Roman"/>
          <w:iCs/>
          <w:snapToGrid w:val="0"/>
          <w:color w:val="auto"/>
        </w:rPr>
      </w:pPr>
      <w:r w:rsidRPr="00424299">
        <w:rPr>
          <w:rFonts w:ascii="Times New Roman" w:eastAsia="Times New Roman" w:hAnsi="Times New Roman" w:cs="Times New Roman"/>
          <w:iCs/>
          <w:snapToGrid w:val="0"/>
          <w:color w:val="auto"/>
        </w:rPr>
        <w:t>Поставщик самостоятельно определяет способ доставки Товара.</w:t>
      </w:r>
    </w:p>
    <w:p w:rsidR="00424299" w:rsidRPr="00424299" w:rsidRDefault="00424299" w:rsidP="00424299">
      <w:pPr>
        <w:widowControl/>
        <w:numPr>
          <w:ilvl w:val="0"/>
          <w:numId w:val="22"/>
        </w:numPr>
        <w:tabs>
          <w:tab w:val="left" w:pos="284"/>
          <w:tab w:val="left" w:pos="567"/>
        </w:tabs>
        <w:suppressAutoHyphens/>
        <w:autoSpaceDE w:val="0"/>
        <w:autoSpaceDN w:val="0"/>
        <w:adjustRightInd w:val="0"/>
        <w:spacing w:line="300" w:lineRule="auto"/>
        <w:ind w:left="0" w:firstLine="709"/>
        <w:jc w:val="both"/>
        <w:rPr>
          <w:rFonts w:ascii="Times New Roman" w:eastAsia="Times New Roman" w:hAnsi="Times New Roman" w:cs="Times New Roman"/>
          <w:b/>
          <w:color w:val="auto"/>
        </w:rPr>
      </w:pPr>
      <w:r w:rsidRPr="00424299">
        <w:rPr>
          <w:rFonts w:ascii="Times New Roman" w:eastAsia="Times New Roman" w:hAnsi="Times New Roman" w:cs="Times New Roman"/>
          <w:b/>
          <w:color w:val="auto"/>
        </w:rPr>
        <w:t>УСЛОВИЯ СДАЧИ И ПРИЕМКИ ТОВАРА</w:t>
      </w:r>
    </w:p>
    <w:p w:rsidR="00424299" w:rsidRPr="00424299" w:rsidRDefault="00424299" w:rsidP="00424299">
      <w:pPr>
        <w:widowControl/>
        <w:numPr>
          <w:ilvl w:val="0"/>
          <w:numId w:val="21"/>
        </w:numPr>
        <w:tabs>
          <w:tab w:val="left" w:pos="1276"/>
        </w:tabs>
        <w:autoSpaceDE w:val="0"/>
        <w:autoSpaceDN w:val="0"/>
        <w:adjustRightInd w:val="0"/>
        <w:spacing w:line="300" w:lineRule="auto"/>
        <w:ind w:left="0" w:firstLine="709"/>
        <w:jc w:val="both"/>
        <w:rPr>
          <w:rFonts w:ascii="Times New Roman" w:eastAsia="Times New Roman" w:hAnsi="Times New Roman" w:cs="Times New Roman"/>
          <w:b/>
          <w:color w:val="auto"/>
        </w:rPr>
      </w:pPr>
      <w:r w:rsidRPr="00424299">
        <w:rPr>
          <w:rFonts w:ascii="Times New Roman" w:eastAsia="Times New Roman" w:hAnsi="Times New Roman" w:cs="Times New Roman"/>
          <w:b/>
          <w:color w:val="auto"/>
        </w:rPr>
        <w:t>Порядок сдачи и приемки</w:t>
      </w:r>
    </w:p>
    <w:p w:rsidR="00424299" w:rsidRPr="00424299" w:rsidRDefault="00424299" w:rsidP="00424299">
      <w:pPr>
        <w:widowControl/>
        <w:numPr>
          <w:ilvl w:val="0"/>
          <w:numId w:val="32"/>
        </w:numPr>
        <w:suppressAutoHyphens/>
        <w:autoSpaceDE w:val="0"/>
        <w:spacing w:line="300" w:lineRule="auto"/>
        <w:ind w:left="0" w:firstLine="709"/>
        <w:jc w:val="both"/>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Приемка Товара осуществляется Покупателем в каждом подразделении, в течение 15 (пятнадцати) рабочих дней с момента доставки Товара на склад Покупателя и предоставления документов, указанных в п. 7.2 настоящего ТЗ.</w:t>
      </w:r>
    </w:p>
    <w:p w:rsidR="00424299" w:rsidRPr="00424299" w:rsidRDefault="00424299" w:rsidP="00424299">
      <w:pPr>
        <w:widowControl/>
        <w:numPr>
          <w:ilvl w:val="0"/>
          <w:numId w:val="32"/>
        </w:numPr>
        <w:spacing w:line="300" w:lineRule="auto"/>
        <w:ind w:left="0" w:firstLine="709"/>
        <w:jc w:val="both"/>
        <w:rPr>
          <w:rFonts w:ascii="Times New Roman" w:eastAsia="Arial" w:hAnsi="Times New Roman" w:cs="Times New Roman"/>
          <w:color w:val="auto"/>
          <w:lang w:eastAsia="ar-SA"/>
        </w:rPr>
      </w:pPr>
      <w:r w:rsidRPr="00424299">
        <w:rPr>
          <w:rFonts w:ascii="Times New Roman" w:eastAsia="Times New Roman" w:hAnsi="Times New Roman" w:cs="Times New Roman"/>
          <w:color w:val="auto"/>
        </w:rPr>
        <w:t xml:space="preserve">При приемке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Товар. </w:t>
      </w:r>
      <w:r w:rsidRPr="00424299">
        <w:rPr>
          <w:rFonts w:ascii="Times New Roman" w:eastAsia="Arial" w:hAnsi="Times New Roman" w:cs="Times New Roman"/>
          <w:color w:val="auto"/>
          <w:lang w:eastAsia="ar-SA"/>
        </w:rPr>
        <w:t>Факт отгрузки Поставщиком Товара в каждое подразделение Покупателя подтверждается оформленной в надлежащем порядке товарной накладной по форме № ТОРГ-12/ УПД.</w:t>
      </w:r>
    </w:p>
    <w:p w:rsidR="00424299" w:rsidRPr="00424299" w:rsidRDefault="00424299" w:rsidP="00424299">
      <w:pPr>
        <w:widowControl/>
        <w:numPr>
          <w:ilvl w:val="0"/>
          <w:numId w:val="32"/>
        </w:numPr>
        <w:suppressAutoHyphens/>
        <w:autoSpaceDE w:val="0"/>
        <w:spacing w:line="300" w:lineRule="auto"/>
        <w:ind w:left="0" w:firstLine="709"/>
        <w:jc w:val="both"/>
        <w:rPr>
          <w:rFonts w:ascii="Times New Roman" w:eastAsia="Arial" w:hAnsi="Times New Roman" w:cs="Times New Roman"/>
          <w:color w:val="auto"/>
          <w:lang w:eastAsia="ar-SA"/>
        </w:rPr>
      </w:pPr>
      <w:r w:rsidRPr="00424299">
        <w:rPr>
          <w:rFonts w:ascii="Times New Roman" w:eastAsia="Arial" w:hAnsi="Times New Roman" w:cs="Times New Roman"/>
          <w:color w:val="auto"/>
          <w:lang w:eastAsia="ar-SA"/>
        </w:rPr>
        <w:t>Покупатель осуществляет приемку Товара в порядке, установленном в договоре.</w:t>
      </w:r>
    </w:p>
    <w:p w:rsidR="00424299" w:rsidRPr="00424299" w:rsidRDefault="00424299" w:rsidP="00424299">
      <w:pPr>
        <w:widowControl/>
        <w:numPr>
          <w:ilvl w:val="0"/>
          <w:numId w:val="32"/>
        </w:numPr>
        <w:tabs>
          <w:tab w:val="left" w:pos="1276"/>
        </w:tabs>
        <w:suppressAutoHyphens/>
        <w:autoSpaceDE w:val="0"/>
        <w:spacing w:line="300" w:lineRule="auto"/>
        <w:ind w:left="0" w:firstLine="709"/>
        <w:jc w:val="both"/>
        <w:rPr>
          <w:rFonts w:ascii="Times New Roman" w:eastAsia="Arial" w:hAnsi="Times New Roman" w:cs="Times New Roman"/>
          <w:b/>
          <w:color w:val="auto"/>
          <w:lang w:eastAsia="en-US"/>
        </w:rPr>
      </w:pPr>
      <w:r w:rsidRPr="00424299">
        <w:rPr>
          <w:rFonts w:ascii="Times New Roman" w:eastAsia="Arial" w:hAnsi="Times New Roman" w:cs="Times New Roman"/>
          <w:color w:val="auto"/>
          <w:lang w:eastAsia="ar-SA"/>
        </w:rPr>
        <w:t>Если Товар поставлен в соответствии с условиями договора, Сторонами подписывается товарная накладная по форме № ТОРГ-12/УПД, при этом Товар считается переданным Поставщиком и принятым Покупателем по количеству и наименованию, указанному в товарной накладной по форме ТОРГ-12/УПД. Право собственности и риск случайной гибели или порчи Товара переходит к Покупателю подписании каждым подразделением Покупателя товарной накладной по форме № ТОРГ-12/ УПД.</w:t>
      </w:r>
    </w:p>
    <w:p w:rsidR="00424299" w:rsidRPr="00424299" w:rsidRDefault="00424299" w:rsidP="00424299">
      <w:pPr>
        <w:tabs>
          <w:tab w:val="left" w:pos="1276"/>
        </w:tabs>
        <w:suppressAutoHyphens/>
        <w:autoSpaceDE w:val="0"/>
        <w:spacing w:line="300" w:lineRule="auto"/>
        <w:ind w:firstLine="709"/>
        <w:jc w:val="both"/>
        <w:rPr>
          <w:rFonts w:ascii="Times New Roman" w:eastAsia="Arial" w:hAnsi="Times New Roman" w:cs="Times New Roman"/>
          <w:b/>
          <w:color w:val="auto"/>
          <w:lang w:eastAsia="en-US"/>
        </w:rPr>
      </w:pPr>
      <w:r w:rsidRPr="00424299">
        <w:rPr>
          <w:rFonts w:ascii="Times New Roman" w:eastAsia="Arial" w:hAnsi="Times New Roman" w:cs="Times New Roman"/>
          <w:b/>
          <w:color w:val="auto"/>
          <w:lang w:eastAsia="en-US"/>
        </w:rPr>
        <w:t>7.2.</w:t>
      </w:r>
      <w:r w:rsidRPr="00424299">
        <w:rPr>
          <w:rFonts w:ascii="Times New Roman" w:eastAsia="Arial" w:hAnsi="Times New Roman" w:cs="Times New Roman"/>
          <w:b/>
          <w:color w:val="auto"/>
          <w:lang w:eastAsia="en-US"/>
        </w:rPr>
        <w:tab/>
        <w:t>Требования по передаче Покупателю технических и иных документов при поставке товаров</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lang w:eastAsia="en-US"/>
        </w:rPr>
      </w:pPr>
      <w:r w:rsidRPr="00424299">
        <w:rPr>
          <w:rFonts w:ascii="Times New Roman" w:eastAsia="Times New Roman" w:hAnsi="Times New Roman" w:cs="Times New Roman"/>
          <w:color w:val="auto"/>
          <w:lang w:eastAsia="en-US"/>
        </w:rPr>
        <w:t>Поставщик поставляет Товар Покупателю с оформленными сопроводительными документами:</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lang w:eastAsia="en-US"/>
        </w:rPr>
      </w:pPr>
      <w:r w:rsidRPr="00424299">
        <w:rPr>
          <w:rFonts w:ascii="Times New Roman" w:eastAsia="Times New Roman" w:hAnsi="Times New Roman" w:cs="Times New Roman"/>
          <w:color w:val="auto"/>
          <w:lang w:eastAsia="en-US"/>
        </w:rPr>
        <w:t xml:space="preserve">  товарная накладная по форме № ТОРГ-12/УПД;</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lang w:eastAsia="en-US"/>
        </w:rPr>
      </w:pPr>
      <w:r w:rsidRPr="00424299">
        <w:rPr>
          <w:rFonts w:ascii="Times New Roman" w:eastAsia="Times New Roman" w:hAnsi="Times New Roman" w:cs="Times New Roman"/>
          <w:color w:val="auto"/>
          <w:lang w:eastAsia="en-US"/>
        </w:rPr>
        <w:t>-   счет-фактура (если Поставщик является плательщиком НДС);</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lang w:eastAsia="en-US"/>
        </w:rPr>
      </w:pPr>
      <w:r w:rsidRPr="00424299">
        <w:rPr>
          <w:rFonts w:ascii="Times New Roman" w:eastAsia="Times New Roman" w:hAnsi="Times New Roman" w:cs="Times New Roman"/>
          <w:color w:val="auto"/>
          <w:lang w:eastAsia="en-US"/>
        </w:rPr>
        <w:t>- заверенные уполномоченным должностным лицом Поставщика копии сертификатов соответствия (деклараций о соответствии) на поставляемый Товар, подтверждающие качество Товара (при наличии);</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lang w:eastAsia="en-US"/>
        </w:rPr>
      </w:pPr>
      <w:r w:rsidRPr="00424299">
        <w:rPr>
          <w:rFonts w:ascii="Times New Roman" w:eastAsia="Times New Roman" w:hAnsi="Times New Roman" w:cs="Times New Roman"/>
          <w:color w:val="auto"/>
          <w:lang w:eastAsia="en-US"/>
        </w:rPr>
        <w:lastRenderedPageBreak/>
        <w:t>- технический паспорт на Товар на русском языке и/или инструкцию пользователя (руководство по эксплуатации) Товаром на русском языке в бумажном или электронном виде (при наличии);</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lang w:eastAsia="en-US"/>
        </w:rPr>
      </w:pPr>
      <w:r w:rsidRPr="00424299">
        <w:rPr>
          <w:rFonts w:ascii="Times New Roman" w:eastAsia="Times New Roman" w:hAnsi="Times New Roman" w:cs="Times New Roman"/>
          <w:color w:val="auto"/>
          <w:lang w:eastAsia="en-US"/>
        </w:rPr>
        <w:t>- оформленные гарантийные талоны или аналогичные документы о гарантии с указанием срока гарантии и заводских (серийных) номеров Товара (при наличии).</w:t>
      </w:r>
    </w:p>
    <w:p w:rsidR="00424299" w:rsidRPr="00424299" w:rsidRDefault="00424299" w:rsidP="00424299">
      <w:pPr>
        <w:widowControl/>
        <w:numPr>
          <w:ilvl w:val="0"/>
          <w:numId w:val="22"/>
        </w:numPr>
        <w:tabs>
          <w:tab w:val="left" w:pos="284"/>
          <w:tab w:val="left" w:pos="567"/>
        </w:tabs>
        <w:suppressAutoHyphens/>
        <w:autoSpaceDE w:val="0"/>
        <w:autoSpaceDN w:val="0"/>
        <w:adjustRightInd w:val="0"/>
        <w:spacing w:line="300" w:lineRule="auto"/>
        <w:ind w:left="0" w:firstLine="709"/>
        <w:jc w:val="both"/>
        <w:rPr>
          <w:rFonts w:ascii="Times New Roman" w:eastAsia="Times New Roman" w:hAnsi="Times New Roman" w:cs="Times New Roman"/>
          <w:b/>
          <w:color w:val="auto"/>
          <w:lang w:eastAsia="ar-SA"/>
        </w:rPr>
      </w:pPr>
      <w:r w:rsidRPr="00424299">
        <w:rPr>
          <w:rFonts w:ascii="Times New Roman" w:eastAsia="Times New Roman" w:hAnsi="Times New Roman" w:cs="Times New Roman"/>
          <w:b/>
          <w:color w:val="auto"/>
          <w:lang w:eastAsia="ar-SA"/>
        </w:rPr>
        <w:t xml:space="preserve">ТРЕБОВАНИЯ К ТРАНСПОРТИРОВКЕ </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rPr>
      </w:pPr>
      <w:r w:rsidRPr="00424299">
        <w:rPr>
          <w:rFonts w:ascii="Times New Roman" w:eastAsia="Times New Roman" w:hAnsi="Times New Roman" w:cs="Times New Roman"/>
          <w:color w:val="auto"/>
        </w:rPr>
        <w:t>Товар может транспортироваться всеми видами транспортных средств в чистых, сухих, закрытых транспортных средствах в соответствии с правилами перевозки грузов, действующими на соответствующем виде транспорта.</w:t>
      </w:r>
    </w:p>
    <w:p w:rsidR="00424299" w:rsidRPr="00424299" w:rsidRDefault="00424299" w:rsidP="00424299">
      <w:pPr>
        <w:widowControl/>
        <w:numPr>
          <w:ilvl w:val="0"/>
          <w:numId w:val="22"/>
        </w:numPr>
        <w:tabs>
          <w:tab w:val="left" w:pos="567"/>
        </w:tabs>
        <w:spacing w:line="300" w:lineRule="auto"/>
        <w:ind w:left="0" w:firstLine="709"/>
        <w:jc w:val="both"/>
        <w:rPr>
          <w:rFonts w:ascii="Times New Roman" w:eastAsia="Times New Roman" w:hAnsi="Times New Roman" w:cs="Times New Roman"/>
          <w:b/>
          <w:color w:val="auto"/>
        </w:rPr>
      </w:pPr>
      <w:r w:rsidRPr="00424299">
        <w:rPr>
          <w:rFonts w:ascii="Times New Roman" w:eastAsia="Times New Roman" w:hAnsi="Times New Roman" w:cs="Times New Roman"/>
          <w:b/>
          <w:color w:val="auto"/>
        </w:rPr>
        <w:t>ТРЕБОВАНИЯ К ХРАНЕНИЮ</w:t>
      </w:r>
    </w:p>
    <w:p w:rsidR="00424299" w:rsidRPr="00424299" w:rsidRDefault="00424299" w:rsidP="00424299">
      <w:pPr>
        <w:widowControl/>
        <w:spacing w:line="300" w:lineRule="auto"/>
        <w:ind w:firstLine="709"/>
        <w:jc w:val="both"/>
        <w:rPr>
          <w:rFonts w:ascii="Times New Roman" w:eastAsia="Arial Unicode MS" w:hAnsi="Times New Roman" w:cs="Times New Roman"/>
          <w:color w:val="auto"/>
        </w:rPr>
      </w:pPr>
      <w:r w:rsidRPr="00424299">
        <w:rPr>
          <w:rFonts w:ascii="Times New Roman" w:eastAsia="Arial Unicode MS" w:hAnsi="Times New Roman" w:cs="Times New Roman"/>
          <w:color w:val="auto"/>
        </w:rPr>
        <w:t>Товар должен храниться в сухом помещении.</w:t>
      </w:r>
    </w:p>
    <w:p w:rsidR="00424299" w:rsidRPr="00424299" w:rsidRDefault="00424299" w:rsidP="00424299">
      <w:pPr>
        <w:widowControl/>
        <w:numPr>
          <w:ilvl w:val="0"/>
          <w:numId w:val="22"/>
        </w:numPr>
        <w:tabs>
          <w:tab w:val="left" w:pos="567"/>
        </w:tabs>
        <w:spacing w:line="300" w:lineRule="auto"/>
        <w:ind w:left="0" w:firstLine="709"/>
        <w:jc w:val="both"/>
        <w:rPr>
          <w:rFonts w:ascii="Times New Roman" w:eastAsia="Times New Roman" w:hAnsi="Times New Roman" w:cs="Times New Roman"/>
          <w:b/>
          <w:color w:val="auto"/>
        </w:rPr>
      </w:pPr>
      <w:r w:rsidRPr="00424299">
        <w:rPr>
          <w:rFonts w:ascii="Times New Roman" w:eastAsia="Times New Roman" w:hAnsi="Times New Roman" w:cs="Times New Roman"/>
          <w:b/>
          <w:color w:val="auto"/>
        </w:rPr>
        <w:t>ТРЕБОВАНИЯ К ОБСЛУЖИВАНИЮ</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lang w:eastAsia="x-none"/>
        </w:rPr>
      </w:pPr>
      <w:r w:rsidRPr="00424299">
        <w:rPr>
          <w:rFonts w:ascii="Times New Roman" w:eastAsia="Times New Roman" w:hAnsi="Times New Roman" w:cs="Times New Roman"/>
          <w:color w:val="auto"/>
          <w:lang w:eastAsia="x-none"/>
        </w:rPr>
        <w:t>Не установлены.</w:t>
      </w:r>
    </w:p>
    <w:p w:rsidR="00424299" w:rsidRPr="00424299" w:rsidRDefault="00424299" w:rsidP="00424299">
      <w:pPr>
        <w:widowControl/>
        <w:numPr>
          <w:ilvl w:val="0"/>
          <w:numId w:val="22"/>
        </w:numPr>
        <w:tabs>
          <w:tab w:val="left" w:pos="567"/>
        </w:tabs>
        <w:autoSpaceDE w:val="0"/>
        <w:autoSpaceDN w:val="0"/>
        <w:adjustRightInd w:val="0"/>
        <w:spacing w:line="300" w:lineRule="auto"/>
        <w:ind w:left="0" w:firstLine="709"/>
        <w:jc w:val="both"/>
        <w:rPr>
          <w:rFonts w:ascii="Times New Roman" w:eastAsia="Arial" w:hAnsi="Times New Roman" w:cs="Times New Roman"/>
          <w:b/>
          <w:color w:val="auto"/>
          <w:lang w:eastAsia="ar-SA"/>
        </w:rPr>
      </w:pPr>
      <w:r w:rsidRPr="00424299">
        <w:rPr>
          <w:rFonts w:ascii="Times New Roman" w:eastAsia="Arial" w:hAnsi="Times New Roman" w:cs="Times New Roman"/>
          <w:b/>
          <w:color w:val="auto"/>
          <w:lang w:eastAsia="ar-SA"/>
        </w:rPr>
        <w:t>ЭКОЛОГИЧЕСКИЕ ТРЕБОВАНИЯ</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rPr>
      </w:pPr>
      <w:r w:rsidRPr="00424299">
        <w:rPr>
          <w:rFonts w:ascii="Times New Roman" w:eastAsia="Times New Roman" w:hAnsi="Times New Roman" w:cs="Times New Roman"/>
          <w:color w:val="auto"/>
        </w:rPr>
        <w:t>Поставляемый 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w:t>
      </w:r>
    </w:p>
    <w:p w:rsidR="00424299" w:rsidRPr="00424299" w:rsidRDefault="00424299" w:rsidP="00424299">
      <w:pPr>
        <w:widowControl/>
        <w:numPr>
          <w:ilvl w:val="0"/>
          <w:numId w:val="22"/>
        </w:numPr>
        <w:tabs>
          <w:tab w:val="left" w:pos="567"/>
        </w:tabs>
        <w:autoSpaceDE w:val="0"/>
        <w:autoSpaceDN w:val="0"/>
        <w:adjustRightInd w:val="0"/>
        <w:spacing w:line="300" w:lineRule="auto"/>
        <w:ind w:left="0" w:firstLine="709"/>
        <w:jc w:val="both"/>
        <w:rPr>
          <w:rFonts w:ascii="Times New Roman" w:eastAsia="Arial" w:hAnsi="Times New Roman" w:cs="Times New Roman"/>
          <w:b/>
          <w:color w:val="auto"/>
          <w:lang w:eastAsia="ar-SA"/>
        </w:rPr>
      </w:pPr>
      <w:r w:rsidRPr="00424299">
        <w:rPr>
          <w:rFonts w:ascii="Times New Roman" w:eastAsia="Arial" w:hAnsi="Times New Roman" w:cs="Times New Roman"/>
          <w:b/>
          <w:color w:val="auto"/>
          <w:lang w:eastAsia="ar-SA"/>
        </w:rPr>
        <w:t>ТРЕБОВАНИЯ К БЕЗОПАСНОСТИ</w:t>
      </w:r>
    </w:p>
    <w:p w:rsidR="00424299" w:rsidRPr="00424299" w:rsidRDefault="00424299" w:rsidP="00424299">
      <w:pPr>
        <w:widowControl/>
        <w:numPr>
          <w:ilvl w:val="0"/>
          <w:numId w:val="33"/>
        </w:numPr>
        <w:autoSpaceDE w:val="0"/>
        <w:autoSpaceDN w:val="0"/>
        <w:adjustRightInd w:val="0"/>
        <w:spacing w:line="300" w:lineRule="auto"/>
        <w:ind w:left="0" w:firstLine="709"/>
        <w:jc w:val="both"/>
        <w:rPr>
          <w:rFonts w:ascii="Times New Roman" w:eastAsia="Times New Roman" w:hAnsi="Times New Roman" w:cs="Times New Roman"/>
          <w:color w:val="auto"/>
        </w:rPr>
      </w:pPr>
      <w:r w:rsidRPr="00424299">
        <w:rPr>
          <w:rFonts w:ascii="Times New Roman" w:eastAsia="Times New Roman" w:hAnsi="Times New Roman" w:cs="Times New Roman"/>
          <w:color w:val="auto"/>
        </w:rPr>
        <w:t>Поставляемый Товар должен соответствовать действующим 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rsidR="00424299" w:rsidRPr="00424299" w:rsidRDefault="00424299" w:rsidP="00424299">
      <w:pPr>
        <w:widowControl/>
        <w:numPr>
          <w:ilvl w:val="0"/>
          <w:numId w:val="33"/>
        </w:numPr>
        <w:autoSpaceDE w:val="0"/>
        <w:autoSpaceDN w:val="0"/>
        <w:adjustRightInd w:val="0"/>
        <w:spacing w:line="300" w:lineRule="auto"/>
        <w:ind w:left="0" w:firstLine="709"/>
        <w:jc w:val="both"/>
        <w:rPr>
          <w:rFonts w:ascii="Times New Roman" w:eastAsia="Times New Roman" w:hAnsi="Times New Roman" w:cs="Times New Roman"/>
          <w:color w:val="auto"/>
        </w:rPr>
      </w:pPr>
      <w:r w:rsidRPr="00424299">
        <w:rPr>
          <w:rFonts w:ascii="Times New Roman" w:eastAsia="Times New Roman" w:hAnsi="Times New Roman" w:cs="Times New Roman"/>
          <w:color w:val="auto"/>
        </w:rPr>
        <w:t>Товар должен быть разработан и изготовлен таким образом, чтобы при применении Товара по назначению он обеспечивал:</w:t>
      </w:r>
    </w:p>
    <w:p w:rsidR="00424299" w:rsidRPr="00424299" w:rsidRDefault="00424299" w:rsidP="00424299">
      <w:pPr>
        <w:tabs>
          <w:tab w:val="left" w:pos="1134"/>
        </w:tabs>
        <w:autoSpaceDE w:val="0"/>
        <w:autoSpaceDN w:val="0"/>
        <w:adjustRightInd w:val="0"/>
        <w:spacing w:line="300" w:lineRule="auto"/>
        <w:ind w:firstLine="709"/>
        <w:jc w:val="both"/>
        <w:rPr>
          <w:rFonts w:ascii="Times New Roman" w:eastAsia="Times New Roman" w:hAnsi="Times New Roman" w:cs="Times New Roman"/>
          <w:color w:val="auto"/>
        </w:rPr>
      </w:pPr>
      <w:r w:rsidRPr="00424299">
        <w:rPr>
          <w:rFonts w:ascii="Times New Roman" w:eastAsia="Times New Roman" w:hAnsi="Times New Roman" w:cs="Times New Roman"/>
          <w:color w:val="auto"/>
        </w:rPr>
        <w:t>–</w:t>
      </w:r>
      <w:r w:rsidRPr="00424299">
        <w:rPr>
          <w:rFonts w:ascii="Times New Roman" w:eastAsia="Times New Roman" w:hAnsi="Times New Roman" w:cs="Times New Roman"/>
          <w:color w:val="auto"/>
        </w:rPr>
        <w:tab/>
        <w:t>необходимый уровень защиты жизни и здоровья человека от вредных и опасных факторов;</w:t>
      </w:r>
    </w:p>
    <w:p w:rsidR="00424299" w:rsidRPr="00424299" w:rsidRDefault="00424299" w:rsidP="00424299">
      <w:pPr>
        <w:tabs>
          <w:tab w:val="left" w:pos="1134"/>
        </w:tabs>
        <w:autoSpaceDE w:val="0"/>
        <w:autoSpaceDN w:val="0"/>
        <w:adjustRightInd w:val="0"/>
        <w:spacing w:line="300" w:lineRule="auto"/>
        <w:ind w:firstLine="709"/>
        <w:jc w:val="both"/>
        <w:rPr>
          <w:rFonts w:ascii="Times New Roman" w:eastAsia="Times New Roman" w:hAnsi="Times New Roman" w:cs="Times New Roman"/>
          <w:color w:val="auto"/>
        </w:rPr>
      </w:pPr>
      <w:r w:rsidRPr="00424299">
        <w:rPr>
          <w:rFonts w:ascii="Times New Roman" w:eastAsia="Times New Roman" w:hAnsi="Times New Roman" w:cs="Times New Roman"/>
          <w:color w:val="auto"/>
        </w:rPr>
        <w:t>–</w:t>
      </w:r>
      <w:r w:rsidRPr="00424299">
        <w:rPr>
          <w:rFonts w:ascii="Times New Roman" w:eastAsia="Times New Roman" w:hAnsi="Times New Roman" w:cs="Times New Roman"/>
          <w:color w:val="auto"/>
        </w:rPr>
        <w:tab/>
        <w:t>отсутствие недопустимого риска возникновения ситуаций, которые могут привести к появлению опасностей;</w:t>
      </w:r>
    </w:p>
    <w:p w:rsidR="00424299" w:rsidRPr="00424299" w:rsidRDefault="00424299" w:rsidP="00424299">
      <w:pPr>
        <w:tabs>
          <w:tab w:val="left" w:pos="1134"/>
        </w:tabs>
        <w:autoSpaceDE w:val="0"/>
        <w:autoSpaceDN w:val="0"/>
        <w:adjustRightInd w:val="0"/>
        <w:spacing w:line="300" w:lineRule="auto"/>
        <w:ind w:firstLine="709"/>
        <w:jc w:val="both"/>
        <w:rPr>
          <w:rFonts w:ascii="Times New Roman" w:eastAsia="Times New Roman" w:hAnsi="Times New Roman" w:cs="Times New Roman"/>
          <w:color w:val="auto"/>
        </w:rPr>
      </w:pPr>
      <w:r w:rsidRPr="00424299">
        <w:rPr>
          <w:rFonts w:ascii="Times New Roman" w:eastAsia="Times New Roman" w:hAnsi="Times New Roman" w:cs="Times New Roman"/>
          <w:color w:val="auto"/>
        </w:rPr>
        <w:t>–</w:t>
      </w:r>
      <w:r w:rsidRPr="00424299">
        <w:rPr>
          <w:rFonts w:ascii="Times New Roman" w:eastAsia="Times New Roman" w:hAnsi="Times New Roman" w:cs="Times New Roman"/>
          <w:color w:val="auto"/>
        </w:rPr>
        <w:tab/>
        <w:t>необходимый уровень защиты жизни и здоровья человека от опасностей, возникающих при применении Товара.</w:t>
      </w:r>
    </w:p>
    <w:p w:rsidR="00424299" w:rsidRPr="00424299" w:rsidRDefault="00424299" w:rsidP="00424299">
      <w:pPr>
        <w:widowControl/>
        <w:numPr>
          <w:ilvl w:val="0"/>
          <w:numId w:val="22"/>
        </w:numPr>
        <w:tabs>
          <w:tab w:val="left" w:pos="567"/>
        </w:tabs>
        <w:autoSpaceDE w:val="0"/>
        <w:autoSpaceDN w:val="0"/>
        <w:adjustRightInd w:val="0"/>
        <w:spacing w:line="300" w:lineRule="auto"/>
        <w:ind w:left="0" w:firstLine="709"/>
        <w:jc w:val="both"/>
        <w:rPr>
          <w:rFonts w:ascii="Times New Roman" w:eastAsia="Arial" w:hAnsi="Times New Roman" w:cs="Times New Roman"/>
          <w:b/>
          <w:color w:val="auto"/>
          <w:lang w:eastAsia="ar-SA"/>
        </w:rPr>
      </w:pPr>
      <w:r w:rsidRPr="00424299">
        <w:rPr>
          <w:rFonts w:ascii="Times New Roman" w:eastAsia="Arial" w:hAnsi="Times New Roman" w:cs="Times New Roman"/>
          <w:b/>
          <w:color w:val="auto"/>
          <w:lang w:eastAsia="ar-SA"/>
        </w:rPr>
        <w:t>ДОПОЛНИТЕЛЬНЫЕ (ИНЫЕ) ТРЕБОВАНИЯ</w:t>
      </w:r>
    </w:p>
    <w:p w:rsidR="00424299" w:rsidRPr="00424299" w:rsidRDefault="00424299" w:rsidP="00424299">
      <w:pPr>
        <w:widowControl/>
        <w:spacing w:line="300" w:lineRule="auto"/>
        <w:ind w:firstLine="709"/>
        <w:jc w:val="both"/>
        <w:rPr>
          <w:rFonts w:ascii="Times New Roman" w:eastAsia="Times New Roman" w:hAnsi="Times New Roman" w:cs="Times New Roman"/>
          <w:color w:val="auto"/>
          <w:lang w:eastAsia="x-none"/>
        </w:rPr>
      </w:pPr>
      <w:r w:rsidRPr="00424299">
        <w:rPr>
          <w:rFonts w:ascii="Times New Roman" w:eastAsia="Times New Roman" w:hAnsi="Times New Roman" w:cs="Times New Roman"/>
          <w:color w:val="auto"/>
          <w:lang w:eastAsia="x-none"/>
        </w:rPr>
        <w:t>Не установлены.</w:t>
      </w:r>
    </w:p>
    <w:p w:rsidR="00424299" w:rsidRPr="00424299" w:rsidRDefault="00424299" w:rsidP="00424299">
      <w:pPr>
        <w:widowControl/>
        <w:numPr>
          <w:ilvl w:val="0"/>
          <w:numId w:val="22"/>
        </w:numPr>
        <w:tabs>
          <w:tab w:val="left" w:pos="567"/>
          <w:tab w:val="left" w:pos="1134"/>
        </w:tabs>
        <w:autoSpaceDE w:val="0"/>
        <w:autoSpaceDN w:val="0"/>
        <w:adjustRightInd w:val="0"/>
        <w:spacing w:before="240" w:after="120"/>
        <w:ind w:left="0" w:hanging="527"/>
        <w:jc w:val="center"/>
        <w:rPr>
          <w:rFonts w:ascii="Times New Roman" w:eastAsia="Arial" w:hAnsi="Times New Roman" w:cs="Times New Roman"/>
          <w:b/>
          <w:color w:val="auto"/>
          <w:lang w:eastAsia="ar-SA"/>
        </w:rPr>
      </w:pPr>
      <w:r w:rsidRPr="00424299">
        <w:rPr>
          <w:rFonts w:ascii="Times New Roman" w:eastAsia="Arial" w:hAnsi="Times New Roman" w:cs="Times New Roman"/>
          <w:b/>
          <w:color w:val="auto"/>
          <w:lang w:eastAsia="ar-SA"/>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424299" w:rsidRPr="00424299" w:rsidTr="00F42D3F">
        <w:trPr>
          <w:trHeight w:val="394"/>
          <w:tblHeader/>
        </w:trPr>
        <w:tc>
          <w:tcPr>
            <w:tcW w:w="1838" w:type="dxa"/>
            <w:shd w:val="clear" w:color="auto" w:fill="auto"/>
            <w:vAlign w:val="center"/>
          </w:tcPr>
          <w:p w:rsidR="00424299" w:rsidRPr="00424299" w:rsidRDefault="00424299" w:rsidP="00424299">
            <w:pPr>
              <w:widowControl/>
              <w:jc w:val="center"/>
              <w:rPr>
                <w:rFonts w:ascii="Times New Roman" w:eastAsia="Times New Roman" w:hAnsi="Times New Roman" w:cs="Times New Roman"/>
                <w:color w:val="auto"/>
              </w:rPr>
            </w:pPr>
            <w:r w:rsidRPr="00424299">
              <w:rPr>
                <w:rFonts w:ascii="Times New Roman" w:eastAsia="Times New Roman" w:hAnsi="Times New Roman" w:cs="Times New Roman"/>
                <w:color w:val="auto"/>
              </w:rPr>
              <w:t>№ приложения</w:t>
            </w:r>
          </w:p>
        </w:tc>
        <w:tc>
          <w:tcPr>
            <w:tcW w:w="5954" w:type="dxa"/>
            <w:shd w:val="clear" w:color="auto" w:fill="auto"/>
            <w:vAlign w:val="center"/>
          </w:tcPr>
          <w:p w:rsidR="00424299" w:rsidRPr="00424299" w:rsidRDefault="00424299" w:rsidP="00424299">
            <w:pPr>
              <w:widowControl/>
              <w:jc w:val="center"/>
              <w:rPr>
                <w:rFonts w:ascii="Times New Roman" w:eastAsia="Times New Roman" w:hAnsi="Times New Roman" w:cs="Times New Roman"/>
                <w:color w:val="auto"/>
              </w:rPr>
            </w:pPr>
            <w:r w:rsidRPr="00424299">
              <w:rPr>
                <w:rFonts w:ascii="Times New Roman" w:eastAsia="Times New Roman" w:hAnsi="Times New Roman" w:cs="Times New Roman"/>
                <w:color w:val="auto"/>
              </w:rPr>
              <w:t>Наименование приложения</w:t>
            </w:r>
          </w:p>
        </w:tc>
        <w:tc>
          <w:tcPr>
            <w:tcW w:w="1551" w:type="dxa"/>
            <w:shd w:val="clear" w:color="auto" w:fill="auto"/>
            <w:vAlign w:val="center"/>
          </w:tcPr>
          <w:p w:rsidR="00424299" w:rsidRPr="00424299" w:rsidRDefault="00424299" w:rsidP="00424299">
            <w:pPr>
              <w:widowControl/>
              <w:jc w:val="center"/>
              <w:rPr>
                <w:rFonts w:ascii="Times New Roman" w:eastAsia="Times New Roman" w:hAnsi="Times New Roman" w:cs="Times New Roman"/>
                <w:color w:val="auto"/>
              </w:rPr>
            </w:pPr>
            <w:r w:rsidRPr="00424299">
              <w:rPr>
                <w:rFonts w:ascii="Times New Roman" w:eastAsia="Times New Roman" w:hAnsi="Times New Roman" w:cs="Times New Roman"/>
                <w:color w:val="auto"/>
              </w:rPr>
              <w:t>№ страницы</w:t>
            </w:r>
          </w:p>
        </w:tc>
      </w:tr>
      <w:tr w:rsidR="00424299" w:rsidRPr="00424299" w:rsidTr="00F42D3F">
        <w:trPr>
          <w:trHeight w:val="405"/>
        </w:trPr>
        <w:tc>
          <w:tcPr>
            <w:tcW w:w="1838" w:type="dxa"/>
            <w:shd w:val="clear" w:color="auto" w:fill="auto"/>
            <w:vAlign w:val="center"/>
          </w:tcPr>
          <w:p w:rsidR="00424299" w:rsidRPr="00424299" w:rsidRDefault="00424299" w:rsidP="00424299">
            <w:pPr>
              <w:widowControl/>
              <w:jc w:val="center"/>
              <w:rPr>
                <w:rFonts w:ascii="Times New Roman" w:eastAsia="Times New Roman" w:hAnsi="Times New Roman" w:cs="Times New Roman"/>
                <w:color w:val="auto"/>
              </w:rPr>
            </w:pPr>
            <w:r w:rsidRPr="00424299">
              <w:rPr>
                <w:rFonts w:ascii="Times New Roman" w:eastAsia="Times New Roman" w:hAnsi="Times New Roman" w:cs="Times New Roman"/>
                <w:color w:val="auto"/>
              </w:rPr>
              <w:t>1</w:t>
            </w:r>
          </w:p>
        </w:tc>
        <w:tc>
          <w:tcPr>
            <w:tcW w:w="5954" w:type="dxa"/>
            <w:shd w:val="clear" w:color="auto" w:fill="auto"/>
            <w:vAlign w:val="center"/>
          </w:tcPr>
          <w:p w:rsidR="00424299" w:rsidRPr="00424299" w:rsidRDefault="00424299" w:rsidP="00424299">
            <w:pPr>
              <w:widowControl/>
              <w:autoSpaceDE w:val="0"/>
              <w:autoSpaceDN w:val="0"/>
              <w:adjustRightInd w:val="0"/>
              <w:rPr>
                <w:rFonts w:ascii="Times New Roman" w:eastAsia="Times New Roman" w:hAnsi="Times New Roman" w:cs="Times New Roman"/>
                <w:color w:val="auto"/>
              </w:rPr>
            </w:pPr>
            <w:r w:rsidRPr="00424299">
              <w:rPr>
                <w:rFonts w:ascii="Times New Roman" w:eastAsia="Times New Roman" w:hAnsi="Times New Roman" w:cs="Times New Roman"/>
                <w:color w:val="auto"/>
              </w:rPr>
              <w:t>Основные характеристики Товара и Количество поставляемого Товара</w:t>
            </w:r>
          </w:p>
        </w:tc>
        <w:tc>
          <w:tcPr>
            <w:tcW w:w="1551" w:type="dxa"/>
            <w:shd w:val="clear" w:color="auto" w:fill="auto"/>
            <w:vAlign w:val="center"/>
          </w:tcPr>
          <w:p w:rsidR="00424299" w:rsidRPr="00424299" w:rsidRDefault="00424299" w:rsidP="00424299">
            <w:pPr>
              <w:widowControl/>
              <w:jc w:val="center"/>
              <w:rPr>
                <w:rFonts w:ascii="Times New Roman" w:eastAsia="Times New Roman" w:hAnsi="Times New Roman" w:cs="Times New Roman"/>
                <w:color w:val="auto"/>
              </w:rPr>
            </w:pPr>
            <w:r w:rsidRPr="00424299">
              <w:rPr>
                <w:rFonts w:ascii="Times New Roman" w:eastAsia="Times New Roman" w:hAnsi="Times New Roman" w:cs="Times New Roman"/>
                <w:color w:val="auto"/>
              </w:rPr>
              <w:t>8</w:t>
            </w:r>
          </w:p>
        </w:tc>
      </w:tr>
      <w:tr w:rsidR="00424299" w:rsidRPr="00424299" w:rsidTr="00F42D3F">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99" w:rsidRPr="00424299" w:rsidRDefault="00424299" w:rsidP="00424299">
            <w:pPr>
              <w:widowControl/>
              <w:jc w:val="center"/>
              <w:rPr>
                <w:rFonts w:ascii="Times New Roman" w:eastAsia="Times New Roman" w:hAnsi="Times New Roman" w:cs="Times New Roman"/>
                <w:color w:val="auto"/>
              </w:rPr>
            </w:pPr>
            <w:r w:rsidRPr="00424299">
              <w:rPr>
                <w:rFonts w:ascii="Times New Roman" w:eastAsia="Times New Roman" w:hAnsi="Times New Roman" w:cs="Times New Roman"/>
                <w:color w:val="auto"/>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99" w:rsidRPr="00424299" w:rsidRDefault="00424299" w:rsidP="00424299">
            <w:pPr>
              <w:widowControl/>
              <w:autoSpaceDE w:val="0"/>
              <w:autoSpaceDN w:val="0"/>
              <w:adjustRightInd w:val="0"/>
              <w:rPr>
                <w:rFonts w:ascii="Times New Roman" w:eastAsia="Times New Roman" w:hAnsi="Times New Roman" w:cs="Times New Roman"/>
                <w:color w:val="auto"/>
              </w:rPr>
            </w:pPr>
            <w:r w:rsidRPr="00424299">
              <w:rPr>
                <w:rFonts w:ascii="Times New Roman" w:eastAsia="Times New Roman" w:hAnsi="Times New Roman" w:cs="Times New Roman"/>
                <w:color w:val="auto"/>
              </w:rPr>
              <w:t>Перечень адресов Доставки</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99" w:rsidRPr="00424299" w:rsidRDefault="00424299" w:rsidP="00424299">
            <w:pPr>
              <w:widowControl/>
              <w:jc w:val="center"/>
              <w:rPr>
                <w:rFonts w:ascii="Times New Roman" w:eastAsia="Times New Roman" w:hAnsi="Times New Roman" w:cs="Times New Roman"/>
                <w:color w:val="auto"/>
              </w:rPr>
            </w:pPr>
            <w:r w:rsidRPr="00424299">
              <w:rPr>
                <w:rFonts w:ascii="Times New Roman" w:eastAsia="Times New Roman" w:hAnsi="Times New Roman" w:cs="Times New Roman"/>
                <w:color w:val="auto"/>
              </w:rPr>
              <w:t>21</w:t>
            </w:r>
          </w:p>
        </w:tc>
      </w:tr>
    </w:tbl>
    <w:p w:rsidR="00424299" w:rsidRPr="00424299" w:rsidRDefault="00424299" w:rsidP="00424299">
      <w:pPr>
        <w:widowControl/>
        <w:jc w:val="both"/>
        <w:rPr>
          <w:rFonts w:ascii="Times New Roman" w:eastAsia="Times New Roman" w:hAnsi="Times New Roman" w:cs="Times New Roman"/>
          <w:b/>
          <w:color w:val="auto"/>
        </w:rPr>
        <w:sectPr w:rsidR="00424299" w:rsidRPr="00424299" w:rsidSect="00424299">
          <w:headerReference w:type="default" r:id="rId11"/>
          <w:headerReference w:type="first" r:id="rId12"/>
          <w:type w:val="continuous"/>
          <w:pgSz w:w="11905" w:h="16837" w:code="9"/>
          <w:pgMar w:top="1134" w:right="851" w:bottom="1134" w:left="1701" w:header="567" w:footer="397" w:gutter="0"/>
          <w:pgNumType w:start="1"/>
          <w:cols w:space="720"/>
          <w:noEndnote/>
          <w:titlePg/>
          <w:docGrid w:linePitch="360"/>
        </w:sectPr>
      </w:pPr>
    </w:p>
    <w:p w:rsidR="00424299" w:rsidRPr="00424299" w:rsidRDefault="00424299" w:rsidP="00424299">
      <w:pPr>
        <w:widowControl/>
        <w:autoSpaceDE w:val="0"/>
        <w:autoSpaceDN w:val="0"/>
        <w:adjustRightInd w:val="0"/>
        <w:jc w:val="right"/>
        <w:rPr>
          <w:rFonts w:ascii="Times New Roman" w:eastAsia="Times New Roman" w:hAnsi="Times New Roman" w:cs="Times New Roman"/>
          <w:color w:val="auto"/>
        </w:rPr>
      </w:pPr>
      <w:r w:rsidRPr="00424299">
        <w:rPr>
          <w:rFonts w:ascii="Times New Roman" w:eastAsia="Times New Roman" w:hAnsi="Times New Roman" w:cs="Times New Roman"/>
          <w:color w:val="auto"/>
        </w:rPr>
        <w:lastRenderedPageBreak/>
        <w:t>Приложение № 1 к ТЗ</w:t>
      </w:r>
    </w:p>
    <w:p w:rsidR="00424299" w:rsidRPr="00424299" w:rsidRDefault="00424299" w:rsidP="00424299">
      <w:pPr>
        <w:widowControl/>
        <w:autoSpaceDE w:val="0"/>
        <w:autoSpaceDN w:val="0"/>
        <w:adjustRightInd w:val="0"/>
        <w:jc w:val="center"/>
        <w:rPr>
          <w:rFonts w:ascii="Times New Roman" w:eastAsia="Times New Roman" w:hAnsi="Times New Roman" w:cs="Times New Roman"/>
          <w:b/>
          <w:color w:val="auto"/>
        </w:rPr>
      </w:pPr>
      <w:r w:rsidRPr="00424299">
        <w:rPr>
          <w:rFonts w:ascii="Times New Roman" w:eastAsia="Times New Roman" w:hAnsi="Times New Roman" w:cs="Times New Roman"/>
          <w:b/>
          <w:color w:val="auto"/>
        </w:rPr>
        <w:t>Основные характеристики Товара и Количество поставляемого Товара</w:t>
      </w:r>
    </w:p>
    <w:p w:rsidR="00424299" w:rsidRPr="00424299" w:rsidRDefault="00424299" w:rsidP="00424299">
      <w:pPr>
        <w:widowControl/>
        <w:autoSpaceDE w:val="0"/>
        <w:autoSpaceDN w:val="0"/>
        <w:adjustRightInd w:val="0"/>
        <w:jc w:val="center"/>
        <w:rPr>
          <w:rFonts w:ascii="Times New Roman" w:eastAsia="Times New Roman" w:hAnsi="Times New Roman" w:cs="Times New Roman"/>
          <w:b/>
          <w:color w:val="auto"/>
        </w:rPr>
      </w:pPr>
    </w:p>
    <w:tbl>
      <w:tblPr>
        <w:tblStyle w:val="45"/>
        <w:tblW w:w="0" w:type="auto"/>
        <w:tblLook w:val="04A0" w:firstRow="1" w:lastRow="0" w:firstColumn="1" w:lastColumn="0" w:noHBand="0" w:noVBand="1"/>
      </w:tblPr>
      <w:tblGrid>
        <w:gridCol w:w="946"/>
        <w:gridCol w:w="2404"/>
        <w:gridCol w:w="779"/>
        <w:gridCol w:w="906"/>
        <w:gridCol w:w="826"/>
        <w:gridCol w:w="779"/>
        <w:gridCol w:w="779"/>
        <w:gridCol w:w="779"/>
        <w:gridCol w:w="779"/>
        <w:gridCol w:w="779"/>
        <w:gridCol w:w="786"/>
        <w:gridCol w:w="779"/>
        <w:gridCol w:w="751"/>
        <w:gridCol w:w="868"/>
        <w:gridCol w:w="856"/>
        <w:gridCol w:w="763"/>
      </w:tblGrid>
      <w:tr w:rsidR="00424299" w:rsidRPr="00424299" w:rsidTr="00F42D3F">
        <w:trPr>
          <w:trHeight w:val="315"/>
        </w:trPr>
        <w:tc>
          <w:tcPr>
            <w:tcW w:w="946" w:type="dxa"/>
            <w:vMerge w:val="restart"/>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Вид оборудования</w:t>
            </w:r>
          </w:p>
        </w:tc>
        <w:tc>
          <w:tcPr>
            <w:tcW w:w="2404" w:type="dxa"/>
            <w:vMerge w:val="restart"/>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Характеристики</w:t>
            </w:r>
            <w:r w:rsidRPr="00424299">
              <w:rPr>
                <w:rFonts w:ascii="Times New Roman" w:eastAsia="Times New Roman" w:hAnsi="Times New Roman" w:cs="Times New Roman"/>
                <w:color w:val="auto"/>
                <w:sz w:val="16"/>
                <w:szCs w:val="16"/>
                <w:vertAlign w:val="superscript"/>
              </w:rPr>
              <w:footnoteReference w:id="1"/>
            </w:r>
          </w:p>
        </w:tc>
        <w:tc>
          <w:tcPr>
            <w:tcW w:w="11209" w:type="dxa"/>
            <w:gridSpan w:val="14"/>
            <w:hideMark/>
          </w:tcPr>
          <w:p w:rsidR="00424299" w:rsidRPr="00424299" w:rsidRDefault="00424299" w:rsidP="00424299">
            <w:pPr>
              <w:autoSpaceDE w:val="0"/>
              <w:autoSpaceDN w:val="0"/>
              <w:adjustRightInd w:val="0"/>
              <w:jc w:val="center"/>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Филиал</w:t>
            </w:r>
          </w:p>
        </w:tc>
      </w:tr>
      <w:tr w:rsidR="00424299" w:rsidRPr="00424299" w:rsidTr="00F42D3F">
        <w:trPr>
          <w:trHeight w:val="1140"/>
        </w:trPr>
        <w:tc>
          <w:tcPr>
            <w:tcW w:w="946" w:type="dxa"/>
            <w:vMerge/>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
        </w:tc>
        <w:tc>
          <w:tcPr>
            <w:tcW w:w="2404" w:type="dxa"/>
            <w:vMerge/>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Департамент "Татарстан </w:t>
            </w:r>
            <w:proofErr w:type="spellStart"/>
            <w:r w:rsidRPr="00424299">
              <w:rPr>
                <w:rFonts w:ascii="Times New Roman" w:eastAsia="Times New Roman" w:hAnsi="Times New Roman" w:cs="Times New Roman"/>
                <w:color w:val="auto"/>
                <w:sz w:val="16"/>
                <w:szCs w:val="16"/>
              </w:rPr>
              <w:t>Почтасы</w:t>
            </w:r>
            <w:proofErr w:type="spellEnd"/>
            <w:r w:rsidRPr="00424299">
              <w:rPr>
                <w:rFonts w:ascii="Times New Roman" w:eastAsia="Times New Roman" w:hAnsi="Times New Roman" w:cs="Times New Roman"/>
                <w:color w:val="auto"/>
                <w:sz w:val="16"/>
                <w:szCs w:val="16"/>
              </w:rPr>
              <w:t>"</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Департамент Нижегородской области</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Департамент Астраханской области</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Департамент Пензенской области</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Департамент Республики Калмыкия</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Департамент Республики Марий Эл</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Департамент Республики Мордовия</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Департамент Саратовской области</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Департамент Ульяновской области</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Департамент Чувашской Республики</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РЦ Самара</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Департамент Волгоградской области</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Департамент Владимирской области</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bCs/>
                <w:i/>
                <w:iCs/>
                <w:color w:val="auto"/>
                <w:sz w:val="16"/>
                <w:szCs w:val="16"/>
              </w:rPr>
              <w:t>Общий итог</w:t>
            </w:r>
          </w:p>
        </w:tc>
      </w:tr>
      <w:tr w:rsidR="00424299" w:rsidRPr="00424299" w:rsidTr="00F42D3F">
        <w:trPr>
          <w:trHeight w:val="810"/>
        </w:trPr>
        <w:tc>
          <w:tcPr>
            <w:tcW w:w="946" w:type="dxa"/>
            <w:vMerge/>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
        </w:tc>
        <w:tc>
          <w:tcPr>
            <w:tcW w:w="2404" w:type="dxa"/>
            <w:vMerge/>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Количество, </w:t>
            </w:r>
            <w:proofErr w:type="spellStart"/>
            <w:r w:rsidRPr="00424299">
              <w:rPr>
                <w:rFonts w:ascii="Times New Roman" w:eastAsia="Times New Roman" w:hAnsi="Times New Roman" w:cs="Times New Roman"/>
                <w:color w:val="auto"/>
                <w:sz w:val="16"/>
                <w:szCs w:val="16"/>
              </w:rPr>
              <w:t>шт</w:t>
            </w:r>
            <w:proofErr w:type="spellEnd"/>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Количество, </w:t>
            </w:r>
            <w:proofErr w:type="spellStart"/>
            <w:r w:rsidRPr="00424299">
              <w:rPr>
                <w:rFonts w:ascii="Times New Roman" w:eastAsia="Times New Roman" w:hAnsi="Times New Roman" w:cs="Times New Roman"/>
                <w:color w:val="auto"/>
                <w:sz w:val="16"/>
                <w:szCs w:val="16"/>
              </w:rPr>
              <w:t>шт</w:t>
            </w:r>
            <w:proofErr w:type="spellEnd"/>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Количество, </w:t>
            </w:r>
            <w:proofErr w:type="spellStart"/>
            <w:r w:rsidRPr="00424299">
              <w:rPr>
                <w:rFonts w:ascii="Times New Roman" w:eastAsia="Times New Roman" w:hAnsi="Times New Roman" w:cs="Times New Roman"/>
                <w:color w:val="auto"/>
                <w:sz w:val="16"/>
                <w:szCs w:val="16"/>
              </w:rPr>
              <w:t>шт</w:t>
            </w:r>
            <w:proofErr w:type="spellEnd"/>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Количество, </w:t>
            </w:r>
            <w:proofErr w:type="spellStart"/>
            <w:r w:rsidRPr="00424299">
              <w:rPr>
                <w:rFonts w:ascii="Times New Roman" w:eastAsia="Times New Roman" w:hAnsi="Times New Roman" w:cs="Times New Roman"/>
                <w:color w:val="auto"/>
                <w:sz w:val="16"/>
                <w:szCs w:val="16"/>
              </w:rPr>
              <w:t>шт</w:t>
            </w:r>
            <w:proofErr w:type="spellEnd"/>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Количество, </w:t>
            </w:r>
            <w:proofErr w:type="spellStart"/>
            <w:r w:rsidRPr="00424299">
              <w:rPr>
                <w:rFonts w:ascii="Times New Roman" w:eastAsia="Times New Roman" w:hAnsi="Times New Roman" w:cs="Times New Roman"/>
                <w:color w:val="auto"/>
                <w:sz w:val="16"/>
                <w:szCs w:val="16"/>
              </w:rPr>
              <w:t>шт</w:t>
            </w:r>
            <w:proofErr w:type="spellEnd"/>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Количество, </w:t>
            </w:r>
            <w:proofErr w:type="spellStart"/>
            <w:r w:rsidRPr="00424299">
              <w:rPr>
                <w:rFonts w:ascii="Times New Roman" w:eastAsia="Times New Roman" w:hAnsi="Times New Roman" w:cs="Times New Roman"/>
                <w:color w:val="auto"/>
                <w:sz w:val="16"/>
                <w:szCs w:val="16"/>
              </w:rPr>
              <w:t>шт</w:t>
            </w:r>
            <w:proofErr w:type="spellEnd"/>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Количество, </w:t>
            </w:r>
            <w:proofErr w:type="spellStart"/>
            <w:r w:rsidRPr="00424299">
              <w:rPr>
                <w:rFonts w:ascii="Times New Roman" w:eastAsia="Times New Roman" w:hAnsi="Times New Roman" w:cs="Times New Roman"/>
                <w:color w:val="auto"/>
                <w:sz w:val="16"/>
                <w:szCs w:val="16"/>
              </w:rPr>
              <w:t>шт</w:t>
            </w:r>
            <w:proofErr w:type="spellEnd"/>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Количество, </w:t>
            </w:r>
            <w:proofErr w:type="spellStart"/>
            <w:r w:rsidRPr="00424299">
              <w:rPr>
                <w:rFonts w:ascii="Times New Roman" w:eastAsia="Times New Roman" w:hAnsi="Times New Roman" w:cs="Times New Roman"/>
                <w:color w:val="auto"/>
                <w:sz w:val="16"/>
                <w:szCs w:val="16"/>
              </w:rPr>
              <w:t>шт</w:t>
            </w:r>
            <w:proofErr w:type="spellEnd"/>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Количество, </w:t>
            </w:r>
            <w:proofErr w:type="spellStart"/>
            <w:r w:rsidRPr="00424299">
              <w:rPr>
                <w:rFonts w:ascii="Times New Roman" w:eastAsia="Times New Roman" w:hAnsi="Times New Roman" w:cs="Times New Roman"/>
                <w:color w:val="auto"/>
                <w:sz w:val="16"/>
                <w:szCs w:val="16"/>
              </w:rPr>
              <w:t>шт</w:t>
            </w:r>
            <w:proofErr w:type="spellEnd"/>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Количество, </w:t>
            </w:r>
            <w:proofErr w:type="spellStart"/>
            <w:r w:rsidRPr="00424299">
              <w:rPr>
                <w:rFonts w:ascii="Times New Roman" w:eastAsia="Times New Roman" w:hAnsi="Times New Roman" w:cs="Times New Roman"/>
                <w:color w:val="auto"/>
                <w:sz w:val="16"/>
                <w:szCs w:val="16"/>
              </w:rPr>
              <w:t>шт</w:t>
            </w:r>
            <w:proofErr w:type="spellEnd"/>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Количество, </w:t>
            </w:r>
            <w:proofErr w:type="spellStart"/>
            <w:r w:rsidRPr="00424299">
              <w:rPr>
                <w:rFonts w:ascii="Times New Roman" w:eastAsia="Times New Roman" w:hAnsi="Times New Roman" w:cs="Times New Roman"/>
                <w:color w:val="auto"/>
                <w:sz w:val="16"/>
                <w:szCs w:val="16"/>
              </w:rPr>
              <w:t>шт</w:t>
            </w:r>
            <w:proofErr w:type="spellEnd"/>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Количество, </w:t>
            </w:r>
            <w:proofErr w:type="spellStart"/>
            <w:r w:rsidRPr="00424299">
              <w:rPr>
                <w:rFonts w:ascii="Times New Roman" w:eastAsia="Times New Roman" w:hAnsi="Times New Roman" w:cs="Times New Roman"/>
                <w:color w:val="auto"/>
                <w:sz w:val="16"/>
                <w:szCs w:val="16"/>
              </w:rPr>
              <w:t>шт</w:t>
            </w:r>
            <w:proofErr w:type="spellEnd"/>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Количество, </w:t>
            </w:r>
            <w:proofErr w:type="spellStart"/>
            <w:r w:rsidRPr="00424299">
              <w:rPr>
                <w:rFonts w:ascii="Times New Roman" w:eastAsia="Times New Roman" w:hAnsi="Times New Roman" w:cs="Times New Roman"/>
                <w:color w:val="auto"/>
                <w:sz w:val="16"/>
                <w:szCs w:val="16"/>
              </w:rPr>
              <w:t>шт</w:t>
            </w:r>
            <w:proofErr w:type="spellEnd"/>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bCs/>
                <w:i/>
                <w:iCs/>
                <w:color w:val="auto"/>
                <w:sz w:val="16"/>
                <w:szCs w:val="16"/>
              </w:rPr>
              <w:t xml:space="preserve">Количество, </w:t>
            </w:r>
            <w:proofErr w:type="spellStart"/>
            <w:r w:rsidRPr="00424299">
              <w:rPr>
                <w:rFonts w:ascii="Times New Roman" w:eastAsia="Times New Roman" w:hAnsi="Times New Roman" w:cs="Times New Roman"/>
                <w:bCs/>
                <w:i/>
                <w:iCs/>
                <w:color w:val="auto"/>
                <w:sz w:val="16"/>
                <w:szCs w:val="16"/>
              </w:rPr>
              <w:t>шт</w:t>
            </w:r>
            <w:proofErr w:type="spellEnd"/>
          </w:p>
        </w:tc>
      </w:tr>
      <w:tr w:rsidR="00424299" w:rsidRPr="00424299" w:rsidTr="00F42D3F">
        <w:trPr>
          <w:trHeight w:val="114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SSD накопитель Тип 1</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жесткого диска: SSD; Интерфейса SATA III; Форм фактор 2.5 дюйма; тип памяти 3D NAND TLC; Объем накопителя: не менее* 120 Гб; скорость чтения не менее* - 560 Мбайт/сек; скорость записи не менее* - 540 Мбайт/сек; TBW не менее* - 75 ТБ</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bCs/>
                <w:i/>
                <w:iCs/>
                <w:color w:val="auto"/>
                <w:sz w:val="16"/>
                <w:szCs w:val="16"/>
              </w:rPr>
              <w:t>4</w:t>
            </w:r>
          </w:p>
        </w:tc>
      </w:tr>
      <w:tr w:rsidR="00424299" w:rsidRPr="00424299" w:rsidTr="00F42D3F">
        <w:trPr>
          <w:trHeight w:val="114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SSD накопитель Тип 2</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жесткого диска: SSD; Интерфейса SATA III; Форм фактор 2.5 дюйма; тип памяти 3D NAND TLC; Объем накопителя: не менее* 240 Гб; скорость чтения не менее* - 560 Мбайт/сек; скорость записи не менее* - 540 Мбайт/сек; TBW не менее* - 180 ТБ</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18</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15</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11</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21</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21</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43</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137</w:t>
            </w:r>
          </w:p>
        </w:tc>
      </w:tr>
      <w:tr w:rsidR="00424299" w:rsidRPr="00424299" w:rsidTr="00F42D3F">
        <w:trPr>
          <w:trHeight w:val="114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SSD накопитель Тип 3</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жесткого диска: SSD; Интерфейса SATA III; Форм фактор 2.5 дюйма; тип памяти 3D NAND TLC; Объем накопителя: не менее* 480 Гб; скорость чтения не менее* - 560 Мбайт/сек; скорость записи не менее* - 540 Мбайт/сек; TBW не менее* - 320 ТБ</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29</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9</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11</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9</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19</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36</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14</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145</w:t>
            </w:r>
          </w:p>
        </w:tc>
      </w:tr>
      <w:tr w:rsidR="00424299" w:rsidRPr="00424299" w:rsidTr="00F42D3F">
        <w:trPr>
          <w:trHeight w:val="114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SSD накопитель Тип 4</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жесткого диска: SSD; Интерфейса SATA III; Форм фактор 2.5 дюйма; тип памяти 3D NAND TLC; Объем накопителя: не менее* 960 Гб; скорость чтения не менее* - 560 Мбайт/сек; скорость записи не менее* - 540 Мбайт/сек; TBW не менее* - 600 ТБ</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6</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5</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6</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28</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Жесткий диск</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Емкость: не менее*4ТБ,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Тип жесткого диска: HDD,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Форм-фактор 3,5",</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Интерфейс: SATA III, 6 Гбит/с, Скорость вращения: не менее*5400 об/мин,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кэш память: не менее* 256 МБ</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2</w:t>
            </w:r>
          </w:p>
        </w:tc>
      </w:tr>
      <w:tr w:rsidR="00424299" w:rsidRPr="00424299" w:rsidTr="00F42D3F">
        <w:trPr>
          <w:trHeight w:val="13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Аккумуляторная батарея для ИБП Тип 1</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Напряжение питания - 12 В</w:t>
            </w:r>
            <w:r w:rsidRPr="00424299">
              <w:rPr>
                <w:rFonts w:ascii="Times New Roman" w:eastAsia="Times New Roman" w:hAnsi="Times New Roman" w:cs="Times New Roman"/>
                <w:color w:val="auto"/>
                <w:sz w:val="16"/>
                <w:szCs w:val="16"/>
              </w:rPr>
              <w:br/>
              <w:t xml:space="preserve">Емкость - не менее* 7 </w:t>
            </w:r>
            <w:proofErr w:type="spellStart"/>
            <w:r w:rsidRPr="00424299">
              <w:rPr>
                <w:rFonts w:ascii="Times New Roman" w:eastAsia="Times New Roman" w:hAnsi="Times New Roman" w:cs="Times New Roman"/>
                <w:color w:val="auto"/>
                <w:sz w:val="16"/>
                <w:szCs w:val="16"/>
              </w:rPr>
              <w:t>Ач</w:t>
            </w:r>
            <w:proofErr w:type="spellEnd"/>
            <w:r w:rsidRPr="00424299">
              <w:rPr>
                <w:rFonts w:ascii="Times New Roman" w:eastAsia="Times New Roman" w:hAnsi="Times New Roman" w:cs="Times New Roman"/>
                <w:color w:val="auto"/>
                <w:sz w:val="16"/>
                <w:szCs w:val="16"/>
              </w:rPr>
              <w:br/>
              <w:t>Клеммы T2/F2</w:t>
            </w:r>
            <w:r w:rsidRPr="00424299">
              <w:rPr>
                <w:rFonts w:ascii="Times New Roman" w:eastAsia="Times New Roman" w:hAnsi="Times New Roman" w:cs="Times New Roman"/>
                <w:color w:val="auto"/>
                <w:sz w:val="16"/>
                <w:szCs w:val="16"/>
              </w:rPr>
              <w:br/>
              <w:t>Материал корпуса: ABS пластик</w:t>
            </w:r>
            <w:r w:rsidRPr="00424299">
              <w:rPr>
                <w:rFonts w:ascii="Times New Roman" w:eastAsia="Times New Roman" w:hAnsi="Times New Roman" w:cs="Times New Roman"/>
                <w:color w:val="auto"/>
                <w:sz w:val="16"/>
                <w:szCs w:val="16"/>
              </w:rPr>
              <w:br/>
              <w:t>Размер равен (</w:t>
            </w:r>
            <w:proofErr w:type="spellStart"/>
            <w:r w:rsidRPr="00424299">
              <w:rPr>
                <w:rFonts w:ascii="Times New Roman" w:eastAsia="Times New Roman" w:hAnsi="Times New Roman" w:cs="Times New Roman"/>
                <w:color w:val="auto"/>
                <w:sz w:val="16"/>
                <w:szCs w:val="16"/>
              </w:rPr>
              <w:t>ШхВхГ</w:t>
            </w:r>
            <w:proofErr w:type="spellEnd"/>
            <w:r w:rsidRPr="00424299">
              <w:rPr>
                <w:rFonts w:ascii="Times New Roman" w:eastAsia="Times New Roman" w:hAnsi="Times New Roman" w:cs="Times New Roman"/>
                <w:color w:val="auto"/>
                <w:sz w:val="16"/>
                <w:szCs w:val="16"/>
              </w:rPr>
              <w:t>) 65 х 99 х 151 мм</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152</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25</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50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50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100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60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bCs/>
                <w:i/>
                <w:iCs/>
                <w:color w:val="auto"/>
                <w:sz w:val="16"/>
                <w:szCs w:val="16"/>
              </w:rPr>
              <w:t>510</w:t>
            </w:r>
          </w:p>
        </w:tc>
      </w:tr>
      <w:tr w:rsidR="00424299" w:rsidRPr="00424299" w:rsidTr="00F42D3F">
        <w:trPr>
          <w:trHeight w:val="114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Аккумуляторная батарея для ИБП</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2</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Напряжение питания - 12 В</w:t>
            </w:r>
            <w:r w:rsidRPr="00424299">
              <w:rPr>
                <w:rFonts w:ascii="Times New Roman" w:eastAsia="Times New Roman" w:hAnsi="Times New Roman" w:cs="Times New Roman"/>
                <w:color w:val="auto"/>
                <w:sz w:val="16"/>
                <w:szCs w:val="16"/>
              </w:rPr>
              <w:br/>
              <w:t xml:space="preserve">Емкость - не менее* 9 </w:t>
            </w:r>
            <w:proofErr w:type="spellStart"/>
            <w:r w:rsidRPr="00424299">
              <w:rPr>
                <w:rFonts w:ascii="Times New Roman" w:eastAsia="Times New Roman" w:hAnsi="Times New Roman" w:cs="Times New Roman"/>
                <w:color w:val="auto"/>
                <w:sz w:val="16"/>
                <w:szCs w:val="16"/>
              </w:rPr>
              <w:t>Ач</w:t>
            </w:r>
            <w:proofErr w:type="spellEnd"/>
            <w:r w:rsidRPr="00424299">
              <w:rPr>
                <w:rFonts w:ascii="Times New Roman" w:eastAsia="Times New Roman" w:hAnsi="Times New Roman" w:cs="Times New Roman"/>
                <w:color w:val="auto"/>
                <w:sz w:val="16"/>
                <w:szCs w:val="16"/>
              </w:rPr>
              <w:br/>
              <w:t>Материал корпуса: ABS пластик</w:t>
            </w:r>
            <w:r w:rsidRPr="00424299">
              <w:rPr>
                <w:rFonts w:ascii="Times New Roman" w:eastAsia="Times New Roman" w:hAnsi="Times New Roman" w:cs="Times New Roman"/>
                <w:color w:val="auto"/>
                <w:sz w:val="16"/>
                <w:szCs w:val="16"/>
              </w:rPr>
              <w:br/>
              <w:t>Размер равен (</w:t>
            </w:r>
            <w:proofErr w:type="spellStart"/>
            <w:r w:rsidRPr="00424299">
              <w:rPr>
                <w:rFonts w:ascii="Times New Roman" w:eastAsia="Times New Roman" w:hAnsi="Times New Roman" w:cs="Times New Roman"/>
                <w:color w:val="auto"/>
                <w:sz w:val="16"/>
                <w:szCs w:val="16"/>
              </w:rPr>
              <w:t>ШхВхГ</w:t>
            </w:r>
            <w:proofErr w:type="spellEnd"/>
            <w:r w:rsidRPr="00424299">
              <w:rPr>
                <w:rFonts w:ascii="Times New Roman" w:eastAsia="Times New Roman" w:hAnsi="Times New Roman" w:cs="Times New Roman"/>
                <w:color w:val="auto"/>
                <w:sz w:val="16"/>
                <w:szCs w:val="16"/>
              </w:rPr>
              <w:t>) 65 х 99 х 151 мм</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24</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115</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50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bCs/>
                <w:i/>
                <w:iCs/>
                <w:color w:val="auto"/>
                <w:sz w:val="16"/>
                <w:szCs w:val="16"/>
              </w:rPr>
              <w:t>263</w:t>
            </w:r>
          </w:p>
        </w:tc>
      </w:tr>
      <w:tr w:rsidR="00424299" w:rsidRPr="00424299" w:rsidTr="00F42D3F">
        <w:trPr>
          <w:trHeight w:val="54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 xml:space="preserve">Материнская плата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Тип 1</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Материнская плата </w:t>
            </w:r>
            <w:proofErr w:type="spellStart"/>
            <w:r w:rsidRPr="00424299">
              <w:rPr>
                <w:rFonts w:ascii="Times New Roman" w:eastAsia="Times New Roman" w:hAnsi="Times New Roman" w:cs="Times New Roman"/>
                <w:color w:val="auto"/>
                <w:sz w:val="16"/>
                <w:szCs w:val="16"/>
              </w:rPr>
              <w:t>ASRock</w:t>
            </w:r>
            <w:proofErr w:type="spellEnd"/>
            <w:r w:rsidRPr="00424299">
              <w:rPr>
                <w:rFonts w:ascii="Times New Roman" w:eastAsia="Times New Roman" w:hAnsi="Times New Roman" w:cs="Times New Roman"/>
                <w:color w:val="auto"/>
                <w:sz w:val="16"/>
                <w:szCs w:val="16"/>
              </w:rPr>
              <w:t xml:space="preserve"> A520M-HVS, SocketAM4, AMD A520, </w:t>
            </w:r>
            <w:proofErr w:type="spellStart"/>
            <w:r w:rsidRPr="00424299">
              <w:rPr>
                <w:rFonts w:ascii="Times New Roman" w:eastAsia="Times New Roman" w:hAnsi="Times New Roman" w:cs="Times New Roman"/>
                <w:color w:val="auto"/>
                <w:sz w:val="16"/>
                <w:szCs w:val="16"/>
              </w:rPr>
              <w:t>mATX</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Ret</w:t>
            </w:r>
            <w:proofErr w:type="spellEnd"/>
            <w:r w:rsidRPr="00424299">
              <w:rPr>
                <w:rFonts w:ascii="Times New Roman" w:eastAsia="Times New Roman" w:hAnsi="Times New Roman" w:cs="Times New Roman"/>
                <w:color w:val="auto"/>
                <w:sz w:val="16"/>
                <w:szCs w:val="16"/>
              </w:rPr>
              <w:t xml:space="preserve"> (или эквивалент)</w:t>
            </w:r>
            <w:r w:rsidRPr="00424299">
              <w:rPr>
                <w:rFonts w:ascii="Times New Roman" w:eastAsia="Times New Roman" w:hAnsi="Times New Roman" w:cs="Times New Roman"/>
                <w:color w:val="auto"/>
                <w:sz w:val="16"/>
                <w:szCs w:val="16"/>
              </w:rPr>
              <w:br/>
              <w:t xml:space="preserve">Форм-фактор: </w:t>
            </w:r>
            <w:proofErr w:type="spellStart"/>
            <w:r w:rsidRPr="00424299">
              <w:rPr>
                <w:rFonts w:ascii="Times New Roman" w:eastAsia="Times New Roman" w:hAnsi="Times New Roman" w:cs="Times New Roman"/>
                <w:color w:val="auto"/>
                <w:sz w:val="16"/>
                <w:szCs w:val="16"/>
              </w:rPr>
              <w:t>mATX</w:t>
            </w:r>
            <w:proofErr w:type="spellEnd"/>
            <w:r w:rsidRPr="00424299">
              <w:rPr>
                <w:rFonts w:ascii="Times New Roman" w:eastAsia="Times New Roman" w:hAnsi="Times New Roman" w:cs="Times New Roman"/>
                <w:color w:val="auto"/>
                <w:sz w:val="16"/>
                <w:szCs w:val="16"/>
              </w:rPr>
              <w:t>;</w:t>
            </w:r>
            <w:r w:rsidRPr="00424299">
              <w:rPr>
                <w:rFonts w:ascii="Times New Roman" w:eastAsia="Times New Roman" w:hAnsi="Times New Roman" w:cs="Times New Roman"/>
                <w:color w:val="auto"/>
                <w:sz w:val="16"/>
                <w:szCs w:val="16"/>
              </w:rPr>
              <w:br/>
              <w:t xml:space="preserve">Разъем питания материнской платы: 24 </w:t>
            </w:r>
            <w:proofErr w:type="spellStart"/>
            <w:r w:rsidRPr="00424299">
              <w:rPr>
                <w:rFonts w:ascii="Times New Roman" w:eastAsia="Times New Roman" w:hAnsi="Times New Roman" w:cs="Times New Roman"/>
                <w:color w:val="auto"/>
                <w:sz w:val="16"/>
                <w:szCs w:val="16"/>
              </w:rPr>
              <w:t>pin</w:t>
            </w:r>
            <w:proofErr w:type="spellEnd"/>
            <w:r w:rsidRPr="00424299">
              <w:rPr>
                <w:rFonts w:ascii="Times New Roman" w:eastAsia="Times New Roman" w:hAnsi="Times New Roman" w:cs="Times New Roman"/>
                <w:color w:val="auto"/>
                <w:sz w:val="16"/>
                <w:szCs w:val="16"/>
              </w:rPr>
              <w:t>;</w:t>
            </w:r>
            <w:r w:rsidRPr="00424299">
              <w:rPr>
                <w:rFonts w:ascii="Times New Roman" w:eastAsia="Times New Roman" w:hAnsi="Times New Roman" w:cs="Times New Roman"/>
                <w:color w:val="auto"/>
                <w:sz w:val="16"/>
                <w:szCs w:val="16"/>
              </w:rPr>
              <w:br/>
              <w:t>Сокет: SocketAM4;</w:t>
            </w:r>
            <w:r w:rsidRPr="00424299">
              <w:rPr>
                <w:rFonts w:ascii="Times New Roman" w:eastAsia="Times New Roman" w:hAnsi="Times New Roman" w:cs="Times New Roman"/>
                <w:color w:val="auto"/>
                <w:sz w:val="16"/>
                <w:szCs w:val="16"/>
              </w:rPr>
              <w:br/>
              <w:t>Поколение поддерживаемых процессоров: 3, 4, 5;</w:t>
            </w:r>
            <w:r w:rsidRPr="00424299">
              <w:rPr>
                <w:rFonts w:ascii="Times New Roman" w:eastAsia="Times New Roman" w:hAnsi="Times New Roman" w:cs="Times New Roman"/>
                <w:color w:val="auto"/>
                <w:sz w:val="16"/>
                <w:szCs w:val="16"/>
              </w:rPr>
              <w:br/>
              <w:t xml:space="preserve">Разъем питания процессора: 4 </w:t>
            </w:r>
            <w:proofErr w:type="spellStart"/>
            <w:r w:rsidRPr="00424299">
              <w:rPr>
                <w:rFonts w:ascii="Times New Roman" w:eastAsia="Times New Roman" w:hAnsi="Times New Roman" w:cs="Times New Roman"/>
                <w:color w:val="auto"/>
                <w:sz w:val="16"/>
                <w:szCs w:val="16"/>
              </w:rPr>
              <w:t>pin</w:t>
            </w:r>
            <w:proofErr w:type="spellEnd"/>
            <w:r w:rsidRPr="00424299">
              <w:rPr>
                <w:rFonts w:ascii="Times New Roman" w:eastAsia="Times New Roman" w:hAnsi="Times New Roman" w:cs="Times New Roman"/>
                <w:color w:val="auto"/>
                <w:sz w:val="16"/>
                <w:szCs w:val="16"/>
              </w:rPr>
              <w:t>;</w:t>
            </w:r>
            <w:r w:rsidRPr="00424299">
              <w:rPr>
                <w:rFonts w:ascii="Times New Roman" w:eastAsia="Times New Roman" w:hAnsi="Times New Roman" w:cs="Times New Roman"/>
                <w:color w:val="auto"/>
                <w:sz w:val="16"/>
                <w:szCs w:val="16"/>
              </w:rPr>
              <w:br/>
              <w:t>Тип памяти: DDR4;</w:t>
            </w:r>
            <w:r w:rsidRPr="00424299">
              <w:rPr>
                <w:rFonts w:ascii="Times New Roman" w:eastAsia="Times New Roman" w:hAnsi="Times New Roman" w:cs="Times New Roman"/>
                <w:color w:val="auto"/>
                <w:sz w:val="16"/>
                <w:szCs w:val="16"/>
              </w:rPr>
              <w:br/>
              <w:t xml:space="preserve">Частотная </w:t>
            </w:r>
            <w:proofErr w:type="spellStart"/>
            <w:r w:rsidRPr="00424299">
              <w:rPr>
                <w:rFonts w:ascii="Times New Roman" w:eastAsia="Times New Roman" w:hAnsi="Times New Roman" w:cs="Times New Roman"/>
                <w:color w:val="auto"/>
                <w:sz w:val="16"/>
                <w:szCs w:val="16"/>
              </w:rPr>
              <w:t>спецификацияпамяти</w:t>
            </w:r>
            <w:proofErr w:type="spellEnd"/>
            <w:r w:rsidRPr="00424299">
              <w:rPr>
                <w:rFonts w:ascii="Times New Roman" w:eastAsia="Times New Roman" w:hAnsi="Times New Roman" w:cs="Times New Roman"/>
                <w:color w:val="auto"/>
                <w:sz w:val="16"/>
                <w:szCs w:val="16"/>
              </w:rPr>
              <w:t>: не менее* 3200 МГц;</w:t>
            </w:r>
            <w:r w:rsidRPr="00424299">
              <w:rPr>
                <w:rFonts w:ascii="Times New Roman" w:eastAsia="Times New Roman" w:hAnsi="Times New Roman" w:cs="Times New Roman"/>
                <w:color w:val="auto"/>
                <w:sz w:val="16"/>
                <w:szCs w:val="16"/>
              </w:rPr>
              <w:br/>
              <w:t>Максимальный объем оперативной памяти: не менее* 64 ГБ;</w:t>
            </w:r>
            <w:r w:rsidRPr="00424299">
              <w:rPr>
                <w:rFonts w:ascii="Times New Roman" w:eastAsia="Times New Roman" w:hAnsi="Times New Roman" w:cs="Times New Roman"/>
                <w:color w:val="auto"/>
                <w:sz w:val="16"/>
                <w:szCs w:val="16"/>
              </w:rPr>
              <w:br/>
              <w:t>Слотов PCI-Ex1 – 1 шт.</w:t>
            </w:r>
            <w:r w:rsidRPr="00424299">
              <w:rPr>
                <w:rFonts w:ascii="Times New Roman" w:eastAsia="Times New Roman" w:hAnsi="Times New Roman" w:cs="Times New Roman"/>
                <w:color w:val="auto"/>
                <w:sz w:val="16"/>
                <w:szCs w:val="16"/>
              </w:rPr>
              <w:br/>
              <w:t>Слотов PCI-E 3.0 x16 – 1 шт.</w:t>
            </w:r>
            <w:r w:rsidRPr="00424299">
              <w:rPr>
                <w:rFonts w:ascii="Times New Roman" w:eastAsia="Times New Roman" w:hAnsi="Times New Roman" w:cs="Times New Roman"/>
                <w:color w:val="auto"/>
                <w:sz w:val="16"/>
                <w:szCs w:val="16"/>
              </w:rPr>
              <w:br/>
              <w:t>Разъемов M.2 – 1 шт.</w:t>
            </w:r>
            <w:r w:rsidRPr="00424299">
              <w:rPr>
                <w:rFonts w:ascii="Times New Roman" w:eastAsia="Times New Roman" w:hAnsi="Times New Roman" w:cs="Times New Roman"/>
                <w:color w:val="auto"/>
                <w:sz w:val="16"/>
                <w:szCs w:val="16"/>
              </w:rPr>
              <w:br/>
              <w:t>Количество разъемов SATA 3: не менее* 4;</w:t>
            </w:r>
            <w:r w:rsidRPr="00424299">
              <w:rPr>
                <w:rFonts w:ascii="Times New Roman" w:eastAsia="Times New Roman" w:hAnsi="Times New Roman" w:cs="Times New Roman"/>
                <w:color w:val="auto"/>
                <w:sz w:val="16"/>
                <w:szCs w:val="16"/>
              </w:rPr>
              <w:br/>
              <w:t>Разъем PS/2: не менее* 1 шт. (клавиатура или мышь)</w:t>
            </w:r>
            <w:r w:rsidRPr="00424299">
              <w:rPr>
                <w:rFonts w:ascii="Times New Roman" w:eastAsia="Times New Roman" w:hAnsi="Times New Roman" w:cs="Times New Roman"/>
                <w:color w:val="auto"/>
                <w:sz w:val="16"/>
                <w:szCs w:val="16"/>
              </w:rPr>
              <w:br/>
              <w:t>Кол-во внешних USB 2.0 не менее* 2;</w:t>
            </w:r>
            <w:r w:rsidRPr="00424299">
              <w:rPr>
                <w:rFonts w:ascii="Times New Roman" w:eastAsia="Times New Roman" w:hAnsi="Times New Roman" w:cs="Times New Roman"/>
                <w:color w:val="auto"/>
                <w:sz w:val="16"/>
                <w:szCs w:val="16"/>
              </w:rPr>
              <w:br/>
              <w:t>Кол-во внешних USB 3.0 не менее* 4;</w:t>
            </w:r>
            <w:r w:rsidRPr="00424299">
              <w:rPr>
                <w:rFonts w:ascii="Times New Roman" w:eastAsia="Times New Roman" w:hAnsi="Times New Roman" w:cs="Times New Roman"/>
                <w:color w:val="auto"/>
                <w:sz w:val="16"/>
                <w:szCs w:val="16"/>
              </w:rPr>
              <w:br/>
              <w:t>Разъемов D-</w:t>
            </w:r>
            <w:proofErr w:type="spellStart"/>
            <w:r w:rsidRPr="00424299">
              <w:rPr>
                <w:rFonts w:ascii="Times New Roman" w:eastAsia="Times New Roman" w:hAnsi="Times New Roman" w:cs="Times New Roman"/>
                <w:color w:val="auto"/>
                <w:sz w:val="16"/>
                <w:szCs w:val="16"/>
              </w:rPr>
              <w:t>Sub</w:t>
            </w:r>
            <w:proofErr w:type="spellEnd"/>
            <w:r w:rsidRPr="00424299">
              <w:rPr>
                <w:rFonts w:ascii="Times New Roman" w:eastAsia="Times New Roman" w:hAnsi="Times New Roman" w:cs="Times New Roman"/>
                <w:color w:val="auto"/>
                <w:sz w:val="16"/>
                <w:szCs w:val="16"/>
              </w:rPr>
              <w:t xml:space="preserve"> (VGA): не менее* 1;</w:t>
            </w:r>
            <w:r w:rsidRPr="00424299">
              <w:rPr>
                <w:rFonts w:ascii="Times New Roman" w:eastAsia="Times New Roman" w:hAnsi="Times New Roman" w:cs="Times New Roman"/>
                <w:color w:val="auto"/>
                <w:sz w:val="16"/>
                <w:szCs w:val="16"/>
              </w:rPr>
              <w:br/>
              <w:t>Разъемов HDMI): не менее* 1;</w:t>
            </w:r>
            <w:r w:rsidRPr="00424299">
              <w:rPr>
                <w:rFonts w:ascii="Times New Roman" w:eastAsia="Times New Roman" w:hAnsi="Times New Roman" w:cs="Times New Roman"/>
                <w:color w:val="auto"/>
                <w:sz w:val="16"/>
                <w:szCs w:val="16"/>
              </w:rPr>
              <w:br/>
              <w:t>Кол-во внутренних разъемов USB 2.0: не менее* 2;</w:t>
            </w:r>
            <w:r w:rsidRPr="00424299">
              <w:rPr>
                <w:rFonts w:ascii="Times New Roman" w:eastAsia="Times New Roman" w:hAnsi="Times New Roman" w:cs="Times New Roman"/>
                <w:color w:val="auto"/>
                <w:sz w:val="16"/>
                <w:szCs w:val="16"/>
              </w:rPr>
              <w:br/>
              <w:t>Кол-во внутренних разъемов USB 3.0: не менее* 1;</w:t>
            </w:r>
            <w:r w:rsidRPr="00424299">
              <w:rPr>
                <w:rFonts w:ascii="Times New Roman" w:eastAsia="Times New Roman" w:hAnsi="Times New Roman" w:cs="Times New Roman"/>
                <w:color w:val="auto"/>
                <w:sz w:val="16"/>
                <w:szCs w:val="16"/>
              </w:rPr>
              <w:br/>
              <w:t>Сетевой интерфейс (</w:t>
            </w:r>
            <w:proofErr w:type="spellStart"/>
            <w:r w:rsidRPr="00424299">
              <w:rPr>
                <w:rFonts w:ascii="Times New Roman" w:eastAsia="Times New Roman" w:hAnsi="Times New Roman" w:cs="Times New Roman"/>
                <w:color w:val="auto"/>
                <w:sz w:val="16"/>
                <w:szCs w:val="16"/>
              </w:rPr>
              <w:t>Ethernet</w:t>
            </w:r>
            <w:proofErr w:type="spellEnd"/>
            <w:r w:rsidRPr="00424299">
              <w:rPr>
                <w:rFonts w:ascii="Times New Roman" w:eastAsia="Times New Roman" w:hAnsi="Times New Roman" w:cs="Times New Roman"/>
                <w:color w:val="auto"/>
                <w:sz w:val="16"/>
                <w:szCs w:val="16"/>
              </w:rPr>
              <w:t xml:space="preserve"> RJ-45): </w:t>
            </w:r>
            <w:proofErr w:type="spellStart"/>
            <w:r w:rsidRPr="00424299">
              <w:rPr>
                <w:rFonts w:ascii="Times New Roman" w:eastAsia="Times New Roman" w:hAnsi="Times New Roman" w:cs="Times New Roman"/>
                <w:color w:val="auto"/>
                <w:sz w:val="16"/>
                <w:szCs w:val="16"/>
              </w:rPr>
              <w:t>Gigabit</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Ethernet</w:t>
            </w:r>
            <w:proofErr w:type="spellEnd"/>
            <w:r w:rsidRPr="00424299">
              <w:rPr>
                <w:rFonts w:ascii="Times New Roman" w:eastAsia="Times New Roman" w:hAnsi="Times New Roman" w:cs="Times New Roman"/>
                <w:color w:val="auto"/>
                <w:sz w:val="16"/>
                <w:szCs w:val="16"/>
              </w:rPr>
              <w:br/>
              <w:t>Звук: 8 каналов (7.1)</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4</w:t>
            </w:r>
          </w:p>
        </w:tc>
      </w:tr>
      <w:tr w:rsidR="00424299" w:rsidRPr="00424299" w:rsidTr="00F42D3F">
        <w:trPr>
          <w:trHeight w:val="339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Процессор</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 Тип 1</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Процессор AMD </w:t>
            </w:r>
            <w:proofErr w:type="spellStart"/>
            <w:r w:rsidRPr="00424299">
              <w:rPr>
                <w:rFonts w:ascii="Times New Roman" w:eastAsia="Times New Roman" w:hAnsi="Times New Roman" w:cs="Times New Roman"/>
                <w:color w:val="auto"/>
                <w:sz w:val="16"/>
                <w:szCs w:val="16"/>
              </w:rPr>
              <w:t>Ryzen</w:t>
            </w:r>
            <w:proofErr w:type="spellEnd"/>
            <w:r w:rsidRPr="00424299">
              <w:rPr>
                <w:rFonts w:ascii="Times New Roman" w:eastAsia="Times New Roman" w:hAnsi="Times New Roman" w:cs="Times New Roman"/>
                <w:color w:val="auto"/>
                <w:sz w:val="16"/>
                <w:szCs w:val="16"/>
              </w:rPr>
              <w:t xml:space="preserve"> 5 3400G, AM4, OEM [yd3400c5m4mfh] (или эквивалент)</w:t>
            </w:r>
            <w:r w:rsidRPr="00424299">
              <w:rPr>
                <w:rFonts w:ascii="Times New Roman" w:eastAsia="Times New Roman" w:hAnsi="Times New Roman" w:cs="Times New Roman"/>
                <w:color w:val="auto"/>
                <w:sz w:val="16"/>
                <w:szCs w:val="16"/>
              </w:rPr>
              <w:br/>
              <w:t xml:space="preserve">Ядро: </w:t>
            </w:r>
            <w:proofErr w:type="spellStart"/>
            <w:r w:rsidRPr="00424299">
              <w:rPr>
                <w:rFonts w:ascii="Times New Roman" w:eastAsia="Times New Roman" w:hAnsi="Times New Roman" w:cs="Times New Roman"/>
                <w:color w:val="auto"/>
                <w:sz w:val="16"/>
                <w:szCs w:val="16"/>
              </w:rPr>
              <w:t>Picasso</w:t>
            </w:r>
            <w:proofErr w:type="spellEnd"/>
            <w:r w:rsidRPr="00424299">
              <w:rPr>
                <w:rFonts w:ascii="Times New Roman" w:eastAsia="Times New Roman" w:hAnsi="Times New Roman" w:cs="Times New Roman"/>
                <w:color w:val="auto"/>
                <w:sz w:val="16"/>
                <w:szCs w:val="16"/>
              </w:rPr>
              <w:t>;</w:t>
            </w:r>
            <w:r w:rsidRPr="00424299">
              <w:rPr>
                <w:rFonts w:ascii="Times New Roman" w:eastAsia="Times New Roman" w:hAnsi="Times New Roman" w:cs="Times New Roman"/>
                <w:color w:val="auto"/>
                <w:sz w:val="16"/>
                <w:szCs w:val="16"/>
              </w:rPr>
              <w:br/>
              <w:t>Сокет: AM4;</w:t>
            </w:r>
            <w:r w:rsidRPr="00424299">
              <w:rPr>
                <w:rFonts w:ascii="Times New Roman" w:eastAsia="Times New Roman" w:hAnsi="Times New Roman" w:cs="Times New Roman"/>
                <w:color w:val="auto"/>
                <w:sz w:val="16"/>
                <w:szCs w:val="16"/>
              </w:rPr>
              <w:br/>
              <w:t>Количество ядер: не менее* 4;</w:t>
            </w:r>
            <w:r w:rsidRPr="00424299">
              <w:rPr>
                <w:rFonts w:ascii="Times New Roman" w:eastAsia="Times New Roman" w:hAnsi="Times New Roman" w:cs="Times New Roman"/>
                <w:color w:val="auto"/>
                <w:sz w:val="16"/>
                <w:szCs w:val="16"/>
              </w:rPr>
              <w:br/>
              <w:t>Количество потоков: не менее* 8;</w:t>
            </w:r>
            <w:r w:rsidRPr="00424299">
              <w:rPr>
                <w:rFonts w:ascii="Times New Roman" w:eastAsia="Times New Roman" w:hAnsi="Times New Roman" w:cs="Times New Roman"/>
                <w:color w:val="auto"/>
                <w:sz w:val="16"/>
                <w:szCs w:val="16"/>
              </w:rPr>
              <w:br/>
              <w:t xml:space="preserve">Частота: не менее* 3.7 ГГц и не менее*  4.2 в режиме </w:t>
            </w:r>
            <w:proofErr w:type="spellStart"/>
            <w:r w:rsidRPr="00424299">
              <w:rPr>
                <w:rFonts w:ascii="Times New Roman" w:eastAsia="Times New Roman" w:hAnsi="Times New Roman" w:cs="Times New Roman"/>
                <w:color w:val="auto"/>
                <w:sz w:val="16"/>
                <w:szCs w:val="16"/>
              </w:rPr>
              <w:t>Turbo</w:t>
            </w:r>
            <w:proofErr w:type="spellEnd"/>
            <w:r w:rsidRPr="00424299">
              <w:rPr>
                <w:rFonts w:ascii="Times New Roman" w:eastAsia="Times New Roman" w:hAnsi="Times New Roman" w:cs="Times New Roman"/>
                <w:color w:val="auto"/>
                <w:sz w:val="16"/>
                <w:szCs w:val="16"/>
              </w:rPr>
              <w:br/>
              <w:t>L1 кэш: не менее*  384 КБ;</w:t>
            </w:r>
            <w:r w:rsidRPr="00424299">
              <w:rPr>
                <w:rFonts w:ascii="Times New Roman" w:eastAsia="Times New Roman" w:hAnsi="Times New Roman" w:cs="Times New Roman"/>
                <w:color w:val="auto"/>
                <w:sz w:val="16"/>
                <w:szCs w:val="16"/>
              </w:rPr>
              <w:br/>
              <w:t>L2 кэш: не менее* 2 МБ;</w:t>
            </w:r>
            <w:r w:rsidRPr="00424299">
              <w:rPr>
                <w:rFonts w:ascii="Times New Roman" w:eastAsia="Times New Roman" w:hAnsi="Times New Roman" w:cs="Times New Roman"/>
                <w:color w:val="auto"/>
                <w:sz w:val="16"/>
                <w:szCs w:val="16"/>
              </w:rPr>
              <w:br/>
              <w:t>L3 кэш: не менее* 4 МБ;</w:t>
            </w:r>
            <w:r w:rsidRPr="00424299">
              <w:rPr>
                <w:rFonts w:ascii="Times New Roman" w:eastAsia="Times New Roman" w:hAnsi="Times New Roman" w:cs="Times New Roman"/>
                <w:color w:val="auto"/>
                <w:sz w:val="16"/>
                <w:szCs w:val="16"/>
              </w:rPr>
              <w:br/>
              <w:t xml:space="preserve">Разрядность вычислений 64 </w:t>
            </w:r>
            <w:proofErr w:type="spellStart"/>
            <w:r w:rsidRPr="00424299">
              <w:rPr>
                <w:rFonts w:ascii="Times New Roman" w:eastAsia="Times New Roman" w:hAnsi="Times New Roman" w:cs="Times New Roman"/>
                <w:color w:val="auto"/>
                <w:sz w:val="16"/>
                <w:szCs w:val="16"/>
              </w:rPr>
              <w:t>bit</w:t>
            </w:r>
            <w:proofErr w:type="spellEnd"/>
            <w:r w:rsidRPr="00424299">
              <w:rPr>
                <w:rFonts w:ascii="Times New Roman" w:eastAsia="Times New Roman" w:hAnsi="Times New Roman" w:cs="Times New Roman"/>
                <w:color w:val="auto"/>
                <w:sz w:val="16"/>
                <w:szCs w:val="16"/>
              </w:rPr>
              <w:br/>
              <w:t>Тип поставки: OEM;</w:t>
            </w:r>
            <w:r w:rsidRPr="00424299">
              <w:rPr>
                <w:rFonts w:ascii="Times New Roman" w:eastAsia="Times New Roman" w:hAnsi="Times New Roman" w:cs="Times New Roman"/>
                <w:color w:val="auto"/>
                <w:sz w:val="16"/>
                <w:szCs w:val="16"/>
              </w:rPr>
              <w:br/>
              <w:t xml:space="preserve">Поколение процессоров: AMD </w:t>
            </w:r>
            <w:proofErr w:type="spellStart"/>
            <w:r w:rsidRPr="00424299">
              <w:rPr>
                <w:rFonts w:ascii="Times New Roman" w:eastAsia="Times New Roman" w:hAnsi="Times New Roman" w:cs="Times New Roman"/>
                <w:color w:val="auto"/>
                <w:sz w:val="16"/>
                <w:szCs w:val="16"/>
              </w:rPr>
              <w:t>Ryzen</w:t>
            </w:r>
            <w:proofErr w:type="spellEnd"/>
            <w:r w:rsidRPr="00424299">
              <w:rPr>
                <w:rFonts w:ascii="Times New Roman" w:eastAsia="Times New Roman" w:hAnsi="Times New Roman" w:cs="Times New Roman"/>
                <w:color w:val="auto"/>
                <w:sz w:val="16"/>
                <w:szCs w:val="16"/>
              </w:rPr>
              <w:t xml:space="preserve"> 3xxx;</w:t>
            </w:r>
            <w:r w:rsidRPr="00424299">
              <w:rPr>
                <w:rFonts w:ascii="Times New Roman" w:eastAsia="Times New Roman" w:hAnsi="Times New Roman" w:cs="Times New Roman"/>
                <w:color w:val="auto"/>
                <w:sz w:val="16"/>
                <w:szCs w:val="16"/>
              </w:rPr>
              <w:br/>
              <w:t>Тип памяти: DDR4;</w:t>
            </w:r>
            <w:r w:rsidRPr="00424299">
              <w:rPr>
                <w:rFonts w:ascii="Times New Roman" w:eastAsia="Times New Roman" w:hAnsi="Times New Roman" w:cs="Times New Roman"/>
                <w:color w:val="auto"/>
                <w:sz w:val="16"/>
                <w:szCs w:val="16"/>
              </w:rPr>
              <w:br/>
              <w:t>Встроенное графическое ядро: есть</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4</w:t>
            </w:r>
          </w:p>
        </w:tc>
      </w:tr>
      <w:tr w:rsidR="00424299" w:rsidRPr="00424299" w:rsidTr="00F42D3F">
        <w:trPr>
          <w:trHeight w:val="204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Материнская плата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2</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Материнская плата ASROCK H610M-HDV, LGA 1700, </w:t>
            </w:r>
            <w:proofErr w:type="spellStart"/>
            <w:r w:rsidRPr="00424299">
              <w:rPr>
                <w:rFonts w:ascii="Times New Roman" w:eastAsia="Times New Roman" w:hAnsi="Times New Roman" w:cs="Times New Roman"/>
                <w:color w:val="auto"/>
                <w:sz w:val="16"/>
                <w:szCs w:val="16"/>
              </w:rPr>
              <w:t>Intel</w:t>
            </w:r>
            <w:proofErr w:type="spellEnd"/>
            <w:r w:rsidRPr="00424299">
              <w:rPr>
                <w:rFonts w:ascii="Times New Roman" w:eastAsia="Times New Roman" w:hAnsi="Times New Roman" w:cs="Times New Roman"/>
                <w:color w:val="auto"/>
                <w:sz w:val="16"/>
                <w:szCs w:val="16"/>
              </w:rPr>
              <w:t xml:space="preserve"> H610, </w:t>
            </w:r>
            <w:proofErr w:type="spellStart"/>
            <w:r w:rsidRPr="00424299">
              <w:rPr>
                <w:rFonts w:ascii="Times New Roman" w:eastAsia="Times New Roman" w:hAnsi="Times New Roman" w:cs="Times New Roman"/>
                <w:color w:val="auto"/>
                <w:sz w:val="16"/>
                <w:szCs w:val="16"/>
              </w:rPr>
              <w:t>mATX</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Ret</w:t>
            </w:r>
            <w:proofErr w:type="spellEnd"/>
            <w:r w:rsidRPr="00424299">
              <w:rPr>
                <w:rFonts w:ascii="Times New Roman" w:eastAsia="Times New Roman" w:hAnsi="Times New Roman" w:cs="Times New Roman"/>
                <w:color w:val="auto"/>
                <w:sz w:val="16"/>
                <w:szCs w:val="16"/>
              </w:rPr>
              <w:t xml:space="preserve"> (или эквивалент)</w:t>
            </w:r>
            <w:r w:rsidRPr="00424299">
              <w:rPr>
                <w:rFonts w:ascii="Times New Roman" w:eastAsia="Times New Roman" w:hAnsi="Times New Roman" w:cs="Times New Roman"/>
                <w:color w:val="auto"/>
                <w:sz w:val="16"/>
                <w:szCs w:val="16"/>
              </w:rPr>
              <w:br/>
              <w:t xml:space="preserve">Форм-фактор: </w:t>
            </w:r>
            <w:proofErr w:type="spellStart"/>
            <w:r w:rsidRPr="00424299">
              <w:rPr>
                <w:rFonts w:ascii="Times New Roman" w:eastAsia="Times New Roman" w:hAnsi="Times New Roman" w:cs="Times New Roman"/>
                <w:color w:val="auto"/>
                <w:sz w:val="16"/>
                <w:szCs w:val="16"/>
              </w:rPr>
              <w:t>mATX</w:t>
            </w:r>
            <w:proofErr w:type="spellEnd"/>
            <w:r w:rsidRPr="00424299">
              <w:rPr>
                <w:rFonts w:ascii="Times New Roman" w:eastAsia="Times New Roman" w:hAnsi="Times New Roman" w:cs="Times New Roman"/>
                <w:color w:val="auto"/>
                <w:sz w:val="16"/>
                <w:szCs w:val="16"/>
              </w:rPr>
              <w:t>;</w:t>
            </w:r>
            <w:r w:rsidRPr="00424299">
              <w:rPr>
                <w:rFonts w:ascii="Times New Roman" w:eastAsia="Times New Roman" w:hAnsi="Times New Roman" w:cs="Times New Roman"/>
                <w:color w:val="auto"/>
                <w:sz w:val="16"/>
                <w:szCs w:val="16"/>
              </w:rPr>
              <w:br/>
              <w:t>Сокет: LGA 1700;</w:t>
            </w:r>
            <w:r w:rsidRPr="00424299">
              <w:rPr>
                <w:rFonts w:ascii="Times New Roman" w:eastAsia="Times New Roman" w:hAnsi="Times New Roman" w:cs="Times New Roman"/>
                <w:color w:val="auto"/>
                <w:sz w:val="16"/>
                <w:szCs w:val="16"/>
              </w:rPr>
              <w:br/>
              <w:t xml:space="preserve">Чипсет: </w:t>
            </w:r>
            <w:proofErr w:type="spellStart"/>
            <w:r w:rsidRPr="00424299">
              <w:rPr>
                <w:rFonts w:ascii="Times New Roman" w:eastAsia="Times New Roman" w:hAnsi="Times New Roman" w:cs="Times New Roman"/>
                <w:color w:val="auto"/>
                <w:sz w:val="16"/>
                <w:szCs w:val="16"/>
              </w:rPr>
              <w:t>Intel</w:t>
            </w:r>
            <w:proofErr w:type="spellEnd"/>
            <w:r w:rsidRPr="00424299">
              <w:rPr>
                <w:rFonts w:ascii="Times New Roman" w:eastAsia="Times New Roman" w:hAnsi="Times New Roman" w:cs="Times New Roman"/>
                <w:color w:val="auto"/>
                <w:sz w:val="16"/>
                <w:szCs w:val="16"/>
              </w:rPr>
              <w:t xml:space="preserve"> H610;</w:t>
            </w:r>
            <w:r w:rsidRPr="00424299">
              <w:rPr>
                <w:rFonts w:ascii="Times New Roman" w:eastAsia="Times New Roman" w:hAnsi="Times New Roman" w:cs="Times New Roman"/>
                <w:color w:val="auto"/>
                <w:sz w:val="16"/>
                <w:szCs w:val="16"/>
              </w:rPr>
              <w:br/>
              <w:t>Память: 2х DDR4; частотой до 3200 МГц;</w:t>
            </w:r>
            <w:r w:rsidRPr="00424299">
              <w:rPr>
                <w:rFonts w:ascii="Times New Roman" w:eastAsia="Times New Roman" w:hAnsi="Times New Roman" w:cs="Times New Roman"/>
                <w:color w:val="auto"/>
                <w:sz w:val="16"/>
                <w:szCs w:val="16"/>
              </w:rPr>
              <w:br/>
              <w:t>Слоты: PCI-E 4.0 x16 х 1, PCI-E x1 х 1,</w:t>
            </w:r>
            <w:r w:rsidRPr="00424299">
              <w:rPr>
                <w:rFonts w:ascii="Times New Roman" w:eastAsia="Times New Roman" w:hAnsi="Times New Roman" w:cs="Times New Roman"/>
                <w:color w:val="auto"/>
                <w:sz w:val="16"/>
                <w:szCs w:val="16"/>
              </w:rPr>
              <w:br/>
              <w:t xml:space="preserve">Разъемы: </w:t>
            </w:r>
            <w:proofErr w:type="spellStart"/>
            <w:r w:rsidRPr="00424299">
              <w:rPr>
                <w:rFonts w:ascii="Times New Roman" w:eastAsia="Times New Roman" w:hAnsi="Times New Roman" w:cs="Times New Roman"/>
                <w:color w:val="auto"/>
                <w:sz w:val="16"/>
                <w:szCs w:val="16"/>
              </w:rPr>
              <w:t>Display</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Port</w:t>
            </w:r>
            <w:proofErr w:type="spellEnd"/>
            <w:r w:rsidRPr="00424299">
              <w:rPr>
                <w:rFonts w:ascii="Times New Roman" w:eastAsia="Times New Roman" w:hAnsi="Times New Roman" w:cs="Times New Roman"/>
                <w:color w:val="auto"/>
                <w:sz w:val="16"/>
                <w:szCs w:val="16"/>
              </w:rPr>
              <w:t xml:space="preserve"> х 1, HDMI х 1, VGA (D-</w:t>
            </w:r>
            <w:proofErr w:type="spellStart"/>
            <w:r w:rsidRPr="00424299">
              <w:rPr>
                <w:rFonts w:ascii="Times New Roman" w:eastAsia="Times New Roman" w:hAnsi="Times New Roman" w:cs="Times New Roman"/>
                <w:color w:val="auto"/>
                <w:sz w:val="16"/>
                <w:szCs w:val="16"/>
              </w:rPr>
              <w:t>Sub</w:t>
            </w:r>
            <w:proofErr w:type="spellEnd"/>
            <w:r w:rsidRPr="00424299">
              <w:rPr>
                <w:rFonts w:ascii="Times New Roman" w:eastAsia="Times New Roman" w:hAnsi="Times New Roman" w:cs="Times New Roman"/>
                <w:color w:val="auto"/>
                <w:sz w:val="16"/>
                <w:szCs w:val="16"/>
              </w:rPr>
              <w:t>) х 1,</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4</w:t>
            </w:r>
          </w:p>
        </w:tc>
      </w:tr>
      <w:tr w:rsidR="00424299" w:rsidRPr="00424299" w:rsidTr="00F42D3F">
        <w:trPr>
          <w:trHeight w:val="416"/>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Процессор</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Тип 2</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Процессор </w:t>
            </w:r>
            <w:proofErr w:type="spellStart"/>
            <w:r w:rsidRPr="00424299">
              <w:rPr>
                <w:rFonts w:ascii="Times New Roman" w:eastAsia="Times New Roman" w:hAnsi="Times New Roman" w:cs="Times New Roman"/>
                <w:color w:val="auto"/>
                <w:sz w:val="16"/>
                <w:szCs w:val="16"/>
              </w:rPr>
              <w:t>Intel</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Core</w:t>
            </w:r>
            <w:proofErr w:type="spellEnd"/>
            <w:r w:rsidRPr="00424299">
              <w:rPr>
                <w:rFonts w:ascii="Times New Roman" w:eastAsia="Times New Roman" w:hAnsi="Times New Roman" w:cs="Times New Roman"/>
                <w:color w:val="auto"/>
                <w:sz w:val="16"/>
                <w:szCs w:val="16"/>
              </w:rPr>
              <w:t xml:space="preserve"> i5 12400, LGA 1700, OEM [cm8071504650608 srl5y] (или эквивалент)</w:t>
            </w:r>
            <w:r w:rsidRPr="00424299">
              <w:rPr>
                <w:rFonts w:ascii="Times New Roman" w:eastAsia="Times New Roman" w:hAnsi="Times New Roman" w:cs="Times New Roman"/>
                <w:color w:val="auto"/>
                <w:sz w:val="16"/>
                <w:szCs w:val="16"/>
              </w:rPr>
              <w:br/>
              <w:t xml:space="preserve">Ядро: </w:t>
            </w:r>
            <w:proofErr w:type="spellStart"/>
            <w:r w:rsidRPr="00424299">
              <w:rPr>
                <w:rFonts w:ascii="Times New Roman" w:eastAsia="Times New Roman" w:hAnsi="Times New Roman" w:cs="Times New Roman"/>
                <w:color w:val="auto"/>
                <w:sz w:val="16"/>
                <w:szCs w:val="16"/>
              </w:rPr>
              <w:t>Alder</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Lake</w:t>
            </w:r>
            <w:proofErr w:type="spellEnd"/>
            <w:r w:rsidRPr="00424299">
              <w:rPr>
                <w:rFonts w:ascii="Times New Roman" w:eastAsia="Times New Roman" w:hAnsi="Times New Roman" w:cs="Times New Roman"/>
                <w:color w:val="auto"/>
                <w:sz w:val="16"/>
                <w:szCs w:val="16"/>
              </w:rPr>
              <w:t>;</w:t>
            </w:r>
            <w:r w:rsidRPr="00424299">
              <w:rPr>
                <w:rFonts w:ascii="Times New Roman" w:eastAsia="Times New Roman" w:hAnsi="Times New Roman" w:cs="Times New Roman"/>
                <w:color w:val="auto"/>
                <w:sz w:val="16"/>
                <w:szCs w:val="16"/>
              </w:rPr>
              <w:br/>
              <w:t xml:space="preserve">Базовая частота процессора: не менее*  2.5 ГГц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Максимальная частота процессора в режиме </w:t>
            </w:r>
            <w:proofErr w:type="spellStart"/>
            <w:r w:rsidRPr="00424299">
              <w:rPr>
                <w:rFonts w:ascii="Times New Roman" w:eastAsia="Times New Roman" w:hAnsi="Times New Roman" w:cs="Times New Roman"/>
                <w:color w:val="auto"/>
                <w:sz w:val="16"/>
                <w:szCs w:val="16"/>
              </w:rPr>
              <w:t>Turbo</w:t>
            </w:r>
            <w:proofErr w:type="spellEnd"/>
            <w:r w:rsidRPr="00424299">
              <w:rPr>
                <w:rFonts w:ascii="Times New Roman" w:eastAsia="Times New Roman" w:hAnsi="Times New Roman" w:cs="Times New Roman"/>
                <w:color w:val="auto"/>
                <w:sz w:val="16"/>
                <w:szCs w:val="16"/>
              </w:rPr>
              <w:t xml:space="preserve"> не менее* 4.4;</w:t>
            </w:r>
            <w:r w:rsidRPr="00424299">
              <w:rPr>
                <w:rFonts w:ascii="Times New Roman" w:eastAsia="Times New Roman" w:hAnsi="Times New Roman" w:cs="Times New Roman"/>
                <w:color w:val="auto"/>
                <w:sz w:val="16"/>
                <w:szCs w:val="16"/>
              </w:rPr>
              <w:br/>
              <w:t>Сокет: LGA 1700;</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ядер: не менее* 6</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потоков: не менее* 12</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Тип памяти: DDR4; </w:t>
            </w:r>
            <w:r w:rsidRPr="00424299">
              <w:rPr>
                <w:rFonts w:ascii="Times New Roman" w:eastAsia="Times New Roman" w:hAnsi="Times New Roman" w:cs="Times New Roman"/>
                <w:color w:val="auto"/>
                <w:sz w:val="16"/>
                <w:szCs w:val="16"/>
                <w:lang w:val="en-US"/>
              </w:rPr>
              <w:t>DDR</w:t>
            </w:r>
            <w:r w:rsidRPr="00424299">
              <w:rPr>
                <w:rFonts w:ascii="Times New Roman" w:eastAsia="Times New Roman" w:hAnsi="Times New Roman" w:cs="Times New Roman"/>
                <w:color w:val="auto"/>
                <w:sz w:val="16"/>
                <w:szCs w:val="16"/>
              </w:rPr>
              <w:t>5</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поставки: OEM;</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L2 кэш: не менее* 7,5 МБ;</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L3 кэш: не менее* 18 МБ;</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1</w:t>
            </w:r>
          </w:p>
        </w:tc>
      </w:tr>
      <w:tr w:rsidR="00424299" w:rsidRPr="00424299" w:rsidTr="00F42D3F">
        <w:trPr>
          <w:trHeight w:val="69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Процессор</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3</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Процессор </w:t>
            </w:r>
            <w:r w:rsidRPr="00424299">
              <w:rPr>
                <w:rFonts w:ascii="Times New Roman" w:eastAsia="Times New Roman" w:hAnsi="Times New Roman" w:cs="Times New Roman"/>
                <w:color w:val="auto"/>
                <w:sz w:val="16"/>
                <w:szCs w:val="16"/>
                <w:lang w:val="en-US"/>
              </w:rPr>
              <w:t>Intel</w:t>
            </w:r>
            <w:r w:rsidRPr="00424299">
              <w:rPr>
                <w:rFonts w:ascii="Times New Roman" w:eastAsia="Times New Roman" w:hAnsi="Times New Roman" w:cs="Times New Roman"/>
                <w:color w:val="auto"/>
                <w:sz w:val="16"/>
                <w:szCs w:val="16"/>
              </w:rPr>
              <w:t xml:space="preserve"> </w:t>
            </w:r>
            <w:r w:rsidRPr="00424299">
              <w:rPr>
                <w:rFonts w:ascii="Times New Roman" w:eastAsia="Times New Roman" w:hAnsi="Times New Roman" w:cs="Times New Roman"/>
                <w:color w:val="auto"/>
                <w:sz w:val="16"/>
                <w:szCs w:val="16"/>
                <w:lang w:val="en-US"/>
              </w:rPr>
              <w:t>Core</w:t>
            </w:r>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lang w:val="en-US"/>
              </w:rPr>
              <w:t>i</w:t>
            </w:r>
            <w:proofErr w:type="spellEnd"/>
            <w:r w:rsidRPr="00424299">
              <w:rPr>
                <w:rFonts w:ascii="Times New Roman" w:eastAsia="Times New Roman" w:hAnsi="Times New Roman" w:cs="Times New Roman"/>
                <w:color w:val="auto"/>
                <w:sz w:val="16"/>
                <w:szCs w:val="16"/>
              </w:rPr>
              <w:t xml:space="preserve">3-10105 </w:t>
            </w:r>
            <w:r w:rsidRPr="00424299">
              <w:rPr>
                <w:rFonts w:ascii="Times New Roman" w:eastAsia="Times New Roman" w:hAnsi="Times New Roman" w:cs="Times New Roman"/>
                <w:color w:val="auto"/>
                <w:sz w:val="16"/>
                <w:szCs w:val="16"/>
                <w:lang w:val="en-US"/>
              </w:rPr>
              <w:t>OEM</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3.7 </w:t>
            </w:r>
            <w:proofErr w:type="spellStart"/>
            <w:r w:rsidRPr="00424299">
              <w:rPr>
                <w:rFonts w:ascii="Times New Roman" w:eastAsia="Times New Roman" w:hAnsi="Times New Roman" w:cs="Times New Roman"/>
                <w:color w:val="auto"/>
                <w:sz w:val="16"/>
                <w:szCs w:val="16"/>
              </w:rPr>
              <w:t>GHz</w:t>
            </w:r>
            <w:proofErr w:type="spellEnd"/>
            <w:r w:rsidRPr="00424299">
              <w:rPr>
                <w:rFonts w:ascii="Times New Roman" w:eastAsia="Times New Roman" w:hAnsi="Times New Roman" w:cs="Times New Roman"/>
                <w:color w:val="auto"/>
                <w:sz w:val="16"/>
                <w:szCs w:val="16"/>
              </w:rPr>
              <w:t xml:space="preserve"> /4core/SVGA UHD Graphics630/6Mb/65W/8 GT/s LGA1200/2-x DDR4(или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Ядро: </w:t>
            </w:r>
            <w:proofErr w:type="spellStart"/>
            <w:r w:rsidRPr="00424299">
              <w:rPr>
                <w:rFonts w:ascii="Times New Roman" w:eastAsia="Times New Roman" w:hAnsi="Times New Roman" w:cs="Times New Roman"/>
                <w:color w:val="auto"/>
                <w:sz w:val="16"/>
                <w:szCs w:val="16"/>
              </w:rPr>
              <w:t>Intel</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Comet</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Lake</w:t>
            </w:r>
            <w:proofErr w:type="spellEnd"/>
            <w:r w:rsidRPr="00424299">
              <w:rPr>
                <w:rFonts w:ascii="Times New Roman" w:eastAsia="Times New Roman" w:hAnsi="Times New Roman" w:cs="Times New Roman"/>
                <w:color w:val="auto"/>
                <w:sz w:val="16"/>
                <w:szCs w:val="16"/>
              </w:rPr>
              <w:t>-S</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Частота: не менее* 3.6 ГГц и не менее* 4.3 в режиме </w:t>
            </w:r>
            <w:proofErr w:type="spellStart"/>
            <w:r w:rsidRPr="00424299">
              <w:rPr>
                <w:rFonts w:ascii="Times New Roman" w:eastAsia="Times New Roman" w:hAnsi="Times New Roman" w:cs="Times New Roman"/>
                <w:color w:val="auto"/>
                <w:sz w:val="16"/>
                <w:szCs w:val="16"/>
              </w:rPr>
              <w:t>Turbo</w:t>
            </w:r>
            <w:proofErr w:type="spellEnd"/>
            <w:r w:rsidRPr="00424299">
              <w:rPr>
                <w:rFonts w:ascii="Times New Roman" w:eastAsia="Times New Roman" w:hAnsi="Times New Roman" w:cs="Times New Roman"/>
                <w:color w:val="auto"/>
                <w:sz w:val="16"/>
                <w:szCs w:val="16"/>
              </w:rPr>
              <w:t>;</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Сокет: LGA 1200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bCs/>
                <w:i/>
                <w:iCs/>
                <w:color w:val="auto"/>
                <w:sz w:val="16"/>
                <w:szCs w:val="16"/>
              </w:rPr>
              <w:t>6</w:t>
            </w:r>
          </w:p>
        </w:tc>
      </w:tr>
      <w:tr w:rsidR="00424299" w:rsidRPr="00424299" w:rsidTr="00F42D3F">
        <w:trPr>
          <w:trHeight w:val="69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Материнская плата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Тип 3</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Материнская плата ASUS PRIME H510M-K R2.0</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LGA 1200, </w:t>
            </w:r>
            <w:proofErr w:type="spellStart"/>
            <w:r w:rsidRPr="00424299">
              <w:rPr>
                <w:rFonts w:ascii="Times New Roman" w:eastAsia="Times New Roman" w:hAnsi="Times New Roman" w:cs="Times New Roman"/>
                <w:color w:val="auto"/>
                <w:sz w:val="16"/>
                <w:szCs w:val="16"/>
              </w:rPr>
              <w:t>Intel</w:t>
            </w:r>
            <w:proofErr w:type="spellEnd"/>
            <w:r w:rsidRPr="00424299">
              <w:rPr>
                <w:rFonts w:ascii="Times New Roman" w:eastAsia="Times New Roman" w:hAnsi="Times New Roman" w:cs="Times New Roman"/>
                <w:color w:val="auto"/>
                <w:sz w:val="16"/>
                <w:szCs w:val="16"/>
              </w:rPr>
              <w:t xml:space="preserve"> H470, 2xDDR4-2933 МГц, 1xPCI-Ex16, 1xM.2, </w:t>
            </w:r>
            <w:proofErr w:type="spellStart"/>
            <w:r w:rsidRPr="00424299">
              <w:rPr>
                <w:rFonts w:ascii="Times New Roman" w:eastAsia="Times New Roman" w:hAnsi="Times New Roman" w:cs="Times New Roman"/>
                <w:color w:val="auto"/>
                <w:sz w:val="16"/>
                <w:szCs w:val="16"/>
              </w:rPr>
              <w:t>Micro</w:t>
            </w:r>
            <w:proofErr w:type="spellEnd"/>
            <w:r w:rsidRPr="00424299">
              <w:rPr>
                <w:rFonts w:ascii="Times New Roman" w:eastAsia="Times New Roman" w:hAnsi="Times New Roman" w:cs="Times New Roman"/>
                <w:color w:val="auto"/>
                <w:sz w:val="16"/>
                <w:szCs w:val="16"/>
              </w:rPr>
              <w:t>-ATX]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Форм-фактор: </w:t>
            </w:r>
            <w:proofErr w:type="spellStart"/>
            <w:r w:rsidRPr="00424299">
              <w:rPr>
                <w:rFonts w:ascii="Times New Roman" w:eastAsia="Times New Roman" w:hAnsi="Times New Roman" w:cs="Times New Roman"/>
                <w:color w:val="auto"/>
                <w:sz w:val="16"/>
                <w:szCs w:val="16"/>
              </w:rPr>
              <w:t>mATX</w:t>
            </w:r>
            <w:proofErr w:type="spellEnd"/>
            <w:r w:rsidRPr="00424299">
              <w:rPr>
                <w:rFonts w:ascii="Times New Roman" w:eastAsia="Times New Roman" w:hAnsi="Times New Roman" w:cs="Times New Roman"/>
                <w:color w:val="auto"/>
                <w:sz w:val="16"/>
                <w:szCs w:val="16"/>
              </w:rPr>
              <w:t>;</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Сокет: LGA 1200;</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Чипсет: </w:t>
            </w:r>
            <w:proofErr w:type="spellStart"/>
            <w:r w:rsidRPr="00424299">
              <w:rPr>
                <w:rFonts w:ascii="Times New Roman" w:eastAsia="Times New Roman" w:hAnsi="Times New Roman" w:cs="Times New Roman"/>
                <w:color w:val="auto"/>
                <w:sz w:val="16"/>
                <w:szCs w:val="16"/>
              </w:rPr>
              <w:t>Intel</w:t>
            </w:r>
            <w:proofErr w:type="spellEnd"/>
            <w:r w:rsidRPr="00424299">
              <w:rPr>
                <w:rFonts w:ascii="Times New Roman" w:eastAsia="Times New Roman" w:hAnsi="Times New Roman" w:cs="Times New Roman"/>
                <w:color w:val="auto"/>
                <w:sz w:val="16"/>
                <w:szCs w:val="16"/>
              </w:rPr>
              <w:t xml:space="preserve"> H510;</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Память: 2х DDR4;</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roofErr w:type="spellStart"/>
            <w:r w:rsidRPr="00424299">
              <w:rPr>
                <w:rFonts w:ascii="Times New Roman" w:eastAsia="Times New Roman" w:hAnsi="Times New Roman" w:cs="Times New Roman"/>
                <w:color w:val="auto"/>
                <w:sz w:val="16"/>
                <w:szCs w:val="16"/>
              </w:rPr>
              <w:t>астотой</w:t>
            </w:r>
            <w:proofErr w:type="spellEnd"/>
            <w:r w:rsidRPr="00424299">
              <w:rPr>
                <w:rFonts w:ascii="Times New Roman" w:eastAsia="Times New Roman" w:hAnsi="Times New Roman" w:cs="Times New Roman"/>
                <w:color w:val="auto"/>
                <w:sz w:val="16"/>
                <w:szCs w:val="16"/>
              </w:rPr>
              <w:t xml:space="preserve"> до 3200 МГц;</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Слоты: PCI-E 4.0 x16 х 1, PCI-E x1 х 1,</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lang w:val="en-US"/>
              </w:rPr>
            </w:pPr>
            <w:r w:rsidRPr="00424299">
              <w:rPr>
                <w:rFonts w:ascii="Times New Roman" w:eastAsia="Times New Roman" w:hAnsi="Times New Roman" w:cs="Times New Roman"/>
                <w:color w:val="auto"/>
                <w:sz w:val="16"/>
                <w:szCs w:val="16"/>
              </w:rPr>
              <w:t>Разъемы</w:t>
            </w:r>
            <w:r w:rsidRPr="00424299">
              <w:rPr>
                <w:rFonts w:ascii="Times New Roman" w:eastAsia="Times New Roman" w:hAnsi="Times New Roman" w:cs="Times New Roman"/>
                <w:color w:val="auto"/>
                <w:sz w:val="16"/>
                <w:szCs w:val="16"/>
                <w:lang w:val="en-US"/>
              </w:rPr>
              <w:t xml:space="preserve">: Display Port </w:t>
            </w:r>
            <w:r w:rsidRPr="00424299">
              <w:rPr>
                <w:rFonts w:ascii="Times New Roman" w:eastAsia="Times New Roman" w:hAnsi="Times New Roman" w:cs="Times New Roman"/>
                <w:color w:val="auto"/>
                <w:sz w:val="16"/>
                <w:szCs w:val="16"/>
              </w:rPr>
              <w:t>х</w:t>
            </w:r>
            <w:r w:rsidRPr="00424299">
              <w:rPr>
                <w:rFonts w:ascii="Times New Roman" w:eastAsia="Times New Roman" w:hAnsi="Times New Roman" w:cs="Times New Roman"/>
                <w:color w:val="auto"/>
                <w:sz w:val="16"/>
                <w:szCs w:val="16"/>
                <w:lang w:val="en-US"/>
              </w:rPr>
              <w:t xml:space="preserve"> 1, HDMI </w:t>
            </w:r>
            <w:r w:rsidRPr="00424299">
              <w:rPr>
                <w:rFonts w:ascii="Times New Roman" w:eastAsia="Times New Roman" w:hAnsi="Times New Roman" w:cs="Times New Roman"/>
                <w:color w:val="auto"/>
                <w:sz w:val="16"/>
                <w:szCs w:val="16"/>
              </w:rPr>
              <w:t>х</w:t>
            </w:r>
            <w:r w:rsidRPr="00424299">
              <w:rPr>
                <w:rFonts w:ascii="Times New Roman" w:eastAsia="Times New Roman" w:hAnsi="Times New Roman" w:cs="Times New Roman"/>
                <w:color w:val="auto"/>
                <w:sz w:val="16"/>
                <w:szCs w:val="16"/>
                <w:lang w:val="en-US"/>
              </w:rPr>
              <w:t xml:space="preserve"> 1, VGA (D-Sub) </w:t>
            </w:r>
            <w:r w:rsidRPr="00424299">
              <w:rPr>
                <w:rFonts w:ascii="Times New Roman" w:eastAsia="Times New Roman" w:hAnsi="Times New Roman" w:cs="Times New Roman"/>
                <w:color w:val="auto"/>
                <w:sz w:val="16"/>
                <w:szCs w:val="16"/>
              </w:rPr>
              <w:t>х</w:t>
            </w:r>
            <w:r w:rsidRPr="00424299">
              <w:rPr>
                <w:rFonts w:ascii="Times New Roman" w:eastAsia="Times New Roman" w:hAnsi="Times New Roman" w:cs="Times New Roman"/>
                <w:color w:val="auto"/>
                <w:sz w:val="16"/>
                <w:szCs w:val="16"/>
                <w:lang w:val="en-US"/>
              </w:rPr>
              <w:t xml:space="preserve"> 1,</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lang w:val="en-US"/>
              </w:rPr>
            </w:pP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3</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Блок питания</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1</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Блок Питания </w:t>
            </w:r>
            <w:proofErr w:type="spellStart"/>
            <w:r w:rsidRPr="00424299">
              <w:rPr>
                <w:rFonts w:ascii="Times New Roman" w:eastAsia="Times New Roman" w:hAnsi="Times New Roman" w:cs="Times New Roman"/>
                <w:color w:val="auto"/>
                <w:sz w:val="16"/>
                <w:szCs w:val="16"/>
              </w:rPr>
              <w:t>Acer</w:t>
            </w:r>
            <w:proofErr w:type="spellEnd"/>
            <w:r w:rsidRPr="00424299">
              <w:rPr>
                <w:rFonts w:ascii="Times New Roman" w:eastAsia="Times New Roman" w:hAnsi="Times New Roman" w:cs="Times New Roman"/>
                <w:color w:val="auto"/>
                <w:sz w:val="16"/>
                <w:szCs w:val="16"/>
              </w:rPr>
              <w:t xml:space="preserve"> FSP220-30FABA 220W</w:t>
            </w:r>
            <w:r w:rsidRPr="00424299">
              <w:rPr>
                <w:rFonts w:ascii="Times New Roman" w:eastAsia="Times New Roman" w:hAnsi="Times New Roman" w:cs="Times New Roman"/>
                <w:color w:val="auto"/>
                <w:sz w:val="16"/>
                <w:szCs w:val="16"/>
              </w:rPr>
              <w:br/>
            </w:r>
            <w:proofErr w:type="spellStart"/>
            <w:r w:rsidRPr="00424299">
              <w:rPr>
                <w:rFonts w:ascii="Times New Roman" w:eastAsia="Times New Roman" w:hAnsi="Times New Roman" w:cs="Times New Roman"/>
                <w:color w:val="auto"/>
                <w:sz w:val="16"/>
                <w:szCs w:val="16"/>
              </w:rPr>
              <w:t>Veriton</w:t>
            </w:r>
            <w:proofErr w:type="spellEnd"/>
            <w:r w:rsidRPr="00424299">
              <w:rPr>
                <w:rFonts w:ascii="Times New Roman" w:eastAsia="Times New Roman" w:hAnsi="Times New Roman" w:cs="Times New Roman"/>
                <w:color w:val="auto"/>
                <w:sz w:val="16"/>
                <w:szCs w:val="16"/>
              </w:rPr>
              <w:t xml:space="preserve"> B630 X2640G X4630 X4630G X4640G X6630G X6640G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Производитель: </w:t>
            </w:r>
            <w:proofErr w:type="spellStart"/>
            <w:r w:rsidRPr="00424299">
              <w:rPr>
                <w:rFonts w:ascii="Times New Roman" w:eastAsia="Times New Roman" w:hAnsi="Times New Roman" w:cs="Times New Roman"/>
                <w:color w:val="auto"/>
                <w:sz w:val="16"/>
                <w:szCs w:val="16"/>
              </w:rPr>
              <w:t>Acer</w:t>
            </w:r>
            <w:proofErr w:type="spellEnd"/>
            <w:r w:rsidRPr="00424299">
              <w:rPr>
                <w:rFonts w:ascii="Times New Roman" w:eastAsia="Times New Roman" w:hAnsi="Times New Roman" w:cs="Times New Roman"/>
                <w:color w:val="auto"/>
                <w:sz w:val="16"/>
                <w:szCs w:val="16"/>
              </w:rPr>
              <w:t xml:space="preserve">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Мощность: не менее* 220W</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ПартномерFSP220-30FABA</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Для ПК </w:t>
            </w:r>
            <w:proofErr w:type="spellStart"/>
            <w:r w:rsidRPr="00424299">
              <w:rPr>
                <w:rFonts w:ascii="Times New Roman" w:eastAsia="Times New Roman" w:hAnsi="Times New Roman" w:cs="Times New Roman"/>
                <w:color w:val="auto"/>
                <w:sz w:val="16"/>
                <w:szCs w:val="16"/>
                <w:lang w:val="en-US"/>
              </w:rPr>
              <w:t>Veriton</w:t>
            </w:r>
            <w:proofErr w:type="spellEnd"/>
            <w:r w:rsidRPr="00424299">
              <w:rPr>
                <w:rFonts w:ascii="Times New Roman" w:eastAsia="Times New Roman" w:hAnsi="Times New Roman" w:cs="Times New Roman"/>
                <w:color w:val="auto"/>
                <w:sz w:val="16"/>
                <w:szCs w:val="16"/>
              </w:rPr>
              <w:t xml:space="preserve"> </w:t>
            </w:r>
            <w:r w:rsidRPr="00424299">
              <w:rPr>
                <w:rFonts w:ascii="Times New Roman" w:eastAsia="Times New Roman" w:hAnsi="Times New Roman" w:cs="Times New Roman"/>
                <w:color w:val="auto"/>
                <w:sz w:val="16"/>
                <w:szCs w:val="16"/>
                <w:lang w:val="en-US"/>
              </w:rPr>
              <w:t>B</w:t>
            </w:r>
            <w:r w:rsidRPr="00424299">
              <w:rPr>
                <w:rFonts w:ascii="Times New Roman" w:eastAsia="Times New Roman" w:hAnsi="Times New Roman" w:cs="Times New Roman"/>
                <w:color w:val="auto"/>
                <w:sz w:val="16"/>
                <w:szCs w:val="16"/>
              </w:rPr>
              <w:t xml:space="preserve">630 </w:t>
            </w:r>
            <w:r w:rsidRPr="00424299">
              <w:rPr>
                <w:rFonts w:ascii="Times New Roman" w:eastAsia="Times New Roman" w:hAnsi="Times New Roman" w:cs="Times New Roman"/>
                <w:color w:val="auto"/>
                <w:sz w:val="16"/>
                <w:szCs w:val="16"/>
                <w:lang w:val="en-US"/>
              </w:rPr>
              <w:t>X</w:t>
            </w:r>
            <w:r w:rsidRPr="00424299">
              <w:rPr>
                <w:rFonts w:ascii="Times New Roman" w:eastAsia="Times New Roman" w:hAnsi="Times New Roman" w:cs="Times New Roman"/>
                <w:color w:val="auto"/>
                <w:sz w:val="16"/>
                <w:szCs w:val="16"/>
              </w:rPr>
              <w:t>2640</w:t>
            </w:r>
            <w:r w:rsidRPr="00424299">
              <w:rPr>
                <w:rFonts w:ascii="Times New Roman" w:eastAsia="Times New Roman" w:hAnsi="Times New Roman" w:cs="Times New Roman"/>
                <w:color w:val="auto"/>
                <w:sz w:val="16"/>
                <w:szCs w:val="16"/>
                <w:lang w:val="en-US"/>
              </w:rPr>
              <w:t>G</w:t>
            </w:r>
            <w:r w:rsidRPr="00424299">
              <w:rPr>
                <w:rFonts w:ascii="Times New Roman" w:eastAsia="Times New Roman" w:hAnsi="Times New Roman" w:cs="Times New Roman"/>
                <w:color w:val="auto"/>
                <w:sz w:val="16"/>
                <w:szCs w:val="16"/>
              </w:rPr>
              <w:t xml:space="preserve"> </w:t>
            </w:r>
            <w:r w:rsidRPr="00424299">
              <w:rPr>
                <w:rFonts w:ascii="Times New Roman" w:eastAsia="Times New Roman" w:hAnsi="Times New Roman" w:cs="Times New Roman"/>
                <w:color w:val="auto"/>
                <w:sz w:val="16"/>
                <w:szCs w:val="16"/>
                <w:lang w:val="en-US"/>
              </w:rPr>
              <w:t>X</w:t>
            </w:r>
            <w:r w:rsidRPr="00424299">
              <w:rPr>
                <w:rFonts w:ascii="Times New Roman" w:eastAsia="Times New Roman" w:hAnsi="Times New Roman" w:cs="Times New Roman"/>
                <w:color w:val="auto"/>
                <w:sz w:val="16"/>
                <w:szCs w:val="16"/>
              </w:rPr>
              <w:t xml:space="preserve">4630 </w:t>
            </w:r>
            <w:r w:rsidRPr="00424299">
              <w:rPr>
                <w:rFonts w:ascii="Times New Roman" w:eastAsia="Times New Roman" w:hAnsi="Times New Roman" w:cs="Times New Roman"/>
                <w:color w:val="auto"/>
                <w:sz w:val="16"/>
                <w:szCs w:val="16"/>
                <w:lang w:val="en-US"/>
              </w:rPr>
              <w:t>X</w:t>
            </w:r>
            <w:r w:rsidRPr="00424299">
              <w:rPr>
                <w:rFonts w:ascii="Times New Roman" w:eastAsia="Times New Roman" w:hAnsi="Times New Roman" w:cs="Times New Roman"/>
                <w:color w:val="auto"/>
                <w:sz w:val="16"/>
                <w:szCs w:val="16"/>
              </w:rPr>
              <w:t>4630</w:t>
            </w:r>
            <w:r w:rsidRPr="00424299">
              <w:rPr>
                <w:rFonts w:ascii="Times New Roman" w:eastAsia="Times New Roman" w:hAnsi="Times New Roman" w:cs="Times New Roman"/>
                <w:color w:val="auto"/>
                <w:sz w:val="16"/>
                <w:szCs w:val="16"/>
                <w:lang w:val="en-US"/>
              </w:rPr>
              <w:t>G</w:t>
            </w:r>
            <w:r w:rsidRPr="00424299">
              <w:rPr>
                <w:rFonts w:ascii="Times New Roman" w:eastAsia="Times New Roman" w:hAnsi="Times New Roman" w:cs="Times New Roman"/>
                <w:color w:val="auto"/>
                <w:sz w:val="16"/>
                <w:szCs w:val="16"/>
              </w:rPr>
              <w:t xml:space="preserve"> </w:t>
            </w:r>
            <w:r w:rsidRPr="00424299">
              <w:rPr>
                <w:rFonts w:ascii="Times New Roman" w:eastAsia="Times New Roman" w:hAnsi="Times New Roman" w:cs="Times New Roman"/>
                <w:color w:val="auto"/>
                <w:sz w:val="16"/>
                <w:szCs w:val="16"/>
                <w:lang w:val="en-US"/>
              </w:rPr>
              <w:t>X</w:t>
            </w:r>
            <w:r w:rsidRPr="00424299">
              <w:rPr>
                <w:rFonts w:ascii="Times New Roman" w:eastAsia="Times New Roman" w:hAnsi="Times New Roman" w:cs="Times New Roman"/>
                <w:color w:val="auto"/>
                <w:sz w:val="16"/>
                <w:szCs w:val="16"/>
              </w:rPr>
              <w:t>4640</w:t>
            </w:r>
            <w:r w:rsidRPr="00424299">
              <w:rPr>
                <w:rFonts w:ascii="Times New Roman" w:eastAsia="Times New Roman" w:hAnsi="Times New Roman" w:cs="Times New Roman"/>
                <w:color w:val="auto"/>
                <w:sz w:val="16"/>
                <w:szCs w:val="16"/>
                <w:lang w:val="en-US"/>
              </w:rPr>
              <w:t>G</w:t>
            </w:r>
            <w:r w:rsidRPr="00424299">
              <w:rPr>
                <w:rFonts w:ascii="Times New Roman" w:eastAsia="Times New Roman" w:hAnsi="Times New Roman" w:cs="Times New Roman"/>
                <w:color w:val="auto"/>
                <w:sz w:val="16"/>
                <w:szCs w:val="16"/>
              </w:rPr>
              <w:t xml:space="preserve"> </w:t>
            </w:r>
            <w:r w:rsidRPr="00424299">
              <w:rPr>
                <w:rFonts w:ascii="Times New Roman" w:eastAsia="Times New Roman" w:hAnsi="Times New Roman" w:cs="Times New Roman"/>
                <w:color w:val="auto"/>
                <w:sz w:val="16"/>
                <w:szCs w:val="16"/>
                <w:lang w:val="en-US"/>
              </w:rPr>
              <w:t>X</w:t>
            </w:r>
            <w:r w:rsidRPr="00424299">
              <w:rPr>
                <w:rFonts w:ascii="Times New Roman" w:eastAsia="Times New Roman" w:hAnsi="Times New Roman" w:cs="Times New Roman"/>
                <w:color w:val="auto"/>
                <w:sz w:val="16"/>
                <w:szCs w:val="16"/>
              </w:rPr>
              <w:t>6630</w:t>
            </w:r>
            <w:r w:rsidRPr="00424299">
              <w:rPr>
                <w:rFonts w:ascii="Times New Roman" w:eastAsia="Times New Roman" w:hAnsi="Times New Roman" w:cs="Times New Roman"/>
                <w:color w:val="auto"/>
                <w:sz w:val="16"/>
                <w:szCs w:val="16"/>
                <w:lang w:val="en-US"/>
              </w:rPr>
              <w:t>G</w:t>
            </w:r>
            <w:r w:rsidRPr="00424299">
              <w:rPr>
                <w:rFonts w:ascii="Times New Roman" w:eastAsia="Times New Roman" w:hAnsi="Times New Roman" w:cs="Times New Roman"/>
                <w:color w:val="auto"/>
                <w:sz w:val="16"/>
                <w:szCs w:val="16"/>
              </w:rPr>
              <w:t xml:space="preserve"> </w:t>
            </w:r>
            <w:r w:rsidRPr="00424299">
              <w:rPr>
                <w:rFonts w:ascii="Times New Roman" w:eastAsia="Times New Roman" w:hAnsi="Times New Roman" w:cs="Times New Roman"/>
                <w:color w:val="auto"/>
                <w:sz w:val="16"/>
                <w:szCs w:val="16"/>
                <w:lang w:val="en-US"/>
              </w:rPr>
              <w:t>X</w:t>
            </w:r>
            <w:r w:rsidRPr="00424299">
              <w:rPr>
                <w:rFonts w:ascii="Times New Roman" w:eastAsia="Times New Roman" w:hAnsi="Times New Roman" w:cs="Times New Roman"/>
                <w:color w:val="auto"/>
                <w:sz w:val="16"/>
                <w:szCs w:val="16"/>
              </w:rPr>
              <w:t>6640</w:t>
            </w:r>
            <w:r w:rsidRPr="00424299">
              <w:rPr>
                <w:rFonts w:ascii="Times New Roman" w:eastAsia="Times New Roman" w:hAnsi="Times New Roman" w:cs="Times New Roman"/>
                <w:color w:val="auto"/>
                <w:sz w:val="16"/>
                <w:szCs w:val="16"/>
                <w:lang w:val="en-US"/>
              </w:rPr>
              <w:t>G</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10</w:t>
            </w:r>
          </w:p>
        </w:tc>
      </w:tr>
      <w:tr w:rsidR="00424299" w:rsidRPr="00424299" w:rsidTr="00F42D3F">
        <w:trPr>
          <w:trHeight w:val="274"/>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Материнская плата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 xml:space="preserve">Тип 4 </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Материнская Плата </w:t>
            </w:r>
            <w:proofErr w:type="spellStart"/>
            <w:r w:rsidRPr="00424299">
              <w:rPr>
                <w:rFonts w:ascii="Times New Roman" w:eastAsia="Times New Roman" w:hAnsi="Times New Roman" w:cs="Times New Roman"/>
                <w:color w:val="auto"/>
                <w:sz w:val="16"/>
                <w:szCs w:val="16"/>
              </w:rPr>
              <w:t>Acer</w:t>
            </w:r>
            <w:proofErr w:type="spellEnd"/>
            <w:r w:rsidRPr="00424299">
              <w:rPr>
                <w:rFonts w:ascii="Times New Roman" w:eastAsia="Times New Roman" w:hAnsi="Times New Roman" w:cs="Times New Roman"/>
                <w:color w:val="auto"/>
                <w:sz w:val="16"/>
                <w:szCs w:val="16"/>
              </w:rPr>
              <w:t xml:space="preserve"> iB150 S1151 HT 4DualDDRIV 3SATAIII PCI-E16x3.0 PCI-E1x </w:t>
            </w:r>
            <w:proofErr w:type="spellStart"/>
            <w:r w:rsidRPr="00424299">
              <w:rPr>
                <w:rFonts w:ascii="Times New Roman" w:eastAsia="Times New Roman" w:hAnsi="Times New Roman" w:cs="Times New Roman"/>
                <w:color w:val="auto"/>
                <w:sz w:val="16"/>
                <w:szCs w:val="16"/>
              </w:rPr>
              <w:t>Video</w:t>
            </w:r>
            <w:proofErr w:type="spellEnd"/>
            <w:r w:rsidRPr="00424299">
              <w:rPr>
                <w:rFonts w:ascii="Times New Roman" w:eastAsia="Times New Roman" w:hAnsi="Times New Roman" w:cs="Times New Roman"/>
                <w:color w:val="auto"/>
                <w:sz w:val="16"/>
                <w:szCs w:val="16"/>
              </w:rPr>
              <w:t xml:space="preserve"> DVI 2DP LAN1000 AC97-8ch 2USB3 </w:t>
            </w:r>
            <w:proofErr w:type="spellStart"/>
            <w:r w:rsidRPr="00424299">
              <w:rPr>
                <w:rFonts w:ascii="Times New Roman" w:eastAsia="Times New Roman" w:hAnsi="Times New Roman" w:cs="Times New Roman"/>
                <w:color w:val="auto"/>
                <w:sz w:val="16"/>
                <w:szCs w:val="16"/>
              </w:rPr>
              <w:t>mATX</w:t>
            </w:r>
            <w:proofErr w:type="spellEnd"/>
            <w:r w:rsidRPr="00424299">
              <w:rPr>
                <w:rFonts w:ascii="Times New Roman" w:eastAsia="Times New Roman" w:hAnsi="Times New Roman" w:cs="Times New Roman"/>
                <w:color w:val="auto"/>
                <w:sz w:val="16"/>
                <w:szCs w:val="16"/>
              </w:rPr>
              <w:t xml:space="preserve">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Форм-фактор: </w:t>
            </w:r>
            <w:proofErr w:type="spellStart"/>
            <w:r w:rsidRPr="00424299">
              <w:rPr>
                <w:rFonts w:ascii="Times New Roman" w:eastAsia="Times New Roman" w:hAnsi="Times New Roman" w:cs="Times New Roman"/>
                <w:color w:val="auto"/>
                <w:sz w:val="16"/>
                <w:szCs w:val="16"/>
              </w:rPr>
              <w:t>Micro</w:t>
            </w:r>
            <w:proofErr w:type="spellEnd"/>
            <w:r w:rsidRPr="00424299">
              <w:rPr>
                <w:rFonts w:ascii="Times New Roman" w:eastAsia="Times New Roman" w:hAnsi="Times New Roman" w:cs="Times New Roman"/>
                <w:color w:val="auto"/>
                <w:sz w:val="16"/>
                <w:szCs w:val="16"/>
              </w:rPr>
              <w:t xml:space="preserve"> ATX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Поддерживаемые чипсеты: </w:t>
            </w:r>
            <w:proofErr w:type="spellStart"/>
            <w:r w:rsidRPr="00424299">
              <w:rPr>
                <w:rFonts w:ascii="Times New Roman" w:eastAsia="Times New Roman" w:hAnsi="Times New Roman" w:cs="Times New Roman"/>
                <w:color w:val="auto"/>
                <w:sz w:val="16"/>
                <w:szCs w:val="16"/>
              </w:rPr>
              <w:t>Intel</w:t>
            </w:r>
            <w:proofErr w:type="spellEnd"/>
            <w:r w:rsidRPr="00424299">
              <w:rPr>
                <w:rFonts w:ascii="Times New Roman" w:eastAsia="Times New Roman" w:hAnsi="Times New Roman" w:cs="Times New Roman"/>
                <w:color w:val="auto"/>
                <w:sz w:val="16"/>
                <w:szCs w:val="16"/>
              </w:rPr>
              <w:t xml:space="preserve"> B150</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Сокет: </w:t>
            </w:r>
            <w:proofErr w:type="spellStart"/>
            <w:r w:rsidRPr="00424299">
              <w:rPr>
                <w:rFonts w:ascii="Times New Roman" w:eastAsia="Times New Roman" w:hAnsi="Times New Roman" w:cs="Times New Roman"/>
                <w:color w:val="auto"/>
                <w:sz w:val="16"/>
                <w:szCs w:val="16"/>
              </w:rPr>
              <w:t>Socket</w:t>
            </w:r>
            <w:proofErr w:type="spellEnd"/>
            <w:r w:rsidRPr="00424299">
              <w:rPr>
                <w:rFonts w:ascii="Times New Roman" w:eastAsia="Times New Roman" w:hAnsi="Times New Roman" w:cs="Times New Roman"/>
                <w:color w:val="auto"/>
                <w:sz w:val="16"/>
                <w:szCs w:val="16"/>
              </w:rPr>
              <w:t xml:space="preserve"> 1151</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Слоты расширения: 1 </w:t>
            </w:r>
            <w:proofErr w:type="spellStart"/>
            <w:r w:rsidRPr="00424299">
              <w:rPr>
                <w:rFonts w:ascii="Times New Roman" w:eastAsia="Times New Roman" w:hAnsi="Times New Roman" w:cs="Times New Roman"/>
                <w:color w:val="auto"/>
                <w:sz w:val="16"/>
                <w:szCs w:val="16"/>
              </w:rPr>
              <w:t>PCIe</w:t>
            </w:r>
            <w:proofErr w:type="spellEnd"/>
            <w:r w:rsidRPr="00424299">
              <w:rPr>
                <w:rFonts w:ascii="Times New Roman" w:eastAsia="Times New Roman" w:hAnsi="Times New Roman" w:cs="Times New Roman"/>
                <w:color w:val="auto"/>
                <w:sz w:val="16"/>
                <w:szCs w:val="16"/>
              </w:rPr>
              <w:t xml:space="preserve"> x16 (3.0), 1 </w:t>
            </w:r>
            <w:proofErr w:type="spellStart"/>
            <w:r w:rsidRPr="00424299">
              <w:rPr>
                <w:rFonts w:ascii="Times New Roman" w:eastAsia="Times New Roman" w:hAnsi="Times New Roman" w:cs="Times New Roman"/>
                <w:color w:val="auto"/>
                <w:sz w:val="16"/>
                <w:szCs w:val="16"/>
              </w:rPr>
              <w:t>PCIe</w:t>
            </w:r>
            <w:proofErr w:type="spellEnd"/>
            <w:r w:rsidRPr="00424299">
              <w:rPr>
                <w:rFonts w:ascii="Times New Roman" w:eastAsia="Times New Roman" w:hAnsi="Times New Roman" w:cs="Times New Roman"/>
                <w:color w:val="auto"/>
                <w:sz w:val="16"/>
                <w:szCs w:val="16"/>
              </w:rPr>
              <w:t xml:space="preserve"> x1</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Слоты памяти: не менее* 4 DDR4 DIMМ</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Хранение данных: не менее* 3 x SATA III (SATA 6Gb/s)</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USB: Порты USB 3.0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4</w:t>
            </w:r>
          </w:p>
        </w:tc>
      </w:tr>
      <w:tr w:rsidR="00424299" w:rsidRPr="00424299" w:rsidTr="00F42D3F">
        <w:trPr>
          <w:trHeight w:val="22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Видеокарта</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Видеокарта </w:t>
            </w:r>
            <w:proofErr w:type="spellStart"/>
            <w:r w:rsidRPr="00424299">
              <w:rPr>
                <w:rFonts w:ascii="Times New Roman" w:eastAsia="Times New Roman" w:hAnsi="Times New Roman" w:cs="Times New Roman"/>
                <w:color w:val="auto"/>
                <w:sz w:val="16"/>
                <w:szCs w:val="16"/>
              </w:rPr>
              <w:t>Biostar</w:t>
            </w:r>
            <w:proofErr w:type="spellEnd"/>
            <w:r w:rsidRPr="00424299">
              <w:rPr>
                <w:rFonts w:ascii="Times New Roman" w:eastAsia="Times New Roman" w:hAnsi="Times New Roman" w:cs="Times New Roman"/>
                <w:color w:val="auto"/>
                <w:sz w:val="16"/>
                <w:szCs w:val="16"/>
              </w:rPr>
              <w:t xml:space="preserve"> NVIDIA </w:t>
            </w:r>
            <w:proofErr w:type="spellStart"/>
            <w:r w:rsidRPr="00424299">
              <w:rPr>
                <w:rFonts w:ascii="Times New Roman" w:eastAsia="Times New Roman" w:hAnsi="Times New Roman" w:cs="Times New Roman"/>
                <w:color w:val="auto"/>
                <w:sz w:val="16"/>
                <w:szCs w:val="16"/>
              </w:rPr>
              <w:t>GeForce</w:t>
            </w:r>
            <w:proofErr w:type="spellEnd"/>
            <w:r w:rsidRPr="00424299">
              <w:rPr>
                <w:rFonts w:ascii="Times New Roman" w:eastAsia="Times New Roman" w:hAnsi="Times New Roman" w:cs="Times New Roman"/>
                <w:color w:val="auto"/>
                <w:sz w:val="16"/>
                <w:szCs w:val="16"/>
              </w:rPr>
              <w:t xml:space="preserve"> 210 G210-1GB D3 LP 1ГБ DDR3, </w:t>
            </w:r>
            <w:proofErr w:type="spellStart"/>
            <w:r w:rsidRPr="00424299">
              <w:rPr>
                <w:rFonts w:ascii="Times New Roman" w:eastAsia="Times New Roman" w:hAnsi="Times New Roman" w:cs="Times New Roman"/>
                <w:color w:val="auto"/>
                <w:sz w:val="16"/>
                <w:szCs w:val="16"/>
              </w:rPr>
              <w:t>Low</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Profile</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Ret</w:t>
            </w:r>
            <w:proofErr w:type="spellEnd"/>
            <w:r w:rsidRPr="00424299">
              <w:rPr>
                <w:rFonts w:ascii="Times New Roman" w:eastAsia="Times New Roman" w:hAnsi="Times New Roman" w:cs="Times New Roman"/>
                <w:color w:val="auto"/>
                <w:sz w:val="16"/>
                <w:szCs w:val="16"/>
              </w:rPr>
              <w:t xml:space="preserve"> [vn2103nhg6] (или эквивалент)</w:t>
            </w:r>
            <w:r w:rsidRPr="00424299">
              <w:rPr>
                <w:rFonts w:ascii="Times New Roman" w:eastAsia="Times New Roman" w:hAnsi="Times New Roman" w:cs="Times New Roman"/>
                <w:color w:val="auto"/>
                <w:sz w:val="16"/>
                <w:szCs w:val="16"/>
              </w:rPr>
              <w:br/>
            </w:r>
            <w:proofErr w:type="spellStart"/>
            <w:r w:rsidRPr="00424299">
              <w:rPr>
                <w:rFonts w:ascii="Times New Roman" w:eastAsia="Times New Roman" w:hAnsi="Times New Roman" w:cs="Times New Roman"/>
                <w:color w:val="auto"/>
                <w:sz w:val="16"/>
                <w:szCs w:val="16"/>
              </w:rPr>
              <w:t>Видеочипсет</w:t>
            </w:r>
            <w:proofErr w:type="spellEnd"/>
            <w:r w:rsidRPr="00424299">
              <w:rPr>
                <w:rFonts w:ascii="Times New Roman" w:eastAsia="Times New Roman" w:hAnsi="Times New Roman" w:cs="Times New Roman"/>
                <w:color w:val="auto"/>
                <w:sz w:val="16"/>
                <w:szCs w:val="16"/>
              </w:rPr>
              <w:t xml:space="preserve">: NVIDIA </w:t>
            </w:r>
            <w:proofErr w:type="spellStart"/>
            <w:r w:rsidRPr="00424299">
              <w:rPr>
                <w:rFonts w:ascii="Times New Roman" w:eastAsia="Times New Roman" w:hAnsi="Times New Roman" w:cs="Times New Roman"/>
                <w:color w:val="auto"/>
                <w:sz w:val="16"/>
                <w:szCs w:val="16"/>
              </w:rPr>
              <w:t>GeForce</w:t>
            </w:r>
            <w:proofErr w:type="spellEnd"/>
            <w:r w:rsidRPr="00424299">
              <w:rPr>
                <w:rFonts w:ascii="Times New Roman" w:eastAsia="Times New Roman" w:hAnsi="Times New Roman" w:cs="Times New Roman"/>
                <w:color w:val="auto"/>
                <w:sz w:val="16"/>
                <w:szCs w:val="16"/>
              </w:rPr>
              <w:t xml:space="preserve"> 210;</w:t>
            </w:r>
            <w:r w:rsidRPr="00424299">
              <w:rPr>
                <w:rFonts w:ascii="Times New Roman" w:eastAsia="Times New Roman" w:hAnsi="Times New Roman" w:cs="Times New Roman"/>
                <w:color w:val="auto"/>
                <w:sz w:val="16"/>
                <w:szCs w:val="16"/>
              </w:rPr>
              <w:br/>
              <w:t>Интерфейс PCI-E 2.0x16;</w:t>
            </w:r>
            <w:r w:rsidRPr="00424299">
              <w:rPr>
                <w:rFonts w:ascii="Times New Roman" w:eastAsia="Times New Roman" w:hAnsi="Times New Roman" w:cs="Times New Roman"/>
                <w:color w:val="auto"/>
                <w:sz w:val="16"/>
                <w:szCs w:val="16"/>
              </w:rPr>
              <w:br/>
              <w:t>Частота графического процессора: не менее* 589 МГц;</w:t>
            </w:r>
            <w:r w:rsidRPr="00424299">
              <w:rPr>
                <w:rFonts w:ascii="Times New Roman" w:eastAsia="Times New Roman" w:hAnsi="Times New Roman" w:cs="Times New Roman"/>
                <w:color w:val="auto"/>
                <w:sz w:val="16"/>
                <w:szCs w:val="16"/>
              </w:rPr>
              <w:br/>
              <w:t>Максимальное разрешение: не менее* 2560 х 1600;</w:t>
            </w:r>
            <w:r w:rsidRPr="00424299">
              <w:rPr>
                <w:rFonts w:ascii="Times New Roman" w:eastAsia="Times New Roman" w:hAnsi="Times New Roman" w:cs="Times New Roman"/>
                <w:color w:val="auto"/>
                <w:sz w:val="16"/>
                <w:szCs w:val="16"/>
              </w:rPr>
              <w:br/>
              <w:t>Объем видеопамяти: не менее* 1 ГБ;</w:t>
            </w:r>
            <w:r w:rsidRPr="00424299">
              <w:rPr>
                <w:rFonts w:ascii="Times New Roman" w:eastAsia="Times New Roman" w:hAnsi="Times New Roman" w:cs="Times New Roman"/>
                <w:color w:val="auto"/>
                <w:sz w:val="16"/>
                <w:szCs w:val="16"/>
              </w:rPr>
              <w:br/>
              <w:t>Система охлаждения: активное;</w:t>
            </w:r>
            <w:r w:rsidRPr="00424299">
              <w:rPr>
                <w:rFonts w:ascii="Times New Roman" w:eastAsia="Times New Roman" w:hAnsi="Times New Roman" w:cs="Times New Roman"/>
                <w:color w:val="auto"/>
                <w:sz w:val="16"/>
                <w:szCs w:val="16"/>
              </w:rPr>
              <w:br/>
              <w:t>Низкопрофильная видеокарта (</w:t>
            </w:r>
            <w:proofErr w:type="spellStart"/>
            <w:r w:rsidRPr="00424299">
              <w:rPr>
                <w:rFonts w:ascii="Times New Roman" w:eastAsia="Times New Roman" w:hAnsi="Times New Roman" w:cs="Times New Roman"/>
                <w:color w:val="auto"/>
                <w:sz w:val="16"/>
                <w:szCs w:val="16"/>
              </w:rPr>
              <w:t>LowProfile</w:t>
            </w:r>
            <w:proofErr w:type="spellEnd"/>
            <w:r w:rsidRPr="00424299">
              <w:rPr>
                <w:rFonts w:ascii="Times New Roman" w:eastAsia="Times New Roman" w:hAnsi="Times New Roman" w:cs="Times New Roman"/>
                <w:color w:val="auto"/>
                <w:sz w:val="16"/>
                <w:szCs w:val="16"/>
              </w:rPr>
              <w:t>) : Да;</w:t>
            </w:r>
            <w:r w:rsidRPr="00424299">
              <w:rPr>
                <w:rFonts w:ascii="Times New Roman" w:eastAsia="Times New Roman" w:hAnsi="Times New Roman" w:cs="Times New Roman"/>
                <w:color w:val="auto"/>
                <w:sz w:val="16"/>
                <w:szCs w:val="16"/>
              </w:rPr>
              <w:br/>
              <w:t>Разъемы: VGA, DVI, HDMI</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3</w:t>
            </w:r>
          </w:p>
        </w:tc>
      </w:tr>
      <w:tr w:rsidR="00424299" w:rsidRPr="00424299" w:rsidTr="00F42D3F">
        <w:trPr>
          <w:trHeight w:val="288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Устройство охлаждения кулер</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lang w:val="en-US"/>
              </w:rPr>
            </w:pPr>
            <w:r w:rsidRPr="00424299">
              <w:rPr>
                <w:rFonts w:ascii="Times New Roman" w:eastAsia="Times New Roman" w:hAnsi="Times New Roman" w:cs="Times New Roman"/>
                <w:color w:val="auto"/>
                <w:sz w:val="16"/>
                <w:szCs w:val="16"/>
              </w:rPr>
              <w:t>ID-COOLING DK-01 (или эквивалент)</w:t>
            </w:r>
            <w:r w:rsidRPr="00424299">
              <w:rPr>
                <w:rFonts w:ascii="Times New Roman" w:eastAsia="Times New Roman" w:hAnsi="Times New Roman" w:cs="Times New Roman"/>
                <w:color w:val="auto"/>
                <w:sz w:val="16"/>
                <w:szCs w:val="16"/>
              </w:rPr>
              <w:br/>
              <w:t>Вентиляторы: 1шт, 92 мм;</w:t>
            </w:r>
            <w:r w:rsidRPr="00424299">
              <w:rPr>
                <w:rFonts w:ascii="Times New Roman" w:eastAsia="Times New Roman" w:hAnsi="Times New Roman" w:cs="Times New Roman"/>
                <w:color w:val="auto"/>
                <w:sz w:val="16"/>
                <w:szCs w:val="16"/>
              </w:rPr>
              <w:br/>
              <w:t>Максимальное тепловыделение ЦП: не мене* 95 Вт</w:t>
            </w:r>
            <w:r w:rsidRPr="00424299">
              <w:rPr>
                <w:rFonts w:ascii="Times New Roman" w:eastAsia="Times New Roman" w:hAnsi="Times New Roman" w:cs="Times New Roman"/>
                <w:color w:val="auto"/>
                <w:sz w:val="16"/>
                <w:szCs w:val="16"/>
              </w:rPr>
              <w:br/>
              <w:t>Материал основания: алюминий</w:t>
            </w:r>
            <w:r w:rsidRPr="00424299">
              <w:rPr>
                <w:rFonts w:ascii="Times New Roman" w:eastAsia="Times New Roman" w:hAnsi="Times New Roman" w:cs="Times New Roman"/>
                <w:color w:val="auto"/>
                <w:sz w:val="16"/>
                <w:szCs w:val="16"/>
              </w:rPr>
              <w:br/>
              <w:t>Материал радиатора -алюминий</w:t>
            </w:r>
            <w:r w:rsidRPr="00424299">
              <w:rPr>
                <w:rFonts w:ascii="Times New Roman" w:eastAsia="Times New Roman" w:hAnsi="Times New Roman" w:cs="Times New Roman"/>
                <w:color w:val="auto"/>
                <w:sz w:val="16"/>
                <w:szCs w:val="16"/>
              </w:rPr>
              <w:br/>
              <w:t xml:space="preserve">Разъем для подключения вентиляторов: 4 </w:t>
            </w:r>
            <w:proofErr w:type="spellStart"/>
            <w:r w:rsidRPr="00424299">
              <w:rPr>
                <w:rFonts w:ascii="Times New Roman" w:eastAsia="Times New Roman" w:hAnsi="Times New Roman" w:cs="Times New Roman"/>
                <w:color w:val="auto"/>
                <w:sz w:val="16"/>
                <w:szCs w:val="16"/>
              </w:rPr>
              <w:t>pin</w:t>
            </w:r>
            <w:proofErr w:type="spellEnd"/>
            <w:r w:rsidRPr="00424299">
              <w:rPr>
                <w:rFonts w:ascii="Times New Roman" w:eastAsia="Times New Roman" w:hAnsi="Times New Roman" w:cs="Times New Roman"/>
                <w:color w:val="auto"/>
                <w:sz w:val="16"/>
                <w:szCs w:val="16"/>
              </w:rPr>
              <w:t>;</w:t>
            </w:r>
            <w:r w:rsidRPr="00424299">
              <w:rPr>
                <w:rFonts w:ascii="Times New Roman" w:eastAsia="Times New Roman" w:hAnsi="Times New Roman" w:cs="Times New Roman"/>
                <w:color w:val="auto"/>
                <w:sz w:val="16"/>
                <w:szCs w:val="16"/>
              </w:rPr>
              <w:br/>
              <w:t>Максимальная скорость вращения: не менее* 2500 об/мин;</w:t>
            </w:r>
            <w:r w:rsidRPr="00424299">
              <w:rPr>
                <w:rFonts w:ascii="Times New Roman" w:eastAsia="Times New Roman" w:hAnsi="Times New Roman" w:cs="Times New Roman"/>
                <w:color w:val="auto"/>
                <w:sz w:val="16"/>
                <w:szCs w:val="16"/>
              </w:rPr>
              <w:br/>
              <w:t>Максимальный уровень шума: не более 28.8 дБ.</w:t>
            </w:r>
            <w:r w:rsidRPr="00424299">
              <w:rPr>
                <w:rFonts w:ascii="Times New Roman" w:eastAsia="Times New Roman" w:hAnsi="Times New Roman" w:cs="Times New Roman"/>
                <w:color w:val="auto"/>
                <w:sz w:val="16"/>
                <w:szCs w:val="16"/>
              </w:rPr>
              <w:br/>
              <w:t>Сокет</w:t>
            </w:r>
            <w:r w:rsidRPr="00424299">
              <w:rPr>
                <w:rFonts w:ascii="Times New Roman" w:eastAsia="Times New Roman" w:hAnsi="Times New Roman" w:cs="Times New Roman"/>
                <w:color w:val="auto"/>
                <w:sz w:val="16"/>
                <w:szCs w:val="16"/>
                <w:lang w:val="en-US"/>
              </w:rPr>
              <w:t>: AM2, AM2+, AM3, AM3+, AM4, FM1, FM2, FM2+, LGA 1150, LGA 1151, LGA 1151-v2, LGA 1155, LGA 1156, LGA 1200, LGA 1700</w:t>
            </w:r>
            <w:r w:rsidRPr="00424299">
              <w:rPr>
                <w:rFonts w:ascii="Times New Roman" w:eastAsia="Times New Roman" w:hAnsi="Times New Roman" w:cs="Times New Roman"/>
                <w:color w:val="auto"/>
                <w:sz w:val="16"/>
                <w:szCs w:val="16"/>
                <w:lang w:val="en-US"/>
              </w:rPr>
              <w:br/>
            </w:r>
            <w:r w:rsidRPr="00424299">
              <w:rPr>
                <w:rFonts w:ascii="Times New Roman" w:eastAsia="Times New Roman" w:hAnsi="Times New Roman" w:cs="Times New Roman"/>
                <w:color w:val="auto"/>
                <w:sz w:val="16"/>
                <w:szCs w:val="16"/>
              </w:rPr>
              <w:t>Термопаста</w:t>
            </w:r>
            <w:r w:rsidRPr="00424299">
              <w:rPr>
                <w:rFonts w:ascii="Times New Roman" w:eastAsia="Times New Roman" w:hAnsi="Times New Roman" w:cs="Times New Roman"/>
                <w:color w:val="auto"/>
                <w:sz w:val="16"/>
                <w:szCs w:val="16"/>
                <w:lang w:val="en-US"/>
              </w:rPr>
              <w:t xml:space="preserve">: </w:t>
            </w:r>
            <w:r w:rsidRPr="00424299">
              <w:rPr>
                <w:rFonts w:ascii="Times New Roman" w:eastAsia="Times New Roman" w:hAnsi="Times New Roman" w:cs="Times New Roman"/>
                <w:color w:val="auto"/>
                <w:sz w:val="16"/>
                <w:szCs w:val="16"/>
              </w:rPr>
              <w:t>в</w:t>
            </w:r>
            <w:r w:rsidRPr="00424299">
              <w:rPr>
                <w:rFonts w:ascii="Times New Roman" w:eastAsia="Times New Roman" w:hAnsi="Times New Roman" w:cs="Times New Roman"/>
                <w:color w:val="auto"/>
                <w:sz w:val="16"/>
                <w:szCs w:val="16"/>
                <w:lang w:val="en-US"/>
              </w:rPr>
              <w:t xml:space="preserve"> </w:t>
            </w:r>
            <w:r w:rsidRPr="00424299">
              <w:rPr>
                <w:rFonts w:ascii="Times New Roman" w:eastAsia="Times New Roman" w:hAnsi="Times New Roman" w:cs="Times New Roman"/>
                <w:color w:val="auto"/>
                <w:sz w:val="16"/>
                <w:szCs w:val="16"/>
              </w:rPr>
              <w:t>комплекте</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15</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23</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bCs/>
                <w:i/>
                <w:iCs/>
                <w:color w:val="auto"/>
                <w:sz w:val="16"/>
                <w:szCs w:val="16"/>
              </w:rPr>
              <w:t>79</w:t>
            </w:r>
          </w:p>
        </w:tc>
      </w:tr>
      <w:tr w:rsidR="00424299" w:rsidRPr="00424299" w:rsidTr="00F42D3F">
        <w:trPr>
          <w:trHeight w:val="13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Оперативная память 16 ГБ</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Оперативная память </w:t>
            </w:r>
            <w:proofErr w:type="spellStart"/>
            <w:r w:rsidRPr="00424299">
              <w:rPr>
                <w:rFonts w:ascii="Times New Roman" w:eastAsia="Times New Roman" w:hAnsi="Times New Roman" w:cs="Times New Roman"/>
                <w:color w:val="auto"/>
                <w:sz w:val="16"/>
                <w:szCs w:val="16"/>
              </w:rPr>
              <w:t>Kingston</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Valueram</w:t>
            </w:r>
            <w:proofErr w:type="spellEnd"/>
            <w:r w:rsidRPr="00424299">
              <w:rPr>
                <w:rFonts w:ascii="Times New Roman" w:eastAsia="Times New Roman" w:hAnsi="Times New Roman" w:cs="Times New Roman"/>
                <w:color w:val="auto"/>
                <w:sz w:val="16"/>
                <w:szCs w:val="16"/>
              </w:rPr>
              <w:t xml:space="preserve"> KVR32N22D8/16 DDR4(или эквивалент)</w:t>
            </w:r>
            <w:r w:rsidRPr="00424299">
              <w:rPr>
                <w:rFonts w:ascii="Times New Roman" w:eastAsia="Times New Roman" w:hAnsi="Times New Roman" w:cs="Times New Roman"/>
                <w:color w:val="auto"/>
                <w:sz w:val="16"/>
                <w:szCs w:val="16"/>
              </w:rPr>
              <w:br/>
              <w:t>Тип памяти: DDR4;</w:t>
            </w:r>
            <w:r w:rsidRPr="00424299">
              <w:rPr>
                <w:rFonts w:ascii="Times New Roman" w:eastAsia="Times New Roman" w:hAnsi="Times New Roman" w:cs="Times New Roman"/>
                <w:color w:val="auto"/>
                <w:sz w:val="16"/>
                <w:szCs w:val="16"/>
              </w:rPr>
              <w:br/>
              <w:t>Объем: 16ГБ;</w:t>
            </w:r>
            <w:r w:rsidRPr="00424299">
              <w:rPr>
                <w:rFonts w:ascii="Times New Roman" w:eastAsia="Times New Roman" w:hAnsi="Times New Roman" w:cs="Times New Roman"/>
                <w:color w:val="auto"/>
                <w:sz w:val="16"/>
                <w:szCs w:val="16"/>
              </w:rPr>
              <w:br/>
              <w:t>Частота: не менее* 3200МГц,</w:t>
            </w:r>
            <w:r w:rsidRPr="00424299">
              <w:rPr>
                <w:rFonts w:ascii="Times New Roman" w:eastAsia="Times New Roman" w:hAnsi="Times New Roman" w:cs="Times New Roman"/>
                <w:color w:val="auto"/>
                <w:sz w:val="16"/>
                <w:szCs w:val="16"/>
              </w:rPr>
              <w:br/>
              <w:t>Тип модуля памяти: UDIMM</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bCs/>
                <w:i/>
                <w:iCs/>
                <w:color w:val="auto"/>
                <w:sz w:val="16"/>
                <w:szCs w:val="16"/>
              </w:rPr>
              <w:t>2</w:t>
            </w:r>
          </w:p>
        </w:tc>
      </w:tr>
      <w:tr w:rsidR="00424299" w:rsidRPr="00424299" w:rsidTr="00F42D3F">
        <w:trPr>
          <w:trHeight w:val="114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Оперативная память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1</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Оперативная память </w:t>
            </w:r>
            <w:proofErr w:type="spellStart"/>
            <w:r w:rsidRPr="00424299">
              <w:rPr>
                <w:rFonts w:ascii="Times New Roman" w:eastAsia="Times New Roman" w:hAnsi="Times New Roman" w:cs="Times New Roman"/>
                <w:color w:val="auto"/>
                <w:sz w:val="16"/>
                <w:szCs w:val="16"/>
              </w:rPr>
              <w:t>Kingston</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ValueRAM</w:t>
            </w:r>
            <w:proofErr w:type="spellEnd"/>
            <w:r w:rsidRPr="00424299">
              <w:rPr>
                <w:rFonts w:ascii="Times New Roman" w:eastAsia="Times New Roman" w:hAnsi="Times New Roman" w:cs="Times New Roman"/>
                <w:color w:val="auto"/>
                <w:sz w:val="16"/>
                <w:szCs w:val="16"/>
              </w:rPr>
              <w:t xml:space="preserve"> (или эквивалент) [KVR32N22S8/8] 8 ГБ</w:t>
            </w:r>
            <w:r w:rsidRPr="00424299">
              <w:rPr>
                <w:rFonts w:ascii="Times New Roman" w:eastAsia="Times New Roman" w:hAnsi="Times New Roman" w:cs="Times New Roman"/>
                <w:color w:val="auto"/>
                <w:sz w:val="16"/>
                <w:szCs w:val="16"/>
              </w:rPr>
              <w:br/>
              <w:t>Тип памяти: DDR4;</w:t>
            </w:r>
            <w:r w:rsidRPr="00424299">
              <w:rPr>
                <w:rFonts w:ascii="Times New Roman" w:eastAsia="Times New Roman" w:hAnsi="Times New Roman" w:cs="Times New Roman"/>
                <w:color w:val="auto"/>
                <w:sz w:val="16"/>
                <w:szCs w:val="16"/>
              </w:rPr>
              <w:br/>
              <w:t>Объем: 8ГБ;</w:t>
            </w:r>
            <w:r w:rsidRPr="00424299">
              <w:rPr>
                <w:rFonts w:ascii="Times New Roman" w:eastAsia="Times New Roman" w:hAnsi="Times New Roman" w:cs="Times New Roman"/>
                <w:color w:val="auto"/>
                <w:sz w:val="16"/>
                <w:szCs w:val="16"/>
              </w:rPr>
              <w:br/>
              <w:t>Частота: не менее* 3200МГц,</w:t>
            </w:r>
            <w:r w:rsidRPr="00424299">
              <w:rPr>
                <w:rFonts w:ascii="Times New Roman" w:eastAsia="Times New Roman" w:hAnsi="Times New Roman" w:cs="Times New Roman"/>
                <w:color w:val="auto"/>
                <w:sz w:val="16"/>
                <w:szCs w:val="16"/>
              </w:rPr>
              <w:br/>
              <w:t>Тип модуля памяти: UDIMM</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23</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35</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21</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23</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11</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18</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169</w:t>
            </w:r>
          </w:p>
        </w:tc>
      </w:tr>
      <w:tr w:rsidR="00424299" w:rsidRPr="00424299" w:rsidTr="00F42D3F">
        <w:trPr>
          <w:trHeight w:val="114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Оперативная память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Тип 2</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Оперативная память </w:t>
            </w:r>
            <w:proofErr w:type="spellStart"/>
            <w:r w:rsidRPr="00424299">
              <w:rPr>
                <w:rFonts w:ascii="Times New Roman" w:eastAsia="Times New Roman" w:hAnsi="Times New Roman" w:cs="Times New Roman"/>
                <w:color w:val="auto"/>
                <w:sz w:val="16"/>
                <w:szCs w:val="16"/>
              </w:rPr>
              <w:t>Patriot</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Signature</w:t>
            </w:r>
            <w:proofErr w:type="spellEnd"/>
            <w:r w:rsidRPr="00424299">
              <w:rPr>
                <w:rFonts w:ascii="Times New Roman" w:eastAsia="Times New Roman" w:hAnsi="Times New Roman" w:cs="Times New Roman"/>
                <w:color w:val="auto"/>
                <w:sz w:val="16"/>
                <w:szCs w:val="16"/>
              </w:rPr>
              <w:t xml:space="preserve"> [PSD38G16002] 8 ГБ (или эквивалент)</w:t>
            </w:r>
            <w:r w:rsidRPr="00424299">
              <w:rPr>
                <w:rFonts w:ascii="Times New Roman" w:eastAsia="Times New Roman" w:hAnsi="Times New Roman" w:cs="Times New Roman"/>
                <w:color w:val="auto"/>
                <w:sz w:val="16"/>
                <w:szCs w:val="16"/>
              </w:rPr>
              <w:br/>
              <w:t>Тип памяти: DDR3;</w:t>
            </w:r>
            <w:r w:rsidRPr="00424299">
              <w:rPr>
                <w:rFonts w:ascii="Times New Roman" w:eastAsia="Times New Roman" w:hAnsi="Times New Roman" w:cs="Times New Roman"/>
                <w:color w:val="auto"/>
                <w:sz w:val="16"/>
                <w:szCs w:val="16"/>
              </w:rPr>
              <w:br/>
              <w:t>Объем: 8ГБ;</w:t>
            </w:r>
            <w:r w:rsidRPr="00424299">
              <w:rPr>
                <w:rFonts w:ascii="Times New Roman" w:eastAsia="Times New Roman" w:hAnsi="Times New Roman" w:cs="Times New Roman"/>
                <w:color w:val="auto"/>
                <w:sz w:val="16"/>
                <w:szCs w:val="16"/>
              </w:rPr>
              <w:br/>
              <w:t>Частота: не менее* 1600МГц,</w:t>
            </w:r>
            <w:r w:rsidRPr="00424299">
              <w:rPr>
                <w:rFonts w:ascii="Times New Roman" w:eastAsia="Times New Roman" w:hAnsi="Times New Roman" w:cs="Times New Roman"/>
                <w:color w:val="auto"/>
                <w:sz w:val="16"/>
                <w:szCs w:val="16"/>
              </w:rPr>
              <w:br/>
              <w:t>Тип модуля памяти: UDIMM</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9</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9</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Блок питания</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2</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ATX 450 Вт, 20+4 </w:t>
            </w:r>
            <w:proofErr w:type="spellStart"/>
            <w:r w:rsidRPr="00424299">
              <w:rPr>
                <w:rFonts w:ascii="Times New Roman" w:eastAsia="Times New Roman" w:hAnsi="Times New Roman" w:cs="Times New Roman"/>
                <w:color w:val="auto"/>
                <w:sz w:val="16"/>
                <w:szCs w:val="16"/>
              </w:rPr>
              <w:t>pin</w:t>
            </w:r>
            <w:proofErr w:type="spellEnd"/>
            <w:r w:rsidRPr="00424299">
              <w:rPr>
                <w:rFonts w:ascii="Times New Roman" w:eastAsia="Times New Roman" w:hAnsi="Times New Roman" w:cs="Times New Roman"/>
                <w:color w:val="auto"/>
                <w:sz w:val="16"/>
                <w:szCs w:val="16"/>
              </w:rPr>
              <w:t xml:space="preserve">, 4+4 </w:t>
            </w:r>
            <w:proofErr w:type="spellStart"/>
            <w:r w:rsidRPr="00424299">
              <w:rPr>
                <w:rFonts w:ascii="Times New Roman" w:eastAsia="Times New Roman" w:hAnsi="Times New Roman" w:cs="Times New Roman"/>
                <w:color w:val="auto"/>
                <w:sz w:val="16"/>
                <w:szCs w:val="16"/>
              </w:rPr>
              <w:t>pin</w:t>
            </w:r>
            <w:proofErr w:type="spellEnd"/>
            <w:r w:rsidRPr="00424299">
              <w:rPr>
                <w:rFonts w:ascii="Times New Roman" w:eastAsia="Times New Roman" w:hAnsi="Times New Roman" w:cs="Times New Roman"/>
                <w:color w:val="auto"/>
                <w:sz w:val="16"/>
                <w:szCs w:val="16"/>
              </w:rPr>
              <w:t xml:space="preserve"> CPU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Мощность: не менее 450 Вт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Питание мат. платы: 20+4 </w:t>
            </w:r>
            <w:proofErr w:type="spellStart"/>
            <w:r w:rsidRPr="00424299">
              <w:rPr>
                <w:rFonts w:ascii="Times New Roman" w:eastAsia="Times New Roman" w:hAnsi="Times New Roman" w:cs="Times New Roman"/>
                <w:color w:val="auto"/>
                <w:sz w:val="16"/>
                <w:szCs w:val="16"/>
              </w:rPr>
              <w:t>pin</w:t>
            </w:r>
            <w:proofErr w:type="spellEnd"/>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Питание CPU: 4+4 </w:t>
            </w:r>
            <w:proofErr w:type="spellStart"/>
            <w:r w:rsidRPr="00424299">
              <w:rPr>
                <w:rFonts w:ascii="Times New Roman" w:eastAsia="Times New Roman" w:hAnsi="Times New Roman" w:cs="Times New Roman"/>
                <w:color w:val="auto"/>
                <w:sz w:val="16"/>
                <w:szCs w:val="16"/>
              </w:rPr>
              <w:t>pin</w:t>
            </w:r>
            <w:proofErr w:type="spellEnd"/>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13</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5</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15</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57</w:t>
            </w:r>
          </w:p>
        </w:tc>
      </w:tr>
      <w:tr w:rsidR="00424299" w:rsidRPr="00424299" w:rsidTr="00F42D3F">
        <w:trPr>
          <w:trHeight w:val="69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Вентилятор Тип 1</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Вентилятор DEEPCOOL XFAN 80 [DP-FDC-XF80] (или эквивалент)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Размер вентилятора:80 x 80 мм, </w:t>
            </w:r>
            <w:proofErr w:type="spellStart"/>
            <w:r w:rsidRPr="00424299">
              <w:rPr>
                <w:rFonts w:ascii="Times New Roman" w:eastAsia="Times New Roman" w:hAnsi="Times New Roman" w:cs="Times New Roman"/>
                <w:color w:val="auto"/>
                <w:sz w:val="16"/>
                <w:szCs w:val="16"/>
              </w:rPr>
              <w:t>Molex</w:t>
            </w:r>
            <w:proofErr w:type="spellEnd"/>
            <w:r w:rsidRPr="00424299">
              <w:rPr>
                <w:rFonts w:ascii="Times New Roman" w:eastAsia="Times New Roman" w:hAnsi="Times New Roman" w:cs="Times New Roman"/>
                <w:color w:val="auto"/>
                <w:sz w:val="16"/>
                <w:szCs w:val="16"/>
              </w:rPr>
              <w:t xml:space="preserve">,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Минимальная скорость вращения: не менее* 1800 об/мин</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Максимальная скорость вращения: не более 1800 об/мин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Уровень шума: не более20.3 дБ </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15</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17</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12</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59</w:t>
            </w:r>
          </w:p>
        </w:tc>
      </w:tr>
      <w:tr w:rsidR="00424299" w:rsidRPr="00424299" w:rsidTr="00F42D3F">
        <w:trPr>
          <w:trHeight w:val="159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Вентилятор Тип 2</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Вентилятор ID-COOLING XF </w:t>
            </w:r>
            <w:proofErr w:type="spellStart"/>
            <w:r w:rsidRPr="00424299">
              <w:rPr>
                <w:rFonts w:ascii="Times New Roman" w:eastAsia="Times New Roman" w:hAnsi="Times New Roman" w:cs="Times New Roman"/>
                <w:color w:val="auto"/>
                <w:sz w:val="16"/>
                <w:szCs w:val="16"/>
              </w:rPr>
              <w:t>Series</w:t>
            </w:r>
            <w:proofErr w:type="spellEnd"/>
            <w:r w:rsidRPr="00424299">
              <w:rPr>
                <w:rFonts w:ascii="Times New Roman" w:eastAsia="Times New Roman" w:hAnsi="Times New Roman" w:cs="Times New Roman"/>
                <w:color w:val="auto"/>
                <w:sz w:val="16"/>
                <w:szCs w:val="16"/>
              </w:rPr>
              <w:t xml:space="preserve"> [XF-120-K] (или эквивалент)</w:t>
            </w:r>
            <w:r w:rsidRPr="00424299">
              <w:rPr>
                <w:rFonts w:ascii="Times New Roman" w:eastAsia="Times New Roman" w:hAnsi="Times New Roman" w:cs="Times New Roman"/>
                <w:color w:val="auto"/>
                <w:sz w:val="16"/>
                <w:szCs w:val="16"/>
              </w:rPr>
              <w:br/>
              <w:t>Размер вентилятора: 120 x 120 мм</w:t>
            </w:r>
            <w:r w:rsidRPr="00424299">
              <w:rPr>
                <w:rFonts w:ascii="Times New Roman" w:eastAsia="Times New Roman" w:hAnsi="Times New Roman" w:cs="Times New Roman"/>
                <w:color w:val="auto"/>
                <w:sz w:val="16"/>
                <w:szCs w:val="16"/>
              </w:rPr>
              <w:br/>
              <w:t>Максимальная скорость вращения: не менее* 1800 об/мин</w:t>
            </w:r>
            <w:r w:rsidRPr="00424299">
              <w:rPr>
                <w:rFonts w:ascii="Times New Roman" w:eastAsia="Times New Roman" w:hAnsi="Times New Roman" w:cs="Times New Roman"/>
                <w:color w:val="auto"/>
                <w:sz w:val="16"/>
                <w:szCs w:val="16"/>
              </w:rPr>
              <w:br/>
              <w:t>Регулировка оборотов: автоматическая (PWM)</w:t>
            </w:r>
            <w:r w:rsidRPr="00424299">
              <w:rPr>
                <w:rFonts w:ascii="Times New Roman" w:eastAsia="Times New Roman" w:hAnsi="Times New Roman" w:cs="Times New Roman"/>
                <w:color w:val="auto"/>
                <w:sz w:val="16"/>
                <w:szCs w:val="16"/>
              </w:rPr>
              <w:br/>
              <w:t xml:space="preserve">Тип разъема питания вентилятора:  4 </w:t>
            </w:r>
            <w:proofErr w:type="spellStart"/>
            <w:r w:rsidRPr="00424299">
              <w:rPr>
                <w:rFonts w:ascii="Times New Roman" w:eastAsia="Times New Roman" w:hAnsi="Times New Roman" w:cs="Times New Roman"/>
                <w:color w:val="auto"/>
                <w:sz w:val="16"/>
                <w:szCs w:val="16"/>
              </w:rPr>
              <w:t>pin</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Male</w:t>
            </w:r>
            <w:proofErr w:type="spellEnd"/>
            <w:r w:rsidRPr="00424299">
              <w:rPr>
                <w:rFonts w:ascii="Times New Roman" w:eastAsia="Times New Roman" w:hAnsi="Times New Roman" w:cs="Times New Roman"/>
                <w:color w:val="auto"/>
                <w:sz w:val="16"/>
                <w:szCs w:val="16"/>
              </w:rPr>
              <w:t xml:space="preserve"> / 4 </w:t>
            </w:r>
            <w:proofErr w:type="spellStart"/>
            <w:r w:rsidRPr="00424299">
              <w:rPr>
                <w:rFonts w:ascii="Times New Roman" w:eastAsia="Times New Roman" w:hAnsi="Times New Roman" w:cs="Times New Roman"/>
                <w:color w:val="auto"/>
                <w:sz w:val="16"/>
                <w:szCs w:val="16"/>
              </w:rPr>
              <w:t>pin</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lastRenderedPageBreak/>
              <w:t>Female</w:t>
            </w:r>
            <w:proofErr w:type="spellEnd"/>
            <w:r w:rsidRPr="00424299">
              <w:rPr>
                <w:rFonts w:ascii="Times New Roman" w:eastAsia="Times New Roman" w:hAnsi="Times New Roman" w:cs="Times New Roman"/>
                <w:color w:val="auto"/>
                <w:sz w:val="16"/>
                <w:szCs w:val="16"/>
              </w:rPr>
              <w:br/>
              <w:t>Максимальный уровень шума: не более  35.2 дБ</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15</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30</w:t>
            </w:r>
          </w:p>
        </w:tc>
      </w:tr>
      <w:tr w:rsidR="00424299" w:rsidRPr="00424299" w:rsidTr="00F42D3F">
        <w:trPr>
          <w:trHeight w:val="557"/>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Сетевая карта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1</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Сетевая карта TP-</w:t>
            </w:r>
            <w:proofErr w:type="spellStart"/>
            <w:r w:rsidRPr="00424299">
              <w:rPr>
                <w:rFonts w:ascii="Times New Roman" w:eastAsia="Times New Roman" w:hAnsi="Times New Roman" w:cs="Times New Roman"/>
                <w:color w:val="auto"/>
                <w:sz w:val="16"/>
                <w:szCs w:val="16"/>
              </w:rPr>
              <w:t>Link</w:t>
            </w:r>
            <w:proofErr w:type="spellEnd"/>
            <w:r w:rsidRPr="00424299">
              <w:rPr>
                <w:rFonts w:ascii="Times New Roman" w:eastAsia="Times New Roman" w:hAnsi="Times New Roman" w:cs="Times New Roman"/>
                <w:color w:val="auto"/>
                <w:sz w:val="16"/>
                <w:szCs w:val="16"/>
              </w:rPr>
              <w:t xml:space="preserve"> TG-3468(или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разъемов RJ-45 - 1, Скорость передачи данных: не менее8 1000 Мбит/сек,  не менее8 100 Мбит/сек, интерфейс: PCI-E</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27</w:t>
            </w:r>
          </w:p>
        </w:tc>
      </w:tr>
      <w:tr w:rsidR="00424299" w:rsidRPr="00424299" w:rsidTr="00F42D3F">
        <w:trPr>
          <w:trHeight w:val="114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Клавиатура проводная</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Интерфейс подключения: USB</w:t>
            </w:r>
            <w:r w:rsidRPr="00424299">
              <w:rPr>
                <w:rFonts w:ascii="Times New Roman" w:eastAsia="Times New Roman" w:hAnsi="Times New Roman" w:cs="Times New Roman"/>
                <w:color w:val="auto"/>
                <w:sz w:val="16"/>
                <w:szCs w:val="16"/>
              </w:rPr>
              <w:br/>
              <w:t>Длина кабеля не менее* - 1.5 м</w:t>
            </w:r>
            <w:r w:rsidRPr="00424299">
              <w:rPr>
                <w:rFonts w:ascii="Times New Roman" w:eastAsia="Times New Roman" w:hAnsi="Times New Roman" w:cs="Times New Roman"/>
                <w:color w:val="auto"/>
                <w:sz w:val="16"/>
                <w:szCs w:val="16"/>
              </w:rPr>
              <w:br/>
              <w:t>Цвет русских букв - белый</w:t>
            </w:r>
            <w:r w:rsidRPr="00424299">
              <w:rPr>
                <w:rFonts w:ascii="Times New Roman" w:eastAsia="Times New Roman" w:hAnsi="Times New Roman" w:cs="Times New Roman"/>
                <w:color w:val="auto"/>
                <w:sz w:val="16"/>
                <w:szCs w:val="16"/>
              </w:rPr>
              <w:br/>
              <w:t>Цвет английских букв - белый</w:t>
            </w:r>
            <w:r w:rsidRPr="00424299">
              <w:rPr>
                <w:rFonts w:ascii="Times New Roman" w:eastAsia="Times New Roman" w:hAnsi="Times New Roman" w:cs="Times New Roman"/>
                <w:color w:val="auto"/>
                <w:sz w:val="16"/>
                <w:szCs w:val="16"/>
              </w:rPr>
              <w:br/>
              <w:t>Количество клавиш не менее* 104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38</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33</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25</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17</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25</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115</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29</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14</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312</w:t>
            </w:r>
          </w:p>
        </w:tc>
      </w:tr>
      <w:tr w:rsidR="00424299" w:rsidRPr="00424299" w:rsidTr="00F42D3F">
        <w:trPr>
          <w:trHeight w:val="114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Мышь проводная, оптическая, USB </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Интерфейс подключения: USB</w:t>
            </w:r>
            <w:r w:rsidRPr="00424299">
              <w:rPr>
                <w:rFonts w:ascii="Times New Roman" w:eastAsia="Times New Roman" w:hAnsi="Times New Roman" w:cs="Times New Roman"/>
                <w:color w:val="auto"/>
                <w:sz w:val="16"/>
                <w:szCs w:val="16"/>
              </w:rPr>
              <w:br/>
              <w:t>Длина провода не менее* 1.5 м</w:t>
            </w:r>
            <w:r w:rsidRPr="00424299">
              <w:rPr>
                <w:rFonts w:ascii="Times New Roman" w:eastAsia="Times New Roman" w:hAnsi="Times New Roman" w:cs="Times New Roman"/>
                <w:color w:val="auto"/>
                <w:sz w:val="16"/>
                <w:szCs w:val="16"/>
              </w:rPr>
              <w:br/>
              <w:t xml:space="preserve">Разрешение сенсора, не менее* 1000 </w:t>
            </w:r>
            <w:proofErr w:type="spellStart"/>
            <w:r w:rsidRPr="00424299">
              <w:rPr>
                <w:rFonts w:ascii="Times New Roman" w:eastAsia="Times New Roman" w:hAnsi="Times New Roman" w:cs="Times New Roman"/>
                <w:color w:val="auto"/>
                <w:sz w:val="16"/>
                <w:szCs w:val="16"/>
              </w:rPr>
              <w:t>dpi</w:t>
            </w:r>
            <w:proofErr w:type="spellEnd"/>
            <w:r w:rsidRPr="00424299">
              <w:rPr>
                <w:rFonts w:ascii="Times New Roman" w:eastAsia="Times New Roman" w:hAnsi="Times New Roman" w:cs="Times New Roman"/>
                <w:color w:val="auto"/>
                <w:sz w:val="16"/>
                <w:szCs w:val="16"/>
              </w:rPr>
              <w:br/>
              <w:t>Количество кнопок не менее* 3</w:t>
            </w:r>
            <w:r w:rsidRPr="00424299">
              <w:rPr>
                <w:rFonts w:ascii="Times New Roman" w:eastAsia="Times New Roman" w:hAnsi="Times New Roman" w:cs="Times New Roman"/>
                <w:color w:val="auto"/>
                <w:sz w:val="16"/>
                <w:szCs w:val="16"/>
              </w:rPr>
              <w:br/>
              <w:t>Наличие колесика прокрутки</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54</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33</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25</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17</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115</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29</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14</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303</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Веб-камера стандарт</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проводная, микрофон, крепление универсальное,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Сенсор: не менее* 2 МП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Разрешение: не менее*1920*1080,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Подключение: USB </w:t>
            </w:r>
            <w:proofErr w:type="spellStart"/>
            <w:r w:rsidRPr="00424299">
              <w:rPr>
                <w:rFonts w:ascii="Times New Roman" w:eastAsia="Times New Roman" w:hAnsi="Times New Roman" w:cs="Times New Roman"/>
                <w:color w:val="auto"/>
                <w:sz w:val="16"/>
                <w:szCs w:val="16"/>
              </w:rPr>
              <w:t>Type</w:t>
            </w:r>
            <w:proofErr w:type="spellEnd"/>
            <w:r w:rsidRPr="00424299">
              <w:rPr>
                <w:rFonts w:ascii="Times New Roman" w:eastAsia="Times New Roman" w:hAnsi="Times New Roman" w:cs="Times New Roman"/>
                <w:color w:val="auto"/>
                <w:sz w:val="16"/>
                <w:szCs w:val="16"/>
              </w:rPr>
              <w:t>-A</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15</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15</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Веб-камера улучшенная</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проводная, микрофон, крепление универсальное,</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Сенсор: не менее* 4 </w:t>
            </w:r>
            <w:proofErr w:type="spellStart"/>
            <w:r w:rsidRPr="00424299">
              <w:rPr>
                <w:rFonts w:ascii="Times New Roman" w:eastAsia="Times New Roman" w:hAnsi="Times New Roman" w:cs="Times New Roman"/>
                <w:color w:val="auto"/>
                <w:sz w:val="16"/>
                <w:szCs w:val="16"/>
              </w:rPr>
              <w:t>Мп</w:t>
            </w:r>
            <w:proofErr w:type="spellEnd"/>
            <w:r w:rsidRPr="00424299">
              <w:rPr>
                <w:rFonts w:ascii="Times New Roman" w:eastAsia="Times New Roman" w:hAnsi="Times New Roman" w:cs="Times New Roman"/>
                <w:color w:val="auto"/>
                <w:sz w:val="16"/>
                <w:szCs w:val="16"/>
              </w:rPr>
              <w:t xml:space="preserve">,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Разрешение: не менее* 2560x1440,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Подключение USB </w:t>
            </w:r>
            <w:proofErr w:type="spellStart"/>
            <w:r w:rsidRPr="00424299">
              <w:rPr>
                <w:rFonts w:ascii="Times New Roman" w:eastAsia="Times New Roman" w:hAnsi="Times New Roman" w:cs="Times New Roman"/>
                <w:color w:val="auto"/>
                <w:sz w:val="16"/>
                <w:szCs w:val="16"/>
              </w:rPr>
              <w:t>Type</w:t>
            </w:r>
            <w:proofErr w:type="spellEnd"/>
            <w:r w:rsidRPr="00424299">
              <w:rPr>
                <w:rFonts w:ascii="Times New Roman" w:eastAsia="Times New Roman" w:hAnsi="Times New Roman" w:cs="Times New Roman"/>
                <w:color w:val="auto"/>
                <w:sz w:val="16"/>
                <w:szCs w:val="16"/>
              </w:rPr>
              <w:t>-A</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15</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21</w:t>
            </w:r>
          </w:p>
        </w:tc>
      </w:tr>
      <w:tr w:rsidR="00424299" w:rsidRPr="00424299" w:rsidTr="00F42D3F">
        <w:trPr>
          <w:trHeight w:val="69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Колонки USB </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формат акустики-2.0,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мощность: не менее* 2х3 BT</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4 Вт, питание - от USB, тип подключения  </w:t>
            </w:r>
            <w:proofErr w:type="spellStart"/>
            <w:r w:rsidRPr="00424299">
              <w:rPr>
                <w:rFonts w:ascii="Times New Roman" w:eastAsia="Times New Roman" w:hAnsi="Times New Roman" w:cs="Times New Roman"/>
                <w:color w:val="auto"/>
                <w:sz w:val="16"/>
                <w:szCs w:val="16"/>
              </w:rPr>
              <w:t>mini</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jack</w:t>
            </w:r>
            <w:proofErr w:type="spellEnd"/>
            <w:r w:rsidRPr="00424299">
              <w:rPr>
                <w:rFonts w:ascii="Times New Roman" w:eastAsia="Times New Roman" w:hAnsi="Times New Roman" w:cs="Times New Roman"/>
                <w:color w:val="auto"/>
                <w:sz w:val="16"/>
                <w:szCs w:val="16"/>
              </w:rPr>
              <w:t xml:space="preserve"> 3.5</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23</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25</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59</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Гарнитура для компьютера</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конструкции - накладные</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соединения гарнитуры – проводные</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Частотный диапазон - 20 Гц - 20000 Гц, 32Ω, кабель – не менее* 1.5 м, </w:t>
            </w:r>
            <w:r w:rsidRPr="00424299">
              <w:rPr>
                <w:rFonts w:ascii="Times New Roman" w:eastAsia="Times New Roman" w:hAnsi="Times New Roman" w:cs="Times New Roman"/>
                <w:color w:val="auto"/>
                <w:sz w:val="16"/>
                <w:szCs w:val="16"/>
              </w:rPr>
              <w:br/>
            </w:r>
            <w:r w:rsidRPr="00424299">
              <w:rPr>
                <w:rFonts w:ascii="Times New Roman" w:eastAsia="Times New Roman" w:hAnsi="Times New Roman" w:cs="Times New Roman"/>
                <w:color w:val="auto"/>
                <w:sz w:val="16"/>
                <w:szCs w:val="16"/>
              </w:rPr>
              <w:lastRenderedPageBreak/>
              <w:t xml:space="preserve">тип подключения 2 </w:t>
            </w:r>
            <w:proofErr w:type="spellStart"/>
            <w:r w:rsidRPr="00424299">
              <w:rPr>
                <w:rFonts w:ascii="Times New Roman" w:eastAsia="Times New Roman" w:hAnsi="Times New Roman" w:cs="Times New Roman"/>
                <w:color w:val="auto"/>
                <w:sz w:val="16"/>
                <w:szCs w:val="16"/>
              </w:rPr>
              <w:t>mini</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jack</w:t>
            </w:r>
            <w:proofErr w:type="spellEnd"/>
            <w:r w:rsidRPr="00424299">
              <w:rPr>
                <w:rFonts w:ascii="Times New Roman" w:eastAsia="Times New Roman" w:hAnsi="Times New Roman" w:cs="Times New Roman"/>
                <w:color w:val="auto"/>
                <w:sz w:val="16"/>
                <w:szCs w:val="16"/>
              </w:rPr>
              <w:t xml:space="preserve"> 3.5</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77</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25</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21</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143</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Контроллер USB 3.0</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Контроллер для подключения </w:t>
            </w:r>
            <w:r w:rsidRPr="00424299">
              <w:rPr>
                <w:rFonts w:ascii="Times New Roman" w:eastAsia="Times New Roman" w:hAnsi="Times New Roman" w:cs="Times New Roman"/>
                <w:color w:val="auto"/>
                <w:sz w:val="16"/>
                <w:szCs w:val="16"/>
                <w:lang w:val="en-US"/>
              </w:rPr>
              <w:t>USB</w:t>
            </w:r>
            <w:r w:rsidRPr="00424299">
              <w:rPr>
                <w:rFonts w:ascii="Times New Roman" w:eastAsia="Times New Roman" w:hAnsi="Times New Roman" w:cs="Times New Roman"/>
                <w:color w:val="auto"/>
                <w:sz w:val="16"/>
                <w:szCs w:val="16"/>
              </w:rPr>
              <w:t>-устройств, 4</w:t>
            </w:r>
            <w:r w:rsidRPr="00424299">
              <w:rPr>
                <w:rFonts w:ascii="Times New Roman" w:eastAsia="Times New Roman" w:hAnsi="Times New Roman" w:cs="Times New Roman"/>
                <w:color w:val="auto"/>
                <w:sz w:val="16"/>
                <w:szCs w:val="16"/>
                <w:lang w:val="en-US"/>
              </w:rPr>
              <w:t>x</w:t>
            </w:r>
            <w:r w:rsidRPr="00424299">
              <w:rPr>
                <w:rFonts w:ascii="Times New Roman" w:eastAsia="Times New Roman" w:hAnsi="Times New Roman" w:cs="Times New Roman"/>
                <w:color w:val="auto"/>
                <w:sz w:val="16"/>
                <w:szCs w:val="16"/>
              </w:rPr>
              <w:t xml:space="preserve"> </w:t>
            </w:r>
            <w:r w:rsidRPr="00424299">
              <w:rPr>
                <w:rFonts w:ascii="Times New Roman" w:eastAsia="Times New Roman" w:hAnsi="Times New Roman" w:cs="Times New Roman"/>
                <w:color w:val="auto"/>
                <w:sz w:val="16"/>
                <w:szCs w:val="16"/>
                <w:lang w:val="en-US"/>
              </w:rPr>
              <w:t>USB</w:t>
            </w:r>
            <w:r w:rsidRPr="00424299">
              <w:rPr>
                <w:rFonts w:ascii="Times New Roman" w:eastAsia="Times New Roman" w:hAnsi="Times New Roman" w:cs="Times New Roman"/>
                <w:color w:val="auto"/>
                <w:sz w:val="16"/>
                <w:szCs w:val="16"/>
              </w:rPr>
              <w:t xml:space="preserve"> 3.0</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Бренд </w:t>
            </w:r>
            <w:proofErr w:type="spellStart"/>
            <w:r w:rsidRPr="00424299">
              <w:rPr>
                <w:rFonts w:ascii="Times New Roman" w:eastAsia="Times New Roman" w:hAnsi="Times New Roman" w:cs="Times New Roman"/>
                <w:color w:val="auto"/>
                <w:sz w:val="16"/>
                <w:szCs w:val="16"/>
                <w:lang w:val="en-US"/>
              </w:rPr>
              <w:t>ExeGate</w:t>
            </w:r>
            <w:proofErr w:type="spellEnd"/>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контроллер</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Интерфейс подключения </w:t>
            </w:r>
            <w:r w:rsidRPr="00424299">
              <w:rPr>
                <w:rFonts w:ascii="Times New Roman" w:eastAsia="Times New Roman" w:hAnsi="Times New Roman" w:cs="Times New Roman"/>
                <w:color w:val="auto"/>
                <w:sz w:val="16"/>
                <w:szCs w:val="16"/>
                <w:lang w:val="en-US"/>
              </w:rPr>
              <w:t>PCI</w:t>
            </w:r>
            <w:r w:rsidRPr="00424299">
              <w:rPr>
                <w:rFonts w:ascii="Times New Roman" w:eastAsia="Times New Roman" w:hAnsi="Times New Roman" w:cs="Times New Roman"/>
                <w:color w:val="auto"/>
                <w:sz w:val="16"/>
                <w:szCs w:val="16"/>
              </w:rPr>
              <w:t xml:space="preserve"> </w:t>
            </w:r>
            <w:r w:rsidRPr="00424299">
              <w:rPr>
                <w:rFonts w:ascii="Times New Roman" w:eastAsia="Times New Roman" w:hAnsi="Times New Roman" w:cs="Times New Roman"/>
                <w:color w:val="auto"/>
                <w:sz w:val="16"/>
                <w:szCs w:val="16"/>
                <w:lang w:val="en-US"/>
              </w:rPr>
              <w:t>Express</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Версия </w:t>
            </w:r>
            <w:r w:rsidRPr="00424299">
              <w:rPr>
                <w:rFonts w:ascii="Times New Roman" w:eastAsia="Times New Roman" w:hAnsi="Times New Roman" w:cs="Times New Roman"/>
                <w:color w:val="auto"/>
                <w:sz w:val="16"/>
                <w:szCs w:val="16"/>
                <w:lang w:val="en-US"/>
              </w:rPr>
              <w:t>PCI</w:t>
            </w:r>
            <w:r w:rsidRPr="00424299">
              <w:rPr>
                <w:rFonts w:ascii="Times New Roman" w:eastAsia="Times New Roman" w:hAnsi="Times New Roman" w:cs="Times New Roman"/>
                <w:color w:val="auto"/>
                <w:sz w:val="16"/>
                <w:szCs w:val="16"/>
              </w:rPr>
              <w:t xml:space="preserve"> </w:t>
            </w:r>
            <w:r w:rsidRPr="00424299">
              <w:rPr>
                <w:rFonts w:ascii="Times New Roman" w:eastAsia="Times New Roman" w:hAnsi="Times New Roman" w:cs="Times New Roman"/>
                <w:color w:val="auto"/>
                <w:sz w:val="16"/>
                <w:szCs w:val="16"/>
                <w:lang w:val="en-US"/>
              </w:rPr>
              <w:t>Express</w:t>
            </w:r>
            <w:r w:rsidRPr="00424299">
              <w:rPr>
                <w:rFonts w:ascii="Times New Roman" w:eastAsia="Times New Roman" w:hAnsi="Times New Roman" w:cs="Times New Roman"/>
                <w:color w:val="auto"/>
                <w:sz w:val="16"/>
                <w:szCs w:val="16"/>
              </w:rPr>
              <w:t xml:space="preserve"> 2.0(или эквивалент)</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18</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27</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Адаптер USB  4xUSB2.0</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USB 2.0 не менее* 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12</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27</w:t>
            </w:r>
          </w:p>
        </w:tc>
      </w:tr>
      <w:tr w:rsidR="00424299" w:rsidRPr="00424299" w:rsidTr="00F42D3F">
        <w:trPr>
          <w:trHeight w:val="18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Коммутатор неуправляемый 5 портов </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медных портов (RJ-45) - не менее* 5</w:t>
            </w:r>
            <w:r w:rsidRPr="00424299">
              <w:rPr>
                <w:rFonts w:ascii="Times New Roman" w:eastAsia="Times New Roman" w:hAnsi="Times New Roman" w:cs="Times New Roman"/>
                <w:color w:val="auto"/>
                <w:sz w:val="16"/>
                <w:szCs w:val="16"/>
              </w:rPr>
              <w:br/>
              <w:t xml:space="preserve">Интерфейс </w:t>
            </w:r>
            <w:proofErr w:type="spellStart"/>
            <w:r w:rsidRPr="00424299">
              <w:rPr>
                <w:rFonts w:ascii="Times New Roman" w:eastAsia="Times New Roman" w:hAnsi="Times New Roman" w:cs="Times New Roman"/>
                <w:color w:val="auto"/>
                <w:sz w:val="16"/>
                <w:szCs w:val="16"/>
              </w:rPr>
              <w:t>Ethernet</w:t>
            </w:r>
            <w:proofErr w:type="spellEnd"/>
            <w:r w:rsidRPr="00424299">
              <w:rPr>
                <w:rFonts w:ascii="Times New Roman" w:eastAsia="Times New Roman" w:hAnsi="Times New Roman" w:cs="Times New Roman"/>
                <w:color w:val="auto"/>
                <w:sz w:val="16"/>
                <w:szCs w:val="16"/>
              </w:rPr>
              <w:t xml:space="preserve"> - 10BASE-T, 100BASE-TX, 1000BASE-T</w:t>
            </w:r>
            <w:r w:rsidRPr="00424299">
              <w:rPr>
                <w:rFonts w:ascii="Times New Roman" w:eastAsia="Times New Roman" w:hAnsi="Times New Roman" w:cs="Times New Roman"/>
                <w:color w:val="auto"/>
                <w:sz w:val="16"/>
                <w:szCs w:val="16"/>
              </w:rPr>
              <w:br/>
              <w:t>Базовая скорость передачи данных - не менее* 100 Мбит/сек</w:t>
            </w:r>
            <w:r w:rsidRPr="00424299">
              <w:rPr>
                <w:rFonts w:ascii="Times New Roman" w:eastAsia="Times New Roman" w:hAnsi="Times New Roman" w:cs="Times New Roman"/>
                <w:color w:val="auto"/>
                <w:sz w:val="16"/>
                <w:szCs w:val="16"/>
              </w:rPr>
              <w:br/>
              <w:t xml:space="preserve">Поддержка стандартов - IEEE 802.1p, IEEE 802.3, IEEE 802.3ab, IEEE 802.3az, IEEE 802.3u, IEEE 802.3x </w:t>
            </w:r>
            <w:r w:rsidRPr="00424299">
              <w:rPr>
                <w:rFonts w:ascii="Times New Roman" w:eastAsia="Times New Roman" w:hAnsi="Times New Roman" w:cs="Times New Roman"/>
                <w:color w:val="auto"/>
                <w:sz w:val="16"/>
                <w:szCs w:val="16"/>
              </w:rPr>
              <w:br/>
              <w:t>Размещение - настольный, с возможностью настенного размещения</w:t>
            </w:r>
            <w:r w:rsidRPr="00424299">
              <w:rPr>
                <w:rFonts w:ascii="Times New Roman" w:eastAsia="Times New Roman" w:hAnsi="Times New Roman" w:cs="Times New Roman"/>
                <w:color w:val="auto"/>
                <w:sz w:val="16"/>
                <w:szCs w:val="16"/>
              </w:rPr>
              <w:br/>
              <w:t>Размер таблицы МАС адресов - не менее* 2000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6</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17</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21</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83</w:t>
            </w:r>
          </w:p>
        </w:tc>
      </w:tr>
      <w:tr w:rsidR="00424299" w:rsidRPr="00424299" w:rsidTr="00F42D3F">
        <w:trPr>
          <w:trHeight w:val="18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Коммутатор неуправляемый 8 портов</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медных портов (RJ-45) - не менее* 8</w:t>
            </w:r>
            <w:r w:rsidRPr="00424299">
              <w:rPr>
                <w:rFonts w:ascii="Times New Roman" w:eastAsia="Times New Roman" w:hAnsi="Times New Roman" w:cs="Times New Roman"/>
                <w:color w:val="auto"/>
                <w:sz w:val="16"/>
                <w:szCs w:val="16"/>
              </w:rPr>
              <w:br/>
              <w:t xml:space="preserve">Интерфейс </w:t>
            </w:r>
            <w:proofErr w:type="spellStart"/>
            <w:r w:rsidRPr="00424299">
              <w:rPr>
                <w:rFonts w:ascii="Times New Roman" w:eastAsia="Times New Roman" w:hAnsi="Times New Roman" w:cs="Times New Roman"/>
                <w:color w:val="auto"/>
                <w:sz w:val="16"/>
                <w:szCs w:val="16"/>
              </w:rPr>
              <w:t>Ethernet</w:t>
            </w:r>
            <w:proofErr w:type="spellEnd"/>
            <w:r w:rsidRPr="00424299">
              <w:rPr>
                <w:rFonts w:ascii="Times New Roman" w:eastAsia="Times New Roman" w:hAnsi="Times New Roman" w:cs="Times New Roman"/>
                <w:color w:val="auto"/>
                <w:sz w:val="16"/>
                <w:szCs w:val="16"/>
              </w:rPr>
              <w:t xml:space="preserve"> - 10BASE-T, 100BASE-TX, 1000BASE-T</w:t>
            </w:r>
            <w:r w:rsidRPr="00424299">
              <w:rPr>
                <w:rFonts w:ascii="Times New Roman" w:eastAsia="Times New Roman" w:hAnsi="Times New Roman" w:cs="Times New Roman"/>
                <w:color w:val="auto"/>
                <w:sz w:val="16"/>
                <w:szCs w:val="16"/>
              </w:rPr>
              <w:br/>
              <w:t>Базовая скорость передачи данных - не менее* 100 Мбит/сек</w:t>
            </w:r>
            <w:r w:rsidRPr="00424299">
              <w:rPr>
                <w:rFonts w:ascii="Times New Roman" w:eastAsia="Times New Roman" w:hAnsi="Times New Roman" w:cs="Times New Roman"/>
                <w:color w:val="auto"/>
                <w:sz w:val="16"/>
                <w:szCs w:val="16"/>
              </w:rPr>
              <w:br/>
              <w:t xml:space="preserve">Поддержка стандартов - IEEE 802.1p, IEEE 802.3, IEEE 802.3ab, IEEE 802.3az, IEEE 802.3u, IEEE 802.3x </w:t>
            </w:r>
            <w:r w:rsidRPr="00424299">
              <w:rPr>
                <w:rFonts w:ascii="Times New Roman" w:eastAsia="Times New Roman" w:hAnsi="Times New Roman" w:cs="Times New Roman"/>
                <w:color w:val="auto"/>
                <w:sz w:val="16"/>
                <w:szCs w:val="16"/>
              </w:rPr>
              <w:br/>
              <w:t>Размещение - настольный, с возможностью настенного размещения</w:t>
            </w:r>
            <w:r w:rsidRPr="00424299">
              <w:rPr>
                <w:rFonts w:ascii="Times New Roman" w:eastAsia="Times New Roman" w:hAnsi="Times New Roman" w:cs="Times New Roman"/>
                <w:color w:val="auto"/>
                <w:sz w:val="16"/>
                <w:szCs w:val="16"/>
              </w:rPr>
              <w:br/>
              <w:t>Размер таблицы МАС адресов - не менее* 2000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31</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14</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86</w:t>
            </w:r>
          </w:p>
        </w:tc>
      </w:tr>
      <w:tr w:rsidR="00424299" w:rsidRPr="00424299" w:rsidTr="00F42D3F">
        <w:trPr>
          <w:trHeight w:val="18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Коммутатор неуправляемый 16 портов</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медных портов (RJ-45) - не менее* 16</w:t>
            </w:r>
            <w:r w:rsidRPr="00424299">
              <w:rPr>
                <w:rFonts w:ascii="Times New Roman" w:eastAsia="Times New Roman" w:hAnsi="Times New Roman" w:cs="Times New Roman"/>
                <w:color w:val="auto"/>
                <w:sz w:val="16"/>
                <w:szCs w:val="16"/>
              </w:rPr>
              <w:br/>
              <w:t xml:space="preserve">Интерфейс </w:t>
            </w:r>
            <w:proofErr w:type="spellStart"/>
            <w:r w:rsidRPr="00424299">
              <w:rPr>
                <w:rFonts w:ascii="Times New Roman" w:eastAsia="Times New Roman" w:hAnsi="Times New Roman" w:cs="Times New Roman"/>
                <w:color w:val="auto"/>
                <w:sz w:val="16"/>
                <w:szCs w:val="16"/>
              </w:rPr>
              <w:t>Ethernet</w:t>
            </w:r>
            <w:proofErr w:type="spellEnd"/>
            <w:r w:rsidRPr="00424299">
              <w:rPr>
                <w:rFonts w:ascii="Times New Roman" w:eastAsia="Times New Roman" w:hAnsi="Times New Roman" w:cs="Times New Roman"/>
                <w:color w:val="auto"/>
                <w:sz w:val="16"/>
                <w:szCs w:val="16"/>
              </w:rPr>
              <w:t xml:space="preserve"> - 10BASE-T, 100BASE-TX, 1000BASE-T</w:t>
            </w:r>
            <w:r w:rsidRPr="00424299">
              <w:rPr>
                <w:rFonts w:ascii="Times New Roman" w:eastAsia="Times New Roman" w:hAnsi="Times New Roman" w:cs="Times New Roman"/>
                <w:color w:val="auto"/>
                <w:sz w:val="16"/>
                <w:szCs w:val="16"/>
              </w:rPr>
              <w:br/>
              <w:t>Базовая скорость передачи данных - не менее* 100 Мбит/сек</w:t>
            </w:r>
            <w:r w:rsidRPr="00424299">
              <w:rPr>
                <w:rFonts w:ascii="Times New Roman" w:eastAsia="Times New Roman" w:hAnsi="Times New Roman" w:cs="Times New Roman"/>
                <w:color w:val="auto"/>
                <w:sz w:val="16"/>
                <w:szCs w:val="16"/>
              </w:rPr>
              <w:br/>
              <w:t xml:space="preserve">Поддержка стандартов - IEEE 802.1p, IEEE 802.3, IEEE 802.3ab, IEEE 802.3az, IEEE 802.3u, IEEE 802.3x </w:t>
            </w:r>
            <w:r w:rsidRPr="00424299">
              <w:rPr>
                <w:rFonts w:ascii="Times New Roman" w:eastAsia="Times New Roman" w:hAnsi="Times New Roman" w:cs="Times New Roman"/>
                <w:color w:val="auto"/>
                <w:sz w:val="16"/>
                <w:szCs w:val="16"/>
              </w:rPr>
              <w:br/>
              <w:t>Размещение - настольный, с возможностью настенного размещения</w:t>
            </w:r>
            <w:r w:rsidRPr="00424299">
              <w:rPr>
                <w:rFonts w:ascii="Times New Roman" w:eastAsia="Times New Roman" w:hAnsi="Times New Roman" w:cs="Times New Roman"/>
                <w:color w:val="auto"/>
                <w:sz w:val="16"/>
                <w:szCs w:val="16"/>
              </w:rPr>
              <w:br/>
              <w:t>Размер таблицы МАС адресов - не менее* 8000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4</w:t>
            </w:r>
          </w:p>
        </w:tc>
      </w:tr>
      <w:tr w:rsidR="00424299" w:rsidRPr="00424299" w:rsidTr="00F42D3F">
        <w:trPr>
          <w:trHeight w:val="18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Коммутатор неуправляемый 24 порта</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медных портов (RJ-45) - не менее* 24</w:t>
            </w:r>
            <w:r w:rsidRPr="00424299">
              <w:rPr>
                <w:rFonts w:ascii="Times New Roman" w:eastAsia="Times New Roman" w:hAnsi="Times New Roman" w:cs="Times New Roman"/>
                <w:color w:val="auto"/>
                <w:sz w:val="16"/>
                <w:szCs w:val="16"/>
              </w:rPr>
              <w:br/>
              <w:t xml:space="preserve">Интерфейс </w:t>
            </w:r>
            <w:proofErr w:type="spellStart"/>
            <w:r w:rsidRPr="00424299">
              <w:rPr>
                <w:rFonts w:ascii="Times New Roman" w:eastAsia="Times New Roman" w:hAnsi="Times New Roman" w:cs="Times New Roman"/>
                <w:color w:val="auto"/>
                <w:sz w:val="16"/>
                <w:szCs w:val="16"/>
              </w:rPr>
              <w:t>Ethernet</w:t>
            </w:r>
            <w:proofErr w:type="spellEnd"/>
            <w:r w:rsidRPr="00424299">
              <w:rPr>
                <w:rFonts w:ascii="Times New Roman" w:eastAsia="Times New Roman" w:hAnsi="Times New Roman" w:cs="Times New Roman"/>
                <w:color w:val="auto"/>
                <w:sz w:val="16"/>
                <w:szCs w:val="16"/>
              </w:rPr>
              <w:t xml:space="preserve"> - 10BASE-T, 100BASE-TX, 1000BASE-T</w:t>
            </w:r>
            <w:r w:rsidRPr="00424299">
              <w:rPr>
                <w:rFonts w:ascii="Times New Roman" w:eastAsia="Times New Roman" w:hAnsi="Times New Roman" w:cs="Times New Roman"/>
                <w:color w:val="auto"/>
                <w:sz w:val="16"/>
                <w:szCs w:val="16"/>
              </w:rPr>
              <w:br/>
              <w:t>Базовая скорость передачи данных - не менее* 100 Мбит/сек</w:t>
            </w:r>
            <w:r w:rsidRPr="00424299">
              <w:rPr>
                <w:rFonts w:ascii="Times New Roman" w:eastAsia="Times New Roman" w:hAnsi="Times New Roman" w:cs="Times New Roman"/>
                <w:color w:val="auto"/>
                <w:sz w:val="16"/>
                <w:szCs w:val="16"/>
              </w:rPr>
              <w:br/>
              <w:t xml:space="preserve">Поддержка стандартов - IEEE 802.1p, IEEE 802.3, IEEE 802.3ab, IEEE 802.3az, IEEE 802.3u, IEEE 802.3x </w:t>
            </w:r>
            <w:r w:rsidRPr="00424299">
              <w:rPr>
                <w:rFonts w:ascii="Times New Roman" w:eastAsia="Times New Roman" w:hAnsi="Times New Roman" w:cs="Times New Roman"/>
                <w:color w:val="auto"/>
                <w:sz w:val="16"/>
                <w:szCs w:val="16"/>
              </w:rPr>
              <w:br/>
              <w:t>Размещение - настольный, с возможностью настенного размещения</w:t>
            </w:r>
            <w:r w:rsidRPr="00424299">
              <w:rPr>
                <w:rFonts w:ascii="Times New Roman" w:eastAsia="Times New Roman" w:hAnsi="Times New Roman" w:cs="Times New Roman"/>
                <w:color w:val="auto"/>
                <w:sz w:val="16"/>
                <w:szCs w:val="16"/>
              </w:rPr>
              <w:br/>
              <w:t>Размер таблицы МАС адресов - не менее* 8000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7</w:t>
            </w:r>
          </w:p>
        </w:tc>
      </w:tr>
      <w:tr w:rsidR="00424299" w:rsidRPr="00424299" w:rsidTr="00F42D3F">
        <w:trPr>
          <w:trHeight w:val="13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Сетевой фильтр 1.8м</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выходных розеток с заземлением типа EURO: не менее* 5;</w:t>
            </w:r>
            <w:r w:rsidRPr="00424299">
              <w:rPr>
                <w:rFonts w:ascii="Times New Roman" w:eastAsia="Times New Roman" w:hAnsi="Times New Roman" w:cs="Times New Roman"/>
                <w:color w:val="auto"/>
                <w:sz w:val="16"/>
                <w:szCs w:val="16"/>
              </w:rPr>
              <w:br/>
              <w:t>Максимальная мощность подключенной нагрузки не менее* 2200 Вт;</w:t>
            </w:r>
            <w:r w:rsidRPr="00424299">
              <w:rPr>
                <w:rFonts w:ascii="Times New Roman" w:eastAsia="Times New Roman" w:hAnsi="Times New Roman" w:cs="Times New Roman"/>
                <w:color w:val="auto"/>
                <w:sz w:val="16"/>
                <w:szCs w:val="16"/>
              </w:rPr>
              <w:br/>
              <w:t>Максимальный ток нагрузки (А): не менее* 10 А;</w:t>
            </w:r>
            <w:r w:rsidRPr="00424299">
              <w:rPr>
                <w:rFonts w:ascii="Times New Roman" w:eastAsia="Times New Roman" w:hAnsi="Times New Roman" w:cs="Times New Roman"/>
                <w:color w:val="auto"/>
                <w:sz w:val="16"/>
                <w:szCs w:val="16"/>
              </w:rPr>
              <w:br/>
              <w:t>Длина кабеля не менее* 1,8 м;</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33</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45</w:t>
            </w:r>
          </w:p>
        </w:tc>
      </w:tr>
      <w:tr w:rsidR="00424299" w:rsidRPr="00424299" w:rsidTr="00F42D3F">
        <w:trPr>
          <w:trHeight w:val="9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Сетевой фильтр 3м</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выходных розеток с заземлением типа EURO: не менее* 5;</w:t>
            </w:r>
            <w:r w:rsidRPr="00424299">
              <w:rPr>
                <w:rFonts w:ascii="Times New Roman" w:eastAsia="Times New Roman" w:hAnsi="Times New Roman" w:cs="Times New Roman"/>
                <w:color w:val="auto"/>
                <w:sz w:val="16"/>
                <w:szCs w:val="16"/>
              </w:rPr>
              <w:br/>
              <w:t>Максимальная мощность подключенной нагрузки не менее* 2200 Вт;</w:t>
            </w:r>
            <w:r w:rsidRPr="00424299">
              <w:rPr>
                <w:rFonts w:ascii="Times New Roman" w:eastAsia="Times New Roman" w:hAnsi="Times New Roman" w:cs="Times New Roman"/>
                <w:color w:val="auto"/>
                <w:sz w:val="16"/>
                <w:szCs w:val="16"/>
              </w:rPr>
              <w:br/>
              <w:t>Максимальный ток нагрузки (А): не менее* 10 А;</w:t>
            </w:r>
            <w:r w:rsidRPr="00424299">
              <w:rPr>
                <w:rFonts w:ascii="Times New Roman" w:eastAsia="Times New Roman" w:hAnsi="Times New Roman" w:cs="Times New Roman"/>
                <w:color w:val="auto"/>
                <w:sz w:val="16"/>
                <w:szCs w:val="16"/>
              </w:rPr>
              <w:br/>
              <w:t>Длина кабеля не менее* 3 м</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13</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5</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26</w:t>
            </w:r>
          </w:p>
        </w:tc>
      </w:tr>
      <w:tr w:rsidR="00424299" w:rsidRPr="00424299" w:rsidTr="00F42D3F">
        <w:trPr>
          <w:trHeight w:val="9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lastRenderedPageBreak/>
              <w:t>Сетевой фильтр 5м</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выходных розеток с заземлением типа EURO: не менее* 5;</w:t>
            </w:r>
            <w:r w:rsidRPr="00424299">
              <w:rPr>
                <w:rFonts w:ascii="Times New Roman" w:eastAsia="Times New Roman" w:hAnsi="Times New Roman" w:cs="Times New Roman"/>
                <w:color w:val="auto"/>
                <w:sz w:val="16"/>
                <w:szCs w:val="16"/>
              </w:rPr>
              <w:br/>
              <w:t>Максимальная мощность подключенной нагрузки не менее* 2200 Вт;</w:t>
            </w:r>
            <w:r w:rsidRPr="00424299">
              <w:rPr>
                <w:rFonts w:ascii="Times New Roman" w:eastAsia="Times New Roman" w:hAnsi="Times New Roman" w:cs="Times New Roman"/>
                <w:color w:val="auto"/>
                <w:sz w:val="16"/>
                <w:szCs w:val="16"/>
              </w:rPr>
              <w:br/>
              <w:t>Максимальный ток нагрузки (А): не менее* 10 А;</w:t>
            </w:r>
            <w:r w:rsidRPr="00424299">
              <w:rPr>
                <w:rFonts w:ascii="Times New Roman" w:eastAsia="Times New Roman" w:hAnsi="Times New Roman" w:cs="Times New Roman"/>
                <w:color w:val="auto"/>
                <w:sz w:val="16"/>
                <w:szCs w:val="16"/>
              </w:rPr>
              <w:br/>
              <w:t>Длина кабеля не менее* 5 м;</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62</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roofErr w:type="spellStart"/>
            <w:r w:rsidRPr="00424299">
              <w:rPr>
                <w:rFonts w:ascii="Times New Roman" w:eastAsia="Times New Roman" w:hAnsi="Times New Roman" w:cs="Times New Roman"/>
                <w:color w:val="auto"/>
                <w:sz w:val="16"/>
                <w:szCs w:val="16"/>
              </w:rPr>
              <w:t>Флешка</w:t>
            </w:r>
            <w:proofErr w:type="spellEnd"/>
            <w:r w:rsidRPr="00424299">
              <w:rPr>
                <w:rFonts w:ascii="Times New Roman" w:eastAsia="Times New Roman" w:hAnsi="Times New Roman" w:cs="Times New Roman"/>
                <w:color w:val="auto"/>
                <w:sz w:val="16"/>
                <w:szCs w:val="16"/>
              </w:rPr>
              <w:t xml:space="preserve"> 32 </w:t>
            </w:r>
            <w:proofErr w:type="spellStart"/>
            <w:r w:rsidRPr="00424299">
              <w:rPr>
                <w:rFonts w:ascii="Times New Roman" w:eastAsia="Times New Roman" w:hAnsi="Times New Roman" w:cs="Times New Roman"/>
                <w:color w:val="auto"/>
                <w:sz w:val="16"/>
                <w:szCs w:val="16"/>
              </w:rPr>
              <w:t>гб</w:t>
            </w:r>
            <w:proofErr w:type="spellEnd"/>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32Гб,USB 3.2 </w:t>
            </w:r>
            <w:proofErr w:type="spellStart"/>
            <w:r w:rsidRPr="00424299">
              <w:rPr>
                <w:rFonts w:ascii="Times New Roman" w:eastAsia="Times New Roman" w:hAnsi="Times New Roman" w:cs="Times New Roman"/>
                <w:color w:val="auto"/>
                <w:sz w:val="16"/>
                <w:szCs w:val="16"/>
              </w:rPr>
              <w:t>Gen</w:t>
            </w:r>
            <w:proofErr w:type="spellEnd"/>
            <w:r w:rsidRPr="00424299">
              <w:rPr>
                <w:rFonts w:ascii="Times New Roman" w:eastAsia="Times New Roman" w:hAnsi="Times New Roman" w:cs="Times New Roman"/>
                <w:color w:val="auto"/>
                <w:sz w:val="16"/>
                <w:szCs w:val="16"/>
              </w:rPr>
              <w:t xml:space="preserve"> 1/USB </w:t>
            </w:r>
            <w:proofErr w:type="spellStart"/>
            <w:r w:rsidRPr="00424299">
              <w:rPr>
                <w:rFonts w:ascii="Times New Roman" w:eastAsia="Times New Roman" w:hAnsi="Times New Roman" w:cs="Times New Roman"/>
                <w:color w:val="auto"/>
                <w:sz w:val="16"/>
                <w:szCs w:val="16"/>
              </w:rPr>
              <w:t>Type</w:t>
            </w:r>
            <w:proofErr w:type="spellEnd"/>
            <w:r w:rsidRPr="00424299">
              <w:rPr>
                <w:rFonts w:ascii="Times New Roman" w:eastAsia="Times New Roman" w:hAnsi="Times New Roman" w:cs="Times New Roman"/>
                <w:color w:val="auto"/>
                <w:sz w:val="16"/>
                <w:szCs w:val="16"/>
              </w:rPr>
              <w:t>-A, монолит, металл, пластик</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23</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17</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68</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roofErr w:type="spellStart"/>
            <w:r w:rsidRPr="00424299">
              <w:rPr>
                <w:rFonts w:ascii="Times New Roman" w:eastAsia="Times New Roman" w:hAnsi="Times New Roman" w:cs="Times New Roman"/>
                <w:color w:val="auto"/>
                <w:sz w:val="16"/>
                <w:szCs w:val="16"/>
              </w:rPr>
              <w:t>Флешка</w:t>
            </w:r>
            <w:proofErr w:type="spellEnd"/>
            <w:r w:rsidRPr="00424299">
              <w:rPr>
                <w:rFonts w:ascii="Times New Roman" w:eastAsia="Times New Roman" w:hAnsi="Times New Roman" w:cs="Times New Roman"/>
                <w:color w:val="auto"/>
                <w:sz w:val="16"/>
                <w:szCs w:val="16"/>
              </w:rPr>
              <w:t xml:space="preserve"> 64гб</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64Гб,USB 3.2 </w:t>
            </w:r>
            <w:proofErr w:type="spellStart"/>
            <w:r w:rsidRPr="00424299">
              <w:rPr>
                <w:rFonts w:ascii="Times New Roman" w:eastAsia="Times New Roman" w:hAnsi="Times New Roman" w:cs="Times New Roman"/>
                <w:color w:val="auto"/>
                <w:sz w:val="16"/>
                <w:szCs w:val="16"/>
              </w:rPr>
              <w:t>Gen</w:t>
            </w:r>
            <w:proofErr w:type="spellEnd"/>
            <w:r w:rsidRPr="00424299">
              <w:rPr>
                <w:rFonts w:ascii="Times New Roman" w:eastAsia="Times New Roman" w:hAnsi="Times New Roman" w:cs="Times New Roman"/>
                <w:color w:val="auto"/>
                <w:sz w:val="16"/>
                <w:szCs w:val="16"/>
              </w:rPr>
              <w:t xml:space="preserve"> 1/USB </w:t>
            </w:r>
            <w:proofErr w:type="spellStart"/>
            <w:r w:rsidRPr="00424299">
              <w:rPr>
                <w:rFonts w:ascii="Times New Roman" w:eastAsia="Times New Roman" w:hAnsi="Times New Roman" w:cs="Times New Roman"/>
                <w:color w:val="auto"/>
                <w:sz w:val="16"/>
                <w:szCs w:val="16"/>
              </w:rPr>
              <w:t>Type</w:t>
            </w:r>
            <w:proofErr w:type="spellEnd"/>
            <w:r w:rsidRPr="00424299">
              <w:rPr>
                <w:rFonts w:ascii="Times New Roman" w:eastAsia="Times New Roman" w:hAnsi="Times New Roman" w:cs="Times New Roman"/>
                <w:color w:val="auto"/>
                <w:sz w:val="16"/>
                <w:szCs w:val="16"/>
              </w:rPr>
              <w:t>-A, монолит, металл, пластик</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5</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6</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15</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37</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roofErr w:type="spellStart"/>
            <w:r w:rsidRPr="00424299">
              <w:rPr>
                <w:rFonts w:ascii="Times New Roman" w:eastAsia="Times New Roman" w:hAnsi="Times New Roman" w:cs="Times New Roman"/>
                <w:color w:val="auto"/>
                <w:sz w:val="16"/>
                <w:szCs w:val="16"/>
              </w:rPr>
              <w:t>Флешка</w:t>
            </w:r>
            <w:proofErr w:type="spellEnd"/>
            <w:r w:rsidRPr="00424299">
              <w:rPr>
                <w:rFonts w:ascii="Times New Roman" w:eastAsia="Times New Roman" w:hAnsi="Times New Roman" w:cs="Times New Roman"/>
                <w:color w:val="auto"/>
                <w:sz w:val="16"/>
                <w:szCs w:val="16"/>
              </w:rPr>
              <w:t xml:space="preserve"> 128 </w:t>
            </w:r>
            <w:proofErr w:type="spellStart"/>
            <w:r w:rsidRPr="00424299">
              <w:rPr>
                <w:rFonts w:ascii="Times New Roman" w:eastAsia="Times New Roman" w:hAnsi="Times New Roman" w:cs="Times New Roman"/>
                <w:color w:val="auto"/>
                <w:sz w:val="16"/>
                <w:szCs w:val="16"/>
              </w:rPr>
              <w:t>гб</w:t>
            </w:r>
            <w:proofErr w:type="spellEnd"/>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128Гб,USB 3.2 </w:t>
            </w:r>
            <w:proofErr w:type="spellStart"/>
            <w:r w:rsidRPr="00424299">
              <w:rPr>
                <w:rFonts w:ascii="Times New Roman" w:eastAsia="Times New Roman" w:hAnsi="Times New Roman" w:cs="Times New Roman"/>
                <w:color w:val="auto"/>
                <w:sz w:val="16"/>
                <w:szCs w:val="16"/>
              </w:rPr>
              <w:t>Gen</w:t>
            </w:r>
            <w:proofErr w:type="spellEnd"/>
            <w:r w:rsidRPr="00424299">
              <w:rPr>
                <w:rFonts w:ascii="Times New Roman" w:eastAsia="Times New Roman" w:hAnsi="Times New Roman" w:cs="Times New Roman"/>
                <w:color w:val="auto"/>
                <w:sz w:val="16"/>
                <w:szCs w:val="16"/>
              </w:rPr>
              <w:t xml:space="preserve"> 1/USB </w:t>
            </w:r>
            <w:proofErr w:type="spellStart"/>
            <w:r w:rsidRPr="00424299">
              <w:rPr>
                <w:rFonts w:ascii="Times New Roman" w:eastAsia="Times New Roman" w:hAnsi="Times New Roman" w:cs="Times New Roman"/>
                <w:color w:val="auto"/>
                <w:sz w:val="16"/>
                <w:szCs w:val="16"/>
              </w:rPr>
              <w:t>Type</w:t>
            </w:r>
            <w:proofErr w:type="spellEnd"/>
            <w:r w:rsidRPr="00424299">
              <w:rPr>
                <w:rFonts w:ascii="Times New Roman" w:eastAsia="Times New Roman" w:hAnsi="Times New Roman" w:cs="Times New Roman"/>
                <w:color w:val="auto"/>
                <w:sz w:val="16"/>
                <w:szCs w:val="16"/>
              </w:rPr>
              <w:t>-A, монолит, металл, пластик</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12</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30</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Батарейки AА</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Батарейка </w:t>
            </w:r>
            <w:proofErr w:type="spellStart"/>
            <w:r w:rsidRPr="00424299">
              <w:rPr>
                <w:rFonts w:ascii="Times New Roman" w:eastAsia="Times New Roman" w:hAnsi="Times New Roman" w:cs="Times New Roman"/>
                <w:color w:val="auto"/>
                <w:sz w:val="16"/>
                <w:szCs w:val="16"/>
              </w:rPr>
              <w:t>Duracell</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Plus</w:t>
            </w:r>
            <w:proofErr w:type="spellEnd"/>
            <w:r w:rsidRPr="00424299">
              <w:rPr>
                <w:rFonts w:ascii="Times New Roman" w:eastAsia="Times New Roman" w:hAnsi="Times New Roman" w:cs="Times New Roman"/>
                <w:color w:val="auto"/>
                <w:sz w:val="16"/>
                <w:szCs w:val="16"/>
              </w:rPr>
              <w:t xml:space="preserve">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Типоразмер AA/пальчиковые (LR6/ER14505/FR6/R6P) </w:t>
            </w:r>
            <w:proofErr w:type="spellStart"/>
            <w:proofErr w:type="gramStart"/>
            <w:r w:rsidRPr="00424299">
              <w:rPr>
                <w:rFonts w:ascii="Times New Roman" w:eastAsia="Times New Roman" w:hAnsi="Times New Roman" w:cs="Times New Roman"/>
                <w:color w:val="auto"/>
                <w:sz w:val="16"/>
                <w:szCs w:val="16"/>
              </w:rPr>
              <w:t>Элемент:щелочной</w:t>
            </w:r>
            <w:proofErr w:type="spellEnd"/>
            <w:proofErr w:type="gramEnd"/>
            <w:r w:rsidRPr="00424299">
              <w:rPr>
                <w:rFonts w:ascii="Times New Roman" w:eastAsia="Times New Roman" w:hAnsi="Times New Roman" w:cs="Times New Roman"/>
                <w:color w:val="auto"/>
                <w:sz w:val="16"/>
                <w:szCs w:val="16"/>
              </w:rPr>
              <w:t>/алкалиновый(LR)</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Напряжение: 1.5 В, количество в упаковке: не менее* 4 </w:t>
            </w:r>
            <w:proofErr w:type="spellStart"/>
            <w:r w:rsidRPr="00424299">
              <w:rPr>
                <w:rFonts w:ascii="Times New Roman" w:eastAsia="Times New Roman" w:hAnsi="Times New Roman" w:cs="Times New Roman"/>
                <w:color w:val="auto"/>
                <w:sz w:val="16"/>
                <w:szCs w:val="16"/>
              </w:rPr>
              <w:t>шт</w:t>
            </w:r>
            <w:proofErr w:type="spellEnd"/>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12</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15</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45</w:t>
            </w:r>
          </w:p>
        </w:tc>
      </w:tr>
      <w:tr w:rsidR="00424299" w:rsidRPr="00424299" w:rsidTr="00F42D3F">
        <w:trPr>
          <w:trHeight w:val="69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Батарейки AАА</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roofErr w:type="spellStart"/>
            <w:r w:rsidRPr="00424299">
              <w:rPr>
                <w:rFonts w:ascii="Times New Roman" w:eastAsia="Times New Roman" w:hAnsi="Times New Roman" w:cs="Times New Roman"/>
                <w:color w:val="auto"/>
                <w:sz w:val="16"/>
                <w:szCs w:val="16"/>
              </w:rPr>
              <w:t>Типоразмер:AAA</w:t>
            </w:r>
            <w:proofErr w:type="spellEnd"/>
            <w:r w:rsidRPr="00424299">
              <w:rPr>
                <w:rFonts w:ascii="Times New Roman" w:eastAsia="Times New Roman" w:hAnsi="Times New Roman" w:cs="Times New Roman"/>
                <w:color w:val="auto"/>
                <w:sz w:val="16"/>
                <w:szCs w:val="16"/>
              </w:rPr>
              <w:t>/</w:t>
            </w:r>
            <w:proofErr w:type="spellStart"/>
            <w:r w:rsidRPr="00424299">
              <w:rPr>
                <w:rFonts w:ascii="Times New Roman" w:eastAsia="Times New Roman" w:hAnsi="Times New Roman" w:cs="Times New Roman"/>
                <w:color w:val="auto"/>
                <w:sz w:val="16"/>
                <w:szCs w:val="16"/>
              </w:rPr>
              <w:t>мизинчиковая</w:t>
            </w:r>
            <w:proofErr w:type="spellEnd"/>
            <w:r w:rsidRPr="00424299">
              <w:rPr>
                <w:rFonts w:ascii="Times New Roman" w:eastAsia="Times New Roman" w:hAnsi="Times New Roman" w:cs="Times New Roman"/>
                <w:color w:val="auto"/>
                <w:sz w:val="16"/>
                <w:szCs w:val="16"/>
              </w:rPr>
              <w:t xml:space="preserve">(R03;LR03;FR03), </w:t>
            </w:r>
            <w:proofErr w:type="spellStart"/>
            <w:r w:rsidRPr="00424299">
              <w:rPr>
                <w:rFonts w:ascii="Times New Roman" w:eastAsia="Times New Roman" w:hAnsi="Times New Roman" w:cs="Times New Roman"/>
                <w:color w:val="auto"/>
                <w:sz w:val="16"/>
                <w:szCs w:val="16"/>
              </w:rPr>
              <w:t>Элемент:щелочной</w:t>
            </w:r>
            <w:proofErr w:type="spellEnd"/>
            <w:r w:rsidRPr="00424299">
              <w:rPr>
                <w:rFonts w:ascii="Times New Roman" w:eastAsia="Times New Roman" w:hAnsi="Times New Roman" w:cs="Times New Roman"/>
                <w:color w:val="auto"/>
                <w:sz w:val="16"/>
                <w:szCs w:val="16"/>
              </w:rPr>
              <w:t xml:space="preserve">/алкалиновый(LR), Количество в </w:t>
            </w:r>
            <w:proofErr w:type="spellStart"/>
            <w:r w:rsidRPr="00424299">
              <w:rPr>
                <w:rFonts w:ascii="Times New Roman" w:eastAsia="Times New Roman" w:hAnsi="Times New Roman" w:cs="Times New Roman"/>
                <w:color w:val="auto"/>
                <w:sz w:val="16"/>
                <w:szCs w:val="16"/>
              </w:rPr>
              <w:t>упаковке:не</w:t>
            </w:r>
            <w:proofErr w:type="spellEnd"/>
            <w:r w:rsidRPr="00424299">
              <w:rPr>
                <w:rFonts w:ascii="Times New Roman" w:eastAsia="Times New Roman" w:hAnsi="Times New Roman" w:cs="Times New Roman"/>
                <w:color w:val="auto"/>
                <w:sz w:val="16"/>
                <w:szCs w:val="16"/>
              </w:rPr>
              <w:t xml:space="preserve"> менее*4 </w:t>
            </w:r>
            <w:proofErr w:type="spellStart"/>
            <w:r w:rsidRPr="00424299">
              <w:rPr>
                <w:rFonts w:ascii="Times New Roman" w:eastAsia="Times New Roman" w:hAnsi="Times New Roman" w:cs="Times New Roman"/>
                <w:color w:val="auto"/>
                <w:sz w:val="16"/>
                <w:szCs w:val="16"/>
              </w:rPr>
              <w:t>шт</w:t>
            </w:r>
            <w:proofErr w:type="spellEnd"/>
            <w:r w:rsidRPr="00424299">
              <w:rPr>
                <w:rFonts w:ascii="Times New Roman" w:eastAsia="Times New Roman" w:hAnsi="Times New Roman" w:cs="Times New Roman"/>
                <w:color w:val="auto"/>
                <w:sz w:val="16"/>
                <w:szCs w:val="16"/>
              </w:rPr>
              <w:t>, Напряжение:1.5 В</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12</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15</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44</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Батарейка CR2032</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Батарейка </w:t>
            </w:r>
            <w:proofErr w:type="spellStart"/>
            <w:r w:rsidRPr="00424299">
              <w:rPr>
                <w:rFonts w:ascii="Times New Roman" w:eastAsia="Times New Roman" w:hAnsi="Times New Roman" w:cs="Times New Roman"/>
                <w:color w:val="auto"/>
                <w:sz w:val="16"/>
                <w:szCs w:val="16"/>
              </w:rPr>
              <w:t>Varta</w:t>
            </w:r>
            <w:proofErr w:type="spellEnd"/>
            <w:r w:rsidRPr="00424299">
              <w:rPr>
                <w:rFonts w:ascii="Times New Roman" w:eastAsia="Times New Roman" w:hAnsi="Times New Roman" w:cs="Times New Roman"/>
                <w:color w:val="auto"/>
                <w:sz w:val="16"/>
                <w:szCs w:val="16"/>
              </w:rPr>
              <w:t xml:space="preserve"> плоская / CR2032 (или эквивалент)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дисковый элемент питания</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литиевая (CR), мощность 3 В, Количество в упаковке: не менее* 5 шт.</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17</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42</w:t>
            </w:r>
          </w:p>
        </w:tc>
      </w:tr>
      <w:tr w:rsidR="00424299" w:rsidRPr="00424299" w:rsidTr="00F42D3F">
        <w:trPr>
          <w:trHeight w:val="842"/>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Батарейка алкалиновая крона</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Батарейка </w:t>
            </w:r>
            <w:proofErr w:type="spellStart"/>
            <w:r w:rsidRPr="00424299">
              <w:rPr>
                <w:rFonts w:ascii="Times New Roman" w:eastAsia="Times New Roman" w:hAnsi="Times New Roman" w:cs="Times New Roman"/>
                <w:color w:val="auto"/>
                <w:sz w:val="16"/>
                <w:szCs w:val="16"/>
              </w:rPr>
              <w:t>Varta</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Energy</w:t>
            </w:r>
            <w:proofErr w:type="spellEnd"/>
            <w:r w:rsidRPr="00424299">
              <w:rPr>
                <w:rFonts w:ascii="Times New Roman" w:eastAsia="Times New Roman" w:hAnsi="Times New Roman" w:cs="Times New Roman"/>
                <w:color w:val="auto"/>
                <w:sz w:val="16"/>
                <w:szCs w:val="16"/>
              </w:rPr>
              <w:t xml:space="preserve"> крона / крона (6LR61/6F22/CR-9V) (или эквивалент) Тип: Щелочная (</w:t>
            </w:r>
            <w:proofErr w:type="spellStart"/>
            <w:r w:rsidRPr="00424299">
              <w:rPr>
                <w:rFonts w:ascii="Times New Roman" w:eastAsia="Times New Roman" w:hAnsi="Times New Roman" w:cs="Times New Roman"/>
                <w:color w:val="auto"/>
                <w:sz w:val="16"/>
                <w:szCs w:val="16"/>
              </w:rPr>
              <w:t>Alkaline</w:t>
            </w:r>
            <w:proofErr w:type="spellEnd"/>
            <w:r w:rsidRPr="00424299">
              <w:rPr>
                <w:rFonts w:ascii="Times New Roman" w:eastAsia="Times New Roman" w:hAnsi="Times New Roman" w:cs="Times New Roman"/>
                <w:color w:val="auto"/>
                <w:sz w:val="16"/>
                <w:szCs w:val="16"/>
              </w:rPr>
              <w:t xml:space="preserve">); Напряжение не менее* 9В, количество не менее 1 </w:t>
            </w:r>
            <w:proofErr w:type="spellStart"/>
            <w:r w:rsidRPr="00424299">
              <w:rPr>
                <w:rFonts w:ascii="Times New Roman" w:eastAsia="Times New Roman" w:hAnsi="Times New Roman" w:cs="Times New Roman"/>
                <w:color w:val="auto"/>
                <w:sz w:val="16"/>
                <w:szCs w:val="16"/>
              </w:rPr>
              <w:t>шт</w:t>
            </w:r>
            <w:proofErr w:type="spellEnd"/>
            <w:r w:rsidRPr="00424299">
              <w:rPr>
                <w:rFonts w:ascii="Times New Roman" w:eastAsia="Times New Roman" w:hAnsi="Times New Roman" w:cs="Times New Roman"/>
                <w:color w:val="auto"/>
                <w:sz w:val="16"/>
                <w:szCs w:val="16"/>
              </w:rPr>
              <w:t xml:space="preserve"> в упаковке</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6</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20</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Термопаста Тип 1</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шприц, не менее* 3 г, 8.5 Вт/</w:t>
            </w:r>
            <w:proofErr w:type="spellStart"/>
            <w:r w:rsidRPr="00424299">
              <w:rPr>
                <w:rFonts w:ascii="Times New Roman" w:eastAsia="Times New Roman" w:hAnsi="Times New Roman" w:cs="Times New Roman"/>
                <w:color w:val="auto"/>
                <w:sz w:val="16"/>
                <w:szCs w:val="16"/>
              </w:rPr>
              <w:t>мК</w:t>
            </w:r>
            <w:proofErr w:type="spellEnd"/>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28</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Термопаста</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2</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шприц, не менее* 5 </w:t>
            </w:r>
            <w:proofErr w:type="spellStart"/>
            <w:r w:rsidRPr="00424299">
              <w:rPr>
                <w:rFonts w:ascii="Times New Roman" w:eastAsia="Times New Roman" w:hAnsi="Times New Roman" w:cs="Times New Roman"/>
                <w:color w:val="auto"/>
                <w:sz w:val="16"/>
                <w:szCs w:val="16"/>
              </w:rPr>
              <w:t>гр</w:t>
            </w:r>
            <w:proofErr w:type="spellEnd"/>
            <w:r w:rsidRPr="00424299">
              <w:rPr>
                <w:rFonts w:ascii="Times New Roman" w:eastAsia="Times New Roman" w:hAnsi="Times New Roman" w:cs="Times New Roman"/>
                <w:color w:val="auto"/>
                <w:sz w:val="16"/>
                <w:szCs w:val="16"/>
              </w:rPr>
              <w:t>, GD-900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4</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Термопаста</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Тип 3</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шприц, не менее* 20 г, 0.8 Вт/</w:t>
            </w:r>
            <w:proofErr w:type="spellStart"/>
            <w:r w:rsidRPr="00424299">
              <w:rPr>
                <w:rFonts w:ascii="Times New Roman" w:eastAsia="Times New Roman" w:hAnsi="Times New Roman" w:cs="Times New Roman"/>
                <w:color w:val="auto"/>
                <w:sz w:val="16"/>
                <w:szCs w:val="16"/>
              </w:rPr>
              <w:t>мК</w:t>
            </w:r>
            <w:proofErr w:type="spellEnd"/>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5</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8</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Коннектор RJ-11</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упаковка 100 </w:t>
            </w:r>
            <w:proofErr w:type="spellStart"/>
            <w:r w:rsidRPr="00424299">
              <w:rPr>
                <w:rFonts w:ascii="Times New Roman" w:eastAsia="Times New Roman" w:hAnsi="Times New Roman" w:cs="Times New Roman"/>
                <w:color w:val="auto"/>
                <w:sz w:val="16"/>
                <w:szCs w:val="16"/>
              </w:rPr>
              <w:t>шт</w:t>
            </w:r>
            <w:proofErr w:type="spellEnd"/>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2</w:t>
            </w:r>
          </w:p>
        </w:tc>
      </w:tr>
      <w:tr w:rsidR="00424299" w:rsidRPr="00424299" w:rsidTr="00F42D3F">
        <w:trPr>
          <w:trHeight w:val="37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Коннектор RJ-45</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упаковка 100 </w:t>
            </w:r>
            <w:proofErr w:type="spellStart"/>
            <w:r w:rsidRPr="00424299">
              <w:rPr>
                <w:rFonts w:ascii="Times New Roman" w:eastAsia="Times New Roman" w:hAnsi="Times New Roman" w:cs="Times New Roman"/>
                <w:color w:val="auto"/>
                <w:sz w:val="16"/>
                <w:szCs w:val="16"/>
              </w:rPr>
              <w:t>шт</w:t>
            </w:r>
            <w:proofErr w:type="spellEnd"/>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12</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5</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48</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Витая пара UTP</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UTP, пары 4, кат. 5e, одножильный, проводник - медь, длина: не менее*305 м, в помещении</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16</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55</w:t>
            </w:r>
          </w:p>
        </w:tc>
      </w:tr>
      <w:tr w:rsidR="00424299" w:rsidRPr="00424299" w:rsidTr="00F42D3F">
        <w:trPr>
          <w:trHeight w:val="69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Кабель  SFTP 4PR 24AWG CAT5e 305м </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roofErr w:type="spellStart"/>
            <w:proofErr w:type="gramStart"/>
            <w:r w:rsidRPr="00424299">
              <w:rPr>
                <w:rFonts w:ascii="Times New Roman" w:eastAsia="Times New Roman" w:hAnsi="Times New Roman" w:cs="Times New Roman"/>
                <w:color w:val="auto"/>
                <w:sz w:val="16"/>
                <w:szCs w:val="16"/>
              </w:rPr>
              <w:t>Тип:сетевой</w:t>
            </w:r>
            <w:proofErr w:type="spellEnd"/>
            <w:proofErr w:type="gramEnd"/>
            <w:r w:rsidRPr="00424299">
              <w:rPr>
                <w:rFonts w:ascii="Times New Roman" w:eastAsia="Times New Roman" w:hAnsi="Times New Roman" w:cs="Times New Roman"/>
                <w:color w:val="auto"/>
                <w:sz w:val="16"/>
                <w:szCs w:val="16"/>
              </w:rPr>
              <w:t xml:space="preserve"> (UTP, FTP), Категория:5e</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Структура жилы: МП, Количество жил: не менее* 8 </w:t>
            </w:r>
            <w:proofErr w:type="spellStart"/>
            <w:r w:rsidRPr="00424299">
              <w:rPr>
                <w:rFonts w:ascii="Times New Roman" w:eastAsia="Times New Roman" w:hAnsi="Times New Roman" w:cs="Times New Roman"/>
                <w:color w:val="auto"/>
                <w:sz w:val="16"/>
                <w:szCs w:val="16"/>
              </w:rPr>
              <w:t>шт</w:t>
            </w:r>
            <w:proofErr w:type="spellEnd"/>
            <w:r w:rsidRPr="00424299">
              <w:rPr>
                <w:rFonts w:ascii="Times New Roman" w:eastAsia="Times New Roman" w:hAnsi="Times New Roman" w:cs="Times New Roman"/>
                <w:color w:val="auto"/>
                <w:sz w:val="16"/>
                <w:szCs w:val="16"/>
              </w:rPr>
              <w:t>, Сечение жилы кабеля: 0.2 мм², Экранирование/FTP, длина бухты: не менее* 305м. Наличие троса: нет</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bCs/>
                <w:i/>
                <w:iCs/>
                <w:color w:val="auto"/>
                <w:sz w:val="16"/>
                <w:szCs w:val="16"/>
              </w:rPr>
              <w:t>1</w:t>
            </w:r>
          </w:p>
        </w:tc>
      </w:tr>
      <w:tr w:rsidR="00424299" w:rsidRPr="00424299" w:rsidTr="00F42D3F">
        <w:trPr>
          <w:trHeight w:val="9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Кабель КСВ 5е 2х2х0.52</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жилы: медь</w:t>
            </w:r>
            <w:r w:rsidRPr="00424299">
              <w:rPr>
                <w:rFonts w:ascii="Times New Roman" w:eastAsia="Times New Roman" w:hAnsi="Times New Roman" w:cs="Times New Roman"/>
                <w:color w:val="auto"/>
                <w:sz w:val="16"/>
                <w:szCs w:val="16"/>
              </w:rPr>
              <w:br/>
              <w:t>Материал изоляции: Полиэтиленовая</w:t>
            </w:r>
            <w:r w:rsidRPr="00424299">
              <w:rPr>
                <w:rFonts w:ascii="Times New Roman" w:eastAsia="Times New Roman" w:hAnsi="Times New Roman" w:cs="Times New Roman"/>
                <w:color w:val="auto"/>
                <w:sz w:val="16"/>
                <w:szCs w:val="16"/>
              </w:rPr>
              <w:br/>
              <w:t>Наличие экрана: нет</w:t>
            </w:r>
            <w:r w:rsidRPr="00424299">
              <w:rPr>
                <w:rFonts w:ascii="Times New Roman" w:eastAsia="Times New Roman" w:hAnsi="Times New Roman" w:cs="Times New Roman"/>
                <w:color w:val="auto"/>
                <w:sz w:val="16"/>
                <w:szCs w:val="16"/>
              </w:rPr>
              <w:br/>
              <w:t>Материал оболочки: ПВХ</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bCs/>
                <w:i/>
                <w:iCs/>
                <w:color w:val="auto"/>
                <w:sz w:val="16"/>
                <w:szCs w:val="16"/>
              </w:rPr>
              <w:t>1</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Интернет розетка RJ45 (2 порта)</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накладная, медь</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Материал корпуса АБС-пластик</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соединителя или разъема RJ45 2x8(8)</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Установка в кабель-канал Нет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Подходит для количества коннекторов не менее* 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21</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53</w:t>
            </w:r>
          </w:p>
        </w:tc>
      </w:tr>
      <w:tr w:rsidR="00424299" w:rsidRPr="00424299" w:rsidTr="00F42D3F">
        <w:trPr>
          <w:trHeight w:val="69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Аккумулятор для беспроводного питания сканера штрих-кода</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Литий-ионный аккумулятор не менее* 2400 </w:t>
            </w:r>
            <w:proofErr w:type="spellStart"/>
            <w:r w:rsidRPr="00424299">
              <w:rPr>
                <w:rFonts w:ascii="Times New Roman" w:eastAsia="Times New Roman" w:hAnsi="Times New Roman" w:cs="Times New Roman"/>
                <w:color w:val="auto"/>
                <w:sz w:val="16"/>
                <w:szCs w:val="16"/>
              </w:rPr>
              <w:t>мА·ч</w:t>
            </w:r>
            <w:proofErr w:type="spellEnd"/>
            <w:r w:rsidRPr="00424299">
              <w:rPr>
                <w:rFonts w:ascii="Times New Roman" w:eastAsia="Times New Roman" w:hAnsi="Times New Roman" w:cs="Times New Roman"/>
                <w:color w:val="auto"/>
                <w:sz w:val="16"/>
                <w:szCs w:val="16"/>
              </w:rPr>
              <w:t>, контактов 4, Время работы без подзарядки 14 часов, Количество сканирований при полной зарядки 40000, BAT-SCN01</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8</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Переходник Питания ATX для </w:t>
            </w:r>
            <w:proofErr w:type="spellStart"/>
            <w:r w:rsidRPr="00424299">
              <w:rPr>
                <w:rFonts w:ascii="Times New Roman" w:eastAsia="Times New Roman" w:hAnsi="Times New Roman" w:cs="Times New Roman"/>
                <w:color w:val="auto"/>
                <w:sz w:val="16"/>
                <w:szCs w:val="16"/>
              </w:rPr>
              <w:t>Lenovo</w:t>
            </w:r>
            <w:proofErr w:type="spellEnd"/>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Тип кабель питания ATX для </w:t>
            </w:r>
            <w:proofErr w:type="spellStart"/>
            <w:r w:rsidRPr="00424299">
              <w:rPr>
                <w:rFonts w:ascii="Times New Roman" w:eastAsia="Times New Roman" w:hAnsi="Times New Roman" w:cs="Times New Roman"/>
                <w:color w:val="auto"/>
                <w:sz w:val="16"/>
                <w:szCs w:val="16"/>
              </w:rPr>
              <w:t>Lenovo</w:t>
            </w:r>
            <w:proofErr w:type="spellEnd"/>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Длина кабеля не менее* 0.1 м</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разъема 10pin - 24pin</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Материал алюминий, медь, ПВХ</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22</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Серверный SSD накопитель</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480 ГБ Серверный SSD накопитель </w:t>
            </w:r>
            <w:proofErr w:type="spellStart"/>
            <w:r w:rsidRPr="00424299">
              <w:rPr>
                <w:rFonts w:ascii="Times New Roman" w:eastAsia="Times New Roman" w:hAnsi="Times New Roman" w:cs="Times New Roman"/>
                <w:color w:val="auto"/>
                <w:sz w:val="16"/>
                <w:szCs w:val="16"/>
              </w:rPr>
              <w:t>Samsung</w:t>
            </w:r>
            <w:proofErr w:type="spellEnd"/>
            <w:r w:rsidRPr="00424299">
              <w:rPr>
                <w:rFonts w:ascii="Times New Roman" w:eastAsia="Times New Roman" w:hAnsi="Times New Roman" w:cs="Times New Roman"/>
                <w:color w:val="auto"/>
                <w:sz w:val="16"/>
                <w:szCs w:val="16"/>
              </w:rPr>
              <w:t xml:space="preserve"> PM883 [MZ7LH480HAHQ-00005]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Объем накопителя: не менее* 480 ГБ</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Разъем подключения</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SATA</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Физический интерфейс: SATA III</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чипов памяти: NAND</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Контроллер </w:t>
            </w:r>
            <w:proofErr w:type="spellStart"/>
            <w:r w:rsidRPr="00424299">
              <w:rPr>
                <w:rFonts w:ascii="Times New Roman" w:eastAsia="Times New Roman" w:hAnsi="Times New Roman" w:cs="Times New Roman"/>
                <w:color w:val="auto"/>
                <w:sz w:val="16"/>
                <w:szCs w:val="16"/>
              </w:rPr>
              <w:t>Samsung</w:t>
            </w:r>
            <w:proofErr w:type="spellEnd"/>
            <w:r w:rsidRPr="00424299">
              <w:rPr>
                <w:rFonts w:ascii="Times New Roman" w:eastAsia="Times New Roman" w:hAnsi="Times New Roman" w:cs="Times New Roman"/>
                <w:color w:val="auto"/>
                <w:sz w:val="16"/>
                <w:szCs w:val="16"/>
              </w:rPr>
              <w:t xml:space="preserve"> MJX</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бит на ячейку 3 бит MLC (TLC)</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Максимальная скорость последовательной записи: не менее* 520 Мбайт/сек</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Максимальная скорость последовательного чтения не менее* 550 Мбайт/сек</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Максимальный ресурс записи: не менее* 683 ТБ </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2</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Оперативная Память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3</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Оперативная Память DDR3 </w:t>
            </w:r>
            <w:proofErr w:type="spellStart"/>
            <w:r w:rsidRPr="00424299">
              <w:rPr>
                <w:rFonts w:ascii="Times New Roman" w:eastAsia="Times New Roman" w:hAnsi="Times New Roman" w:cs="Times New Roman"/>
                <w:color w:val="auto"/>
                <w:sz w:val="16"/>
                <w:szCs w:val="16"/>
              </w:rPr>
              <w:t>So-dimm</w:t>
            </w:r>
            <w:proofErr w:type="spellEnd"/>
            <w:r w:rsidRPr="00424299">
              <w:rPr>
                <w:rFonts w:ascii="Times New Roman" w:eastAsia="Times New Roman" w:hAnsi="Times New Roman" w:cs="Times New Roman"/>
                <w:color w:val="auto"/>
                <w:sz w:val="16"/>
                <w:szCs w:val="16"/>
              </w:rPr>
              <w:t xml:space="preserve"> 8ГБ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Тип памяти: </w:t>
            </w:r>
            <w:r w:rsidRPr="00424299">
              <w:rPr>
                <w:rFonts w:ascii="Times New Roman" w:eastAsia="Times New Roman" w:hAnsi="Times New Roman" w:cs="Times New Roman"/>
                <w:color w:val="auto"/>
                <w:sz w:val="16"/>
                <w:szCs w:val="16"/>
                <w:lang w:val="en-US"/>
              </w:rPr>
              <w:t>DDR</w:t>
            </w:r>
            <w:r w:rsidRPr="00424299">
              <w:rPr>
                <w:rFonts w:ascii="Times New Roman" w:eastAsia="Times New Roman" w:hAnsi="Times New Roman" w:cs="Times New Roman"/>
                <w:color w:val="auto"/>
                <w:sz w:val="16"/>
                <w:szCs w:val="16"/>
              </w:rPr>
              <w:t xml:space="preserve">3 </w:t>
            </w:r>
            <w:r w:rsidRPr="00424299">
              <w:rPr>
                <w:rFonts w:ascii="Times New Roman" w:eastAsia="Times New Roman" w:hAnsi="Times New Roman" w:cs="Times New Roman"/>
                <w:color w:val="auto"/>
                <w:sz w:val="16"/>
                <w:szCs w:val="16"/>
                <w:lang w:val="en-US"/>
              </w:rPr>
              <w:t>SO</w:t>
            </w:r>
            <w:r w:rsidRPr="00424299">
              <w:rPr>
                <w:rFonts w:ascii="Times New Roman" w:eastAsia="Times New Roman" w:hAnsi="Times New Roman" w:cs="Times New Roman"/>
                <w:color w:val="auto"/>
                <w:sz w:val="16"/>
                <w:szCs w:val="16"/>
              </w:rPr>
              <w:t>-</w:t>
            </w:r>
            <w:r w:rsidRPr="00424299">
              <w:rPr>
                <w:rFonts w:ascii="Times New Roman" w:eastAsia="Times New Roman" w:hAnsi="Times New Roman" w:cs="Times New Roman"/>
                <w:color w:val="auto"/>
                <w:sz w:val="16"/>
                <w:szCs w:val="16"/>
                <w:lang w:val="en-US"/>
              </w:rPr>
              <w:t>DIMM</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Общий объем памяти: не менее* 8 Гб</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1</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Материнская плата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Тип 5</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Материнская плата для </w:t>
            </w:r>
            <w:proofErr w:type="spellStart"/>
            <w:r w:rsidRPr="00424299">
              <w:rPr>
                <w:rFonts w:ascii="Times New Roman" w:eastAsia="Times New Roman" w:hAnsi="Times New Roman" w:cs="Times New Roman"/>
                <w:color w:val="auto"/>
                <w:sz w:val="16"/>
                <w:szCs w:val="16"/>
              </w:rPr>
              <w:t>Lenovo</w:t>
            </w:r>
            <w:proofErr w:type="spellEnd"/>
            <w:r w:rsidRPr="00424299">
              <w:rPr>
                <w:rFonts w:ascii="Times New Roman" w:eastAsia="Times New Roman" w:hAnsi="Times New Roman" w:cs="Times New Roman"/>
                <w:color w:val="auto"/>
                <w:sz w:val="16"/>
                <w:szCs w:val="16"/>
              </w:rPr>
              <w:t xml:space="preserve"> M83 M93 M93P, Q87 IS8XM REV: 1,0 FRU 00KT277 00KT276 LGA 1150 (или </w:t>
            </w:r>
            <w:proofErr w:type="spellStart"/>
            <w:r w:rsidRPr="00424299">
              <w:rPr>
                <w:rFonts w:ascii="Times New Roman" w:eastAsia="Times New Roman" w:hAnsi="Times New Roman" w:cs="Times New Roman"/>
                <w:color w:val="auto"/>
                <w:sz w:val="16"/>
                <w:szCs w:val="16"/>
              </w:rPr>
              <w:t>эвивалент</w:t>
            </w:r>
            <w:proofErr w:type="spellEnd"/>
            <w:r w:rsidRPr="00424299">
              <w:rPr>
                <w:rFonts w:ascii="Times New Roman" w:eastAsia="Times New Roman" w:hAnsi="Times New Roman" w:cs="Times New Roman"/>
                <w:color w:val="auto"/>
                <w:sz w:val="16"/>
                <w:szCs w:val="16"/>
              </w:rPr>
              <w:t>)</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Сокет: LGA 1150, Чипсет </w:t>
            </w:r>
            <w:proofErr w:type="spellStart"/>
            <w:r w:rsidRPr="00424299">
              <w:rPr>
                <w:rFonts w:ascii="Times New Roman" w:eastAsia="Times New Roman" w:hAnsi="Times New Roman" w:cs="Times New Roman"/>
                <w:color w:val="auto"/>
                <w:sz w:val="16"/>
                <w:szCs w:val="16"/>
              </w:rPr>
              <w:t>Intel</w:t>
            </w:r>
            <w:proofErr w:type="spellEnd"/>
            <w:r w:rsidRPr="00424299">
              <w:rPr>
                <w:rFonts w:ascii="Times New Roman" w:eastAsia="Times New Roman" w:hAnsi="Times New Roman" w:cs="Times New Roman"/>
                <w:color w:val="auto"/>
                <w:sz w:val="16"/>
                <w:szCs w:val="16"/>
              </w:rPr>
              <w:t xml:space="preserve"> Q87, Оперативная память: 4 слота DDR3 DIMM. Форм-фактор: ATX, Графика и слоты расширения: Поддержка интегрированной графики с разъемами </w:t>
            </w:r>
            <w:proofErr w:type="spellStart"/>
            <w:r w:rsidRPr="00424299">
              <w:rPr>
                <w:rFonts w:ascii="Times New Roman" w:eastAsia="Times New Roman" w:hAnsi="Times New Roman" w:cs="Times New Roman"/>
                <w:color w:val="auto"/>
                <w:sz w:val="16"/>
                <w:szCs w:val="16"/>
              </w:rPr>
              <w:t>DisplayPort</w:t>
            </w:r>
            <w:proofErr w:type="spellEnd"/>
            <w:r w:rsidRPr="00424299">
              <w:rPr>
                <w:rFonts w:ascii="Times New Roman" w:eastAsia="Times New Roman" w:hAnsi="Times New Roman" w:cs="Times New Roman"/>
                <w:color w:val="auto"/>
                <w:sz w:val="16"/>
                <w:szCs w:val="16"/>
              </w:rPr>
              <w:t xml:space="preserve"> и VGA.</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3</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Материнская плата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6</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Материнская плата </w:t>
            </w:r>
            <w:proofErr w:type="spellStart"/>
            <w:r w:rsidRPr="00424299">
              <w:rPr>
                <w:rFonts w:ascii="Times New Roman" w:eastAsia="Times New Roman" w:hAnsi="Times New Roman" w:cs="Times New Roman"/>
                <w:color w:val="auto"/>
                <w:sz w:val="16"/>
                <w:szCs w:val="16"/>
              </w:rPr>
              <w:t>EliteDesk</w:t>
            </w:r>
            <w:proofErr w:type="spellEnd"/>
            <w:r w:rsidRPr="00424299">
              <w:rPr>
                <w:rFonts w:ascii="Times New Roman" w:eastAsia="Times New Roman" w:hAnsi="Times New Roman" w:cs="Times New Roman"/>
                <w:color w:val="auto"/>
                <w:sz w:val="16"/>
                <w:szCs w:val="16"/>
              </w:rPr>
              <w:t xml:space="preserve"> 705 G3 MT/SFF (854582-001) SOCKET AM4 (или </w:t>
            </w:r>
            <w:proofErr w:type="spellStart"/>
            <w:r w:rsidRPr="00424299">
              <w:rPr>
                <w:rFonts w:ascii="Times New Roman" w:eastAsia="Times New Roman" w:hAnsi="Times New Roman" w:cs="Times New Roman"/>
                <w:color w:val="auto"/>
                <w:sz w:val="16"/>
                <w:szCs w:val="16"/>
              </w:rPr>
              <w:t>эвивалент</w:t>
            </w:r>
            <w:proofErr w:type="spellEnd"/>
            <w:r w:rsidRPr="00424299">
              <w:rPr>
                <w:rFonts w:ascii="Times New Roman" w:eastAsia="Times New Roman" w:hAnsi="Times New Roman" w:cs="Times New Roman"/>
                <w:color w:val="auto"/>
                <w:sz w:val="16"/>
                <w:szCs w:val="16"/>
              </w:rPr>
              <w:t>)</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Сокет: AM4.</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Чипсет: AMD B350.</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памяти: DDR4</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Слоты памяти: не менее* 4 DIMM</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Максимальный объем памяти: не менее* 64 ГБ</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Интерфейс питания: двойной HP 6-pin разъем (P1/P2) для питания материнской платы, и стандартный 4-pin коннектор </w:t>
            </w:r>
            <w:r w:rsidRPr="00424299">
              <w:rPr>
                <w:rFonts w:ascii="Times New Roman" w:eastAsia="Times New Roman" w:hAnsi="Times New Roman" w:cs="Times New Roman"/>
                <w:color w:val="auto"/>
                <w:sz w:val="16"/>
                <w:szCs w:val="16"/>
              </w:rPr>
              <w:lastRenderedPageBreak/>
              <w:t>ATX 12V для питания AM4 ЦПУ</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3</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Аккумуляторная батарея для ИБП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3</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Аккумуляторная батарея </w:t>
            </w:r>
            <w:proofErr w:type="spellStart"/>
            <w:r w:rsidRPr="00424299">
              <w:rPr>
                <w:rFonts w:ascii="Times New Roman" w:eastAsia="Times New Roman" w:hAnsi="Times New Roman" w:cs="Times New Roman"/>
                <w:color w:val="auto"/>
                <w:sz w:val="16"/>
                <w:szCs w:val="16"/>
              </w:rPr>
              <w:t>Delta</w:t>
            </w:r>
            <w:proofErr w:type="spellEnd"/>
            <w:r w:rsidRPr="00424299">
              <w:rPr>
                <w:rFonts w:ascii="Times New Roman" w:eastAsia="Times New Roman" w:hAnsi="Times New Roman" w:cs="Times New Roman"/>
                <w:color w:val="auto"/>
                <w:sz w:val="16"/>
                <w:szCs w:val="16"/>
              </w:rPr>
              <w:t xml:space="preserve"> HR 12-18 для ИБП, 12В, 18Ач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Емкость: не менее* 18 А*ч, Клеммы B1 (под болт М5 с гайкой), Состав свинцово-кислотный, Напряжение: не менее* 12 В, Максимальный ток заряда: не менее* 5.4 А, Максимальный ток разряда: не менее* 225 А, Количество элементов в блоке: не менее* 6</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6</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6</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Аккумуляторная батарея для ИБП</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4</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Аккумуляторная батарея </w:t>
            </w:r>
            <w:proofErr w:type="spellStart"/>
            <w:r w:rsidRPr="00424299">
              <w:rPr>
                <w:rFonts w:ascii="Times New Roman" w:eastAsia="Times New Roman" w:hAnsi="Times New Roman" w:cs="Times New Roman"/>
                <w:color w:val="auto"/>
                <w:sz w:val="16"/>
                <w:szCs w:val="16"/>
              </w:rPr>
              <w:t>Delta</w:t>
            </w:r>
            <w:proofErr w:type="spellEnd"/>
            <w:r w:rsidRPr="00424299">
              <w:rPr>
                <w:rFonts w:ascii="Times New Roman" w:eastAsia="Times New Roman" w:hAnsi="Times New Roman" w:cs="Times New Roman"/>
                <w:color w:val="auto"/>
                <w:sz w:val="16"/>
                <w:szCs w:val="16"/>
              </w:rPr>
              <w:t xml:space="preserve"> DT 6012 для ИБП, 6В, 1.2Ач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Емкость: не менее* 1.2 А*ч</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Клеммы T1/F1 (под клемму 187), Напряжение: не менее* 6 В, Максимальный ток заряда: не менее* 0.36 А, Максимальный ток </w:t>
            </w:r>
            <w:proofErr w:type="gramStart"/>
            <w:r w:rsidRPr="00424299">
              <w:rPr>
                <w:rFonts w:ascii="Times New Roman" w:eastAsia="Times New Roman" w:hAnsi="Times New Roman" w:cs="Times New Roman"/>
                <w:color w:val="auto"/>
                <w:sz w:val="16"/>
                <w:szCs w:val="16"/>
              </w:rPr>
              <w:t>разряда  не</w:t>
            </w:r>
            <w:proofErr w:type="gramEnd"/>
            <w:r w:rsidRPr="00424299">
              <w:rPr>
                <w:rFonts w:ascii="Times New Roman" w:eastAsia="Times New Roman" w:hAnsi="Times New Roman" w:cs="Times New Roman"/>
                <w:color w:val="auto"/>
                <w:sz w:val="16"/>
                <w:szCs w:val="16"/>
              </w:rPr>
              <w:t xml:space="preserve"> менее* 16.2 А</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элементов в блоке: не менее* 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2</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roofErr w:type="spellStart"/>
            <w:r w:rsidRPr="00424299">
              <w:rPr>
                <w:rFonts w:ascii="Times New Roman" w:eastAsia="Times New Roman" w:hAnsi="Times New Roman" w:cs="Times New Roman"/>
                <w:color w:val="auto"/>
                <w:sz w:val="16"/>
                <w:szCs w:val="16"/>
              </w:rPr>
              <w:t>Термопленка</w:t>
            </w:r>
            <w:proofErr w:type="spellEnd"/>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roofErr w:type="spellStart"/>
            <w:r w:rsidRPr="00424299">
              <w:rPr>
                <w:rFonts w:ascii="Times New Roman" w:eastAsia="Times New Roman" w:hAnsi="Times New Roman" w:cs="Times New Roman"/>
                <w:color w:val="auto"/>
                <w:sz w:val="16"/>
                <w:szCs w:val="16"/>
              </w:rPr>
              <w:t>Термопленка</w:t>
            </w:r>
            <w:proofErr w:type="spellEnd"/>
            <w:r w:rsidRPr="00424299">
              <w:rPr>
                <w:rFonts w:ascii="Times New Roman" w:eastAsia="Times New Roman" w:hAnsi="Times New Roman" w:cs="Times New Roman"/>
                <w:color w:val="auto"/>
                <w:sz w:val="16"/>
                <w:szCs w:val="16"/>
              </w:rPr>
              <w:t xml:space="preserve"> CET CET3829 для LJ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Совместимость LJ 1010/1015/1020/1022/1160/1320/P1006/P2015</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в упаковке 1 шт.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Цвет черный</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8</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proofErr w:type="spellStart"/>
            <w:r w:rsidRPr="00424299">
              <w:rPr>
                <w:rFonts w:ascii="Times New Roman" w:eastAsia="Times New Roman" w:hAnsi="Times New Roman" w:cs="Times New Roman"/>
                <w:color w:val="auto"/>
                <w:sz w:val="16"/>
                <w:szCs w:val="16"/>
              </w:rPr>
              <w:t>Фотовал</w:t>
            </w:r>
            <w:proofErr w:type="spellEnd"/>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roofErr w:type="spellStart"/>
            <w:r w:rsidRPr="00424299">
              <w:rPr>
                <w:rFonts w:ascii="Times New Roman" w:eastAsia="Times New Roman" w:hAnsi="Times New Roman" w:cs="Times New Roman"/>
                <w:color w:val="auto"/>
                <w:sz w:val="16"/>
                <w:szCs w:val="16"/>
              </w:rPr>
              <w:t>Фотовал</w:t>
            </w:r>
            <w:proofErr w:type="spellEnd"/>
            <w:r w:rsidRPr="00424299">
              <w:rPr>
                <w:rFonts w:ascii="Times New Roman" w:eastAsia="Times New Roman" w:hAnsi="Times New Roman" w:cs="Times New Roman"/>
                <w:color w:val="auto"/>
                <w:sz w:val="16"/>
                <w:szCs w:val="16"/>
              </w:rPr>
              <w:t xml:space="preserve"> YAD-SS2161-2 для </w:t>
            </w:r>
            <w:proofErr w:type="spellStart"/>
            <w:r w:rsidRPr="00424299">
              <w:rPr>
                <w:rFonts w:ascii="Times New Roman" w:eastAsia="Times New Roman" w:hAnsi="Times New Roman" w:cs="Times New Roman"/>
                <w:color w:val="auto"/>
                <w:sz w:val="16"/>
                <w:szCs w:val="16"/>
              </w:rPr>
              <w:t>Samsung</w:t>
            </w:r>
            <w:proofErr w:type="spellEnd"/>
            <w:r w:rsidRPr="00424299">
              <w:rPr>
                <w:rFonts w:ascii="Times New Roman" w:eastAsia="Times New Roman" w:hAnsi="Times New Roman" w:cs="Times New Roman"/>
                <w:color w:val="auto"/>
                <w:sz w:val="16"/>
                <w:szCs w:val="16"/>
              </w:rPr>
              <w:t xml:space="preserve"> 2070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Тип: </w:t>
            </w:r>
            <w:proofErr w:type="spellStart"/>
            <w:r w:rsidRPr="00424299">
              <w:rPr>
                <w:rFonts w:ascii="Times New Roman" w:eastAsia="Times New Roman" w:hAnsi="Times New Roman" w:cs="Times New Roman"/>
                <w:color w:val="auto"/>
                <w:sz w:val="16"/>
                <w:szCs w:val="16"/>
              </w:rPr>
              <w:t>Фотовал</w:t>
            </w:r>
            <w:proofErr w:type="spellEnd"/>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Совместимость: </w:t>
            </w:r>
            <w:proofErr w:type="spellStart"/>
            <w:r w:rsidRPr="00424299">
              <w:rPr>
                <w:rFonts w:ascii="Times New Roman" w:eastAsia="Times New Roman" w:hAnsi="Times New Roman" w:cs="Times New Roman"/>
                <w:color w:val="auto"/>
                <w:sz w:val="16"/>
                <w:szCs w:val="16"/>
              </w:rPr>
              <w:t>Samsung</w:t>
            </w:r>
            <w:proofErr w:type="spellEnd"/>
            <w:r w:rsidRPr="00424299">
              <w:rPr>
                <w:rFonts w:ascii="Times New Roman" w:eastAsia="Times New Roman" w:hAnsi="Times New Roman" w:cs="Times New Roman"/>
                <w:color w:val="auto"/>
                <w:sz w:val="16"/>
                <w:szCs w:val="16"/>
              </w:rPr>
              <w:t xml:space="preserve"> 2070</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8</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roofErr w:type="spellStart"/>
            <w:r w:rsidRPr="00424299">
              <w:rPr>
                <w:rFonts w:ascii="Times New Roman" w:eastAsia="Times New Roman" w:hAnsi="Times New Roman" w:cs="Times New Roman"/>
                <w:color w:val="auto"/>
                <w:sz w:val="16"/>
                <w:szCs w:val="16"/>
              </w:rPr>
              <w:t>Бушинг</w:t>
            </w:r>
            <w:proofErr w:type="spellEnd"/>
            <w:r w:rsidRPr="00424299">
              <w:rPr>
                <w:rFonts w:ascii="Times New Roman" w:eastAsia="Times New Roman" w:hAnsi="Times New Roman" w:cs="Times New Roman"/>
                <w:color w:val="auto"/>
                <w:sz w:val="16"/>
                <w:szCs w:val="16"/>
              </w:rPr>
              <w:t xml:space="preserve"> тефлонового вала</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roofErr w:type="spellStart"/>
            <w:r w:rsidRPr="00424299">
              <w:rPr>
                <w:rFonts w:ascii="Times New Roman" w:eastAsia="Times New Roman" w:hAnsi="Times New Roman" w:cs="Times New Roman"/>
                <w:color w:val="auto"/>
                <w:sz w:val="16"/>
                <w:szCs w:val="16"/>
              </w:rPr>
              <w:t>Бушинг</w:t>
            </w:r>
            <w:proofErr w:type="spellEnd"/>
            <w:r w:rsidRPr="00424299">
              <w:rPr>
                <w:rFonts w:ascii="Times New Roman" w:eastAsia="Times New Roman" w:hAnsi="Times New Roman" w:cs="Times New Roman"/>
                <w:color w:val="auto"/>
                <w:sz w:val="16"/>
                <w:szCs w:val="16"/>
              </w:rPr>
              <w:t xml:space="preserve"> тефлонового вала правый </w:t>
            </w:r>
            <w:proofErr w:type="spellStart"/>
            <w:r w:rsidRPr="00424299">
              <w:rPr>
                <w:rFonts w:ascii="Times New Roman" w:eastAsia="Times New Roman" w:hAnsi="Times New Roman" w:cs="Times New Roman"/>
                <w:color w:val="auto"/>
                <w:sz w:val="16"/>
                <w:szCs w:val="16"/>
              </w:rPr>
              <w:t>Samsung</w:t>
            </w:r>
            <w:proofErr w:type="spellEnd"/>
            <w:r w:rsidRPr="00424299">
              <w:rPr>
                <w:rFonts w:ascii="Times New Roman" w:eastAsia="Times New Roman" w:hAnsi="Times New Roman" w:cs="Times New Roman"/>
                <w:color w:val="auto"/>
                <w:sz w:val="16"/>
                <w:szCs w:val="16"/>
              </w:rPr>
              <w:t xml:space="preserve"> 2070, CET361022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Тип </w:t>
            </w:r>
            <w:proofErr w:type="spellStart"/>
            <w:r w:rsidRPr="00424299">
              <w:rPr>
                <w:rFonts w:ascii="Times New Roman" w:eastAsia="Times New Roman" w:hAnsi="Times New Roman" w:cs="Times New Roman"/>
                <w:color w:val="auto"/>
                <w:sz w:val="16"/>
                <w:szCs w:val="16"/>
              </w:rPr>
              <w:t>Бушинг</w:t>
            </w:r>
            <w:proofErr w:type="spellEnd"/>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Место установки: Правая сторона печки</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Совместимость: </w:t>
            </w:r>
            <w:proofErr w:type="spellStart"/>
            <w:r w:rsidRPr="00424299">
              <w:rPr>
                <w:rFonts w:ascii="Times New Roman" w:eastAsia="Times New Roman" w:hAnsi="Times New Roman" w:cs="Times New Roman"/>
                <w:color w:val="auto"/>
                <w:sz w:val="16"/>
                <w:szCs w:val="16"/>
              </w:rPr>
              <w:t>Samsung</w:t>
            </w:r>
            <w:proofErr w:type="spellEnd"/>
            <w:r w:rsidRPr="00424299">
              <w:rPr>
                <w:rFonts w:ascii="Times New Roman" w:eastAsia="Times New Roman" w:hAnsi="Times New Roman" w:cs="Times New Roman"/>
                <w:color w:val="auto"/>
                <w:sz w:val="16"/>
                <w:szCs w:val="16"/>
              </w:rPr>
              <w:t xml:space="preserve"> 2070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8</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proofErr w:type="spellStart"/>
            <w:r w:rsidRPr="00424299">
              <w:rPr>
                <w:rFonts w:ascii="Times New Roman" w:eastAsia="Times New Roman" w:hAnsi="Times New Roman" w:cs="Times New Roman"/>
                <w:color w:val="auto"/>
                <w:sz w:val="16"/>
                <w:szCs w:val="16"/>
              </w:rPr>
              <w:t>Флешка</w:t>
            </w:r>
            <w:proofErr w:type="spellEnd"/>
            <w:r w:rsidRPr="00424299">
              <w:rPr>
                <w:rFonts w:ascii="Times New Roman" w:eastAsia="Times New Roman" w:hAnsi="Times New Roman" w:cs="Times New Roman"/>
                <w:color w:val="auto"/>
                <w:sz w:val="16"/>
                <w:szCs w:val="16"/>
              </w:rPr>
              <w:t xml:space="preserve"> 256гб</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proofErr w:type="spellStart"/>
            <w:r w:rsidRPr="00424299">
              <w:rPr>
                <w:rFonts w:ascii="Times New Roman" w:eastAsia="Times New Roman" w:hAnsi="Times New Roman" w:cs="Times New Roman"/>
                <w:color w:val="auto"/>
                <w:sz w:val="16"/>
                <w:szCs w:val="16"/>
              </w:rPr>
              <w:t>Флешка</w:t>
            </w:r>
            <w:proofErr w:type="spellEnd"/>
            <w:r w:rsidRPr="00424299">
              <w:rPr>
                <w:rFonts w:ascii="Times New Roman" w:eastAsia="Times New Roman" w:hAnsi="Times New Roman" w:cs="Times New Roman"/>
                <w:color w:val="auto"/>
                <w:sz w:val="16"/>
                <w:szCs w:val="16"/>
              </w:rPr>
              <w:t xml:space="preserve"> USB (</w:t>
            </w:r>
            <w:proofErr w:type="spellStart"/>
            <w:r w:rsidRPr="00424299">
              <w:rPr>
                <w:rFonts w:ascii="Times New Roman" w:eastAsia="Times New Roman" w:hAnsi="Times New Roman" w:cs="Times New Roman"/>
                <w:color w:val="auto"/>
                <w:sz w:val="16"/>
                <w:szCs w:val="16"/>
              </w:rPr>
              <w:t>Kingston</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DataTraveler</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Exodia</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Onyx</w:t>
            </w:r>
            <w:proofErr w:type="spellEnd"/>
            <w:r w:rsidRPr="00424299">
              <w:rPr>
                <w:rFonts w:ascii="Times New Roman" w:eastAsia="Times New Roman" w:hAnsi="Times New Roman" w:cs="Times New Roman"/>
                <w:color w:val="auto"/>
                <w:sz w:val="16"/>
                <w:szCs w:val="16"/>
              </w:rPr>
              <w:t xml:space="preserve"> DTXON/256GB 256ГБ, USB3.2)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Объем: не менее* 256 ГБ</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Интерфейс USB3.2</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Разъем USB</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12</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12</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Сетевое зарядное устройство</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Сетевое зарядное устройство </w:t>
            </w:r>
            <w:proofErr w:type="spellStart"/>
            <w:r w:rsidRPr="00424299">
              <w:rPr>
                <w:rFonts w:ascii="Times New Roman" w:eastAsia="Times New Roman" w:hAnsi="Times New Roman" w:cs="Times New Roman"/>
                <w:color w:val="auto"/>
                <w:sz w:val="16"/>
                <w:szCs w:val="16"/>
              </w:rPr>
              <w:t>Buro</w:t>
            </w:r>
            <w:proofErr w:type="spellEnd"/>
            <w:r w:rsidRPr="00424299">
              <w:rPr>
                <w:rFonts w:ascii="Times New Roman" w:eastAsia="Times New Roman" w:hAnsi="Times New Roman" w:cs="Times New Roman"/>
                <w:color w:val="auto"/>
                <w:sz w:val="16"/>
                <w:szCs w:val="16"/>
              </w:rPr>
              <w:t xml:space="preserve"> TJ-164b, USB-A, 5Вт, 1A, черный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питания: от бытовой сети</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Входное напряжение: 100-240 В</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Выходное напряжение: не менее* 5 В</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Выходная мощность: не менее* 5 Вт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Сила выходного тока: не менее* 1 A</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разъемов USB-A на блоке ЗУ - 1</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31</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31</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Кабель</w:t>
            </w:r>
            <w:r w:rsidRPr="00424299">
              <w:rPr>
                <w:rFonts w:ascii="Times New Roman" w:eastAsia="Times New Roman" w:hAnsi="Times New Roman" w:cs="Times New Roman"/>
                <w:color w:val="auto"/>
                <w:sz w:val="16"/>
                <w:szCs w:val="16"/>
                <w:highlight w:val="yellow"/>
              </w:rPr>
              <w:t xml:space="preserve"> </w:t>
            </w:r>
            <w:proofErr w:type="spellStart"/>
            <w:r w:rsidRPr="00424299">
              <w:rPr>
                <w:rFonts w:ascii="Times New Roman" w:eastAsia="Times New Roman" w:hAnsi="Times New Roman" w:cs="Times New Roman"/>
                <w:color w:val="auto"/>
                <w:sz w:val="16"/>
                <w:szCs w:val="16"/>
              </w:rPr>
              <w:t>microUSB</w:t>
            </w:r>
            <w:proofErr w:type="spellEnd"/>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Кабель KINGPRICE KP-microUSB-2.4A-1m, </w:t>
            </w:r>
            <w:proofErr w:type="spellStart"/>
            <w:r w:rsidRPr="00424299">
              <w:rPr>
                <w:rFonts w:ascii="Times New Roman" w:eastAsia="Times New Roman" w:hAnsi="Times New Roman" w:cs="Times New Roman"/>
                <w:color w:val="auto"/>
                <w:sz w:val="16"/>
                <w:szCs w:val="16"/>
              </w:rPr>
              <w:t>micro</w:t>
            </w:r>
            <w:proofErr w:type="spellEnd"/>
            <w:r w:rsidRPr="00424299">
              <w:rPr>
                <w:rFonts w:ascii="Times New Roman" w:eastAsia="Times New Roman" w:hAnsi="Times New Roman" w:cs="Times New Roman"/>
                <w:color w:val="auto"/>
                <w:sz w:val="16"/>
                <w:szCs w:val="16"/>
              </w:rPr>
              <w:t xml:space="preserve"> USB (m) - USB (m), 1м, 2.4A, черный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Форма разъема1 прямой</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Форма разъема2 прямой</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Длина товара не менее*1 м</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Максимальная сила тока не менее* 2.4 A</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31</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31</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highlight w:val="yellow"/>
              </w:rPr>
            </w:pPr>
            <w:r w:rsidRPr="00424299">
              <w:rPr>
                <w:rFonts w:ascii="Times New Roman" w:eastAsia="Times New Roman" w:hAnsi="Times New Roman" w:cs="Times New Roman"/>
                <w:color w:val="auto"/>
                <w:sz w:val="16"/>
                <w:szCs w:val="16"/>
              </w:rPr>
              <w:t xml:space="preserve">Аккумулятор для </w:t>
            </w:r>
            <w:proofErr w:type="spellStart"/>
            <w:r w:rsidRPr="00424299">
              <w:rPr>
                <w:rFonts w:ascii="Times New Roman" w:eastAsia="Times New Roman" w:hAnsi="Times New Roman" w:cs="Times New Roman"/>
                <w:color w:val="auto"/>
                <w:sz w:val="16"/>
                <w:szCs w:val="16"/>
              </w:rPr>
              <w:t>Huawei</w:t>
            </w:r>
            <w:proofErr w:type="spellEnd"/>
            <w:r w:rsidRPr="00424299">
              <w:rPr>
                <w:rFonts w:ascii="Times New Roman" w:eastAsia="Times New Roman" w:hAnsi="Times New Roman" w:cs="Times New Roman"/>
                <w:color w:val="auto"/>
                <w:sz w:val="16"/>
                <w:szCs w:val="16"/>
              </w:rPr>
              <w:t xml:space="preserve"> </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Аккумулятор для </w:t>
            </w:r>
            <w:proofErr w:type="spellStart"/>
            <w:r w:rsidRPr="00424299">
              <w:rPr>
                <w:rFonts w:ascii="Times New Roman" w:eastAsia="Times New Roman" w:hAnsi="Times New Roman" w:cs="Times New Roman"/>
                <w:color w:val="auto"/>
                <w:sz w:val="16"/>
                <w:szCs w:val="16"/>
              </w:rPr>
              <w:t>Huawei</w:t>
            </w:r>
            <w:proofErr w:type="spellEnd"/>
            <w:r w:rsidRPr="00424299">
              <w:rPr>
                <w:rFonts w:ascii="Times New Roman" w:eastAsia="Times New Roman" w:hAnsi="Times New Roman" w:cs="Times New Roman"/>
                <w:color w:val="auto"/>
                <w:sz w:val="16"/>
                <w:szCs w:val="16"/>
              </w:rPr>
              <w:t xml:space="preserve"> HB4342A1RBC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Емкость – 2200 мА, </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Тип: </w:t>
            </w:r>
            <w:proofErr w:type="spellStart"/>
            <w:r w:rsidRPr="00424299">
              <w:rPr>
                <w:rFonts w:ascii="Times New Roman" w:eastAsia="Times New Roman" w:hAnsi="Times New Roman" w:cs="Times New Roman"/>
                <w:color w:val="auto"/>
                <w:sz w:val="16"/>
                <w:szCs w:val="16"/>
              </w:rPr>
              <w:t>Li-ion</w:t>
            </w:r>
            <w:proofErr w:type="spellEnd"/>
            <w:r w:rsidRPr="00424299">
              <w:rPr>
                <w:rFonts w:ascii="Times New Roman" w:eastAsia="Times New Roman" w:hAnsi="Times New Roman" w:cs="Times New Roman"/>
                <w:color w:val="auto"/>
                <w:sz w:val="16"/>
                <w:szCs w:val="16"/>
              </w:rPr>
              <w:t>,</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Напряжение: не менее* 3,8 В Мощность: 8,36 Вт/ч</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Совместимость: </w:t>
            </w:r>
            <w:proofErr w:type="spellStart"/>
            <w:r w:rsidRPr="00424299">
              <w:rPr>
                <w:rFonts w:ascii="Times New Roman" w:eastAsia="Times New Roman" w:hAnsi="Times New Roman" w:cs="Times New Roman"/>
                <w:color w:val="auto"/>
                <w:sz w:val="16"/>
                <w:szCs w:val="16"/>
              </w:rPr>
              <w:t>Huawei</w:t>
            </w:r>
            <w:proofErr w:type="spellEnd"/>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19</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19</w:t>
            </w:r>
          </w:p>
        </w:tc>
      </w:tr>
      <w:tr w:rsidR="00424299" w:rsidRPr="00424299" w:rsidTr="00F42D3F">
        <w:trPr>
          <w:trHeight w:val="46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Оперативная память</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4</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Оперативная память AMD R534G1601S1S-UG DDR3 - 1x 4ГБ 1600МГц, для ноутбуков (SO-DIMM), </w:t>
            </w:r>
            <w:proofErr w:type="spellStart"/>
            <w:r w:rsidRPr="00424299">
              <w:rPr>
                <w:rFonts w:ascii="Times New Roman" w:eastAsia="Times New Roman" w:hAnsi="Times New Roman" w:cs="Times New Roman"/>
                <w:color w:val="auto"/>
                <w:sz w:val="16"/>
                <w:szCs w:val="16"/>
              </w:rPr>
              <w:t>Ret</w:t>
            </w:r>
            <w:proofErr w:type="spellEnd"/>
            <w:r w:rsidRPr="00424299">
              <w:rPr>
                <w:rFonts w:ascii="Times New Roman" w:eastAsia="Times New Roman" w:hAnsi="Times New Roman" w:cs="Times New Roman"/>
                <w:color w:val="auto"/>
                <w:sz w:val="16"/>
                <w:szCs w:val="16"/>
              </w:rPr>
              <w:t xml:space="preserve">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Форм-фактор SO-DIMM</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Обозначение памяти SO-DIMM</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памяти DDR3</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Количество модулей 1</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Объем модуля не менее*4 ГБ</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Тактовая частота не менее* 1600 МГц</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Напряжение 1.5В</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3</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Роутер</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Роутер </w:t>
            </w:r>
            <w:proofErr w:type="spellStart"/>
            <w:r w:rsidRPr="00424299">
              <w:rPr>
                <w:rFonts w:ascii="Times New Roman" w:eastAsia="Times New Roman" w:hAnsi="Times New Roman" w:cs="Times New Roman"/>
                <w:color w:val="auto"/>
                <w:sz w:val="16"/>
                <w:szCs w:val="16"/>
              </w:rPr>
              <w:t>Wi-Fi</w:t>
            </w:r>
            <w:proofErr w:type="spellEnd"/>
            <w:r w:rsidRPr="00424299">
              <w:rPr>
                <w:rFonts w:ascii="Times New Roman" w:eastAsia="Times New Roman" w:hAnsi="Times New Roman" w:cs="Times New Roman"/>
                <w:color w:val="auto"/>
                <w:sz w:val="16"/>
                <w:szCs w:val="16"/>
              </w:rPr>
              <w:t xml:space="preserve"> </w:t>
            </w:r>
            <w:proofErr w:type="spellStart"/>
            <w:r w:rsidRPr="00424299">
              <w:rPr>
                <w:rFonts w:ascii="Times New Roman" w:eastAsia="Times New Roman" w:hAnsi="Times New Roman" w:cs="Times New Roman"/>
                <w:color w:val="auto"/>
                <w:sz w:val="16"/>
                <w:szCs w:val="16"/>
              </w:rPr>
              <w:t>Netis</w:t>
            </w:r>
            <w:proofErr w:type="spellEnd"/>
            <w:r w:rsidRPr="00424299">
              <w:rPr>
                <w:rFonts w:ascii="Times New Roman" w:eastAsia="Times New Roman" w:hAnsi="Times New Roman" w:cs="Times New Roman"/>
                <w:color w:val="auto"/>
                <w:sz w:val="16"/>
                <w:szCs w:val="16"/>
              </w:rPr>
              <w:t xml:space="preserve"> MW5230 (V2.2.43358) (или эквивалент)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Класс </w:t>
            </w:r>
            <w:proofErr w:type="spellStart"/>
            <w:r w:rsidRPr="00424299">
              <w:rPr>
                <w:rFonts w:ascii="Times New Roman" w:eastAsia="Times New Roman" w:hAnsi="Times New Roman" w:cs="Times New Roman"/>
                <w:color w:val="auto"/>
                <w:sz w:val="16"/>
                <w:szCs w:val="16"/>
              </w:rPr>
              <w:t>Wi-</w:t>
            </w:r>
            <w:proofErr w:type="gramStart"/>
            <w:r w:rsidRPr="00424299">
              <w:rPr>
                <w:rFonts w:ascii="Times New Roman" w:eastAsia="Times New Roman" w:hAnsi="Times New Roman" w:cs="Times New Roman"/>
                <w:color w:val="auto"/>
                <w:sz w:val="16"/>
                <w:szCs w:val="16"/>
              </w:rPr>
              <w:t>Fi</w:t>
            </w:r>
            <w:proofErr w:type="spellEnd"/>
            <w:r w:rsidRPr="00424299">
              <w:rPr>
                <w:rFonts w:ascii="Times New Roman" w:eastAsia="Times New Roman" w:hAnsi="Times New Roman" w:cs="Times New Roman"/>
                <w:color w:val="auto"/>
                <w:sz w:val="16"/>
                <w:szCs w:val="16"/>
              </w:rPr>
              <w:t xml:space="preserve">  N</w:t>
            </w:r>
            <w:proofErr w:type="gramEnd"/>
            <w:r w:rsidRPr="00424299">
              <w:rPr>
                <w:rFonts w:ascii="Times New Roman" w:eastAsia="Times New Roman" w:hAnsi="Times New Roman" w:cs="Times New Roman"/>
                <w:color w:val="auto"/>
                <w:sz w:val="16"/>
                <w:szCs w:val="16"/>
              </w:rPr>
              <w:t>300</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Количество портов 1x WAN, 4x LAN</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lang w:val="en-US"/>
              </w:rPr>
            </w:pPr>
            <w:r w:rsidRPr="00424299">
              <w:rPr>
                <w:rFonts w:ascii="Times New Roman" w:eastAsia="Times New Roman" w:hAnsi="Times New Roman" w:cs="Times New Roman"/>
                <w:color w:val="auto"/>
                <w:sz w:val="16"/>
                <w:szCs w:val="16"/>
                <w:lang w:val="en-US"/>
              </w:rPr>
              <w:t xml:space="preserve">USB </w:t>
            </w:r>
            <w:r w:rsidRPr="00424299">
              <w:rPr>
                <w:rFonts w:ascii="Times New Roman" w:eastAsia="Times New Roman" w:hAnsi="Times New Roman" w:cs="Times New Roman"/>
                <w:color w:val="auto"/>
                <w:sz w:val="16"/>
                <w:szCs w:val="16"/>
              </w:rPr>
              <w:t>разъем</w:t>
            </w:r>
            <w:r w:rsidRPr="00424299">
              <w:rPr>
                <w:rFonts w:ascii="Times New Roman" w:eastAsia="Times New Roman" w:hAnsi="Times New Roman" w:cs="Times New Roman"/>
                <w:color w:val="auto"/>
                <w:sz w:val="16"/>
                <w:szCs w:val="16"/>
                <w:lang w:val="en-US"/>
              </w:rPr>
              <w:t xml:space="preserve"> USB 2.0 Type-A x 1</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и напряжение питания</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блок питания 12В/1А</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Максимальная скорость: не менее* 300 Мбит/с</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Частота не менее* 2.4 ГГц.</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USB-порт 2.0</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Антенна внешняя, несъемная: не менее* 3шт</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Проводная сеть: 4 LAN-порта и 1 WAN-порт</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lastRenderedPageBreak/>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3</w:t>
            </w:r>
          </w:p>
        </w:tc>
      </w:tr>
      <w:tr w:rsidR="00424299" w:rsidRPr="00424299" w:rsidTr="00F42D3F">
        <w:trPr>
          <w:trHeight w:val="69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Сетевая карта</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2</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Сетевая карта DEXP AT-UH001W(или эквивалент)  Интерфейс USB 2.0 </w:t>
            </w:r>
            <w:proofErr w:type="spellStart"/>
            <w:r w:rsidRPr="00424299">
              <w:rPr>
                <w:rFonts w:ascii="Times New Roman" w:eastAsia="Times New Roman" w:hAnsi="Times New Roman" w:cs="Times New Roman"/>
                <w:color w:val="auto"/>
                <w:sz w:val="16"/>
                <w:szCs w:val="16"/>
              </w:rPr>
              <w:t>Type</w:t>
            </w:r>
            <w:proofErr w:type="spellEnd"/>
            <w:r w:rsidRPr="00424299">
              <w:rPr>
                <w:rFonts w:ascii="Times New Roman" w:eastAsia="Times New Roman" w:hAnsi="Times New Roman" w:cs="Times New Roman"/>
                <w:color w:val="auto"/>
                <w:sz w:val="16"/>
                <w:szCs w:val="16"/>
              </w:rPr>
              <w:t xml:space="preserve">-A, Разъемов RJ-45 - 1,Скорость передачи данных - не менее* 100 Мбит/сек </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15</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4</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19</w:t>
            </w:r>
          </w:p>
        </w:tc>
      </w:tr>
      <w:tr w:rsidR="00424299" w:rsidRPr="00424299" w:rsidTr="00F42D3F">
        <w:trPr>
          <w:trHeight w:val="690"/>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Сетевая карта</w:t>
            </w:r>
          </w:p>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Тип 3</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xml:space="preserve">Сетевая карта DEXP AT-UH002B(или эквивалент)  USB 3.2 </w:t>
            </w:r>
            <w:proofErr w:type="spellStart"/>
            <w:r w:rsidRPr="00424299">
              <w:rPr>
                <w:rFonts w:ascii="Times New Roman" w:eastAsia="Times New Roman" w:hAnsi="Times New Roman" w:cs="Times New Roman"/>
                <w:color w:val="auto"/>
                <w:sz w:val="16"/>
                <w:szCs w:val="16"/>
              </w:rPr>
              <w:t>Gen</w:t>
            </w:r>
            <w:proofErr w:type="spellEnd"/>
            <w:r w:rsidRPr="00424299">
              <w:rPr>
                <w:rFonts w:ascii="Times New Roman" w:eastAsia="Times New Roman" w:hAnsi="Times New Roman" w:cs="Times New Roman"/>
                <w:color w:val="auto"/>
                <w:sz w:val="16"/>
                <w:szCs w:val="16"/>
              </w:rPr>
              <w:t xml:space="preserve"> 1 </w:t>
            </w:r>
            <w:proofErr w:type="spellStart"/>
            <w:r w:rsidRPr="00424299">
              <w:rPr>
                <w:rFonts w:ascii="Times New Roman" w:eastAsia="Times New Roman" w:hAnsi="Times New Roman" w:cs="Times New Roman"/>
                <w:color w:val="auto"/>
                <w:sz w:val="16"/>
                <w:szCs w:val="16"/>
              </w:rPr>
              <w:t>Type</w:t>
            </w:r>
            <w:proofErr w:type="spellEnd"/>
            <w:r w:rsidRPr="00424299">
              <w:rPr>
                <w:rFonts w:ascii="Times New Roman" w:eastAsia="Times New Roman" w:hAnsi="Times New Roman" w:cs="Times New Roman"/>
                <w:color w:val="auto"/>
                <w:sz w:val="16"/>
                <w:szCs w:val="16"/>
              </w:rPr>
              <w:t xml:space="preserve">-A, Разъемов RJ-45 - 1,Скорость передачи данных - не менее* 1000 Мбит/сек </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8</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bCs/>
                <w:i/>
                <w:iCs/>
                <w:color w:val="auto"/>
                <w:sz w:val="16"/>
                <w:szCs w:val="16"/>
              </w:rPr>
            </w:pPr>
            <w:r w:rsidRPr="00424299">
              <w:rPr>
                <w:rFonts w:ascii="Times New Roman" w:eastAsia="Times New Roman" w:hAnsi="Times New Roman" w:cs="Times New Roman"/>
                <w:color w:val="auto"/>
                <w:sz w:val="16"/>
                <w:szCs w:val="16"/>
              </w:rPr>
              <w:t>8</w:t>
            </w:r>
          </w:p>
        </w:tc>
      </w:tr>
      <w:tr w:rsidR="00424299" w:rsidRPr="00424299" w:rsidTr="00F42D3F">
        <w:trPr>
          <w:trHeight w:val="315"/>
        </w:trPr>
        <w:tc>
          <w:tcPr>
            <w:tcW w:w="946" w:type="dxa"/>
            <w:hideMark/>
          </w:tcPr>
          <w:p w:rsidR="00424299" w:rsidRPr="00424299" w:rsidRDefault="00424299" w:rsidP="00424299">
            <w:pPr>
              <w:autoSpaceDE w:val="0"/>
              <w:autoSpaceDN w:val="0"/>
              <w:adjustRightInd w:val="0"/>
              <w:rPr>
                <w:rFonts w:ascii="Times New Roman" w:eastAsia="Times New Roman" w:hAnsi="Times New Roman" w:cs="Times New Roman"/>
                <w:i/>
                <w:iCs/>
                <w:color w:val="auto"/>
                <w:sz w:val="16"/>
                <w:szCs w:val="16"/>
              </w:rPr>
            </w:pPr>
            <w:r w:rsidRPr="00424299">
              <w:rPr>
                <w:rFonts w:ascii="Times New Roman" w:eastAsia="Times New Roman" w:hAnsi="Times New Roman" w:cs="Times New Roman"/>
                <w:i/>
                <w:iCs/>
                <w:color w:val="auto"/>
                <w:sz w:val="16"/>
                <w:szCs w:val="16"/>
              </w:rPr>
              <w:t xml:space="preserve">Итого: </w:t>
            </w:r>
          </w:p>
        </w:tc>
        <w:tc>
          <w:tcPr>
            <w:tcW w:w="2404"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 </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631</w:t>
            </w:r>
          </w:p>
        </w:tc>
        <w:tc>
          <w:tcPr>
            <w:tcW w:w="90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389</w:t>
            </w:r>
          </w:p>
        </w:tc>
        <w:tc>
          <w:tcPr>
            <w:tcW w:w="82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171</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240</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52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73</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214</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352</w:t>
            </w:r>
          </w:p>
        </w:tc>
        <w:tc>
          <w:tcPr>
            <w:tcW w:w="78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202</w:t>
            </w:r>
          </w:p>
        </w:tc>
        <w:tc>
          <w:tcPr>
            <w:tcW w:w="779"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121</w:t>
            </w:r>
          </w:p>
        </w:tc>
        <w:tc>
          <w:tcPr>
            <w:tcW w:w="751"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615</w:t>
            </w:r>
          </w:p>
        </w:tc>
        <w:tc>
          <w:tcPr>
            <w:tcW w:w="868"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173</w:t>
            </w:r>
          </w:p>
        </w:tc>
        <w:tc>
          <w:tcPr>
            <w:tcW w:w="856"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230</w:t>
            </w:r>
          </w:p>
        </w:tc>
        <w:tc>
          <w:tcPr>
            <w:tcW w:w="763" w:type="dxa"/>
            <w:hideMark/>
          </w:tcPr>
          <w:p w:rsidR="00424299" w:rsidRPr="00424299" w:rsidRDefault="00424299" w:rsidP="00424299">
            <w:pPr>
              <w:autoSpaceDE w:val="0"/>
              <w:autoSpaceDN w:val="0"/>
              <w:adjustRightInd w:val="0"/>
              <w:rPr>
                <w:rFonts w:ascii="Times New Roman" w:eastAsia="Times New Roman" w:hAnsi="Times New Roman" w:cs="Times New Roman"/>
                <w:color w:val="auto"/>
                <w:sz w:val="16"/>
                <w:szCs w:val="16"/>
              </w:rPr>
            </w:pPr>
            <w:r w:rsidRPr="00424299">
              <w:rPr>
                <w:rFonts w:ascii="Times New Roman" w:eastAsia="Times New Roman" w:hAnsi="Times New Roman" w:cs="Times New Roman"/>
                <w:color w:val="auto"/>
                <w:sz w:val="16"/>
                <w:szCs w:val="16"/>
              </w:rPr>
              <w:t>3463</w:t>
            </w:r>
          </w:p>
        </w:tc>
      </w:tr>
    </w:tbl>
    <w:p w:rsidR="00424299" w:rsidRPr="00424299" w:rsidRDefault="00424299" w:rsidP="00424299">
      <w:pPr>
        <w:widowControl/>
        <w:autoSpaceDE w:val="0"/>
        <w:autoSpaceDN w:val="0"/>
        <w:adjustRightInd w:val="0"/>
        <w:rPr>
          <w:rFonts w:ascii="Times New Roman" w:eastAsia="Times New Roman" w:hAnsi="Times New Roman" w:cs="Times New Roman"/>
          <w:b/>
          <w:color w:val="auto"/>
        </w:rPr>
      </w:pPr>
    </w:p>
    <w:p w:rsidR="00424299" w:rsidRPr="00424299" w:rsidRDefault="00424299" w:rsidP="00424299">
      <w:pPr>
        <w:widowControl/>
        <w:autoSpaceDE w:val="0"/>
        <w:autoSpaceDN w:val="0"/>
        <w:adjustRightInd w:val="0"/>
        <w:jc w:val="both"/>
        <w:rPr>
          <w:rFonts w:ascii="Times New Roman" w:eastAsia="Times New Roman" w:hAnsi="Times New Roman" w:cs="Times New Roman"/>
          <w:b/>
          <w:color w:val="auto"/>
        </w:rPr>
      </w:pPr>
    </w:p>
    <w:p w:rsidR="00424299" w:rsidRPr="00424299" w:rsidRDefault="00424299" w:rsidP="00424299">
      <w:pPr>
        <w:widowControl/>
        <w:autoSpaceDE w:val="0"/>
        <w:autoSpaceDN w:val="0"/>
        <w:adjustRightInd w:val="0"/>
        <w:jc w:val="both"/>
        <w:rPr>
          <w:rFonts w:ascii="Times New Roman" w:eastAsia="Times New Roman" w:hAnsi="Times New Roman" w:cs="Times New Roman"/>
          <w:b/>
          <w:color w:val="auto"/>
        </w:rPr>
      </w:pPr>
    </w:p>
    <w:p w:rsidR="00424299" w:rsidRPr="00424299" w:rsidRDefault="00424299" w:rsidP="00424299">
      <w:pPr>
        <w:widowControl/>
        <w:autoSpaceDE w:val="0"/>
        <w:autoSpaceDN w:val="0"/>
        <w:adjustRightInd w:val="0"/>
        <w:jc w:val="both"/>
        <w:rPr>
          <w:rFonts w:ascii="Times New Roman" w:eastAsia="Times New Roman" w:hAnsi="Times New Roman" w:cs="Times New Roman"/>
          <w:b/>
          <w:color w:val="auto"/>
        </w:rPr>
      </w:pPr>
    </w:p>
    <w:p w:rsidR="00424299" w:rsidRPr="00424299" w:rsidRDefault="00424299" w:rsidP="00424299">
      <w:pPr>
        <w:widowControl/>
        <w:autoSpaceDE w:val="0"/>
        <w:autoSpaceDN w:val="0"/>
        <w:adjustRightInd w:val="0"/>
        <w:jc w:val="both"/>
        <w:rPr>
          <w:rFonts w:ascii="Times New Roman" w:eastAsia="Times New Roman" w:hAnsi="Times New Roman" w:cs="Times New Roman"/>
          <w:b/>
          <w:color w:val="auto"/>
        </w:rPr>
      </w:pPr>
    </w:p>
    <w:p w:rsidR="00424299" w:rsidRPr="00424299" w:rsidRDefault="00424299" w:rsidP="00424299">
      <w:pPr>
        <w:widowControl/>
        <w:autoSpaceDE w:val="0"/>
        <w:autoSpaceDN w:val="0"/>
        <w:adjustRightInd w:val="0"/>
        <w:jc w:val="both"/>
        <w:rPr>
          <w:rFonts w:ascii="Times New Roman" w:eastAsia="Times New Roman" w:hAnsi="Times New Roman" w:cs="Times New Roman"/>
          <w:b/>
          <w:color w:val="auto"/>
        </w:rPr>
      </w:pPr>
    </w:p>
    <w:p w:rsidR="00424299" w:rsidRPr="00424299" w:rsidRDefault="00424299" w:rsidP="00424299">
      <w:pPr>
        <w:widowControl/>
        <w:autoSpaceDE w:val="0"/>
        <w:autoSpaceDN w:val="0"/>
        <w:adjustRightInd w:val="0"/>
        <w:jc w:val="both"/>
        <w:rPr>
          <w:rFonts w:ascii="Times New Roman" w:eastAsia="Times New Roman" w:hAnsi="Times New Roman" w:cs="Times New Roman"/>
          <w:b/>
          <w:color w:val="auto"/>
        </w:rPr>
      </w:pPr>
    </w:p>
    <w:p w:rsidR="00424299" w:rsidRPr="00424299" w:rsidRDefault="00424299" w:rsidP="00424299">
      <w:pPr>
        <w:widowControl/>
        <w:autoSpaceDE w:val="0"/>
        <w:autoSpaceDN w:val="0"/>
        <w:adjustRightInd w:val="0"/>
        <w:ind w:firstLine="708"/>
        <w:rPr>
          <w:rFonts w:ascii="Times New Roman" w:eastAsia="Times New Roman" w:hAnsi="Times New Roman" w:cs="Times New Roman"/>
          <w:b/>
          <w:color w:val="auto"/>
        </w:rPr>
      </w:pPr>
    </w:p>
    <w:p w:rsidR="00424299" w:rsidRPr="00424299" w:rsidRDefault="00424299" w:rsidP="00424299">
      <w:pPr>
        <w:widowControl/>
        <w:autoSpaceDE w:val="0"/>
        <w:autoSpaceDN w:val="0"/>
        <w:adjustRightInd w:val="0"/>
        <w:rPr>
          <w:rFonts w:ascii="Times New Roman" w:eastAsia="Times New Roman" w:hAnsi="Times New Roman" w:cs="Times New Roman"/>
          <w:b/>
          <w:color w:val="auto"/>
        </w:rPr>
        <w:sectPr w:rsidR="00424299" w:rsidRPr="00424299" w:rsidSect="004E4019">
          <w:pgSz w:w="16837" w:h="11905" w:orient="landscape" w:code="9"/>
          <w:pgMar w:top="1701" w:right="1134" w:bottom="851" w:left="1134" w:header="567" w:footer="397" w:gutter="0"/>
          <w:cols w:space="720"/>
          <w:noEndnote/>
          <w:docGrid w:linePitch="360"/>
        </w:sectPr>
      </w:pPr>
    </w:p>
    <w:p w:rsidR="00424299" w:rsidRPr="00424299" w:rsidRDefault="00424299" w:rsidP="00424299">
      <w:pPr>
        <w:widowControl/>
        <w:autoSpaceDE w:val="0"/>
        <w:autoSpaceDN w:val="0"/>
        <w:adjustRightInd w:val="0"/>
        <w:jc w:val="right"/>
        <w:rPr>
          <w:rFonts w:ascii="Times New Roman" w:eastAsia="Times New Roman" w:hAnsi="Times New Roman" w:cs="Times New Roman"/>
          <w:color w:val="auto"/>
        </w:rPr>
      </w:pPr>
      <w:r w:rsidRPr="00424299">
        <w:rPr>
          <w:rFonts w:ascii="Times New Roman" w:eastAsia="Times New Roman" w:hAnsi="Times New Roman" w:cs="Times New Roman"/>
          <w:color w:val="auto"/>
        </w:rPr>
        <w:lastRenderedPageBreak/>
        <w:t>Приложение № 2 к ТЗ</w:t>
      </w:r>
    </w:p>
    <w:p w:rsidR="00424299" w:rsidRPr="00424299" w:rsidRDefault="00424299" w:rsidP="00424299">
      <w:pPr>
        <w:widowControl/>
        <w:autoSpaceDE w:val="0"/>
        <w:autoSpaceDN w:val="0"/>
        <w:adjustRightInd w:val="0"/>
        <w:rPr>
          <w:rFonts w:ascii="Times New Roman" w:eastAsia="Times New Roman" w:hAnsi="Times New Roman" w:cs="Times New Roman"/>
          <w:b/>
          <w:color w:val="auto"/>
        </w:rPr>
      </w:pPr>
    </w:p>
    <w:p w:rsidR="00424299" w:rsidRPr="00424299" w:rsidRDefault="00424299" w:rsidP="00424299">
      <w:pPr>
        <w:widowControl/>
        <w:autoSpaceDE w:val="0"/>
        <w:autoSpaceDN w:val="0"/>
        <w:adjustRightInd w:val="0"/>
        <w:jc w:val="center"/>
        <w:rPr>
          <w:rFonts w:ascii="Times New Roman" w:eastAsia="Times New Roman" w:hAnsi="Times New Roman" w:cs="Times New Roman"/>
          <w:color w:val="auto"/>
        </w:rPr>
      </w:pPr>
      <w:r w:rsidRPr="00424299">
        <w:rPr>
          <w:rFonts w:ascii="Times New Roman" w:eastAsia="Times New Roman" w:hAnsi="Times New Roman" w:cs="Times New Roman"/>
          <w:b/>
          <w:color w:val="auto"/>
        </w:rPr>
        <w:t>Перечень адресов Доставки</w:t>
      </w:r>
    </w:p>
    <w:p w:rsidR="00424299" w:rsidRPr="00424299" w:rsidRDefault="00424299" w:rsidP="00424299">
      <w:pPr>
        <w:widowControl/>
        <w:autoSpaceDE w:val="0"/>
        <w:autoSpaceDN w:val="0"/>
        <w:adjustRightInd w:val="0"/>
        <w:jc w:val="center"/>
        <w:rPr>
          <w:rFonts w:ascii="Times New Roman" w:eastAsia="Times New Roman" w:hAnsi="Times New Roman" w:cs="Times New Roman"/>
          <w:color w:val="auto"/>
        </w:rPr>
      </w:pPr>
    </w:p>
    <w:tbl>
      <w:tblPr>
        <w:tblW w:w="53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347"/>
        <w:gridCol w:w="3421"/>
        <w:gridCol w:w="3704"/>
      </w:tblGrid>
      <w:tr w:rsidR="00424299" w:rsidRPr="00424299" w:rsidTr="00F42D3F">
        <w:trPr>
          <w:trHeight w:val="764"/>
        </w:trPr>
        <w:tc>
          <w:tcPr>
            <w:tcW w:w="254" w:type="pct"/>
            <w:vAlign w:val="center"/>
          </w:tcPr>
          <w:p w:rsidR="00424299" w:rsidRPr="00424299" w:rsidRDefault="00424299" w:rsidP="00424299">
            <w:pPr>
              <w:widowControl/>
              <w:spacing w:line="256" w:lineRule="auto"/>
              <w:jc w:val="center"/>
              <w:rPr>
                <w:rFonts w:ascii="Times New Roman" w:eastAsia="Times New Roman" w:hAnsi="Times New Roman" w:cs="Times New Roman"/>
                <w:b/>
                <w:bCs/>
                <w:color w:val="auto"/>
              </w:rPr>
            </w:pPr>
            <w:r w:rsidRPr="00424299">
              <w:rPr>
                <w:rFonts w:ascii="Times New Roman" w:eastAsia="Times New Roman" w:hAnsi="Times New Roman" w:cs="Times New Roman"/>
                <w:b/>
                <w:bCs/>
                <w:color w:val="auto"/>
              </w:rPr>
              <w:t>№ п/п</w:t>
            </w:r>
          </w:p>
        </w:tc>
        <w:tc>
          <w:tcPr>
            <w:tcW w:w="1176" w:type="pct"/>
            <w:vAlign w:val="center"/>
          </w:tcPr>
          <w:p w:rsidR="00424299" w:rsidRPr="00424299" w:rsidRDefault="00424299" w:rsidP="00424299">
            <w:pPr>
              <w:widowControl/>
              <w:spacing w:line="256" w:lineRule="auto"/>
              <w:jc w:val="center"/>
              <w:rPr>
                <w:rFonts w:ascii="Times New Roman" w:eastAsia="Times New Roman" w:hAnsi="Times New Roman" w:cs="Times New Roman"/>
                <w:b/>
                <w:bCs/>
                <w:color w:val="000000" w:themeColor="text1"/>
              </w:rPr>
            </w:pPr>
            <w:r w:rsidRPr="00424299">
              <w:rPr>
                <w:rFonts w:ascii="Times New Roman" w:eastAsia="Times New Roman" w:hAnsi="Times New Roman" w:cs="Times New Roman"/>
                <w:b/>
                <w:bCs/>
                <w:color w:val="000000" w:themeColor="text1"/>
              </w:rPr>
              <w:t>Наименование Департамента Покупателя</w:t>
            </w:r>
          </w:p>
        </w:tc>
        <w:tc>
          <w:tcPr>
            <w:tcW w:w="1714" w:type="pct"/>
            <w:vAlign w:val="center"/>
          </w:tcPr>
          <w:p w:rsidR="00424299" w:rsidRPr="00424299" w:rsidRDefault="00424299" w:rsidP="00424299">
            <w:pPr>
              <w:widowControl/>
              <w:spacing w:line="256" w:lineRule="auto"/>
              <w:jc w:val="center"/>
              <w:rPr>
                <w:rFonts w:ascii="Times New Roman" w:eastAsia="Times New Roman" w:hAnsi="Times New Roman" w:cs="Times New Roman"/>
                <w:b/>
                <w:bCs/>
                <w:color w:val="auto"/>
              </w:rPr>
            </w:pPr>
            <w:r w:rsidRPr="00424299">
              <w:rPr>
                <w:rFonts w:ascii="Times New Roman" w:eastAsia="Times New Roman" w:hAnsi="Times New Roman" w:cs="Times New Roman"/>
                <w:b/>
                <w:bCs/>
                <w:color w:val="auto"/>
              </w:rPr>
              <w:t>Адрес поставки</w:t>
            </w:r>
          </w:p>
        </w:tc>
        <w:tc>
          <w:tcPr>
            <w:tcW w:w="1856" w:type="pct"/>
            <w:vAlign w:val="center"/>
            <w:hideMark/>
          </w:tcPr>
          <w:p w:rsidR="00424299" w:rsidRPr="00424299" w:rsidRDefault="00424299" w:rsidP="00424299">
            <w:pPr>
              <w:widowControl/>
              <w:spacing w:line="256" w:lineRule="auto"/>
              <w:jc w:val="center"/>
              <w:rPr>
                <w:rFonts w:ascii="Times New Roman" w:eastAsia="Times New Roman" w:hAnsi="Times New Roman" w:cs="Times New Roman"/>
                <w:b/>
                <w:bCs/>
                <w:color w:val="auto"/>
              </w:rPr>
            </w:pPr>
            <w:r w:rsidRPr="00424299">
              <w:rPr>
                <w:rFonts w:ascii="Times New Roman" w:eastAsia="Times New Roman" w:hAnsi="Times New Roman" w:cs="Times New Roman"/>
                <w:b/>
                <w:bCs/>
                <w:color w:val="auto"/>
              </w:rPr>
              <w:t>Контактное лицо (ответственное лицо за приемку товара), телефон, электронная почта и контактные данные для направления уведомления</w:t>
            </w:r>
            <w:r w:rsidRPr="00424299">
              <w:rPr>
                <w:rFonts w:ascii="Times New Roman" w:eastAsia="Times New Roman" w:hAnsi="Times New Roman" w:cs="Times New Roman"/>
                <w:color w:val="auto"/>
                <w:vertAlign w:val="superscript"/>
              </w:rPr>
              <w:footnoteReference w:id="2"/>
            </w:r>
          </w:p>
        </w:tc>
      </w:tr>
      <w:tr w:rsidR="00424299" w:rsidRPr="00424299" w:rsidTr="00F42D3F">
        <w:trPr>
          <w:trHeight w:val="270"/>
        </w:trPr>
        <w:tc>
          <w:tcPr>
            <w:tcW w:w="254" w:type="pct"/>
          </w:tcPr>
          <w:p w:rsidR="00424299" w:rsidRPr="00424299" w:rsidRDefault="00424299" w:rsidP="00424299">
            <w:pPr>
              <w:widowControl/>
              <w:jc w:val="center"/>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1</w:t>
            </w:r>
          </w:p>
        </w:tc>
        <w:tc>
          <w:tcPr>
            <w:tcW w:w="117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Департамент Ульяновской области</w:t>
            </w:r>
          </w:p>
        </w:tc>
        <w:tc>
          <w:tcPr>
            <w:tcW w:w="1714"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 xml:space="preserve">432000, Ульяновская область, </w:t>
            </w:r>
          </w:p>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г. Ульяновск, ул. Гончарова 9/62</w:t>
            </w:r>
          </w:p>
        </w:tc>
        <w:tc>
          <w:tcPr>
            <w:tcW w:w="185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hyperlink r:id="rId13" w:history="1">
              <w:r w:rsidRPr="00424299">
                <w:rPr>
                  <w:rFonts w:ascii="Times New Roman" w:eastAsia="Times New Roman" w:hAnsi="Times New Roman" w:cs="Times New Roman"/>
                  <w:color w:val="000000" w:themeColor="text1"/>
                  <w:u w:val="single"/>
                </w:rPr>
                <w:t>Irina.Denisova@russianpost.ru</w:t>
              </w:r>
            </w:hyperlink>
            <w:r w:rsidRPr="00424299">
              <w:rPr>
                <w:rFonts w:ascii="Times New Roman" w:eastAsia="Times New Roman" w:hAnsi="Times New Roman" w:cs="Times New Roman"/>
                <w:color w:val="000000" w:themeColor="text1"/>
              </w:rPr>
              <w:t xml:space="preserve"> Денисова Ирина Александровна</w:t>
            </w:r>
          </w:p>
        </w:tc>
      </w:tr>
      <w:tr w:rsidR="00424299" w:rsidRPr="00424299" w:rsidTr="00F42D3F">
        <w:trPr>
          <w:trHeight w:val="270"/>
        </w:trPr>
        <w:tc>
          <w:tcPr>
            <w:tcW w:w="254" w:type="pct"/>
          </w:tcPr>
          <w:p w:rsidR="00424299" w:rsidRPr="00424299" w:rsidRDefault="00424299" w:rsidP="00424299">
            <w:pPr>
              <w:widowControl/>
              <w:jc w:val="center"/>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2</w:t>
            </w:r>
          </w:p>
        </w:tc>
        <w:tc>
          <w:tcPr>
            <w:tcW w:w="117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Департамент Саратовской области</w:t>
            </w:r>
          </w:p>
        </w:tc>
        <w:tc>
          <w:tcPr>
            <w:tcW w:w="1714"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410012, г. Саратов, Привокзальная пл., 1</w:t>
            </w:r>
          </w:p>
        </w:tc>
        <w:tc>
          <w:tcPr>
            <w:tcW w:w="185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hyperlink r:id="rId14" w:history="1">
              <w:r w:rsidRPr="00424299">
                <w:rPr>
                  <w:rFonts w:ascii="Times New Roman" w:eastAsia="Times New Roman" w:hAnsi="Times New Roman" w:cs="Times New Roman"/>
                  <w:color w:val="000000" w:themeColor="text1"/>
                  <w:u w:val="single"/>
                </w:rPr>
                <w:t>kolomychenko.E@russianpost.ru</w:t>
              </w:r>
            </w:hyperlink>
            <w:r w:rsidRPr="00424299">
              <w:rPr>
                <w:rFonts w:ascii="Times New Roman" w:eastAsia="Times New Roman" w:hAnsi="Times New Roman" w:cs="Times New Roman"/>
                <w:color w:val="000000" w:themeColor="text1"/>
              </w:rPr>
              <w:t xml:space="preserve"> Коломыченко Екатерина Александровна</w:t>
            </w:r>
          </w:p>
        </w:tc>
      </w:tr>
      <w:tr w:rsidR="00424299" w:rsidRPr="00424299" w:rsidTr="00F42D3F">
        <w:trPr>
          <w:trHeight w:val="540"/>
        </w:trPr>
        <w:tc>
          <w:tcPr>
            <w:tcW w:w="254" w:type="pct"/>
          </w:tcPr>
          <w:p w:rsidR="00424299" w:rsidRPr="00424299" w:rsidRDefault="00424299" w:rsidP="00424299">
            <w:pPr>
              <w:widowControl/>
              <w:jc w:val="center"/>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3</w:t>
            </w:r>
          </w:p>
        </w:tc>
        <w:tc>
          <w:tcPr>
            <w:tcW w:w="117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Департамент Республики Калмыки</w:t>
            </w:r>
          </w:p>
        </w:tc>
        <w:tc>
          <w:tcPr>
            <w:tcW w:w="1714"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 xml:space="preserve">358005, город Элиста, ул. </w:t>
            </w:r>
            <w:proofErr w:type="spellStart"/>
            <w:r w:rsidRPr="00424299">
              <w:rPr>
                <w:rFonts w:ascii="Times New Roman" w:eastAsia="Times New Roman" w:hAnsi="Times New Roman" w:cs="Times New Roman"/>
                <w:color w:val="000000" w:themeColor="text1"/>
              </w:rPr>
              <w:t>Хомутникова</w:t>
            </w:r>
            <w:proofErr w:type="spellEnd"/>
            <w:r w:rsidRPr="00424299">
              <w:rPr>
                <w:rFonts w:ascii="Times New Roman" w:eastAsia="Times New Roman" w:hAnsi="Times New Roman" w:cs="Times New Roman"/>
                <w:color w:val="000000" w:themeColor="text1"/>
              </w:rPr>
              <w:t>, д. 61</w:t>
            </w:r>
          </w:p>
        </w:tc>
        <w:tc>
          <w:tcPr>
            <w:tcW w:w="185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hyperlink r:id="rId15" w:history="1">
              <w:r w:rsidRPr="00424299">
                <w:rPr>
                  <w:rFonts w:ascii="Times New Roman" w:eastAsia="Times New Roman" w:hAnsi="Times New Roman" w:cs="Times New Roman"/>
                  <w:color w:val="000000" w:themeColor="text1"/>
                  <w:u w:val="single"/>
                </w:rPr>
                <w:t>B.Sarangov@russianpost.ru</w:t>
              </w:r>
            </w:hyperlink>
            <w:r w:rsidRPr="00424299">
              <w:rPr>
                <w:rFonts w:ascii="Times New Roman" w:eastAsia="Times New Roman" w:hAnsi="Times New Roman" w:cs="Times New Roman"/>
                <w:color w:val="000000" w:themeColor="text1"/>
              </w:rPr>
              <w:t xml:space="preserve"> </w:t>
            </w:r>
            <w:proofErr w:type="spellStart"/>
            <w:r w:rsidRPr="00424299">
              <w:rPr>
                <w:rFonts w:ascii="Times New Roman" w:eastAsia="Times New Roman" w:hAnsi="Times New Roman" w:cs="Times New Roman"/>
                <w:color w:val="000000" w:themeColor="text1"/>
              </w:rPr>
              <w:t>Сарангов</w:t>
            </w:r>
            <w:proofErr w:type="spellEnd"/>
            <w:r w:rsidRPr="00424299">
              <w:rPr>
                <w:rFonts w:ascii="Times New Roman" w:eastAsia="Times New Roman" w:hAnsi="Times New Roman" w:cs="Times New Roman"/>
                <w:color w:val="000000" w:themeColor="text1"/>
              </w:rPr>
              <w:t xml:space="preserve"> </w:t>
            </w:r>
            <w:proofErr w:type="spellStart"/>
            <w:r w:rsidRPr="00424299">
              <w:rPr>
                <w:rFonts w:ascii="Times New Roman" w:eastAsia="Times New Roman" w:hAnsi="Times New Roman" w:cs="Times New Roman"/>
                <w:color w:val="000000" w:themeColor="text1"/>
              </w:rPr>
              <w:t>Басанг</w:t>
            </w:r>
            <w:proofErr w:type="spellEnd"/>
            <w:r w:rsidRPr="00424299">
              <w:rPr>
                <w:rFonts w:ascii="Times New Roman" w:eastAsia="Times New Roman" w:hAnsi="Times New Roman" w:cs="Times New Roman"/>
                <w:color w:val="000000" w:themeColor="text1"/>
              </w:rPr>
              <w:t xml:space="preserve"> Александрович</w:t>
            </w:r>
          </w:p>
        </w:tc>
      </w:tr>
      <w:tr w:rsidR="00424299" w:rsidRPr="00424299" w:rsidTr="00F42D3F">
        <w:trPr>
          <w:trHeight w:val="270"/>
        </w:trPr>
        <w:tc>
          <w:tcPr>
            <w:tcW w:w="254" w:type="pct"/>
          </w:tcPr>
          <w:p w:rsidR="00424299" w:rsidRPr="00424299" w:rsidRDefault="00424299" w:rsidP="00424299">
            <w:pPr>
              <w:widowControl/>
              <w:jc w:val="center"/>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4</w:t>
            </w:r>
          </w:p>
        </w:tc>
        <w:tc>
          <w:tcPr>
            <w:tcW w:w="117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Департамент Республики Мордовия</w:t>
            </w:r>
          </w:p>
        </w:tc>
        <w:tc>
          <w:tcPr>
            <w:tcW w:w="1714"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 xml:space="preserve"> 430005, Республика Мордовия, </w:t>
            </w:r>
            <w:proofErr w:type="spellStart"/>
            <w:r w:rsidRPr="00424299">
              <w:rPr>
                <w:rFonts w:ascii="Times New Roman" w:eastAsia="Times New Roman" w:hAnsi="Times New Roman" w:cs="Times New Roman"/>
                <w:color w:val="000000" w:themeColor="text1"/>
              </w:rPr>
              <w:t>г.Саранск</w:t>
            </w:r>
            <w:proofErr w:type="spellEnd"/>
            <w:r w:rsidRPr="00424299">
              <w:rPr>
                <w:rFonts w:ascii="Times New Roman" w:eastAsia="Times New Roman" w:hAnsi="Times New Roman" w:cs="Times New Roman"/>
                <w:color w:val="000000" w:themeColor="text1"/>
              </w:rPr>
              <w:t>, ул. Большевицкая 31</w:t>
            </w:r>
          </w:p>
        </w:tc>
        <w:tc>
          <w:tcPr>
            <w:tcW w:w="185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hyperlink r:id="rId16" w:history="1">
              <w:r w:rsidRPr="00424299">
                <w:rPr>
                  <w:rFonts w:ascii="Times New Roman" w:eastAsia="Times New Roman" w:hAnsi="Times New Roman" w:cs="Times New Roman"/>
                  <w:color w:val="000000" w:themeColor="text1"/>
                  <w:u w:val="single"/>
                </w:rPr>
                <w:t>Lilija.Akmajkina@russianpost.ru</w:t>
              </w:r>
            </w:hyperlink>
            <w:r w:rsidRPr="00424299">
              <w:rPr>
                <w:rFonts w:ascii="Times New Roman" w:eastAsia="Times New Roman" w:hAnsi="Times New Roman" w:cs="Times New Roman"/>
                <w:color w:val="000000" w:themeColor="text1"/>
              </w:rPr>
              <w:t xml:space="preserve"> Акмайкина Лилия Владимировна</w:t>
            </w:r>
          </w:p>
        </w:tc>
      </w:tr>
      <w:tr w:rsidR="00424299" w:rsidRPr="00424299" w:rsidTr="00F42D3F">
        <w:trPr>
          <w:trHeight w:val="270"/>
        </w:trPr>
        <w:tc>
          <w:tcPr>
            <w:tcW w:w="254" w:type="pct"/>
          </w:tcPr>
          <w:p w:rsidR="00424299" w:rsidRPr="00424299" w:rsidRDefault="00424299" w:rsidP="00424299">
            <w:pPr>
              <w:widowControl/>
              <w:jc w:val="center"/>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5</w:t>
            </w:r>
          </w:p>
        </w:tc>
        <w:tc>
          <w:tcPr>
            <w:tcW w:w="117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Департамент Нижегородской области</w:t>
            </w:r>
          </w:p>
        </w:tc>
        <w:tc>
          <w:tcPr>
            <w:tcW w:w="1714"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603000, город Нижний Новгород,</w:t>
            </w:r>
          </w:p>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улица Большая Покровская, дом 56</w:t>
            </w:r>
          </w:p>
        </w:tc>
        <w:tc>
          <w:tcPr>
            <w:tcW w:w="185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hyperlink r:id="rId17" w:history="1">
              <w:r w:rsidRPr="00424299">
                <w:rPr>
                  <w:rFonts w:ascii="Times New Roman" w:eastAsia="Times New Roman" w:hAnsi="Times New Roman" w:cs="Times New Roman"/>
                  <w:color w:val="000000" w:themeColor="text1"/>
                  <w:u w:val="single"/>
                </w:rPr>
                <w:t>Marina.Yasyuchenya@russianpost.ru</w:t>
              </w:r>
            </w:hyperlink>
            <w:r w:rsidRPr="00424299">
              <w:rPr>
                <w:rFonts w:ascii="Times New Roman" w:eastAsia="Times New Roman" w:hAnsi="Times New Roman" w:cs="Times New Roman"/>
                <w:color w:val="000000" w:themeColor="text1"/>
              </w:rPr>
              <w:t xml:space="preserve">  </w:t>
            </w:r>
            <w:proofErr w:type="spellStart"/>
            <w:r w:rsidRPr="00424299">
              <w:rPr>
                <w:rFonts w:ascii="Times New Roman" w:eastAsia="Times New Roman" w:hAnsi="Times New Roman" w:cs="Times New Roman"/>
                <w:color w:val="000000" w:themeColor="text1"/>
              </w:rPr>
              <w:t>Ясюченя</w:t>
            </w:r>
            <w:proofErr w:type="spellEnd"/>
            <w:r w:rsidRPr="00424299">
              <w:rPr>
                <w:rFonts w:ascii="Times New Roman" w:eastAsia="Times New Roman" w:hAnsi="Times New Roman" w:cs="Times New Roman"/>
                <w:color w:val="000000" w:themeColor="text1"/>
              </w:rPr>
              <w:t xml:space="preserve"> Марина Леонидовна</w:t>
            </w:r>
          </w:p>
        </w:tc>
      </w:tr>
      <w:tr w:rsidR="00424299" w:rsidRPr="00424299" w:rsidTr="00F42D3F">
        <w:trPr>
          <w:trHeight w:val="270"/>
        </w:trPr>
        <w:tc>
          <w:tcPr>
            <w:tcW w:w="254" w:type="pct"/>
          </w:tcPr>
          <w:p w:rsidR="00424299" w:rsidRPr="00424299" w:rsidRDefault="00424299" w:rsidP="00424299">
            <w:pPr>
              <w:widowControl/>
              <w:jc w:val="center"/>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6</w:t>
            </w:r>
          </w:p>
        </w:tc>
        <w:tc>
          <w:tcPr>
            <w:tcW w:w="117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 xml:space="preserve">Департамент «Татарстан </w:t>
            </w:r>
            <w:proofErr w:type="spellStart"/>
            <w:r w:rsidRPr="00424299">
              <w:rPr>
                <w:rFonts w:ascii="Times New Roman" w:eastAsia="Times New Roman" w:hAnsi="Times New Roman" w:cs="Times New Roman"/>
                <w:color w:val="000000" w:themeColor="text1"/>
              </w:rPr>
              <w:t>почтасы</w:t>
            </w:r>
            <w:proofErr w:type="spellEnd"/>
            <w:r w:rsidRPr="00424299">
              <w:rPr>
                <w:rFonts w:ascii="Times New Roman" w:eastAsia="Times New Roman" w:hAnsi="Times New Roman" w:cs="Times New Roman"/>
                <w:color w:val="000000" w:themeColor="text1"/>
              </w:rPr>
              <w:t>»</w:t>
            </w:r>
          </w:p>
        </w:tc>
        <w:tc>
          <w:tcPr>
            <w:tcW w:w="1714"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 xml:space="preserve">420069, Республика Татарстан, г. Казань, ул. </w:t>
            </w:r>
            <w:proofErr w:type="spellStart"/>
            <w:r w:rsidRPr="00424299">
              <w:rPr>
                <w:rFonts w:ascii="Times New Roman" w:eastAsia="Times New Roman" w:hAnsi="Times New Roman" w:cs="Times New Roman"/>
                <w:color w:val="000000" w:themeColor="text1"/>
              </w:rPr>
              <w:t>Чистопольская</w:t>
            </w:r>
            <w:proofErr w:type="spellEnd"/>
            <w:r w:rsidRPr="00424299">
              <w:rPr>
                <w:rFonts w:ascii="Times New Roman" w:eastAsia="Times New Roman" w:hAnsi="Times New Roman" w:cs="Times New Roman"/>
                <w:color w:val="000000" w:themeColor="text1"/>
              </w:rPr>
              <w:t>, д.4</w:t>
            </w:r>
          </w:p>
        </w:tc>
        <w:tc>
          <w:tcPr>
            <w:tcW w:w="185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hyperlink r:id="rId18" w:history="1">
              <w:r w:rsidRPr="00424299">
                <w:rPr>
                  <w:rFonts w:ascii="Times New Roman" w:eastAsia="Times New Roman" w:hAnsi="Times New Roman" w:cs="Times New Roman"/>
                  <w:color w:val="000000" w:themeColor="text1"/>
                  <w:u w:val="single"/>
                </w:rPr>
                <w:t>Mikhail.Lobanov@russianpost.ru</w:t>
              </w:r>
            </w:hyperlink>
            <w:r w:rsidRPr="00424299">
              <w:rPr>
                <w:rFonts w:ascii="Times New Roman" w:eastAsia="Times New Roman" w:hAnsi="Times New Roman" w:cs="Times New Roman"/>
                <w:color w:val="000000" w:themeColor="text1"/>
              </w:rPr>
              <w:t xml:space="preserve"> Лобанов Михаил Юрьевич </w:t>
            </w:r>
          </w:p>
        </w:tc>
      </w:tr>
      <w:tr w:rsidR="00424299" w:rsidRPr="00424299" w:rsidTr="00F42D3F">
        <w:trPr>
          <w:trHeight w:val="270"/>
        </w:trPr>
        <w:tc>
          <w:tcPr>
            <w:tcW w:w="254" w:type="pct"/>
          </w:tcPr>
          <w:p w:rsidR="00424299" w:rsidRPr="00424299" w:rsidRDefault="00424299" w:rsidP="00424299">
            <w:pPr>
              <w:widowControl/>
              <w:jc w:val="center"/>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7</w:t>
            </w:r>
          </w:p>
        </w:tc>
        <w:tc>
          <w:tcPr>
            <w:tcW w:w="117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Департамент Республики Марий Эл</w:t>
            </w:r>
          </w:p>
        </w:tc>
        <w:tc>
          <w:tcPr>
            <w:tcW w:w="1714"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 xml:space="preserve">424000, Республика Марий Эл, </w:t>
            </w:r>
          </w:p>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г. Йошкар-Ола, ул. Советская, д. 140</w:t>
            </w:r>
          </w:p>
        </w:tc>
        <w:tc>
          <w:tcPr>
            <w:tcW w:w="185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hyperlink r:id="rId19" w:history="1">
              <w:r w:rsidRPr="00424299">
                <w:rPr>
                  <w:rFonts w:ascii="Times New Roman" w:eastAsia="Times New Roman" w:hAnsi="Times New Roman" w:cs="Times New Roman"/>
                  <w:color w:val="000000" w:themeColor="text1"/>
                  <w:u w:val="single"/>
                </w:rPr>
                <w:t>Ilmir.Khafizov@russianpost.ru</w:t>
              </w:r>
            </w:hyperlink>
            <w:r w:rsidRPr="00424299">
              <w:rPr>
                <w:rFonts w:ascii="Times New Roman" w:eastAsia="Times New Roman" w:hAnsi="Times New Roman" w:cs="Times New Roman"/>
                <w:color w:val="000000" w:themeColor="text1"/>
              </w:rPr>
              <w:t xml:space="preserve"> Хафизов Ильмир </w:t>
            </w:r>
            <w:proofErr w:type="spellStart"/>
            <w:r w:rsidRPr="00424299">
              <w:rPr>
                <w:rFonts w:ascii="Times New Roman" w:eastAsia="Times New Roman" w:hAnsi="Times New Roman" w:cs="Times New Roman"/>
                <w:color w:val="000000" w:themeColor="text1"/>
              </w:rPr>
              <w:t>Яудатович</w:t>
            </w:r>
            <w:proofErr w:type="spellEnd"/>
          </w:p>
        </w:tc>
      </w:tr>
      <w:tr w:rsidR="00424299" w:rsidRPr="00424299" w:rsidTr="00F42D3F">
        <w:trPr>
          <w:trHeight w:val="270"/>
        </w:trPr>
        <w:tc>
          <w:tcPr>
            <w:tcW w:w="254" w:type="pct"/>
          </w:tcPr>
          <w:p w:rsidR="00424299" w:rsidRPr="00424299" w:rsidRDefault="00424299" w:rsidP="00424299">
            <w:pPr>
              <w:widowControl/>
              <w:jc w:val="center"/>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8</w:t>
            </w:r>
          </w:p>
        </w:tc>
        <w:tc>
          <w:tcPr>
            <w:tcW w:w="117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Департамент Чувашской Республики</w:t>
            </w:r>
          </w:p>
        </w:tc>
        <w:tc>
          <w:tcPr>
            <w:tcW w:w="1714"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 xml:space="preserve">428700, Чувашская Республика - Чувашия, Чебоксары г, Ленина </w:t>
            </w:r>
            <w:proofErr w:type="spellStart"/>
            <w:r w:rsidRPr="00424299">
              <w:rPr>
                <w:rFonts w:ascii="Times New Roman" w:eastAsia="Times New Roman" w:hAnsi="Times New Roman" w:cs="Times New Roman"/>
                <w:color w:val="000000" w:themeColor="text1"/>
              </w:rPr>
              <w:t>пр-кт</w:t>
            </w:r>
            <w:proofErr w:type="spellEnd"/>
            <w:r w:rsidRPr="00424299">
              <w:rPr>
                <w:rFonts w:ascii="Times New Roman" w:eastAsia="Times New Roman" w:hAnsi="Times New Roman" w:cs="Times New Roman"/>
                <w:color w:val="000000" w:themeColor="text1"/>
              </w:rPr>
              <w:t>, д. № 2</w:t>
            </w:r>
          </w:p>
        </w:tc>
        <w:tc>
          <w:tcPr>
            <w:tcW w:w="185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hyperlink r:id="rId20" w:history="1">
              <w:r w:rsidRPr="00424299">
                <w:rPr>
                  <w:rFonts w:ascii="Times New Roman" w:eastAsia="Times New Roman" w:hAnsi="Times New Roman" w:cs="Times New Roman"/>
                  <w:color w:val="000000" w:themeColor="text1"/>
                  <w:u w:val="single"/>
                </w:rPr>
                <w:t>k.i.aleksandrin@russianpost.ru</w:t>
              </w:r>
            </w:hyperlink>
            <w:r w:rsidRPr="00424299">
              <w:rPr>
                <w:rFonts w:ascii="Times New Roman" w:eastAsia="Times New Roman" w:hAnsi="Times New Roman" w:cs="Times New Roman"/>
                <w:color w:val="000000" w:themeColor="text1"/>
              </w:rPr>
              <w:t xml:space="preserve"> Александрин Константин Иванович</w:t>
            </w:r>
          </w:p>
        </w:tc>
      </w:tr>
      <w:tr w:rsidR="00424299" w:rsidRPr="00424299" w:rsidTr="00F42D3F">
        <w:trPr>
          <w:trHeight w:val="270"/>
        </w:trPr>
        <w:tc>
          <w:tcPr>
            <w:tcW w:w="254" w:type="pct"/>
          </w:tcPr>
          <w:p w:rsidR="00424299" w:rsidRPr="00424299" w:rsidRDefault="00424299" w:rsidP="00424299">
            <w:pPr>
              <w:widowControl/>
              <w:jc w:val="center"/>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9</w:t>
            </w:r>
          </w:p>
        </w:tc>
        <w:tc>
          <w:tcPr>
            <w:tcW w:w="117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 xml:space="preserve">РЦ Самара </w:t>
            </w:r>
          </w:p>
        </w:tc>
        <w:tc>
          <w:tcPr>
            <w:tcW w:w="1714"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443099, город Самара,</w:t>
            </w:r>
          </w:p>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улица Ленинградская, дом 24</w:t>
            </w:r>
          </w:p>
        </w:tc>
        <w:tc>
          <w:tcPr>
            <w:tcW w:w="185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u w:val="single"/>
              </w:rPr>
            </w:pPr>
            <w:r w:rsidRPr="00424299">
              <w:rPr>
                <w:rFonts w:ascii="Times New Roman" w:eastAsia="Times New Roman" w:hAnsi="Times New Roman" w:cs="Times New Roman"/>
                <w:color w:val="000000" w:themeColor="text1"/>
                <w:u w:val="single"/>
              </w:rPr>
              <w:t xml:space="preserve">Aleksandr-V.Potapov@russianpost.ru </w:t>
            </w:r>
            <w:r w:rsidRPr="00424299">
              <w:rPr>
                <w:rFonts w:ascii="Times New Roman" w:eastAsia="Times New Roman" w:hAnsi="Times New Roman" w:cs="Times New Roman"/>
                <w:color w:val="000000" w:themeColor="text1"/>
              </w:rPr>
              <w:t xml:space="preserve">Потапов Александр Викторович </w:t>
            </w:r>
          </w:p>
        </w:tc>
      </w:tr>
      <w:tr w:rsidR="00424299" w:rsidRPr="00424299" w:rsidTr="00F42D3F">
        <w:trPr>
          <w:trHeight w:val="483"/>
        </w:trPr>
        <w:tc>
          <w:tcPr>
            <w:tcW w:w="254" w:type="pct"/>
          </w:tcPr>
          <w:p w:rsidR="00424299" w:rsidRPr="00424299" w:rsidRDefault="00424299" w:rsidP="00424299">
            <w:pPr>
              <w:widowControl/>
              <w:jc w:val="center"/>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10</w:t>
            </w:r>
          </w:p>
        </w:tc>
        <w:tc>
          <w:tcPr>
            <w:tcW w:w="117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Департамент Пензенской области</w:t>
            </w:r>
          </w:p>
        </w:tc>
        <w:tc>
          <w:tcPr>
            <w:tcW w:w="1714"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440700, Пензенская область, г. Пенза, ул. Куприна, дом 1</w:t>
            </w:r>
          </w:p>
        </w:tc>
        <w:tc>
          <w:tcPr>
            <w:tcW w:w="185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hyperlink r:id="rId21" w:history="1">
              <w:r w:rsidRPr="00424299">
                <w:rPr>
                  <w:rFonts w:ascii="Times New Roman" w:eastAsia="Times New Roman" w:hAnsi="Times New Roman" w:cs="Times New Roman"/>
                  <w:color w:val="000000" w:themeColor="text1"/>
                  <w:u w:val="single"/>
                </w:rPr>
                <w:t>Vladimir.Grishin@russianpost.ru</w:t>
              </w:r>
            </w:hyperlink>
            <w:r w:rsidRPr="00424299">
              <w:rPr>
                <w:rFonts w:ascii="Times New Roman" w:eastAsia="Times New Roman" w:hAnsi="Times New Roman" w:cs="Times New Roman"/>
                <w:color w:val="000000" w:themeColor="text1"/>
                <w:u w:val="single"/>
              </w:rPr>
              <w:t xml:space="preserve"> </w:t>
            </w:r>
            <w:r w:rsidRPr="00424299">
              <w:rPr>
                <w:rFonts w:ascii="Times New Roman" w:eastAsia="Times New Roman" w:hAnsi="Times New Roman" w:cs="Times New Roman"/>
                <w:color w:val="000000" w:themeColor="text1"/>
              </w:rPr>
              <w:t>Гришин Владимир Александрович</w:t>
            </w:r>
          </w:p>
        </w:tc>
      </w:tr>
      <w:tr w:rsidR="00424299" w:rsidRPr="00424299" w:rsidTr="00F42D3F">
        <w:trPr>
          <w:trHeight w:val="579"/>
        </w:trPr>
        <w:tc>
          <w:tcPr>
            <w:tcW w:w="254" w:type="pct"/>
          </w:tcPr>
          <w:p w:rsidR="00424299" w:rsidRPr="00424299" w:rsidRDefault="00424299" w:rsidP="00424299">
            <w:pPr>
              <w:widowControl/>
              <w:jc w:val="center"/>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11</w:t>
            </w:r>
          </w:p>
        </w:tc>
        <w:tc>
          <w:tcPr>
            <w:tcW w:w="117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 xml:space="preserve">Департамент </w:t>
            </w:r>
          </w:p>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Волгоградской области</w:t>
            </w:r>
          </w:p>
        </w:tc>
        <w:tc>
          <w:tcPr>
            <w:tcW w:w="1714"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400066, Волгоградская обл., г. Волгоград, ул. Мира, д.9</w:t>
            </w:r>
          </w:p>
        </w:tc>
        <w:tc>
          <w:tcPr>
            <w:tcW w:w="185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hyperlink r:id="rId22" w:history="1">
              <w:r w:rsidRPr="00424299">
                <w:rPr>
                  <w:rFonts w:ascii="Times New Roman" w:eastAsia="Times New Roman" w:hAnsi="Times New Roman" w:cs="Times New Roman"/>
                  <w:color w:val="000000" w:themeColor="text1"/>
                  <w:u w:val="single"/>
                </w:rPr>
                <w:t>v.dyunov@russianpost.ru</w:t>
              </w:r>
            </w:hyperlink>
            <w:r w:rsidRPr="00424299">
              <w:rPr>
                <w:rFonts w:ascii="Times New Roman" w:eastAsia="Times New Roman" w:hAnsi="Times New Roman" w:cs="Times New Roman"/>
                <w:color w:val="000000" w:themeColor="text1"/>
              </w:rPr>
              <w:t xml:space="preserve"> </w:t>
            </w:r>
            <w:proofErr w:type="spellStart"/>
            <w:r w:rsidRPr="00424299">
              <w:rPr>
                <w:rFonts w:ascii="Times New Roman" w:eastAsia="Times New Roman" w:hAnsi="Times New Roman" w:cs="Times New Roman"/>
                <w:color w:val="000000" w:themeColor="text1"/>
              </w:rPr>
              <w:t>Дуюнов</w:t>
            </w:r>
            <w:proofErr w:type="spellEnd"/>
            <w:r w:rsidRPr="00424299">
              <w:rPr>
                <w:rFonts w:ascii="Times New Roman" w:eastAsia="Times New Roman" w:hAnsi="Times New Roman" w:cs="Times New Roman"/>
                <w:color w:val="000000" w:themeColor="text1"/>
              </w:rPr>
              <w:t xml:space="preserve"> Владимир Александрович </w:t>
            </w:r>
          </w:p>
        </w:tc>
      </w:tr>
      <w:tr w:rsidR="00424299" w:rsidRPr="00424299" w:rsidTr="00F42D3F">
        <w:trPr>
          <w:trHeight w:val="579"/>
        </w:trPr>
        <w:tc>
          <w:tcPr>
            <w:tcW w:w="254" w:type="pct"/>
          </w:tcPr>
          <w:p w:rsidR="00424299" w:rsidRPr="00424299" w:rsidRDefault="00424299" w:rsidP="00424299">
            <w:pPr>
              <w:widowControl/>
              <w:jc w:val="center"/>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lastRenderedPageBreak/>
              <w:t>12</w:t>
            </w:r>
          </w:p>
        </w:tc>
        <w:tc>
          <w:tcPr>
            <w:tcW w:w="117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 xml:space="preserve">Департамент </w:t>
            </w:r>
          </w:p>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Владимирской области</w:t>
            </w:r>
          </w:p>
        </w:tc>
        <w:tc>
          <w:tcPr>
            <w:tcW w:w="1714"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600021, Владимирская область, г. Владимир, ул. Красноармейская, д. 45А</w:t>
            </w:r>
          </w:p>
        </w:tc>
        <w:tc>
          <w:tcPr>
            <w:tcW w:w="1856"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hyperlink r:id="rId23" w:history="1">
              <w:r w:rsidRPr="00424299">
                <w:rPr>
                  <w:rFonts w:ascii="Times New Roman" w:eastAsia="Times New Roman" w:hAnsi="Times New Roman" w:cs="Times New Roman"/>
                  <w:color w:val="000000" w:themeColor="text1"/>
                  <w:u w:val="single"/>
                </w:rPr>
                <w:t>Aleksandr.Kosarevich@russianpost.ru</w:t>
              </w:r>
            </w:hyperlink>
            <w:r w:rsidRPr="00424299">
              <w:rPr>
                <w:rFonts w:ascii="Times New Roman" w:eastAsia="Times New Roman" w:hAnsi="Times New Roman" w:cs="Times New Roman"/>
                <w:color w:val="000000" w:themeColor="text1"/>
              </w:rPr>
              <w:t xml:space="preserve"> Косаревич Александр Олегович</w:t>
            </w:r>
          </w:p>
        </w:tc>
      </w:tr>
      <w:tr w:rsidR="00424299" w:rsidRPr="00424299" w:rsidTr="00F42D3F">
        <w:trPr>
          <w:trHeight w:val="270"/>
        </w:trPr>
        <w:tc>
          <w:tcPr>
            <w:tcW w:w="254" w:type="pct"/>
          </w:tcPr>
          <w:p w:rsidR="00424299" w:rsidRPr="00424299" w:rsidRDefault="00424299" w:rsidP="00424299">
            <w:pPr>
              <w:widowControl/>
              <w:jc w:val="center"/>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13</w:t>
            </w:r>
          </w:p>
        </w:tc>
        <w:tc>
          <w:tcPr>
            <w:tcW w:w="1176" w:type="pct"/>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 xml:space="preserve">Департамент </w:t>
            </w:r>
          </w:p>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Астраханской области</w:t>
            </w:r>
          </w:p>
        </w:tc>
        <w:tc>
          <w:tcPr>
            <w:tcW w:w="1714" w:type="pct"/>
            <w:shd w:val="clear" w:color="auto" w:fill="auto"/>
          </w:tcPr>
          <w:p w:rsidR="00424299" w:rsidRPr="00424299" w:rsidRDefault="00424299" w:rsidP="00424299">
            <w:pPr>
              <w:widowControl/>
              <w:rPr>
                <w:rFonts w:ascii="Times New Roman" w:eastAsia="Times New Roman" w:hAnsi="Times New Roman" w:cs="Times New Roman"/>
                <w:color w:val="000000" w:themeColor="text1"/>
              </w:rPr>
            </w:pPr>
            <w:r w:rsidRPr="00424299">
              <w:rPr>
                <w:rFonts w:ascii="Times New Roman" w:eastAsia="Times New Roman" w:hAnsi="Times New Roman" w:cs="Times New Roman"/>
                <w:color w:val="000000" w:themeColor="text1"/>
              </w:rPr>
              <w:t>414000, Астраханская область , г Астрахань, ул. Чернышевского, 10/25</w:t>
            </w:r>
          </w:p>
        </w:tc>
        <w:tc>
          <w:tcPr>
            <w:tcW w:w="1856" w:type="pct"/>
          </w:tcPr>
          <w:p w:rsidR="00424299" w:rsidRPr="00424299" w:rsidRDefault="00424299" w:rsidP="00424299">
            <w:pPr>
              <w:widowControl/>
              <w:rPr>
                <w:rFonts w:ascii="Times New Roman" w:eastAsia="Times New Roman" w:hAnsi="Times New Roman" w:cs="Times New Roman"/>
                <w:color w:val="000000" w:themeColor="text1"/>
              </w:rPr>
            </w:pPr>
            <w:hyperlink r:id="rId24" w:history="1">
              <w:r w:rsidRPr="00424299">
                <w:rPr>
                  <w:rFonts w:ascii="Times New Roman" w:eastAsia="Times New Roman" w:hAnsi="Times New Roman" w:cs="Times New Roman"/>
                  <w:color w:val="000000" w:themeColor="text1"/>
                  <w:u w:val="single"/>
                </w:rPr>
                <w:t>sergey.bosov@russianpost.ru</w:t>
              </w:r>
            </w:hyperlink>
            <w:r w:rsidRPr="00424299">
              <w:rPr>
                <w:rFonts w:ascii="Times New Roman" w:eastAsia="Times New Roman" w:hAnsi="Times New Roman" w:cs="Times New Roman"/>
                <w:color w:val="000000" w:themeColor="text1"/>
              </w:rPr>
              <w:t xml:space="preserve"> </w:t>
            </w:r>
            <w:proofErr w:type="spellStart"/>
            <w:r w:rsidRPr="00424299">
              <w:rPr>
                <w:rFonts w:ascii="Times New Roman" w:eastAsia="Times New Roman" w:hAnsi="Times New Roman" w:cs="Times New Roman"/>
                <w:color w:val="000000" w:themeColor="text1"/>
              </w:rPr>
              <w:t>Босов</w:t>
            </w:r>
            <w:proofErr w:type="spellEnd"/>
            <w:r w:rsidRPr="00424299">
              <w:rPr>
                <w:rFonts w:ascii="Times New Roman" w:eastAsia="Times New Roman" w:hAnsi="Times New Roman" w:cs="Times New Roman"/>
                <w:color w:val="000000" w:themeColor="text1"/>
              </w:rPr>
              <w:t xml:space="preserve"> Сергей Иванович</w:t>
            </w:r>
          </w:p>
          <w:p w:rsidR="00424299" w:rsidRPr="00424299" w:rsidRDefault="00424299" w:rsidP="00424299">
            <w:pPr>
              <w:widowControl/>
              <w:rPr>
                <w:rFonts w:ascii="Times New Roman" w:eastAsia="Times New Roman" w:hAnsi="Times New Roman" w:cs="Times New Roman"/>
                <w:color w:val="000000" w:themeColor="text1"/>
              </w:rPr>
            </w:pPr>
          </w:p>
        </w:tc>
      </w:tr>
    </w:tbl>
    <w:p w:rsidR="00424299" w:rsidRPr="00424299" w:rsidRDefault="00424299" w:rsidP="00424299">
      <w:pPr>
        <w:widowControl/>
        <w:ind w:right="141"/>
        <w:rPr>
          <w:rFonts w:ascii="Times New Roman" w:eastAsia="Times New Roman" w:hAnsi="Times New Roman" w:cs="Times New Roman"/>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59"/>
        <w:gridCol w:w="4356"/>
      </w:tblGrid>
      <w:tr w:rsidR="00CD7CAB" w:rsidRPr="00424299" w:rsidTr="00236CC7">
        <w:trPr>
          <w:trHeight w:hRule="exact" w:val="2212"/>
          <w:jc w:val="center"/>
        </w:trPr>
        <w:tc>
          <w:tcPr>
            <w:tcW w:w="4159" w:type="dxa"/>
            <w:shd w:val="clear" w:color="auto" w:fill="auto"/>
          </w:tcPr>
          <w:p w:rsidR="00CD7CAB" w:rsidRPr="00424299" w:rsidRDefault="00CD7CAB" w:rsidP="00236CC7">
            <w:pPr>
              <w:pStyle w:val="af1"/>
              <w:spacing w:after="0" w:line="202" w:lineRule="auto"/>
              <w:ind w:firstLine="860"/>
              <w:rPr>
                <w:sz w:val="24"/>
                <w:szCs w:val="24"/>
              </w:rPr>
            </w:pPr>
            <w:r w:rsidRPr="00424299">
              <w:rPr>
                <w:rStyle w:val="af0"/>
                <w:sz w:val="24"/>
                <w:szCs w:val="24"/>
              </w:rPr>
              <w:t>ПОКУПАТЕЛЬ:</w:t>
            </w:r>
          </w:p>
          <w:p w:rsidR="00345BE7" w:rsidRPr="00424299" w:rsidRDefault="00345BE7" w:rsidP="00236CC7">
            <w:pPr>
              <w:pStyle w:val="af1"/>
              <w:spacing w:after="120" w:line="206" w:lineRule="auto"/>
              <w:jc w:val="center"/>
              <w:rPr>
                <w:rStyle w:val="af0"/>
                <w:sz w:val="24"/>
                <w:szCs w:val="24"/>
              </w:rPr>
            </w:pPr>
            <w:r w:rsidRPr="00424299">
              <w:rPr>
                <w:rStyle w:val="af0"/>
                <w:sz w:val="24"/>
                <w:szCs w:val="24"/>
              </w:rPr>
              <w:t xml:space="preserve">Руководитель Регионального центра Самара </w:t>
            </w:r>
          </w:p>
          <w:p w:rsidR="00CD7CAB" w:rsidRPr="00424299" w:rsidRDefault="00CD7CAB" w:rsidP="00236CC7">
            <w:pPr>
              <w:pStyle w:val="af1"/>
              <w:spacing w:after="120" w:line="206" w:lineRule="auto"/>
              <w:jc w:val="center"/>
              <w:rPr>
                <w:sz w:val="24"/>
                <w:szCs w:val="24"/>
              </w:rPr>
            </w:pPr>
            <w:r w:rsidRPr="00424299">
              <w:rPr>
                <w:rStyle w:val="af0"/>
                <w:sz w:val="24"/>
                <w:szCs w:val="24"/>
              </w:rPr>
              <w:t>(должность)</w:t>
            </w:r>
          </w:p>
          <w:p w:rsidR="00CD7CAB" w:rsidRPr="00424299" w:rsidRDefault="00CD7CAB" w:rsidP="00236CC7">
            <w:pPr>
              <w:pStyle w:val="af1"/>
              <w:tabs>
                <w:tab w:val="left" w:leader="underscore" w:pos="2285"/>
              </w:tabs>
              <w:spacing w:after="0" w:line="240" w:lineRule="auto"/>
              <w:rPr>
                <w:sz w:val="24"/>
                <w:szCs w:val="24"/>
              </w:rPr>
            </w:pPr>
            <w:r w:rsidRPr="00424299">
              <w:rPr>
                <w:rStyle w:val="af0"/>
                <w:sz w:val="24"/>
                <w:szCs w:val="24"/>
              </w:rPr>
              <w:tab/>
              <w:t xml:space="preserve"> </w:t>
            </w:r>
            <w:r w:rsidRPr="00424299">
              <w:rPr>
                <w:rStyle w:val="af0"/>
                <w:sz w:val="24"/>
                <w:szCs w:val="24"/>
                <w:u w:val="single"/>
              </w:rPr>
              <w:t>Терин А.Н.</w:t>
            </w:r>
          </w:p>
          <w:p w:rsidR="00CD7CAB" w:rsidRPr="00424299" w:rsidRDefault="00CD7CAB" w:rsidP="00236CC7">
            <w:pPr>
              <w:pStyle w:val="af1"/>
              <w:spacing w:after="120" w:line="240" w:lineRule="auto"/>
              <w:ind w:firstLine="680"/>
              <w:rPr>
                <w:sz w:val="24"/>
                <w:szCs w:val="24"/>
              </w:rPr>
            </w:pPr>
            <w:r w:rsidRPr="00424299">
              <w:rPr>
                <w:rStyle w:val="af0"/>
                <w:sz w:val="24"/>
                <w:szCs w:val="24"/>
              </w:rPr>
              <w:t>(подпись, фамилия и инициалы)</w:t>
            </w:r>
          </w:p>
        </w:tc>
        <w:tc>
          <w:tcPr>
            <w:tcW w:w="4356" w:type="dxa"/>
            <w:shd w:val="clear" w:color="auto" w:fill="auto"/>
          </w:tcPr>
          <w:p w:rsidR="00CD7CAB" w:rsidRPr="00424299" w:rsidRDefault="00CD7CAB" w:rsidP="00236CC7">
            <w:pPr>
              <w:pStyle w:val="af1"/>
              <w:spacing w:after="0" w:line="240" w:lineRule="auto"/>
              <w:jc w:val="center"/>
              <w:rPr>
                <w:sz w:val="24"/>
                <w:szCs w:val="24"/>
              </w:rPr>
            </w:pPr>
            <w:r w:rsidRPr="00424299">
              <w:rPr>
                <w:rStyle w:val="af0"/>
                <w:sz w:val="24"/>
                <w:szCs w:val="24"/>
              </w:rPr>
              <w:t>ПОСТАВЩИК:</w:t>
            </w:r>
          </w:p>
          <w:p w:rsidR="00CD7CAB" w:rsidRPr="00424299" w:rsidRDefault="00CD7CAB" w:rsidP="00236CC7">
            <w:pPr>
              <w:pStyle w:val="af1"/>
              <w:spacing w:after="120" w:line="206" w:lineRule="auto"/>
              <w:jc w:val="center"/>
              <w:rPr>
                <w:sz w:val="24"/>
                <w:szCs w:val="24"/>
              </w:rPr>
            </w:pPr>
            <w:r w:rsidRPr="00424299">
              <w:rPr>
                <w:rStyle w:val="af0"/>
                <w:sz w:val="24"/>
                <w:szCs w:val="24"/>
              </w:rPr>
              <w:t>(должность)</w:t>
            </w:r>
          </w:p>
          <w:p w:rsidR="00345BE7" w:rsidRPr="00424299" w:rsidRDefault="00345BE7" w:rsidP="00236CC7">
            <w:pPr>
              <w:pStyle w:val="af1"/>
              <w:tabs>
                <w:tab w:val="left" w:leader="underscore" w:pos="2220"/>
              </w:tabs>
              <w:spacing w:after="0" w:line="240" w:lineRule="auto"/>
              <w:ind w:firstLine="420"/>
              <w:rPr>
                <w:rStyle w:val="af0"/>
                <w:sz w:val="24"/>
                <w:szCs w:val="24"/>
                <w:u w:val="single"/>
              </w:rPr>
            </w:pPr>
          </w:p>
          <w:p w:rsidR="00345BE7" w:rsidRPr="00424299" w:rsidRDefault="00345BE7" w:rsidP="00236CC7">
            <w:pPr>
              <w:pStyle w:val="af1"/>
              <w:tabs>
                <w:tab w:val="left" w:leader="underscore" w:pos="2220"/>
              </w:tabs>
              <w:spacing w:after="0" w:line="240" w:lineRule="auto"/>
              <w:ind w:firstLine="420"/>
              <w:rPr>
                <w:rStyle w:val="af0"/>
                <w:sz w:val="24"/>
                <w:szCs w:val="24"/>
                <w:u w:val="single"/>
              </w:rPr>
            </w:pPr>
          </w:p>
          <w:p w:rsidR="00CD7CAB" w:rsidRPr="00424299" w:rsidRDefault="00CD7CAB" w:rsidP="00236CC7">
            <w:pPr>
              <w:pStyle w:val="af1"/>
              <w:tabs>
                <w:tab w:val="left" w:leader="underscore" w:pos="2220"/>
              </w:tabs>
              <w:spacing w:after="0" w:line="240" w:lineRule="auto"/>
              <w:ind w:firstLine="420"/>
              <w:rPr>
                <w:sz w:val="24"/>
                <w:szCs w:val="24"/>
              </w:rPr>
            </w:pPr>
            <w:r w:rsidRPr="00424299">
              <w:rPr>
                <w:rStyle w:val="af0"/>
                <w:sz w:val="24"/>
                <w:szCs w:val="24"/>
                <w:u w:val="single"/>
              </w:rPr>
              <w:tab/>
              <w:t>.</w:t>
            </w:r>
          </w:p>
          <w:p w:rsidR="00CD7CAB" w:rsidRPr="00424299" w:rsidRDefault="00CD7CAB" w:rsidP="00236CC7">
            <w:pPr>
              <w:pStyle w:val="af1"/>
              <w:spacing w:after="380" w:line="240" w:lineRule="auto"/>
              <w:ind w:firstLine="960"/>
              <w:rPr>
                <w:sz w:val="24"/>
                <w:szCs w:val="24"/>
              </w:rPr>
            </w:pPr>
            <w:r w:rsidRPr="00424299">
              <w:rPr>
                <w:rStyle w:val="af0"/>
                <w:sz w:val="24"/>
                <w:szCs w:val="24"/>
              </w:rPr>
              <w:t>(подпись, фамилия и инициалы)</w:t>
            </w:r>
          </w:p>
          <w:p w:rsidR="00CD7CAB" w:rsidRPr="00424299" w:rsidRDefault="00CD7CAB" w:rsidP="00236CC7">
            <w:pPr>
              <w:pStyle w:val="af1"/>
              <w:spacing w:after="240" w:line="259" w:lineRule="auto"/>
              <w:ind w:firstLine="700"/>
              <w:rPr>
                <w:sz w:val="24"/>
                <w:szCs w:val="24"/>
              </w:rPr>
            </w:pPr>
            <w:r w:rsidRPr="00424299">
              <w:rPr>
                <w:rStyle w:val="af0"/>
                <w:sz w:val="24"/>
                <w:szCs w:val="24"/>
              </w:rPr>
              <w:t>М.П.(при наличии печати)</w:t>
            </w:r>
          </w:p>
        </w:tc>
      </w:tr>
    </w:tbl>
    <w:p w:rsidR="00CE2028" w:rsidRPr="00424299" w:rsidRDefault="0076465B">
      <w:pPr>
        <w:spacing w:line="1" w:lineRule="exact"/>
        <w:rPr>
          <w:rFonts w:ascii="Times New Roman" w:hAnsi="Times New Roman" w:cs="Times New Roman"/>
        </w:rPr>
      </w:pPr>
      <w:r w:rsidRPr="00424299">
        <w:rPr>
          <w:rFonts w:ascii="Times New Roman" w:hAnsi="Times New Roman" w:cs="Times New Roman"/>
        </w:rPr>
        <w:br w:type="page"/>
      </w:r>
    </w:p>
    <w:p w:rsidR="00CD7CAB" w:rsidRPr="00424299" w:rsidRDefault="00CD7CAB" w:rsidP="00DB18B6">
      <w:pPr>
        <w:spacing w:line="1" w:lineRule="exact"/>
        <w:rPr>
          <w:rStyle w:val="af"/>
          <w:rFonts w:eastAsia="Microsoft Sans Serif"/>
          <w:sz w:val="24"/>
          <w:szCs w:val="24"/>
        </w:rPr>
      </w:pPr>
    </w:p>
    <w:p w:rsidR="00CE2028" w:rsidRPr="00424299" w:rsidRDefault="00DB18B6" w:rsidP="00CD7CAB">
      <w:pPr>
        <w:pStyle w:val="14"/>
        <w:spacing w:after="140"/>
        <w:ind w:left="6820"/>
        <w:jc w:val="right"/>
        <w:rPr>
          <w:b/>
          <w:sz w:val="24"/>
          <w:szCs w:val="24"/>
        </w:rPr>
      </w:pPr>
      <w:r w:rsidRPr="00424299">
        <w:rPr>
          <w:rStyle w:val="af"/>
          <w:b/>
          <w:sz w:val="24"/>
          <w:szCs w:val="24"/>
        </w:rPr>
        <w:t>Приложение № 3</w:t>
      </w:r>
      <w:r w:rsidR="0076465B" w:rsidRPr="00424299">
        <w:rPr>
          <w:rStyle w:val="af"/>
          <w:b/>
          <w:sz w:val="24"/>
          <w:szCs w:val="24"/>
        </w:rPr>
        <w:t xml:space="preserve"> к Договору на поставку комплектующих для автоматизированных рабочих мест и автоматизированных почтовых станций для нужд </w:t>
      </w:r>
      <w:r w:rsidR="00CD7CAB" w:rsidRPr="00424299">
        <w:rPr>
          <w:rStyle w:val="af"/>
          <w:b/>
          <w:sz w:val="24"/>
          <w:szCs w:val="24"/>
        </w:rPr>
        <w:t xml:space="preserve">Дирекции МР Волга № </w:t>
      </w:r>
    </w:p>
    <w:p w:rsidR="00CE2028" w:rsidRPr="00424299" w:rsidRDefault="0076465B" w:rsidP="00CD7CAB">
      <w:pPr>
        <w:pStyle w:val="14"/>
        <w:spacing w:line="259" w:lineRule="auto"/>
        <w:ind w:left="709" w:hanging="709"/>
        <w:jc w:val="center"/>
        <w:rPr>
          <w:sz w:val="24"/>
          <w:szCs w:val="24"/>
        </w:rPr>
      </w:pPr>
      <w:proofErr w:type="spellStart"/>
      <w:r w:rsidRPr="00424299">
        <w:rPr>
          <w:rStyle w:val="af"/>
          <w:sz w:val="24"/>
          <w:szCs w:val="24"/>
        </w:rPr>
        <w:t>Комплаенс</w:t>
      </w:r>
      <w:proofErr w:type="spellEnd"/>
      <w:r w:rsidRPr="00424299">
        <w:rPr>
          <w:rStyle w:val="af"/>
          <w:sz w:val="24"/>
          <w:szCs w:val="24"/>
        </w:rPr>
        <w:t>-оговорка</w:t>
      </w:r>
    </w:p>
    <w:p w:rsidR="00CE2028" w:rsidRPr="00424299" w:rsidRDefault="0076465B" w:rsidP="00424299">
      <w:pPr>
        <w:pStyle w:val="14"/>
        <w:numPr>
          <w:ilvl w:val="0"/>
          <w:numId w:val="6"/>
        </w:numPr>
        <w:tabs>
          <w:tab w:val="left" w:pos="547"/>
        </w:tabs>
        <w:spacing w:after="0" w:line="240" w:lineRule="auto"/>
        <w:ind w:firstLine="680"/>
        <w:jc w:val="both"/>
        <w:rPr>
          <w:sz w:val="24"/>
          <w:szCs w:val="24"/>
        </w:rPr>
      </w:pPr>
      <w:r w:rsidRPr="00424299">
        <w:rPr>
          <w:rStyle w:val="af"/>
          <w:sz w:val="24"/>
          <w:szCs w:val="24"/>
        </w:rPr>
        <w:t>Стороны заявляют,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rsidR="00CE2028" w:rsidRPr="00424299" w:rsidRDefault="0076465B" w:rsidP="00424299">
      <w:pPr>
        <w:pStyle w:val="14"/>
        <w:numPr>
          <w:ilvl w:val="1"/>
          <w:numId w:val="6"/>
        </w:numPr>
        <w:tabs>
          <w:tab w:val="left" w:pos="547"/>
        </w:tabs>
        <w:spacing w:after="0" w:line="240" w:lineRule="auto"/>
        <w:ind w:firstLine="680"/>
        <w:jc w:val="both"/>
        <w:rPr>
          <w:sz w:val="24"/>
          <w:szCs w:val="24"/>
        </w:rPr>
      </w:pPr>
      <w:r w:rsidRPr="00424299">
        <w:rPr>
          <w:rStyle w:val="af"/>
          <w:sz w:val="24"/>
          <w:szCs w:val="24"/>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CE2028" w:rsidRPr="00424299" w:rsidRDefault="0076465B" w:rsidP="00424299">
      <w:pPr>
        <w:pStyle w:val="14"/>
        <w:numPr>
          <w:ilvl w:val="1"/>
          <w:numId w:val="6"/>
        </w:numPr>
        <w:tabs>
          <w:tab w:val="left" w:pos="547"/>
        </w:tabs>
        <w:spacing w:after="0" w:line="240" w:lineRule="auto"/>
        <w:ind w:firstLine="680"/>
        <w:jc w:val="both"/>
        <w:rPr>
          <w:sz w:val="24"/>
          <w:szCs w:val="24"/>
        </w:rPr>
      </w:pPr>
      <w:r w:rsidRPr="00424299">
        <w:rPr>
          <w:rStyle w:val="af"/>
          <w:sz w:val="24"/>
          <w:szCs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CE2028" w:rsidRPr="00424299" w:rsidRDefault="0076465B" w:rsidP="00424299">
      <w:pPr>
        <w:pStyle w:val="14"/>
        <w:numPr>
          <w:ilvl w:val="1"/>
          <w:numId w:val="6"/>
        </w:numPr>
        <w:tabs>
          <w:tab w:val="left" w:pos="547"/>
        </w:tabs>
        <w:spacing w:after="0" w:line="240" w:lineRule="auto"/>
        <w:ind w:firstLine="680"/>
        <w:jc w:val="both"/>
        <w:rPr>
          <w:sz w:val="24"/>
          <w:szCs w:val="24"/>
        </w:rPr>
      </w:pPr>
      <w:r w:rsidRPr="00424299">
        <w:rPr>
          <w:rStyle w:val="af"/>
          <w:sz w:val="24"/>
          <w:szCs w:val="24"/>
        </w:rPr>
        <w:t>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CE2028" w:rsidRPr="00424299" w:rsidRDefault="0076465B" w:rsidP="00424299">
      <w:pPr>
        <w:pStyle w:val="14"/>
        <w:numPr>
          <w:ilvl w:val="2"/>
          <w:numId w:val="6"/>
        </w:numPr>
        <w:tabs>
          <w:tab w:val="left" w:pos="634"/>
        </w:tabs>
        <w:spacing w:after="0" w:line="240" w:lineRule="auto"/>
        <w:ind w:firstLine="680"/>
        <w:jc w:val="both"/>
        <w:rPr>
          <w:sz w:val="24"/>
          <w:szCs w:val="24"/>
        </w:rPr>
      </w:pPr>
      <w:r w:rsidRPr="00424299">
        <w:rPr>
          <w:rStyle w:val="af"/>
          <w:sz w:val="24"/>
          <w:szCs w:val="24"/>
        </w:rPr>
        <w:t>Стороны исходят из следующих заверений об обстоятельствах, имеющих существенное значение при заключении, исполнении и прекращении Договора:</w:t>
      </w:r>
    </w:p>
    <w:p w:rsidR="00CE2028" w:rsidRPr="00424299" w:rsidRDefault="0076465B" w:rsidP="00424299">
      <w:pPr>
        <w:pStyle w:val="14"/>
        <w:numPr>
          <w:ilvl w:val="0"/>
          <w:numId w:val="7"/>
        </w:numPr>
        <w:tabs>
          <w:tab w:val="left" w:pos="868"/>
        </w:tabs>
        <w:spacing w:after="0" w:line="240" w:lineRule="auto"/>
        <w:ind w:firstLine="680"/>
        <w:jc w:val="both"/>
        <w:rPr>
          <w:sz w:val="24"/>
          <w:szCs w:val="24"/>
        </w:rPr>
      </w:pPr>
      <w:r w:rsidRPr="00424299">
        <w:rPr>
          <w:rStyle w:val="af"/>
          <w:sz w:val="24"/>
          <w:szCs w:val="24"/>
        </w:rPr>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Договора запрещено или ограничено (далее – Перечень);</w:t>
      </w:r>
    </w:p>
    <w:p w:rsidR="00CE2028" w:rsidRPr="00424299" w:rsidRDefault="0076465B" w:rsidP="00424299">
      <w:pPr>
        <w:pStyle w:val="14"/>
        <w:numPr>
          <w:ilvl w:val="0"/>
          <w:numId w:val="7"/>
        </w:numPr>
        <w:tabs>
          <w:tab w:val="left" w:pos="882"/>
        </w:tabs>
        <w:spacing w:after="0" w:line="240" w:lineRule="auto"/>
        <w:ind w:firstLine="680"/>
        <w:jc w:val="both"/>
        <w:rPr>
          <w:sz w:val="24"/>
          <w:szCs w:val="24"/>
        </w:rPr>
      </w:pPr>
      <w:r w:rsidRPr="00424299">
        <w:rPr>
          <w:rStyle w:val="af"/>
          <w:sz w:val="24"/>
          <w:szCs w:val="24"/>
        </w:rPr>
        <w:t>ни одна из Сторон не находится во владении и/или под контролем лиц, включенных в Перечень.</w:t>
      </w:r>
    </w:p>
    <w:p w:rsidR="00CE2028" w:rsidRPr="00424299" w:rsidRDefault="0076465B" w:rsidP="00424299">
      <w:pPr>
        <w:pStyle w:val="14"/>
        <w:numPr>
          <w:ilvl w:val="2"/>
          <w:numId w:val="6"/>
        </w:numPr>
        <w:tabs>
          <w:tab w:val="left" w:pos="634"/>
        </w:tabs>
        <w:spacing w:after="0" w:line="240" w:lineRule="auto"/>
        <w:ind w:firstLine="680"/>
        <w:jc w:val="both"/>
        <w:rPr>
          <w:sz w:val="24"/>
          <w:szCs w:val="24"/>
        </w:rPr>
      </w:pPr>
      <w:r w:rsidRPr="00424299">
        <w:rPr>
          <w:rStyle w:val="af"/>
          <w:sz w:val="24"/>
          <w:szCs w:val="24"/>
        </w:rPr>
        <w:t>Сторона обязуется незамедлительно уведомить другую Сторону в случае изменения обстоятельств, указанных в п. 1.3.1 настоящего раздела.</w:t>
      </w:r>
    </w:p>
    <w:p w:rsidR="00CE2028" w:rsidRPr="00424299" w:rsidRDefault="0076465B" w:rsidP="00424299">
      <w:pPr>
        <w:pStyle w:val="14"/>
        <w:numPr>
          <w:ilvl w:val="2"/>
          <w:numId w:val="6"/>
        </w:numPr>
        <w:tabs>
          <w:tab w:val="left" w:pos="634"/>
        </w:tabs>
        <w:spacing w:after="0" w:line="240" w:lineRule="auto"/>
        <w:ind w:firstLine="680"/>
        <w:jc w:val="both"/>
        <w:rPr>
          <w:sz w:val="24"/>
          <w:szCs w:val="24"/>
        </w:rPr>
      </w:pPr>
      <w:r w:rsidRPr="00424299">
        <w:rPr>
          <w:rStyle w:val="af"/>
          <w:sz w:val="24"/>
          <w:szCs w:val="24"/>
        </w:rPr>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разделе, при наличии условий, указанных ниже и применяемых как в совокупности, так и по отдельности:</w:t>
      </w:r>
    </w:p>
    <w:p w:rsidR="00CE2028" w:rsidRPr="00424299" w:rsidRDefault="0076465B" w:rsidP="00424299">
      <w:pPr>
        <w:pStyle w:val="14"/>
        <w:numPr>
          <w:ilvl w:val="0"/>
          <w:numId w:val="8"/>
        </w:numPr>
        <w:tabs>
          <w:tab w:val="left" w:pos="1132"/>
        </w:tabs>
        <w:spacing w:after="0" w:line="240" w:lineRule="auto"/>
        <w:ind w:firstLine="680"/>
        <w:jc w:val="both"/>
        <w:rPr>
          <w:sz w:val="24"/>
          <w:szCs w:val="24"/>
        </w:rPr>
      </w:pPr>
      <w:r w:rsidRPr="00424299">
        <w:rPr>
          <w:rStyle w:val="af"/>
          <w:sz w:val="24"/>
          <w:szCs w:val="24"/>
        </w:rPr>
        <w:t>если заверение, указанное в п. 1.3.1 настоящего раздела,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CE2028" w:rsidRPr="00424299" w:rsidRDefault="0076465B" w:rsidP="00424299">
      <w:pPr>
        <w:pStyle w:val="14"/>
        <w:numPr>
          <w:ilvl w:val="0"/>
          <w:numId w:val="8"/>
        </w:numPr>
        <w:tabs>
          <w:tab w:val="left" w:pos="1152"/>
        </w:tabs>
        <w:spacing w:after="0" w:line="240" w:lineRule="auto"/>
        <w:ind w:firstLine="680"/>
        <w:jc w:val="both"/>
        <w:rPr>
          <w:sz w:val="24"/>
          <w:szCs w:val="24"/>
        </w:rPr>
      </w:pPr>
      <w:r w:rsidRPr="00424299">
        <w:rPr>
          <w:rStyle w:val="af"/>
          <w:sz w:val="24"/>
          <w:szCs w:val="24"/>
        </w:rPr>
        <w:t xml:space="preserve">если исполнение Договора / сотрудничество Сторон будет нарушать требования законодательства Российской Федерации вследствие изменений последнего, в том числе в </w:t>
      </w:r>
      <w:r w:rsidRPr="00424299">
        <w:rPr>
          <w:rStyle w:val="af"/>
          <w:sz w:val="24"/>
          <w:szCs w:val="24"/>
        </w:rPr>
        <w:lastRenderedPageBreak/>
        <w:t>случае включения Стороны Договора в Перечень.</w:t>
      </w:r>
    </w:p>
    <w:p w:rsidR="00CE2028" w:rsidRPr="00424299" w:rsidRDefault="0076465B" w:rsidP="00984D78">
      <w:pPr>
        <w:pStyle w:val="14"/>
        <w:spacing w:after="0" w:line="240" w:lineRule="auto"/>
        <w:ind w:firstLine="680"/>
        <w:jc w:val="both"/>
        <w:rPr>
          <w:sz w:val="24"/>
          <w:szCs w:val="24"/>
        </w:rPr>
      </w:pPr>
      <w:r w:rsidRPr="00424299">
        <w:rPr>
          <w:rStyle w:val="af"/>
          <w:sz w:val="24"/>
          <w:szCs w:val="24"/>
        </w:rPr>
        <w:t xml:space="preserve">Уведомление ООО «Почта Сервис» осуществляется посредством направления письма на электронный адрес: </w:t>
      </w:r>
      <w:hyperlink r:id="rId25" w:history="1">
        <w:r w:rsidRPr="00424299">
          <w:rPr>
            <w:rStyle w:val="af"/>
            <w:color w:val="626E77"/>
            <w:sz w:val="24"/>
            <w:szCs w:val="24"/>
            <w:u w:val="single"/>
            <w:lang w:val="en-US" w:eastAsia="en-US"/>
          </w:rPr>
          <w:t>compliance</w:t>
        </w:r>
        <w:r w:rsidRPr="00424299">
          <w:rPr>
            <w:rStyle w:val="af"/>
            <w:color w:val="626E77"/>
            <w:sz w:val="24"/>
            <w:szCs w:val="24"/>
            <w:u w:val="single"/>
            <w:lang w:eastAsia="en-US"/>
          </w:rPr>
          <w:t>_</w:t>
        </w:r>
        <w:r w:rsidRPr="00424299">
          <w:rPr>
            <w:rStyle w:val="af"/>
            <w:color w:val="626E77"/>
            <w:sz w:val="24"/>
            <w:szCs w:val="24"/>
            <w:u w:val="single"/>
            <w:lang w:val="en-US" w:eastAsia="en-US"/>
          </w:rPr>
          <w:t>ps</w:t>
        </w:r>
        <w:r w:rsidRPr="00424299">
          <w:rPr>
            <w:rStyle w:val="af"/>
            <w:color w:val="626E77"/>
            <w:sz w:val="24"/>
            <w:szCs w:val="24"/>
            <w:u w:val="single"/>
            <w:lang w:eastAsia="en-US"/>
          </w:rPr>
          <w:t>@</w:t>
        </w:r>
        <w:r w:rsidRPr="00424299">
          <w:rPr>
            <w:rStyle w:val="af"/>
            <w:color w:val="626E77"/>
            <w:sz w:val="24"/>
            <w:szCs w:val="24"/>
            <w:u w:val="single"/>
            <w:lang w:val="en-US" w:eastAsia="en-US"/>
          </w:rPr>
          <w:t>russianpost</w:t>
        </w:r>
        <w:r w:rsidRPr="00424299">
          <w:rPr>
            <w:rStyle w:val="af"/>
            <w:color w:val="626E77"/>
            <w:sz w:val="24"/>
            <w:szCs w:val="24"/>
            <w:u w:val="single"/>
            <w:lang w:eastAsia="en-US"/>
          </w:rPr>
          <w:t>.</w:t>
        </w:r>
        <w:proofErr w:type="spellStart"/>
        <w:r w:rsidRPr="00424299">
          <w:rPr>
            <w:rStyle w:val="af"/>
            <w:color w:val="626E77"/>
            <w:sz w:val="24"/>
            <w:szCs w:val="24"/>
            <w:u w:val="single"/>
            <w:lang w:val="en-US" w:eastAsia="en-US"/>
          </w:rPr>
          <w:t>ru</w:t>
        </w:r>
        <w:proofErr w:type="spellEnd"/>
      </w:hyperlink>
      <w:r w:rsidRPr="00424299">
        <w:rPr>
          <w:rStyle w:val="af"/>
          <w:sz w:val="24"/>
          <w:szCs w:val="24"/>
          <w:lang w:eastAsia="en-US"/>
        </w:rPr>
        <w:t>.</w:t>
      </w:r>
    </w:p>
    <w:p w:rsidR="00CE2028" w:rsidRPr="00424299" w:rsidRDefault="0076465B" w:rsidP="00984D78">
      <w:pPr>
        <w:pStyle w:val="14"/>
        <w:spacing w:after="0" w:line="240" w:lineRule="auto"/>
        <w:ind w:firstLine="680"/>
        <w:jc w:val="both"/>
        <w:rPr>
          <w:sz w:val="24"/>
          <w:szCs w:val="24"/>
        </w:rPr>
      </w:pPr>
      <w:r w:rsidRPr="00424299">
        <w:rPr>
          <w:rStyle w:val="af"/>
          <w:sz w:val="24"/>
          <w:szCs w:val="24"/>
        </w:rPr>
        <w:t xml:space="preserve">Уведомление </w:t>
      </w:r>
      <w:r w:rsidR="00984D78" w:rsidRPr="00424299">
        <w:rPr>
          <w:rStyle w:val="af"/>
          <w:sz w:val="24"/>
          <w:szCs w:val="24"/>
        </w:rPr>
        <w:t xml:space="preserve">          </w:t>
      </w:r>
      <w:r w:rsidRPr="00424299">
        <w:rPr>
          <w:rStyle w:val="af"/>
          <w:sz w:val="24"/>
          <w:szCs w:val="24"/>
        </w:rPr>
        <w:t xml:space="preserve"> осуществляется посредством направления письма на электронный </w:t>
      </w:r>
      <w:proofErr w:type="gramStart"/>
      <w:r w:rsidRPr="00424299">
        <w:rPr>
          <w:rStyle w:val="af"/>
          <w:sz w:val="24"/>
          <w:szCs w:val="24"/>
        </w:rPr>
        <w:t xml:space="preserve">адрес: </w:t>
      </w:r>
      <w:r w:rsidR="00984D78" w:rsidRPr="00424299">
        <w:rPr>
          <w:rStyle w:val="af"/>
          <w:color w:val="000080"/>
          <w:sz w:val="24"/>
          <w:szCs w:val="24"/>
          <w:u w:val="single"/>
          <w:lang w:eastAsia="en-US"/>
        </w:rPr>
        <w:t xml:space="preserve">  </w:t>
      </w:r>
      <w:proofErr w:type="gramEnd"/>
      <w:r w:rsidR="00984D78" w:rsidRPr="00424299">
        <w:rPr>
          <w:rStyle w:val="af"/>
          <w:color w:val="000080"/>
          <w:sz w:val="24"/>
          <w:szCs w:val="24"/>
          <w:u w:val="single"/>
          <w:lang w:eastAsia="en-US"/>
        </w:rPr>
        <w:t xml:space="preserve">             </w:t>
      </w:r>
      <w:r w:rsidRPr="00424299">
        <w:rPr>
          <w:rStyle w:val="af"/>
          <w:sz w:val="24"/>
          <w:szCs w:val="24"/>
          <w:lang w:eastAsia="en-US"/>
        </w:rPr>
        <w:t>.</w:t>
      </w:r>
    </w:p>
    <w:p w:rsidR="00CE2028" w:rsidRPr="00424299" w:rsidRDefault="0076465B" w:rsidP="00984D78">
      <w:pPr>
        <w:pStyle w:val="14"/>
        <w:spacing w:after="0" w:line="240" w:lineRule="auto"/>
        <w:ind w:firstLine="680"/>
        <w:jc w:val="both"/>
        <w:rPr>
          <w:sz w:val="24"/>
          <w:szCs w:val="24"/>
        </w:rPr>
      </w:pPr>
      <w:r w:rsidRPr="00424299">
        <w:rPr>
          <w:rStyle w:val="af"/>
          <w:color w:val="auto"/>
          <w:sz w:val="24"/>
          <w:szCs w:val="24"/>
        </w:rPr>
        <w:t xml:space="preserve">В случае если Договором установлен иной порядок направления уведомления при одностороннем отказе от исполнения Договора, такой </w:t>
      </w:r>
      <w:r w:rsidRPr="00424299">
        <w:rPr>
          <w:rStyle w:val="af"/>
          <w:sz w:val="24"/>
          <w:szCs w:val="24"/>
        </w:rPr>
        <w:t>порядок применяется и для отказа от исполнения Договора по основаниям, установленным настоящим пунктом.</w:t>
      </w:r>
    </w:p>
    <w:p w:rsidR="00CE2028" w:rsidRPr="00424299" w:rsidRDefault="0076465B" w:rsidP="00984D78">
      <w:pPr>
        <w:pStyle w:val="14"/>
        <w:spacing w:after="0" w:line="240" w:lineRule="auto"/>
        <w:ind w:firstLine="680"/>
        <w:jc w:val="both"/>
        <w:rPr>
          <w:sz w:val="24"/>
          <w:szCs w:val="24"/>
        </w:rPr>
      </w:pPr>
      <w:r w:rsidRPr="00424299">
        <w:rPr>
          <w:rStyle w:val="af"/>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CE2028" w:rsidRPr="00424299" w:rsidRDefault="0076465B" w:rsidP="00424299">
      <w:pPr>
        <w:pStyle w:val="14"/>
        <w:numPr>
          <w:ilvl w:val="0"/>
          <w:numId w:val="6"/>
        </w:numPr>
        <w:tabs>
          <w:tab w:val="left" w:pos="547"/>
        </w:tabs>
        <w:spacing w:after="0" w:line="240" w:lineRule="auto"/>
        <w:ind w:firstLine="680"/>
        <w:jc w:val="both"/>
        <w:rPr>
          <w:sz w:val="24"/>
          <w:szCs w:val="24"/>
        </w:rPr>
      </w:pPr>
      <w:r w:rsidRPr="00424299">
        <w:rPr>
          <w:rStyle w:val="af"/>
          <w:sz w:val="24"/>
          <w:szCs w:val="24"/>
        </w:rPr>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CE2028" w:rsidRPr="00424299" w:rsidRDefault="0076465B" w:rsidP="00984D78">
      <w:pPr>
        <w:pStyle w:val="14"/>
        <w:spacing w:after="0" w:line="240" w:lineRule="auto"/>
        <w:ind w:firstLine="680"/>
        <w:jc w:val="both"/>
        <w:rPr>
          <w:sz w:val="24"/>
          <w:szCs w:val="24"/>
        </w:rPr>
      </w:pPr>
      <w:r w:rsidRPr="00424299">
        <w:rPr>
          <w:rStyle w:val="af"/>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CE2028" w:rsidRPr="00424299" w:rsidRDefault="0076465B" w:rsidP="00424299">
      <w:pPr>
        <w:pStyle w:val="14"/>
        <w:numPr>
          <w:ilvl w:val="0"/>
          <w:numId w:val="6"/>
        </w:numPr>
        <w:tabs>
          <w:tab w:val="left" w:pos="547"/>
        </w:tabs>
        <w:spacing w:after="0" w:line="240" w:lineRule="auto"/>
        <w:ind w:firstLine="680"/>
        <w:jc w:val="both"/>
        <w:rPr>
          <w:sz w:val="24"/>
          <w:szCs w:val="24"/>
        </w:rPr>
      </w:pPr>
      <w:r w:rsidRPr="00424299">
        <w:rPr>
          <w:rStyle w:val="af"/>
          <w:sz w:val="24"/>
          <w:szCs w:val="24"/>
        </w:rPr>
        <w:t>В случае возникновения у Стороны подозрений, что произошло или может произойти нарушение каких-либо положений п. 2 настоящего раздела,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 2 настоящего раздела.</w:t>
      </w:r>
    </w:p>
    <w:p w:rsidR="00CE2028" w:rsidRPr="00424299" w:rsidRDefault="0076465B" w:rsidP="00984D78">
      <w:pPr>
        <w:pStyle w:val="14"/>
        <w:spacing w:after="0" w:line="240" w:lineRule="auto"/>
        <w:ind w:firstLine="680"/>
        <w:jc w:val="both"/>
        <w:rPr>
          <w:sz w:val="24"/>
          <w:szCs w:val="24"/>
        </w:rPr>
      </w:pPr>
      <w:r w:rsidRPr="00424299">
        <w:rPr>
          <w:rStyle w:val="af"/>
          <w:sz w:val="24"/>
          <w:szCs w:val="24"/>
        </w:rPr>
        <w:t>Уведомление Сторон осуществляется в порядке, определенном в п. 1.3.3 настоящего раздела.</w:t>
      </w:r>
    </w:p>
    <w:p w:rsidR="00CE2028" w:rsidRPr="00424299" w:rsidRDefault="0076465B" w:rsidP="00984D78">
      <w:pPr>
        <w:pStyle w:val="14"/>
        <w:spacing w:after="0" w:line="240" w:lineRule="auto"/>
        <w:ind w:firstLine="680"/>
        <w:jc w:val="both"/>
        <w:rPr>
          <w:sz w:val="24"/>
          <w:szCs w:val="24"/>
        </w:rPr>
      </w:pPr>
      <w:r w:rsidRPr="00424299">
        <w:rPr>
          <w:rStyle w:val="af"/>
          <w:sz w:val="24"/>
          <w:szCs w:val="24"/>
        </w:rPr>
        <w:t>Сторона, получившая письменное уведомление о нарушении каких-либо положений п. 2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w:t>
      </w:r>
    </w:p>
    <w:p w:rsidR="00CE2028" w:rsidRPr="00424299" w:rsidRDefault="0076465B" w:rsidP="00984D78">
      <w:pPr>
        <w:pStyle w:val="14"/>
        <w:spacing w:after="0" w:line="240" w:lineRule="auto"/>
        <w:ind w:firstLine="680"/>
        <w:jc w:val="both"/>
        <w:rPr>
          <w:sz w:val="24"/>
          <w:szCs w:val="24"/>
        </w:rPr>
      </w:pPr>
      <w:r w:rsidRPr="00424299">
        <w:rPr>
          <w:rStyle w:val="af"/>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CE2028" w:rsidRPr="00424299" w:rsidRDefault="0076465B" w:rsidP="00424299">
      <w:pPr>
        <w:pStyle w:val="14"/>
        <w:numPr>
          <w:ilvl w:val="0"/>
          <w:numId w:val="6"/>
        </w:numPr>
        <w:tabs>
          <w:tab w:val="left" w:pos="547"/>
        </w:tabs>
        <w:spacing w:after="0" w:line="240" w:lineRule="auto"/>
        <w:ind w:firstLine="680"/>
        <w:jc w:val="both"/>
        <w:rPr>
          <w:sz w:val="24"/>
          <w:szCs w:val="24"/>
        </w:rPr>
      </w:pPr>
      <w:r w:rsidRPr="00424299">
        <w:rPr>
          <w:rStyle w:val="af"/>
          <w:sz w:val="24"/>
          <w:szCs w:val="24"/>
        </w:rPr>
        <w:t>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w:t>
      </w:r>
      <w:r w:rsidR="00984D78" w:rsidRPr="00424299">
        <w:rPr>
          <w:sz w:val="24"/>
          <w:szCs w:val="24"/>
        </w:rPr>
        <w:t xml:space="preserve"> </w:t>
      </w:r>
      <w:r w:rsidRPr="00424299">
        <w:rPr>
          <w:rStyle w:val="af"/>
          <w:sz w:val="24"/>
          <w:szCs w:val="24"/>
        </w:rPr>
        <w:t>соответствии с п. 1.3.3 настоящего раздела, другая Сторона по соответствующему письменному требованию вправе:</w:t>
      </w:r>
    </w:p>
    <w:p w:rsidR="00CE2028" w:rsidRPr="00424299" w:rsidRDefault="0076465B" w:rsidP="00424299">
      <w:pPr>
        <w:pStyle w:val="14"/>
        <w:numPr>
          <w:ilvl w:val="0"/>
          <w:numId w:val="9"/>
        </w:numPr>
        <w:tabs>
          <w:tab w:val="left" w:pos="905"/>
        </w:tabs>
        <w:spacing w:after="0" w:line="240" w:lineRule="auto"/>
        <w:ind w:firstLine="680"/>
        <w:jc w:val="both"/>
        <w:rPr>
          <w:sz w:val="24"/>
          <w:szCs w:val="24"/>
        </w:rPr>
      </w:pPr>
      <w:r w:rsidRPr="00424299">
        <w:rPr>
          <w:rStyle w:val="af"/>
          <w:sz w:val="24"/>
          <w:szCs w:val="24"/>
        </w:rPr>
        <w:t>потребовать уплаты штрафа в размере 1 % от общей цены Договора;</w:t>
      </w:r>
    </w:p>
    <w:p w:rsidR="00CE2028" w:rsidRPr="00424299" w:rsidRDefault="0076465B" w:rsidP="00424299">
      <w:pPr>
        <w:pStyle w:val="14"/>
        <w:numPr>
          <w:ilvl w:val="0"/>
          <w:numId w:val="9"/>
        </w:numPr>
        <w:tabs>
          <w:tab w:val="left" w:pos="905"/>
        </w:tabs>
        <w:spacing w:after="0" w:line="240" w:lineRule="auto"/>
        <w:ind w:firstLine="680"/>
        <w:jc w:val="both"/>
        <w:rPr>
          <w:sz w:val="24"/>
          <w:szCs w:val="24"/>
        </w:rPr>
      </w:pPr>
      <w:r w:rsidRPr="00424299">
        <w:rPr>
          <w:rStyle w:val="af"/>
          <w:sz w:val="24"/>
          <w:szCs w:val="24"/>
        </w:rPr>
        <w:t>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CE2028" w:rsidRPr="00424299" w:rsidRDefault="0076465B" w:rsidP="00984D78">
      <w:pPr>
        <w:pStyle w:val="14"/>
        <w:spacing w:after="0" w:line="240" w:lineRule="auto"/>
        <w:ind w:firstLine="680"/>
        <w:jc w:val="both"/>
        <w:rPr>
          <w:sz w:val="24"/>
          <w:szCs w:val="24"/>
        </w:rPr>
      </w:pPr>
      <w:r w:rsidRPr="00424299">
        <w:rPr>
          <w:rStyle w:val="af"/>
          <w:sz w:val="24"/>
          <w:szCs w:val="24"/>
        </w:rPr>
        <w:t>Право требования уплаты штрафа возникает за каждый выявленный факт «недружественного влияния».</w:t>
      </w:r>
    </w:p>
    <w:p w:rsidR="00CE2028" w:rsidRPr="00424299" w:rsidRDefault="0076465B" w:rsidP="00984D78">
      <w:pPr>
        <w:pStyle w:val="14"/>
        <w:spacing w:after="0" w:line="240" w:lineRule="auto"/>
        <w:ind w:firstLine="680"/>
        <w:jc w:val="both"/>
        <w:rPr>
          <w:sz w:val="24"/>
          <w:szCs w:val="24"/>
        </w:rPr>
      </w:pPr>
      <w:r w:rsidRPr="00424299">
        <w:rPr>
          <w:rStyle w:val="af"/>
          <w:sz w:val="24"/>
          <w:szCs w:val="24"/>
        </w:rPr>
        <w:t xml:space="preserve">Сторона, отказавшаяся в одностороннем внесудебном порядке от исполнения </w:t>
      </w:r>
      <w:r w:rsidRPr="00424299">
        <w:rPr>
          <w:rStyle w:val="af"/>
          <w:sz w:val="24"/>
          <w:szCs w:val="24"/>
        </w:rPr>
        <w:lastRenderedPageBreak/>
        <w:t>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CD7CAB" w:rsidRPr="00424299" w:rsidRDefault="00CD7CAB" w:rsidP="00CD7CAB">
      <w:pPr>
        <w:pStyle w:val="14"/>
        <w:spacing w:line="240" w:lineRule="auto"/>
        <w:ind w:left="709" w:hanging="709"/>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59"/>
        <w:gridCol w:w="4356"/>
      </w:tblGrid>
      <w:tr w:rsidR="00CD7CAB" w:rsidRPr="00424299" w:rsidTr="00236CC7">
        <w:trPr>
          <w:trHeight w:hRule="exact" w:val="2212"/>
          <w:jc w:val="center"/>
        </w:trPr>
        <w:tc>
          <w:tcPr>
            <w:tcW w:w="4159" w:type="dxa"/>
            <w:shd w:val="clear" w:color="auto" w:fill="auto"/>
          </w:tcPr>
          <w:p w:rsidR="00CD7CAB" w:rsidRPr="00424299" w:rsidRDefault="00CD7CAB" w:rsidP="00236CC7">
            <w:pPr>
              <w:pStyle w:val="af1"/>
              <w:spacing w:after="0" w:line="202" w:lineRule="auto"/>
              <w:ind w:firstLine="860"/>
              <w:rPr>
                <w:sz w:val="24"/>
                <w:szCs w:val="24"/>
              </w:rPr>
            </w:pPr>
            <w:r w:rsidRPr="00424299">
              <w:rPr>
                <w:rStyle w:val="af0"/>
                <w:sz w:val="24"/>
                <w:szCs w:val="24"/>
              </w:rPr>
              <w:t>ПОКУПАТЕЛЬ:</w:t>
            </w:r>
          </w:p>
          <w:p w:rsidR="00345BE7" w:rsidRPr="00424299" w:rsidRDefault="00345BE7" w:rsidP="00236CC7">
            <w:pPr>
              <w:pStyle w:val="af1"/>
              <w:spacing w:after="120" w:line="206" w:lineRule="auto"/>
              <w:jc w:val="center"/>
              <w:rPr>
                <w:rStyle w:val="af0"/>
                <w:sz w:val="24"/>
                <w:szCs w:val="24"/>
              </w:rPr>
            </w:pPr>
            <w:r w:rsidRPr="00424299">
              <w:rPr>
                <w:rStyle w:val="af0"/>
                <w:sz w:val="24"/>
                <w:szCs w:val="24"/>
              </w:rPr>
              <w:t xml:space="preserve">Руководитель Регионального центра Самара </w:t>
            </w:r>
          </w:p>
          <w:p w:rsidR="00CD7CAB" w:rsidRPr="00424299" w:rsidRDefault="00CD7CAB" w:rsidP="00236CC7">
            <w:pPr>
              <w:pStyle w:val="af1"/>
              <w:spacing w:after="120" w:line="206" w:lineRule="auto"/>
              <w:jc w:val="center"/>
              <w:rPr>
                <w:sz w:val="24"/>
                <w:szCs w:val="24"/>
              </w:rPr>
            </w:pPr>
            <w:r w:rsidRPr="00424299">
              <w:rPr>
                <w:rStyle w:val="af0"/>
                <w:sz w:val="24"/>
                <w:szCs w:val="24"/>
              </w:rPr>
              <w:t>(должность)</w:t>
            </w:r>
          </w:p>
          <w:p w:rsidR="00CD7CAB" w:rsidRPr="00424299" w:rsidRDefault="00CD7CAB" w:rsidP="00236CC7">
            <w:pPr>
              <w:pStyle w:val="af1"/>
              <w:tabs>
                <w:tab w:val="left" w:leader="underscore" w:pos="2285"/>
              </w:tabs>
              <w:spacing w:after="0" w:line="240" w:lineRule="auto"/>
              <w:rPr>
                <w:sz w:val="24"/>
                <w:szCs w:val="24"/>
              </w:rPr>
            </w:pPr>
            <w:r w:rsidRPr="00424299">
              <w:rPr>
                <w:rStyle w:val="af0"/>
                <w:sz w:val="24"/>
                <w:szCs w:val="24"/>
              </w:rPr>
              <w:tab/>
              <w:t xml:space="preserve"> </w:t>
            </w:r>
            <w:r w:rsidRPr="00424299">
              <w:rPr>
                <w:rStyle w:val="af0"/>
                <w:sz w:val="24"/>
                <w:szCs w:val="24"/>
                <w:u w:val="single"/>
              </w:rPr>
              <w:t>Терин А.Н.</w:t>
            </w:r>
          </w:p>
          <w:p w:rsidR="00CD7CAB" w:rsidRPr="00424299" w:rsidRDefault="00CD7CAB" w:rsidP="00236CC7">
            <w:pPr>
              <w:pStyle w:val="af1"/>
              <w:spacing w:after="120" w:line="240" w:lineRule="auto"/>
              <w:ind w:firstLine="680"/>
              <w:rPr>
                <w:sz w:val="24"/>
                <w:szCs w:val="24"/>
              </w:rPr>
            </w:pPr>
            <w:r w:rsidRPr="00424299">
              <w:rPr>
                <w:rStyle w:val="af0"/>
                <w:sz w:val="24"/>
                <w:szCs w:val="24"/>
              </w:rPr>
              <w:t>(подпись, фамилия и инициалы)</w:t>
            </w:r>
          </w:p>
        </w:tc>
        <w:tc>
          <w:tcPr>
            <w:tcW w:w="4356" w:type="dxa"/>
            <w:shd w:val="clear" w:color="auto" w:fill="auto"/>
          </w:tcPr>
          <w:p w:rsidR="00CD7CAB" w:rsidRPr="00424299" w:rsidRDefault="00CD7CAB" w:rsidP="00236CC7">
            <w:pPr>
              <w:pStyle w:val="af1"/>
              <w:spacing w:after="0" w:line="240" w:lineRule="auto"/>
              <w:jc w:val="center"/>
              <w:rPr>
                <w:sz w:val="24"/>
                <w:szCs w:val="24"/>
              </w:rPr>
            </w:pPr>
            <w:r w:rsidRPr="00424299">
              <w:rPr>
                <w:rStyle w:val="af0"/>
                <w:sz w:val="24"/>
                <w:szCs w:val="24"/>
              </w:rPr>
              <w:t>ПОСТАВЩИК:</w:t>
            </w:r>
          </w:p>
          <w:p w:rsidR="00CD7CAB" w:rsidRPr="00424299" w:rsidRDefault="00CD7CAB" w:rsidP="00236CC7">
            <w:pPr>
              <w:pStyle w:val="af1"/>
              <w:spacing w:after="120" w:line="206" w:lineRule="auto"/>
              <w:jc w:val="center"/>
              <w:rPr>
                <w:sz w:val="24"/>
                <w:szCs w:val="24"/>
              </w:rPr>
            </w:pPr>
            <w:r w:rsidRPr="00424299">
              <w:rPr>
                <w:rStyle w:val="af0"/>
                <w:sz w:val="24"/>
                <w:szCs w:val="24"/>
              </w:rPr>
              <w:t>(должность)</w:t>
            </w:r>
          </w:p>
          <w:p w:rsidR="00345BE7" w:rsidRPr="00424299" w:rsidRDefault="00345BE7" w:rsidP="00236CC7">
            <w:pPr>
              <w:pStyle w:val="af1"/>
              <w:tabs>
                <w:tab w:val="left" w:leader="underscore" w:pos="2220"/>
              </w:tabs>
              <w:spacing w:after="0" w:line="240" w:lineRule="auto"/>
              <w:ind w:firstLine="420"/>
              <w:rPr>
                <w:rStyle w:val="af0"/>
                <w:sz w:val="24"/>
                <w:szCs w:val="24"/>
                <w:u w:val="single"/>
              </w:rPr>
            </w:pPr>
          </w:p>
          <w:p w:rsidR="00345BE7" w:rsidRPr="00424299" w:rsidRDefault="00345BE7" w:rsidP="00236CC7">
            <w:pPr>
              <w:pStyle w:val="af1"/>
              <w:tabs>
                <w:tab w:val="left" w:leader="underscore" w:pos="2220"/>
              </w:tabs>
              <w:spacing w:after="0" w:line="240" w:lineRule="auto"/>
              <w:ind w:firstLine="420"/>
              <w:rPr>
                <w:rStyle w:val="af0"/>
                <w:sz w:val="24"/>
                <w:szCs w:val="24"/>
                <w:u w:val="single"/>
              </w:rPr>
            </w:pPr>
          </w:p>
          <w:p w:rsidR="00CD7CAB" w:rsidRPr="00424299" w:rsidRDefault="00CD7CAB" w:rsidP="00236CC7">
            <w:pPr>
              <w:pStyle w:val="af1"/>
              <w:tabs>
                <w:tab w:val="left" w:leader="underscore" w:pos="2220"/>
              </w:tabs>
              <w:spacing w:after="0" w:line="240" w:lineRule="auto"/>
              <w:ind w:firstLine="420"/>
              <w:rPr>
                <w:sz w:val="24"/>
                <w:szCs w:val="24"/>
              </w:rPr>
            </w:pPr>
            <w:r w:rsidRPr="00424299">
              <w:rPr>
                <w:rStyle w:val="af0"/>
                <w:sz w:val="24"/>
                <w:szCs w:val="24"/>
                <w:u w:val="single"/>
              </w:rPr>
              <w:tab/>
              <w:t>.</w:t>
            </w:r>
          </w:p>
          <w:p w:rsidR="00CD7CAB" w:rsidRPr="00424299" w:rsidRDefault="00CD7CAB" w:rsidP="00236CC7">
            <w:pPr>
              <w:pStyle w:val="af1"/>
              <w:spacing w:after="380" w:line="240" w:lineRule="auto"/>
              <w:ind w:firstLine="960"/>
              <w:rPr>
                <w:sz w:val="24"/>
                <w:szCs w:val="24"/>
              </w:rPr>
            </w:pPr>
            <w:r w:rsidRPr="00424299">
              <w:rPr>
                <w:rStyle w:val="af0"/>
                <w:sz w:val="24"/>
                <w:szCs w:val="24"/>
              </w:rPr>
              <w:t>(подпись, фамилия и инициалы)</w:t>
            </w:r>
          </w:p>
          <w:p w:rsidR="00CD7CAB" w:rsidRPr="00424299" w:rsidRDefault="00CD7CAB" w:rsidP="00236CC7">
            <w:pPr>
              <w:pStyle w:val="af1"/>
              <w:spacing w:after="240" w:line="259" w:lineRule="auto"/>
              <w:ind w:firstLine="700"/>
              <w:rPr>
                <w:sz w:val="24"/>
                <w:szCs w:val="24"/>
              </w:rPr>
            </w:pPr>
            <w:r w:rsidRPr="00424299">
              <w:rPr>
                <w:rStyle w:val="af0"/>
                <w:sz w:val="24"/>
                <w:szCs w:val="24"/>
              </w:rPr>
              <w:t>М.П.(при наличии печати)</w:t>
            </w:r>
          </w:p>
        </w:tc>
      </w:tr>
    </w:tbl>
    <w:p w:rsidR="00CD7CAB" w:rsidRPr="00424299" w:rsidRDefault="00CD7CAB" w:rsidP="00CD7CAB">
      <w:pPr>
        <w:pStyle w:val="14"/>
        <w:spacing w:line="240" w:lineRule="auto"/>
        <w:ind w:left="709" w:hanging="709"/>
        <w:jc w:val="both"/>
        <w:rPr>
          <w:sz w:val="24"/>
          <w:szCs w:val="24"/>
        </w:rPr>
      </w:pPr>
    </w:p>
    <w:sectPr w:rsidR="00CD7CAB" w:rsidRPr="00424299">
      <w:headerReference w:type="default" r:id="rId26"/>
      <w:footnotePr>
        <w:numStart w:val="2"/>
      </w:footnotePr>
      <w:type w:val="continuous"/>
      <w:pgSz w:w="11900" w:h="16840"/>
      <w:pgMar w:top="1652" w:right="822" w:bottom="1652" w:left="167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CC7" w:rsidRDefault="00236CC7">
      <w:r>
        <w:separator/>
      </w:r>
    </w:p>
  </w:endnote>
  <w:endnote w:type="continuationSeparator" w:id="0">
    <w:p w:rsidR="00236CC7" w:rsidRDefault="0023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CC7" w:rsidRDefault="00236CC7"/>
  </w:footnote>
  <w:footnote w:type="continuationSeparator" w:id="0">
    <w:p w:rsidR="00236CC7" w:rsidRDefault="00236CC7"/>
  </w:footnote>
  <w:footnote w:id="1">
    <w:p w:rsidR="00424299" w:rsidRDefault="00424299" w:rsidP="00424299">
      <w:pPr>
        <w:pStyle w:val="afa"/>
      </w:pPr>
      <w:r>
        <w:rPr>
          <w:rStyle w:val="afc"/>
        </w:rPr>
        <w:footnoteRef/>
      </w:r>
      <w:r>
        <w:t xml:space="preserve"> </w:t>
      </w:r>
      <w:r w:rsidRPr="003A7904">
        <w:t>* - показатели соответствия, конкретные значения которых указываются при заключении договора на основании заявки участника, с которым заключается договор по итогам проведения закупки</w:t>
      </w:r>
    </w:p>
  </w:footnote>
  <w:footnote w:id="2">
    <w:p w:rsidR="00424299" w:rsidRDefault="00424299" w:rsidP="00424299">
      <w:pPr>
        <w:pStyle w:val="afa"/>
      </w:pPr>
      <w:r>
        <w:rPr>
          <w:rStyle w:val="afc"/>
        </w:rPr>
        <w:footnoteRef/>
      </w:r>
      <w:r>
        <w:t xml:space="preserve"> </w:t>
      </w:r>
      <w:r w:rsidRPr="003C2C38">
        <w:t>Контактные данные могут быть изменены в момент подписания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C7" w:rsidRDefault="00236CC7">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3969385</wp:posOffset>
              </wp:positionH>
              <wp:positionV relativeFrom="page">
                <wp:posOffset>481330</wp:posOffset>
              </wp:positionV>
              <wp:extent cx="118745"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rsidR="00236CC7" w:rsidRDefault="00236CC7">
                          <w:pPr>
                            <w:pStyle w:val="27"/>
                            <w:rPr>
                              <w:sz w:val="22"/>
                              <w:szCs w:val="22"/>
                            </w:rPr>
                          </w:pPr>
                          <w:r>
                            <w:fldChar w:fldCharType="begin"/>
                          </w:r>
                          <w:r>
                            <w:instrText xml:space="preserve"> PAGE \* MERGEFORMAT </w:instrText>
                          </w:r>
                          <w:r>
                            <w:fldChar w:fldCharType="separate"/>
                          </w:r>
                          <w:r w:rsidR="00424299" w:rsidRPr="00424299">
                            <w:rPr>
                              <w:rStyle w:val="26"/>
                              <w:noProof/>
                              <w:sz w:val="22"/>
                              <w:szCs w:val="22"/>
                            </w:rPr>
                            <w:t>14</w:t>
                          </w:r>
                          <w:r>
                            <w:rPr>
                              <w:rStyle w:val="26"/>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12.55pt;margin-top:37.9pt;width:9.35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" filled="f" stroked="f">
              <v:textbox style="mso-fit-shape-to-text:t" inset="0,0,0,0">
                <w:txbxContent>
                  <w:p w:rsidR="00236CC7" w:rsidRDefault="00236CC7">
                    <w:pPr>
                      <w:pStyle w:val="27"/>
                      <w:rPr>
                        <w:sz w:val="22"/>
                        <w:szCs w:val="22"/>
                      </w:rPr>
                    </w:pPr>
                    <w:r>
                      <w:fldChar w:fldCharType="begin"/>
                    </w:r>
                    <w:r>
                      <w:instrText xml:space="preserve"> PAGE \* MERGEFORMAT </w:instrText>
                    </w:r>
                    <w:r>
                      <w:fldChar w:fldCharType="separate"/>
                    </w:r>
                    <w:r w:rsidR="00424299" w:rsidRPr="00424299">
                      <w:rPr>
                        <w:rStyle w:val="26"/>
                        <w:noProof/>
                        <w:sz w:val="22"/>
                        <w:szCs w:val="22"/>
                      </w:rPr>
                      <w:t>14</w:t>
                    </w:r>
                    <w:r>
                      <w:rPr>
                        <w:rStyle w:val="26"/>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C7" w:rsidRDefault="00236CC7">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C7" w:rsidRDefault="00236CC7">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5380355</wp:posOffset>
              </wp:positionH>
              <wp:positionV relativeFrom="page">
                <wp:posOffset>478790</wp:posOffset>
              </wp:positionV>
              <wp:extent cx="118745" cy="97790"/>
              <wp:effectExtent l="0" t="0" r="0" b="0"/>
              <wp:wrapNone/>
              <wp:docPr id="9" name="Shape 9"/>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rsidR="00236CC7" w:rsidRDefault="00236CC7">
                          <w:pPr>
                            <w:pStyle w:val="27"/>
                            <w:rPr>
                              <w:sz w:val="22"/>
                              <w:szCs w:val="22"/>
                            </w:rPr>
                          </w:pPr>
                          <w:r>
                            <w:fldChar w:fldCharType="begin"/>
                          </w:r>
                          <w:r>
                            <w:instrText xml:space="preserve"> PAGE \* MERGEFORMAT </w:instrText>
                          </w:r>
                          <w:r>
                            <w:fldChar w:fldCharType="separate"/>
                          </w:r>
                          <w:r w:rsidR="00424299" w:rsidRPr="00424299">
                            <w:rPr>
                              <w:rStyle w:val="26"/>
                              <w:noProof/>
                              <w:sz w:val="22"/>
                              <w:szCs w:val="22"/>
                            </w:rPr>
                            <w:t>16</w:t>
                          </w:r>
                          <w:r>
                            <w:rPr>
                              <w:rStyle w:val="26"/>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423.65pt;margin-top:37.7pt;width:9.35pt;height:7.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" filled="f" stroked="f">
              <v:textbox style="mso-fit-shape-to-text:t" inset="0,0,0,0">
                <w:txbxContent>
                  <w:p w:rsidR="00236CC7" w:rsidRDefault="00236CC7">
                    <w:pPr>
                      <w:pStyle w:val="27"/>
                      <w:rPr>
                        <w:sz w:val="22"/>
                        <w:szCs w:val="22"/>
                      </w:rPr>
                    </w:pPr>
                    <w:r>
                      <w:fldChar w:fldCharType="begin"/>
                    </w:r>
                    <w:r>
                      <w:instrText xml:space="preserve"> PAGE \* MERGEFORMAT </w:instrText>
                    </w:r>
                    <w:r>
                      <w:fldChar w:fldCharType="separate"/>
                    </w:r>
                    <w:r w:rsidR="00424299" w:rsidRPr="00424299">
                      <w:rPr>
                        <w:rStyle w:val="26"/>
                        <w:noProof/>
                        <w:sz w:val="22"/>
                        <w:szCs w:val="22"/>
                      </w:rPr>
                      <w:t>16</w:t>
                    </w:r>
                    <w:r>
                      <w:rPr>
                        <w:rStyle w:val="26"/>
                        <w:sz w:val="22"/>
                        <w:szCs w:val="22"/>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Content>
      <w:p w:rsidR="00424299" w:rsidRDefault="00424299">
        <w:pPr>
          <w:pStyle w:val="aff0"/>
          <w:jc w:val="center"/>
        </w:pPr>
        <w:r>
          <w:fldChar w:fldCharType="begin"/>
        </w:r>
        <w:r>
          <w:instrText>PAGE   \* MERGEFORMAT</w:instrText>
        </w:r>
        <w:r>
          <w:fldChar w:fldCharType="separate"/>
        </w:r>
        <w:r>
          <w:rPr>
            <w:noProof/>
          </w:rPr>
          <w:t>14</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299" w:rsidRDefault="00424299">
    <w:pPr>
      <w:pStyle w:val="aff0"/>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C7" w:rsidRDefault="00236CC7">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3804285</wp:posOffset>
              </wp:positionH>
              <wp:positionV relativeFrom="page">
                <wp:posOffset>481965</wp:posOffset>
              </wp:positionV>
              <wp:extent cx="115570" cy="97790"/>
              <wp:effectExtent l="0" t="0" r="0" b="0"/>
              <wp:wrapNone/>
              <wp:docPr id="15" name="Shape 15"/>
              <wp:cNvGraphicFramePr/>
              <a:graphic xmlns:a="http://schemas.openxmlformats.org/drawingml/2006/main">
                <a:graphicData uri="http://schemas.microsoft.com/office/word/2010/wordprocessingShape">
                  <wps:wsp>
                    <wps:cNvSpPr txBox="1"/>
                    <wps:spPr>
                      <a:xfrm>
                        <a:off x="0" y="0"/>
                        <a:ext cx="115570" cy="97790"/>
                      </a:xfrm>
                      <a:prstGeom prst="rect">
                        <a:avLst/>
                      </a:prstGeom>
                      <a:noFill/>
                    </wps:spPr>
                    <wps:txbx>
                      <w:txbxContent>
                        <w:p w:rsidR="00236CC7" w:rsidRDefault="00236CC7">
                          <w:pPr>
                            <w:pStyle w:val="af5"/>
                          </w:pPr>
                          <w:r>
                            <w:fldChar w:fldCharType="begin"/>
                          </w:r>
                          <w:r>
                            <w:instrText xml:space="preserve"> PAGE \* MERGEFORMAT </w:instrText>
                          </w:r>
                          <w:r>
                            <w:fldChar w:fldCharType="separate"/>
                          </w:r>
                          <w:r w:rsidR="00424299" w:rsidRPr="00424299">
                            <w:rPr>
                              <w:rStyle w:val="af4"/>
                              <w:noProof/>
                            </w:rPr>
                            <w:t>23</w:t>
                          </w:r>
                          <w:r>
                            <w:rPr>
                              <w:rStyle w:val="af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28" type="#_x0000_t202" style="position:absolute;margin-left:299.55pt;margin-top:37.95pt;width:9.1pt;height:7.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" filled="f" stroked="f">
              <v:textbox style="mso-fit-shape-to-text:t" inset="0,0,0,0">
                <w:txbxContent>
                  <w:p w:rsidR="00236CC7" w:rsidRDefault="00236CC7">
                    <w:pPr>
                      <w:pStyle w:val="af5"/>
                    </w:pPr>
                    <w:r>
                      <w:fldChar w:fldCharType="begin"/>
                    </w:r>
                    <w:r>
                      <w:instrText xml:space="preserve"> PAGE \* MERGEFORMAT </w:instrText>
                    </w:r>
                    <w:r>
                      <w:fldChar w:fldCharType="separate"/>
                    </w:r>
                    <w:r w:rsidR="00424299" w:rsidRPr="00424299">
                      <w:rPr>
                        <w:rStyle w:val="af4"/>
                        <w:noProof/>
                      </w:rPr>
                      <w:t>23</w:t>
                    </w:r>
                    <w:r>
                      <w:rPr>
                        <w:rStyle w:val="af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E0588D"/>
    <w:multiLevelType w:val="multilevel"/>
    <w:tmpl w:val="BE542D2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0156BE"/>
    <w:multiLevelType w:val="multilevel"/>
    <w:tmpl w:val="E8D494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4E4EFF"/>
    <w:multiLevelType w:val="multilevel"/>
    <w:tmpl w:val="3490E51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67411EC"/>
    <w:multiLevelType w:val="multilevel"/>
    <w:tmpl w:val="5E926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4243423"/>
    <w:multiLevelType w:val="multilevel"/>
    <w:tmpl w:val="B1185D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2A0377"/>
    <w:multiLevelType w:val="multilevel"/>
    <w:tmpl w:val="5314AC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4" w15:restartNumberingAfterBreak="0">
    <w:nsid w:val="2D9A34FB"/>
    <w:multiLevelType w:val="multilevel"/>
    <w:tmpl w:val="6D086A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39372F72"/>
    <w:multiLevelType w:val="multilevel"/>
    <w:tmpl w:val="B97A18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9"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2"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82E16C4"/>
    <w:multiLevelType w:val="multilevel"/>
    <w:tmpl w:val="688C615A"/>
    <w:lvl w:ilvl="0">
      <w:start w:val="1"/>
      <w:numFmt w:val="decimal"/>
      <w:lvlText w:val="3.3.%1."/>
      <w:lvlJc w:val="left"/>
      <w:pPr>
        <w:ind w:left="720" w:hanging="360"/>
      </w:pPr>
      <w:rPr>
        <w:rFonts w:hint="default"/>
        <w:b w:val="0"/>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7"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8"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3026A60"/>
    <w:multiLevelType w:val="hybridMultilevel"/>
    <w:tmpl w:val="AC70CE00"/>
    <w:lvl w:ilvl="0" w:tplc="68ACFA9C">
      <w:start w:val="1"/>
      <w:numFmt w:val="decimal"/>
      <w:lvlText w:val="7.1.%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9B90DC7"/>
    <w:multiLevelType w:val="hybridMultilevel"/>
    <w:tmpl w:val="094A9DB0"/>
    <w:lvl w:ilvl="0" w:tplc="8FF2CE0A">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BE059C"/>
    <w:multiLevelType w:val="multilevel"/>
    <w:tmpl w:val="D4CAD7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34"/>
  </w:num>
  <w:num w:numId="4">
    <w:abstractNumId w:val="14"/>
  </w:num>
  <w:num w:numId="5">
    <w:abstractNumId w:val="17"/>
  </w:num>
  <w:num w:numId="6">
    <w:abstractNumId w:val="8"/>
  </w:num>
  <w:num w:numId="7">
    <w:abstractNumId w:val="4"/>
  </w:num>
  <w:num w:numId="8">
    <w:abstractNumId w:val="5"/>
  </w:num>
  <w:num w:numId="9">
    <w:abstractNumId w:val="11"/>
  </w:num>
  <w:num w:numId="10">
    <w:abstractNumId w:val="18"/>
  </w:num>
  <w:num w:numId="11">
    <w:abstractNumId w:val="9"/>
  </w:num>
  <w:num w:numId="12">
    <w:abstractNumId w:val="12"/>
  </w:num>
  <w:num w:numId="13">
    <w:abstractNumId w:val="22"/>
  </w:num>
  <w:num w:numId="14">
    <w:abstractNumId w:val="30"/>
  </w:num>
  <w:num w:numId="15">
    <w:abstractNumId w:val="27"/>
  </w:num>
  <w:num w:numId="16">
    <w:abstractNumId w:val="26"/>
  </w:num>
  <w:num w:numId="17">
    <w:abstractNumId w:val="2"/>
  </w:num>
  <w:num w:numId="18">
    <w:abstractNumId w:val="1"/>
  </w:num>
  <w:num w:numId="19">
    <w:abstractNumId w:val="16"/>
  </w:num>
  <w:num w:numId="20">
    <w:abstractNumId w:val="15"/>
  </w:num>
  <w:num w:numId="21">
    <w:abstractNumId w:val="25"/>
  </w:num>
  <w:num w:numId="22">
    <w:abstractNumId w:val="20"/>
  </w:num>
  <w:num w:numId="23">
    <w:abstractNumId w:val="23"/>
  </w:num>
  <w:num w:numId="24">
    <w:abstractNumId w:val="13"/>
  </w:num>
  <w:num w:numId="25">
    <w:abstractNumId w:val="29"/>
  </w:num>
  <w:num w:numId="26">
    <w:abstractNumId w:val="0"/>
  </w:num>
  <w:num w:numId="27">
    <w:abstractNumId w:val="21"/>
  </w:num>
  <w:num w:numId="28">
    <w:abstractNumId w:val="19"/>
  </w:num>
  <w:num w:numId="29">
    <w:abstractNumId w:val="7"/>
  </w:num>
  <w:num w:numId="30">
    <w:abstractNumId w:val="3"/>
  </w:num>
  <w:num w:numId="31">
    <w:abstractNumId w:val="32"/>
  </w:num>
  <w:num w:numId="32">
    <w:abstractNumId w:val="31"/>
  </w:num>
  <w:num w:numId="33">
    <w:abstractNumId w:val="28"/>
  </w:num>
  <w:num w:numId="34">
    <w:abstractNumId w:val="24"/>
  </w:num>
  <w:num w:numId="35">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28"/>
    <w:rsid w:val="0011096D"/>
    <w:rsid w:val="00236CC7"/>
    <w:rsid w:val="002B4E0E"/>
    <w:rsid w:val="002D2B6F"/>
    <w:rsid w:val="002E3E6C"/>
    <w:rsid w:val="00345BE7"/>
    <w:rsid w:val="00424299"/>
    <w:rsid w:val="00474877"/>
    <w:rsid w:val="005618CC"/>
    <w:rsid w:val="0076465B"/>
    <w:rsid w:val="00984D78"/>
    <w:rsid w:val="009A0134"/>
    <w:rsid w:val="00AA6F8E"/>
    <w:rsid w:val="00C455CC"/>
    <w:rsid w:val="00C66425"/>
    <w:rsid w:val="00C87001"/>
    <w:rsid w:val="00CC6A36"/>
    <w:rsid w:val="00CD7CAB"/>
    <w:rsid w:val="00CE2028"/>
    <w:rsid w:val="00DB18B6"/>
    <w:rsid w:val="00ED32C1"/>
    <w:rsid w:val="00F52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E84B"/>
  <w15:docId w15:val="{9E9FF50E-67FE-4EE7-8E2A-99CF29B7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rPr>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C87001"/>
    <w:pPr>
      <w:keepNext/>
      <w:widowControl/>
      <w:numPr>
        <w:numId w:val="10"/>
      </w:numPr>
      <w:tabs>
        <w:tab w:val="left" w:pos="851"/>
      </w:tabs>
      <w:spacing w:before="240" w:after="120"/>
      <w:jc w:val="center"/>
      <w:outlineLvl w:val="0"/>
    </w:pPr>
    <w:rPr>
      <w:rFonts w:ascii="Times New Roman" w:eastAsia="Times New Roman" w:hAnsi="Times New Roman" w:cs="Times New Roman"/>
      <w:b/>
      <w:bCs/>
      <w:caps/>
      <w:color w:val="auto"/>
      <w:kern w:val="32"/>
      <w:sz w:val="28"/>
      <w:szCs w:val="28"/>
    </w:rPr>
  </w:style>
  <w:style w:type="paragraph" w:styleId="21">
    <w:name w:val="heading 2"/>
    <w:aliases w:val="HD2"/>
    <w:basedOn w:val="a9"/>
    <w:next w:val="a9"/>
    <w:link w:val="25"/>
    <w:qFormat/>
    <w:rsid w:val="00C87001"/>
    <w:pPr>
      <w:keepNext/>
      <w:widowControl/>
      <w:numPr>
        <w:ilvl w:val="1"/>
        <w:numId w:val="10"/>
      </w:numPr>
      <w:tabs>
        <w:tab w:val="left" w:pos="1134"/>
        <w:tab w:val="left" w:pos="1276"/>
      </w:tabs>
      <w:spacing w:before="180" w:after="60"/>
      <w:jc w:val="both"/>
      <w:outlineLvl w:val="1"/>
    </w:pPr>
    <w:rPr>
      <w:rFonts w:ascii="Times New Roman" w:eastAsia="Times New Roman" w:hAnsi="Times New Roman" w:cs="Times New Roman"/>
      <w:bCs/>
      <w:iCs/>
      <w:color w:val="auto"/>
      <w:sz w:val="28"/>
      <w:szCs w:val="28"/>
    </w:rPr>
  </w:style>
  <w:style w:type="paragraph" w:styleId="3">
    <w:name w:val="heading 3"/>
    <w:basedOn w:val="a9"/>
    <w:next w:val="a9"/>
    <w:link w:val="32"/>
    <w:uiPriority w:val="9"/>
    <w:qFormat/>
    <w:rsid w:val="00C87001"/>
    <w:pPr>
      <w:keepNext/>
      <w:widowControl/>
      <w:numPr>
        <w:ilvl w:val="2"/>
        <w:numId w:val="10"/>
      </w:numPr>
      <w:tabs>
        <w:tab w:val="left" w:pos="1276"/>
      </w:tabs>
      <w:spacing w:before="120" w:after="120"/>
      <w:jc w:val="both"/>
      <w:outlineLvl w:val="2"/>
    </w:pPr>
    <w:rPr>
      <w:rFonts w:ascii="Times New Roman" w:eastAsia="Times New Roman" w:hAnsi="Times New Roman" w:cs="Times New Roman"/>
      <w:bCs/>
      <w:color w:val="auto"/>
      <w:sz w:val="28"/>
      <w:szCs w:val="26"/>
    </w:rPr>
  </w:style>
  <w:style w:type="paragraph" w:styleId="4">
    <w:name w:val="heading 4"/>
    <w:basedOn w:val="a9"/>
    <w:next w:val="a9"/>
    <w:link w:val="41"/>
    <w:qFormat/>
    <w:rsid w:val="00C87001"/>
    <w:pPr>
      <w:keepNext/>
      <w:widowControl/>
      <w:numPr>
        <w:ilvl w:val="3"/>
        <w:numId w:val="10"/>
      </w:numPr>
      <w:tabs>
        <w:tab w:val="left" w:pos="1418"/>
      </w:tabs>
      <w:spacing w:before="120" w:after="60"/>
      <w:outlineLvl w:val="3"/>
    </w:pPr>
    <w:rPr>
      <w:rFonts w:ascii="Times New Roman" w:eastAsia="Times New Roman" w:hAnsi="Times New Roman" w:cs="Times New Roman"/>
      <w:b/>
      <w:bCs/>
      <w:color w:val="auto"/>
    </w:rPr>
  </w:style>
  <w:style w:type="paragraph" w:styleId="5">
    <w:name w:val="heading 5"/>
    <w:basedOn w:val="a9"/>
    <w:next w:val="a9"/>
    <w:link w:val="50"/>
    <w:qFormat/>
    <w:rsid w:val="00C87001"/>
    <w:pPr>
      <w:widowControl/>
      <w:numPr>
        <w:ilvl w:val="4"/>
        <w:numId w:val="10"/>
      </w:numPr>
      <w:tabs>
        <w:tab w:val="left" w:pos="1701"/>
      </w:tabs>
      <w:spacing w:before="240" w:after="60"/>
      <w:outlineLvl w:val="4"/>
    </w:pPr>
    <w:rPr>
      <w:rFonts w:ascii="Times New Roman" w:eastAsia="Times New Roman" w:hAnsi="Times New Roman" w:cs="Times New Roman"/>
      <w:b/>
      <w:bCs/>
      <w:iCs/>
      <w:color w:val="auto"/>
      <w:sz w:val="22"/>
      <w:szCs w:val="22"/>
    </w:rPr>
  </w:style>
  <w:style w:type="paragraph" w:styleId="6">
    <w:name w:val="heading 6"/>
    <w:basedOn w:val="a9"/>
    <w:next w:val="a9"/>
    <w:link w:val="60"/>
    <w:qFormat/>
    <w:rsid w:val="00C87001"/>
    <w:pPr>
      <w:widowControl/>
      <w:numPr>
        <w:ilvl w:val="5"/>
        <w:numId w:val="10"/>
      </w:numPr>
      <w:spacing w:before="240" w:after="60"/>
      <w:outlineLvl w:val="5"/>
    </w:pPr>
    <w:rPr>
      <w:rFonts w:ascii="Times New Roman" w:eastAsia="Times New Roman" w:hAnsi="Times New Roman" w:cs="Times New Roman"/>
      <w:b/>
      <w:bCs/>
      <w:color w:val="auto"/>
      <w:sz w:val="22"/>
      <w:szCs w:val="22"/>
    </w:rPr>
  </w:style>
  <w:style w:type="paragraph" w:styleId="7">
    <w:name w:val="heading 7"/>
    <w:basedOn w:val="a9"/>
    <w:next w:val="a9"/>
    <w:link w:val="70"/>
    <w:qFormat/>
    <w:rsid w:val="00C87001"/>
    <w:pPr>
      <w:widowControl/>
      <w:numPr>
        <w:ilvl w:val="6"/>
        <w:numId w:val="10"/>
      </w:numPr>
      <w:spacing w:before="240" w:after="60"/>
      <w:outlineLvl w:val="6"/>
    </w:pPr>
    <w:rPr>
      <w:rFonts w:ascii="Times New Roman" w:eastAsia="Times New Roman" w:hAnsi="Times New Roman" w:cs="Times New Roman"/>
      <w:color w:val="auto"/>
    </w:rPr>
  </w:style>
  <w:style w:type="paragraph" w:styleId="8">
    <w:name w:val="heading 8"/>
    <w:basedOn w:val="a9"/>
    <w:next w:val="a9"/>
    <w:link w:val="80"/>
    <w:qFormat/>
    <w:rsid w:val="00C87001"/>
    <w:pPr>
      <w:widowControl/>
      <w:numPr>
        <w:ilvl w:val="7"/>
        <w:numId w:val="10"/>
      </w:numPr>
      <w:spacing w:before="240" w:after="60"/>
      <w:outlineLvl w:val="7"/>
    </w:pPr>
    <w:rPr>
      <w:rFonts w:ascii="Times New Roman" w:eastAsia="Times New Roman" w:hAnsi="Times New Roman" w:cs="Times New Roman"/>
      <w:i/>
      <w:iCs/>
      <w:color w:val="auto"/>
    </w:rPr>
  </w:style>
  <w:style w:type="paragraph" w:styleId="9">
    <w:name w:val="heading 9"/>
    <w:basedOn w:val="a9"/>
    <w:next w:val="a9"/>
    <w:link w:val="90"/>
    <w:qFormat/>
    <w:rsid w:val="00C87001"/>
    <w:pPr>
      <w:widowControl/>
      <w:numPr>
        <w:ilvl w:val="8"/>
        <w:numId w:val="10"/>
      </w:numPr>
      <w:spacing w:before="240" w:after="60"/>
      <w:outlineLvl w:val="8"/>
    </w:pPr>
    <w:rPr>
      <w:rFonts w:ascii="Arial" w:eastAsia="Times New Roman" w:hAnsi="Arial" w:cs="Arial"/>
      <w:color w:val="auto"/>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ad">
    <w:name w:val="Сноска_"/>
    <w:basedOn w:val="aa"/>
    <w:link w:val="ae"/>
    <w:rPr>
      <w:rFonts w:ascii="Times New Roman" w:eastAsia="Times New Roman" w:hAnsi="Times New Roman" w:cs="Times New Roman"/>
      <w:b w:val="0"/>
      <w:bCs w:val="0"/>
      <w:i w:val="0"/>
      <w:iCs w:val="0"/>
      <w:smallCaps w:val="0"/>
      <w:strike w:val="0"/>
      <w:sz w:val="20"/>
      <w:szCs w:val="20"/>
      <w:u w:val="none"/>
    </w:rPr>
  </w:style>
  <w:style w:type="character" w:customStyle="1" w:styleId="af">
    <w:name w:val="Основной текст_"/>
    <w:basedOn w:val="aa"/>
    <w:link w:val="14"/>
    <w:rPr>
      <w:rFonts w:ascii="Times New Roman" w:eastAsia="Times New Roman" w:hAnsi="Times New Roman" w:cs="Times New Roman"/>
      <w:b w:val="0"/>
      <w:bCs w:val="0"/>
      <w:i w:val="0"/>
      <w:iCs w:val="0"/>
      <w:smallCaps w:val="0"/>
      <w:strike w:val="0"/>
      <w:sz w:val="22"/>
      <w:szCs w:val="22"/>
      <w:u w:val="none"/>
    </w:rPr>
  </w:style>
  <w:style w:type="character" w:customStyle="1" w:styleId="26">
    <w:name w:val="Колонтитул (2)_"/>
    <w:basedOn w:val="aa"/>
    <w:link w:val="27"/>
    <w:rPr>
      <w:rFonts w:ascii="Times New Roman" w:eastAsia="Times New Roman" w:hAnsi="Times New Roman" w:cs="Times New Roman"/>
      <w:b w:val="0"/>
      <w:bCs w:val="0"/>
      <w:i w:val="0"/>
      <w:iCs w:val="0"/>
      <w:smallCaps w:val="0"/>
      <w:strike w:val="0"/>
      <w:sz w:val="20"/>
      <w:szCs w:val="20"/>
      <w:u w:val="none"/>
    </w:rPr>
  </w:style>
  <w:style w:type="character" w:customStyle="1" w:styleId="af0">
    <w:name w:val="Другое_"/>
    <w:basedOn w:val="aa"/>
    <w:link w:val="af1"/>
    <w:rPr>
      <w:rFonts w:ascii="Times New Roman" w:eastAsia="Times New Roman" w:hAnsi="Times New Roman" w:cs="Times New Roman"/>
      <w:b w:val="0"/>
      <w:bCs w:val="0"/>
      <w:i w:val="0"/>
      <w:iCs w:val="0"/>
      <w:smallCaps w:val="0"/>
      <w:strike w:val="0"/>
      <w:sz w:val="22"/>
      <w:szCs w:val="22"/>
      <w:u w:val="none"/>
    </w:rPr>
  </w:style>
  <w:style w:type="character" w:customStyle="1" w:styleId="28">
    <w:name w:val="Основной текст (2)_"/>
    <w:basedOn w:val="aa"/>
    <w:link w:val="29"/>
    <w:rPr>
      <w:rFonts w:ascii="Times New Roman" w:eastAsia="Times New Roman" w:hAnsi="Times New Roman" w:cs="Times New Roman"/>
      <w:b w:val="0"/>
      <w:bCs w:val="0"/>
      <w:i w:val="0"/>
      <w:iCs w:val="0"/>
      <w:smallCaps w:val="0"/>
      <w:strike w:val="0"/>
      <w:sz w:val="16"/>
      <w:szCs w:val="16"/>
      <w:u w:val="none"/>
    </w:rPr>
  </w:style>
  <w:style w:type="character" w:customStyle="1" w:styleId="af2">
    <w:name w:val="Подпись к таблице_"/>
    <w:basedOn w:val="aa"/>
    <w:link w:val="af3"/>
    <w:rPr>
      <w:rFonts w:ascii="Times New Roman" w:eastAsia="Times New Roman" w:hAnsi="Times New Roman" w:cs="Times New Roman"/>
      <w:b w:val="0"/>
      <w:bCs w:val="0"/>
      <w:i w:val="0"/>
      <w:iCs w:val="0"/>
      <w:smallCaps w:val="0"/>
      <w:strike w:val="0"/>
      <w:u w:val="none"/>
    </w:rPr>
  </w:style>
  <w:style w:type="character" w:customStyle="1" w:styleId="af4">
    <w:name w:val="Колонтитул_"/>
    <w:basedOn w:val="aa"/>
    <w:link w:val="af5"/>
    <w:rPr>
      <w:rFonts w:ascii="Times New Roman" w:eastAsia="Times New Roman" w:hAnsi="Times New Roman" w:cs="Times New Roman"/>
      <w:b w:val="0"/>
      <w:bCs w:val="0"/>
      <w:i w:val="0"/>
      <w:iCs w:val="0"/>
      <w:smallCaps w:val="0"/>
      <w:strike w:val="0"/>
      <w:sz w:val="22"/>
      <w:szCs w:val="22"/>
      <w:u w:val="none"/>
    </w:rPr>
  </w:style>
  <w:style w:type="character" w:customStyle="1" w:styleId="15">
    <w:name w:val="Заголовок №1_"/>
    <w:basedOn w:val="aa"/>
    <w:link w:val="16"/>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_"/>
    <w:basedOn w:val="aa"/>
    <w:link w:val="52"/>
    <w:rPr>
      <w:rFonts w:ascii="Times New Roman" w:eastAsia="Times New Roman" w:hAnsi="Times New Roman" w:cs="Times New Roman"/>
      <w:b w:val="0"/>
      <w:bCs w:val="0"/>
      <w:i w:val="0"/>
      <w:iCs w:val="0"/>
      <w:smallCaps w:val="0"/>
      <w:strike w:val="0"/>
      <w:sz w:val="18"/>
      <w:szCs w:val="18"/>
      <w:u w:val="none"/>
    </w:rPr>
  </w:style>
  <w:style w:type="paragraph" w:customStyle="1" w:styleId="ae">
    <w:name w:val="Сноска"/>
    <w:basedOn w:val="a9"/>
    <w:link w:val="ad"/>
    <w:pPr>
      <w:ind w:firstLine="720"/>
    </w:pPr>
    <w:rPr>
      <w:rFonts w:ascii="Times New Roman" w:eastAsia="Times New Roman" w:hAnsi="Times New Roman" w:cs="Times New Roman"/>
      <w:sz w:val="20"/>
      <w:szCs w:val="20"/>
    </w:rPr>
  </w:style>
  <w:style w:type="paragraph" w:customStyle="1" w:styleId="14">
    <w:name w:val="Основной текст1"/>
    <w:basedOn w:val="a9"/>
    <w:link w:val="af"/>
    <w:pPr>
      <w:spacing w:after="100" w:line="262" w:lineRule="auto"/>
    </w:pPr>
    <w:rPr>
      <w:rFonts w:ascii="Times New Roman" w:eastAsia="Times New Roman" w:hAnsi="Times New Roman" w:cs="Times New Roman"/>
      <w:sz w:val="22"/>
      <w:szCs w:val="22"/>
    </w:rPr>
  </w:style>
  <w:style w:type="paragraph" w:customStyle="1" w:styleId="27">
    <w:name w:val="Колонтитул (2)"/>
    <w:basedOn w:val="a9"/>
    <w:link w:val="26"/>
    <w:rPr>
      <w:rFonts w:ascii="Times New Roman" w:eastAsia="Times New Roman" w:hAnsi="Times New Roman" w:cs="Times New Roman"/>
      <w:sz w:val="20"/>
      <w:szCs w:val="20"/>
    </w:rPr>
  </w:style>
  <w:style w:type="paragraph" w:customStyle="1" w:styleId="af1">
    <w:name w:val="Другое"/>
    <w:basedOn w:val="a9"/>
    <w:link w:val="af0"/>
    <w:pPr>
      <w:spacing w:after="100" w:line="262" w:lineRule="auto"/>
    </w:pPr>
    <w:rPr>
      <w:rFonts w:ascii="Times New Roman" w:eastAsia="Times New Roman" w:hAnsi="Times New Roman" w:cs="Times New Roman"/>
      <w:sz w:val="22"/>
      <w:szCs w:val="22"/>
    </w:rPr>
  </w:style>
  <w:style w:type="paragraph" w:customStyle="1" w:styleId="29">
    <w:name w:val="Основной текст (2)"/>
    <w:basedOn w:val="a9"/>
    <w:link w:val="28"/>
    <w:pPr>
      <w:spacing w:after="60"/>
      <w:ind w:left="1700"/>
    </w:pPr>
    <w:rPr>
      <w:rFonts w:ascii="Times New Roman" w:eastAsia="Times New Roman" w:hAnsi="Times New Roman" w:cs="Times New Roman"/>
      <w:sz w:val="16"/>
      <w:szCs w:val="16"/>
    </w:rPr>
  </w:style>
  <w:style w:type="paragraph" w:customStyle="1" w:styleId="af3">
    <w:name w:val="Подпись к таблице"/>
    <w:basedOn w:val="a9"/>
    <w:link w:val="af2"/>
    <w:rPr>
      <w:rFonts w:ascii="Times New Roman" w:eastAsia="Times New Roman" w:hAnsi="Times New Roman" w:cs="Times New Roman"/>
    </w:rPr>
  </w:style>
  <w:style w:type="paragraph" w:customStyle="1" w:styleId="af5">
    <w:name w:val="Колонтитул"/>
    <w:basedOn w:val="a9"/>
    <w:link w:val="af4"/>
    <w:rPr>
      <w:rFonts w:ascii="Times New Roman" w:eastAsia="Times New Roman" w:hAnsi="Times New Roman" w:cs="Times New Roman"/>
      <w:sz w:val="22"/>
      <w:szCs w:val="22"/>
    </w:rPr>
  </w:style>
  <w:style w:type="paragraph" w:customStyle="1" w:styleId="16">
    <w:name w:val="Заголовок №1"/>
    <w:basedOn w:val="a9"/>
    <w:link w:val="15"/>
    <w:pPr>
      <w:spacing w:after="600"/>
      <w:ind w:right="180"/>
      <w:jc w:val="right"/>
      <w:outlineLvl w:val="0"/>
    </w:pPr>
    <w:rPr>
      <w:rFonts w:ascii="Times New Roman" w:eastAsia="Times New Roman" w:hAnsi="Times New Roman" w:cs="Times New Roman"/>
      <w:sz w:val="28"/>
      <w:szCs w:val="28"/>
    </w:rPr>
  </w:style>
  <w:style w:type="paragraph" w:customStyle="1" w:styleId="52">
    <w:name w:val="Основной текст (5)"/>
    <w:basedOn w:val="a9"/>
    <w:link w:val="51"/>
    <w:rPr>
      <w:rFonts w:ascii="Times New Roman" w:eastAsia="Times New Roman" w:hAnsi="Times New Roman" w:cs="Times New Roman"/>
      <w:sz w:val="18"/>
      <w:szCs w:val="18"/>
    </w:rPr>
  </w:style>
  <w:style w:type="paragraph" w:styleId="af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7"/>
    <w:uiPriority w:val="34"/>
    <w:qFormat/>
    <w:rsid w:val="00ED32C1"/>
    <w:pPr>
      <w:ind w:left="720"/>
      <w:contextualSpacing/>
    </w:pPr>
  </w:style>
  <w:style w:type="table" w:styleId="af8">
    <w:name w:val="Table Grid"/>
    <w:basedOn w:val="ab"/>
    <w:uiPriority w:val="39"/>
    <w:rsid w:val="009A0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a"/>
    <w:uiPriority w:val="99"/>
    <w:unhideWhenUsed/>
    <w:rsid w:val="009A0134"/>
    <w:rPr>
      <w:color w:val="0563C1" w:themeColor="hyperlink"/>
      <w:u w:val="single"/>
    </w:r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C87001"/>
    <w:rPr>
      <w:rFonts w:ascii="Times New Roman" w:eastAsia="Times New Roman" w:hAnsi="Times New Roman" w:cs="Times New Roman"/>
      <w:b/>
      <w:bCs/>
      <w:caps/>
      <w:kern w:val="32"/>
      <w:sz w:val="28"/>
      <w:szCs w:val="28"/>
    </w:rPr>
  </w:style>
  <w:style w:type="character" w:customStyle="1" w:styleId="25">
    <w:name w:val="Заголовок 2 Знак"/>
    <w:aliases w:val="HD2 Знак"/>
    <w:basedOn w:val="aa"/>
    <w:link w:val="21"/>
    <w:rsid w:val="00C87001"/>
    <w:rPr>
      <w:rFonts w:ascii="Times New Roman" w:eastAsia="Times New Roman" w:hAnsi="Times New Roman" w:cs="Times New Roman"/>
      <w:bCs/>
      <w:iCs/>
      <w:sz w:val="28"/>
      <w:szCs w:val="28"/>
    </w:rPr>
  </w:style>
  <w:style w:type="character" w:customStyle="1" w:styleId="32">
    <w:name w:val="Заголовок 3 Знак"/>
    <w:basedOn w:val="aa"/>
    <w:link w:val="3"/>
    <w:uiPriority w:val="9"/>
    <w:rsid w:val="00C87001"/>
    <w:rPr>
      <w:rFonts w:ascii="Times New Roman" w:eastAsia="Times New Roman" w:hAnsi="Times New Roman" w:cs="Times New Roman"/>
      <w:bCs/>
      <w:sz w:val="28"/>
      <w:szCs w:val="26"/>
    </w:rPr>
  </w:style>
  <w:style w:type="character" w:customStyle="1" w:styleId="41">
    <w:name w:val="Заголовок 4 Знак"/>
    <w:basedOn w:val="aa"/>
    <w:link w:val="4"/>
    <w:rsid w:val="00C87001"/>
    <w:rPr>
      <w:rFonts w:ascii="Times New Roman" w:eastAsia="Times New Roman" w:hAnsi="Times New Roman" w:cs="Times New Roman"/>
      <w:b/>
      <w:bCs/>
    </w:rPr>
  </w:style>
  <w:style w:type="character" w:customStyle="1" w:styleId="50">
    <w:name w:val="Заголовок 5 Знак"/>
    <w:basedOn w:val="aa"/>
    <w:link w:val="5"/>
    <w:rsid w:val="00C87001"/>
    <w:rPr>
      <w:rFonts w:ascii="Times New Roman" w:eastAsia="Times New Roman" w:hAnsi="Times New Roman" w:cs="Times New Roman"/>
      <w:b/>
      <w:bCs/>
      <w:iCs/>
      <w:sz w:val="22"/>
      <w:szCs w:val="22"/>
    </w:rPr>
  </w:style>
  <w:style w:type="character" w:customStyle="1" w:styleId="60">
    <w:name w:val="Заголовок 6 Знак"/>
    <w:basedOn w:val="aa"/>
    <w:link w:val="6"/>
    <w:rsid w:val="00C87001"/>
    <w:rPr>
      <w:rFonts w:ascii="Times New Roman" w:eastAsia="Times New Roman" w:hAnsi="Times New Roman" w:cs="Times New Roman"/>
      <w:b/>
      <w:bCs/>
      <w:sz w:val="22"/>
      <w:szCs w:val="22"/>
    </w:rPr>
  </w:style>
  <w:style w:type="character" w:customStyle="1" w:styleId="70">
    <w:name w:val="Заголовок 7 Знак"/>
    <w:basedOn w:val="aa"/>
    <w:link w:val="7"/>
    <w:rsid w:val="00C87001"/>
    <w:rPr>
      <w:rFonts w:ascii="Times New Roman" w:eastAsia="Times New Roman" w:hAnsi="Times New Roman" w:cs="Times New Roman"/>
    </w:rPr>
  </w:style>
  <w:style w:type="character" w:customStyle="1" w:styleId="80">
    <w:name w:val="Заголовок 8 Знак"/>
    <w:basedOn w:val="aa"/>
    <w:link w:val="8"/>
    <w:rsid w:val="00C87001"/>
    <w:rPr>
      <w:rFonts w:ascii="Times New Roman" w:eastAsia="Times New Roman" w:hAnsi="Times New Roman" w:cs="Times New Roman"/>
      <w:i/>
      <w:iCs/>
    </w:rPr>
  </w:style>
  <w:style w:type="character" w:customStyle="1" w:styleId="90">
    <w:name w:val="Заголовок 9 Знак"/>
    <w:basedOn w:val="aa"/>
    <w:link w:val="9"/>
    <w:rsid w:val="00C87001"/>
    <w:rPr>
      <w:rFonts w:ascii="Arial" w:eastAsia="Times New Roman" w:hAnsi="Arial" w:cs="Arial"/>
      <w:sz w:val="22"/>
      <w:szCs w:val="22"/>
    </w:rPr>
  </w:style>
  <w:style w:type="numbering" w:customStyle="1" w:styleId="17">
    <w:name w:val="Нет списка1"/>
    <w:next w:val="ac"/>
    <w:uiPriority w:val="99"/>
    <w:semiHidden/>
    <w:unhideWhenUsed/>
    <w:rsid w:val="00C87001"/>
  </w:style>
  <w:style w:type="table" w:customStyle="1" w:styleId="18">
    <w:name w:val="Сетка таблицы1"/>
    <w:basedOn w:val="ab"/>
    <w:next w:val="af8"/>
    <w:uiPriority w:val="59"/>
    <w:rsid w:val="00C87001"/>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b"/>
    <w:uiPriority w:val="99"/>
    <w:unhideWhenUsed/>
    <w:rsid w:val="00C87001"/>
    <w:pPr>
      <w:widowControl/>
    </w:pPr>
    <w:rPr>
      <w:rFonts w:ascii="Times New Roman" w:eastAsia="Times New Roman" w:hAnsi="Times New Roman" w:cs="Times New Roman"/>
      <w:color w:val="auto"/>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fa"/>
    <w:uiPriority w:val="99"/>
    <w:rsid w:val="00C87001"/>
    <w:rPr>
      <w:rFonts w:ascii="Times New Roman" w:eastAsia="Times New Roman" w:hAnsi="Times New Roman" w:cs="Times New Roman"/>
      <w:sz w:val="20"/>
      <w:szCs w:val="20"/>
    </w:rPr>
  </w:style>
  <w:style w:type="character" w:styleId="afc">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C87001"/>
    <w:rPr>
      <w:vertAlign w:val="superscript"/>
    </w:rPr>
  </w:style>
  <w:style w:type="character" w:customStyle="1" w:styleId="af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6"/>
    <w:uiPriority w:val="34"/>
    <w:qFormat/>
    <w:locked/>
    <w:rsid w:val="00C87001"/>
    <w:rPr>
      <w:color w:val="000000"/>
    </w:rPr>
  </w:style>
  <w:style w:type="paragraph" w:customStyle="1" w:styleId="afd">
    <w:name w:val="Стиль"/>
    <w:rsid w:val="00C87001"/>
    <w:pPr>
      <w:autoSpaceDE w:val="0"/>
      <w:autoSpaceDN w:val="0"/>
      <w:adjustRightInd w:val="0"/>
    </w:pPr>
    <w:rPr>
      <w:rFonts w:ascii="Times New Roman" w:eastAsia="Times New Roman" w:hAnsi="Times New Roman" w:cs="Times New Roman"/>
    </w:rPr>
  </w:style>
  <w:style w:type="paragraph" w:styleId="afe">
    <w:name w:val="Balloon Text"/>
    <w:basedOn w:val="a9"/>
    <w:link w:val="aff"/>
    <w:uiPriority w:val="99"/>
    <w:unhideWhenUsed/>
    <w:rsid w:val="00C87001"/>
    <w:pPr>
      <w:widowControl/>
    </w:pPr>
    <w:rPr>
      <w:rFonts w:ascii="Tahoma" w:eastAsia="Times New Roman" w:hAnsi="Tahoma" w:cs="Tahoma"/>
      <w:color w:val="auto"/>
      <w:sz w:val="16"/>
      <w:szCs w:val="16"/>
    </w:rPr>
  </w:style>
  <w:style w:type="character" w:customStyle="1" w:styleId="aff">
    <w:name w:val="Текст выноски Знак"/>
    <w:basedOn w:val="aa"/>
    <w:link w:val="afe"/>
    <w:uiPriority w:val="99"/>
    <w:rsid w:val="00C87001"/>
    <w:rPr>
      <w:rFonts w:ascii="Tahoma" w:eastAsia="Times New Roman" w:hAnsi="Tahoma" w:cs="Tahoma"/>
      <w:sz w:val="16"/>
      <w:szCs w:val="16"/>
    </w:rPr>
  </w:style>
  <w:style w:type="paragraph" w:styleId="aff0">
    <w:name w:val="header"/>
    <w:basedOn w:val="a9"/>
    <w:link w:val="aff1"/>
    <w:uiPriority w:val="99"/>
    <w:unhideWhenUsed/>
    <w:rsid w:val="00C87001"/>
    <w:pPr>
      <w:widowControl/>
      <w:tabs>
        <w:tab w:val="center" w:pos="4677"/>
        <w:tab w:val="right" w:pos="9355"/>
      </w:tabs>
    </w:pPr>
    <w:rPr>
      <w:rFonts w:ascii="Times New Roman" w:eastAsia="Times New Roman" w:hAnsi="Times New Roman" w:cs="Times New Roman"/>
      <w:color w:val="auto"/>
    </w:rPr>
  </w:style>
  <w:style w:type="character" w:customStyle="1" w:styleId="aff1">
    <w:name w:val="Верхний колонтитул Знак"/>
    <w:basedOn w:val="aa"/>
    <w:link w:val="aff0"/>
    <w:uiPriority w:val="99"/>
    <w:rsid w:val="00C87001"/>
    <w:rPr>
      <w:rFonts w:ascii="Times New Roman" w:eastAsia="Times New Roman" w:hAnsi="Times New Roman" w:cs="Times New Roman"/>
    </w:rPr>
  </w:style>
  <w:style w:type="paragraph" w:styleId="aff2">
    <w:name w:val="footer"/>
    <w:basedOn w:val="a9"/>
    <w:link w:val="aff3"/>
    <w:uiPriority w:val="99"/>
    <w:unhideWhenUsed/>
    <w:rsid w:val="00C87001"/>
    <w:pPr>
      <w:widowControl/>
      <w:tabs>
        <w:tab w:val="center" w:pos="4677"/>
        <w:tab w:val="right" w:pos="9355"/>
      </w:tabs>
    </w:pPr>
    <w:rPr>
      <w:rFonts w:ascii="Times New Roman" w:eastAsia="Times New Roman" w:hAnsi="Times New Roman" w:cs="Times New Roman"/>
      <w:color w:val="auto"/>
    </w:rPr>
  </w:style>
  <w:style w:type="character" w:customStyle="1" w:styleId="aff3">
    <w:name w:val="Нижний колонтитул Знак"/>
    <w:basedOn w:val="aa"/>
    <w:link w:val="aff2"/>
    <w:uiPriority w:val="99"/>
    <w:rsid w:val="00C87001"/>
    <w:rPr>
      <w:rFonts w:ascii="Times New Roman" w:eastAsia="Times New Roman" w:hAnsi="Times New Roman" w:cs="Times New Roman"/>
    </w:rPr>
  </w:style>
  <w:style w:type="character" w:styleId="aff4">
    <w:name w:val="annotation reference"/>
    <w:basedOn w:val="aa"/>
    <w:uiPriority w:val="99"/>
    <w:unhideWhenUsed/>
    <w:rsid w:val="00C87001"/>
    <w:rPr>
      <w:sz w:val="16"/>
      <w:szCs w:val="16"/>
    </w:rPr>
  </w:style>
  <w:style w:type="paragraph" w:styleId="aff5">
    <w:name w:val="annotation text"/>
    <w:basedOn w:val="a9"/>
    <w:link w:val="aff6"/>
    <w:uiPriority w:val="99"/>
    <w:unhideWhenUsed/>
    <w:rsid w:val="00C87001"/>
    <w:pPr>
      <w:widowControl/>
    </w:pPr>
    <w:rPr>
      <w:rFonts w:ascii="Times New Roman" w:eastAsia="Times New Roman" w:hAnsi="Times New Roman" w:cs="Times New Roman"/>
      <w:color w:val="auto"/>
      <w:sz w:val="20"/>
      <w:szCs w:val="20"/>
    </w:rPr>
  </w:style>
  <w:style w:type="character" w:customStyle="1" w:styleId="aff6">
    <w:name w:val="Текст примечания Знак"/>
    <w:basedOn w:val="aa"/>
    <w:link w:val="aff5"/>
    <w:uiPriority w:val="99"/>
    <w:rsid w:val="00C87001"/>
    <w:rPr>
      <w:rFonts w:ascii="Times New Roman" w:eastAsia="Times New Roman" w:hAnsi="Times New Roman" w:cs="Times New Roman"/>
      <w:sz w:val="20"/>
      <w:szCs w:val="20"/>
    </w:rPr>
  </w:style>
  <w:style w:type="paragraph" w:styleId="aff7">
    <w:name w:val="annotation subject"/>
    <w:basedOn w:val="aff5"/>
    <w:next w:val="aff5"/>
    <w:link w:val="aff8"/>
    <w:uiPriority w:val="99"/>
    <w:semiHidden/>
    <w:unhideWhenUsed/>
    <w:rsid w:val="00C87001"/>
    <w:rPr>
      <w:b/>
      <w:bCs/>
    </w:rPr>
  </w:style>
  <w:style w:type="character" w:customStyle="1" w:styleId="aff8">
    <w:name w:val="Тема примечания Знак"/>
    <w:basedOn w:val="aff6"/>
    <w:link w:val="aff7"/>
    <w:uiPriority w:val="99"/>
    <w:semiHidden/>
    <w:rsid w:val="00C87001"/>
    <w:rPr>
      <w:rFonts w:ascii="Times New Roman" w:eastAsia="Times New Roman" w:hAnsi="Times New Roman" w:cs="Times New Roman"/>
      <w:b/>
      <w:bCs/>
      <w:sz w:val="20"/>
      <w:szCs w:val="20"/>
    </w:rPr>
  </w:style>
  <w:style w:type="paragraph" w:styleId="aff9">
    <w:name w:val="Revision"/>
    <w:hidden/>
    <w:uiPriority w:val="99"/>
    <w:semiHidden/>
    <w:rsid w:val="00C87001"/>
    <w:pPr>
      <w:widowControl/>
    </w:pPr>
    <w:rPr>
      <w:rFonts w:ascii="Times New Roman" w:eastAsia="Times New Roman" w:hAnsi="Times New Roman" w:cs="Times New Roman"/>
    </w:rPr>
  </w:style>
  <w:style w:type="character" w:customStyle="1" w:styleId="apple-converted-space">
    <w:name w:val="apple-converted-space"/>
    <w:basedOn w:val="aa"/>
    <w:rsid w:val="00C87001"/>
  </w:style>
  <w:style w:type="character" w:customStyle="1" w:styleId="2a">
    <w:name w:val="Основной текст с отступом 2 Знак"/>
    <w:aliases w:val=" Знак Знак"/>
    <w:link w:val="2b"/>
    <w:rsid w:val="00C87001"/>
    <w:rPr>
      <w:rFonts w:ascii="Arial" w:hAnsi="Arial" w:cs="Arial"/>
      <w:color w:val="000000"/>
    </w:rPr>
  </w:style>
  <w:style w:type="paragraph" w:styleId="affa">
    <w:name w:val="endnote text"/>
    <w:basedOn w:val="a9"/>
    <w:link w:val="affb"/>
    <w:uiPriority w:val="99"/>
    <w:unhideWhenUsed/>
    <w:rsid w:val="00C87001"/>
    <w:pPr>
      <w:widowControl/>
    </w:pPr>
    <w:rPr>
      <w:rFonts w:ascii="Times New Roman" w:eastAsia="Times New Roman" w:hAnsi="Times New Roman" w:cs="Times New Roman"/>
      <w:color w:val="auto"/>
      <w:sz w:val="20"/>
      <w:szCs w:val="20"/>
    </w:rPr>
  </w:style>
  <w:style w:type="character" w:customStyle="1" w:styleId="affb">
    <w:name w:val="Текст концевой сноски Знак"/>
    <w:basedOn w:val="aa"/>
    <w:link w:val="affa"/>
    <w:uiPriority w:val="99"/>
    <w:rsid w:val="00C87001"/>
    <w:rPr>
      <w:rFonts w:ascii="Times New Roman" w:eastAsia="Times New Roman" w:hAnsi="Times New Roman" w:cs="Times New Roman"/>
      <w:sz w:val="20"/>
      <w:szCs w:val="20"/>
    </w:rPr>
  </w:style>
  <w:style w:type="character" w:styleId="affc">
    <w:name w:val="endnote reference"/>
    <w:basedOn w:val="aa"/>
    <w:uiPriority w:val="99"/>
    <w:unhideWhenUsed/>
    <w:rsid w:val="00C87001"/>
    <w:rPr>
      <w:vertAlign w:val="superscript"/>
    </w:rPr>
  </w:style>
  <w:style w:type="paragraph" w:styleId="2b">
    <w:name w:val="Body Text Indent 2"/>
    <w:aliases w:val=" Знак"/>
    <w:basedOn w:val="a9"/>
    <w:link w:val="2a"/>
    <w:rsid w:val="00C87001"/>
    <w:pPr>
      <w:widowControl/>
      <w:spacing w:after="120" w:line="480" w:lineRule="auto"/>
      <w:ind w:left="283"/>
    </w:pPr>
    <w:rPr>
      <w:rFonts w:ascii="Arial" w:hAnsi="Arial" w:cs="Arial"/>
    </w:rPr>
  </w:style>
  <w:style w:type="character" w:customStyle="1" w:styleId="210">
    <w:name w:val="Основной текст с отступом 2 Знак1"/>
    <w:basedOn w:val="aa"/>
    <w:uiPriority w:val="99"/>
    <w:semiHidden/>
    <w:rsid w:val="00C87001"/>
    <w:rPr>
      <w:color w:val="000000"/>
    </w:rPr>
  </w:style>
  <w:style w:type="paragraph" w:styleId="a7">
    <w:name w:val="List"/>
    <w:basedOn w:val="a9"/>
    <w:link w:val="affd"/>
    <w:rsid w:val="00C87001"/>
    <w:pPr>
      <w:widowControl/>
      <w:numPr>
        <w:numId w:val="15"/>
      </w:numPr>
      <w:spacing w:after="60"/>
      <w:jc w:val="both"/>
    </w:pPr>
    <w:rPr>
      <w:rFonts w:ascii="Times New Roman" w:eastAsia="Times New Roman" w:hAnsi="Times New Roman" w:cs="Times New Roman"/>
      <w:snapToGrid w:val="0"/>
      <w:color w:val="auto"/>
    </w:rPr>
  </w:style>
  <w:style w:type="character" w:customStyle="1" w:styleId="affd">
    <w:name w:val="Список Знак"/>
    <w:basedOn w:val="aa"/>
    <w:link w:val="a7"/>
    <w:rsid w:val="00C87001"/>
    <w:rPr>
      <w:rFonts w:ascii="Times New Roman" w:eastAsia="Times New Roman" w:hAnsi="Times New Roman" w:cs="Times New Roman"/>
      <w:snapToGrid w:val="0"/>
    </w:rPr>
  </w:style>
  <w:style w:type="paragraph" w:customStyle="1" w:styleId="affe">
    <w:name w:val="Год утверждения"/>
    <w:basedOn w:val="a9"/>
    <w:rsid w:val="00C87001"/>
    <w:pPr>
      <w:widowControl/>
      <w:jc w:val="center"/>
    </w:pPr>
    <w:rPr>
      <w:rFonts w:ascii="Times New Roman" w:eastAsia="Times New Roman" w:hAnsi="Times New Roman" w:cs="Times New Roman"/>
      <w:b/>
      <w:color w:val="auto"/>
      <w:sz w:val="28"/>
      <w:szCs w:val="28"/>
    </w:rPr>
  </w:style>
  <w:style w:type="paragraph" w:customStyle="1" w:styleId="afff">
    <w:name w:val="Утверждаю"/>
    <w:basedOn w:val="a9"/>
    <w:rsid w:val="00C87001"/>
    <w:pPr>
      <w:widowControl/>
    </w:pPr>
    <w:rPr>
      <w:rFonts w:ascii="Times New Roman" w:eastAsia="Times New Roman" w:hAnsi="Times New Roman" w:cs="Times New Roman"/>
      <w:color w:val="auto"/>
    </w:rPr>
  </w:style>
  <w:style w:type="paragraph" w:customStyle="1" w:styleId="a">
    <w:name w:val="Список нумерованный"/>
    <w:basedOn w:val="a9"/>
    <w:rsid w:val="00C87001"/>
    <w:pPr>
      <w:widowControl/>
      <w:numPr>
        <w:numId w:val="17"/>
      </w:numPr>
      <w:spacing w:before="120"/>
      <w:jc w:val="both"/>
    </w:pPr>
    <w:rPr>
      <w:rFonts w:ascii="Times New Roman" w:eastAsia="Times New Roman" w:hAnsi="Times New Roman" w:cs="Times New Roman"/>
      <w:color w:val="auto"/>
    </w:rPr>
  </w:style>
  <w:style w:type="paragraph" w:customStyle="1" w:styleId="2c">
    <w:name w:val="Пункт 2"/>
    <w:basedOn w:val="21"/>
    <w:rsid w:val="00C87001"/>
    <w:pPr>
      <w:keepNext w:val="0"/>
      <w:tabs>
        <w:tab w:val="clear" w:pos="1276"/>
      </w:tabs>
      <w:spacing w:before="120"/>
    </w:pPr>
    <w:rPr>
      <w:b/>
      <w:sz w:val="24"/>
      <w:szCs w:val="24"/>
    </w:rPr>
  </w:style>
  <w:style w:type="paragraph" w:customStyle="1" w:styleId="33">
    <w:name w:val="Пункт 3"/>
    <w:basedOn w:val="3"/>
    <w:rsid w:val="00C87001"/>
    <w:pPr>
      <w:keepNext w:val="0"/>
      <w:spacing w:after="60"/>
    </w:pPr>
    <w:rPr>
      <w:b/>
      <w:sz w:val="24"/>
      <w:szCs w:val="24"/>
    </w:rPr>
  </w:style>
  <w:style w:type="paragraph" w:customStyle="1" w:styleId="42">
    <w:name w:val="Пункт 4"/>
    <w:basedOn w:val="4"/>
    <w:rsid w:val="00C87001"/>
    <w:pPr>
      <w:keepNext w:val="0"/>
      <w:jc w:val="both"/>
    </w:pPr>
    <w:rPr>
      <w:b w:val="0"/>
    </w:rPr>
  </w:style>
  <w:style w:type="paragraph" w:customStyle="1" w:styleId="53">
    <w:name w:val="Пункт 5"/>
    <w:basedOn w:val="5"/>
    <w:link w:val="54"/>
    <w:rsid w:val="00C87001"/>
    <w:pPr>
      <w:spacing w:before="60"/>
    </w:pPr>
    <w:rPr>
      <w:b w:val="0"/>
      <w:sz w:val="24"/>
      <w:szCs w:val="24"/>
    </w:rPr>
  </w:style>
  <w:style w:type="character" w:customStyle="1" w:styleId="54">
    <w:name w:val="Пункт 5 Знак"/>
    <w:basedOn w:val="aa"/>
    <w:link w:val="53"/>
    <w:rsid w:val="00C87001"/>
    <w:rPr>
      <w:rFonts w:ascii="Times New Roman" w:eastAsia="Times New Roman" w:hAnsi="Times New Roman" w:cs="Times New Roman"/>
      <w:bCs/>
      <w:iCs/>
    </w:rPr>
  </w:style>
  <w:style w:type="paragraph" w:customStyle="1" w:styleId="a6">
    <w:name w:val="Приложение"/>
    <w:basedOn w:val="a9"/>
    <w:next w:val="a9"/>
    <w:rsid w:val="00C87001"/>
    <w:pPr>
      <w:keepNext/>
      <w:pageBreakBefore/>
      <w:widowControl/>
      <w:numPr>
        <w:numId w:val="16"/>
      </w:numPr>
      <w:spacing w:before="120" w:after="120"/>
      <w:jc w:val="center"/>
    </w:pPr>
    <w:rPr>
      <w:rFonts w:ascii="Times New Roman" w:eastAsia="Times New Roman" w:hAnsi="Times New Roman" w:cs="Times New Roman"/>
      <w:b/>
      <w:color w:val="auto"/>
      <w:kern w:val="28"/>
      <w:sz w:val="28"/>
      <w:szCs w:val="20"/>
    </w:rPr>
  </w:style>
  <w:style w:type="paragraph" w:customStyle="1" w:styleId="afff0">
    <w:name w:val="Табличный"/>
    <w:basedOn w:val="a9"/>
    <w:rsid w:val="00C87001"/>
    <w:pPr>
      <w:keepNext/>
      <w:spacing w:before="60" w:after="60"/>
      <w:jc w:val="center"/>
    </w:pPr>
    <w:rPr>
      <w:rFonts w:ascii="Times New Roman" w:eastAsia="Times New Roman" w:hAnsi="Times New Roman" w:cs="Times New Roman"/>
      <w:b/>
      <w:color w:val="auto"/>
      <w:sz w:val="22"/>
      <w:szCs w:val="20"/>
    </w:rPr>
  </w:style>
  <w:style w:type="paragraph" w:customStyle="1" w:styleId="afff1">
    <w:name w:val="Содержание"/>
    <w:basedOn w:val="a9"/>
    <w:rsid w:val="00C87001"/>
    <w:pPr>
      <w:spacing w:before="240" w:after="240"/>
      <w:jc w:val="center"/>
    </w:pPr>
    <w:rPr>
      <w:rFonts w:ascii="Times New Roman" w:eastAsia="Times New Roman" w:hAnsi="Times New Roman" w:cs="Times New Roman"/>
      <w:b/>
      <w:caps/>
      <w:color w:val="auto"/>
      <w:szCs w:val="20"/>
    </w:rPr>
  </w:style>
  <w:style w:type="paragraph" w:customStyle="1" w:styleId="afff2">
    <w:name w:val="Верх. колонт. четн."/>
    <w:basedOn w:val="a9"/>
    <w:rsid w:val="00C87001"/>
    <w:pPr>
      <w:spacing w:line="240" w:lineRule="exact"/>
      <w:jc w:val="right"/>
    </w:pPr>
    <w:rPr>
      <w:rFonts w:ascii="Arial" w:eastAsia="Times New Roman" w:hAnsi="Arial" w:cs="Times New Roman"/>
      <w:b/>
      <w:i/>
      <w:color w:val="auto"/>
      <w:szCs w:val="20"/>
    </w:rPr>
  </w:style>
  <w:style w:type="paragraph" w:customStyle="1" w:styleId="afff3">
    <w:name w:val="Верх. колонт. нечет."/>
    <w:basedOn w:val="a9"/>
    <w:rsid w:val="00C87001"/>
    <w:pPr>
      <w:spacing w:line="240" w:lineRule="exact"/>
    </w:pPr>
    <w:rPr>
      <w:rFonts w:ascii="Arial" w:eastAsia="Times New Roman" w:hAnsi="Arial" w:cs="Times New Roman"/>
      <w:b/>
      <w:i/>
      <w:color w:val="auto"/>
      <w:szCs w:val="20"/>
    </w:rPr>
  </w:style>
  <w:style w:type="paragraph" w:styleId="afff4">
    <w:name w:val="Block Text"/>
    <w:basedOn w:val="a9"/>
    <w:rsid w:val="00C87001"/>
    <w:pPr>
      <w:shd w:val="clear" w:color="auto" w:fill="FFFFFF"/>
      <w:suppressAutoHyphens/>
      <w:spacing w:line="312" w:lineRule="auto"/>
      <w:ind w:left="11" w:right="28" w:firstLine="680"/>
      <w:jc w:val="both"/>
    </w:pPr>
    <w:rPr>
      <w:rFonts w:ascii="Times New Roman" w:eastAsia="Times New Roman" w:hAnsi="Times New Roman" w:cs="Times New Roman"/>
      <w:b/>
      <w:color w:val="auto"/>
      <w:szCs w:val="20"/>
    </w:rPr>
  </w:style>
  <w:style w:type="paragraph" w:styleId="afff5">
    <w:name w:val="caption"/>
    <w:basedOn w:val="a9"/>
    <w:next w:val="a9"/>
    <w:qFormat/>
    <w:rsid w:val="00C87001"/>
    <w:pPr>
      <w:widowControl/>
      <w:spacing w:before="120" w:after="120"/>
      <w:jc w:val="center"/>
    </w:pPr>
    <w:rPr>
      <w:rFonts w:ascii="Times New Roman" w:eastAsia="Times New Roman" w:hAnsi="Times New Roman" w:cs="Times New Roman"/>
      <w:b/>
      <w:bCs/>
      <w:color w:val="auto"/>
      <w:sz w:val="22"/>
      <w:szCs w:val="20"/>
    </w:rPr>
  </w:style>
  <w:style w:type="paragraph" w:customStyle="1" w:styleId="afff6">
    <w:name w:val="Название таблицы"/>
    <w:basedOn w:val="afff5"/>
    <w:rsid w:val="00C87001"/>
    <w:pPr>
      <w:keepNext/>
      <w:spacing w:after="0"/>
      <w:jc w:val="left"/>
    </w:pPr>
    <w:rPr>
      <w:szCs w:val="22"/>
    </w:rPr>
  </w:style>
  <w:style w:type="paragraph" w:customStyle="1" w:styleId="afff7">
    <w:name w:val="Табличный_заголовки"/>
    <w:basedOn w:val="a9"/>
    <w:rsid w:val="00C87001"/>
    <w:pPr>
      <w:keepNext/>
      <w:keepLines/>
      <w:widowControl/>
      <w:jc w:val="center"/>
    </w:pPr>
    <w:rPr>
      <w:rFonts w:ascii="Times New Roman" w:eastAsia="Times New Roman" w:hAnsi="Times New Roman" w:cs="Times New Roman"/>
      <w:b/>
      <w:color w:val="auto"/>
      <w:sz w:val="22"/>
      <w:szCs w:val="22"/>
    </w:rPr>
  </w:style>
  <w:style w:type="paragraph" w:customStyle="1" w:styleId="afff8">
    <w:name w:val="Табличный_центр"/>
    <w:basedOn w:val="a9"/>
    <w:rsid w:val="00C87001"/>
    <w:pPr>
      <w:widowControl/>
      <w:jc w:val="center"/>
    </w:pPr>
    <w:rPr>
      <w:rFonts w:ascii="Times New Roman" w:eastAsia="Times New Roman" w:hAnsi="Times New Roman" w:cs="Times New Roman"/>
      <w:color w:val="auto"/>
      <w:sz w:val="22"/>
      <w:szCs w:val="22"/>
    </w:rPr>
  </w:style>
  <w:style w:type="paragraph" w:customStyle="1" w:styleId="11">
    <w:name w:val="Список 1)"/>
    <w:basedOn w:val="a9"/>
    <w:rsid w:val="00C87001"/>
    <w:pPr>
      <w:widowControl/>
      <w:numPr>
        <w:numId w:val="13"/>
      </w:numPr>
      <w:spacing w:after="60"/>
      <w:jc w:val="both"/>
    </w:pPr>
    <w:rPr>
      <w:rFonts w:ascii="Times New Roman" w:eastAsia="Times New Roman" w:hAnsi="Times New Roman" w:cs="Times New Roman"/>
      <w:color w:val="auto"/>
    </w:rPr>
  </w:style>
  <w:style w:type="paragraph" w:customStyle="1" w:styleId="afff9">
    <w:name w:val="Примечания"/>
    <w:basedOn w:val="a9"/>
    <w:link w:val="19"/>
    <w:rsid w:val="00C87001"/>
    <w:pPr>
      <w:widowControl/>
      <w:spacing w:before="120"/>
      <w:ind w:firstLine="567"/>
      <w:jc w:val="both"/>
    </w:pPr>
    <w:rPr>
      <w:rFonts w:ascii="Times New Roman" w:eastAsia="Times New Roman" w:hAnsi="Times New Roman" w:cs="Times New Roman"/>
      <w:color w:val="auto"/>
      <w:spacing w:val="80"/>
    </w:rPr>
  </w:style>
  <w:style w:type="character" w:customStyle="1" w:styleId="19">
    <w:name w:val="Примечания Знак1"/>
    <w:basedOn w:val="aa"/>
    <w:link w:val="afff9"/>
    <w:rsid w:val="00C87001"/>
    <w:rPr>
      <w:rFonts w:ascii="Times New Roman" w:eastAsia="Times New Roman" w:hAnsi="Times New Roman" w:cs="Times New Roman"/>
      <w:spacing w:val="80"/>
    </w:rPr>
  </w:style>
  <w:style w:type="paragraph" w:customStyle="1" w:styleId="afffa">
    <w:name w:val="Внимание"/>
    <w:basedOn w:val="a9"/>
    <w:rsid w:val="00C87001"/>
    <w:pPr>
      <w:widowControl/>
      <w:spacing w:before="120"/>
      <w:ind w:firstLine="567"/>
      <w:jc w:val="both"/>
    </w:pPr>
    <w:rPr>
      <w:rFonts w:ascii="Times New Roman" w:eastAsia="Times New Roman" w:hAnsi="Times New Roman" w:cs="Times New Roman"/>
      <w:b/>
      <w:bCs/>
      <w:color w:val="auto"/>
    </w:rPr>
  </w:style>
  <w:style w:type="paragraph" w:customStyle="1" w:styleId="a1">
    <w:name w:val="Табличный_нумерованный"/>
    <w:basedOn w:val="a9"/>
    <w:link w:val="afffb"/>
    <w:rsid w:val="00C87001"/>
    <w:pPr>
      <w:widowControl/>
      <w:numPr>
        <w:numId w:val="12"/>
      </w:numPr>
    </w:pPr>
    <w:rPr>
      <w:rFonts w:ascii="Times New Roman" w:eastAsia="Times New Roman" w:hAnsi="Times New Roman" w:cs="Times New Roman"/>
      <w:color w:val="auto"/>
      <w:sz w:val="22"/>
      <w:szCs w:val="22"/>
    </w:rPr>
  </w:style>
  <w:style w:type="character" w:customStyle="1" w:styleId="afffb">
    <w:name w:val="Табличный_нумерованный Знак"/>
    <w:basedOn w:val="aa"/>
    <w:link w:val="a1"/>
    <w:rsid w:val="00C87001"/>
    <w:rPr>
      <w:rFonts w:ascii="Times New Roman" w:eastAsia="Times New Roman" w:hAnsi="Times New Roman" w:cs="Times New Roman"/>
      <w:sz w:val="22"/>
      <w:szCs w:val="22"/>
    </w:rPr>
  </w:style>
  <w:style w:type="paragraph" w:styleId="afffc">
    <w:name w:val="Body Text"/>
    <w:aliases w:val="Знак1, Знак1,body text,Основной текст Знак Знак"/>
    <w:basedOn w:val="a9"/>
    <w:link w:val="afffd"/>
    <w:rsid w:val="00C87001"/>
    <w:pPr>
      <w:widowControl/>
      <w:numPr>
        <w:ilvl w:val="12"/>
      </w:numPr>
      <w:spacing w:after="60"/>
      <w:ind w:firstLine="567"/>
      <w:jc w:val="both"/>
    </w:pPr>
    <w:rPr>
      <w:rFonts w:ascii="Times New Roman" w:eastAsia="Times New Roman" w:hAnsi="Times New Roman" w:cs="Times New Roman"/>
      <w:color w:val="auto"/>
      <w:szCs w:val="20"/>
    </w:rPr>
  </w:style>
  <w:style w:type="character" w:customStyle="1" w:styleId="afffd">
    <w:name w:val="Основной текст Знак"/>
    <w:aliases w:val="Знак1 Знак1, Знак1 Знак1,body text Знак1,Основной текст Знак Знак Знак1"/>
    <w:basedOn w:val="aa"/>
    <w:link w:val="afffc"/>
    <w:rsid w:val="00C87001"/>
    <w:rPr>
      <w:rFonts w:ascii="Times New Roman" w:eastAsia="Times New Roman" w:hAnsi="Times New Roman" w:cs="Times New Roman"/>
      <w:szCs w:val="20"/>
    </w:rPr>
  </w:style>
  <w:style w:type="paragraph" w:customStyle="1" w:styleId="afffe">
    <w:name w:val="Верхняя шапка"/>
    <w:basedOn w:val="a9"/>
    <w:rsid w:val="00C87001"/>
    <w:pPr>
      <w:widowControl/>
      <w:jc w:val="center"/>
    </w:pPr>
    <w:rPr>
      <w:rFonts w:ascii="Times New Roman" w:eastAsia="Times New Roman" w:hAnsi="Times New Roman" w:cs="Times New Roman"/>
      <w:b/>
      <w:bCs/>
      <w:color w:val="auto"/>
      <w:sz w:val="28"/>
      <w:szCs w:val="20"/>
    </w:rPr>
  </w:style>
  <w:style w:type="paragraph" w:customStyle="1" w:styleId="affff">
    <w:name w:val="ЕСКД_название устройства"/>
    <w:basedOn w:val="a9"/>
    <w:rsid w:val="00C87001"/>
    <w:pPr>
      <w:widowControl/>
      <w:spacing w:line="360" w:lineRule="auto"/>
      <w:jc w:val="center"/>
    </w:pPr>
    <w:rPr>
      <w:rFonts w:ascii="Times New Roman" w:eastAsia="Times New Roman" w:hAnsi="Times New Roman" w:cs="Times New Roman"/>
      <w:b/>
      <w:bCs/>
      <w:color w:val="auto"/>
      <w:sz w:val="36"/>
      <w:szCs w:val="36"/>
    </w:rPr>
  </w:style>
  <w:style w:type="paragraph" w:customStyle="1" w:styleId="a8">
    <w:name w:val="Требования"/>
    <w:basedOn w:val="2c"/>
    <w:rsid w:val="00C87001"/>
    <w:pPr>
      <w:numPr>
        <w:numId w:val="14"/>
      </w:numPr>
      <w:tabs>
        <w:tab w:val="clear" w:pos="1134"/>
      </w:tabs>
      <w:ind w:left="0" w:firstLine="567"/>
    </w:pPr>
    <w:rPr>
      <w:i/>
    </w:rPr>
  </w:style>
  <w:style w:type="paragraph" w:customStyle="1" w:styleId="a0">
    <w:name w:val="Список а)"/>
    <w:basedOn w:val="a7"/>
    <w:rsid w:val="00C87001"/>
    <w:pPr>
      <w:numPr>
        <w:numId w:val="11"/>
      </w:numPr>
      <w:ind w:left="2138" w:hanging="720"/>
    </w:pPr>
  </w:style>
  <w:style w:type="character" w:customStyle="1" w:styleId="affff0">
    <w:name w:val="Схема документа Знак"/>
    <w:basedOn w:val="aa"/>
    <w:link w:val="affff1"/>
    <w:semiHidden/>
    <w:rsid w:val="00C87001"/>
    <w:rPr>
      <w:rFonts w:ascii="Tahoma" w:eastAsia="Times New Roman" w:hAnsi="Tahoma" w:cs="Times New Roman"/>
      <w:szCs w:val="20"/>
      <w:shd w:val="clear" w:color="auto" w:fill="000080"/>
    </w:rPr>
  </w:style>
  <w:style w:type="paragraph" w:styleId="affff1">
    <w:name w:val="Document Map"/>
    <w:basedOn w:val="a9"/>
    <w:link w:val="affff0"/>
    <w:semiHidden/>
    <w:rsid w:val="00C87001"/>
    <w:pPr>
      <w:shd w:val="clear" w:color="auto" w:fill="000080"/>
      <w:suppressAutoHyphens/>
      <w:jc w:val="both"/>
    </w:pPr>
    <w:rPr>
      <w:rFonts w:ascii="Tahoma" w:eastAsia="Times New Roman" w:hAnsi="Tahoma" w:cs="Times New Roman"/>
      <w:color w:val="auto"/>
      <w:szCs w:val="20"/>
    </w:rPr>
  </w:style>
  <w:style w:type="character" w:customStyle="1" w:styleId="1a">
    <w:name w:val="Схема документа Знак1"/>
    <w:basedOn w:val="aa"/>
    <w:uiPriority w:val="99"/>
    <w:semiHidden/>
    <w:rsid w:val="00C87001"/>
    <w:rPr>
      <w:rFonts w:ascii="Segoe UI" w:hAnsi="Segoe UI" w:cs="Segoe UI"/>
      <w:color w:val="000000"/>
      <w:sz w:val="16"/>
      <w:szCs w:val="16"/>
    </w:rPr>
  </w:style>
  <w:style w:type="paragraph" w:customStyle="1" w:styleId="affff2">
    <w:name w:val="Внимание_Опасность"/>
    <w:basedOn w:val="afffa"/>
    <w:rsid w:val="00C87001"/>
    <w:pPr>
      <w:keepLines/>
    </w:pPr>
    <w:rPr>
      <w:caps/>
    </w:rPr>
  </w:style>
  <w:style w:type="paragraph" w:customStyle="1" w:styleId="affff3">
    <w:name w:val="Абзац"/>
    <w:basedOn w:val="a9"/>
    <w:link w:val="affff4"/>
    <w:rsid w:val="00C87001"/>
    <w:pPr>
      <w:widowControl/>
      <w:spacing w:before="120" w:after="60"/>
      <w:ind w:firstLine="567"/>
      <w:jc w:val="both"/>
    </w:pPr>
    <w:rPr>
      <w:rFonts w:ascii="Times New Roman" w:eastAsia="Times New Roman" w:hAnsi="Times New Roman" w:cs="Times New Roman"/>
      <w:color w:val="auto"/>
    </w:rPr>
  </w:style>
  <w:style w:type="character" w:customStyle="1" w:styleId="affff4">
    <w:name w:val="Абзац Знак"/>
    <w:basedOn w:val="aa"/>
    <w:link w:val="affff3"/>
    <w:rsid w:val="00C87001"/>
    <w:rPr>
      <w:rFonts w:ascii="Times New Roman" w:eastAsia="Times New Roman" w:hAnsi="Times New Roman" w:cs="Times New Roman"/>
    </w:rPr>
  </w:style>
  <w:style w:type="paragraph" w:customStyle="1" w:styleId="affff5">
    <w:name w:val="Табличный_слева"/>
    <w:basedOn w:val="a9"/>
    <w:rsid w:val="00C87001"/>
    <w:pPr>
      <w:widowControl/>
    </w:pPr>
    <w:rPr>
      <w:rFonts w:ascii="Times New Roman" w:eastAsia="Times New Roman" w:hAnsi="Times New Roman" w:cs="Times New Roman"/>
      <w:color w:val="auto"/>
      <w:sz w:val="22"/>
      <w:szCs w:val="22"/>
    </w:rPr>
  </w:style>
  <w:style w:type="paragraph" w:customStyle="1" w:styleId="1b">
    <w:name w:val="Обычный 1"/>
    <w:basedOn w:val="a9"/>
    <w:next w:val="a9"/>
    <w:semiHidden/>
    <w:rsid w:val="00C87001"/>
    <w:pPr>
      <w:widowControl/>
      <w:tabs>
        <w:tab w:val="num" w:pos="360"/>
      </w:tabs>
      <w:spacing w:before="120"/>
      <w:ind w:left="360" w:hanging="360"/>
      <w:jc w:val="both"/>
    </w:pPr>
    <w:rPr>
      <w:rFonts w:ascii="Times New Roman" w:eastAsia="Times New Roman" w:hAnsi="Times New Roman" w:cs="Times New Roman"/>
      <w:color w:val="auto"/>
      <w:szCs w:val="20"/>
    </w:rPr>
  </w:style>
  <w:style w:type="character" w:styleId="affff6">
    <w:name w:val="FollowedHyperlink"/>
    <w:basedOn w:val="aa"/>
    <w:uiPriority w:val="99"/>
    <w:rsid w:val="00C87001"/>
    <w:rPr>
      <w:color w:val="800080"/>
      <w:u w:val="single"/>
    </w:rPr>
  </w:style>
  <w:style w:type="paragraph" w:customStyle="1" w:styleId="affff7">
    <w:name w:val="Обычный влево"/>
    <w:basedOn w:val="1b"/>
    <w:rsid w:val="00C87001"/>
    <w:pPr>
      <w:tabs>
        <w:tab w:val="clear" w:pos="360"/>
      </w:tabs>
      <w:spacing w:before="0"/>
      <w:ind w:left="0" w:firstLine="0"/>
      <w:jc w:val="left"/>
    </w:pPr>
  </w:style>
  <w:style w:type="paragraph" w:customStyle="1" w:styleId="affff8">
    <w:name w:val="Шапка таблицы"/>
    <w:basedOn w:val="a9"/>
    <w:rsid w:val="00C87001"/>
    <w:pPr>
      <w:widowControl/>
      <w:jc w:val="center"/>
    </w:pPr>
    <w:rPr>
      <w:rFonts w:ascii="Times New Roman" w:eastAsia="Times New Roman" w:hAnsi="Times New Roman" w:cs="Times New Roman"/>
      <w:b/>
      <w:color w:val="auto"/>
      <w:szCs w:val="20"/>
    </w:rPr>
  </w:style>
  <w:style w:type="paragraph" w:customStyle="1" w:styleId="affff9">
    <w:name w:val="Лист согласования"/>
    <w:basedOn w:val="a9"/>
    <w:rsid w:val="00C87001"/>
    <w:pPr>
      <w:widowControl/>
      <w:ind w:firstLine="851"/>
      <w:jc w:val="center"/>
    </w:pPr>
    <w:rPr>
      <w:rFonts w:ascii="Times New Roman" w:eastAsia="Times New Roman" w:hAnsi="Times New Roman" w:cs="Times New Roman"/>
      <w:b/>
      <w:bCs/>
      <w:color w:val="auto"/>
      <w:szCs w:val="20"/>
    </w:rPr>
  </w:style>
  <w:style w:type="paragraph" w:customStyle="1" w:styleId="affffa">
    <w:name w:val="Табличный_по ширине"/>
    <w:basedOn w:val="affff5"/>
    <w:rsid w:val="00C87001"/>
    <w:pPr>
      <w:jc w:val="both"/>
    </w:pPr>
  </w:style>
  <w:style w:type="paragraph" w:customStyle="1" w:styleId="23">
    <w:name w:val="Заголовок 2_Приложения"/>
    <w:basedOn w:val="a9"/>
    <w:next w:val="affff3"/>
    <w:rsid w:val="00C87001"/>
    <w:pPr>
      <w:widowControl/>
      <w:numPr>
        <w:ilvl w:val="1"/>
        <w:numId w:val="16"/>
      </w:numPr>
      <w:spacing w:before="180" w:after="60"/>
      <w:jc w:val="both"/>
    </w:pPr>
    <w:rPr>
      <w:rFonts w:ascii="Times New Roman" w:eastAsia="Times New Roman" w:hAnsi="Times New Roman" w:cs="Times New Roman"/>
      <w:b/>
      <w:color w:val="auto"/>
      <w:sz w:val="28"/>
    </w:rPr>
  </w:style>
  <w:style w:type="paragraph" w:customStyle="1" w:styleId="30">
    <w:name w:val="Заголовок 3_Приложения"/>
    <w:basedOn w:val="a9"/>
    <w:next w:val="affff3"/>
    <w:rsid w:val="00C87001"/>
    <w:pPr>
      <w:widowControl/>
      <w:numPr>
        <w:ilvl w:val="2"/>
        <w:numId w:val="16"/>
      </w:numPr>
      <w:spacing w:before="120" w:after="60"/>
      <w:jc w:val="both"/>
    </w:pPr>
    <w:rPr>
      <w:rFonts w:ascii="Times New Roman" w:eastAsia="Times New Roman" w:hAnsi="Times New Roman" w:cs="Times New Roman"/>
      <w:b/>
      <w:color w:val="auto"/>
      <w:sz w:val="26"/>
    </w:rPr>
  </w:style>
  <w:style w:type="paragraph" w:customStyle="1" w:styleId="40">
    <w:name w:val="Заголовок 4_Приложения"/>
    <w:basedOn w:val="a9"/>
    <w:next w:val="affff3"/>
    <w:rsid w:val="00C87001"/>
    <w:pPr>
      <w:widowControl/>
      <w:numPr>
        <w:ilvl w:val="3"/>
        <w:numId w:val="16"/>
      </w:numPr>
      <w:spacing w:before="120" w:after="120"/>
    </w:pPr>
    <w:rPr>
      <w:rFonts w:ascii="Times New Roman" w:eastAsia="Times New Roman" w:hAnsi="Times New Roman" w:cs="Times New Roman"/>
      <w:b/>
      <w:color w:val="auto"/>
    </w:rPr>
  </w:style>
  <w:style w:type="paragraph" w:customStyle="1" w:styleId="BodyTextIndent32">
    <w:name w:val="Body Text Indent 32"/>
    <w:basedOn w:val="a9"/>
    <w:uiPriority w:val="99"/>
    <w:rsid w:val="00C87001"/>
    <w:pPr>
      <w:overflowPunct w:val="0"/>
      <w:autoSpaceDE w:val="0"/>
      <w:autoSpaceDN w:val="0"/>
      <w:adjustRightInd w:val="0"/>
      <w:ind w:left="176"/>
      <w:jc w:val="both"/>
      <w:textAlignment w:val="baseline"/>
    </w:pPr>
    <w:rPr>
      <w:rFonts w:ascii="Times New Roman" w:eastAsia="Times New Roman" w:hAnsi="Times New Roman" w:cs="Times New Roman"/>
      <w:color w:val="auto"/>
      <w:szCs w:val="20"/>
    </w:rPr>
  </w:style>
  <w:style w:type="paragraph" w:styleId="affffb">
    <w:name w:val="Body Text Indent"/>
    <w:basedOn w:val="a9"/>
    <w:link w:val="affffc"/>
    <w:rsid w:val="00C87001"/>
    <w:pPr>
      <w:widowControl/>
      <w:spacing w:after="120"/>
      <w:ind w:left="283"/>
    </w:pPr>
    <w:rPr>
      <w:rFonts w:ascii="Times New Roman" w:eastAsia="Times New Roman" w:hAnsi="Times New Roman" w:cs="Times New Roman"/>
      <w:color w:val="auto"/>
    </w:rPr>
  </w:style>
  <w:style w:type="character" w:customStyle="1" w:styleId="affffc">
    <w:name w:val="Основной текст с отступом Знак"/>
    <w:basedOn w:val="aa"/>
    <w:link w:val="affffb"/>
    <w:rsid w:val="00C87001"/>
    <w:rPr>
      <w:rFonts w:ascii="Times New Roman" w:eastAsia="Times New Roman" w:hAnsi="Times New Roman" w:cs="Times New Roman"/>
    </w:rPr>
  </w:style>
  <w:style w:type="paragraph" w:customStyle="1" w:styleId="1c">
    <w:name w:val="Обычный1"/>
    <w:link w:val="Normal"/>
    <w:rsid w:val="00C87001"/>
    <w:pPr>
      <w:ind w:firstLine="400"/>
      <w:jc w:val="both"/>
    </w:pPr>
    <w:rPr>
      <w:rFonts w:ascii="Calibri" w:eastAsia="Calibri" w:hAnsi="Calibri" w:cs="Times New Roman"/>
      <w:szCs w:val="28"/>
    </w:rPr>
  </w:style>
  <w:style w:type="character" w:customStyle="1" w:styleId="Normal">
    <w:name w:val="Normal Знак"/>
    <w:link w:val="1c"/>
    <w:locked/>
    <w:rsid w:val="00C87001"/>
    <w:rPr>
      <w:rFonts w:ascii="Calibri" w:eastAsia="Calibri" w:hAnsi="Calibri" w:cs="Times New Roman"/>
      <w:szCs w:val="28"/>
    </w:rPr>
  </w:style>
  <w:style w:type="paragraph" w:styleId="affffd">
    <w:name w:val="No Spacing"/>
    <w:link w:val="affffe"/>
    <w:uiPriority w:val="1"/>
    <w:qFormat/>
    <w:rsid w:val="00C87001"/>
    <w:pPr>
      <w:widowControl/>
    </w:pPr>
    <w:rPr>
      <w:rFonts w:asciiTheme="minorHAnsi" w:eastAsiaTheme="minorHAnsi" w:hAnsiTheme="minorHAnsi" w:cstheme="minorBidi"/>
      <w:sz w:val="22"/>
      <w:szCs w:val="22"/>
      <w:lang w:eastAsia="en-US"/>
    </w:rPr>
  </w:style>
  <w:style w:type="character" w:customStyle="1" w:styleId="affffe">
    <w:name w:val="Без интервала Знак"/>
    <w:basedOn w:val="aa"/>
    <w:link w:val="affffd"/>
    <w:uiPriority w:val="1"/>
    <w:rsid w:val="00C87001"/>
    <w:rPr>
      <w:rFonts w:asciiTheme="minorHAnsi" w:eastAsiaTheme="minorHAnsi" w:hAnsiTheme="minorHAnsi" w:cstheme="minorBidi"/>
      <w:sz w:val="22"/>
      <w:szCs w:val="22"/>
      <w:lang w:eastAsia="en-US"/>
    </w:rPr>
  </w:style>
  <w:style w:type="paragraph" w:customStyle="1" w:styleId="ConsPlusNonformat">
    <w:name w:val="ConsPlusNonformat"/>
    <w:uiPriority w:val="99"/>
    <w:rsid w:val="00C87001"/>
    <w:pPr>
      <w:widowControl/>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C87001"/>
    <w:pPr>
      <w:autoSpaceDE w:val="0"/>
      <w:autoSpaceDN w:val="0"/>
      <w:adjustRightInd w:val="0"/>
    </w:pPr>
    <w:rPr>
      <w:rFonts w:ascii="Arial" w:eastAsia="Times New Roman" w:hAnsi="Arial" w:cs="Arial"/>
      <w:sz w:val="20"/>
      <w:szCs w:val="20"/>
    </w:rPr>
  </w:style>
  <w:style w:type="paragraph" w:styleId="HTML">
    <w:name w:val="HTML Preformatted"/>
    <w:basedOn w:val="a9"/>
    <w:link w:val="HTML0"/>
    <w:rsid w:val="00C87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a"/>
    <w:link w:val="HTML"/>
    <w:rsid w:val="00C87001"/>
    <w:rPr>
      <w:rFonts w:ascii="Courier New" w:eastAsia="Times New Roman" w:hAnsi="Courier New" w:cs="Courier New"/>
      <w:color w:val="000000"/>
      <w:sz w:val="20"/>
      <w:szCs w:val="20"/>
    </w:rPr>
  </w:style>
  <w:style w:type="character" w:customStyle="1" w:styleId="1d">
    <w:name w:val="Текст сноски Знак1"/>
    <w:basedOn w:val="aa"/>
    <w:uiPriority w:val="99"/>
    <w:rsid w:val="00C8700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C87001"/>
    <w:pPr>
      <w:suppressAutoHyphens/>
      <w:autoSpaceDE w:val="0"/>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C87001"/>
    <w:rPr>
      <w:rFonts w:ascii="Arial" w:eastAsia="Arial" w:hAnsi="Arial" w:cs="Arial"/>
      <w:sz w:val="20"/>
      <w:szCs w:val="20"/>
      <w:lang w:eastAsia="ar-SA"/>
    </w:rPr>
  </w:style>
  <w:style w:type="paragraph" w:customStyle="1" w:styleId="406">
    <w:name w:val="Стиль Заголовок 4 + Перед:  0 пт После:  6 пт"/>
    <w:basedOn w:val="4"/>
    <w:rsid w:val="00C87001"/>
    <w:pPr>
      <w:numPr>
        <w:numId w:val="18"/>
      </w:numPr>
      <w:suppressAutoHyphens/>
      <w:spacing w:before="240" w:after="240"/>
      <w:ind w:left="851" w:firstLine="0"/>
      <w:jc w:val="both"/>
    </w:pPr>
    <w:rPr>
      <w:lang w:val="en-US" w:eastAsia="ar-SA"/>
    </w:rPr>
  </w:style>
  <w:style w:type="character" w:customStyle="1" w:styleId="2d">
    <w:name w:val="Основной текст 2 Знак"/>
    <w:basedOn w:val="aa"/>
    <w:link w:val="2e"/>
    <w:rsid w:val="00C87001"/>
    <w:rPr>
      <w:rFonts w:ascii="Times New Roman" w:eastAsia="Times New Roman" w:hAnsi="Times New Roman" w:cs="Times New Roman"/>
    </w:rPr>
  </w:style>
  <w:style w:type="paragraph" w:styleId="2e">
    <w:name w:val="Body Text 2"/>
    <w:basedOn w:val="a9"/>
    <w:link w:val="2d"/>
    <w:unhideWhenUsed/>
    <w:rsid w:val="00C87001"/>
    <w:pPr>
      <w:widowControl/>
      <w:spacing w:after="120" w:line="480" w:lineRule="auto"/>
    </w:pPr>
    <w:rPr>
      <w:rFonts w:ascii="Times New Roman" w:eastAsia="Times New Roman" w:hAnsi="Times New Roman" w:cs="Times New Roman"/>
      <w:color w:val="auto"/>
    </w:rPr>
  </w:style>
  <w:style w:type="character" w:customStyle="1" w:styleId="211">
    <w:name w:val="Основной текст 2 Знак1"/>
    <w:basedOn w:val="aa"/>
    <w:uiPriority w:val="99"/>
    <w:semiHidden/>
    <w:rsid w:val="00C87001"/>
    <w:rPr>
      <w:color w:val="000000"/>
    </w:rPr>
  </w:style>
  <w:style w:type="paragraph" w:customStyle="1" w:styleId="212">
    <w:name w:val="Основной текст 21"/>
    <w:basedOn w:val="a9"/>
    <w:rsid w:val="00C87001"/>
    <w:pPr>
      <w:suppressAutoHyphens/>
      <w:autoSpaceDE w:val="0"/>
      <w:jc w:val="both"/>
    </w:pPr>
    <w:rPr>
      <w:rFonts w:ascii="Times New Roman" w:eastAsia="Calibri" w:hAnsi="Times New Roman" w:cs="Times New Roman"/>
      <w:i/>
      <w:color w:val="auto"/>
      <w:sz w:val="22"/>
      <w:szCs w:val="20"/>
      <w:lang w:val="en-US" w:eastAsia="ar-SA"/>
    </w:rPr>
  </w:style>
  <w:style w:type="character" w:customStyle="1" w:styleId="34">
    <w:name w:val="Основной текст с отступом 3 Знак"/>
    <w:basedOn w:val="aa"/>
    <w:link w:val="35"/>
    <w:rsid w:val="00C87001"/>
    <w:rPr>
      <w:rFonts w:ascii="Times New Roman" w:eastAsia="Times New Roman" w:hAnsi="Times New Roman" w:cs="Times New Roman"/>
      <w:sz w:val="16"/>
      <w:szCs w:val="16"/>
    </w:rPr>
  </w:style>
  <w:style w:type="paragraph" w:styleId="35">
    <w:name w:val="Body Text Indent 3"/>
    <w:basedOn w:val="a9"/>
    <w:link w:val="34"/>
    <w:unhideWhenUsed/>
    <w:rsid w:val="00C87001"/>
    <w:pPr>
      <w:widowControl/>
      <w:spacing w:after="120"/>
      <w:ind w:left="283"/>
    </w:pPr>
    <w:rPr>
      <w:rFonts w:ascii="Times New Roman" w:eastAsia="Times New Roman" w:hAnsi="Times New Roman" w:cs="Times New Roman"/>
      <w:color w:val="auto"/>
      <w:sz w:val="16"/>
      <w:szCs w:val="16"/>
    </w:rPr>
  </w:style>
  <w:style w:type="character" w:customStyle="1" w:styleId="310">
    <w:name w:val="Основной текст с отступом 3 Знак1"/>
    <w:basedOn w:val="aa"/>
    <w:uiPriority w:val="99"/>
    <w:semiHidden/>
    <w:rsid w:val="00C87001"/>
    <w:rPr>
      <w:color w:val="000000"/>
      <w:sz w:val="16"/>
      <w:szCs w:val="16"/>
    </w:rPr>
  </w:style>
  <w:style w:type="paragraph" w:customStyle="1" w:styleId="ConsPlusTitle">
    <w:name w:val="ConsPlusTitle"/>
    <w:uiPriority w:val="99"/>
    <w:rsid w:val="00C87001"/>
    <w:pPr>
      <w:autoSpaceDE w:val="0"/>
      <w:autoSpaceDN w:val="0"/>
      <w:adjustRightInd w:val="0"/>
    </w:pPr>
    <w:rPr>
      <w:rFonts w:ascii="Arial" w:eastAsiaTheme="minorEastAsia" w:hAnsi="Arial" w:cs="Arial"/>
      <w:b/>
      <w:bCs/>
    </w:rPr>
  </w:style>
  <w:style w:type="character" w:customStyle="1" w:styleId="Tablecaption">
    <w:name w:val="Table caption_"/>
    <w:basedOn w:val="aa"/>
    <w:link w:val="Tablecaption0"/>
    <w:uiPriority w:val="99"/>
    <w:rsid w:val="00C87001"/>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C87001"/>
    <w:pPr>
      <w:widowControl/>
      <w:shd w:val="clear" w:color="auto" w:fill="FFFFFF"/>
      <w:spacing w:line="240" w:lineRule="atLeast"/>
    </w:pPr>
    <w:rPr>
      <w:rFonts w:ascii="Times New Roman" w:hAnsi="Times New Roman" w:cs="Times New Roman"/>
      <w:color w:val="auto"/>
      <w:sz w:val="27"/>
      <w:szCs w:val="27"/>
    </w:rPr>
  </w:style>
  <w:style w:type="character" w:customStyle="1" w:styleId="Tablecaption2">
    <w:name w:val="Table caption (2)_"/>
    <w:basedOn w:val="aa"/>
    <w:link w:val="Tablecaption20"/>
    <w:uiPriority w:val="99"/>
    <w:rsid w:val="00C87001"/>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C87001"/>
    <w:pPr>
      <w:widowControl/>
      <w:shd w:val="clear" w:color="auto" w:fill="FFFFFF"/>
      <w:spacing w:line="240" w:lineRule="atLeast"/>
    </w:pPr>
    <w:rPr>
      <w:rFonts w:ascii="Times New Roman" w:hAnsi="Times New Roman" w:cs="Times New Roman"/>
      <w:color w:val="auto"/>
      <w:sz w:val="27"/>
      <w:szCs w:val="27"/>
    </w:rPr>
  </w:style>
  <w:style w:type="character" w:customStyle="1" w:styleId="Bodytext5">
    <w:name w:val="Body text (5)_"/>
    <w:basedOn w:val="aa"/>
    <w:link w:val="Bodytext50"/>
    <w:uiPriority w:val="99"/>
    <w:rsid w:val="00C87001"/>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C87001"/>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C87001"/>
    <w:pPr>
      <w:widowControl/>
      <w:shd w:val="clear" w:color="auto" w:fill="FFFFFF"/>
      <w:spacing w:line="240" w:lineRule="atLeast"/>
    </w:pPr>
    <w:rPr>
      <w:rFonts w:ascii="Times New Roman" w:hAnsi="Times New Roman" w:cs="Times New Roman"/>
      <w:color w:val="auto"/>
      <w:sz w:val="23"/>
      <w:szCs w:val="23"/>
    </w:rPr>
  </w:style>
  <w:style w:type="paragraph" w:styleId="afffff">
    <w:name w:val="Normal (Web)"/>
    <w:basedOn w:val="a9"/>
    <w:uiPriority w:val="99"/>
    <w:unhideWhenUsed/>
    <w:rsid w:val="00C87001"/>
    <w:pPr>
      <w:widowControl/>
      <w:spacing w:before="100" w:beforeAutospacing="1" w:after="100" w:afterAutospacing="1"/>
    </w:pPr>
    <w:rPr>
      <w:rFonts w:ascii="Times New Roman" w:eastAsia="Times New Roman" w:hAnsi="Times New Roman" w:cs="Times New Roman"/>
      <w:color w:val="auto"/>
    </w:rPr>
  </w:style>
  <w:style w:type="character" w:customStyle="1" w:styleId="Bodytext6">
    <w:name w:val="Body text (6)_"/>
    <w:basedOn w:val="aa"/>
    <w:link w:val="Bodytext60"/>
    <w:uiPriority w:val="99"/>
    <w:rsid w:val="00C87001"/>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C87001"/>
    <w:pPr>
      <w:widowControl/>
      <w:shd w:val="clear" w:color="auto" w:fill="FFFFFF"/>
      <w:spacing w:line="240" w:lineRule="atLeast"/>
    </w:pPr>
    <w:rPr>
      <w:rFonts w:ascii="MS Reference Sans Serif" w:hAnsi="MS Reference Sans Serif" w:cs="MS Reference Sans Serif"/>
      <w:noProof/>
      <w:color w:val="auto"/>
      <w:sz w:val="10"/>
      <w:szCs w:val="10"/>
    </w:rPr>
  </w:style>
  <w:style w:type="character" w:customStyle="1" w:styleId="Bodytext7">
    <w:name w:val="Body text (7)_"/>
    <w:basedOn w:val="aa"/>
    <w:link w:val="Bodytext70"/>
    <w:uiPriority w:val="99"/>
    <w:rsid w:val="00C87001"/>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C87001"/>
    <w:pPr>
      <w:widowControl/>
      <w:shd w:val="clear" w:color="auto" w:fill="FFFFFF"/>
      <w:spacing w:after="300" w:line="240" w:lineRule="atLeast"/>
    </w:pPr>
    <w:rPr>
      <w:rFonts w:ascii="Times New Roman" w:hAnsi="Times New Roman" w:cs="Times New Roman"/>
      <w:i/>
      <w:iCs/>
      <w:noProof/>
      <w:color w:val="auto"/>
      <w:sz w:val="14"/>
      <w:szCs w:val="14"/>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C87001"/>
    <w:rPr>
      <w:rFonts w:ascii="Times New Roman" w:eastAsia="Times New Roman" w:hAnsi="Times New Roman" w:cs="Times New Roman"/>
      <w:b/>
      <w:bCs/>
      <w:color w:val="000000"/>
      <w:kern w:val="32"/>
      <w:sz w:val="28"/>
      <w:szCs w:val="32"/>
    </w:rPr>
  </w:style>
  <w:style w:type="paragraph" w:styleId="afffff0">
    <w:name w:val="toa heading"/>
    <w:basedOn w:val="a9"/>
    <w:next w:val="a9"/>
    <w:semiHidden/>
    <w:rsid w:val="00C87001"/>
    <w:pPr>
      <w:widowControl/>
      <w:spacing w:before="40" w:after="20"/>
      <w:jc w:val="center"/>
    </w:pPr>
    <w:rPr>
      <w:rFonts w:ascii="Times New Roman" w:eastAsia="Times New Roman" w:hAnsi="Times New Roman" w:cs="Times New Roman"/>
      <w:b/>
      <w:color w:val="auto"/>
      <w:sz w:val="22"/>
      <w:szCs w:val="20"/>
      <w:lang w:eastAsia="en-US"/>
    </w:rPr>
  </w:style>
  <w:style w:type="paragraph" w:customStyle="1" w:styleId="36">
    <w:name w:val="3 уровень"/>
    <w:basedOn w:val="a9"/>
    <w:link w:val="37"/>
    <w:qFormat/>
    <w:rsid w:val="00C87001"/>
    <w:pPr>
      <w:widowControl/>
      <w:tabs>
        <w:tab w:val="left" w:pos="796"/>
        <w:tab w:val="left" w:pos="1276"/>
      </w:tabs>
      <w:spacing w:line="288" w:lineRule="auto"/>
      <w:ind w:left="709"/>
      <w:jc w:val="both"/>
    </w:pPr>
    <w:rPr>
      <w:rFonts w:ascii="Times New Roman" w:eastAsia="Calibri" w:hAnsi="Times New Roman" w:cs="Times New Roman"/>
      <w:color w:val="auto"/>
      <w:szCs w:val="28"/>
      <w:lang w:eastAsia="en-US"/>
    </w:rPr>
  </w:style>
  <w:style w:type="character" w:customStyle="1" w:styleId="37">
    <w:name w:val="3 уровень Знак"/>
    <w:link w:val="36"/>
    <w:rsid w:val="00C87001"/>
    <w:rPr>
      <w:rFonts w:ascii="Times New Roman" w:eastAsia="Calibri" w:hAnsi="Times New Roman" w:cs="Times New Roman"/>
      <w:szCs w:val="28"/>
      <w:lang w:eastAsia="en-US"/>
    </w:rPr>
  </w:style>
  <w:style w:type="paragraph" w:customStyle="1" w:styleId="22">
    <w:name w:val="_Нумерованный 2"/>
    <w:basedOn w:val="a9"/>
    <w:qFormat/>
    <w:rsid w:val="00C87001"/>
    <w:pPr>
      <w:numPr>
        <w:ilvl w:val="1"/>
        <w:numId w:val="23"/>
      </w:numPr>
      <w:autoSpaceDN w:val="0"/>
      <w:adjustRightInd w:val="0"/>
      <w:spacing w:before="120" w:after="120" w:line="288" w:lineRule="auto"/>
      <w:jc w:val="both"/>
      <w:textAlignment w:val="baseline"/>
    </w:pPr>
    <w:rPr>
      <w:rFonts w:ascii="Times New Roman" w:eastAsia="Times New Roman" w:hAnsi="Times New Roman" w:cs="Times New Roman"/>
      <w:color w:val="auto"/>
      <w:lang w:eastAsia="en-US"/>
    </w:rPr>
  </w:style>
  <w:style w:type="paragraph" w:customStyle="1" w:styleId="1e">
    <w:name w:val="Нум1"/>
    <w:basedOn w:val="a9"/>
    <w:link w:val="1f"/>
    <w:qFormat/>
    <w:rsid w:val="00C87001"/>
    <w:pPr>
      <w:keepNext/>
      <w:keepLines/>
      <w:suppressLineNumbers/>
      <w:suppressAutoHyphens/>
      <w:spacing w:before="360" w:after="240"/>
      <w:jc w:val="center"/>
    </w:pPr>
    <w:rPr>
      <w:rFonts w:ascii="Times New Roman" w:eastAsia="Times New Roman" w:hAnsi="Times New Roman" w:cs="Times New Roman"/>
      <w:color w:val="auto"/>
      <w:sz w:val="28"/>
    </w:rPr>
  </w:style>
  <w:style w:type="character" w:customStyle="1" w:styleId="1f">
    <w:name w:val="Нум1 Знак"/>
    <w:link w:val="1e"/>
    <w:rsid w:val="00C87001"/>
    <w:rPr>
      <w:rFonts w:ascii="Times New Roman" w:eastAsia="Times New Roman" w:hAnsi="Times New Roman" w:cs="Times New Roman"/>
      <w:sz w:val="28"/>
    </w:rPr>
  </w:style>
  <w:style w:type="paragraph" w:customStyle="1" w:styleId="20">
    <w:name w:val="Нум2"/>
    <w:basedOn w:val="a9"/>
    <w:link w:val="2f"/>
    <w:qFormat/>
    <w:rsid w:val="00C87001"/>
    <w:pPr>
      <w:numPr>
        <w:ilvl w:val="1"/>
        <w:numId w:val="24"/>
      </w:numPr>
      <w:suppressLineNumbers/>
      <w:suppressAutoHyphens/>
      <w:jc w:val="both"/>
    </w:pPr>
    <w:rPr>
      <w:rFonts w:ascii="Times New Roman" w:eastAsia="Times New Roman" w:hAnsi="Times New Roman" w:cs="Times New Roman"/>
      <w:color w:val="auto"/>
      <w:sz w:val="28"/>
      <w:szCs w:val="20"/>
    </w:rPr>
  </w:style>
  <w:style w:type="character" w:customStyle="1" w:styleId="2f">
    <w:name w:val="Нум2 Знак"/>
    <w:link w:val="20"/>
    <w:rsid w:val="00C87001"/>
    <w:rPr>
      <w:rFonts w:ascii="Times New Roman" w:eastAsia="Times New Roman" w:hAnsi="Times New Roman" w:cs="Times New Roman"/>
      <w:sz w:val="28"/>
      <w:szCs w:val="20"/>
    </w:rPr>
  </w:style>
  <w:style w:type="paragraph" w:customStyle="1" w:styleId="38">
    <w:name w:val="Нум3"/>
    <w:basedOn w:val="a9"/>
    <w:link w:val="39"/>
    <w:qFormat/>
    <w:rsid w:val="00C87001"/>
    <w:pPr>
      <w:adjustRightInd w:val="0"/>
      <w:jc w:val="both"/>
      <w:textAlignment w:val="baseline"/>
    </w:pPr>
    <w:rPr>
      <w:rFonts w:ascii="Times New Roman" w:eastAsia="Times New Roman" w:hAnsi="Times New Roman" w:cs="Times New Roman"/>
      <w:color w:val="auto"/>
      <w:sz w:val="28"/>
      <w:szCs w:val="20"/>
    </w:rPr>
  </w:style>
  <w:style w:type="character" w:customStyle="1" w:styleId="39">
    <w:name w:val="Нум3 Знак"/>
    <w:link w:val="38"/>
    <w:rsid w:val="00C87001"/>
    <w:rPr>
      <w:rFonts w:ascii="Times New Roman" w:eastAsia="Times New Roman" w:hAnsi="Times New Roman" w:cs="Times New Roman"/>
      <w:sz w:val="28"/>
      <w:szCs w:val="20"/>
    </w:rPr>
  </w:style>
  <w:style w:type="numbering" w:customStyle="1" w:styleId="111">
    <w:name w:val="Нет списка11"/>
    <w:next w:val="ac"/>
    <w:uiPriority w:val="99"/>
    <w:semiHidden/>
    <w:unhideWhenUsed/>
    <w:rsid w:val="00C87001"/>
  </w:style>
  <w:style w:type="paragraph" w:styleId="3a">
    <w:name w:val="toc 3"/>
    <w:basedOn w:val="a9"/>
    <w:next w:val="a9"/>
    <w:autoRedefine/>
    <w:rsid w:val="00C87001"/>
    <w:pPr>
      <w:widowControl/>
      <w:ind w:left="480"/>
    </w:pPr>
    <w:rPr>
      <w:rFonts w:ascii="Times New Roman" w:eastAsia="Times New Roman" w:hAnsi="Times New Roman" w:cs="Times New Roman"/>
      <w:i/>
      <w:iCs/>
      <w:color w:val="auto"/>
      <w:sz w:val="20"/>
      <w:szCs w:val="20"/>
    </w:rPr>
  </w:style>
  <w:style w:type="paragraph" w:styleId="1f0">
    <w:name w:val="toc 1"/>
    <w:basedOn w:val="a9"/>
    <w:next w:val="a9"/>
    <w:rsid w:val="00C87001"/>
    <w:pPr>
      <w:widowControl/>
      <w:spacing w:before="120" w:after="120"/>
    </w:pPr>
    <w:rPr>
      <w:rFonts w:ascii="Times New Roman" w:eastAsia="Times New Roman" w:hAnsi="Times New Roman" w:cs="Times New Roman"/>
      <w:b/>
      <w:bCs/>
      <w:caps/>
      <w:color w:val="auto"/>
      <w:sz w:val="20"/>
      <w:szCs w:val="20"/>
    </w:rPr>
  </w:style>
  <w:style w:type="paragraph" w:styleId="2f0">
    <w:name w:val="toc 2"/>
    <w:basedOn w:val="a9"/>
    <w:next w:val="a9"/>
    <w:autoRedefine/>
    <w:rsid w:val="00C87001"/>
    <w:pPr>
      <w:widowControl/>
      <w:ind w:left="240"/>
    </w:pPr>
    <w:rPr>
      <w:rFonts w:ascii="Times New Roman" w:eastAsia="Times New Roman" w:hAnsi="Times New Roman" w:cs="Times New Roman"/>
      <w:smallCaps/>
      <w:color w:val="auto"/>
      <w:sz w:val="20"/>
      <w:szCs w:val="20"/>
    </w:rPr>
  </w:style>
  <w:style w:type="paragraph" w:styleId="43">
    <w:name w:val="toc 4"/>
    <w:basedOn w:val="a9"/>
    <w:next w:val="a9"/>
    <w:autoRedefine/>
    <w:rsid w:val="00C87001"/>
    <w:pPr>
      <w:widowControl/>
      <w:ind w:left="720"/>
    </w:pPr>
    <w:rPr>
      <w:rFonts w:ascii="Times New Roman" w:eastAsia="Times New Roman" w:hAnsi="Times New Roman" w:cs="Times New Roman"/>
      <w:color w:val="auto"/>
      <w:sz w:val="18"/>
      <w:szCs w:val="18"/>
    </w:rPr>
  </w:style>
  <w:style w:type="paragraph" w:styleId="55">
    <w:name w:val="toc 5"/>
    <w:basedOn w:val="a9"/>
    <w:next w:val="a9"/>
    <w:autoRedefine/>
    <w:semiHidden/>
    <w:rsid w:val="00C87001"/>
    <w:pPr>
      <w:widowControl/>
      <w:ind w:left="960"/>
    </w:pPr>
    <w:rPr>
      <w:rFonts w:ascii="Times New Roman" w:eastAsia="Times New Roman" w:hAnsi="Times New Roman" w:cs="Times New Roman"/>
      <w:color w:val="auto"/>
      <w:sz w:val="18"/>
      <w:szCs w:val="18"/>
    </w:rPr>
  </w:style>
  <w:style w:type="paragraph" w:styleId="61">
    <w:name w:val="toc 6"/>
    <w:basedOn w:val="a9"/>
    <w:next w:val="a9"/>
    <w:autoRedefine/>
    <w:semiHidden/>
    <w:rsid w:val="00C87001"/>
    <w:pPr>
      <w:widowControl/>
      <w:ind w:left="1200"/>
    </w:pPr>
    <w:rPr>
      <w:rFonts w:ascii="Times New Roman" w:eastAsia="Times New Roman" w:hAnsi="Times New Roman" w:cs="Times New Roman"/>
      <w:color w:val="auto"/>
      <w:sz w:val="18"/>
      <w:szCs w:val="18"/>
    </w:rPr>
  </w:style>
  <w:style w:type="paragraph" w:styleId="71">
    <w:name w:val="toc 7"/>
    <w:basedOn w:val="a9"/>
    <w:next w:val="a9"/>
    <w:autoRedefine/>
    <w:semiHidden/>
    <w:rsid w:val="00C87001"/>
    <w:pPr>
      <w:widowControl/>
      <w:ind w:left="1440"/>
    </w:pPr>
    <w:rPr>
      <w:rFonts w:ascii="Times New Roman" w:eastAsia="Times New Roman" w:hAnsi="Times New Roman" w:cs="Times New Roman"/>
      <w:color w:val="auto"/>
      <w:sz w:val="18"/>
      <w:szCs w:val="18"/>
    </w:rPr>
  </w:style>
  <w:style w:type="paragraph" w:styleId="81">
    <w:name w:val="toc 8"/>
    <w:basedOn w:val="a9"/>
    <w:next w:val="a9"/>
    <w:autoRedefine/>
    <w:semiHidden/>
    <w:rsid w:val="00C87001"/>
    <w:pPr>
      <w:widowControl/>
      <w:ind w:left="1680"/>
    </w:pPr>
    <w:rPr>
      <w:rFonts w:ascii="Times New Roman" w:eastAsia="Times New Roman" w:hAnsi="Times New Roman" w:cs="Times New Roman"/>
      <w:color w:val="auto"/>
      <w:sz w:val="18"/>
      <w:szCs w:val="18"/>
    </w:rPr>
  </w:style>
  <w:style w:type="paragraph" w:styleId="91">
    <w:name w:val="toc 9"/>
    <w:basedOn w:val="a9"/>
    <w:next w:val="a9"/>
    <w:autoRedefine/>
    <w:semiHidden/>
    <w:rsid w:val="00C87001"/>
    <w:pPr>
      <w:widowControl/>
      <w:ind w:left="1920"/>
    </w:pPr>
    <w:rPr>
      <w:rFonts w:ascii="Times New Roman" w:eastAsia="Times New Roman" w:hAnsi="Times New Roman" w:cs="Times New Roman"/>
      <w:color w:val="auto"/>
      <w:sz w:val="18"/>
      <w:szCs w:val="18"/>
    </w:rPr>
  </w:style>
  <w:style w:type="numbering" w:customStyle="1" w:styleId="1110">
    <w:name w:val="Нет списка111"/>
    <w:next w:val="ac"/>
    <w:uiPriority w:val="99"/>
    <w:semiHidden/>
    <w:unhideWhenUsed/>
    <w:rsid w:val="00C87001"/>
  </w:style>
  <w:style w:type="paragraph" w:customStyle="1" w:styleId="112">
    <w:name w:val="Знак1 Знак Знак Знак1"/>
    <w:basedOn w:val="a9"/>
    <w:rsid w:val="00C87001"/>
    <w:pPr>
      <w:widowControl/>
      <w:spacing w:after="160" w:line="240" w:lineRule="exact"/>
    </w:pPr>
    <w:rPr>
      <w:rFonts w:ascii="Verdana" w:eastAsia="Times New Roman" w:hAnsi="Verdana" w:cs="Times New Roman"/>
      <w:color w:val="auto"/>
      <w:lang w:val="en-US" w:eastAsia="en-US"/>
    </w:rPr>
  </w:style>
  <w:style w:type="paragraph" w:customStyle="1" w:styleId="12">
    <w:name w:val="Стиль1"/>
    <w:basedOn w:val="a9"/>
    <w:rsid w:val="00C87001"/>
    <w:pPr>
      <w:keepNext/>
      <w:keepLines/>
      <w:numPr>
        <w:numId w:val="25"/>
      </w:numPr>
      <w:suppressLineNumbers/>
      <w:tabs>
        <w:tab w:val="clear" w:pos="432"/>
        <w:tab w:val="num" w:pos="360"/>
      </w:tabs>
      <w:suppressAutoHyphens/>
      <w:spacing w:after="60"/>
      <w:ind w:left="0" w:firstLine="0"/>
    </w:pPr>
    <w:rPr>
      <w:rFonts w:ascii="Arial" w:eastAsia="Times New Roman" w:hAnsi="Arial" w:cs="Arial"/>
      <w:b/>
      <w:color w:val="333333"/>
      <w:sz w:val="28"/>
      <w:szCs w:val="20"/>
    </w:rPr>
  </w:style>
  <w:style w:type="paragraph" w:customStyle="1" w:styleId="24">
    <w:name w:val="Стиль2"/>
    <w:basedOn w:val="2f1"/>
    <w:rsid w:val="00C87001"/>
    <w:pPr>
      <w:keepNext/>
      <w:keepLines/>
      <w:widowControl w:val="0"/>
      <w:numPr>
        <w:ilvl w:val="1"/>
        <w:numId w:val="25"/>
      </w:numPr>
      <w:suppressLineNumbers/>
      <w:suppressAutoHyphens/>
    </w:pPr>
    <w:rPr>
      <w:b/>
    </w:rPr>
  </w:style>
  <w:style w:type="paragraph" w:customStyle="1" w:styleId="31">
    <w:name w:val="Стиль3"/>
    <w:basedOn w:val="2b"/>
    <w:rsid w:val="00C87001"/>
    <w:pPr>
      <w:widowControl w:val="0"/>
      <w:numPr>
        <w:ilvl w:val="2"/>
        <w:numId w:val="25"/>
      </w:numPr>
      <w:tabs>
        <w:tab w:val="clear" w:pos="1307"/>
      </w:tabs>
      <w:adjustRightInd w:val="0"/>
      <w:spacing w:after="0" w:line="240" w:lineRule="auto"/>
      <w:ind w:left="0" w:firstLine="567"/>
      <w:jc w:val="both"/>
      <w:textAlignment w:val="baseline"/>
    </w:pPr>
    <w:rPr>
      <w:rFonts w:eastAsia="Times New Roman"/>
      <w:color w:val="333333"/>
      <w:sz w:val="20"/>
      <w:szCs w:val="20"/>
    </w:rPr>
  </w:style>
  <w:style w:type="paragraph" w:styleId="2f1">
    <w:name w:val="List Number 2"/>
    <w:basedOn w:val="a9"/>
    <w:rsid w:val="00C87001"/>
    <w:pPr>
      <w:widowControl/>
      <w:tabs>
        <w:tab w:val="num" w:pos="432"/>
      </w:tabs>
      <w:spacing w:after="60"/>
      <w:ind w:left="432" w:hanging="432"/>
      <w:jc w:val="both"/>
    </w:pPr>
    <w:rPr>
      <w:rFonts w:ascii="Arial" w:eastAsia="Times New Roman" w:hAnsi="Arial" w:cs="Arial"/>
      <w:color w:val="333333"/>
      <w:sz w:val="20"/>
      <w:szCs w:val="20"/>
    </w:rPr>
  </w:style>
  <w:style w:type="character" w:styleId="afffff1">
    <w:name w:val="page number"/>
    <w:rsid w:val="00C87001"/>
    <w:rPr>
      <w:rFonts w:ascii="Times New Roman" w:hAnsi="Times New Roman"/>
    </w:rPr>
  </w:style>
  <w:style w:type="paragraph" w:customStyle="1" w:styleId="2-11">
    <w:name w:val="содержание2-11"/>
    <w:basedOn w:val="a9"/>
    <w:rsid w:val="00C87001"/>
    <w:pPr>
      <w:widowControl/>
      <w:spacing w:after="60"/>
      <w:jc w:val="both"/>
    </w:pPr>
    <w:rPr>
      <w:rFonts w:ascii="Arial" w:eastAsia="Times New Roman" w:hAnsi="Arial" w:cs="Arial"/>
      <w:color w:val="333333"/>
      <w:sz w:val="20"/>
      <w:szCs w:val="20"/>
    </w:rPr>
  </w:style>
  <w:style w:type="paragraph" w:styleId="afffff2">
    <w:name w:val="List Bullet"/>
    <w:basedOn w:val="a9"/>
    <w:autoRedefine/>
    <w:rsid w:val="00C87001"/>
    <w:pPr>
      <w:spacing w:after="60"/>
      <w:jc w:val="both"/>
    </w:pPr>
    <w:rPr>
      <w:rFonts w:ascii="Arial" w:eastAsia="Times New Roman" w:hAnsi="Arial" w:cs="Arial"/>
      <w:color w:val="333333"/>
      <w:sz w:val="20"/>
      <w:szCs w:val="20"/>
    </w:rPr>
  </w:style>
  <w:style w:type="paragraph" w:styleId="2">
    <w:name w:val="List Bullet 2"/>
    <w:basedOn w:val="a9"/>
    <w:autoRedefine/>
    <w:rsid w:val="00C87001"/>
    <w:pPr>
      <w:widowControl/>
      <w:numPr>
        <w:numId w:val="26"/>
      </w:numPr>
      <w:spacing w:after="60"/>
      <w:jc w:val="both"/>
    </w:pPr>
    <w:rPr>
      <w:rFonts w:ascii="Arial" w:eastAsia="Times New Roman" w:hAnsi="Arial" w:cs="Arial"/>
      <w:color w:val="333333"/>
      <w:sz w:val="20"/>
      <w:szCs w:val="20"/>
    </w:rPr>
  </w:style>
  <w:style w:type="paragraph" w:customStyle="1" w:styleId="ConsNormal">
    <w:name w:val="ConsNormal"/>
    <w:semiHidden/>
    <w:rsid w:val="00C87001"/>
    <w:pPr>
      <w:autoSpaceDE w:val="0"/>
      <w:autoSpaceDN w:val="0"/>
      <w:adjustRightInd w:val="0"/>
      <w:ind w:right="19772" w:firstLine="720"/>
    </w:pPr>
    <w:rPr>
      <w:rFonts w:ascii="Arial" w:eastAsia="Times New Roman" w:hAnsi="Arial" w:cs="Arial"/>
      <w:sz w:val="20"/>
      <w:szCs w:val="20"/>
    </w:rPr>
  </w:style>
  <w:style w:type="paragraph" w:customStyle="1" w:styleId="1f1">
    <w:name w:val="Без интервала1"/>
    <w:basedOn w:val="a9"/>
    <w:rsid w:val="00C87001"/>
    <w:pPr>
      <w:widowControl/>
    </w:pPr>
    <w:rPr>
      <w:rFonts w:ascii="Calibri" w:eastAsia="Times New Roman" w:hAnsi="Calibri" w:cs="Calibri"/>
      <w:color w:val="auto"/>
      <w:lang w:val="en-US" w:eastAsia="en-US"/>
    </w:rPr>
  </w:style>
  <w:style w:type="paragraph" w:customStyle="1" w:styleId="Iniiaiieoaeno">
    <w:name w:val="Iniiaiie oaeno"/>
    <w:basedOn w:val="a9"/>
    <w:rsid w:val="00C87001"/>
    <w:pPr>
      <w:widowControl/>
      <w:suppressAutoHyphens/>
      <w:autoSpaceDE w:val="0"/>
      <w:autoSpaceDN w:val="0"/>
      <w:jc w:val="center"/>
    </w:pPr>
    <w:rPr>
      <w:rFonts w:ascii="Arial" w:eastAsia="Times New Roman" w:hAnsi="Arial" w:cs="Arial"/>
      <w:color w:val="auto"/>
    </w:rPr>
  </w:style>
  <w:style w:type="paragraph" w:styleId="3b">
    <w:name w:val="Body Text 3"/>
    <w:basedOn w:val="a9"/>
    <w:link w:val="3c"/>
    <w:rsid w:val="00C87001"/>
    <w:pPr>
      <w:widowControl/>
      <w:spacing w:after="120"/>
      <w:jc w:val="both"/>
    </w:pPr>
    <w:rPr>
      <w:rFonts w:ascii="Arial" w:eastAsia="Times New Roman" w:hAnsi="Arial" w:cs="Arial"/>
      <w:color w:val="333333"/>
      <w:sz w:val="16"/>
      <w:szCs w:val="16"/>
    </w:rPr>
  </w:style>
  <w:style w:type="character" w:customStyle="1" w:styleId="3c">
    <w:name w:val="Основной текст 3 Знак"/>
    <w:basedOn w:val="aa"/>
    <w:link w:val="3b"/>
    <w:rsid w:val="00C87001"/>
    <w:rPr>
      <w:rFonts w:ascii="Arial" w:eastAsia="Times New Roman" w:hAnsi="Arial" w:cs="Arial"/>
      <w:color w:val="333333"/>
      <w:sz w:val="16"/>
      <w:szCs w:val="16"/>
    </w:rPr>
  </w:style>
  <w:style w:type="character" w:customStyle="1" w:styleId="1f2">
    <w:name w:val="Основной текст Знак1"/>
    <w:aliases w:val="Знак1 Знак, Знак1 Знак,body text Знак,Основной текст Знак Знак Знак,Основной текст Знак Знак1"/>
    <w:rsid w:val="00C87001"/>
    <w:rPr>
      <w:rFonts w:ascii="Arial" w:hAnsi="Arial" w:cs="Arial"/>
      <w:color w:val="333333"/>
    </w:rPr>
  </w:style>
  <w:style w:type="paragraph" w:customStyle="1" w:styleId="311">
    <w:name w:val="Основной текст 31"/>
    <w:basedOn w:val="a9"/>
    <w:link w:val="BodyText3"/>
    <w:rsid w:val="00C87001"/>
    <w:pPr>
      <w:widowControl/>
      <w:jc w:val="both"/>
    </w:pPr>
    <w:rPr>
      <w:rFonts w:ascii="Times New Roman" w:eastAsia="Times New Roman" w:hAnsi="Times New Roman" w:cs="Times New Roman"/>
      <w:color w:val="auto"/>
      <w:szCs w:val="20"/>
    </w:rPr>
  </w:style>
  <w:style w:type="character" w:customStyle="1" w:styleId="BodyText3">
    <w:name w:val="Body Text 3 Знак"/>
    <w:link w:val="311"/>
    <w:rsid w:val="00C87001"/>
    <w:rPr>
      <w:rFonts w:ascii="Times New Roman" w:eastAsia="Times New Roman" w:hAnsi="Times New Roman" w:cs="Times New Roman"/>
      <w:szCs w:val="20"/>
    </w:rPr>
  </w:style>
  <w:style w:type="paragraph" w:customStyle="1" w:styleId="320">
    <w:name w:val="Основной текст 32"/>
    <w:basedOn w:val="a9"/>
    <w:rsid w:val="00C87001"/>
    <w:pPr>
      <w:widowControl/>
      <w:jc w:val="both"/>
    </w:pPr>
    <w:rPr>
      <w:rFonts w:ascii="Times New Roman" w:eastAsia="Times New Roman" w:hAnsi="Times New Roman" w:cs="Times New Roman"/>
      <w:color w:val="auto"/>
      <w:szCs w:val="20"/>
    </w:rPr>
  </w:style>
  <w:style w:type="paragraph" w:customStyle="1" w:styleId="330">
    <w:name w:val="Основной текст 33"/>
    <w:basedOn w:val="a9"/>
    <w:rsid w:val="00C87001"/>
    <w:pPr>
      <w:widowControl/>
      <w:jc w:val="both"/>
    </w:pPr>
    <w:rPr>
      <w:rFonts w:ascii="Times New Roman" w:eastAsia="Times New Roman" w:hAnsi="Times New Roman" w:cs="Times New Roman"/>
      <w:color w:val="auto"/>
      <w:szCs w:val="20"/>
    </w:rPr>
  </w:style>
  <w:style w:type="paragraph" w:styleId="afffff3">
    <w:name w:val="Title"/>
    <w:basedOn w:val="a9"/>
    <w:link w:val="afffff4"/>
    <w:qFormat/>
    <w:rsid w:val="00C87001"/>
    <w:pPr>
      <w:widowControl/>
      <w:spacing w:line="120" w:lineRule="atLeast"/>
      <w:jc w:val="center"/>
    </w:pPr>
    <w:rPr>
      <w:rFonts w:ascii="Times New Roman" w:eastAsia="Times New Roman" w:hAnsi="Times New Roman" w:cs="Times New Roman"/>
      <w:b/>
      <w:color w:val="auto"/>
      <w:sz w:val="27"/>
    </w:rPr>
  </w:style>
  <w:style w:type="character" w:customStyle="1" w:styleId="afffff4">
    <w:name w:val="Заголовок Знак"/>
    <w:basedOn w:val="aa"/>
    <w:link w:val="afffff3"/>
    <w:rsid w:val="00C87001"/>
    <w:rPr>
      <w:rFonts w:ascii="Times New Roman" w:eastAsia="Times New Roman" w:hAnsi="Times New Roman" w:cs="Times New Roman"/>
      <w:b/>
      <w:sz w:val="27"/>
    </w:rPr>
  </w:style>
  <w:style w:type="paragraph" w:customStyle="1" w:styleId="CharCharCharChar">
    <w:name w:val="Char Char Знак Знак Char Char"/>
    <w:basedOn w:val="a9"/>
    <w:rsid w:val="00C87001"/>
    <w:pPr>
      <w:widowControl/>
      <w:spacing w:after="160"/>
    </w:pPr>
    <w:rPr>
      <w:rFonts w:ascii="Arial" w:eastAsia="Times New Roman" w:hAnsi="Arial" w:cs="Times New Roman"/>
      <w:b/>
      <w:color w:val="FFFFFF"/>
      <w:sz w:val="32"/>
      <w:szCs w:val="20"/>
      <w:lang w:val="en-US" w:eastAsia="en-US"/>
    </w:rPr>
  </w:style>
  <w:style w:type="paragraph" w:customStyle="1" w:styleId="a2">
    <w:name w:val="Пункт Знак"/>
    <w:basedOn w:val="a9"/>
    <w:rsid w:val="00C87001"/>
    <w:pPr>
      <w:widowControl/>
      <w:numPr>
        <w:ilvl w:val="1"/>
        <w:numId w:val="27"/>
      </w:numPr>
      <w:tabs>
        <w:tab w:val="left" w:pos="851"/>
        <w:tab w:val="left" w:pos="1134"/>
      </w:tabs>
      <w:spacing w:line="360" w:lineRule="auto"/>
      <w:jc w:val="both"/>
    </w:pPr>
    <w:rPr>
      <w:rFonts w:ascii="Times New Roman" w:eastAsia="Times New Roman" w:hAnsi="Times New Roman" w:cs="Times New Roman"/>
      <w:snapToGrid w:val="0"/>
      <w:color w:val="auto"/>
      <w:sz w:val="28"/>
      <w:szCs w:val="20"/>
    </w:rPr>
  </w:style>
  <w:style w:type="paragraph" w:customStyle="1" w:styleId="a3">
    <w:name w:val="Подпункт"/>
    <w:basedOn w:val="a2"/>
    <w:rsid w:val="00C87001"/>
    <w:pPr>
      <w:numPr>
        <w:ilvl w:val="2"/>
      </w:numPr>
      <w:tabs>
        <w:tab w:val="clear" w:pos="1134"/>
      </w:tabs>
    </w:pPr>
  </w:style>
  <w:style w:type="paragraph" w:customStyle="1" w:styleId="a4">
    <w:name w:val="Подподпункт"/>
    <w:basedOn w:val="a3"/>
    <w:rsid w:val="00C87001"/>
    <w:pPr>
      <w:numPr>
        <w:ilvl w:val="3"/>
      </w:numPr>
      <w:tabs>
        <w:tab w:val="left" w:pos="1134"/>
        <w:tab w:val="left" w:pos="1418"/>
      </w:tabs>
    </w:pPr>
    <w:rPr>
      <w:snapToGrid/>
    </w:rPr>
  </w:style>
  <w:style w:type="paragraph" w:customStyle="1" w:styleId="a5">
    <w:name w:val="Подподподпункт"/>
    <w:basedOn w:val="a9"/>
    <w:rsid w:val="00C87001"/>
    <w:pPr>
      <w:widowControl/>
      <w:numPr>
        <w:ilvl w:val="4"/>
        <w:numId w:val="27"/>
      </w:numPr>
      <w:tabs>
        <w:tab w:val="left" w:pos="1134"/>
        <w:tab w:val="left" w:pos="1701"/>
      </w:tabs>
      <w:spacing w:line="360" w:lineRule="auto"/>
      <w:jc w:val="both"/>
    </w:pPr>
    <w:rPr>
      <w:rFonts w:ascii="Times New Roman" w:eastAsia="Times New Roman" w:hAnsi="Times New Roman" w:cs="Times New Roman"/>
      <w:snapToGrid w:val="0"/>
      <w:color w:val="auto"/>
      <w:sz w:val="28"/>
      <w:szCs w:val="20"/>
    </w:rPr>
  </w:style>
  <w:style w:type="paragraph" w:customStyle="1" w:styleId="10">
    <w:name w:val="Пункт1"/>
    <w:basedOn w:val="a9"/>
    <w:rsid w:val="00C87001"/>
    <w:pPr>
      <w:widowControl/>
      <w:numPr>
        <w:numId w:val="27"/>
      </w:numPr>
      <w:spacing w:before="240" w:line="360" w:lineRule="auto"/>
      <w:jc w:val="center"/>
    </w:pPr>
    <w:rPr>
      <w:rFonts w:ascii="Arial" w:eastAsia="Times New Roman" w:hAnsi="Arial" w:cs="Times New Roman"/>
      <w:b/>
      <w:snapToGrid w:val="0"/>
      <w:color w:val="auto"/>
      <w:sz w:val="28"/>
      <w:szCs w:val="28"/>
    </w:rPr>
  </w:style>
  <w:style w:type="paragraph" w:customStyle="1" w:styleId="style13318853190000000019msonormal">
    <w:name w:val="style_13318853190000000019msonormal"/>
    <w:basedOn w:val="a9"/>
    <w:rsid w:val="00C87001"/>
    <w:pPr>
      <w:widowControl/>
      <w:spacing w:before="100" w:beforeAutospacing="1" w:after="100" w:afterAutospacing="1"/>
    </w:pPr>
    <w:rPr>
      <w:rFonts w:ascii="Times New Roman" w:eastAsia="Times New Roman" w:hAnsi="Times New Roman" w:cs="Times New Roman"/>
      <w:color w:val="auto"/>
    </w:rPr>
  </w:style>
  <w:style w:type="character" w:customStyle="1" w:styleId="style17">
    <w:name w:val="style17"/>
    <w:basedOn w:val="aa"/>
    <w:rsid w:val="00C87001"/>
  </w:style>
  <w:style w:type="paragraph" w:customStyle="1" w:styleId="2f2">
    <w:name w:val="Абзац списка2"/>
    <w:basedOn w:val="a9"/>
    <w:uiPriority w:val="99"/>
    <w:rsid w:val="00C87001"/>
    <w:pPr>
      <w:widowControl/>
      <w:spacing w:after="200" w:line="276" w:lineRule="auto"/>
      <w:ind w:left="720"/>
      <w:contextualSpacing/>
    </w:pPr>
    <w:rPr>
      <w:rFonts w:ascii="Calibri" w:eastAsia="Times New Roman" w:hAnsi="Calibri" w:cs="Times New Roman"/>
      <w:color w:val="auto"/>
      <w:sz w:val="22"/>
      <w:szCs w:val="22"/>
      <w:lang w:eastAsia="en-US"/>
    </w:rPr>
  </w:style>
  <w:style w:type="paragraph" w:customStyle="1" w:styleId="1111">
    <w:name w:val="Стиль заг 1.1.1"/>
    <w:basedOn w:val="a9"/>
    <w:uiPriority w:val="99"/>
    <w:rsid w:val="00C87001"/>
    <w:pPr>
      <w:widowControl/>
      <w:spacing w:before="100" w:after="100"/>
    </w:pPr>
    <w:rPr>
      <w:rFonts w:ascii="Times New Roman" w:eastAsia="Times New Roman" w:hAnsi="Times New Roman" w:cs="Times New Roman"/>
      <w:color w:val="auto"/>
    </w:rPr>
  </w:style>
  <w:style w:type="paragraph" w:customStyle="1" w:styleId="afffff5">
    <w:name w:val="Таблица шапка"/>
    <w:basedOn w:val="a9"/>
    <w:uiPriority w:val="99"/>
    <w:rsid w:val="00C87001"/>
    <w:pPr>
      <w:keepNext/>
      <w:widowControl/>
      <w:spacing w:before="40" w:after="40"/>
      <w:ind w:left="57" w:right="57"/>
    </w:pPr>
    <w:rPr>
      <w:rFonts w:ascii="Times New Roman" w:eastAsia="Times New Roman" w:hAnsi="Times New Roman" w:cs="Times New Roman"/>
      <w:color w:val="auto"/>
    </w:rPr>
  </w:style>
  <w:style w:type="paragraph" w:customStyle="1" w:styleId="afffff6">
    <w:name w:val="Таблица текст"/>
    <w:basedOn w:val="a9"/>
    <w:uiPriority w:val="99"/>
    <w:rsid w:val="00C87001"/>
    <w:pPr>
      <w:widowControl/>
      <w:spacing w:before="40" w:after="40"/>
      <w:ind w:left="57" w:right="57"/>
    </w:pPr>
    <w:rPr>
      <w:rFonts w:ascii="Times New Roman" w:eastAsia="Times New Roman" w:hAnsi="Times New Roman" w:cs="Times New Roman"/>
      <w:color w:val="auto"/>
      <w:sz w:val="28"/>
      <w:szCs w:val="28"/>
    </w:rPr>
  </w:style>
  <w:style w:type="paragraph" w:styleId="afffff7">
    <w:name w:val="Plain Text"/>
    <w:basedOn w:val="a9"/>
    <w:link w:val="afffff8"/>
    <w:uiPriority w:val="99"/>
    <w:rsid w:val="00C87001"/>
    <w:pPr>
      <w:widowControl/>
      <w:spacing w:before="120"/>
      <w:jc w:val="both"/>
    </w:pPr>
    <w:rPr>
      <w:rFonts w:ascii="Courier New" w:eastAsia="Times New Roman" w:hAnsi="Courier New" w:cs="Times New Roman"/>
      <w:color w:val="auto"/>
      <w:sz w:val="20"/>
      <w:szCs w:val="20"/>
      <w:lang w:val="en-US"/>
    </w:rPr>
  </w:style>
  <w:style w:type="character" w:customStyle="1" w:styleId="afffff8">
    <w:name w:val="Текст Знак"/>
    <w:basedOn w:val="aa"/>
    <w:link w:val="afffff7"/>
    <w:uiPriority w:val="99"/>
    <w:rsid w:val="00C87001"/>
    <w:rPr>
      <w:rFonts w:ascii="Courier New" w:eastAsia="Times New Roman" w:hAnsi="Courier New" w:cs="Times New Roman"/>
      <w:sz w:val="20"/>
      <w:szCs w:val="20"/>
      <w:lang w:val="en-US"/>
    </w:rPr>
  </w:style>
  <w:style w:type="paragraph" w:customStyle="1" w:styleId="Text">
    <w:name w:val="Text"/>
    <w:basedOn w:val="a9"/>
    <w:link w:val="Text0"/>
    <w:rsid w:val="00C87001"/>
    <w:pPr>
      <w:widowControl/>
      <w:tabs>
        <w:tab w:val="left" w:pos="284"/>
      </w:tabs>
      <w:spacing w:after="120"/>
      <w:jc w:val="both"/>
    </w:pPr>
    <w:rPr>
      <w:rFonts w:ascii="Times New Roman" w:eastAsia="Times New Roman" w:hAnsi="Times New Roman" w:cs="Times New Roman"/>
      <w:color w:val="auto"/>
      <w:sz w:val="22"/>
      <w:szCs w:val="20"/>
      <w:lang w:val="en-GB" w:eastAsia="en-US"/>
    </w:rPr>
  </w:style>
  <w:style w:type="character" w:customStyle="1" w:styleId="Text0">
    <w:name w:val="Text Знак"/>
    <w:link w:val="Text"/>
    <w:locked/>
    <w:rsid w:val="00C87001"/>
    <w:rPr>
      <w:rFonts w:ascii="Times New Roman" w:eastAsia="Times New Roman" w:hAnsi="Times New Roman" w:cs="Times New Roman"/>
      <w:sz w:val="22"/>
      <w:szCs w:val="20"/>
      <w:lang w:val="en-GB" w:eastAsia="en-US"/>
    </w:rPr>
  </w:style>
  <w:style w:type="character" w:styleId="afffff9">
    <w:name w:val="Strong"/>
    <w:uiPriority w:val="22"/>
    <w:qFormat/>
    <w:rsid w:val="00C87001"/>
    <w:rPr>
      <w:b/>
      <w:bCs/>
    </w:rPr>
  </w:style>
  <w:style w:type="paragraph" w:customStyle="1" w:styleId="3d">
    <w:name w:val="Стиль3 Знак"/>
    <w:basedOn w:val="2b"/>
    <w:uiPriority w:val="99"/>
    <w:rsid w:val="00C87001"/>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0">
    <w:name w:val="Нет списка1111"/>
    <w:next w:val="ac"/>
    <w:uiPriority w:val="99"/>
    <w:semiHidden/>
    <w:unhideWhenUsed/>
    <w:rsid w:val="00C87001"/>
  </w:style>
  <w:style w:type="character" w:customStyle="1" w:styleId="Absatz-Standardschriftart">
    <w:name w:val="Absatz-Standardschriftart"/>
    <w:rsid w:val="00C87001"/>
  </w:style>
  <w:style w:type="character" w:customStyle="1" w:styleId="WW8Num9z0">
    <w:name w:val="WW8Num9z0"/>
    <w:rsid w:val="00C87001"/>
    <w:rPr>
      <w:sz w:val="28"/>
    </w:rPr>
  </w:style>
  <w:style w:type="character" w:customStyle="1" w:styleId="WW8Num9z1">
    <w:name w:val="WW8Num9z1"/>
    <w:rsid w:val="00C87001"/>
    <w:rPr>
      <w:b/>
    </w:rPr>
  </w:style>
  <w:style w:type="character" w:customStyle="1" w:styleId="1f3">
    <w:name w:val="Основной шрифт абзаца1"/>
    <w:rsid w:val="00C87001"/>
  </w:style>
  <w:style w:type="paragraph" w:customStyle="1" w:styleId="1f4">
    <w:name w:val="Заголовок1"/>
    <w:basedOn w:val="a9"/>
    <w:next w:val="afffc"/>
    <w:rsid w:val="00C87001"/>
    <w:pPr>
      <w:keepNext/>
      <w:widowControl/>
      <w:suppressAutoHyphens/>
      <w:spacing w:before="240" w:after="120" w:line="276" w:lineRule="auto"/>
    </w:pPr>
    <w:rPr>
      <w:rFonts w:ascii="Arial" w:eastAsia="Arial Unicode MS" w:hAnsi="Arial" w:cs="Mangal"/>
      <w:color w:val="auto"/>
      <w:sz w:val="28"/>
      <w:szCs w:val="28"/>
      <w:lang w:eastAsia="ar-SA"/>
    </w:rPr>
  </w:style>
  <w:style w:type="paragraph" w:customStyle="1" w:styleId="1f5">
    <w:name w:val="Название1"/>
    <w:basedOn w:val="a9"/>
    <w:rsid w:val="00C87001"/>
    <w:pPr>
      <w:widowControl/>
      <w:suppressLineNumbers/>
      <w:suppressAutoHyphens/>
      <w:spacing w:before="120" w:after="120" w:line="276" w:lineRule="auto"/>
    </w:pPr>
    <w:rPr>
      <w:rFonts w:ascii="Arial" w:eastAsia="Calibri" w:hAnsi="Arial" w:cs="Mangal"/>
      <w:i/>
      <w:iCs/>
      <w:color w:val="auto"/>
      <w:sz w:val="20"/>
      <w:lang w:eastAsia="ar-SA"/>
    </w:rPr>
  </w:style>
  <w:style w:type="paragraph" w:customStyle="1" w:styleId="1f6">
    <w:name w:val="Указатель1"/>
    <w:basedOn w:val="a9"/>
    <w:rsid w:val="00C87001"/>
    <w:pPr>
      <w:widowControl/>
      <w:suppressLineNumbers/>
      <w:suppressAutoHyphens/>
      <w:spacing w:after="200" w:line="276" w:lineRule="auto"/>
    </w:pPr>
    <w:rPr>
      <w:rFonts w:ascii="Arial" w:eastAsia="Calibri" w:hAnsi="Arial" w:cs="Mangal"/>
      <w:color w:val="auto"/>
      <w:sz w:val="22"/>
      <w:szCs w:val="22"/>
      <w:lang w:eastAsia="ar-SA"/>
    </w:rPr>
  </w:style>
  <w:style w:type="paragraph" w:customStyle="1" w:styleId="1f7">
    <w:name w:val="Абзац списка1"/>
    <w:basedOn w:val="a9"/>
    <w:rsid w:val="00C87001"/>
    <w:pPr>
      <w:widowControl/>
      <w:suppressAutoHyphens/>
      <w:ind w:left="720"/>
    </w:pPr>
    <w:rPr>
      <w:rFonts w:ascii="Times New Roman" w:eastAsia="Times New Roman" w:hAnsi="Times New Roman" w:cs="Calibri"/>
      <w:color w:val="auto"/>
      <w:lang w:eastAsia="ar-SA"/>
    </w:rPr>
  </w:style>
  <w:style w:type="paragraph" w:customStyle="1" w:styleId="213">
    <w:name w:val="Основной текст с отступом 21"/>
    <w:basedOn w:val="a9"/>
    <w:rsid w:val="00C87001"/>
    <w:pPr>
      <w:widowControl/>
      <w:suppressAutoHyphens/>
      <w:spacing w:after="120" w:line="480" w:lineRule="auto"/>
      <w:ind w:left="283"/>
    </w:pPr>
    <w:rPr>
      <w:rFonts w:ascii="Calibri" w:eastAsia="Calibri" w:hAnsi="Calibri" w:cs="Calibri"/>
      <w:color w:val="auto"/>
      <w:sz w:val="22"/>
      <w:szCs w:val="22"/>
      <w:lang w:eastAsia="ar-SA"/>
    </w:rPr>
  </w:style>
  <w:style w:type="paragraph" w:customStyle="1" w:styleId="afffffa">
    <w:name w:val="Содержимое врезки"/>
    <w:basedOn w:val="afffc"/>
    <w:rsid w:val="00C87001"/>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b">
    <w:name w:val="Содержимое таблицы"/>
    <w:basedOn w:val="a9"/>
    <w:rsid w:val="00C87001"/>
    <w:pPr>
      <w:widowControl/>
      <w:suppressLineNumbers/>
      <w:suppressAutoHyphens/>
      <w:spacing w:after="200" w:line="276" w:lineRule="auto"/>
    </w:pPr>
    <w:rPr>
      <w:rFonts w:ascii="Calibri" w:eastAsia="Calibri" w:hAnsi="Calibri" w:cs="Calibri"/>
      <w:color w:val="auto"/>
      <w:sz w:val="22"/>
      <w:szCs w:val="22"/>
      <w:lang w:eastAsia="ar-SA"/>
    </w:rPr>
  </w:style>
  <w:style w:type="paragraph" w:customStyle="1" w:styleId="afffffc">
    <w:name w:val="Заголовок таблицы"/>
    <w:basedOn w:val="afffffb"/>
    <w:rsid w:val="00C87001"/>
    <w:pPr>
      <w:jc w:val="center"/>
    </w:pPr>
    <w:rPr>
      <w:b/>
      <w:bCs/>
    </w:rPr>
  </w:style>
  <w:style w:type="paragraph" w:customStyle="1" w:styleId="xl66">
    <w:name w:val="xl66"/>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67">
    <w:name w:val="xl67"/>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68">
    <w:name w:val="xl68"/>
    <w:basedOn w:val="a9"/>
    <w:rsid w:val="00C87001"/>
    <w:pPr>
      <w:widowControl/>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69">
    <w:name w:val="xl69"/>
    <w:basedOn w:val="a9"/>
    <w:rsid w:val="00C87001"/>
    <w:pPr>
      <w:widowControl/>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b/>
      <w:bCs/>
    </w:rPr>
  </w:style>
  <w:style w:type="paragraph" w:customStyle="1" w:styleId="xl70">
    <w:name w:val="xl70"/>
    <w:basedOn w:val="a9"/>
    <w:rsid w:val="00C87001"/>
    <w:pPr>
      <w:widowControl/>
      <w:spacing w:before="100" w:beforeAutospacing="1" w:after="100" w:afterAutospacing="1"/>
    </w:pPr>
    <w:rPr>
      <w:rFonts w:ascii="Arial" w:eastAsia="Times New Roman" w:hAnsi="Arial" w:cs="Arial"/>
    </w:rPr>
  </w:style>
  <w:style w:type="paragraph" w:customStyle="1" w:styleId="xl71">
    <w:name w:val="xl71"/>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72">
    <w:name w:val="xl72"/>
    <w:basedOn w:val="a9"/>
    <w:rsid w:val="00C87001"/>
    <w:pPr>
      <w:widowControl/>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eastAsia="Times New Roman" w:hAnsi="Arial" w:cs="Arial"/>
    </w:rPr>
  </w:style>
  <w:style w:type="paragraph" w:customStyle="1" w:styleId="xl73">
    <w:name w:val="xl73"/>
    <w:basedOn w:val="a9"/>
    <w:rsid w:val="00C87001"/>
    <w:pPr>
      <w:widowControl/>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74">
    <w:name w:val="xl74"/>
    <w:basedOn w:val="a9"/>
    <w:rsid w:val="00C87001"/>
    <w:pPr>
      <w:widowControl/>
      <w:pBdr>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75">
    <w:name w:val="xl75"/>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rPr>
  </w:style>
  <w:style w:type="paragraph" w:customStyle="1" w:styleId="xl76">
    <w:name w:val="xl76"/>
    <w:basedOn w:val="a9"/>
    <w:rsid w:val="00C87001"/>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77">
    <w:name w:val="xl77"/>
    <w:basedOn w:val="a9"/>
    <w:rsid w:val="00C87001"/>
    <w:pPr>
      <w:widowControl/>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eastAsia="Times New Roman" w:hAnsi="Arial" w:cs="Arial"/>
      <w:color w:val="auto"/>
    </w:rPr>
  </w:style>
  <w:style w:type="paragraph" w:customStyle="1" w:styleId="xl78">
    <w:name w:val="xl78"/>
    <w:basedOn w:val="a9"/>
    <w:rsid w:val="00C8700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eastAsia="Times New Roman" w:hAnsi="Arial" w:cs="Arial"/>
      <w:b/>
      <w:bCs/>
      <w:color w:val="auto"/>
    </w:rPr>
  </w:style>
  <w:style w:type="paragraph" w:customStyle="1" w:styleId="xl79">
    <w:name w:val="xl79"/>
    <w:basedOn w:val="a9"/>
    <w:rsid w:val="00C87001"/>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80">
    <w:name w:val="xl80"/>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eastAsia="Times New Roman" w:hAnsi="Arial" w:cs="Arial"/>
    </w:rPr>
  </w:style>
  <w:style w:type="paragraph" w:customStyle="1" w:styleId="xl81">
    <w:name w:val="xl81"/>
    <w:basedOn w:val="a9"/>
    <w:rsid w:val="00C87001"/>
    <w:pPr>
      <w:widowControl/>
      <w:pBdr>
        <w:top w:val="single" w:sz="4" w:space="0" w:color="000000"/>
        <w:left w:val="single" w:sz="4" w:space="0" w:color="000000"/>
        <w:bottom w:val="single" w:sz="8" w:space="0" w:color="auto"/>
      </w:pBdr>
      <w:spacing w:before="100" w:beforeAutospacing="1" w:after="100" w:afterAutospacing="1"/>
      <w:jc w:val="center"/>
    </w:pPr>
    <w:rPr>
      <w:rFonts w:ascii="Arial" w:eastAsia="Times New Roman" w:hAnsi="Arial" w:cs="Arial"/>
      <w:b/>
      <w:bCs/>
    </w:rPr>
  </w:style>
  <w:style w:type="paragraph" w:customStyle="1" w:styleId="xl82">
    <w:name w:val="xl82"/>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eastAsia="Times New Roman" w:hAnsi="Arial" w:cs="Arial"/>
    </w:rPr>
  </w:style>
  <w:style w:type="paragraph" w:customStyle="1" w:styleId="xl83">
    <w:name w:val="xl83"/>
    <w:basedOn w:val="a9"/>
    <w:rsid w:val="00C87001"/>
    <w:pPr>
      <w:widowControl/>
      <w:pBdr>
        <w:top w:val="single" w:sz="4" w:space="0" w:color="000000"/>
        <w:bottom w:val="single" w:sz="8" w:space="0" w:color="auto"/>
        <w:right w:val="single" w:sz="4" w:space="0" w:color="000000"/>
      </w:pBdr>
      <w:spacing w:before="100" w:beforeAutospacing="1" w:after="100" w:afterAutospacing="1"/>
    </w:pPr>
    <w:rPr>
      <w:rFonts w:ascii="Arial" w:eastAsia="Times New Roman" w:hAnsi="Arial" w:cs="Arial"/>
    </w:rPr>
  </w:style>
  <w:style w:type="paragraph" w:customStyle="1" w:styleId="xl84">
    <w:name w:val="xl84"/>
    <w:basedOn w:val="a9"/>
    <w:rsid w:val="00C87001"/>
    <w:pPr>
      <w:widowControl/>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85">
    <w:name w:val="xl85"/>
    <w:basedOn w:val="a9"/>
    <w:rsid w:val="00C87001"/>
    <w:pPr>
      <w:widowControl/>
      <w:pBdr>
        <w:top w:val="single" w:sz="8" w:space="0" w:color="auto"/>
        <w:bottom w:val="single" w:sz="4" w:space="0" w:color="000000"/>
        <w:right w:val="single" w:sz="4" w:space="0" w:color="000000"/>
      </w:pBdr>
      <w:spacing w:before="100" w:beforeAutospacing="1" w:after="100" w:afterAutospacing="1"/>
    </w:pPr>
    <w:rPr>
      <w:rFonts w:ascii="Arial" w:eastAsia="Times New Roman" w:hAnsi="Arial" w:cs="Arial"/>
    </w:rPr>
  </w:style>
  <w:style w:type="paragraph" w:customStyle="1" w:styleId="xl86">
    <w:name w:val="xl86"/>
    <w:basedOn w:val="a9"/>
    <w:rsid w:val="00C87001"/>
    <w:pPr>
      <w:widowControl/>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87">
    <w:name w:val="xl87"/>
    <w:basedOn w:val="a9"/>
    <w:rsid w:val="00C87001"/>
    <w:pPr>
      <w:widowControl/>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eastAsia="Times New Roman" w:hAnsi="Arial" w:cs="Arial"/>
    </w:rPr>
  </w:style>
  <w:style w:type="paragraph" w:customStyle="1" w:styleId="xl88">
    <w:name w:val="xl88"/>
    <w:basedOn w:val="a9"/>
    <w:rsid w:val="00C87001"/>
    <w:pPr>
      <w:widowControl/>
      <w:pBdr>
        <w:top w:val="single" w:sz="8" w:space="0" w:color="auto"/>
      </w:pBdr>
      <w:spacing w:before="100" w:beforeAutospacing="1" w:after="100" w:afterAutospacing="1"/>
    </w:pPr>
    <w:rPr>
      <w:rFonts w:ascii="Arial" w:eastAsia="Times New Roman" w:hAnsi="Arial" w:cs="Arial"/>
    </w:rPr>
  </w:style>
  <w:style w:type="paragraph" w:customStyle="1" w:styleId="xl89">
    <w:name w:val="xl89"/>
    <w:basedOn w:val="a9"/>
    <w:rsid w:val="00C87001"/>
    <w:pPr>
      <w:widowControl/>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rPr>
  </w:style>
  <w:style w:type="paragraph" w:customStyle="1" w:styleId="xl90">
    <w:name w:val="xl90"/>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eastAsia="Times New Roman" w:hAnsi="Arial" w:cs="Arial"/>
    </w:rPr>
  </w:style>
  <w:style w:type="paragraph" w:customStyle="1" w:styleId="xl91">
    <w:name w:val="xl91"/>
    <w:basedOn w:val="a9"/>
    <w:rsid w:val="00C8700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92">
    <w:name w:val="xl92"/>
    <w:basedOn w:val="a9"/>
    <w:rsid w:val="00C87001"/>
    <w:pPr>
      <w:widowControl/>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eastAsia="Times New Roman" w:hAnsi="Arial" w:cs="Arial"/>
    </w:rPr>
  </w:style>
  <w:style w:type="paragraph" w:customStyle="1" w:styleId="xl93">
    <w:name w:val="xl93"/>
    <w:basedOn w:val="a9"/>
    <w:rsid w:val="00C87001"/>
    <w:pPr>
      <w:widowControl/>
      <w:pBdr>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rPr>
  </w:style>
  <w:style w:type="paragraph" w:customStyle="1" w:styleId="xl94">
    <w:name w:val="xl94"/>
    <w:basedOn w:val="a9"/>
    <w:rsid w:val="00C87001"/>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rPr>
  </w:style>
  <w:style w:type="paragraph" w:customStyle="1" w:styleId="xl95">
    <w:name w:val="xl95"/>
    <w:basedOn w:val="a9"/>
    <w:rsid w:val="00C87001"/>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rPr>
  </w:style>
  <w:style w:type="paragraph" w:customStyle="1" w:styleId="xl96">
    <w:name w:val="xl96"/>
    <w:basedOn w:val="a9"/>
    <w:rsid w:val="00C87001"/>
    <w:pPr>
      <w:widowControl/>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eastAsia="Times New Roman" w:hAnsi="Arial" w:cs="Arial"/>
    </w:rPr>
  </w:style>
  <w:style w:type="paragraph" w:customStyle="1" w:styleId="xl97">
    <w:name w:val="xl97"/>
    <w:basedOn w:val="a9"/>
    <w:rsid w:val="00C87001"/>
    <w:pPr>
      <w:widowControl/>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eastAsia="Times New Roman" w:hAnsi="Arial" w:cs="Arial"/>
      <w:b/>
      <w:bCs/>
    </w:rPr>
  </w:style>
  <w:style w:type="paragraph" w:customStyle="1" w:styleId="xl98">
    <w:name w:val="xl98"/>
    <w:basedOn w:val="a9"/>
    <w:rsid w:val="00C87001"/>
    <w:pPr>
      <w:widowControl/>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eastAsia="Times New Roman" w:hAnsi="Arial" w:cs="Arial"/>
      <w:b/>
      <w:bCs/>
    </w:rPr>
  </w:style>
  <w:style w:type="paragraph" w:customStyle="1" w:styleId="xl99">
    <w:name w:val="xl99"/>
    <w:basedOn w:val="a9"/>
    <w:rsid w:val="00C87001"/>
    <w:pPr>
      <w:widowControl/>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100">
    <w:name w:val="xl100"/>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eastAsia="Times New Roman" w:hAnsi="Arial" w:cs="Arial"/>
    </w:rPr>
  </w:style>
  <w:style w:type="paragraph" w:customStyle="1" w:styleId="xl101">
    <w:name w:val="xl101"/>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eastAsia="Times New Roman" w:hAnsi="Arial" w:cs="Arial"/>
      <w:b/>
      <w:bCs/>
    </w:rPr>
  </w:style>
  <w:style w:type="paragraph" w:customStyle="1" w:styleId="xl102">
    <w:name w:val="xl102"/>
    <w:basedOn w:val="a9"/>
    <w:rsid w:val="00C87001"/>
    <w:pPr>
      <w:widowControl/>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eastAsia="Times New Roman" w:hAnsi="Arial" w:cs="Arial"/>
      <w:color w:val="auto"/>
    </w:rPr>
  </w:style>
  <w:style w:type="paragraph" w:customStyle="1" w:styleId="xl103">
    <w:name w:val="xl103"/>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eastAsia="Times New Roman" w:hAnsi="Arial" w:cs="Arial"/>
      <w:color w:val="auto"/>
    </w:rPr>
  </w:style>
  <w:style w:type="paragraph" w:customStyle="1" w:styleId="xl104">
    <w:name w:val="xl104"/>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eastAsia="Times New Roman" w:hAnsi="Arial" w:cs="Arial"/>
      <w:b/>
      <w:bCs/>
      <w:color w:val="auto"/>
    </w:rPr>
  </w:style>
  <w:style w:type="paragraph" w:customStyle="1" w:styleId="xl105">
    <w:name w:val="xl105"/>
    <w:basedOn w:val="a9"/>
    <w:rsid w:val="00C87001"/>
    <w:pPr>
      <w:widowControl/>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eastAsia="Times New Roman" w:hAnsi="Arial" w:cs="Arial"/>
    </w:rPr>
  </w:style>
  <w:style w:type="paragraph" w:customStyle="1" w:styleId="xl106">
    <w:name w:val="xl106"/>
    <w:basedOn w:val="a9"/>
    <w:rsid w:val="00C87001"/>
    <w:pPr>
      <w:widowControl/>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eastAsia="Times New Roman" w:hAnsi="Arial" w:cs="Arial"/>
      <w:color w:val="auto"/>
    </w:rPr>
  </w:style>
  <w:style w:type="paragraph" w:customStyle="1" w:styleId="xl107">
    <w:name w:val="xl107"/>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rPr>
  </w:style>
  <w:style w:type="paragraph" w:customStyle="1" w:styleId="xl108">
    <w:name w:val="xl108"/>
    <w:basedOn w:val="a9"/>
    <w:rsid w:val="00C87001"/>
    <w:pPr>
      <w:widowControl/>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20"/>
      <w:szCs w:val="20"/>
    </w:rPr>
  </w:style>
  <w:style w:type="paragraph" w:customStyle="1" w:styleId="xl109">
    <w:name w:val="xl109"/>
    <w:basedOn w:val="a9"/>
    <w:rsid w:val="00C87001"/>
    <w:pPr>
      <w:widowControl/>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10">
    <w:name w:val="xl110"/>
    <w:basedOn w:val="a9"/>
    <w:rsid w:val="00C87001"/>
    <w:pPr>
      <w:widowControl/>
      <w:pBdr>
        <w:left w:val="single" w:sz="4" w:space="0" w:color="333333"/>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paragraph" w:customStyle="1" w:styleId="xl111">
    <w:name w:val="xl111"/>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12">
    <w:name w:val="xl112"/>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13">
    <w:name w:val="xl113"/>
    <w:basedOn w:val="a9"/>
    <w:rsid w:val="00C87001"/>
    <w:pPr>
      <w:widowControl/>
      <w:pBdr>
        <w:top w:val="single" w:sz="8" w:space="0" w:color="auto"/>
        <w:left w:val="single" w:sz="4" w:space="0" w:color="000000"/>
      </w:pBdr>
      <w:spacing w:before="100" w:beforeAutospacing="1" w:after="100" w:afterAutospacing="1"/>
      <w:textAlignment w:val="top"/>
    </w:pPr>
    <w:rPr>
      <w:rFonts w:ascii="Arial" w:eastAsia="Times New Roman" w:hAnsi="Arial" w:cs="Arial"/>
    </w:rPr>
  </w:style>
  <w:style w:type="paragraph" w:customStyle="1" w:styleId="xl114">
    <w:name w:val="xl114"/>
    <w:basedOn w:val="a9"/>
    <w:rsid w:val="00C87001"/>
    <w:pPr>
      <w:widowControl/>
      <w:pBdr>
        <w:left w:val="single" w:sz="4" w:space="0" w:color="000000"/>
      </w:pBdr>
      <w:spacing w:before="100" w:beforeAutospacing="1" w:after="100" w:afterAutospacing="1"/>
      <w:textAlignment w:val="top"/>
    </w:pPr>
    <w:rPr>
      <w:rFonts w:ascii="Arial" w:eastAsia="Times New Roman" w:hAnsi="Arial" w:cs="Arial"/>
    </w:rPr>
  </w:style>
  <w:style w:type="paragraph" w:customStyle="1" w:styleId="xl115">
    <w:name w:val="xl115"/>
    <w:basedOn w:val="a9"/>
    <w:rsid w:val="00C87001"/>
    <w:pPr>
      <w:widowControl/>
      <w:pBdr>
        <w:left w:val="single" w:sz="4" w:space="0" w:color="000000"/>
        <w:bottom w:val="single" w:sz="8" w:space="0" w:color="auto"/>
      </w:pBdr>
      <w:spacing w:before="100" w:beforeAutospacing="1" w:after="100" w:afterAutospacing="1"/>
      <w:textAlignment w:val="top"/>
    </w:pPr>
    <w:rPr>
      <w:rFonts w:ascii="Arial" w:eastAsia="Times New Roman" w:hAnsi="Arial" w:cs="Arial"/>
    </w:rPr>
  </w:style>
  <w:style w:type="paragraph" w:customStyle="1" w:styleId="xl116">
    <w:name w:val="xl116"/>
    <w:basedOn w:val="a9"/>
    <w:rsid w:val="00C87001"/>
    <w:pPr>
      <w:widowControl/>
      <w:pBdr>
        <w:top w:val="single" w:sz="8" w:space="0" w:color="auto"/>
        <w:left w:val="single" w:sz="4" w:space="0" w:color="333333"/>
      </w:pBdr>
      <w:spacing w:before="100" w:beforeAutospacing="1" w:after="100" w:afterAutospacing="1"/>
      <w:textAlignment w:val="top"/>
    </w:pPr>
    <w:rPr>
      <w:rFonts w:ascii="Arial" w:eastAsia="Times New Roman" w:hAnsi="Arial" w:cs="Arial"/>
    </w:rPr>
  </w:style>
  <w:style w:type="paragraph" w:customStyle="1" w:styleId="xl117">
    <w:name w:val="xl117"/>
    <w:basedOn w:val="a9"/>
    <w:rsid w:val="00C87001"/>
    <w:pPr>
      <w:widowControl/>
      <w:pBdr>
        <w:left w:val="single" w:sz="4" w:space="0" w:color="333333"/>
      </w:pBdr>
      <w:spacing w:before="100" w:beforeAutospacing="1" w:after="100" w:afterAutospacing="1"/>
      <w:textAlignment w:val="top"/>
    </w:pPr>
    <w:rPr>
      <w:rFonts w:ascii="Arial" w:eastAsia="Times New Roman" w:hAnsi="Arial" w:cs="Arial"/>
    </w:rPr>
  </w:style>
  <w:style w:type="paragraph" w:customStyle="1" w:styleId="xl118">
    <w:name w:val="xl118"/>
    <w:basedOn w:val="a9"/>
    <w:rsid w:val="00C87001"/>
    <w:pPr>
      <w:widowControl/>
      <w:pBdr>
        <w:left w:val="single" w:sz="4" w:space="0" w:color="333333"/>
        <w:bottom w:val="single" w:sz="8" w:space="0" w:color="auto"/>
      </w:pBdr>
      <w:spacing w:before="100" w:beforeAutospacing="1" w:after="100" w:afterAutospacing="1"/>
      <w:textAlignment w:val="top"/>
    </w:pPr>
    <w:rPr>
      <w:rFonts w:ascii="Arial" w:eastAsia="Times New Roman" w:hAnsi="Arial" w:cs="Arial"/>
    </w:rPr>
  </w:style>
  <w:style w:type="paragraph" w:customStyle="1" w:styleId="xl119">
    <w:name w:val="xl119"/>
    <w:basedOn w:val="a9"/>
    <w:rsid w:val="00C87001"/>
    <w:pPr>
      <w:widowControl/>
      <w:pBdr>
        <w:left w:val="single" w:sz="4" w:space="0" w:color="000000"/>
        <w:right w:val="single" w:sz="4" w:space="0" w:color="000000"/>
      </w:pBdr>
      <w:spacing w:before="100" w:beforeAutospacing="1" w:after="100" w:afterAutospacing="1"/>
      <w:textAlignment w:val="top"/>
    </w:pPr>
    <w:rPr>
      <w:rFonts w:ascii="Arial" w:eastAsia="Times New Roman" w:hAnsi="Arial" w:cs="Arial"/>
    </w:rPr>
  </w:style>
  <w:style w:type="paragraph" w:customStyle="1" w:styleId="xl120">
    <w:name w:val="xl120"/>
    <w:basedOn w:val="a9"/>
    <w:rsid w:val="00C87001"/>
    <w:pPr>
      <w:widowControl/>
      <w:pBdr>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auto"/>
    </w:rPr>
  </w:style>
  <w:style w:type="paragraph" w:customStyle="1" w:styleId="xl121">
    <w:name w:val="xl121"/>
    <w:basedOn w:val="a9"/>
    <w:rsid w:val="00C87001"/>
    <w:pPr>
      <w:widowControl/>
      <w:pBdr>
        <w:left w:val="single" w:sz="4" w:space="0" w:color="000000"/>
        <w:bottom w:val="single" w:sz="8" w:space="0" w:color="auto"/>
        <w:right w:val="single" w:sz="4" w:space="0" w:color="000000"/>
      </w:pBdr>
      <w:spacing w:before="100" w:beforeAutospacing="1" w:after="100" w:afterAutospacing="1"/>
    </w:pPr>
    <w:rPr>
      <w:rFonts w:ascii="Times New Roman" w:eastAsia="Times New Roman" w:hAnsi="Times New Roman" w:cs="Times New Roman"/>
      <w:color w:val="auto"/>
    </w:rPr>
  </w:style>
  <w:style w:type="paragraph" w:customStyle="1" w:styleId="xl122">
    <w:name w:val="xl122"/>
    <w:basedOn w:val="a9"/>
    <w:rsid w:val="00C87001"/>
    <w:pPr>
      <w:widowControl/>
      <w:pBdr>
        <w:top w:val="single" w:sz="4" w:space="0" w:color="000000"/>
        <w:left w:val="single" w:sz="4" w:space="0" w:color="000000"/>
      </w:pBdr>
      <w:spacing w:before="100" w:beforeAutospacing="1" w:after="100" w:afterAutospacing="1"/>
      <w:textAlignment w:val="top"/>
    </w:pPr>
    <w:rPr>
      <w:rFonts w:ascii="Arial" w:eastAsia="Times New Roman" w:hAnsi="Arial" w:cs="Arial"/>
    </w:rPr>
  </w:style>
  <w:style w:type="paragraph" w:customStyle="1" w:styleId="xl123">
    <w:name w:val="xl123"/>
    <w:basedOn w:val="a9"/>
    <w:rsid w:val="00C87001"/>
    <w:pPr>
      <w:widowControl/>
      <w:pBdr>
        <w:top w:val="single" w:sz="8" w:space="0" w:color="auto"/>
        <w:left w:val="single" w:sz="4" w:space="0" w:color="000000"/>
      </w:pBdr>
      <w:spacing w:before="100" w:beforeAutospacing="1" w:after="100" w:afterAutospacing="1"/>
    </w:pPr>
    <w:rPr>
      <w:rFonts w:ascii="Arial" w:eastAsia="Times New Roman" w:hAnsi="Arial" w:cs="Arial"/>
    </w:rPr>
  </w:style>
  <w:style w:type="paragraph" w:customStyle="1" w:styleId="xl124">
    <w:name w:val="xl124"/>
    <w:basedOn w:val="a9"/>
    <w:rsid w:val="00C87001"/>
    <w:pPr>
      <w:widowControl/>
      <w:pBdr>
        <w:left w:val="single" w:sz="4" w:space="0" w:color="000000"/>
        <w:bottom w:val="single" w:sz="8" w:space="0" w:color="auto"/>
      </w:pBdr>
      <w:spacing w:before="100" w:beforeAutospacing="1" w:after="100" w:afterAutospacing="1"/>
    </w:pPr>
    <w:rPr>
      <w:rFonts w:ascii="Arial" w:eastAsia="Times New Roman" w:hAnsi="Arial" w:cs="Arial"/>
    </w:rPr>
  </w:style>
  <w:style w:type="paragraph" w:customStyle="1" w:styleId="xl125">
    <w:name w:val="xl125"/>
    <w:basedOn w:val="a9"/>
    <w:rsid w:val="00C87001"/>
    <w:pPr>
      <w:widowControl/>
      <w:pBdr>
        <w:top w:val="single" w:sz="8" w:space="0" w:color="auto"/>
        <w:left w:val="single" w:sz="4" w:space="0" w:color="000000"/>
        <w:right w:val="single" w:sz="4" w:space="0" w:color="000000"/>
      </w:pBdr>
      <w:spacing w:before="100" w:beforeAutospacing="1" w:after="100" w:afterAutospacing="1"/>
      <w:textAlignment w:val="top"/>
    </w:pPr>
    <w:rPr>
      <w:rFonts w:ascii="Arial" w:eastAsia="Times New Roman" w:hAnsi="Arial" w:cs="Arial"/>
    </w:rPr>
  </w:style>
  <w:style w:type="paragraph" w:customStyle="1" w:styleId="xl126">
    <w:name w:val="xl126"/>
    <w:basedOn w:val="a9"/>
    <w:rsid w:val="00C87001"/>
    <w:pPr>
      <w:widowControl/>
      <w:pBdr>
        <w:left w:val="single" w:sz="4" w:space="0" w:color="000000"/>
        <w:right w:val="single" w:sz="4" w:space="0" w:color="000000"/>
      </w:pBdr>
      <w:spacing w:before="100" w:beforeAutospacing="1" w:after="100" w:afterAutospacing="1"/>
      <w:textAlignment w:val="top"/>
    </w:pPr>
    <w:rPr>
      <w:rFonts w:ascii="Arial" w:eastAsia="Times New Roman" w:hAnsi="Arial" w:cs="Arial"/>
    </w:rPr>
  </w:style>
  <w:style w:type="paragraph" w:customStyle="1" w:styleId="xl127">
    <w:name w:val="xl127"/>
    <w:basedOn w:val="a9"/>
    <w:rsid w:val="00C87001"/>
    <w:pPr>
      <w:widowControl/>
      <w:pBdr>
        <w:left w:val="single" w:sz="4" w:space="0" w:color="000000"/>
        <w:bottom w:val="single" w:sz="8" w:space="0" w:color="auto"/>
        <w:right w:val="single" w:sz="4" w:space="0" w:color="000000"/>
      </w:pBdr>
      <w:spacing w:before="100" w:beforeAutospacing="1" w:after="100" w:afterAutospacing="1"/>
      <w:textAlignment w:val="top"/>
    </w:pPr>
    <w:rPr>
      <w:rFonts w:ascii="Arial" w:eastAsia="Times New Roman" w:hAnsi="Arial" w:cs="Arial"/>
    </w:rPr>
  </w:style>
  <w:style w:type="paragraph" w:customStyle="1" w:styleId="xl128">
    <w:name w:val="xl128"/>
    <w:basedOn w:val="a9"/>
    <w:rsid w:val="00C87001"/>
    <w:pPr>
      <w:widowControl/>
      <w:pBdr>
        <w:top w:val="single" w:sz="8" w:space="0" w:color="auto"/>
        <w:left w:val="single" w:sz="4" w:space="0" w:color="333333"/>
      </w:pBdr>
      <w:spacing w:before="100" w:beforeAutospacing="1" w:after="100" w:afterAutospacing="1"/>
      <w:textAlignment w:val="top"/>
    </w:pPr>
    <w:rPr>
      <w:rFonts w:ascii="Arial" w:eastAsia="Times New Roman" w:hAnsi="Arial" w:cs="Arial"/>
      <w:color w:val="auto"/>
    </w:rPr>
  </w:style>
  <w:style w:type="paragraph" w:customStyle="1" w:styleId="xl129">
    <w:name w:val="xl129"/>
    <w:basedOn w:val="a9"/>
    <w:rsid w:val="00C87001"/>
    <w:pPr>
      <w:widowControl/>
      <w:pBdr>
        <w:left w:val="single" w:sz="4" w:space="0" w:color="333333"/>
      </w:pBdr>
      <w:spacing w:before="100" w:beforeAutospacing="1" w:after="100" w:afterAutospacing="1"/>
      <w:textAlignment w:val="top"/>
    </w:pPr>
    <w:rPr>
      <w:rFonts w:ascii="Arial" w:eastAsia="Times New Roman" w:hAnsi="Arial" w:cs="Arial"/>
      <w:color w:val="auto"/>
    </w:rPr>
  </w:style>
  <w:style w:type="paragraph" w:customStyle="1" w:styleId="xl130">
    <w:name w:val="xl130"/>
    <w:basedOn w:val="a9"/>
    <w:rsid w:val="00C87001"/>
    <w:pPr>
      <w:widowControl/>
      <w:pBdr>
        <w:left w:val="single" w:sz="4" w:space="0" w:color="333333"/>
        <w:bottom w:val="single" w:sz="8" w:space="0" w:color="auto"/>
      </w:pBdr>
      <w:spacing w:before="100" w:beforeAutospacing="1" w:after="100" w:afterAutospacing="1"/>
      <w:textAlignment w:val="top"/>
    </w:pPr>
    <w:rPr>
      <w:rFonts w:ascii="Arial" w:eastAsia="Times New Roman" w:hAnsi="Arial" w:cs="Arial"/>
      <w:color w:val="auto"/>
    </w:rPr>
  </w:style>
  <w:style w:type="paragraph" w:customStyle="1" w:styleId="xl131">
    <w:name w:val="xl131"/>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rPr>
  </w:style>
  <w:style w:type="paragraph" w:customStyle="1" w:styleId="xl132">
    <w:name w:val="xl132"/>
    <w:basedOn w:val="a9"/>
    <w:rsid w:val="00C8700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rPr>
  </w:style>
  <w:style w:type="paragraph" w:customStyle="1" w:styleId="xl133">
    <w:name w:val="xl133"/>
    <w:basedOn w:val="a9"/>
    <w:rsid w:val="00C87001"/>
    <w:pPr>
      <w:widowControl/>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eastAsia="Times New Roman" w:hAnsi="Arial" w:cs="Arial"/>
      <w:b/>
      <w:bCs/>
    </w:rPr>
  </w:style>
  <w:style w:type="paragraph" w:customStyle="1" w:styleId="xl134">
    <w:name w:val="xl134"/>
    <w:basedOn w:val="a9"/>
    <w:rsid w:val="00C87001"/>
    <w:pPr>
      <w:widowControl/>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color w:val="auto"/>
    </w:rPr>
  </w:style>
  <w:style w:type="paragraph" w:customStyle="1" w:styleId="xl135">
    <w:name w:val="xl135"/>
    <w:basedOn w:val="a9"/>
    <w:rsid w:val="00C8700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eastAsia="Times New Roman" w:hAnsi="Arial" w:cs="Arial"/>
      <w:b/>
      <w:bCs/>
      <w:color w:val="auto"/>
    </w:rPr>
  </w:style>
  <w:style w:type="paragraph" w:customStyle="1" w:styleId="xl136">
    <w:name w:val="xl136"/>
    <w:basedOn w:val="a9"/>
    <w:rsid w:val="00C87001"/>
    <w:pPr>
      <w:widowControl/>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eastAsia="Times New Roman" w:hAnsi="Arial" w:cs="Arial"/>
      <w:b/>
      <w:bCs/>
      <w:color w:val="auto"/>
    </w:rPr>
  </w:style>
  <w:style w:type="paragraph" w:customStyle="1" w:styleId="xl137">
    <w:name w:val="xl137"/>
    <w:basedOn w:val="a9"/>
    <w:rsid w:val="00C87001"/>
    <w:pPr>
      <w:widowControl/>
      <w:pBdr>
        <w:top w:val="single" w:sz="4" w:space="0" w:color="000000"/>
        <w:left w:val="single" w:sz="4" w:space="0" w:color="000000"/>
        <w:right w:val="single" w:sz="4" w:space="0" w:color="000000"/>
      </w:pBdr>
      <w:spacing w:before="100" w:beforeAutospacing="1" w:after="100" w:afterAutospacing="1"/>
    </w:pPr>
    <w:rPr>
      <w:rFonts w:ascii="Arial" w:eastAsia="Times New Roman" w:hAnsi="Arial" w:cs="Arial"/>
      <w:b/>
      <w:bCs/>
      <w:sz w:val="26"/>
      <w:szCs w:val="26"/>
    </w:rPr>
  </w:style>
  <w:style w:type="paragraph" w:customStyle="1" w:styleId="xl138">
    <w:name w:val="xl138"/>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b/>
      <w:bCs/>
      <w:sz w:val="26"/>
      <w:szCs w:val="26"/>
    </w:rPr>
  </w:style>
  <w:style w:type="paragraph" w:customStyle="1" w:styleId="xl139">
    <w:name w:val="xl139"/>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40">
    <w:name w:val="xl140"/>
    <w:basedOn w:val="a9"/>
    <w:rsid w:val="00C87001"/>
    <w:pPr>
      <w:widowControl/>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1">
    <w:name w:val="xl141"/>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2">
    <w:name w:val="xl142"/>
    <w:basedOn w:val="a9"/>
    <w:rsid w:val="00C87001"/>
    <w:pPr>
      <w:widowControl/>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3">
    <w:name w:val="xl143"/>
    <w:basedOn w:val="a9"/>
    <w:rsid w:val="00C87001"/>
    <w:pPr>
      <w:widowControl/>
      <w:pBdr>
        <w:top w:val="single" w:sz="4" w:space="0" w:color="000000"/>
        <w:bottom w:val="single" w:sz="4" w:space="0" w:color="000000"/>
      </w:pBdr>
      <w:spacing w:before="100" w:beforeAutospacing="1" w:after="100" w:afterAutospacing="1"/>
      <w:jc w:val="center"/>
    </w:pPr>
    <w:rPr>
      <w:rFonts w:ascii="Arial" w:eastAsia="Times New Roman" w:hAnsi="Arial" w:cs="Arial"/>
    </w:rPr>
  </w:style>
  <w:style w:type="paragraph" w:customStyle="1" w:styleId="xl144">
    <w:name w:val="xl144"/>
    <w:basedOn w:val="a9"/>
    <w:rsid w:val="00C87001"/>
    <w:pPr>
      <w:widowControl/>
      <w:pBdr>
        <w:top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rPr>
  </w:style>
  <w:style w:type="paragraph" w:customStyle="1" w:styleId="xl145">
    <w:name w:val="xl145"/>
    <w:basedOn w:val="a9"/>
    <w:rsid w:val="00C87001"/>
    <w:pPr>
      <w:widowControl/>
      <w:pBdr>
        <w:top w:val="single" w:sz="8" w:space="0" w:color="auto"/>
        <w:left w:val="single" w:sz="4" w:space="0" w:color="auto"/>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6">
    <w:name w:val="xl146"/>
    <w:basedOn w:val="a9"/>
    <w:rsid w:val="00C87001"/>
    <w:pPr>
      <w:widowControl/>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47">
    <w:name w:val="xl147"/>
    <w:basedOn w:val="a9"/>
    <w:rsid w:val="00C870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48">
    <w:name w:val="xl148"/>
    <w:basedOn w:val="a9"/>
    <w:rsid w:val="00C870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9">
    <w:name w:val="xl149"/>
    <w:basedOn w:val="a9"/>
    <w:rsid w:val="00C87001"/>
    <w:pPr>
      <w:widowControl/>
      <w:pBdr>
        <w:top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50">
    <w:name w:val="xl150"/>
    <w:basedOn w:val="a9"/>
    <w:rsid w:val="00C87001"/>
    <w:pPr>
      <w:widowControl/>
      <w:pBdr>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151">
    <w:name w:val="xl151"/>
    <w:basedOn w:val="a9"/>
    <w:rsid w:val="00C87001"/>
    <w:pPr>
      <w:widowControl/>
      <w:pBdr>
        <w:top w:val="single" w:sz="4" w:space="0" w:color="auto"/>
        <w:lef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2">
    <w:name w:val="xl152"/>
    <w:basedOn w:val="a9"/>
    <w:rsid w:val="00C87001"/>
    <w:pPr>
      <w:widowControl/>
      <w:pBdr>
        <w:lef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3">
    <w:name w:val="xl153"/>
    <w:basedOn w:val="a9"/>
    <w:rsid w:val="00C87001"/>
    <w:pPr>
      <w:widowControl/>
      <w:pBdr>
        <w:left w:val="single" w:sz="4" w:space="0" w:color="000000"/>
        <w:bottom w:val="single" w:sz="8" w:space="0" w:color="auto"/>
      </w:pBdr>
      <w:spacing w:before="100" w:beforeAutospacing="1" w:after="100" w:afterAutospacing="1"/>
      <w:jc w:val="center"/>
      <w:textAlignment w:val="top"/>
    </w:pPr>
    <w:rPr>
      <w:rFonts w:ascii="Arial" w:eastAsia="Times New Roman" w:hAnsi="Arial" w:cs="Arial"/>
    </w:rPr>
  </w:style>
  <w:style w:type="paragraph" w:customStyle="1" w:styleId="xl154">
    <w:name w:val="xl154"/>
    <w:basedOn w:val="a9"/>
    <w:rsid w:val="00C87001"/>
    <w:pPr>
      <w:widowControl/>
      <w:pBdr>
        <w:top w:val="single" w:sz="8" w:space="0" w:color="auto"/>
        <w:left w:val="single" w:sz="4" w:space="0" w:color="000000"/>
        <w:righ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5">
    <w:name w:val="xl155"/>
    <w:basedOn w:val="a9"/>
    <w:rsid w:val="00C87001"/>
    <w:pPr>
      <w:widowControl/>
      <w:pBdr>
        <w:left w:val="single" w:sz="4" w:space="0" w:color="000000"/>
        <w:righ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6">
    <w:name w:val="xl156"/>
    <w:basedOn w:val="a9"/>
    <w:rsid w:val="00C87001"/>
    <w:pPr>
      <w:widowControl/>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eastAsia="Times New Roman" w:hAnsi="Arial" w:cs="Arial"/>
    </w:rPr>
  </w:style>
  <w:style w:type="paragraph" w:customStyle="1" w:styleId="xl157">
    <w:name w:val="xl157"/>
    <w:basedOn w:val="a9"/>
    <w:rsid w:val="00C87001"/>
    <w:pPr>
      <w:widowControl/>
      <w:pBdr>
        <w:top w:val="single" w:sz="8" w:space="0" w:color="auto"/>
        <w:left w:val="single" w:sz="4" w:space="0" w:color="333333"/>
        <w:right w:val="single" w:sz="4" w:space="0" w:color="333333"/>
      </w:pBdr>
      <w:spacing w:before="100" w:beforeAutospacing="1" w:after="100" w:afterAutospacing="1"/>
      <w:jc w:val="center"/>
      <w:textAlignment w:val="top"/>
    </w:pPr>
    <w:rPr>
      <w:rFonts w:ascii="Arial" w:eastAsia="Times New Roman" w:hAnsi="Arial" w:cs="Arial"/>
    </w:rPr>
  </w:style>
  <w:style w:type="paragraph" w:customStyle="1" w:styleId="xl158">
    <w:name w:val="xl158"/>
    <w:basedOn w:val="a9"/>
    <w:rsid w:val="00C87001"/>
    <w:pPr>
      <w:widowControl/>
      <w:pBdr>
        <w:left w:val="single" w:sz="4" w:space="0" w:color="333333"/>
        <w:right w:val="single" w:sz="4" w:space="0" w:color="333333"/>
      </w:pBdr>
      <w:spacing w:before="100" w:beforeAutospacing="1" w:after="100" w:afterAutospacing="1"/>
      <w:jc w:val="center"/>
      <w:textAlignment w:val="top"/>
    </w:pPr>
    <w:rPr>
      <w:rFonts w:ascii="Arial" w:eastAsia="Times New Roman" w:hAnsi="Arial" w:cs="Arial"/>
    </w:rPr>
  </w:style>
  <w:style w:type="paragraph" w:customStyle="1" w:styleId="xl159">
    <w:name w:val="xl159"/>
    <w:basedOn w:val="a9"/>
    <w:rsid w:val="00C87001"/>
    <w:pPr>
      <w:widowControl/>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eastAsia="Times New Roman" w:hAnsi="Arial" w:cs="Arial"/>
    </w:rPr>
  </w:style>
  <w:style w:type="paragraph" w:customStyle="1" w:styleId="xl160">
    <w:name w:val="xl160"/>
    <w:basedOn w:val="a9"/>
    <w:rsid w:val="00C87001"/>
    <w:pPr>
      <w:widowControl/>
      <w:pBdr>
        <w:top w:val="single" w:sz="8" w:space="0" w:color="auto"/>
        <w:left w:val="single" w:sz="4" w:space="0" w:color="333333"/>
        <w:right w:val="single" w:sz="4" w:space="0" w:color="333333"/>
      </w:pBdr>
      <w:spacing w:before="100" w:beforeAutospacing="1" w:after="100" w:afterAutospacing="1"/>
      <w:jc w:val="center"/>
      <w:textAlignment w:val="top"/>
    </w:pPr>
    <w:rPr>
      <w:rFonts w:ascii="Arial" w:eastAsia="Times New Roman" w:hAnsi="Arial" w:cs="Arial"/>
      <w:color w:val="auto"/>
    </w:rPr>
  </w:style>
  <w:style w:type="paragraph" w:customStyle="1" w:styleId="xl161">
    <w:name w:val="xl161"/>
    <w:basedOn w:val="a9"/>
    <w:rsid w:val="00C87001"/>
    <w:pPr>
      <w:widowControl/>
      <w:pBdr>
        <w:left w:val="single" w:sz="4" w:space="0" w:color="333333"/>
        <w:right w:val="single" w:sz="4" w:space="0" w:color="333333"/>
      </w:pBdr>
      <w:spacing w:before="100" w:beforeAutospacing="1" w:after="100" w:afterAutospacing="1"/>
      <w:jc w:val="center"/>
      <w:textAlignment w:val="top"/>
    </w:pPr>
    <w:rPr>
      <w:rFonts w:ascii="Arial" w:eastAsia="Times New Roman" w:hAnsi="Arial" w:cs="Arial"/>
      <w:color w:val="auto"/>
    </w:rPr>
  </w:style>
  <w:style w:type="paragraph" w:customStyle="1" w:styleId="xl162">
    <w:name w:val="xl162"/>
    <w:basedOn w:val="a9"/>
    <w:rsid w:val="00C87001"/>
    <w:pPr>
      <w:widowControl/>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eastAsia="Times New Roman" w:hAnsi="Arial" w:cs="Arial"/>
      <w:color w:val="auto"/>
    </w:rPr>
  </w:style>
  <w:style w:type="paragraph" w:customStyle="1" w:styleId="xl163">
    <w:name w:val="xl163"/>
    <w:basedOn w:val="a9"/>
    <w:rsid w:val="00C87001"/>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64">
    <w:name w:val="xl164"/>
    <w:basedOn w:val="a9"/>
    <w:rsid w:val="00C87001"/>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65">
    <w:name w:val="xl165"/>
    <w:basedOn w:val="a9"/>
    <w:rsid w:val="00C87001"/>
    <w:pPr>
      <w:widowControl/>
      <w:pBdr>
        <w:top w:val="single" w:sz="8" w:space="0" w:color="auto"/>
        <w:lef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66">
    <w:name w:val="xl166"/>
    <w:basedOn w:val="a9"/>
    <w:rsid w:val="00C87001"/>
    <w:pPr>
      <w:widowControl/>
      <w:pBdr>
        <w:left w:val="single" w:sz="4" w:space="0" w:color="000000"/>
        <w:bottom w:val="single" w:sz="8" w:space="0" w:color="auto"/>
      </w:pBdr>
      <w:spacing w:before="100" w:beforeAutospacing="1" w:after="100" w:afterAutospacing="1"/>
      <w:jc w:val="center"/>
      <w:textAlignment w:val="center"/>
    </w:pPr>
    <w:rPr>
      <w:rFonts w:ascii="Arial" w:eastAsia="Times New Roman" w:hAnsi="Arial" w:cs="Arial"/>
    </w:rPr>
  </w:style>
  <w:style w:type="paragraph" w:customStyle="1" w:styleId="xl167">
    <w:name w:val="xl167"/>
    <w:basedOn w:val="a9"/>
    <w:rsid w:val="00C87001"/>
    <w:pPr>
      <w:widowControl/>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eastAsia="Times New Roman" w:hAnsi="Arial" w:cs="Arial"/>
    </w:rPr>
  </w:style>
  <w:style w:type="paragraph" w:customStyle="1" w:styleId="xl168">
    <w:name w:val="xl168"/>
    <w:basedOn w:val="a9"/>
    <w:rsid w:val="00C87001"/>
    <w:pPr>
      <w:widowControl/>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eastAsia="Times New Roman" w:hAnsi="Arial" w:cs="Arial"/>
    </w:rPr>
  </w:style>
  <w:style w:type="paragraph" w:customStyle="1" w:styleId="xl169">
    <w:name w:val="xl169"/>
    <w:basedOn w:val="a9"/>
    <w:rsid w:val="00C87001"/>
    <w:pPr>
      <w:widowControl/>
      <w:pBdr>
        <w:top w:val="single" w:sz="8" w:space="0" w:color="auto"/>
        <w:left w:val="single" w:sz="4" w:space="0" w:color="auto"/>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70">
    <w:name w:val="xl170"/>
    <w:basedOn w:val="a9"/>
    <w:rsid w:val="00C87001"/>
    <w:pPr>
      <w:widowControl/>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71">
    <w:name w:val="xl171"/>
    <w:basedOn w:val="a9"/>
    <w:rsid w:val="00C87001"/>
    <w:pPr>
      <w:widowControl/>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172">
    <w:name w:val="xl172"/>
    <w:basedOn w:val="a9"/>
    <w:rsid w:val="00C87001"/>
    <w:pPr>
      <w:widowControl/>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eastAsia="Times New Roman" w:hAnsi="Arial" w:cs="Arial"/>
    </w:rPr>
  </w:style>
  <w:style w:type="paragraph" w:customStyle="1" w:styleId="xl65">
    <w:name w:val="xl65"/>
    <w:basedOn w:val="a9"/>
    <w:rsid w:val="00C8700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rPr>
  </w:style>
  <w:style w:type="paragraph" w:customStyle="1" w:styleId="xl64">
    <w:name w:val="xl64"/>
    <w:basedOn w:val="a9"/>
    <w:rsid w:val="00C870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b/>
      <w:bCs/>
    </w:rPr>
  </w:style>
  <w:style w:type="character" w:customStyle="1" w:styleId="afffffd">
    <w:name w:val="Знак"/>
    <w:rsid w:val="00C87001"/>
    <w:rPr>
      <w:sz w:val="26"/>
      <w:lang w:val="ru-RU" w:eastAsia="ru-RU" w:bidi="ar-SA"/>
    </w:rPr>
  </w:style>
  <w:style w:type="paragraph" w:customStyle="1" w:styleId="Standard">
    <w:name w:val="Standard"/>
    <w:rsid w:val="00C87001"/>
    <w:pPr>
      <w:widowControl/>
      <w:suppressAutoHyphens/>
      <w:autoSpaceDN w:val="0"/>
      <w:textAlignment w:val="baseline"/>
    </w:pPr>
    <w:rPr>
      <w:rFonts w:ascii="Arial Unicode MS" w:eastAsia="Arial Unicode MS" w:hAnsi="Arial Unicode MS" w:cs="Arial Unicode MS"/>
      <w:color w:val="000000"/>
      <w:kern w:val="3"/>
      <w:lang w:bidi="hi-IN"/>
    </w:rPr>
  </w:style>
  <w:style w:type="character" w:customStyle="1" w:styleId="1f8">
    <w:name w:val="Название Знак1"/>
    <w:locked/>
    <w:rsid w:val="00C87001"/>
    <w:rPr>
      <w:rFonts w:ascii="Calibri" w:hAnsi="Calibri" w:cs="Calibri"/>
      <w:b/>
      <w:bCs/>
      <w:sz w:val="24"/>
      <w:szCs w:val="24"/>
      <w:lang w:eastAsia="ar-SA"/>
    </w:rPr>
  </w:style>
  <w:style w:type="paragraph" w:styleId="afffffe">
    <w:name w:val="Subtitle"/>
    <w:basedOn w:val="a9"/>
    <w:next w:val="afffc"/>
    <w:link w:val="affffff"/>
    <w:uiPriority w:val="99"/>
    <w:qFormat/>
    <w:rsid w:val="00C87001"/>
    <w:pPr>
      <w:widowControl/>
      <w:suppressAutoHyphens/>
      <w:spacing w:after="60"/>
      <w:jc w:val="center"/>
    </w:pPr>
    <w:rPr>
      <w:rFonts w:ascii="Arial" w:eastAsia="Times New Roman" w:hAnsi="Arial" w:cs="Arial"/>
      <w:color w:val="auto"/>
      <w:szCs w:val="22"/>
      <w:lang w:eastAsia="ar-SA"/>
    </w:rPr>
  </w:style>
  <w:style w:type="character" w:customStyle="1" w:styleId="affffff">
    <w:name w:val="Подзаголовок Знак"/>
    <w:basedOn w:val="aa"/>
    <w:link w:val="afffffe"/>
    <w:uiPriority w:val="99"/>
    <w:rsid w:val="00C87001"/>
    <w:rPr>
      <w:rFonts w:ascii="Arial" w:eastAsia="Times New Roman" w:hAnsi="Arial" w:cs="Arial"/>
      <w:szCs w:val="22"/>
      <w:lang w:eastAsia="ar-SA"/>
    </w:rPr>
  </w:style>
  <w:style w:type="character" w:styleId="affffff0">
    <w:name w:val="Emphasis"/>
    <w:uiPriority w:val="20"/>
    <w:qFormat/>
    <w:rsid w:val="00C87001"/>
    <w:rPr>
      <w:rFonts w:cs="Times New Roman"/>
      <w:i/>
    </w:rPr>
  </w:style>
  <w:style w:type="numbering" w:customStyle="1" w:styleId="2f3">
    <w:name w:val="Нет списка2"/>
    <w:next w:val="ac"/>
    <w:uiPriority w:val="99"/>
    <w:semiHidden/>
    <w:unhideWhenUsed/>
    <w:rsid w:val="00C87001"/>
  </w:style>
  <w:style w:type="table" w:customStyle="1" w:styleId="2f4">
    <w:name w:val="Сетка таблицы2"/>
    <w:basedOn w:val="ab"/>
    <w:next w:val="af8"/>
    <w:rsid w:val="00C87001"/>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C87001"/>
  </w:style>
  <w:style w:type="numbering" w:customStyle="1" w:styleId="1120">
    <w:name w:val="Нет списка112"/>
    <w:next w:val="ac"/>
    <w:uiPriority w:val="99"/>
    <w:semiHidden/>
    <w:unhideWhenUsed/>
    <w:rsid w:val="00C87001"/>
  </w:style>
  <w:style w:type="table" w:customStyle="1" w:styleId="113">
    <w:name w:val="Сетка таблицы11"/>
    <w:basedOn w:val="ab"/>
    <w:next w:val="af8"/>
    <w:rsid w:val="00C87001"/>
    <w:pPr>
      <w:widowControl/>
      <w:spacing w:after="6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c"/>
    <w:uiPriority w:val="99"/>
    <w:semiHidden/>
    <w:unhideWhenUsed/>
    <w:rsid w:val="00C87001"/>
  </w:style>
  <w:style w:type="paragraph" w:customStyle="1" w:styleId="formattext">
    <w:name w:val="formattext"/>
    <w:basedOn w:val="a9"/>
    <w:rsid w:val="00C87001"/>
    <w:pPr>
      <w:widowControl/>
      <w:spacing w:before="100" w:beforeAutospacing="1" w:after="100" w:afterAutospacing="1"/>
    </w:pPr>
    <w:rPr>
      <w:rFonts w:ascii="Times New Roman" w:eastAsia="Times New Roman" w:hAnsi="Times New Roman" w:cs="Times New Roman"/>
      <w:color w:val="auto"/>
    </w:rPr>
  </w:style>
  <w:style w:type="paragraph" w:customStyle="1" w:styleId="msonormal0">
    <w:name w:val="msonormal"/>
    <w:basedOn w:val="a9"/>
    <w:rsid w:val="00C87001"/>
    <w:pPr>
      <w:widowControl/>
      <w:spacing w:before="100" w:beforeAutospacing="1" w:after="100" w:afterAutospacing="1"/>
    </w:pPr>
    <w:rPr>
      <w:rFonts w:ascii="Times New Roman" w:eastAsia="Times New Roman" w:hAnsi="Times New Roman" w:cs="Times New Roman"/>
      <w:color w:val="auto"/>
    </w:rPr>
  </w:style>
  <w:style w:type="numbering" w:customStyle="1" w:styleId="3e">
    <w:name w:val="Нет списка3"/>
    <w:next w:val="ac"/>
    <w:uiPriority w:val="99"/>
    <w:semiHidden/>
    <w:unhideWhenUsed/>
    <w:rsid w:val="00C87001"/>
  </w:style>
  <w:style w:type="table" w:customStyle="1" w:styleId="3f">
    <w:name w:val="Сетка таблицы3"/>
    <w:basedOn w:val="ab"/>
    <w:next w:val="af8"/>
    <w:uiPriority w:val="39"/>
    <w:rsid w:val="00C87001"/>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C87001"/>
    <w:pPr>
      <w:widowControl/>
      <w:spacing w:before="100" w:beforeAutospacing="1" w:after="100" w:afterAutospacing="1"/>
    </w:pPr>
    <w:rPr>
      <w:rFonts w:ascii="Calibri" w:eastAsia="Times New Roman" w:hAnsi="Calibri" w:cs="Times New Roman"/>
      <w:color w:val="auto"/>
      <w:sz w:val="20"/>
      <w:szCs w:val="20"/>
    </w:rPr>
  </w:style>
  <w:style w:type="character" w:customStyle="1" w:styleId="FontStyle15">
    <w:name w:val="Font Style15"/>
    <w:uiPriority w:val="99"/>
    <w:rsid w:val="00C87001"/>
    <w:rPr>
      <w:rFonts w:ascii="Times New Roman" w:hAnsi="Times New Roman" w:cs="Times New Roman"/>
      <w:b/>
      <w:bCs/>
      <w:sz w:val="16"/>
      <w:szCs w:val="16"/>
    </w:rPr>
  </w:style>
  <w:style w:type="paragraph" w:customStyle="1" w:styleId="Style2">
    <w:name w:val="Style2"/>
    <w:basedOn w:val="a9"/>
    <w:uiPriority w:val="99"/>
    <w:rsid w:val="00C87001"/>
    <w:pPr>
      <w:widowControl/>
      <w:snapToGrid w:val="0"/>
      <w:spacing w:before="60" w:after="60"/>
      <w:ind w:firstLine="284"/>
      <w:jc w:val="both"/>
    </w:pPr>
    <w:rPr>
      <w:rFonts w:ascii="Arial" w:eastAsia="Times New Roman" w:hAnsi="Arial" w:cs="Arial"/>
      <w:color w:val="auto"/>
      <w:sz w:val="20"/>
      <w:szCs w:val="20"/>
    </w:rPr>
  </w:style>
  <w:style w:type="character" w:customStyle="1" w:styleId="FontStyle14">
    <w:name w:val="Font Style14"/>
    <w:uiPriority w:val="99"/>
    <w:rsid w:val="00C87001"/>
    <w:rPr>
      <w:rFonts w:ascii="Arial" w:hAnsi="Arial" w:cs="Arial"/>
      <w:sz w:val="14"/>
      <w:szCs w:val="14"/>
    </w:rPr>
  </w:style>
  <w:style w:type="paragraph" w:customStyle="1" w:styleId="Style6">
    <w:name w:val="Style6"/>
    <w:basedOn w:val="a9"/>
    <w:uiPriority w:val="99"/>
    <w:rsid w:val="00C87001"/>
    <w:pPr>
      <w:autoSpaceDE w:val="0"/>
      <w:autoSpaceDN w:val="0"/>
      <w:adjustRightInd w:val="0"/>
    </w:pPr>
    <w:rPr>
      <w:rFonts w:ascii="Arial" w:eastAsia="Times New Roman" w:hAnsi="Arial" w:cs="Times New Roman"/>
      <w:color w:val="auto"/>
    </w:rPr>
  </w:style>
  <w:style w:type="paragraph" w:customStyle="1" w:styleId="1f9">
    <w:name w:val="_Нумерованный 1"/>
    <w:basedOn w:val="a9"/>
    <w:link w:val="114"/>
    <w:qFormat/>
    <w:rsid w:val="00C87001"/>
    <w:pPr>
      <w:tabs>
        <w:tab w:val="num" w:pos="-777"/>
      </w:tabs>
      <w:autoSpaceDN w:val="0"/>
      <w:adjustRightInd w:val="0"/>
      <w:spacing w:before="240" w:after="120" w:line="360" w:lineRule="atLeast"/>
      <w:ind w:left="340" w:hanging="56"/>
      <w:jc w:val="both"/>
      <w:textAlignment w:val="baseline"/>
    </w:pPr>
    <w:rPr>
      <w:rFonts w:ascii="Times New Roman" w:eastAsia="Times New Roman" w:hAnsi="Times New Roman" w:cs="Times New Roman"/>
      <w:b/>
      <w:color w:val="auto"/>
      <w:lang w:eastAsia="en-US"/>
    </w:rPr>
  </w:style>
  <w:style w:type="character" w:customStyle="1" w:styleId="114">
    <w:name w:val="_Нумерованный 1 Знак1"/>
    <w:link w:val="1f9"/>
    <w:rsid w:val="00C87001"/>
    <w:rPr>
      <w:rFonts w:ascii="Times New Roman" w:eastAsia="Times New Roman" w:hAnsi="Times New Roman" w:cs="Times New Roman"/>
      <w:b/>
      <w:lang w:eastAsia="en-US"/>
    </w:rPr>
  </w:style>
  <w:style w:type="paragraph" w:customStyle="1" w:styleId="3f0">
    <w:name w:val="_Нумерованный 3"/>
    <w:basedOn w:val="22"/>
    <w:rsid w:val="00C87001"/>
    <w:pPr>
      <w:numPr>
        <w:ilvl w:val="0"/>
        <w:numId w:val="0"/>
      </w:numPr>
      <w:tabs>
        <w:tab w:val="num" w:pos="360"/>
        <w:tab w:val="num" w:pos="709"/>
        <w:tab w:val="num" w:pos="2174"/>
      </w:tabs>
      <w:ind w:left="2174" w:hanging="360"/>
    </w:pPr>
  </w:style>
  <w:style w:type="character" w:customStyle="1" w:styleId="thname">
    <w:name w:val="thname"/>
    <w:basedOn w:val="aa"/>
    <w:rsid w:val="00C87001"/>
  </w:style>
  <w:style w:type="character" w:customStyle="1" w:styleId="thvalue">
    <w:name w:val="thvalue"/>
    <w:basedOn w:val="aa"/>
    <w:rsid w:val="00C87001"/>
  </w:style>
  <w:style w:type="character" w:customStyle="1" w:styleId="apple-style-span">
    <w:name w:val="apple-style-span"/>
    <w:basedOn w:val="aa"/>
    <w:rsid w:val="00C87001"/>
  </w:style>
  <w:style w:type="character" w:customStyle="1" w:styleId="bold">
    <w:name w:val="bold"/>
    <w:basedOn w:val="aa"/>
    <w:rsid w:val="00C87001"/>
  </w:style>
  <w:style w:type="character" w:customStyle="1" w:styleId="info-title">
    <w:name w:val="info-title"/>
    <w:basedOn w:val="aa"/>
    <w:rsid w:val="00C87001"/>
  </w:style>
  <w:style w:type="character" w:customStyle="1" w:styleId="text-grey">
    <w:name w:val="text-grey"/>
    <w:basedOn w:val="aa"/>
    <w:rsid w:val="00C87001"/>
  </w:style>
  <w:style w:type="paragraph" w:customStyle="1" w:styleId="font0">
    <w:name w:val="font0"/>
    <w:basedOn w:val="a9"/>
    <w:rsid w:val="00C87001"/>
    <w:pPr>
      <w:widowControl/>
      <w:spacing w:before="100" w:beforeAutospacing="1" w:after="100" w:afterAutospacing="1"/>
    </w:pPr>
    <w:rPr>
      <w:rFonts w:ascii="Calibri" w:eastAsia="Times New Roman" w:hAnsi="Calibri" w:cs="Calibri"/>
      <w:sz w:val="22"/>
      <w:szCs w:val="22"/>
    </w:rPr>
  </w:style>
  <w:style w:type="paragraph" w:customStyle="1" w:styleId="font5">
    <w:name w:val="font5"/>
    <w:basedOn w:val="a9"/>
    <w:rsid w:val="00C87001"/>
    <w:pPr>
      <w:widowControl/>
      <w:spacing w:before="100" w:beforeAutospacing="1" w:after="100" w:afterAutospacing="1"/>
    </w:pPr>
    <w:rPr>
      <w:rFonts w:ascii="Calibri" w:eastAsia="Times New Roman" w:hAnsi="Calibri" w:cs="Calibri"/>
      <w:color w:val="auto"/>
      <w:sz w:val="22"/>
      <w:szCs w:val="22"/>
    </w:rPr>
  </w:style>
  <w:style w:type="paragraph" w:customStyle="1" w:styleId="font6">
    <w:name w:val="font6"/>
    <w:basedOn w:val="a9"/>
    <w:rsid w:val="00C87001"/>
    <w:pPr>
      <w:widowControl/>
      <w:spacing w:before="100" w:beforeAutospacing="1" w:after="100" w:afterAutospacing="1"/>
    </w:pPr>
    <w:rPr>
      <w:rFonts w:ascii="Calibri" w:eastAsia="Times New Roman" w:hAnsi="Calibri" w:cs="Calibri"/>
      <w:color w:val="FF0000"/>
      <w:sz w:val="22"/>
      <w:szCs w:val="22"/>
    </w:rPr>
  </w:style>
  <w:style w:type="character" w:customStyle="1" w:styleId="1urdg">
    <w:name w:val="_1urdg"/>
    <w:basedOn w:val="aa"/>
    <w:rsid w:val="00C87001"/>
  </w:style>
  <w:style w:type="paragraph" w:customStyle="1" w:styleId="typography">
    <w:name w:val="typography"/>
    <w:basedOn w:val="a9"/>
    <w:rsid w:val="00C87001"/>
    <w:pPr>
      <w:widowControl/>
      <w:spacing w:before="100" w:beforeAutospacing="1" w:after="100" w:afterAutospacing="1"/>
    </w:pPr>
    <w:rPr>
      <w:rFonts w:ascii="Times New Roman" w:eastAsia="Times New Roman" w:hAnsi="Times New Roman" w:cs="Times New Roman"/>
      <w:color w:val="auto"/>
    </w:rPr>
  </w:style>
  <w:style w:type="character" w:customStyle="1" w:styleId="qshczy">
    <w:name w:val="qshczy"/>
    <w:basedOn w:val="aa"/>
    <w:rsid w:val="00C87001"/>
  </w:style>
  <w:style w:type="numbering" w:customStyle="1" w:styleId="44">
    <w:name w:val="Нет списка4"/>
    <w:next w:val="ac"/>
    <w:uiPriority w:val="99"/>
    <w:semiHidden/>
    <w:unhideWhenUsed/>
    <w:rsid w:val="00424299"/>
  </w:style>
  <w:style w:type="table" w:customStyle="1" w:styleId="45">
    <w:name w:val="Сетка таблицы4"/>
    <w:basedOn w:val="ab"/>
    <w:next w:val="af8"/>
    <w:uiPriority w:val="59"/>
    <w:rsid w:val="00424299"/>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b"/>
    <w:next w:val="af8"/>
    <w:uiPriority w:val="59"/>
    <w:rsid w:val="00424299"/>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c"/>
    <w:uiPriority w:val="99"/>
    <w:semiHidden/>
    <w:unhideWhenUsed/>
    <w:rsid w:val="00424299"/>
  </w:style>
  <w:style w:type="numbering" w:customStyle="1" w:styleId="1130">
    <w:name w:val="Нет списка113"/>
    <w:next w:val="ac"/>
    <w:uiPriority w:val="99"/>
    <w:semiHidden/>
    <w:unhideWhenUsed/>
    <w:rsid w:val="00424299"/>
  </w:style>
  <w:style w:type="numbering" w:customStyle="1" w:styleId="1112">
    <w:name w:val="Нет списка1112"/>
    <w:next w:val="ac"/>
    <w:uiPriority w:val="99"/>
    <w:semiHidden/>
    <w:unhideWhenUsed/>
    <w:rsid w:val="00424299"/>
  </w:style>
  <w:style w:type="numbering" w:customStyle="1" w:styleId="214">
    <w:name w:val="Нет списка21"/>
    <w:next w:val="ac"/>
    <w:uiPriority w:val="99"/>
    <w:semiHidden/>
    <w:unhideWhenUsed/>
    <w:rsid w:val="00424299"/>
  </w:style>
  <w:style w:type="table" w:customStyle="1" w:styleId="215">
    <w:name w:val="Сетка таблицы21"/>
    <w:basedOn w:val="ab"/>
    <w:next w:val="af8"/>
    <w:rsid w:val="00424299"/>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c"/>
    <w:uiPriority w:val="99"/>
    <w:semiHidden/>
    <w:unhideWhenUsed/>
    <w:rsid w:val="00424299"/>
  </w:style>
  <w:style w:type="numbering" w:customStyle="1" w:styleId="1121">
    <w:name w:val="Нет списка1121"/>
    <w:next w:val="ac"/>
    <w:uiPriority w:val="99"/>
    <w:semiHidden/>
    <w:unhideWhenUsed/>
    <w:rsid w:val="00424299"/>
  </w:style>
  <w:style w:type="table" w:customStyle="1" w:styleId="1113">
    <w:name w:val="Сетка таблицы111"/>
    <w:basedOn w:val="ab"/>
    <w:next w:val="af8"/>
    <w:rsid w:val="00424299"/>
    <w:pPr>
      <w:widowControl/>
      <w:spacing w:after="6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c"/>
    <w:uiPriority w:val="99"/>
    <w:semiHidden/>
    <w:unhideWhenUsed/>
    <w:rsid w:val="00424299"/>
  </w:style>
  <w:style w:type="numbering" w:customStyle="1" w:styleId="312">
    <w:name w:val="Нет списка31"/>
    <w:next w:val="ac"/>
    <w:uiPriority w:val="99"/>
    <w:semiHidden/>
    <w:unhideWhenUsed/>
    <w:rsid w:val="00424299"/>
  </w:style>
  <w:style w:type="table" w:customStyle="1" w:styleId="313">
    <w:name w:val="Сетка таблицы31"/>
    <w:basedOn w:val="ab"/>
    <w:next w:val="af8"/>
    <w:uiPriority w:val="39"/>
    <w:rsid w:val="00424299"/>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rina.Denisova@russianpost.ru" TargetMode="External"/><Relationship Id="rId18" Type="http://schemas.openxmlformats.org/officeDocument/2006/relationships/hyperlink" Target="mailto:Mikhail.Lobanov@russianpost.ru"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mailto:Vladimir.Grishin@russianpost.ru" TargetMode="External"/><Relationship Id="rId7" Type="http://schemas.openxmlformats.org/officeDocument/2006/relationships/hyperlink" Target="mailto:post-service@russianpost.ru" TargetMode="External"/><Relationship Id="rId12" Type="http://schemas.openxmlformats.org/officeDocument/2006/relationships/header" Target="header5.xml"/><Relationship Id="rId17" Type="http://schemas.openxmlformats.org/officeDocument/2006/relationships/hyperlink" Target="mailto:Marina.Yasyuchenya@russianpost.ru" TargetMode="External"/><Relationship Id="rId25" Type="http://schemas.openxmlformats.org/officeDocument/2006/relationships/hyperlink" Target="mailto:compliance_ps@russianpost.ru" TargetMode="External"/><Relationship Id="rId2" Type="http://schemas.openxmlformats.org/officeDocument/2006/relationships/styles" Target="styles.xml"/><Relationship Id="rId16" Type="http://schemas.openxmlformats.org/officeDocument/2006/relationships/hyperlink" Target="mailto:Lilija.Akmajkina@russianpost.ru" TargetMode="External"/><Relationship Id="rId20" Type="http://schemas.openxmlformats.org/officeDocument/2006/relationships/hyperlink" Target="mailto:k.i.aleksandrin@russianpos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yperlink" Target="mailto:sergey.bosov@russianpost.ru" TargetMode="External"/><Relationship Id="rId5" Type="http://schemas.openxmlformats.org/officeDocument/2006/relationships/footnotes" Target="footnotes.xml"/><Relationship Id="rId15" Type="http://schemas.openxmlformats.org/officeDocument/2006/relationships/hyperlink" Target="mailto:B.Sarangov@russianpost.ru" TargetMode="External"/><Relationship Id="rId23" Type="http://schemas.openxmlformats.org/officeDocument/2006/relationships/hyperlink" Target="mailto:Aleksandr.Kosarevich@russianpost.ru" TargetMode="Externa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mailto:Ilmir.Khafizov@russianpost.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kolomychenko.E@russianpost.ru" TargetMode="External"/><Relationship Id="rId22" Type="http://schemas.openxmlformats.org/officeDocument/2006/relationships/hyperlink" Target="mailto:v.dyunov@russianpos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43</Pages>
  <Words>11982</Words>
  <Characters>68298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Microsoft Word - ÐÐ¾Ð³Ð¾Ð²Ð¾Ñ â 310592.25-ÐÐ¡</vt:lpstr>
    </vt:vector>
  </TitlesOfParts>
  <Company>АО "Почта России"</Company>
  <LinksUpToDate>false</LinksUpToDate>
  <CharactersWithSpaces>80120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ÐÐ¾Ð³Ð¾Ð²Ð¾Ñ â 310592.25-ÐÐ¡</dc:title>
  <dc:subject/>
  <dc:creator>V-Zakharov</dc:creator>
  <cp:keywords/>
  <cp:lastModifiedBy>Захаров Владислав Петрович</cp:lastModifiedBy>
  <cp:revision>14</cp:revision>
  <dcterms:created xsi:type="dcterms:W3CDTF">2026-05-28T11:08:00Z</dcterms:created>
  <dcterms:modified xsi:type="dcterms:W3CDTF">2026-07-02T06:30:00Z</dcterms:modified>
</cp:coreProperties>
</file>