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703" w:rsidRDefault="006D7703" w:rsidP="006D770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</w:t>
      </w:r>
      <w:r w:rsidRPr="00AD31E9">
        <w:rPr>
          <w:rFonts w:ascii="Times New Roman" w:hAnsi="Times New Roman" w:cs="Times New Roman"/>
          <w:b/>
        </w:rPr>
        <w:t xml:space="preserve">апрос на предоставление </w:t>
      </w:r>
      <w:r>
        <w:rPr>
          <w:rFonts w:ascii="Times New Roman" w:hAnsi="Times New Roman" w:cs="Times New Roman"/>
          <w:b/>
        </w:rPr>
        <w:t>ценовой информации</w:t>
      </w:r>
    </w:p>
    <w:p w:rsidR="006D7703" w:rsidRPr="00AD31E9" w:rsidRDefault="006D7703" w:rsidP="006D7703">
      <w:pPr>
        <w:jc w:val="center"/>
        <w:rPr>
          <w:rFonts w:ascii="Times New Roman" w:hAnsi="Times New Roman" w:cs="Times New Roman"/>
          <w:b/>
        </w:rPr>
      </w:pPr>
    </w:p>
    <w:p w:rsidR="006D7703" w:rsidRPr="00AD31E9" w:rsidRDefault="006D7703" w:rsidP="006D7703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1"/>
      </w:tblGrid>
      <w:tr w:rsidR="006D7703" w:rsidRPr="00AD31E9" w:rsidTr="00D548E0">
        <w:trPr>
          <w:trHeight w:val="382"/>
        </w:trPr>
        <w:tc>
          <w:tcPr>
            <w:tcW w:w="5103" w:type="dxa"/>
            <w:vAlign w:val="center"/>
          </w:tcPr>
          <w:p w:rsidR="006D7703" w:rsidRPr="00AD31E9" w:rsidRDefault="006D7703" w:rsidP="00D548E0">
            <w:pPr>
              <w:spacing w:line="240" w:lineRule="exact"/>
              <w:rPr>
                <w:rFonts w:eastAsia="Calibri"/>
                <w:i/>
              </w:rPr>
            </w:pPr>
            <w:r w:rsidRPr="00B30D15">
              <w:t>«</w:t>
            </w:r>
            <w:r>
              <w:t xml:space="preserve">    » ________ 2026г.</w:t>
            </w:r>
            <w:r w:rsidRPr="00FA4320">
              <w:t xml:space="preserve"> </w:t>
            </w:r>
          </w:p>
        </w:tc>
        <w:tc>
          <w:tcPr>
            <w:tcW w:w="4251" w:type="dxa"/>
            <w:vAlign w:val="center"/>
          </w:tcPr>
          <w:p w:rsidR="006D7703" w:rsidRPr="00AD31E9" w:rsidRDefault="006D7703" w:rsidP="00D548E0">
            <w:pPr>
              <w:jc w:val="right"/>
              <w:rPr>
                <w:rFonts w:eastAsia="Calibri"/>
                <w:i/>
              </w:rPr>
            </w:pPr>
            <w:r w:rsidRPr="00AD31E9">
              <w:t>Кому: ___________</w:t>
            </w:r>
          </w:p>
        </w:tc>
      </w:tr>
      <w:tr w:rsidR="006D7703" w:rsidRPr="00AD31E9" w:rsidTr="00D548E0">
        <w:trPr>
          <w:trHeight w:val="407"/>
        </w:trPr>
        <w:tc>
          <w:tcPr>
            <w:tcW w:w="5103" w:type="dxa"/>
            <w:vAlign w:val="center"/>
          </w:tcPr>
          <w:p w:rsidR="006D7703" w:rsidRPr="00AD31E9" w:rsidRDefault="006D7703" w:rsidP="00D548E0">
            <w:pPr>
              <w:spacing w:line="240" w:lineRule="exact"/>
              <w:rPr>
                <w:rFonts w:eastAsia="Calibri"/>
                <w:i/>
              </w:rPr>
            </w:pPr>
            <w:r w:rsidRPr="00AD31E9">
              <w:t>Исх. №</w:t>
            </w:r>
          </w:p>
        </w:tc>
        <w:tc>
          <w:tcPr>
            <w:tcW w:w="4251" w:type="dxa"/>
            <w:vAlign w:val="center"/>
          </w:tcPr>
          <w:p w:rsidR="006D7703" w:rsidRPr="00AD31E9" w:rsidRDefault="006D7703" w:rsidP="00D548E0">
            <w:pPr>
              <w:jc w:val="right"/>
              <w:rPr>
                <w:rFonts w:eastAsia="Calibri"/>
                <w:i/>
              </w:rPr>
            </w:pPr>
            <w:r w:rsidRPr="00AD31E9">
              <w:t>Куда: ___________</w:t>
            </w:r>
          </w:p>
        </w:tc>
      </w:tr>
    </w:tbl>
    <w:p w:rsidR="001643ED" w:rsidRDefault="006D7703"/>
    <w:p w:rsidR="006D7703" w:rsidRDefault="006D7703">
      <w:bookmarkStart w:id="0" w:name="_GoBack"/>
      <w:bookmarkEnd w:id="0"/>
    </w:p>
    <w:p w:rsidR="006D7703" w:rsidRPr="006D7703" w:rsidRDefault="006D7703" w:rsidP="006D7703">
      <w:pPr>
        <w:tabs>
          <w:tab w:val="left" w:pos="4820"/>
        </w:tabs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D770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УФПС Ставропольского края АО «Почта России»</w:t>
      </w:r>
      <w:r w:rsidRPr="006D7703"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  <w:t xml:space="preserve"> </w:t>
      </w:r>
      <w:r w:rsidRPr="006D770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просит Вас предоставить ценовую информацию в отношении следующего предмета закупки: Выполнение работ по изготовлению новогодних подарков для детей работников УФПС Карачаево-Черкесской Республики, УФПС Кабардино-Балкарской Республики, УФПС Республики Северная Осетия-Алания, УФПС Республики Дагестан, УФПС Республики Ингушетия, УФПС Чеченской Республики, УФПС Ставропольского края.</w:t>
      </w:r>
    </w:p>
    <w:tbl>
      <w:tblPr>
        <w:tblpPr w:leftFromText="180" w:rightFromText="180" w:bottomFromText="160" w:vertAnchor="text" w:horzAnchor="margin" w:tblpX="137" w:tblpY="229"/>
        <w:tblW w:w="9488" w:type="dxa"/>
        <w:tblLook w:val="04A0" w:firstRow="1" w:lastRow="0" w:firstColumn="1" w:lastColumn="0" w:noHBand="0" w:noVBand="1"/>
      </w:tblPr>
      <w:tblGrid>
        <w:gridCol w:w="562"/>
        <w:gridCol w:w="3828"/>
        <w:gridCol w:w="5098"/>
      </w:tblGrid>
      <w:tr w:rsidR="006D7703" w:rsidRPr="006D7703" w:rsidTr="00D548E0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03" w:rsidRPr="006D7703" w:rsidRDefault="006D7703" w:rsidP="006D7703">
            <w:pPr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D77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03" w:rsidRPr="006D7703" w:rsidRDefault="006D7703" w:rsidP="006D7703">
            <w:pPr>
              <w:tabs>
                <w:tab w:val="left" w:pos="4820"/>
              </w:tabs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77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Описание товара/ работ/ услуг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03" w:rsidRPr="006D7703" w:rsidRDefault="006D7703" w:rsidP="006D7703">
            <w:pPr>
              <w:tabs>
                <w:tab w:val="left" w:pos="482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</w:pPr>
            <w:r w:rsidRPr="006D7703"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  <w:t>В соответствии с Техническим заданием</w:t>
            </w:r>
          </w:p>
        </w:tc>
      </w:tr>
      <w:tr w:rsidR="006D7703" w:rsidRPr="006D7703" w:rsidTr="00D548E0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703" w:rsidRPr="006D7703" w:rsidRDefault="006D7703" w:rsidP="006D7703">
            <w:pPr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D77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703" w:rsidRPr="006D7703" w:rsidRDefault="006D7703" w:rsidP="006D7703">
            <w:pPr>
              <w:tabs>
                <w:tab w:val="left" w:pos="4820"/>
              </w:tabs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77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ОКПД2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703" w:rsidRPr="006D7703" w:rsidRDefault="006D7703" w:rsidP="006D7703">
            <w:pPr>
              <w:tabs>
                <w:tab w:val="left" w:pos="482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</w:pPr>
            <w:r w:rsidRPr="006D7703"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  <w:t xml:space="preserve">32.99.51.119 </w:t>
            </w:r>
            <w:r w:rsidRPr="006D7703"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  <w:t>Изделия для новогодних и рождественских праздников прочие</w:t>
            </w:r>
          </w:p>
        </w:tc>
      </w:tr>
      <w:tr w:rsidR="006D7703" w:rsidRPr="006D7703" w:rsidTr="00D548E0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03" w:rsidRPr="006D7703" w:rsidRDefault="006D7703" w:rsidP="006D770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77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03" w:rsidRPr="006D7703" w:rsidRDefault="006D7703" w:rsidP="006D7703">
            <w:pPr>
              <w:tabs>
                <w:tab w:val="left" w:pos="4820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77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03" w:rsidRPr="006D7703" w:rsidRDefault="006D7703" w:rsidP="006D7703">
            <w:pPr>
              <w:tabs>
                <w:tab w:val="left" w:pos="4820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</w:pPr>
            <w:r w:rsidRPr="006D7703"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  <w:t>В соответствии с Техническим заданием</w:t>
            </w:r>
          </w:p>
        </w:tc>
      </w:tr>
      <w:tr w:rsidR="006D7703" w:rsidRPr="006D7703" w:rsidTr="00D548E0">
        <w:trPr>
          <w:trHeight w:val="6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03" w:rsidRPr="006D7703" w:rsidRDefault="006D7703" w:rsidP="006D770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77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03" w:rsidRPr="006D7703" w:rsidRDefault="006D7703" w:rsidP="006D7703">
            <w:pPr>
              <w:tabs>
                <w:tab w:val="left" w:pos="4820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77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Количество/ объем товара/ работ/ услуг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703" w:rsidRPr="006D7703" w:rsidRDefault="006D7703" w:rsidP="006D7703">
            <w:pPr>
              <w:tabs>
                <w:tab w:val="left" w:pos="4820"/>
              </w:tabs>
              <w:spacing w:line="254" w:lineRule="auto"/>
              <w:ind w:hanging="113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</w:pPr>
            <w:r w:rsidRPr="006D7703"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  <w:t xml:space="preserve"> В соответствии с Техническим заданием</w:t>
            </w:r>
          </w:p>
        </w:tc>
      </w:tr>
      <w:tr w:rsidR="006D7703" w:rsidRPr="006D7703" w:rsidTr="00D548E0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703" w:rsidRPr="006D7703" w:rsidRDefault="006D7703" w:rsidP="006D7703">
            <w:pPr>
              <w:tabs>
                <w:tab w:val="left" w:pos="4820"/>
              </w:tabs>
              <w:spacing w:line="254" w:lineRule="auto"/>
              <w:ind w:right="1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77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03" w:rsidRPr="006D7703" w:rsidRDefault="006D7703" w:rsidP="006D7703">
            <w:pPr>
              <w:tabs>
                <w:tab w:val="left" w:pos="4820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77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703" w:rsidRPr="006D7703" w:rsidRDefault="006D7703" w:rsidP="006D7703">
            <w:pPr>
              <w:tabs>
                <w:tab w:val="left" w:pos="4820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</w:pPr>
            <w:r w:rsidRPr="006D7703"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  <w:t>В соответствии с Техническим заданием</w:t>
            </w:r>
          </w:p>
        </w:tc>
      </w:tr>
      <w:tr w:rsidR="006D7703" w:rsidRPr="006D7703" w:rsidTr="00D548E0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703" w:rsidRPr="006D7703" w:rsidRDefault="006D7703" w:rsidP="006D7703">
            <w:pPr>
              <w:tabs>
                <w:tab w:val="left" w:pos="4820"/>
              </w:tabs>
              <w:spacing w:line="254" w:lineRule="auto"/>
              <w:ind w:right="1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77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03" w:rsidRPr="006D7703" w:rsidRDefault="006D7703" w:rsidP="006D7703">
            <w:pPr>
              <w:tabs>
                <w:tab w:val="left" w:pos="4820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77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Место поставки товара/ выполнения работ/ оказания услуг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703" w:rsidRPr="006D7703" w:rsidRDefault="006D7703" w:rsidP="006D7703">
            <w:pPr>
              <w:tabs>
                <w:tab w:val="left" w:pos="4820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</w:pPr>
            <w:r w:rsidRPr="006D7703"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  <w:t>В соответствии с Техническим заданием</w:t>
            </w:r>
          </w:p>
        </w:tc>
      </w:tr>
      <w:tr w:rsidR="006D7703" w:rsidRPr="006D7703" w:rsidTr="00D548E0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703" w:rsidRPr="006D7703" w:rsidRDefault="006D7703" w:rsidP="006D7703">
            <w:pPr>
              <w:tabs>
                <w:tab w:val="left" w:pos="4820"/>
              </w:tabs>
              <w:spacing w:line="254" w:lineRule="auto"/>
              <w:ind w:right="1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77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03" w:rsidRPr="006D7703" w:rsidRDefault="006D7703" w:rsidP="006D7703">
            <w:pPr>
              <w:tabs>
                <w:tab w:val="left" w:pos="1457"/>
                <w:tab w:val="left" w:pos="4820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77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703" w:rsidRPr="006D7703" w:rsidRDefault="006D7703" w:rsidP="006D7703">
            <w:pPr>
              <w:tabs>
                <w:tab w:val="left" w:pos="4820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</w:pPr>
            <w:r w:rsidRPr="006D7703"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  <w:t>В соответствии с Техническим заданием</w:t>
            </w:r>
          </w:p>
        </w:tc>
      </w:tr>
      <w:tr w:rsidR="006D7703" w:rsidRPr="006D7703" w:rsidTr="00D548E0">
        <w:trPr>
          <w:trHeight w:val="3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703" w:rsidRPr="006D7703" w:rsidRDefault="006D7703" w:rsidP="006D770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77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03" w:rsidRPr="006D7703" w:rsidRDefault="006D7703" w:rsidP="006D7703">
            <w:pPr>
              <w:tabs>
                <w:tab w:val="left" w:pos="4820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77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Предполагаемые сроки проведения закупки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03" w:rsidRPr="006D7703" w:rsidRDefault="006D7703" w:rsidP="006D7703">
            <w:pPr>
              <w:tabs>
                <w:tab w:val="left" w:pos="4820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</w:pPr>
            <w:r w:rsidRPr="006D7703"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  <w:t>Июль-август 2026г.</w:t>
            </w:r>
          </w:p>
        </w:tc>
      </w:tr>
      <w:tr w:rsidR="006D7703" w:rsidRPr="006D7703" w:rsidTr="00D548E0">
        <w:trPr>
          <w:trHeight w:val="1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03" w:rsidRPr="006D7703" w:rsidRDefault="006D7703" w:rsidP="006D770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77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03" w:rsidRPr="006D7703" w:rsidRDefault="006D7703" w:rsidP="006D7703">
            <w:pPr>
              <w:tabs>
                <w:tab w:val="left" w:pos="4820"/>
              </w:tabs>
              <w:spacing w:line="254" w:lineRule="auto"/>
              <w:ind w:firstLine="3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77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Порядок оплаты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703" w:rsidRPr="006D7703" w:rsidRDefault="006D7703" w:rsidP="006D7703">
            <w:pPr>
              <w:spacing w:before="240"/>
              <w:ind w:firstLine="34"/>
              <w:rPr>
                <w:rFonts w:ascii="Times New Roman" w:eastAsia="Calibri" w:hAnsi="Times New Roman" w:cs="Times New Roman"/>
                <w:color w:val="141618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D7703">
              <w:rPr>
                <w:rFonts w:ascii="Times New Roman" w:eastAsia="Calibri" w:hAnsi="Times New Roman" w:cs="Times New Roman"/>
                <w:color w:val="141618"/>
                <w:kern w:val="0"/>
                <w:sz w:val="22"/>
                <w:szCs w:val="22"/>
                <w:lang w:eastAsia="ru-RU"/>
                <w14:ligatures w14:val="none"/>
              </w:rPr>
              <w:t>Оплата производится в срок не более</w:t>
            </w:r>
          </w:p>
          <w:p w:rsidR="006D7703" w:rsidRPr="006D7703" w:rsidRDefault="006D7703" w:rsidP="006D7703">
            <w:pPr>
              <w:spacing w:before="240"/>
              <w:ind w:firstLine="34"/>
              <w:rPr>
                <w:rFonts w:ascii="Times New Roman" w:eastAsia="Calibri" w:hAnsi="Times New Roman" w:cs="Times New Roman"/>
                <w:color w:val="141618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D7703">
              <w:rPr>
                <w:rFonts w:ascii="Times New Roman" w:eastAsia="Calibri" w:hAnsi="Times New Roman" w:cs="Times New Roman"/>
                <w:i/>
                <w:iCs/>
                <w:color w:val="141618"/>
                <w:kern w:val="0"/>
                <w:sz w:val="22"/>
                <w:szCs w:val="22"/>
                <w:lang w:eastAsia="ru-RU"/>
                <w14:ligatures w14:val="none"/>
              </w:rPr>
              <w:t xml:space="preserve">- в случае объявления победителем закупочной процедуры участника, не являющегося субъектом МСП) </w:t>
            </w:r>
          </w:p>
          <w:p w:rsidR="006D7703" w:rsidRPr="006D7703" w:rsidRDefault="006D7703" w:rsidP="006D7703">
            <w:pPr>
              <w:spacing w:before="240"/>
              <w:ind w:firstLine="34"/>
              <w:rPr>
                <w:rFonts w:ascii="Times New Roman" w:eastAsia="Calibri" w:hAnsi="Times New Roman" w:cs="Times New Roman"/>
                <w:color w:val="141618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D7703"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:lang w:eastAsia="ru-RU"/>
                <w14:ligatures w14:val="none"/>
              </w:rPr>
              <w:t>90 (девяносто) календарных дней со дня подписания Заказчиком Акта сдачи-приемки выполненных Работ</w:t>
            </w:r>
            <w:r w:rsidRPr="006D7703">
              <w:rPr>
                <w:rFonts w:ascii="Times New Roman" w:eastAsia="Calibri" w:hAnsi="Times New Roman" w:cs="Times New Roman"/>
                <w:color w:val="141618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</w:p>
          <w:p w:rsidR="006D7703" w:rsidRPr="006D7703" w:rsidRDefault="006D7703" w:rsidP="006D7703">
            <w:pPr>
              <w:spacing w:before="240"/>
              <w:ind w:firstLine="34"/>
              <w:rPr>
                <w:rFonts w:ascii="Times New Roman" w:eastAsia="Calibri" w:hAnsi="Times New Roman" w:cs="Times New Roman"/>
                <w:i/>
                <w:iCs/>
                <w:color w:val="141618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D7703">
              <w:rPr>
                <w:rFonts w:ascii="Times New Roman" w:eastAsia="Calibri" w:hAnsi="Times New Roman" w:cs="Times New Roman"/>
                <w:i/>
                <w:iCs/>
                <w:color w:val="141618"/>
                <w:kern w:val="0"/>
                <w:sz w:val="22"/>
                <w:szCs w:val="22"/>
                <w:lang w:eastAsia="ru-RU"/>
                <w14:ligatures w14:val="none"/>
              </w:rPr>
              <w:t xml:space="preserve">- в случае объявления победителем закупочной процедуры участника, являющегося субъектом МСП) </w:t>
            </w:r>
          </w:p>
          <w:p w:rsidR="006D7703" w:rsidRPr="006D7703" w:rsidRDefault="006D7703" w:rsidP="006D7703">
            <w:pPr>
              <w:spacing w:before="240"/>
              <w:ind w:firstLine="34"/>
              <w:rPr>
                <w:rFonts w:ascii="Times New Roman" w:eastAsia="Calibri" w:hAnsi="Times New Roman" w:cs="Times New Roman"/>
                <w:color w:val="141618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D7703">
              <w:rPr>
                <w:rFonts w:ascii="Times New Roman" w:eastAsia="Calibri" w:hAnsi="Times New Roman" w:cs="Times New Roman"/>
                <w:iCs/>
                <w:color w:val="141618"/>
                <w:kern w:val="0"/>
                <w:sz w:val="22"/>
                <w:szCs w:val="22"/>
                <w:lang w:eastAsia="ru-RU"/>
                <w14:ligatures w14:val="none"/>
              </w:rPr>
              <w:t xml:space="preserve">7 (семи) рабочих дней со дня подписания Заказчиком </w:t>
            </w:r>
            <w:r w:rsidRPr="006D7703">
              <w:rPr>
                <w:rFonts w:ascii="Times New Roman" w:eastAsia="Calibri" w:hAnsi="Times New Roman" w:cs="Times New Roman"/>
                <w:color w:val="141618"/>
                <w:kern w:val="0"/>
                <w:sz w:val="22"/>
                <w:szCs w:val="22"/>
                <w:lang w:eastAsia="ru-RU"/>
                <w14:ligatures w14:val="none"/>
              </w:rPr>
              <w:t>Акта сдачи-приемки выполненных Работ.</w:t>
            </w:r>
          </w:p>
        </w:tc>
      </w:tr>
      <w:tr w:rsidR="006D7703" w:rsidRPr="006D7703" w:rsidTr="00D548E0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03" w:rsidRPr="006D7703" w:rsidRDefault="006D7703" w:rsidP="006D770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77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03" w:rsidRPr="006D7703" w:rsidRDefault="006D7703" w:rsidP="006D7703">
            <w:pPr>
              <w:tabs>
                <w:tab w:val="left" w:pos="4820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77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Размер обеспечения исполнения договора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03" w:rsidRPr="006D7703" w:rsidRDefault="006D7703" w:rsidP="006D7703">
            <w:pPr>
              <w:tabs>
                <w:tab w:val="left" w:pos="4820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</w:pPr>
            <w:r w:rsidRPr="006D7703">
              <w:rPr>
                <w:rFonts w:ascii="Times New Roman" w:eastAsia="Times New Roman" w:hAnsi="Times New Roman" w:cs="Times New Roman"/>
                <w:i/>
                <w:kern w:val="0"/>
                <w:lang w:eastAsia="ar-SA"/>
                <w14:ligatures w14:val="none"/>
              </w:rPr>
              <w:t>30% от начальной (максимальной) цены договора</w:t>
            </w:r>
          </w:p>
        </w:tc>
      </w:tr>
      <w:tr w:rsidR="006D7703" w:rsidRPr="006D7703" w:rsidTr="00D548E0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03" w:rsidRPr="006D7703" w:rsidRDefault="006D7703" w:rsidP="006D770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77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03" w:rsidRPr="006D7703" w:rsidRDefault="006D7703" w:rsidP="006D7703">
            <w:pPr>
              <w:tabs>
                <w:tab w:val="left" w:pos="4820"/>
              </w:tabs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D77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Требования к гарантийному сроку товара/работы/ услуги и (или) </w:t>
            </w:r>
            <w:r w:rsidRPr="006D770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объему предоставления гарантий их качества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03" w:rsidRPr="006D7703" w:rsidRDefault="006D7703" w:rsidP="006D7703">
            <w:pPr>
              <w:tabs>
                <w:tab w:val="left" w:pos="4820"/>
              </w:tabs>
              <w:ind w:firstLine="34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</w:pPr>
            <w:r w:rsidRPr="006D7703"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  <w:lastRenderedPageBreak/>
              <w:t>В соответствии с Техническим заданием</w:t>
            </w:r>
          </w:p>
        </w:tc>
      </w:tr>
    </w:tbl>
    <w:p w:rsidR="006D7703" w:rsidRPr="006D7703" w:rsidRDefault="006D7703" w:rsidP="006D7703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D770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Просим предоставить ценовое предложение в соответствии с информацией, указанной в данном запросе, в течение 7</w:t>
      </w:r>
      <w:r w:rsidRPr="006D7703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 xml:space="preserve"> </w:t>
      </w:r>
      <w:r w:rsidRPr="006D770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календарных дней, посредством функционала Электронной торговой площадки.</w:t>
      </w:r>
    </w:p>
    <w:p w:rsidR="006D7703" w:rsidRPr="006D7703" w:rsidRDefault="006D7703" w:rsidP="006D7703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D770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Контактное лицо Инициатора запроса: </w:t>
      </w:r>
      <w:proofErr w:type="spellStart"/>
      <w:r w:rsidRPr="006D770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Иончикова</w:t>
      </w:r>
      <w:proofErr w:type="spellEnd"/>
      <w:r w:rsidRPr="006D770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Наталья Викторовна, +7 (8652) 24-24-25, доб.2725.</w:t>
      </w:r>
    </w:p>
    <w:p w:rsidR="006D7703" w:rsidRPr="006D7703" w:rsidRDefault="006D7703" w:rsidP="006D7703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D7703" w:rsidRPr="006D7703" w:rsidRDefault="006D7703" w:rsidP="006D7703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D770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Предоставляемое ценовое предложение должно содержать:</w:t>
      </w:r>
    </w:p>
    <w:p w:rsidR="006D7703" w:rsidRPr="006D7703" w:rsidRDefault="006D7703" w:rsidP="006D7703">
      <w:pPr>
        <w:numPr>
          <w:ilvl w:val="0"/>
          <w:numId w:val="1"/>
        </w:numPr>
        <w:tabs>
          <w:tab w:val="left" w:pos="567"/>
        </w:tabs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D770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6D7703" w:rsidRPr="006D7703" w:rsidRDefault="006D7703" w:rsidP="006D7703">
      <w:pPr>
        <w:numPr>
          <w:ilvl w:val="0"/>
          <w:numId w:val="1"/>
        </w:numPr>
        <w:tabs>
          <w:tab w:val="left" w:pos="567"/>
        </w:tabs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D770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срок действия ценового предложения;</w:t>
      </w:r>
    </w:p>
    <w:p w:rsidR="006D7703" w:rsidRPr="006D7703" w:rsidRDefault="006D7703" w:rsidP="006D7703">
      <w:pPr>
        <w:numPr>
          <w:ilvl w:val="0"/>
          <w:numId w:val="1"/>
        </w:numPr>
        <w:tabs>
          <w:tab w:val="left" w:pos="567"/>
        </w:tabs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D770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расчет предлагаемой цены с целью предупреждения намеренного завышения или занижения цен товара/ работ/ услуг;</w:t>
      </w:r>
    </w:p>
    <w:p w:rsidR="006D7703" w:rsidRPr="006D7703" w:rsidRDefault="006D7703" w:rsidP="006D7703">
      <w:pPr>
        <w:numPr>
          <w:ilvl w:val="0"/>
          <w:numId w:val="1"/>
        </w:numPr>
        <w:tabs>
          <w:tab w:val="left" w:pos="567"/>
        </w:tabs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D770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сведения об ИНН/ ОГРН (при наличии). </w:t>
      </w:r>
    </w:p>
    <w:p w:rsidR="006D7703" w:rsidRPr="006D7703" w:rsidRDefault="006D7703" w:rsidP="006D7703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D770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Если ценовое предложение будет направлено вами на электронную почту      </w:t>
      </w:r>
      <w:hyperlink r:id="rId5" w:history="1">
        <w:r w:rsidRPr="006D7703">
          <w:rPr>
            <w:rFonts w:ascii="Times New Roman" w:eastAsia="Times New Roman" w:hAnsi="Times New Roman" w:cs="Times New Roman"/>
            <w:color w:val="0563C1"/>
            <w:kern w:val="0"/>
            <w:u w:val="single"/>
            <w:lang w:eastAsia="ru-RU"/>
            <w14:ligatures w14:val="none"/>
          </w:rPr>
          <w:t>offer-R26@russianpost.ru</w:t>
        </w:r>
      </w:hyperlink>
      <w:r w:rsidRPr="006D770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предупреждаем, что ценовое предложение будет подлежать регистрации </w:t>
      </w:r>
      <w:r w:rsidRPr="006D7703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при обязательном наличии</w:t>
      </w:r>
      <w:r w:rsidRPr="006D770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:rsidR="006D7703" w:rsidRPr="006D7703" w:rsidRDefault="006D7703" w:rsidP="006D7703">
      <w:pPr>
        <w:numPr>
          <w:ilvl w:val="0"/>
          <w:numId w:val="2"/>
        </w:numPr>
        <w:tabs>
          <w:tab w:val="left" w:pos="567"/>
        </w:tabs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D770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официального бланка (при наличии) и подписи лица – представителя отправителя;</w:t>
      </w:r>
    </w:p>
    <w:p w:rsidR="006D7703" w:rsidRPr="006D7703" w:rsidRDefault="006D7703" w:rsidP="006D7703">
      <w:pPr>
        <w:numPr>
          <w:ilvl w:val="0"/>
          <w:numId w:val="2"/>
        </w:numPr>
        <w:tabs>
          <w:tab w:val="left" w:pos="567"/>
        </w:tabs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D770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полного наименования получателя </w:t>
      </w:r>
      <w:r w:rsidRPr="006D7703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(указывается полное наименование Заказчика МР, УФПС, ПТ, СП) АО «Почта России»</w:t>
      </w:r>
      <w:r w:rsidRPr="006D770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:rsidR="006D7703" w:rsidRPr="006D7703" w:rsidRDefault="006D7703" w:rsidP="006D7703">
      <w:pPr>
        <w:numPr>
          <w:ilvl w:val="0"/>
          <w:numId w:val="2"/>
        </w:numPr>
        <w:tabs>
          <w:tab w:val="left" w:pos="567"/>
        </w:tabs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D770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номера процедуры запроса цен на Электронной торговой площадке;</w:t>
      </w:r>
    </w:p>
    <w:p w:rsidR="006D7703" w:rsidRPr="006D7703" w:rsidRDefault="006D7703" w:rsidP="006D7703">
      <w:pPr>
        <w:numPr>
          <w:ilvl w:val="0"/>
          <w:numId w:val="2"/>
        </w:numPr>
        <w:tabs>
          <w:tab w:val="left" w:pos="567"/>
        </w:tabs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D770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ФИО контактного лица от Инициатора запроса, телефона, электронной почты;</w:t>
      </w:r>
    </w:p>
    <w:p w:rsidR="006D7703" w:rsidRPr="006D7703" w:rsidRDefault="006D7703" w:rsidP="006D7703">
      <w:pPr>
        <w:numPr>
          <w:ilvl w:val="0"/>
          <w:numId w:val="2"/>
        </w:numPr>
        <w:tabs>
          <w:tab w:val="left" w:pos="567"/>
        </w:tabs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D770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наименования (предмета) закупки.</w:t>
      </w:r>
    </w:p>
    <w:p w:rsidR="006D7703" w:rsidRPr="006D7703" w:rsidRDefault="006D7703" w:rsidP="006D7703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D770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6D7703" w:rsidRPr="006D7703" w:rsidRDefault="006D7703" w:rsidP="006D7703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D7703" w:rsidRPr="006D7703" w:rsidRDefault="006D7703" w:rsidP="006D7703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D770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Приложение:  1. Техническое задание.</w:t>
      </w:r>
    </w:p>
    <w:p w:rsidR="006D7703" w:rsidRPr="006D7703" w:rsidRDefault="006D7703" w:rsidP="006D7703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D770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2. Форма ответа на запрос ценовой информации.</w:t>
      </w:r>
    </w:p>
    <w:p w:rsidR="006D7703" w:rsidRPr="006D7703" w:rsidRDefault="006D7703" w:rsidP="006D7703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D7703" w:rsidRPr="006D7703" w:rsidRDefault="006D7703" w:rsidP="006D7703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D7703" w:rsidRPr="006D7703" w:rsidRDefault="006D7703" w:rsidP="006D7703">
      <w:pPr>
        <w:tabs>
          <w:tab w:val="left" w:pos="4820"/>
        </w:tabs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D7703" w:rsidRPr="006D7703" w:rsidRDefault="006D7703" w:rsidP="006D7703">
      <w:pPr>
        <w:tabs>
          <w:tab w:val="left" w:pos="4820"/>
        </w:tabs>
        <w:ind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D7703" w:rsidRPr="006D7703" w:rsidRDefault="006D7703" w:rsidP="006D7703">
      <w:pPr>
        <w:tabs>
          <w:tab w:val="left" w:pos="4820"/>
        </w:tabs>
        <w:ind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6D7703" w:rsidRPr="006D7703" w:rsidTr="00D548E0">
        <w:tc>
          <w:tcPr>
            <w:tcW w:w="3964" w:type="dxa"/>
            <w:shd w:val="clear" w:color="auto" w:fill="auto"/>
          </w:tcPr>
          <w:p w:rsidR="006D7703" w:rsidRPr="006D7703" w:rsidRDefault="006D7703" w:rsidP="006D7703">
            <w:pPr>
              <w:tabs>
                <w:tab w:val="left" w:pos="482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977" w:type="dxa"/>
            <w:shd w:val="clear" w:color="auto" w:fill="auto"/>
          </w:tcPr>
          <w:p w:rsidR="006D7703" w:rsidRPr="006D7703" w:rsidRDefault="006D7703" w:rsidP="006D7703">
            <w:pPr>
              <w:tabs>
                <w:tab w:val="left" w:pos="4820"/>
              </w:tabs>
              <w:spacing w:line="274" w:lineRule="exact"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403" w:type="dxa"/>
            <w:shd w:val="clear" w:color="auto" w:fill="auto"/>
          </w:tcPr>
          <w:p w:rsidR="006D7703" w:rsidRPr="006D7703" w:rsidRDefault="006D7703" w:rsidP="006D7703">
            <w:pPr>
              <w:shd w:val="clear" w:color="auto" w:fill="FFFFFF"/>
              <w:tabs>
                <w:tab w:val="left" w:pos="4820"/>
              </w:tabs>
              <w:spacing w:line="274" w:lineRule="exact"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</w:tbl>
    <w:p w:rsidR="006D7703" w:rsidRPr="006D7703" w:rsidRDefault="006D7703" w:rsidP="006D7703">
      <w:pPr>
        <w:tabs>
          <w:tab w:val="left" w:pos="4820"/>
        </w:tabs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D770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Руководитель ОКИЛ                                                                                                       Закота Л.В.                                                            </w:t>
      </w:r>
      <w:r w:rsidRPr="006D770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6D770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6D770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6D770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6D770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 </w:t>
      </w:r>
    </w:p>
    <w:p w:rsidR="006D7703" w:rsidRPr="006D7703" w:rsidRDefault="006D7703" w:rsidP="006D7703">
      <w:pPr>
        <w:tabs>
          <w:tab w:val="left" w:pos="4820"/>
        </w:tabs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D7703" w:rsidRPr="006D7703" w:rsidRDefault="006D7703" w:rsidP="006D7703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D7703" w:rsidRPr="006D7703" w:rsidRDefault="006D7703" w:rsidP="006D7703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D7703" w:rsidRDefault="006D7703"/>
    <w:sectPr w:rsidR="006D7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DE5"/>
    <w:rsid w:val="00427DE5"/>
    <w:rsid w:val="006D7703"/>
    <w:rsid w:val="0089089B"/>
    <w:rsid w:val="00C5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73CE6"/>
  <w15:chartTrackingRefBased/>
  <w15:docId w15:val="{F107DDA4-DD02-4C9E-9B44-4C276DAE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703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7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er-R26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Болотина Юлия Васильевна</dc:creator>
  <cp:keywords/>
  <dc:description/>
  <cp:lastModifiedBy>Болотина Юлия Васильевна</cp:lastModifiedBy>
  <cp:revision>2</cp:revision>
  <dcterms:created xsi:type="dcterms:W3CDTF">2026-07-07T06:37:00Z</dcterms:created>
  <dcterms:modified xsi:type="dcterms:W3CDTF">2026-07-07T06:37:00Z</dcterms:modified>
</cp:coreProperties>
</file>