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918A2" w14:textId="77777777" w:rsidR="000A7894" w:rsidRPr="000A7894" w:rsidRDefault="00BA2816" w:rsidP="000A7894">
      <w:pPr>
        <w:pStyle w:val="ConsPlusNormal"/>
        <w:ind w:firstLine="0"/>
        <w:jc w:val="right"/>
        <w:rPr>
          <w:lang w:val="en-US"/>
        </w:rPr>
      </w:pPr>
      <w:r w:rsidRPr="00BA2816">
        <w:rPr>
          <w:rFonts w:ascii="Times New Roman" w:hAnsi="Times New Roman"/>
          <w:sz w:val="28"/>
          <w:szCs w:val="28"/>
        </w:rPr>
        <w:tab/>
      </w:r>
      <w:r w:rsidRPr="00BA2816">
        <w:rPr>
          <w:rFonts w:ascii="Times New Roman" w:hAnsi="Times New Roman"/>
          <w:sz w:val="28"/>
          <w:szCs w:val="28"/>
        </w:rPr>
        <w:tab/>
      </w:r>
      <w:r w:rsidRPr="00BA2816">
        <w:rPr>
          <w:rFonts w:ascii="Times New Roman" w:hAnsi="Times New Roman"/>
          <w:sz w:val="28"/>
          <w:szCs w:val="28"/>
        </w:rPr>
        <w:tab/>
      </w:r>
      <w:r w:rsidRPr="00BA2816">
        <w:rPr>
          <w:rFonts w:ascii="Times New Roman" w:hAnsi="Times New Roman"/>
          <w:sz w:val="28"/>
          <w:szCs w:val="28"/>
        </w:rPr>
        <w:tab/>
      </w:r>
      <w:r w:rsidRPr="00BA2816">
        <w:rPr>
          <w:rFonts w:ascii="Times New Roman" w:hAnsi="Times New Roman"/>
          <w:sz w:val="28"/>
          <w:szCs w:val="28"/>
        </w:rPr>
        <w:tab/>
      </w:r>
    </w:p>
    <w:p w14:paraId="0A12B661" w14:textId="77777777" w:rsidR="000A7894" w:rsidRPr="000A7894" w:rsidRDefault="000A7894" w:rsidP="000A7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A789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                                               УТВЕРЖДАЮ</w:t>
      </w:r>
    </w:p>
    <w:p w14:paraId="0AEB4B35" w14:textId="77777777" w:rsidR="000A7894" w:rsidRPr="000A7894" w:rsidRDefault="000A7894" w:rsidP="000A7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7FB0EAEB" w14:textId="77777777" w:rsidR="000A7894" w:rsidRPr="000A7894" w:rsidRDefault="000A7894" w:rsidP="000A7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</w:pPr>
      <w:r w:rsidRPr="000A7894"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  <w:t>Руководитель отдела безопасности</w:t>
      </w:r>
    </w:p>
    <w:p w14:paraId="41314231" w14:textId="77777777" w:rsidR="000A7894" w:rsidRPr="000A7894" w:rsidRDefault="000A7894" w:rsidP="000A7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0A7894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</w:p>
    <w:p w14:paraId="19C51F5B" w14:textId="77777777" w:rsidR="000A7894" w:rsidRPr="000A7894" w:rsidRDefault="000A7894" w:rsidP="000A7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0"/>
          <w:szCs w:val="20"/>
          <w:u w:val="single"/>
          <w:lang w:eastAsia="ru-RU"/>
        </w:rPr>
      </w:pPr>
      <w:r w:rsidRPr="000A7894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                                                                                         ______</w:t>
      </w:r>
      <w:r w:rsidRPr="000A7894">
        <w:rPr>
          <w:rFonts w:ascii="Times New Roman" w:eastAsia="Times New Roman" w:hAnsi="Times New Roman" w:cs="Arial"/>
          <w:sz w:val="20"/>
          <w:szCs w:val="20"/>
          <w:u w:val="single"/>
          <w:lang w:eastAsia="ru-RU"/>
        </w:rPr>
        <w:t xml:space="preserve">                  </w:t>
      </w:r>
      <w:r w:rsidRPr="000A7894"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  <w:t>УФПС РСО-Алания</w:t>
      </w:r>
    </w:p>
    <w:p w14:paraId="3A509976" w14:textId="77777777" w:rsidR="000A7894" w:rsidRPr="000A7894" w:rsidRDefault="000A7894" w:rsidP="000A7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0A7894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                                                                                                      </w:t>
      </w:r>
    </w:p>
    <w:p w14:paraId="411C0E92" w14:textId="77777777" w:rsidR="000A7894" w:rsidRPr="000A7894" w:rsidRDefault="000A7894" w:rsidP="000A7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A789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          </w:t>
      </w:r>
      <w:r w:rsidRPr="000A7894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 xml:space="preserve">                              </w:t>
      </w:r>
      <w:r w:rsidRPr="000A7894"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  <w:t>Гриценко В.Д.</w:t>
      </w:r>
      <w:r w:rsidRPr="000A789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</w:t>
      </w:r>
      <w:r w:rsidRPr="000A7894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                    </w:t>
      </w:r>
    </w:p>
    <w:p w14:paraId="6C67D48C" w14:textId="77777777" w:rsidR="000A7894" w:rsidRPr="000A7894" w:rsidRDefault="000A7894" w:rsidP="000A7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0A7894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</w:p>
    <w:p w14:paraId="6651F312" w14:textId="27F127EC" w:rsidR="000A7894" w:rsidRPr="000A7894" w:rsidRDefault="000A7894" w:rsidP="000A78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</w:pPr>
      <w:r w:rsidRPr="000A789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0A7894"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  <w:t xml:space="preserve"> «</w:t>
      </w:r>
      <w:r w:rsidR="006073F8"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  <w:t>0</w:t>
      </w:r>
      <w:r w:rsidR="004B51EC"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  <w:t>3</w:t>
      </w:r>
      <w:r w:rsidRPr="000A7894"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  <w:t xml:space="preserve">» </w:t>
      </w:r>
      <w:r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  <w:t>ию</w:t>
      </w:r>
      <w:r w:rsidR="006073F8"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  <w:t>л</w:t>
      </w:r>
      <w:r w:rsidRPr="000A7894"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  <w:t>я 202</w:t>
      </w:r>
      <w:r w:rsidR="006073F8"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  <w:t xml:space="preserve">6 </w:t>
      </w:r>
      <w:r w:rsidRPr="000A7894"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  <w:t>г</w:t>
      </w:r>
      <w:r w:rsidRPr="000A7894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 xml:space="preserve">.        </w:t>
      </w:r>
    </w:p>
    <w:p w14:paraId="2A600059" w14:textId="426AE17C" w:rsidR="00EF0EC3" w:rsidRDefault="00EF0EC3" w:rsidP="00404C6F">
      <w:pPr>
        <w:widowControl w:val="0"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122624E0" w14:textId="798EF35F" w:rsidR="00EF0EC3" w:rsidRDefault="00EF0EC3" w:rsidP="00404C6F">
      <w:pPr>
        <w:widowControl w:val="0"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7C1B6D75" w14:textId="772E0306" w:rsidR="00EF0EC3" w:rsidRDefault="00EF0EC3" w:rsidP="00404C6F">
      <w:pPr>
        <w:widowControl w:val="0"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3B36F37E" w14:textId="23C3064D" w:rsidR="00EF0EC3" w:rsidRDefault="00EF0EC3" w:rsidP="00404C6F">
      <w:pPr>
        <w:widowControl w:val="0"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0BD572A5" w14:textId="0D7AC50D" w:rsidR="00EF0EC3" w:rsidRDefault="00EF0EC3" w:rsidP="00404C6F">
      <w:pPr>
        <w:widowControl w:val="0"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55046A93" w14:textId="4C0DB160" w:rsidR="00EF0EC3" w:rsidRPr="00BA2816" w:rsidRDefault="00EF0EC3" w:rsidP="00404C6F">
      <w:pPr>
        <w:widowControl w:val="0"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7BE2BB86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</w:p>
    <w:p w14:paraId="40EBD4B8" w14:textId="7CDE4263" w:rsidR="00BA2816" w:rsidRPr="00BA2816" w:rsidRDefault="00BA2816" w:rsidP="007021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324C7388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39F8F655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F0EF120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B450EBA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352AE97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600B976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 w:cs="Arial"/>
          <w:sz w:val="28"/>
          <w:szCs w:val="28"/>
          <w:lang w:eastAsia="ru-RU"/>
        </w:rPr>
        <w:t>ТЕХНИЧЕСКОЕ ЗАДАНИЕ</w:t>
      </w:r>
    </w:p>
    <w:p w14:paraId="7DE2E081" w14:textId="61AAD0CF" w:rsidR="00C9440A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оказание услуг по </w:t>
      </w:r>
      <w:r w:rsidRPr="00BA281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централизованной охране объектов почтовой связи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УФПС </w:t>
      </w:r>
      <w:r w:rsidR="00B91EA9" w:rsidRPr="00B91EA9">
        <w:rPr>
          <w:rFonts w:ascii="Times New Roman" w:eastAsia="Times New Roman" w:hAnsi="Times New Roman"/>
          <w:sz w:val="28"/>
          <w:szCs w:val="28"/>
          <w:lang w:val="ru" w:eastAsia="ru-RU"/>
        </w:rPr>
        <w:t>Республики Северная Осетия-Алания</w:t>
      </w:r>
      <w:r w:rsidR="00B91EA9" w:rsidRPr="00B91E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281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АО «Почта России» </w:t>
      </w:r>
    </w:p>
    <w:p w14:paraId="74D7BF34" w14:textId="6B38D226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 w:cs="Arial"/>
          <w:sz w:val="28"/>
          <w:szCs w:val="28"/>
          <w:lang w:eastAsia="ru-RU"/>
        </w:rPr>
        <w:t>с применением технических средств охраны</w:t>
      </w:r>
    </w:p>
    <w:p w14:paraId="13CF17D8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AD266F4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4C45BEF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3C07A9A1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D035C1C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4F150BF" w14:textId="77777777" w:rsidR="00BA2816" w:rsidRPr="00BA2816" w:rsidRDefault="00BA2816" w:rsidP="00BA28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B3A087" w14:textId="77777777" w:rsidR="00BA2816" w:rsidRPr="00BA2816" w:rsidRDefault="00BA2816" w:rsidP="00BA28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223F86" w14:textId="77777777" w:rsidR="00BA2816" w:rsidRPr="00BA2816" w:rsidRDefault="00BA2816" w:rsidP="00BA28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EBC168" w14:textId="77777777" w:rsidR="00BA2816" w:rsidRPr="00BA2816" w:rsidRDefault="00BA2816" w:rsidP="00BA28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67A8CB" w14:textId="77777777" w:rsidR="00BA2816" w:rsidRPr="00BA2816" w:rsidRDefault="00BA2816" w:rsidP="00BA28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C350E1" w14:textId="77777777" w:rsidR="00BA2816" w:rsidRPr="00BA2816" w:rsidRDefault="00BA2816" w:rsidP="00BA28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02BF78" w14:textId="77777777" w:rsidR="00BA2816" w:rsidRPr="00BA2816" w:rsidRDefault="00BA2816" w:rsidP="00BA28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7868FD" w14:textId="77777777" w:rsidR="00BA2816" w:rsidRPr="00BA2816" w:rsidRDefault="00BA2816" w:rsidP="00BA28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026215" w14:textId="027EF147" w:rsidR="00BA2816" w:rsidRDefault="00BA2816" w:rsidP="000A78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FAF0A1" w14:textId="2032F10B" w:rsidR="000A7894" w:rsidRDefault="000A7894" w:rsidP="000A78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55FF0C" w14:textId="4DB0FB2F" w:rsidR="000A7894" w:rsidRDefault="000A7894" w:rsidP="000A78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A11C28" w14:textId="474EBD08" w:rsidR="000A7894" w:rsidRDefault="000A7894" w:rsidP="000A78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B6C88E" w14:textId="772DE2F9" w:rsidR="000A7894" w:rsidRDefault="000A7894" w:rsidP="000A78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9DB34C" w14:textId="7BC38381" w:rsidR="000A7894" w:rsidRPr="00BA2816" w:rsidRDefault="000A7894" w:rsidP="000A78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7985D6" w14:textId="77777777" w:rsidR="00BA2816" w:rsidRPr="00BA2816" w:rsidRDefault="00BA2816" w:rsidP="00BA28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104426" w14:textId="77777777" w:rsidR="00BA2816" w:rsidRPr="00BA2816" w:rsidRDefault="00BA2816" w:rsidP="00BA28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40E5D1" w14:textId="77777777" w:rsidR="00BA2816" w:rsidRPr="00BA2816" w:rsidRDefault="00BA2816" w:rsidP="00BA28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BD76FE" w14:textId="01016E53" w:rsidR="00BA2816" w:rsidRDefault="00B91EA9" w:rsidP="00BA28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Владикавказ</w:t>
      </w:r>
      <w:r w:rsidR="00996E1E">
        <w:rPr>
          <w:rFonts w:ascii="Times New Roman" w:hAnsi="Times New Roman"/>
          <w:sz w:val="28"/>
          <w:szCs w:val="28"/>
        </w:rPr>
        <w:t>, 202</w:t>
      </w:r>
      <w:r w:rsidR="006073F8">
        <w:rPr>
          <w:rFonts w:ascii="Times New Roman" w:hAnsi="Times New Roman"/>
          <w:sz w:val="28"/>
          <w:szCs w:val="28"/>
        </w:rPr>
        <w:t>6</w:t>
      </w:r>
    </w:p>
    <w:p w14:paraId="638AAF9C" w14:textId="77777777" w:rsidR="00BA2816" w:rsidRPr="00BA2816" w:rsidRDefault="00BA2816" w:rsidP="00BA2816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 w:cs="Arial"/>
          <w:sz w:val="28"/>
          <w:szCs w:val="28"/>
          <w:lang w:eastAsia="ru-RU"/>
        </w:rPr>
        <w:br w:type="page"/>
      </w: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ПЕРЕЧЕНЬ ПРИНЯТЫХ ТЕРМИНОВ И СОКРАЩЕНИЙ</w:t>
      </w:r>
    </w:p>
    <w:p w14:paraId="5A7FDC7F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6520"/>
      </w:tblGrid>
      <w:tr w:rsidR="00BA2816" w:rsidRPr="00BA2816" w14:paraId="55E5ED51" w14:textId="77777777" w:rsidTr="002B47AC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D265" w14:textId="77777777" w:rsidR="00BA2816" w:rsidRPr="00BA2816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59DD" w14:textId="77777777" w:rsidR="00BA2816" w:rsidRPr="00BA2816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Термин/ Сокращение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3FCA" w14:textId="77777777" w:rsidR="00BA2816" w:rsidRPr="00BA2816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Расшифровка термина/сокращения</w:t>
            </w:r>
          </w:p>
        </w:tc>
      </w:tr>
      <w:tr w:rsidR="00BA2816" w:rsidRPr="00BA2816" w14:paraId="4E5C1606" w14:textId="77777777" w:rsidTr="002B47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1A75" w14:textId="77777777" w:rsidR="00BA2816" w:rsidRPr="00BA2816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F922" w14:textId="77777777" w:rsidR="00BA2816" w:rsidRPr="00BA2816" w:rsidRDefault="00BA2816" w:rsidP="00BA2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АРМ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664B" w14:textId="5D99E309" w:rsidR="00BA2816" w:rsidRPr="00BA2816" w:rsidRDefault="00BA2816" w:rsidP="005A31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Автоматизированное рабочее место </w:t>
            </w:r>
            <w:r w:rsidR="005A319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персональное рабочее место, обеспечивающее автоматизацию взаимодействия сотрудника ПЦО с СЦН</w:t>
            </w:r>
          </w:p>
        </w:tc>
      </w:tr>
      <w:tr w:rsidR="00BA2816" w:rsidRPr="00BA2816" w14:paraId="35F1567E" w14:textId="77777777" w:rsidTr="002B47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C8A9" w14:textId="77777777" w:rsidR="00BA2816" w:rsidRPr="00BA2816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C51F" w14:textId="77777777" w:rsidR="00BA2816" w:rsidRPr="00BA2816" w:rsidRDefault="00BA2816" w:rsidP="00BA2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ГБР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2C46" w14:textId="77777777" w:rsidR="00BA2816" w:rsidRPr="00BA2816" w:rsidRDefault="00BA2816" w:rsidP="00BA28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Группы быстрого реагирования – это мобильные группы, оснащенные огнестрельным оружием, средствами связи, средствами индивидуальной защиты, имеющие в распоряжении служебный автомобиль, которые при поступлении сигнала тревоги осуществляют срочный выезд по полученному сигналу и предпринимают необходимые действия</w:t>
            </w:r>
          </w:p>
        </w:tc>
      </w:tr>
      <w:tr w:rsidR="00BA2816" w:rsidRPr="00BA2816" w14:paraId="62FE39E5" w14:textId="77777777" w:rsidTr="002B47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EA2E" w14:textId="77777777" w:rsidR="00BA2816" w:rsidRPr="00BA2816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A859" w14:textId="77777777" w:rsidR="00BA2816" w:rsidRPr="00BA2816" w:rsidRDefault="00BA2816" w:rsidP="00BA2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3CAA" w14:textId="77777777" w:rsidR="00BA2816" w:rsidRPr="00BA2816" w:rsidRDefault="00BA2816" w:rsidP="00BA28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стандарт, который устанавливает требования государства к качеству товаров, работ и услуг</w:t>
            </w:r>
          </w:p>
        </w:tc>
      </w:tr>
      <w:tr w:rsidR="00BA2816" w:rsidRPr="00BA2816" w14:paraId="390A2DAE" w14:textId="77777777" w:rsidTr="002B47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F4DC" w14:textId="77777777" w:rsidR="00BA2816" w:rsidRPr="00BA2816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809F" w14:textId="77777777" w:rsidR="00BA2816" w:rsidRPr="00BA2816" w:rsidRDefault="00BA2816" w:rsidP="00BA2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Заказчик, Общество, АО «Почта России»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F433" w14:textId="205F7A24" w:rsidR="00BA2816" w:rsidRPr="00BA2816" w:rsidRDefault="00BA2816" w:rsidP="0071351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«Почта России»</w:t>
            </w:r>
            <w:r w:rsidR="007135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 лице УФПС </w:t>
            </w:r>
            <w:r w:rsidR="00B91EA9" w:rsidRPr="00B91EA9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Республики Северная Осетия-Алания</w:t>
            </w:r>
          </w:p>
        </w:tc>
      </w:tr>
      <w:tr w:rsidR="00BA2816" w:rsidRPr="00BA2816" w14:paraId="790D3828" w14:textId="77777777" w:rsidTr="002B47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4E4B" w14:textId="77777777" w:rsidR="00BA2816" w:rsidRPr="00BA2816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642C" w14:textId="77777777" w:rsidR="00BA2816" w:rsidRPr="00BA2816" w:rsidRDefault="00BA2816" w:rsidP="00BA2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Имущество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A60F" w14:textId="38D88BDB" w:rsidR="00BA2816" w:rsidRPr="00BA2816" w:rsidRDefault="00BA2816" w:rsidP="00BA28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28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Совокупность </w:t>
            </w:r>
            <w:hyperlink r:id="rId8" w:history="1">
              <w:r w:rsidRPr="00BA2816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вещей</w:t>
              </w:r>
            </w:hyperlink>
            <w:r w:rsidR="004C37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находящихся в</w:t>
            </w:r>
            <w:r w:rsidRPr="00BA28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Pr="00BA2816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собственности</w:t>
              </w:r>
            </w:hyperlink>
            <w:r w:rsidR="004C37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28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Заказчика, включая машины, механизмы, технологическое оборудование, денежные средства и другие материальные ценности, используемые в производственной деятельности, охраняемые подразделениями охраны и находящиеся в зданиях (помещениях), оборудованных действующими техническими средствами охранной и тревожной сигнализации</w:t>
            </w:r>
          </w:p>
        </w:tc>
      </w:tr>
      <w:tr w:rsidR="00BA2816" w:rsidRPr="00BA2816" w14:paraId="7C29A6E7" w14:textId="77777777" w:rsidTr="002B47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44E7" w14:textId="77777777" w:rsidR="00BA2816" w:rsidRPr="00BA2816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1AD2" w14:textId="77777777" w:rsidR="00BA2816" w:rsidRPr="00BA2816" w:rsidRDefault="00BA2816" w:rsidP="00BA2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Инструкция пользователя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E061" w14:textId="77777777" w:rsidR="00BA2816" w:rsidRPr="00BA2816" w:rsidRDefault="00BA2816" w:rsidP="00BA28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Документ, предоставляющий сотрудникам Заказчика информационную помощь при осуществлении проверки работоспособности КТС</w:t>
            </w:r>
          </w:p>
        </w:tc>
      </w:tr>
      <w:tr w:rsidR="00BA2816" w:rsidRPr="00BA2816" w14:paraId="38BA1F11" w14:textId="77777777" w:rsidTr="002B47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D890" w14:textId="77777777" w:rsidR="00BA2816" w:rsidRPr="00BA2816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F4D7" w14:textId="77777777" w:rsidR="00BA2816" w:rsidRPr="00BA2816" w:rsidRDefault="00BA2816" w:rsidP="00BA2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9E7E" w14:textId="77777777" w:rsidR="00BA2816" w:rsidRPr="00BA2816" w:rsidRDefault="00BA2816" w:rsidP="00BA28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Физическое или юридическое лицо, оказывающее Услуги по договору, заключаемому с Заказчиком </w:t>
            </w:r>
          </w:p>
        </w:tc>
      </w:tr>
      <w:tr w:rsidR="00BA2816" w:rsidRPr="00BA2816" w14:paraId="2C935054" w14:textId="77777777" w:rsidTr="002B47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9A1A" w14:textId="77777777" w:rsidR="00BA2816" w:rsidRPr="00BA2816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9DC" w14:textId="77777777" w:rsidR="00BA2816" w:rsidRPr="00BA2816" w:rsidRDefault="00BA2816" w:rsidP="00BA2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КТС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E4C5" w14:textId="77777777" w:rsidR="00BA2816" w:rsidRPr="00BA2816" w:rsidRDefault="00BA2816" w:rsidP="00BA28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Кнопка тревожной сигнализации</w:t>
            </w:r>
          </w:p>
        </w:tc>
      </w:tr>
      <w:tr w:rsidR="00BA2816" w:rsidRPr="00BA2816" w14:paraId="21012B3E" w14:textId="77777777" w:rsidTr="002B47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7C9C" w14:textId="77777777" w:rsidR="00BA2816" w:rsidRPr="00BA2816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3B33" w14:textId="77777777" w:rsidR="00BA2816" w:rsidRPr="00BA2816" w:rsidRDefault="00BA2816" w:rsidP="00BA2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КТСО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D4CA" w14:textId="77777777" w:rsidR="00BA2816" w:rsidRPr="00BA2816" w:rsidRDefault="00BA2816" w:rsidP="00BA28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Комплекс технических средств охраны</w:t>
            </w:r>
          </w:p>
        </w:tc>
      </w:tr>
      <w:tr w:rsidR="00BA2816" w:rsidRPr="00BA2816" w14:paraId="284803B8" w14:textId="77777777" w:rsidTr="002B47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A58B" w14:textId="77777777" w:rsidR="00BA2816" w:rsidRPr="00BA2816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8BEF" w14:textId="77777777" w:rsidR="00BA2816" w:rsidRPr="00BA2816" w:rsidRDefault="00BA2816" w:rsidP="00BA2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КХО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F968" w14:textId="77777777" w:rsidR="00BA2816" w:rsidRPr="00BA2816" w:rsidRDefault="00BA2816" w:rsidP="00BA28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Комната хранения оружия</w:t>
            </w:r>
          </w:p>
        </w:tc>
      </w:tr>
      <w:tr w:rsidR="00BA2816" w:rsidRPr="00BA2816" w14:paraId="00BD6FDE" w14:textId="77777777" w:rsidTr="002B47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3E9" w14:textId="77777777" w:rsidR="00BA2816" w:rsidRPr="00BA2816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D914" w14:textId="77777777" w:rsidR="00BA2816" w:rsidRPr="00BA2816" w:rsidRDefault="00BA2816" w:rsidP="00BA2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ОПС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C2C8" w14:textId="77777777" w:rsidR="00BA2816" w:rsidRPr="00BA2816" w:rsidRDefault="00BA2816" w:rsidP="00BA28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почтовой связи</w:t>
            </w:r>
          </w:p>
        </w:tc>
      </w:tr>
      <w:tr w:rsidR="00BA2816" w:rsidRPr="00BA2816" w14:paraId="56517D80" w14:textId="77777777" w:rsidTr="002B47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38C3" w14:textId="77777777" w:rsidR="00BA2816" w:rsidRPr="00BA2816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9BFD" w14:textId="77777777" w:rsidR="00BA2816" w:rsidRPr="00BA2816" w:rsidRDefault="00BA2816" w:rsidP="00BA2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Охраняемый объект, Объект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DD66" w14:textId="417B33FE" w:rsidR="00BA2816" w:rsidRPr="00BA2816" w:rsidRDefault="00BA2816" w:rsidP="004C37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Объект почтовой связи </w:t>
            </w:r>
            <w:r w:rsidR="004C37BE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 недвижимого имущества (здание, часть здания, помещение), принадлежащий Обществу на праве собственности или ином виде права, охраняемый подразделениями охраны и оборудованный действующими техническими средствами охранной и тревожной сигнализации</w:t>
            </w:r>
          </w:p>
        </w:tc>
      </w:tr>
      <w:tr w:rsidR="00BA2816" w:rsidRPr="00BA2816" w14:paraId="57FC3B71" w14:textId="77777777" w:rsidTr="002B47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837A" w14:textId="77777777" w:rsidR="00BA2816" w:rsidRPr="00BA2816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88FA" w14:textId="77777777" w:rsidR="00BA2816" w:rsidRPr="00BA2816" w:rsidRDefault="00BA2816" w:rsidP="00BA2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Представитель Заказчика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DEB9" w14:textId="0531788E" w:rsidR="00BA2816" w:rsidRPr="00BA2816" w:rsidRDefault="00BA2816" w:rsidP="00BA28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Административно-хозяйственный персонал Охраняемого о</w:t>
            </w:r>
            <w:r w:rsidR="00641423">
              <w:rPr>
                <w:rFonts w:ascii="Times New Roman" w:hAnsi="Times New Roman"/>
                <w:color w:val="000000"/>
                <w:sz w:val="24"/>
                <w:szCs w:val="24"/>
              </w:rPr>
              <w:t>бъекта, имеющий право допуска на</w:t>
            </w: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Объект по коду и/</w:t>
            </w:r>
            <w:r w:rsidR="00B507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или другим идентификационным признакам и несущий материальную ответственность за охраняемое Имущество</w:t>
            </w:r>
          </w:p>
        </w:tc>
      </w:tr>
      <w:tr w:rsidR="00BA2816" w:rsidRPr="00BA2816" w14:paraId="0BCDB84F" w14:textId="77777777" w:rsidTr="002B47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4EE6" w14:textId="77777777" w:rsidR="00BA2816" w:rsidRPr="00BA2816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6FCC" w14:textId="77777777" w:rsidR="00BA2816" w:rsidRPr="00BA2816" w:rsidRDefault="00BA2816" w:rsidP="00BA2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ПЦН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BF54" w14:textId="77777777" w:rsidR="00BA2816" w:rsidRPr="00BA2816" w:rsidRDefault="00BA2816" w:rsidP="00BA28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Пульт централизованного наблюдения – часть системы централизованного наблюдения в составе подсистемы пультовой на базе автоматизированного рабочего места дежурного оператора</w:t>
            </w:r>
          </w:p>
        </w:tc>
      </w:tr>
      <w:tr w:rsidR="00BA2816" w:rsidRPr="00BA2816" w14:paraId="5B77C4C8" w14:textId="77777777" w:rsidTr="002B47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6A6A" w14:textId="77777777" w:rsidR="00BA2816" w:rsidRPr="00BA2816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5BCC" w14:textId="77777777" w:rsidR="00BA2816" w:rsidRPr="00BA2816" w:rsidRDefault="00BA2816" w:rsidP="00BA2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ПЦО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5B2E" w14:textId="0A4CCD80" w:rsidR="00BA2816" w:rsidRPr="00BA2816" w:rsidRDefault="00BA2816" w:rsidP="004C37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Пункт централизованной охраны (мониторинговый центр) </w:t>
            </w:r>
            <w:r w:rsidR="004C37BE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структурное подразделение организации, обеспечивающей круглосуточную централизованную охрану Объекта с применением системы централизованного наблюдения в целях организации оперативного реагирования при поступлении информации о проникновении (попытке проникновения), а также о возникновении криминальных и технологических угроз</w:t>
            </w:r>
          </w:p>
        </w:tc>
      </w:tr>
      <w:tr w:rsidR="00BA2816" w:rsidRPr="00BA2816" w14:paraId="29746BA4" w14:textId="77777777" w:rsidTr="002B47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1B07" w14:textId="77777777" w:rsidR="00BA2816" w:rsidRPr="00BA2816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A45F" w14:textId="77777777" w:rsidR="00BA2816" w:rsidRPr="00BA2816" w:rsidRDefault="00BA2816" w:rsidP="00BA2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РХИ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BFA1" w14:textId="77777777" w:rsidR="00BA2816" w:rsidRPr="00BA2816" w:rsidRDefault="00BA2816" w:rsidP="00BA28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Разрешение на хранение и использование оружия и патронов к нему</w:t>
            </w:r>
          </w:p>
        </w:tc>
      </w:tr>
      <w:tr w:rsidR="00BA2816" w:rsidRPr="00BA2816" w14:paraId="7061FBC0" w14:textId="77777777" w:rsidTr="002B47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387C" w14:textId="77777777" w:rsidR="00BA2816" w:rsidRPr="00BA2816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D8F1" w14:textId="77777777" w:rsidR="00BA2816" w:rsidRPr="00BA2816" w:rsidRDefault="00BA2816" w:rsidP="00BA2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СОТС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84F8" w14:textId="77777777" w:rsidR="00BA2816" w:rsidRPr="00BA2816" w:rsidRDefault="00BA2816" w:rsidP="00BA28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Система охранной и тревожной сигнализации</w:t>
            </w:r>
          </w:p>
        </w:tc>
      </w:tr>
      <w:tr w:rsidR="00BA2816" w:rsidRPr="00BA2816" w14:paraId="68C51366" w14:textId="77777777" w:rsidTr="002B47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F6E6" w14:textId="77777777" w:rsidR="00BA2816" w:rsidRPr="00BA2816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C307" w14:textId="77777777" w:rsidR="00BA2816" w:rsidRPr="00BA2816" w:rsidRDefault="00BA2816" w:rsidP="00BA2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Стороны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A58E" w14:textId="77777777" w:rsidR="00BA2816" w:rsidRPr="00BA2816" w:rsidRDefault="00BA2816" w:rsidP="00BA28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Заказчик и Исполнитель</w:t>
            </w:r>
          </w:p>
        </w:tc>
      </w:tr>
      <w:tr w:rsidR="00BA2816" w:rsidRPr="00BA2816" w14:paraId="05F2E43A" w14:textId="77777777" w:rsidTr="002B47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0F96" w14:textId="77777777" w:rsidR="00BA2816" w:rsidRPr="00BA2816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DE0A" w14:textId="77777777" w:rsidR="00BA2816" w:rsidRPr="00BA2816" w:rsidRDefault="00BA2816" w:rsidP="00BA2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СЦН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D284" w14:textId="71295527" w:rsidR="00BA2816" w:rsidRPr="00BA2816" w:rsidRDefault="00BA2816" w:rsidP="004C37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 централизованного наблюдения </w:t>
            </w:r>
            <w:r w:rsidR="004C37BE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совокупность программно-аппаратных средств и модулей, взаимодействующих в едином информационном поле, предназначенная для обнаружения криминальных и иных угроз на Охраняемых объектах, передачи данной информации на ПЦО, приема информации подсистемой пультовой и представления в заданном виде на ПЦН</w:t>
            </w:r>
          </w:p>
        </w:tc>
      </w:tr>
      <w:tr w:rsidR="00BA2816" w:rsidRPr="00BA2816" w14:paraId="01F0842A" w14:textId="77777777" w:rsidTr="002B47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497B" w14:textId="77777777" w:rsidR="00BA2816" w:rsidRPr="00BA2816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C74E" w14:textId="77777777" w:rsidR="00BA2816" w:rsidRPr="00BA2816" w:rsidRDefault="00BA2816" w:rsidP="00BA2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ТЗ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CA16" w14:textId="77777777" w:rsidR="00BA2816" w:rsidRPr="00BA2816" w:rsidRDefault="00BA2816" w:rsidP="00BA28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задание</w:t>
            </w:r>
          </w:p>
        </w:tc>
      </w:tr>
      <w:tr w:rsidR="00BA2816" w:rsidRPr="00BA2816" w14:paraId="1822F7CE" w14:textId="77777777" w:rsidTr="002B47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EE64" w14:textId="77777777" w:rsidR="00BA2816" w:rsidRPr="00BA2816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2F79" w14:textId="77777777" w:rsidR="00BA2816" w:rsidRPr="00BA2816" w:rsidRDefault="00BA2816" w:rsidP="00BA2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07D3" w14:textId="7110BE39" w:rsidR="00BA2816" w:rsidRPr="00BA2816" w:rsidRDefault="00BA2816" w:rsidP="007B59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Оказание услуг по централизованной охране объектов почтовой связи УФПС</w:t>
            </w:r>
            <w:r w:rsidR="007B5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91EA9" w:rsidRPr="00B91EA9">
              <w:rPr>
                <w:rFonts w:ascii="Times New Roman" w:hAnsi="Times New Roman"/>
                <w:color w:val="000000"/>
                <w:sz w:val="24"/>
                <w:szCs w:val="24"/>
                <w:lang w:val="ru"/>
              </w:rPr>
              <w:t>Республики Северная Осетия-Алания</w:t>
            </w:r>
            <w:r w:rsidRPr="00BA281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BA281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br/>
            </w: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АО «Почта России» с применением технических средств охраны</w:t>
            </w:r>
          </w:p>
        </w:tc>
      </w:tr>
      <w:tr w:rsidR="00BA2816" w:rsidRPr="00BA2816" w14:paraId="600E9D00" w14:textId="77777777" w:rsidTr="002B47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5EA0" w14:textId="77777777" w:rsidR="00BA2816" w:rsidRPr="00BA2816" w:rsidRDefault="00BA2816" w:rsidP="00BA28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C9DD" w14:textId="77777777" w:rsidR="00BA2816" w:rsidRPr="00BA2816" w:rsidRDefault="00BA2816" w:rsidP="00BA28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>УФПС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DD6D" w14:textId="77777777" w:rsidR="00BA2816" w:rsidRPr="00BA2816" w:rsidRDefault="00BA2816" w:rsidP="00BA28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федеральной почтовой связи </w:t>
            </w:r>
          </w:p>
        </w:tc>
      </w:tr>
    </w:tbl>
    <w:p w14:paraId="2BA9FEDD" w14:textId="77777777" w:rsidR="00BA2816" w:rsidRPr="00BA2816" w:rsidRDefault="00BA2816" w:rsidP="00BA281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3A33369" w14:textId="77777777" w:rsidR="00BA2816" w:rsidRPr="00BA2816" w:rsidRDefault="00BA2816" w:rsidP="00BA2816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НАИМЕНОВАНИЕ УСЛУГИ</w:t>
      </w:r>
    </w:p>
    <w:p w14:paraId="16F815CB" w14:textId="77777777" w:rsidR="00BA2816" w:rsidRPr="00BA2816" w:rsidRDefault="00BA2816" w:rsidP="00BA281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668CDA2" w14:textId="42CB455B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i/>
          <w:color w:val="5B9BD5" w:themeColor="accent1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Оказание услуг по централизованной охране объектов почтовой связи УФПС </w:t>
      </w:r>
      <w:r w:rsidR="00B91EA9" w:rsidRPr="00B91EA9">
        <w:rPr>
          <w:rFonts w:ascii="Times New Roman" w:eastAsia="Times New Roman" w:hAnsi="Times New Roman"/>
          <w:sz w:val="28"/>
          <w:szCs w:val="28"/>
          <w:lang w:val="ru" w:eastAsia="ru-RU"/>
        </w:rPr>
        <w:t>Республики Северная Осетия-Алания</w:t>
      </w:r>
      <w:r w:rsidR="00B91EA9">
        <w:rPr>
          <w:rFonts w:ascii="Times New Roman" w:eastAsia="Times New Roman" w:hAnsi="Times New Roman"/>
          <w:sz w:val="28"/>
          <w:szCs w:val="28"/>
          <w:lang w:val="ru" w:eastAsia="ru-RU"/>
        </w:rPr>
        <w:t xml:space="preserve">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АО «Почта России» с применением технических средств охраны. </w:t>
      </w:r>
      <w:r w:rsidRPr="00BA2816">
        <w:rPr>
          <w:rFonts w:ascii="Times New Roman" w:eastAsia="Times New Roman" w:hAnsi="Times New Roman" w:cs="Arial"/>
          <w:i/>
          <w:color w:val="5B9BD5" w:themeColor="accent1"/>
          <w:sz w:val="28"/>
          <w:szCs w:val="28"/>
          <w:lang w:eastAsia="ru-RU"/>
        </w:rPr>
        <w:t xml:space="preserve"> </w:t>
      </w:r>
    </w:p>
    <w:p w14:paraId="3DA5A53B" w14:textId="77777777" w:rsidR="00BA2816" w:rsidRPr="00BA2816" w:rsidRDefault="00BA2816" w:rsidP="00BA2816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ОПИСАНИЕ УСЛУГИ, ЦЕЛЬ И ЗАДАЧИ</w:t>
      </w:r>
    </w:p>
    <w:p w14:paraId="16C0990F" w14:textId="77777777" w:rsidR="00BA2816" w:rsidRPr="00BA2816" w:rsidRDefault="00BA2816" w:rsidP="00BA281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5BC9901" w14:textId="77777777" w:rsidR="00BA2816" w:rsidRPr="00BA2816" w:rsidRDefault="00BA2816" w:rsidP="00BA2816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281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Обеспечение круглосуточной централизованной охраны Объектов Заказчика с применением систем (-ы) централизованного наблюдения в целях организации оперативного реагирования при поступлении информации о проникновении (попытке проникновения), а также о возникновении криминальных угроз. </w:t>
      </w:r>
    </w:p>
    <w:p w14:paraId="5F46C348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 w:cs="Arial"/>
          <w:sz w:val="28"/>
          <w:szCs w:val="28"/>
          <w:lang w:eastAsia="ru-RU"/>
        </w:rPr>
        <w:t>Использование в целях обеспечения централизованной охраны КТСО, не причиняющих вреда жизни и здоровью граждан, и окружающей среде, средств оперативной радио- и телефонной связи, в том числе:</w:t>
      </w:r>
    </w:p>
    <w:p w14:paraId="38BE8E2D" w14:textId="7FDED09A" w:rsidR="00BA2816" w:rsidRPr="00BA2816" w:rsidRDefault="00BA2816" w:rsidP="00BA28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Pr="00BA2816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>систему охранной и тревожной сигнализации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28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для оперативного и гарантированного обнаружения</w:t>
      </w:r>
      <w:r w:rsidR="00C52AAE" w:rsidRPr="00C52A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A28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оповещения службы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безопасности о несанкционированном проникновении на охраняемый Объект и/</w:t>
      </w:r>
      <w:r w:rsidR="000913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вызова группы быстрого реагирования в случае возникновения нештатных ситуаций; </w:t>
      </w:r>
    </w:p>
    <w:p w14:paraId="01613935" w14:textId="5BE05D48" w:rsidR="00BA2816" w:rsidRPr="00BA2816" w:rsidRDefault="00BA2816" w:rsidP="00BA281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BA281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систему тревожной сигнализации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– для вызова группы быстрого реагирования на Охраняемый объект в случае возникновения нештатных ситуаций (разбойных нападений, попыток грабежа, хулиганских действий), в которых могут пострадать жизнь и здоровье персонала и посетителей, а также причинен материальный ущерб;</w:t>
      </w:r>
    </w:p>
    <w:p w14:paraId="09DC461A" w14:textId="0D7C5AA2" w:rsidR="00BA2816" w:rsidRPr="00BA2816" w:rsidRDefault="00BA2816" w:rsidP="00BA281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 w:cs="Arial"/>
          <w:sz w:val="28"/>
          <w:szCs w:val="28"/>
          <w:lang w:eastAsia="ru-RU"/>
        </w:rPr>
        <w:t>3)</w:t>
      </w:r>
      <w:r w:rsidRPr="00BA2816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 подсистему передачи информации</w:t>
      </w:r>
      <w:r w:rsidR="00B507F9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передачи информации между подсистемами объектовыми и подсистемой пультовой и представляет собой совокупность совместно действующих технических средств и модулей, объединенных каналами передачи информации.</w:t>
      </w:r>
    </w:p>
    <w:p w14:paraId="627A0E7D" w14:textId="240542F3" w:rsidR="00BA2816" w:rsidRPr="001740CB" w:rsidRDefault="00BA2816" w:rsidP="00BA2816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4) </w:t>
      </w:r>
      <w:r w:rsidRPr="00BA2816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>подсистему пультовая</w:t>
      </w:r>
      <w:r w:rsidR="00B507F9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приема, обработки, регистрации, представления в заданном виде и хранения тревожной, контрольно-диагностической, служебной, видео- и другой информации, сформированной на Охраняемом(-ых) объекте(-ах) и приня</w:t>
      </w:r>
      <w:r w:rsidR="00BB3F8F">
        <w:rPr>
          <w:rFonts w:ascii="Times New Roman" w:eastAsia="Times New Roman" w:hAnsi="Times New Roman"/>
          <w:sz w:val="28"/>
          <w:szCs w:val="28"/>
          <w:lang w:eastAsia="ru-RU"/>
        </w:rPr>
        <w:t>той от подсистем(-ы)</w:t>
      </w:r>
      <w:r w:rsidR="00BB3F8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B3F8F" w:rsidRPr="001740CB">
        <w:rPr>
          <w:rFonts w:ascii="Times New Roman" w:eastAsia="Times New Roman" w:hAnsi="Times New Roman"/>
          <w:sz w:val="28"/>
          <w:szCs w:val="28"/>
          <w:lang w:eastAsia="ru-RU"/>
        </w:rPr>
        <w:t>объектовых</w:t>
      </w:r>
      <w:r w:rsidRPr="001740CB">
        <w:rPr>
          <w:rFonts w:ascii="Times New Roman" w:eastAsia="Times New Roman" w:hAnsi="Times New Roman"/>
          <w:sz w:val="28"/>
          <w:szCs w:val="28"/>
          <w:lang w:eastAsia="ru-RU"/>
        </w:rPr>
        <w:t>(-ой), подсистем(-ы) передачи информации.</w:t>
      </w:r>
    </w:p>
    <w:p w14:paraId="7F8ABBD8" w14:textId="724BA9BA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40CB">
        <w:rPr>
          <w:rFonts w:ascii="Times New Roman" w:eastAsia="Times New Roman" w:hAnsi="Times New Roman" w:cs="Arial"/>
          <w:sz w:val="28"/>
          <w:szCs w:val="28"/>
          <w:lang w:eastAsia="ru-RU"/>
        </w:rPr>
        <w:t>5)</w:t>
      </w:r>
      <w:r w:rsidRPr="001740CB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 средство активной защиты</w:t>
      </w:r>
      <w:r w:rsidRPr="001740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2AAE" w:rsidRPr="001740CB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740CB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психологического и/</w:t>
      </w:r>
      <w:r w:rsidR="00C52AAE" w:rsidRPr="001740C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1740CB">
        <w:rPr>
          <w:rFonts w:ascii="Times New Roman" w:eastAsia="Times New Roman" w:hAnsi="Times New Roman"/>
          <w:sz w:val="28"/>
          <w:szCs w:val="28"/>
          <w:lang w:eastAsia="ru-RU"/>
        </w:rPr>
        <w:t xml:space="preserve">или физического воздействия на нарушителя, а также создания в окружающем пространстве условий, препятствующих осуществлению противоправных действий и привлечения внимания к Охраняемому объекту или предмету охраны (металлический ящик, сейф, </w:t>
      </w:r>
      <w:proofErr w:type="spellStart"/>
      <w:r w:rsidRPr="001740CB">
        <w:rPr>
          <w:rFonts w:ascii="Times New Roman" w:eastAsia="Times New Roman" w:hAnsi="Times New Roman"/>
          <w:sz w:val="28"/>
          <w:szCs w:val="28"/>
          <w:lang w:eastAsia="ru-RU"/>
        </w:rPr>
        <w:t>постамат</w:t>
      </w:r>
      <w:proofErr w:type="spellEnd"/>
      <w:r w:rsidRPr="001740CB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т.д.).</w:t>
      </w:r>
    </w:p>
    <w:p w14:paraId="08553B51" w14:textId="6E8CBB83" w:rsidR="00BA2816" w:rsidRPr="00BA2816" w:rsidRDefault="00BA2816" w:rsidP="00BA2816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Цель: обеспечение безопасности сотрудников и посетителей, сохранности Имущества на Охраняемых объектах УФПС </w:t>
      </w:r>
      <w:r w:rsidR="00B91EA9" w:rsidRPr="00B91EA9">
        <w:rPr>
          <w:rFonts w:ascii="Times New Roman" w:eastAsia="Times New Roman" w:hAnsi="Times New Roman"/>
          <w:sz w:val="28"/>
          <w:szCs w:val="28"/>
          <w:lang w:val="ru" w:eastAsia="ru-RU"/>
        </w:rPr>
        <w:t>Республики Северная Осетия-Алания</w:t>
      </w:r>
      <w:r w:rsidRPr="007B59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488F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СЦН.</w:t>
      </w:r>
    </w:p>
    <w:p w14:paraId="48D150FE" w14:textId="5C338493" w:rsidR="00BA2816" w:rsidRPr="00BA2816" w:rsidRDefault="00BA2816" w:rsidP="00BA2816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Задачи: обеспечение круглосуточной централизованной охраны Объектов УФПС </w:t>
      </w:r>
      <w:r w:rsidR="00B91EA9" w:rsidRPr="00B91EA9">
        <w:rPr>
          <w:rFonts w:ascii="Times New Roman" w:eastAsia="Times New Roman" w:hAnsi="Times New Roman"/>
          <w:sz w:val="28"/>
          <w:szCs w:val="28"/>
          <w:lang w:val="ru" w:eastAsia="ru-RU"/>
        </w:rPr>
        <w:t>Республики Северная Осетия-Алания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с организацией оперативного реагирования при поступлении информации о проникновении (попытке проникновения), пресечение противоправных посягательств (разбойных нападений, попыток грабежа, хулиганских действий) на Охраняемых объектах, а также о возникновении криминальных угроз Обществу.</w:t>
      </w:r>
    </w:p>
    <w:p w14:paraId="6DCE3210" w14:textId="77777777" w:rsidR="00BA2816" w:rsidRPr="00BA2816" w:rsidRDefault="00BA2816" w:rsidP="00BA2816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СРОКУ И МЕСТУ ОКАЗАНИЯ УСЛУГ</w:t>
      </w:r>
    </w:p>
    <w:p w14:paraId="1A636F20" w14:textId="77777777" w:rsidR="00BA2816" w:rsidRPr="00BA2816" w:rsidRDefault="00BA2816" w:rsidP="00BA281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3AAD3E5" w14:textId="1A407B85" w:rsidR="00BA2816" w:rsidRPr="00BA2816" w:rsidRDefault="00BA2816" w:rsidP="00BA2816">
      <w:pPr>
        <w:numPr>
          <w:ilvl w:val="0"/>
          <w:numId w:val="2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A2816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Pr="00BA2816">
        <w:rPr>
          <w:rFonts w:ascii="Times New Roman" w:eastAsiaTheme="minorHAnsi" w:hAnsi="Times New Roman"/>
          <w:sz w:val="28"/>
          <w:szCs w:val="28"/>
        </w:rPr>
        <w:t xml:space="preserve">Начало оказания Услуг </w:t>
      </w:r>
      <w:r w:rsidR="00065E49">
        <w:rPr>
          <w:rFonts w:ascii="Times New Roman" w:eastAsiaTheme="minorHAnsi" w:hAnsi="Times New Roman"/>
          <w:sz w:val="28"/>
          <w:szCs w:val="28"/>
        </w:rPr>
        <w:t>–</w:t>
      </w:r>
      <w:r w:rsidRPr="00BA2816">
        <w:rPr>
          <w:rFonts w:ascii="Times New Roman" w:eastAsiaTheme="minorHAnsi" w:hAnsi="Times New Roman"/>
          <w:sz w:val="28"/>
          <w:szCs w:val="28"/>
        </w:rPr>
        <w:t xml:space="preserve"> </w:t>
      </w:r>
      <w:r w:rsidR="007B59EF">
        <w:rPr>
          <w:rFonts w:ascii="Times New Roman" w:eastAsiaTheme="minorHAnsi" w:hAnsi="Times New Roman"/>
          <w:sz w:val="28"/>
          <w:szCs w:val="28"/>
        </w:rPr>
        <w:t>с момента подписания договора.</w:t>
      </w:r>
      <w:r w:rsidRPr="00BA2816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7B8FFE03" w14:textId="35CAE89D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Окончание оказания Услуг </w:t>
      </w:r>
      <w:r w:rsidR="00065E4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4BB3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7B59EF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месяцев с даты заключения договора</w:t>
      </w:r>
      <w:r w:rsidRPr="00BA2816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14:paraId="5E10A2D0" w14:textId="266D81D2" w:rsidR="00BA2816" w:rsidRPr="00BA2816" w:rsidRDefault="00BA2816" w:rsidP="00BA2816">
      <w:pPr>
        <w:numPr>
          <w:ilvl w:val="0"/>
          <w:numId w:val="2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BA2816">
        <w:rPr>
          <w:rFonts w:ascii="Times New Roman" w:eastAsiaTheme="minorHAnsi" w:hAnsi="Times New Roman" w:cstheme="minorBidi"/>
          <w:sz w:val="28"/>
          <w:szCs w:val="28"/>
        </w:rPr>
        <w:t xml:space="preserve"> Место оказания Услуг </w:t>
      </w:r>
      <w:r w:rsidR="00065E49">
        <w:rPr>
          <w:rFonts w:ascii="Times New Roman" w:eastAsiaTheme="minorHAnsi" w:hAnsi="Times New Roman" w:cstheme="minorBidi"/>
          <w:sz w:val="28"/>
          <w:szCs w:val="28"/>
        </w:rPr>
        <w:t>–</w:t>
      </w:r>
      <w:r w:rsidRPr="00BA2816">
        <w:rPr>
          <w:rFonts w:ascii="Times New Roman" w:eastAsiaTheme="minorHAnsi" w:hAnsi="Times New Roman" w:cstheme="minorBidi"/>
          <w:sz w:val="28"/>
          <w:szCs w:val="28"/>
        </w:rPr>
        <w:t xml:space="preserve"> в соответствии с Перечнем охраняемых объектов почтовой связи </w:t>
      </w:r>
      <w:r w:rsidRPr="00BA2816">
        <w:rPr>
          <w:rFonts w:ascii="Times New Roman" w:eastAsiaTheme="minorHAnsi" w:hAnsi="Times New Roman"/>
          <w:sz w:val="28"/>
          <w:szCs w:val="28"/>
        </w:rPr>
        <w:t xml:space="preserve">УФПС </w:t>
      </w:r>
      <w:r w:rsidR="00B91EA9" w:rsidRPr="00B91EA9">
        <w:rPr>
          <w:rFonts w:ascii="Times New Roman" w:eastAsiaTheme="minorHAnsi" w:hAnsi="Times New Roman"/>
          <w:sz w:val="28"/>
          <w:szCs w:val="28"/>
          <w:lang w:val="ru"/>
        </w:rPr>
        <w:t>Республики Северная Осетия-Алания</w:t>
      </w:r>
      <w:r w:rsidR="00B91EA9">
        <w:rPr>
          <w:rFonts w:ascii="Times New Roman" w:eastAsiaTheme="minorHAnsi" w:hAnsi="Times New Roman" w:cstheme="minorBidi"/>
          <w:sz w:val="28"/>
          <w:szCs w:val="28"/>
        </w:rPr>
        <w:t xml:space="preserve"> Общества </w:t>
      </w:r>
      <w:r w:rsidRPr="00BA2816">
        <w:rPr>
          <w:rFonts w:ascii="Times New Roman" w:eastAsiaTheme="minorHAnsi" w:hAnsi="Times New Roman" w:cstheme="minorBidi"/>
          <w:sz w:val="28"/>
          <w:szCs w:val="28"/>
        </w:rPr>
        <w:t>(приложение № 1 к ТЗ).</w:t>
      </w:r>
    </w:p>
    <w:p w14:paraId="3F42EACA" w14:textId="77777777" w:rsidR="00BA2816" w:rsidRPr="00BA2816" w:rsidRDefault="00BA2816" w:rsidP="00BA2816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14:paraId="05363070" w14:textId="77777777" w:rsidR="00BA2816" w:rsidRPr="00BA2816" w:rsidRDefault="00BA2816" w:rsidP="00BA2816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ХАРАКТЕРИСТИКИ ОКАЗЫВАЕМЫХ УСЛУГ</w:t>
      </w:r>
    </w:p>
    <w:p w14:paraId="0AECDF21" w14:textId="77777777" w:rsidR="00BA2816" w:rsidRPr="00BA2816" w:rsidRDefault="00BA2816" w:rsidP="00BA281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C38AF6F" w14:textId="12AF1D9B" w:rsidR="00BA2816" w:rsidRPr="00BA2816" w:rsidRDefault="00BA2816" w:rsidP="00BA2816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 Заказчика к обеспечению круглосуточной централизов</w:t>
      </w:r>
      <w:r w:rsidR="00F93DC2">
        <w:rPr>
          <w:rFonts w:ascii="Times New Roman" w:eastAsia="Times New Roman" w:hAnsi="Times New Roman"/>
          <w:sz w:val="28"/>
          <w:szCs w:val="28"/>
          <w:lang w:eastAsia="ru-RU"/>
        </w:rPr>
        <w:t>анной охраны Объектов Заказчика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применением СЦН в целях организации оперативного реагирования при поступлении информации о проникновении (попытке проникновения), а также о возникновении криминальных и технологических угроз установлены с учетом положений ГОСТ Р 56102.1-2014 Системы централизованного наблюдения. Часть 1. Общие положения (Переиздание) и ГОСТ Р 55017-20</w:t>
      </w:r>
      <w:r w:rsidR="00CB3357">
        <w:rPr>
          <w:rFonts w:ascii="Times New Roman" w:eastAsia="Times New Roman" w:hAnsi="Times New Roman"/>
          <w:sz w:val="28"/>
          <w:szCs w:val="28"/>
          <w:lang w:eastAsia="ru-RU"/>
        </w:rPr>
        <w:t xml:space="preserve">21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Пульты централизованного наблюдения для использования в системах </w:t>
      </w:r>
      <w:proofErr w:type="spellStart"/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противокриминальной</w:t>
      </w:r>
      <w:proofErr w:type="spellEnd"/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защиты. Требования к информации.</w:t>
      </w: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65AF02DF" w14:textId="77777777" w:rsidR="00BA2816" w:rsidRPr="00BA2816" w:rsidRDefault="00BA2816" w:rsidP="00BA2816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Централизованная охрана Объектов предусматривает осуществление следующих мероприятий:</w:t>
      </w:r>
    </w:p>
    <w:p w14:paraId="060E2525" w14:textId="682213CB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1) оказание услуги охраны Имущества, находящегося на Объектах З</w:t>
      </w:r>
      <w:r w:rsidR="00CE4BB3">
        <w:rPr>
          <w:rFonts w:ascii="Times New Roman" w:eastAsia="Times New Roman" w:hAnsi="Times New Roman"/>
          <w:sz w:val="28"/>
          <w:szCs w:val="28"/>
          <w:lang w:eastAsia="ru-RU"/>
        </w:rPr>
        <w:t>аказчика (согласно приложению </w:t>
      </w:r>
      <w:r w:rsidR="00F93DC2">
        <w:rPr>
          <w:rFonts w:ascii="Times New Roman" w:eastAsia="Times New Roman" w:hAnsi="Times New Roman"/>
          <w:sz w:val="28"/>
          <w:szCs w:val="28"/>
          <w:lang w:eastAsia="ru-RU"/>
        </w:rPr>
        <w:t>№ 1 к 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ТЗ), в соответствии с законодательством Российской Федерации с использованием средств оперативной радио</w:t>
      </w:r>
      <w:r w:rsidR="00D136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- и телефонной связи,</w:t>
      </w:r>
      <w:r w:rsidRPr="00BA2816" w:rsidDel="00F14E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технических и иных средств, не причиняющих вреда жизни, здоровью граждан и окружающей среде;</w:t>
      </w:r>
    </w:p>
    <w:p w14:paraId="67B3A0C8" w14:textId="3FFC1BD5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2) осуществление наблюдения и контроля за соблюдением на Охраняемых объектах УФПС </w:t>
      </w:r>
      <w:r w:rsidR="00B91EA9" w:rsidRPr="00B91EA9">
        <w:rPr>
          <w:rFonts w:ascii="Times New Roman" w:eastAsia="Times New Roman" w:hAnsi="Times New Roman"/>
          <w:sz w:val="28"/>
          <w:szCs w:val="28"/>
          <w:lang w:val="ru" w:eastAsia="ru-RU"/>
        </w:rPr>
        <w:t>Республики Северная Осетия-Алания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Общества установленного режима доступа и безопасности по каналам связи с использованием КТСО;</w:t>
      </w:r>
    </w:p>
    <w:p w14:paraId="712BF62A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3) реализация комплекса мероприятий по созданию системы оповещения представителей Заказчика и групп быстрого реагирования Исполнителя при поступлении сигнала «Тревога» путем передачи данных:</w:t>
      </w:r>
    </w:p>
    <w:p w14:paraId="3E8F9D79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27"/>
        <w:gridCol w:w="5670"/>
        <w:gridCol w:w="1842"/>
      </w:tblGrid>
      <w:tr w:rsidR="00BA2816" w:rsidRPr="00BA2816" w14:paraId="5951D732" w14:textId="77777777" w:rsidTr="00D1368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8FA4F" w14:textId="77777777" w:rsidR="00BA2816" w:rsidRPr="00BA2816" w:rsidRDefault="00BA2816" w:rsidP="00BA281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sz w:val="24"/>
                <w:szCs w:val="24"/>
              </w:rPr>
              <w:t>Определение нештатной ситуации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769E3" w14:textId="77777777" w:rsidR="00BA2816" w:rsidRPr="00BA2816" w:rsidRDefault="00BA2816" w:rsidP="00BA281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sz w:val="24"/>
                <w:szCs w:val="24"/>
              </w:rPr>
              <w:t>Порядок реализации мероприятий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6045A" w14:textId="77777777" w:rsidR="00BA2816" w:rsidRPr="00BA2816" w:rsidRDefault="00BA2816" w:rsidP="00BA2816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sz w:val="24"/>
                <w:szCs w:val="24"/>
              </w:rPr>
              <w:t>Максимальное время выполнения мероприятий</w:t>
            </w:r>
          </w:p>
        </w:tc>
      </w:tr>
      <w:tr w:rsidR="00BA2816" w:rsidRPr="00BA2816" w14:paraId="4265F4FB" w14:textId="77777777" w:rsidTr="00D1368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98596" w14:textId="77777777" w:rsidR="00BA2816" w:rsidRPr="00BA2816" w:rsidRDefault="00BA2816" w:rsidP="00BA281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sz w:val="24"/>
                <w:szCs w:val="24"/>
              </w:rPr>
              <w:t>Поступление на ПЦО сигнала «Тревога» (</w:t>
            </w:r>
            <w:r w:rsidRPr="00BA2816">
              <w:rPr>
                <w:rFonts w:ascii="Times New Roman" w:hAnsi="Times New Roman"/>
                <w:bCs/>
                <w:sz w:val="24"/>
                <w:szCs w:val="24"/>
              </w:rPr>
              <w:t>извещение о проникновении на Объект, извещение о нападении)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69EF6" w14:textId="16736947" w:rsidR="00BA2816" w:rsidRPr="00BA2816" w:rsidRDefault="00BA2816" w:rsidP="00BA281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sz w:val="24"/>
                <w:szCs w:val="24"/>
              </w:rPr>
              <w:t>Тех</w:t>
            </w:r>
            <w:r w:rsidR="00ED273F">
              <w:rPr>
                <w:rFonts w:ascii="Times New Roman" w:hAnsi="Times New Roman"/>
                <w:sz w:val="24"/>
                <w:szCs w:val="24"/>
              </w:rPr>
              <w:t xml:space="preserve">нические средства Исполнителя в </w:t>
            </w:r>
            <w:r w:rsidRPr="00BA2816">
              <w:rPr>
                <w:rFonts w:ascii="Times New Roman" w:hAnsi="Times New Roman"/>
                <w:sz w:val="24"/>
                <w:szCs w:val="24"/>
              </w:rPr>
              <w:t>автоматическом режиме формируют уведомление о сигнале «Тревога», диспетчер передает сообщение на мобильный телефон ГБР Исполнителя и, при необходимости, представителя Заказчика, ответственного за сохранность Имущества Общества. Сообщение должно содержать адрес Объекта, с кот</w:t>
            </w:r>
            <w:r w:rsidR="00BE53E0">
              <w:rPr>
                <w:rFonts w:ascii="Times New Roman" w:hAnsi="Times New Roman"/>
                <w:sz w:val="24"/>
                <w:szCs w:val="24"/>
              </w:rPr>
              <w:t>орого поступил сигнал «Тревога»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D2A8C" w14:textId="77777777" w:rsidR="00BA2816" w:rsidRPr="00BA2816" w:rsidRDefault="00BA2816" w:rsidP="00BA281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816">
              <w:rPr>
                <w:rFonts w:ascii="Times New Roman" w:hAnsi="Times New Roman"/>
                <w:sz w:val="24"/>
                <w:szCs w:val="24"/>
              </w:rPr>
              <w:t>1 минута</w:t>
            </w:r>
          </w:p>
        </w:tc>
      </w:tr>
    </w:tbl>
    <w:p w14:paraId="5C741CE6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857A9E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4) оповещение уполномоченных представителей Заказчика из числа сотрудников ОПС, ответственных за сохранность материальных ценностей  о фактах несанкционированного проникновения на Объект;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BE0226" w14:textId="57C92AE9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5) организация и осуществление экстренных выездов групп быстрого реагирования</w:t>
      </w:r>
      <w:r w:rsidR="0026191A" w:rsidRPr="0026191A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footnoteReference w:id="1"/>
      </w:r>
      <w:r w:rsidRPr="00BA281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по сигналу «Тревога» в течение времени, необходимого для задержания лиц, совершающих или совершивших противоправные действия на Охраняемом объекте;</w:t>
      </w:r>
    </w:p>
    <w:p w14:paraId="7865444B" w14:textId="521BAE9B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6) обеспечение прибытия ГБР на Охраняемый объект в срок не более </w:t>
      </w:r>
      <w:r w:rsidR="001740CB">
        <w:rPr>
          <w:rFonts w:ascii="Times New Roman" w:eastAsia="Times New Roman" w:hAnsi="Times New Roman"/>
          <w:sz w:val="28"/>
          <w:szCs w:val="28"/>
          <w:lang w:eastAsia="ru-RU"/>
        </w:rPr>
        <w:t xml:space="preserve">10 </w:t>
      </w:r>
      <w:r w:rsidRPr="00B42676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1740CB" w:rsidRPr="00B42676"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 w:rsidRPr="00B4267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 с момента поступления на ПЦО сигнала «Тревога» для задержания лиц, совершающих или совершивших противоправные действия. </w:t>
      </w:r>
    </w:p>
    <w:p w14:paraId="5FF9DEF1" w14:textId="77777777" w:rsidR="00BA2816" w:rsidRPr="00BA2816" w:rsidRDefault="00BA2816" w:rsidP="00BA2816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лицензионными требованиями при осуществлении охраны Объектов (в том числе Имущества) ГБР формируется из сотрудников, имеющих:</w:t>
      </w:r>
    </w:p>
    <w:p w14:paraId="0FEA9A65" w14:textId="00FF9AE8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- свидетельство о присвоении квалификации частного охранника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6 (шестого) разряда в соответствии с Приказом Минздравсоцразвития России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br/>
        <w:t>от 17</w:t>
      </w:r>
      <w:r w:rsidR="00203F45">
        <w:rPr>
          <w:rFonts w:ascii="Times New Roman" w:eastAsia="Times New Roman" w:hAnsi="Times New Roman"/>
          <w:sz w:val="28"/>
          <w:szCs w:val="28"/>
          <w:lang w:eastAsia="ru-RU"/>
        </w:rPr>
        <w:t>.04.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2009 № 199;</w:t>
      </w:r>
    </w:p>
    <w:p w14:paraId="3631DC2D" w14:textId="35D0F13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- разрешение на хранение и ношение при исполнении служебных обязанностей служебного огнестрельного оружия и специа</w:t>
      </w:r>
      <w:r w:rsidR="009D096C">
        <w:rPr>
          <w:rFonts w:ascii="Times New Roman" w:eastAsia="Times New Roman" w:hAnsi="Times New Roman"/>
          <w:sz w:val="28"/>
          <w:szCs w:val="28"/>
          <w:lang w:eastAsia="ru-RU"/>
        </w:rPr>
        <w:t>льных средств в соответствии с п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остановлением Правительства Российской Федерации </w:t>
      </w:r>
      <w:r w:rsidR="009D096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03F4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203F45">
        <w:rPr>
          <w:rFonts w:ascii="Times New Roman" w:eastAsia="Times New Roman" w:hAnsi="Times New Roman"/>
          <w:sz w:val="28"/>
          <w:szCs w:val="28"/>
          <w:lang w:eastAsia="ru-RU"/>
        </w:rPr>
        <w:t>.09.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2015 № 948.</w:t>
      </w:r>
    </w:p>
    <w:p w14:paraId="31D868C4" w14:textId="57DFF643" w:rsidR="00BA2816" w:rsidRPr="00BA2816" w:rsidRDefault="00BA2816" w:rsidP="00BA2816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ГБР при прибытии на Объект по сигналу «Тревога» должна быть экипирована специальными средствами в соответствии с </w:t>
      </w:r>
      <w:r w:rsidR="009D096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остановлением Правительства Российск</w:t>
      </w:r>
      <w:r w:rsidR="009D096C">
        <w:rPr>
          <w:rFonts w:ascii="Times New Roman" w:eastAsia="Times New Roman" w:hAnsi="Times New Roman"/>
          <w:sz w:val="28"/>
          <w:szCs w:val="28"/>
          <w:lang w:eastAsia="ru-RU"/>
        </w:rPr>
        <w:t xml:space="preserve">ой Федерации от </w:t>
      </w:r>
      <w:r w:rsidR="00203F4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D096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203F45">
        <w:rPr>
          <w:rFonts w:ascii="Times New Roman" w:eastAsia="Times New Roman" w:hAnsi="Times New Roman"/>
          <w:sz w:val="28"/>
          <w:szCs w:val="28"/>
          <w:lang w:eastAsia="ru-RU"/>
        </w:rPr>
        <w:t>.09.</w:t>
      </w:r>
      <w:r w:rsidR="009D096C">
        <w:rPr>
          <w:rFonts w:ascii="Times New Roman" w:eastAsia="Times New Roman" w:hAnsi="Times New Roman"/>
          <w:sz w:val="28"/>
          <w:szCs w:val="28"/>
          <w:lang w:eastAsia="ru-RU"/>
        </w:rPr>
        <w:t>2015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№ 948 </w:t>
      </w:r>
      <w:r w:rsidR="009D096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и ГОСТ Р 59044-2020 Национальный стандарт Российской Федерации. Охранная деятельность. Оказание охранных услуг, связанных с принятием соответствующих мер реагирования на сигнальную информацию технических средств охраны. Общие требования.</w:t>
      </w:r>
    </w:p>
    <w:p w14:paraId="5637E671" w14:textId="4B187EA5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Наличие у сотрудников (экипажа ГБР), осуществляющих охранные функции по принятию мер реагирования на сигнальную информацию, связи с дежурным подразделением охранной организации и соответствующей дежурной частью органов внутре</w:t>
      </w:r>
      <w:r w:rsidR="0044283E">
        <w:rPr>
          <w:rFonts w:ascii="Times New Roman" w:eastAsia="Times New Roman" w:hAnsi="Times New Roman"/>
          <w:sz w:val="28"/>
          <w:szCs w:val="28"/>
          <w:lang w:eastAsia="ru-RU"/>
        </w:rPr>
        <w:t>нних дел в соответствии с п. 4 п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остановления Правительства Российской Федерации от </w:t>
      </w:r>
      <w:r w:rsidR="00C34D7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C34D72">
        <w:rPr>
          <w:rFonts w:ascii="Times New Roman" w:eastAsia="Times New Roman" w:hAnsi="Times New Roman"/>
          <w:sz w:val="28"/>
          <w:szCs w:val="28"/>
          <w:lang w:eastAsia="ru-RU"/>
        </w:rPr>
        <w:t>.09.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2015 № 948.</w:t>
      </w:r>
    </w:p>
    <w:p w14:paraId="39906294" w14:textId="77777777" w:rsidR="00BA2816" w:rsidRPr="00BA2816" w:rsidRDefault="00BA2816" w:rsidP="00BA2816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Исполнителю необходимо обеспечить получение достоверной информации и эффективного контроля по каналам связи (основному и дублирующему) о состоянии объектового оборудования Охраняемых объектов независимо от форм и видов их технического оснащения КТСО с передачей информации по каналам связи. </w:t>
      </w:r>
    </w:p>
    <w:p w14:paraId="7322A653" w14:textId="62304E23" w:rsidR="00BA2816" w:rsidRPr="00BA2816" w:rsidRDefault="00BA2816" w:rsidP="00BA2816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Исполнителю необходимо обеспечить идентификацию сигнала «Тревога», поступающего с объектового оборудования Охраняемых объектов УФПС </w:t>
      </w:r>
      <w:r w:rsidR="00B91EA9" w:rsidRPr="00B91EA9">
        <w:rPr>
          <w:rFonts w:ascii="Times New Roman" w:eastAsia="Times New Roman" w:hAnsi="Times New Roman"/>
          <w:sz w:val="28"/>
          <w:szCs w:val="28"/>
          <w:lang w:val="ru" w:eastAsia="ru-RU"/>
        </w:rPr>
        <w:t>Республики Северная Осетия-Алания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ПЦО Исполнителя, по следующему перечню причин поступления сигнала:</w:t>
      </w:r>
    </w:p>
    <w:p w14:paraId="1353A0D6" w14:textId="3B573BF4" w:rsidR="00BA2816" w:rsidRPr="00BA2816" w:rsidRDefault="0044283E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«Извещение о проникновении» –</w:t>
      </w:r>
      <w:r w:rsidR="00BA2816"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сообщение о несанкционированном проникновении (попытке несанкционированного проникновения) на Охраняемый объект, сформированное в результате срабатывания охранного извещателя;</w:t>
      </w:r>
    </w:p>
    <w:p w14:paraId="0A4DEDC3" w14:textId="188A081B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«Извещ</w:t>
      </w:r>
      <w:r w:rsidR="00760763">
        <w:rPr>
          <w:rFonts w:ascii="Times New Roman" w:eastAsia="Times New Roman" w:hAnsi="Times New Roman"/>
          <w:sz w:val="28"/>
          <w:szCs w:val="28"/>
          <w:lang w:eastAsia="ru-RU"/>
        </w:rPr>
        <w:t>ение о нападении» –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сообщение о возникновении криминальной или террористической угрозы на Охраняемом объекте, сформированное при приведении в действие КТС.</w:t>
      </w:r>
    </w:p>
    <w:p w14:paraId="6AA71845" w14:textId="77777777" w:rsidR="00BA2816" w:rsidRPr="00BA2816" w:rsidRDefault="00BA2816" w:rsidP="00BA2816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Исполнителю необходимо организовать и обеспечить контроль технического состояния объектового оборудования, смонтированного на Охраняемых объектах.</w:t>
      </w:r>
    </w:p>
    <w:p w14:paraId="275B0561" w14:textId="42694A42" w:rsidR="00BA2816" w:rsidRPr="00BA2816" w:rsidRDefault="00BA2816" w:rsidP="00BA2816">
      <w:pPr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случаях проникновения, нападения на Охраняемый объект Исполнителю необходимо обеспечить соответствие действий сотрудников ГБР требованиям нормативных правовых актов и нормативных документов, указанных в п. 6.1 ТЗ.</w:t>
      </w:r>
    </w:p>
    <w:p w14:paraId="69EA2CCF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Исполнитель обязан обеспечивать в ночное время доставку ответственных, доверенных лиц (представителей) Заказчика к Охраняемому объекту и обратно (при необходимости) за свой счет (в порядке, исключающем необходимость оплаты Заказчиком дополнительных услуг).</w:t>
      </w:r>
    </w:p>
    <w:p w14:paraId="57C5E17B" w14:textId="2DE51D91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Исполнитель несет материальную ответственность за причиненный ущерб Заказчику в порядке и размере, установленных договором.</w:t>
      </w:r>
      <w:r w:rsidR="002E53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D68152E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017C52" w14:textId="77777777" w:rsidR="00BA2816" w:rsidRPr="00BA2816" w:rsidRDefault="00BA2816" w:rsidP="00BA2816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ПОРЯДКУ ОКАЗАНИЯ УСЛУГ</w:t>
      </w:r>
    </w:p>
    <w:p w14:paraId="3D0B443C" w14:textId="77777777" w:rsidR="00BA2816" w:rsidRPr="00BA2816" w:rsidRDefault="00BA2816" w:rsidP="00BA281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44581BE" w14:textId="3E13677D" w:rsidR="00BA2816" w:rsidRPr="00BA2816" w:rsidRDefault="00BA2816" w:rsidP="00BA2816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качеству оказываемых услуг</w:t>
      </w:r>
    </w:p>
    <w:p w14:paraId="298F4EF6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 w:cs="Arial"/>
          <w:sz w:val="28"/>
          <w:szCs w:val="28"/>
          <w:lang w:eastAsia="ru-RU"/>
        </w:rPr>
        <w:t>При оказании Услуг Исполнитель обязан руководствоваться следующими нормативными правовыми актами и нормативными документами:</w:t>
      </w:r>
    </w:p>
    <w:p w14:paraId="79D4ED6F" w14:textId="5D78A298" w:rsidR="00BA2816" w:rsidRPr="00BA2816" w:rsidRDefault="00BA2816" w:rsidP="00BA2816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Закон Р</w:t>
      </w:r>
      <w:r w:rsidR="00C34D72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оссийской 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Ф</w:t>
      </w:r>
      <w:r w:rsidR="00C34D72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едерации от 11.03.1992 № 2487-1 «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О частной детективной и охранной деят</w:t>
      </w:r>
      <w:r w:rsidR="00C34D72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ельности в Российской Федерации»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;</w:t>
      </w:r>
    </w:p>
    <w:p w14:paraId="78A5B2C2" w14:textId="6771DF52" w:rsidR="00BA2816" w:rsidRPr="00BA2816" w:rsidRDefault="00BA2816" w:rsidP="00BA2816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Федеральный закон от 13.12.1996 № 150-ФЗ </w:t>
      </w:r>
      <w:r w:rsidR="00C34D72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«Об оружии»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;</w:t>
      </w:r>
    </w:p>
    <w:p w14:paraId="07C7AB00" w14:textId="321C55EA" w:rsidR="00BA2816" w:rsidRPr="00BA2816" w:rsidRDefault="00BA2816" w:rsidP="00BA2816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Федеральный закон от 27.07.2006 № 152-ФЗ </w:t>
      </w:r>
      <w:r w:rsidR="00703100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«О персональных данных»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;</w:t>
      </w:r>
    </w:p>
    <w:p w14:paraId="11F7CF7B" w14:textId="27A3CFDB" w:rsidR="00BA2816" w:rsidRPr="00BA2816" w:rsidRDefault="00BA2816" w:rsidP="00BA2816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Постановление Правительства Р</w:t>
      </w:r>
      <w:r w:rsidR="00703100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оссийской 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Ф</w:t>
      </w:r>
      <w:r w:rsidR="00703100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едерации от 23.06.2011 № 498 «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О некоторых вопросах осуществления частной детективной (сыскной) </w:t>
      </w:r>
      <w:r w:rsidR="00703100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и частной охранной деятельности» (вместе с «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Положением о лицензировании частной дет</w:t>
      </w:r>
      <w:r w:rsidR="00703100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ективной (сыскной) деятельности», «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Положением о лицензировани</w:t>
      </w:r>
      <w:r w:rsidR="00703100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и частной охранной деятельности», «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Правилами ведения реестра лицензий на осуществление частной охранной деятельности и </w:t>
      </w:r>
      <w:r w:rsidR="00703100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предоставления сведений из него», «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Правилами уведомления частной охранной организацией органов внутренних дел о начале и об окончании оказания охранных услуг, изменении с</w:t>
      </w:r>
      <w:r w:rsidR="0023475C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остава учредителей (участников)»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);</w:t>
      </w:r>
    </w:p>
    <w:p w14:paraId="6ADF692A" w14:textId="7567CB6B" w:rsidR="00BA2816" w:rsidRPr="00BA2816" w:rsidRDefault="00BA2816" w:rsidP="00BA2816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Постановление Правительства Р</w:t>
      </w:r>
      <w:r w:rsidR="0023475C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оссийской 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Ф</w:t>
      </w:r>
      <w:r w:rsidR="0023475C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едерации от 14.08.1992 № 587 «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Вопросы частной детективной (сыскной) </w:t>
      </w:r>
      <w:r w:rsidR="0023475C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и частной охранной деятельности»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;</w:t>
      </w:r>
    </w:p>
    <w:p w14:paraId="17D2550A" w14:textId="74FF4B17" w:rsidR="00BA2816" w:rsidRPr="00BA2816" w:rsidRDefault="00BA2816" w:rsidP="0023475C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lastRenderedPageBreak/>
        <w:t xml:space="preserve">Постановление Правительства </w:t>
      </w:r>
      <w:r w:rsidR="0023475C" w:rsidRPr="0023475C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Российской Федерации </w:t>
      </w:r>
      <w:r w:rsidR="0023475C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от 09.09.2015 № 948 «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О внесении изменений в некоторые акты Пра</w:t>
      </w:r>
      <w:r w:rsidR="0023475C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вительства Российской Федерации»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;</w:t>
      </w:r>
    </w:p>
    <w:p w14:paraId="7B151FF2" w14:textId="3757ACB3" w:rsidR="00BA2816" w:rsidRPr="00BA2816" w:rsidRDefault="00BA2816" w:rsidP="00696641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Постановление Правительства </w:t>
      </w:r>
      <w:r w:rsidR="00696641" w:rsidRPr="00696641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Российской Федерации </w:t>
      </w:r>
      <w:r w:rsidR="00696641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от 21.07.1998 № 814 «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О мерах по регулированию оборота гражданского и служебного оружия и патронов к нему на </w:t>
      </w:r>
      <w:r w:rsidR="00696641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территории Российской Федерации» (вместе с «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Правилами оборота гражданского и служебного оружия и патронов к нему на </w:t>
      </w:r>
      <w:r w:rsidR="00696641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территории Российской Федерации», «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Положением о ведении и издании Государственного кадастра гражданского и служебного оружия и п</w:t>
      </w:r>
      <w:r w:rsidR="00696641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атронов к нему»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);</w:t>
      </w:r>
    </w:p>
    <w:p w14:paraId="74777368" w14:textId="76CC03D2" w:rsidR="00BA2816" w:rsidRPr="00BA2816" w:rsidRDefault="00BA2816" w:rsidP="00BA2816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Приказ </w:t>
      </w:r>
      <w:r w:rsidR="00696641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МВД России от 12.04.1999 № 288 «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О мерах по реализации Постановления Правительства Российской Федерации от</w:t>
      </w:r>
      <w:r w:rsidR="00696641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 21.07.1998 № 814» (вместе с «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Инструкцией по организации работы органов внутренних дел по контролю за оборотом гражданского и служебного оружия и патронов к нему на </w:t>
      </w:r>
      <w:r w:rsidR="00696641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территории Российской Федерации») (з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арегистрировано в Минюсте России 24.06.1999 № 1814);</w:t>
      </w:r>
    </w:p>
    <w:p w14:paraId="25935D96" w14:textId="0AA2B17E" w:rsidR="00BA2816" w:rsidRPr="00BA2816" w:rsidRDefault="00BA2816" w:rsidP="00BA2816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BA2816">
        <w:rPr>
          <w:rFonts w:ascii="Times New Roman" w:eastAsiaTheme="minorHAnsi" w:hAnsi="Times New Roman"/>
          <w:sz w:val="28"/>
          <w:szCs w:val="28"/>
        </w:rPr>
        <w:t>Приказ Минздравсоцразвития России от 17</w:t>
      </w:r>
      <w:r w:rsidR="00696641">
        <w:rPr>
          <w:rFonts w:ascii="Times New Roman" w:eastAsiaTheme="minorHAnsi" w:hAnsi="Times New Roman"/>
          <w:sz w:val="28"/>
          <w:szCs w:val="28"/>
        </w:rPr>
        <w:t>.04.</w:t>
      </w:r>
      <w:r w:rsidRPr="00BA2816">
        <w:rPr>
          <w:rFonts w:ascii="Times New Roman" w:eastAsiaTheme="minorHAnsi" w:hAnsi="Times New Roman"/>
          <w:sz w:val="28"/>
          <w:szCs w:val="28"/>
        </w:rPr>
        <w:t>2009 № 199;</w:t>
      </w:r>
    </w:p>
    <w:p w14:paraId="217A0043" w14:textId="5A41F585" w:rsidR="00BA2816" w:rsidRPr="00BA2816" w:rsidRDefault="00601443" w:rsidP="00BA2816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ГОСТ </w:t>
      </w:r>
      <w:r w:rsidR="00BA2816"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 </w:t>
      </w:r>
      <w:r w:rsidR="00BA2816"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56102.1-2014. Национальный стандарт Российской Федерации. Системы централизованного наблюдения. Часть 1. Общие положения;</w:t>
      </w:r>
    </w:p>
    <w:p w14:paraId="6068C9BA" w14:textId="77777777" w:rsidR="00BA2816" w:rsidRPr="00BA2816" w:rsidRDefault="00BA2816" w:rsidP="00BA2816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ГОСТ Р 59044-2020. Национальный стандарт Российской Федерации. Охранная деятельность. Оказание охранных услуг, связанных с принятием соответствующих мер реагирования на сигнальную информацию технических средств охраны. Общие требования; </w:t>
      </w:r>
    </w:p>
    <w:p w14:paraId="2F0FD809" w14:textId="418C02E1" w:rsidR="00BA2816" w:rsidRPr="00BA2816" w:rsidRDefault="00BA2816" w:rsidP="00BA2816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ГОСТ Р 55017-20</w:t>
      </w:r>
      <w:r w:rsidR="00CB3357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21</w:t>
      </w: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. Национальный стандарт Российской Федерации. Пульты централизованного наблюдения для использования в системах </w:t>
      </w:r>
      <w:proofErr w:type="spellStart"/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противокриминальной</w:t>
      </w:r>
      <w:proofErr w:type="spellEnd"/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 xml:space="preserve"> защиты. Требования к информации;</w:t>
      </w:r>
    </w:p>
    <w:p w14:paraId="0DDFA797" w14:textId="77777777" w:rsidR="00BA2816" w:rsidRPr="00BA2816" w:rsidRDefault="00BA2816" w:rsidP="00BA2816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ГОСТ Р 54101-2010. Национальный стандарт Российской Федерации. Средства автоматизации и системы управления. Средства и системы обеспечения безопасности. Техническое обслуживание и текущий ремонт;</w:t>
      </w:r>
    </w:p>
    <w:p w14:paraId="582D08EC" w14:textId="77777777" w:rsidR="00BA2816" w:rsidRPr="00BA2816" w:rsidRDefault="00BA2816" w:rsidP="00BA2816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ГОСТ Р 53704-2009. Национальный стандарт Российской Федерации. Системы безопасности комплексные и интегрированные. Общие технические требования;</w:t>
      </w:r>
    </w:p>
    <w:p w14:paraId="52BC20FF" w14:textId="77777777" w:rsidR="00BA2816" w:rsidRPr="00BA2816" w:rsidRDefault="00BA2816" w:rsidP="00BA2816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ГОСТ Р 52551-2016. Национальный стандарт Российской Федерации. Системы охраны и безопасности. Термины и определения;</w:t>
      </w:r>
    </w:p>
    <w:p w14:paraId="164AB99F" w14:textId="77777777" w:rsidR="00BA2816" w:rsidRPr="00BA2816" w:rsidRDefault="00BA2816" w:rsidP="00BA2816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ГОСТ Р 52435-2015. Национальный стандарт Российской Федерации. Технические средства охранной сигнализации. Классификация. Общие технические требования и методы испытаний;</w:t>
      </w:r>
    </w:p>
    <w:p w14:paraId="4BBFBA37" w14:textId="34A6E238" w:rsidR="00BA2816" w:rsidRDefault="00BA2816" w:rsidP="00BA2816">
      <w:pPr>
        <w:numPr>
          <w:ilvl w:val="0"/>
          <w:numId w:val="25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  <w:t>ГОСТ Р 52907-2008. Национальный стандарт Российской Федерации. Источники электропитания радиоэлектронной аппаратуры. Термины и определения.</w:t>
      </w:r>
    </w:p>
    <w:p w14:paraId="01415D0F" w14:textId="77777777" w:rsidR="00F66F74" w:rsidRPr="00BA2816" w:rsidRDefault="00F66F74" w:rsidP="00F66F74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color w:val="000000" w:themeColor="text1"/>
          <w:kern w:val="36"/>
          <w:sz w:val="28"/>
          <w:szCs w:val="28"/>
          <w:lang w:eastAsia="ru-RU"/>
        </w:rPr>
      </w:pPr>
    </w:p>
    <w:p w14:paraId="5E6E36B8" w14:textId="77777777" w:rsidR="00BA2816" w:rsidRPr="00BA2816" w:rsidRDefault="00BA2816" w:rsidP="00BA2816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trike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Условия оказания услуг</w:t>
      </w:r>
    </w:p>
    <w:p w14:paraId="45361B51" w14:textId="77777777" w:rsidR="00BA2816" w:rsidRPr="00BA2816" w:rsidRDefault="00BA2816" w:rsidP="00BA28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Подключение и охрана Объектов:</w:t>
      </w:r>
    </w:p>
    <w:p w14:paraId="47C2D089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1) подключение Объекта к ПЦО:</w:t>
      </w:r>
    </w:p>
    <w:p w14:paraId="17C6F702" w14:textId="7B6B918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Исполнитель обязан принять, адаптировать и подключить на Пункт централизованной охраны (мониторинговый центр) действующие КТСО, смонтированные на Объектах УФПС</w:t>
      </w:r>
      <w:r w:rsidR="00B64C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1EA9" w:rsidRPr="00B91EA9">
        <w:rPr>
          <w:rFonts w:ascii="Times New Roman" w:eastAsia="Times New Roman" w:hAnsi="Times New Roman"/>
          <w:sz w:val="28"/>
          <w:szCs w:val="28"/>
          <w:lang w:val="ru" w:eastAsia="ru-RU"/>
        </w:rPr>
        <w:t>Республики Северная Осетия-Алания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АО «Почта России».</w:t>
      </w:r>
    </w:p>
    <w:p w14:paraId="46FEB608" w14:textId="060B2158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В течение</w:t>
      </w:r>
      <w:r w:rsidR="00F16414"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="00E5637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F16414">
        <w:rPr>
          <w:rFonts w:ascii="Times New Roman" w:eastAsia="Times New Roman" w:hAnsi="Times New Roman"/>
          <w:sz w:val="28"/>
          <w:szCs w:val="28"/>
          <w:lang w:eastAsia="ru-RU"/>
        </w:rPr>
        <w:t>двух</w:t>
      </w:r>
      <w:r w:rsidR="00E5637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с даты заключения договора Исполнителю совместно с Представителем Заказчика необходимо выполнить обследование Объектов, принимаемых под охрану на предмет соответствия обеспеченности Объектов требованиям, предъявляемым к средствам инженерно-технической укрепленности. Результат обследования необходимо оформить актом первичного обследования (каждого Объекта), подписанным Сторонами, до подключения действующих КТСО Заказчика на ПЦО.</w:t>
      </w:r>
    </w:p>
    <w:p w14:paraId="349A347D" w14:textId="3CA33E36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подключения объектового оборудования по всем Объектам к мониторинговому центру Исполнителя </w:t>
      </w:r>
      <w:r w:rsidR="00C3068A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</w:t>
      </w:r>
      <w:r w:rsidR="00E5637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6FF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E5637C" w:rsidRPr="00656FF0">
        <w:rPr>
          <w:rFonts w:ascii="Times New Roman" w:eastAsia="Times New Roman" w:hAnsi="Times New Roman"/>
          <w:sz w:val="28"/>
          <w:szCs w:val="28"/>
          <w:lang w:eastAsia="ru-RU"/>
        </w:rPr>
        <w:t>двух</w:t>
      </w:r>
      <w:r w:rsidRPr="00656FF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после заключения договора.</w:t>
      </w:r>
    </w:p>
    <w:p w14:paraId="1ADC6240" w14:textId="635B643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Оказываемые Услуги должны соответствовать требованиям государственных стандартов Российской Федерации указанных в п. 6.1 ТЗ,</w:t>
      </w:r>
      <w:r w:rsidR="00C3068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а оборудование, подлежащее в соответствии с законодательством Российской Федерации обязательной сертификации, должно иметь сертификаты соответствия.</w:t>
      </w:r>
    </w:p>
    <w:p w14:paraId="13B1E5A1" w14:textId="71784D3E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Заказчика по постановке Объекта под охрану и снятия с охраны регулируются инструкцией пользователя, разработанной Исполнителем и согласованной с Заказчиком. Инструкция пользователя разрабатывается Исполнителем в течение </w:t>
      </w:r>
      <w:r w:rsidR="00AD4FC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6FF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574ED" w:rsidRPr="00656FF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AD4FC6" w:rsidRPr="00656FF0">
        <w:rPr>
          <w:rFonts w:ascii="Times New Roman" w:eastAsia="Times New Roman" w:hAnsi="Times New Roman"/>
          <w:sz w:val="28"/>
          <w:szCs w:val="28"/>
          <w:lang w:eastAsia="ru-RU"/>
        </w:rPr>
        <w:t>яти</w:t>
      </w:r>
      <w:r w:rsidRPr="00656FF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BA281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рабочих дней после заключения договора и согласовывается Заказчиком в течение </w:t>
      </w:r>
      <w:r w:rsidR="008574ED"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="008574ED" w:rsidRPr="00656FF0">
        <w:rPr>
          <w:rFonts w:ascii="Times New Roman" w:eastAsia="Times New Roman" w:hAnsi="Times New Roman"/>
          <w:sz w:val="28"/>
          <w:szCs w:val="28"/>
          <w:lang w:eastAsia="ru-RU"/>
        </w:rPr>
        <w:t>(трех)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после ее получения от Исполнителя.</w:t>
      </w:r>
    </w:p>
    <w:p w14:paraId="2AC303B1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2) режим охраны Объекта на ПЦО:</w:t>
      </w:r>
    </w:p>
    <w:p w14:paraId="16716B9B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Обеспечить наблюдение и контроль за соблюдением на Объектах установленного режима доступа и безопасности по не менее чем 2 (двум) каналам связи (основному и дублирующему) с использованием КТСО, смонтированных на Объектах Заказчика.</w:t>
      </w:r>
    </w:p>
    <w:p w14:paraId="1839C5AB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Обеспечить надлежащий режим охраны имущества на Объектах:</w:t>
      </w:r>
    </w:p>
    <w:p w14:paraId="7B60F8F9" w14:textId="67EB0AEB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КТС – в часы работы (с момента снятия до момента постановки охранной сигнализации) отделений почтовой связи УФПС</w:t>
      </w:r>
      <w:r w:rsidR="008574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1EA9" w:rsidRPr="00B91EA9">
        <w:rPr>
          <w:rFonts w:ascii="Times New Roman" w:eastAsia="Times New Roman" w:hAnsi="Times New Roman"/>
          <w:sz w:val="28"/>
          <w:szCs w:val="28"/>
          <w:lang w:val="ru" w:eastAsia="ru-RU"/>
        </w:rPr>
        <w:t>Республики Северная Осетия-Алания</w:t>
      </w:r>
      <w:r w:rsidRPr="00BA2816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14:paraId="523C7014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Режим работы системы охранной сигнализации: </w:t>
      </w:r>
    </w:p>
    <w:p w14:paraId="73A48069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- в выходные и праздничные дни – круглосуточно;</w:t>
      </w:r>
    </w:p>
    <w:p w14:paraId="08DF317C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- в рабочие дни – с момента постановки до момента снятия с пульта Исполнителя. </w:t>
      </w:r>
    </w:p>
    <w:p w14:paraId="757A26E7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Готовность ГБР к прибытию на Объект в установленные нормативные сроки – круглосуточно.</w:t>
      </w:r>
    </w:p>
    <w:p w14:paraId="6A336958" w14:textId="5B3DBA78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Готовность к работе КТСО, каналов связи, используемых для наблюдения за Объектом, приема и передачи служебной информации (тестирующих сигналов и сигнала «Тревога») </w:t>
      </w:r>
      <w:r w:rsidR="00235E9B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круглосуточно.</w:t>
      </w:r>
    </w:p>
    <w:p w14:paraId="515D57DE" w14:textId="7FB7F9CB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случае выявления невозможности принять Объект под охрану системами охранной сигнализации Исполнитель обязан оповестить о неисправности организацию, отвечающую за работоспособность охранной сигнализации по телефону и выставить вооруженную физическую охрану Объекта не менее чем из двух охранников, входящих в ГБР, до устранения неисправности охранной сигнализации организацией, отвечающей за ее работоспособность. Также Исполнитель обязан оповестить о невозможности принять Объект под охрану представителя Заказчика. </w:t>
      </w:r>
    </w:p>
    <w:p w14:paraId="0500C601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При использовании телефонных каналов связи Объекта для передачи служебной информации смонтированных на Объекте КТСО (сигнала «Тревога», тестирующих и иных сигналов), Исполнитель обязан обеспечить порядок передачи информации, который безусловно исключает необходимость оплаты Заказчиком услуг междугородней телефонной связи.</w:t>
      </w:r>
    </w:p>
    <w:p w14:paraId="09B8CC7D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Обеспечение Исполнителем установленного режима охраны Объектов, на которых изменилась конфигурация КТСО</w:t>
      </w:r>
      <w:r w:rsidRPr="00BA2816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(по согласованию Сторон).</w:t>
      </w:r>
    </w:p>
    <w:p w14:paraId="11898CC3" w14:textId="17AF3A31" w:rsid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40CB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предусматривает возможность принятия под охрану Объекты или помещения УФПС </w:t>
      </w:r>
      <w:r w:rsidR="00B91EA9" w:rsidRPr="00B91EA9">
        <w:rPr>
          <w:rFonts w:ascii="Times New Roman" w:eastAsia="Times New Roman" w:hAnsi="Times New Roman"/>
          <w:sz w:val="28"/>
          <w:szCs w:val="28"/>
          <w:lang w:val="ru" w:eastAsia="ru-RU"/>
        </w:rPr>
        <w:t>Республики Северная Осетия-Алания</w:t>
      </w:r>
      <w:r w:rsidRPr="001740C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1740CB">
        <w:rPr>
          <w:rFonts w:ascii="Times New Roman" w:eastAsia="Times New Roman" w:hAnsi="Times New Roman"/>
          <w:sz w:val="28"/>
          <w:szCs w:val="28"/>
          <w:lang w:eastAsia="ru-RU"/>
        </w:rPr>
        <w:t>после завершения их капитального ремонта</w:t>
      </w:r>
      <w:r w:rsidR="00F7089D" w:rsidRPr="001740CB">
        <w:t xml:space="preserve"> </w:t>
      </w:r>
      <w:r w:rsidR="00F7089D" w:rsidRPr="001740CB">
        <w:rPr>
          <w:rFonts w:ascii="Times New Roman" w:eastAsia="Times New Roman" w:hAnsi="Times New Roman"/>
          <w:sz w:val="28"/>
          <w:szCs w:val="28"/>
          <w:lang w:eastAsia="ru-RU"/>
        </w:rPr>
        <w:t>без увеличения стоимости услуг по заключённому с Заказчиком договору</w:t>
      </w:r>
      <w:r w:rsidRPr="001740C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8583268" w14:textId="69BCCF0C" w:rsidR="00723463" w:rsidRPr="00BA2816" w:rsidRDefault="00723463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Исполнитель предусматривает возможность принятия под охрану помещения УФПС</w:t>
      </w:r>
      <w:r w:rsidRPr="007234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1EA9">
        <w:rPr>
          <w:rFonts w:ascii="Times New Roman" w:eastAsia="Times New Roman" w:hAnsi="Times New Roman"/>
          <w:sz w:val="28"/>
          <w:szCs w:val="28"/>
          <w:lang w:val="ru" w:eastAsia="ru-RU"/>
        </w:rPr>
        <w:t>Республики Северная Осетия-Алания</w:t>
      </w:r>
      <w:r w:rsidRPr="001740C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Общества, ранее не находившиеся под охраной,</w:t>
      </w:r>
      <w:r w:rsidRPr="00BA281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без увеличения стоимости услуг по заключенному с Заказчиком договору.</w:t>
      </w:r>
    </w:p>
    <w:p w14:paraId="61B4BEBE" w14:textId="5D8C4074" w:rsidR="001C6FBE" w:rsidRPr="001C6FBE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Заказчик оповещает Исполнителя не позднее чем за 10 (десять) рабочих дней о проведении капитального ремонта помещений и переоборудования Объектов, об изменении на них режима работы, профиля работы, появления новых или изменения мест хранения ценностей, о переустановке крупногабаритной мебели, оборудования в помещениях, охраняемых инфракрасными извещателями, а также о проведении мероприятий, вследствие которых может потребоваться изменение режима и порядка охраны. </w:t>
      </w:r>
      <w:r w:rsidR="00C17F27">
        <w:rPr>
          <w:rFonts w:ascii="Times New Roman" w:eastAsia="Times New Roman" w:hAnsi="Times New Roman"/>
          <w:sz w:val="28"/>
          <w:szCs w:val="28"/>
          <w:lang w:eastAsia="ru-RU"/>
        </w:rPr>
        <w:t>При изменении адреса О</w:t>
      </w:r>
      <w:r w:rsidR="001C6FBE" w:rsidRPr="001C6FBE">
        <w:rPr>
          <w:rFonts w:ascii="Times New Roman" w:eastAsia="Times New Roman" w:hAnsi="Times New Roman"/>
          <w:sz w:val="28"/>
          <w:szCs w:val="28"/>
          <w:lang w:eastAsia="ru-RU"/>
        </w:rPr>
        <w:t xml:space="preserve">храняемого объекта датой начала оказания Услуг по новому адресу Объекта является дата прекращения предоставления Услуг по предыдущему адресу размещения Объекта. </w:t>
      </w:r>
    </w:p>
    <w:p w14:paraId="11EB1F1B" w14:textId="673FEC19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оказании Услуг Исполнитель вправе </w:t>
      </w:r>
      <w:r w:rsidR="002E530B">
        <w:rPr>
          <w:rFonts w:ascii="Times New Roman" w:eastAsia="Times New Roman" w:hAnsi="Times New Roman"/>
          <w:sz w:val="28"/>
          <w:szCs w:val="28"/>
          <w:lang w:eastAsia="ru-RU"/>
        </w:rPr>
        <w:t>привлекать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соисполнителей при условии наличия у них соответствующей лицензии на данный вид деятельности, при этом Исполнитель несет ответственность в полном объеме перед Заказчиком за их действия и Услуги, которые должны быть оказаны в соответствии с требованиями настоящего Т</w:t>
      </w:r>
      <w:r w:rsidR="006036A7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4150F53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Заказчик имеет право проверять готовность КТСО на любом Объекте в части:</w:t>
      </w:r>
    </w:p>
    <w:p w14:paraId="36F9A5B1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- готовности охранной, тревожной сигнализации к выдаче тревожного сигнала на ПЦН охранной организации с его идентификацией;</w:t>
      </w:r>
    </w:p>
    <w:p w14:paraId="2256362B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- времени прохождения тревожного сигнала;</w:t>
      </w:r>
    </w:p>
    <w:p w14:paraId="6068D24E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- времени прибытия ГБР.</w:t>
      </w:r>
    </w:p>
    <w:p w14:paraId="3058ED81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Перед проверкой Заказчиком КТС оповещение оператора ПЦО об этой проверке осуществляется непосредственно с Охраняемого объекта. Действия Заказчика при проверке КТС на Объектах регламентируются инструкцией пользователя, разработанной Исполнителем и согласованной с Заказчиком.</w:t>
      </w:r>
    </w:p>
    <w:p w14:paraId="5E9C284E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Заказчик уведомляет Исполнителя обо всех нарушениях и недостатках в оказании Услуг для принятия им необходимых мер по их устранению в соответствии с условиями договора на оказание услуг и требованиями настоящего ТЗ.</w:t>
      </w:r>
    </w:p>
    <w:p w14:paraId="27C32C40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Представитель Заказчика обязан выезжать на Объект по вызову охраны (срабатывание средств охранной сигнализации, нарушение целостности Объекта) для выяснения причин в любое время суток. Представитель Заказчика обязан иметь при себе ключи от Охраняемых объектов.</w:t>
      </w:r>
    </w:p>
    <w:p w14:paraId="05856D05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обеспечивает доставку представителя Заказчика на Объект для выяснения причин срабатывания средств охранной сигнализации, нарушения целостности Объекта в нерабочие часы в соответствии с графиком работы отделений почтовой связи. </w:t>
      </w:r>
    </w:p>
    <w:p w14:paraId="7472EC2E" w14:textId="77777777" w:rsidR="00F66F74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При отсутствии представителя Заказчика дальнейшая охрана Объектов осуществляется сотрудниками ГБР до его прибытия. Факт отсутствия представителя Заказчика подтверждается актом Исполнителя.</w:t>
      </w: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</w:p>
    <w:p w14:paraId="1603C50B" w14:textId="67C10F40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14:paraId="29AB04D9" w14:textId="77777777" w:rsidR="00BA2816" w:rsidRPr="00BA2816" w:rsidRDefault="00BA2816" w:rsidP="00BA2816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Требования к безопасности                                    </w:t>
      </w:r>
    </w:p>
    <w:p w14:paraId="2FCD35A4" w14:textId="77777777" w:rsidR="00F66F74" w:rsidRDefault="00BA2816" w:rsidP="00BA281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Не установлены.</w:t>
      </w: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66F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2A3A9465" w14:textId="550B5BCA" w:rsidR="00BA2816" w:rsidRPr="00BA2816" w:rsidRDefault="00F66F74" w:rsidP="00BA281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BA2816"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</w:t>
      </w:r>
    </w:p>
    <w:p w14:paraId="245B9F57" w14:textId="77777777" w:rsidR="00BA2816" w:rsidRPr="00BA2816" w:rsidRDefault="00BA2816" w:rsidP="00BA2816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Требования к конфиденциальности</w:t>
      </w:r>
    </w:p>
    <w:p w14:paraId="69FC8C5E" w14:textId="77777777" w:rsidR="00BA2816" w:rsidRPr="00BA2816" w:rsidRDefault="00BA2816" w:rsidP="00BA2816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По взаимному согласию Сторон конфиденциальной признается конкретная информация, касающаяся предмета оказания услуг, хода их выполнения и полученных результатов. Исполнитель обязан обеспечить защиту конфиденциальной информации, ставшей ему доступной. Исполнитель гарантирует соблюдение третьими лицами условий конфиденциальности. Вышеперечисленные обязательства действуют во все время оказания Исполнителем услуг, а также в течение трех лет после окончания этих услуг.</w:t>
      </w:r>
    </w:p>
    <w:p w14:paraId="18A1E218" w14:textId="77777777" w:rsidR="00BA2816" w:rsidRPr="00BA2816" w:rsidRDefault="00BA2816" w:rsidP="00BA2816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Заказчик в течение 10 (десяти) рабочих дней с даты заключения договора передает по акту приема-передачи Исполнителю персональные данные уполномоченных представителей Заказчика для обработки (нарочно на бумажном носителе).</w:t>
      </w:r>
    </w:p>
    <w:p w14:paraId="156B746F" w14:textId="77777777" w:rsidR="00BA2816" w:rsidRPr="00BA2816" w:rsidRDefault="00BA2816" w:rsidP="00BA2816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В случае необходимости дополнения, изменения персональных данных уполномоченных представителей Заказчик обязан своевременно предоставлять измененные данные нарочно (на бумажном носителе).</w:t>
      </w:r>
    </w:p>
    <w:p w14:paraId="565E8543" w14:textId="77777777" w:rsidR="00BA2816" w:rsidRPr="00BA2816" w:rsidRDefault="00BA2816" w:rsidP="00BA2816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27.07.2006 № 152-ФЗ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«О персональных данных» и с целью защиты прав и свобод сотрудников, соискателей, посетителей, клиентов Заказчика, при обработке их персональных данных в ходе исполнения договорных обязательств, Исполнитель обязан соблюдать конфиденциальность сведений о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персональных данных сотрудников, соискателей, посетителей, клиентов Заказчика, ставшие ему известными при осуществлении сбора, систематизации, накопления, хранения, уточнения (обновления, изменения), использования, обезличивания, блокирования и уничтожения персональных данных.</w:t>
      </w:r>
    </w:p>
    <w:p w14:paraId="032B4B5D" w14:textId="77777777" w:rsidR="00BA2816" w:rsidRPr="00BA2816" w:rsidRDefault="00BA2816" w:rsidP="00BA2816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F6D11B" w14:textId="77777777" w:rsidR="00BA2816" w:rsidRPr="00BA2816" w:rsidRDefault="00BA2816" w:rsidP="00BA2816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по приемке услуг</w:t>
      </w:r>
    </w:p>
    <w:p w14:paraId="4DC0B3A1" w14:textId="1D6046FC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Приемка услуг осуществляется Заказчиком ежемесячно в течение </w:t>
      </w:r>
      <w:r w:rsidR="0017685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D4DC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17685B" w:rsidRPr="00BA2816">
        <w:rPr>
          <w:rFonts w:ascii="Times New Roman" w:eastAsia="Times New Roman" w:hAnsi="Times New Roman"/>
          <w:sz w:val="28"/>
          <w:szCs w:val="28"/>
          <w:lang w:eastAsia="ru-RU"/>
        </w:rPr>
        <w:t>пят</w:t>
      </w:r>
      <w:r w:rsidR="0017685B">
        <w:rPr>
          <w:rFonts w:ascii="Times New Roman" w:eastAsia="Times New Roman" w:hAnsi="Times New Roman"/>
          <w:sz w:val="28"/>
          <w:szCs w:val="28"/>
          <w:lang w:eastAsia="ru-RU"/>
        </w:rPr>
        <w:t>надцати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) рабочих дней со дня предоставления отчетных документов в соответствии с п. 6.6 Т</w:t>
      </w:r>
      <w:r w:rsidR="002D4DC8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. Отчетным периодом является календарный месяц.</w:t>
      </w:r>
    </w:p>
    <w:p w14:paraId="74B80884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По итогам приемки Заказчик подписывает в двух экземплярах Акт сдачи-приемки оказанных услуг и один экземпляр направляет Исполнителю нарочно либо отказывается от приемки услуг.</w:t>
      </w:r>
    </w:p>
    <w:p w14:paraId="532BB8C5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F5C517B" w14:textId="77777777" w:rsidR="00BA2816" w:rsidRPr="00BA2816" w:rsidRDefault="00BA2816" w:rsidP="00BA2816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23AEB573" w14:textId="2C34CD7A" w:rsidR="00BA2816" w:rsidRPr="00BA2816" w:rsidRDefault="00BA2816" w:rsidP="00BA2816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не позднее </w:t>
      </w:r>
      <w:r w:rsidR="00723463"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5 (пяти)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рабочих дней с даты окончания отчетного периода после окончания оказания Услуг направляет Заказчику Акт сдачи-приемки оказанных Услуг</w:t>
      </w:r>
      <w:r w:rsidRPr="00BA2816">
        <w:rPr>
          <w:rFonts w:ascii="Times New Roman" w:hAnsi="Times New Roman"/>
          <w:sz w:val="28"/>
          <w:szCs w:val="28"/>
        </w:rPr>
        <w:t xml:space="preserve"> </w:t>
      </w:r>
      <w:r w:rsidR="002D4DC8">
        <w:rPr>
          <w:rFonts w:ascii="Times New Roman" w:hAnsi="Times New Roman"/>
          <w:sz w:val="28"/>
          <w:szCs w:val="28"/>
        </w:rPr>
        <w:t xml:space="preserve">в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двух экземплярах, подписанный уполномоченным лицом Исполнителя и заверенный печатью.</w:t>
      </w:r>
    </w:p>
    <w:p w14:paraId="0073C77C" w14:textId="5856D067" w:rsidR="00BA2816" w:rsidRPr="00BA2816" w:rsidRDefault="00BA2816" w:rsidP="00BA2816">
      <w:pPr>
        <w:widowControl w:val="0"/>
        <w:tabs>
          <w:tab w:val="left" w:pos="217"/>
          <w:tab w:val="left" w:pos="35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Акт первичного обследования объектов оформляется и передается Заказчику в одном экземпляре на бумажном носителе для каждого объекта в течение </w:t>
      </w:r>
      <w:r w:rsidR="007135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71351E">
        <w:rPr>
          <w:rFonts w:ascii="Times New Roman" w:eastAsia="Times New Roman" w:hAnsi="Times New Roman"/>
          <w:sz w:val="28"/>
          <w:szCs w:val="28"/>
          <w:lang w:eastAsia="ru-RU"/>
        </w:rPr>
        <w:t>двух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) рабочих дней с даты заключения договора.</w:t>
      </w:r>
    </w:p>
    <w:p w14:paraId="74B89731" w14:textId="795FBE2D" w:rsid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0FB051" w14:textId="31B9B659" w:rsidR="00390134" w:rsidRDefault="00390134" w:rsidP="00BA2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8D2703" w14:textId="77777777" w:rsidR="00BA2816" w:rsidRPr="00BA2816" w:rsidRDefault="00BA2816" w:rsidP="00BA2816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ГАРАНТИЙНЫМ ОБЯЗАТЕЛЬСТВАМ ОКАЗЫВАЕМЫХ УСЛУГ</w:t>
      </w:r>
    </w:p>
    <w:p w14:paraId="0A1E9F58" w14:textId="77777777" w:rsidR="00BA2816" w:rsidRPr="002F4FB3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3D3B31B" w14:textId="29C51D1F" w:rsid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Не установлены.</w:t>
      </w:r>
    </w:p>
    <w:p w14:paraId="09FAF380" w14:textId="77777777" w:rsidR="00390134" w:rsidRPr="002F4FB3" w:rsidRDefault="00390134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B8AFF3A" w14:textId="77777777" w:rsidR="00BA2816" w:rsidRPr="00BA2816" w:rsidRDefault="00BA2816" w:rsidP="00BA2816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>СПЕЦИАЛЬНЫЕ ТРЕБОВАНИЯ</w:t>
      </w:r>
    </w:p>
    <w:p w14:paraId="1E6E4DE8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AF7E3F" w14:textId="0AA06D92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При оказании услуг по охране объектов (экстренный выезд ГБР) необходимо наличие лицензии на осуществление частной охранной деятельности с правом оказания охранных услуг по охране объектов и (или) имущества на объектах с осуществлением работ по проектированию, монтажу и эксплуатационному обслуживанию технических средств охраны и (или) принятием соответствующих мер реагирования на их сигнальную информацию) (часть 1 статьи 11 Закона Российской Федерации от 11</w:t>
      </w:r>
      <w:r w:rsidR="000E4566">
        <w:rPr>
          <w:rFonts w:ascii="Times New Roman" w:eastAsia="Times New Roman" w:hAnsi="Times New Roman"/>
          <w:sz w:val="28"/>
          <w:szCs w:val="28"/>
          <w:lang w:eastAsia="ru-RU"/>
        </w:rPr>
        <w:t xml:space="preserve">.03.1992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№ 2487-1 «О частной детективной и охранной деятельности в Российской Федерации», постановление Правительства Российской Федерации от 23</w:t>
      </w:r>
      <w:r w:rsidR="000E456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B09DC">
        <w:rPr>
          <w:rFonts w:ascii="Times New Roman" w:eastAsia="Times New Roman" w:hAnsi="Times New Roman"/>
          <w:sz w:val="28"/>
          <w:szCs w:val="28"/>
          <w:lang w:eastAsia="ru-RU"/>
        </w:rPr>
        <w:t>06.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2011 № 498 «О некоторых вопросах осуществления частной детективной (сыскной) и частной охранной деятельности». В соответствии с Федеральным законом от 27.05.1996 № 57-ФЗ «О государственной охране»</w:t>
      </w:r>
      <w:r w:rsidRPr="00BA281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наличие лицензии не требуется на осущ</w:t>
      </w:r>
      <w:r w:rsidR="001B09DC">
        <w:rPr>
          <w:rFonts w:ascii="Times New Roman" w:eastAsia="Times New Roman" w:hAnsi="Times New Roman"/>
          <w:sz w:val="28"/>
          <w:szCs w:val="28"/>
          <w:lang w:eastAsia="ru-RU"/>
        </w:rPr>
        <w:t>ествление охранной деятельности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случае,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если оказание услуг по охране объекта обеспечивают органы государственной охраны.</w:t>
      </w:r>
    </w:p>
    <w:p w14:paraId="4F8AFCDE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Для оказания Услуг Исполнитель обязан соответствовать следующим требованиям:</w:t>
      </w:r>
    </w:p>
    <w:p w14:paraId="2213C384" w14:textId="3EA271F6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1) наличие служебного огнестрельного оружия и специальных средств в соответствии с п. 4 </w:t>
      </w:r>
      <w:r w:rsidR="00D5286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остановления Правительства Российской Федерации от </w:t>
      </w:r>
      <w:r w:rsidR="00D5286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D52861">
        <w:rPr>
          <w:rFonts w:ascii="Times New Roman" w:eastAsia="Times New Roman" w:hAnsi="Times New Roman"/>
          <w:sz w:val="28"/>
          <w:szCs w:val="28"/>
          <w:lang w:eastAsia="ru-RU"/>
        </w:rPr>
        <w:t>.09.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2015 № 948;</w:t>
      </w:r>
    </w:p>
    <w:p w14:paraId="6B4063E3" w14:textId="75793398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2) наличие КХО в с</w:t>
      </w:r>
      <w:r w:rsidR="00D52861">
        <w:rPr>
          <w:rFonts w:ascii="Times New Roman" w:eastAsia="Times New Roman" w:hAnsi="Times New Roman"/>
          <w:sz w:val="28"/>
          <w:szCs w:val="28"/>
          <w:lang w:eastAsia="ru-RU"/>
        </w:rPr>
        <w:t>оответствии с п. 55 раздела XI п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остановления Правительства Российской Федерации от 21.07.1998 № 814;</w:t>
      </w:r>
    </w:p>
    <w:p w14:paraId="2044D981" w14:textId="664D0E7C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3) наличие РХИ у сотрудника Исполнителя </w:t>
      </w:r>
      <w:r w:rsidR="00256D1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п. 52 раздел</w:t>
      </w:r>
      <w:r w:rsidR="00256D1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X </w:t>
      </w:r>
      <w:r w:rsidR="00D5286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остановления Правительства Российской Фе</w:t>
      </w:r>
      <w:r w:rsidR="00BE3AB6">
        <w:rPr>
          <w:rFonts w:ascii="Times New Roman" w:eastAsia="Times New Roman" w:hAnsi="Times New Roman"/>
          <w:sz w:val="28"/>
          <w:szCs w:val="28"/>
          <w:lang w:eastAsia="ru-RU"/>
        </w:rPr>
        <w:t>дерации от 21.07.1998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№ 814;</w:t>
      </w:r>
    </w:p>
    <w:p w14:paraId="0C58DBD8" w14:textId="272F6C98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4) наличие дежурного подразделения с круглосуточным режимом работы в соответствии с п. 4 </w:t>
      </w:r>
      <w:r w:rsidR="00D5286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остановления Правительства Российской Федерации от </w:t>
      </w:r>
      <w:r w:rsidR="00D5286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D52861">
        <w:rPr>
          <w:rFonts w:ascii="Times New Roman" w:eastAsia="Times New Roman" w:hAnsi="Times New Roman"/>
          <w:sz w:val="28"/>
          <w:szCs w:val="28"/>
          <w:lang w:eastAsia="ru-RU"/>
        </w:rPr>
        <w:t>.09.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2015 № 948: </w:t>
      </w:r>
    </w:p>
    <w:p w14:paraId="47F6A6DD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а) ПЦО (мониторинговый центр),</w:t>
      </w:r>
    </w:p>
    <w:p w14:paraId="5C6C4B5E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б) круглосуточный дежурный штат операторов ПЦО и мобильных групп быстрого реагирования (ГБР);</w:t>
      </w:r>
    </w:p>
    <w:p w14:paraId="4194423F" w14:textId="52C3D2DC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5) наличие транспортных</w:t>
      </w:r>
      <w:r w:rsidR="00C06168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 в соответствии с п. 4 п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остановления Правительства Российской Федерации от </w:t>
      </w:r>
      <w:r w:rsidR="00C0616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C06168">
        <w:rPr>
          <w:rFonts w:ascii="Times New Roman" w:eastAsia="Times New Roman" w:hAnsi="Times New Roman"/>
          <w:sz w:val="28"/>
          <w:szCs w:val="28"/>
          <w:lang w:eastAsia="ru-RU"/>
        </w:rPr>
        <w:t>.09.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2015 № 948;</w:t>
      </w:r>
    </w:p>
    <w:p w14:paraId="6FBE3058" w14:textId="0FEF9D61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6) наличие у осуществляющих охранные функции по принятию мер реагирования на сигнальную информацию сотрудников Исполнителя связи</w:t>
      </w:r>
      <w:r w:rsidR="003E3A0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 с дежурным подразделением охранной организации и соответствующей дежурной частью органов внутренних дел в соответствии с п. 4 </w:t>
      </w:r>
      <w:r w:rsidR="003E3A0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остановления Правительства Российской Федерации от </w:t>
      </w:r>
      <w:r w:rsidR="003E3A0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3E3A0C">
        <w:rPr>
          <w:rFonts w:ascii="Times New Roman" w:eastAsia="Times New Roman" w:hAnsi="Times New Roman"/>
          <w:sz w:val="28"/>
          <w:szCs w:val="28"/>
          <w:lang w:eastAsia="ru-RU"/>
        </w:rPr>
        <w:t>.09.</w:t>
      </w:r>
      <w:r w:rsidRPr="00BA2816">
        <w:rPr>
          <w:rFonts w:ascii="Times New Roman" w:eastAsia="Times New Roman" w:hAnsi="Times New Roman"/>
          <w:sz w:val="28"/>
          <w:szCs w:val="28"/>
          <w:lang w:eastAsia="ru-RU"/>
        </w:rPr>
        <w:t>2015 № 948.</w:t>
      </w:r>
    </w:p>
    <w:p w14:paraId="1E3C1FD6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62B356" w14:textId="77777777" w:rsidR="00BA2816" w:rsidRPr="00BA2816" w:rsidRDefault="00BA2816" w:rsidP="00BA2816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ПРИЛОЖЕНИЙ</w:t>
      </w:r>
    </w:p>
    <w:p w14:paraId="3986D8C3" w14:textId="77777777" w:rsidR="00BA2816" w:rsidRPr="00BA2816" w:rsidRDefault="00BA2816" w:rsidP="00BA281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6237"/>
        <w:gridCol w:w="1134"/>
      </w:tblGrid>
      <w:tr w:rsidR="00BA2816" w:rsidRPr="00BA2816" w14:paraId="7AC708AF" w14:textId="77777777" w:rsidTr="002B4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879C" w14:textId="77777777" w:rsidR="00BA2816" w:rsidRPr="00BA2816" w:rsidRDefault="00BA2816" w:rsidP="00BA281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2816">
              <w:rPr>
                <w:rFonts w:ascii="Times New Roman" w:eastAsia="Times New Roman" w:hAnsi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2C30" w14:textId="77777777" w:rsidR="00BA2816" w:rsidRPr="00BA2816" w:rsidRDefault="00BA2816" w:rsidP="00BA281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2816">
              <w:rPr>
                <w:rFonts w:ascii="Times New Roman" w:eastAsia="Times New Roman" w:hAnsi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EFF9" w14:textId="77777777" w:rsidR="00BA2816" w:rsidRPr="00BA2816" w:rsidRDefault="00BA2816" w:rsidP="00BA281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2816">
              <w:rPr>
                <w:rFonts w:ascii="Times New Roman" w:eastAsia="Times New Roman" w:hAnsi="Times New Roman"/>
                <w:sz w:val="24"/>
                <w:szCs w:val="24"/>
              </w:rPr>
              <w:t>Номер страницы</w:t>
            </w:r>
          </w:p>
        </w:tc>
      </w:tr>
      <w:tr w:rsidR="00BA2816" w:rsidRPr="00BA2816" w14:paraId="283F619D" w14:textId="77777777" w:rsidTr="002B47A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0AA0" w14:textId="77777777" w:rsidR="00BA2816" w:rsidRPr="00BA2816" w:rsidRDefault="00BA2816" w:rsidP="00BA2816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281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6914" w14:textId="7A7E1632" w:rsidR="00BA2816" w:rsidRPr="00BA2816" w:rsidRDefault="00BA2816" w:rsidP="0015407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2816">
              <w:rPr>
                <w:rFonts w:ascii="Times New Roman" w:eastAsia="Times New Roman" w:hAnsi="Times New Roman"/>
                <w:sz w:val="24"/>
                <w:szCs w:val="24"/>
              </w:rPr>
              <w:t>Перечень охраняемы</w:t>
            </w:r>
            <w:r w:rsidR="00154076">
              <w:rPr>
                <w:rFonts w:ascii="Times New Roman" w:eastAsia="Times New Roman" w:hAnsi="Times New Roman"/>
                <w:sz w:val="24"/>
                <w:szCs w:val="24"/>
              </w:rPr>
              <w:t xml:space="preserve">х объектов почтовой связи УФПС </w:t>
            </w:r>
            <w:r w:rsidR="00B91EA9" w:rsidRPr="00B91EA9">
              <w:rPr>
                <w:rFonts w:ascii="Times New Roman" w:eastAsia="Times New Roman" w:hAnsi="Times New Roman"/>
                <w:sz w:val="24"/>
                <w:szCs w:val="24"/>
                <w:lang w:val="ru"/>
              </w:rPr>
              <w:t>Республики Северная Осетия-Алания</w:t>
            </w:r>
            <w:r w:rsidRPr="00BA2816">
              <w:rPr>
                <w:rFonts w:ascii="Times New Roman" w:eastAsia="Times New Roman" w:hAnsi="Times New Roman"/>
                <w:sz w:val="24"/>
                <w:szCs w:val="24"/>
              </w:rPr>
              <w:t xml:space="preserve">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ECA5" w14:textId="77777777" w:rsidR="00BA2816" w:rsidRPr="00BA2816" w:rsidRDefault="00BA2816" w:rsidP="00BA281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2816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</w:tbl>
    <w:p w14:paraId="22909EA0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222AC1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CF04A8" w14:textId="77777777" w:rsidR="00BA2816" w:rsidRPr="00BA2816" w:rsidRDefault="00BA2816" w:rsidP="00BA2816">
      <w:pPr>
        <w:tabs>
          <w:tab w:val="left" w:pos="426"/>
        </w:tabs>
        <w:spacing w:after="0" w:line="240" w:lineRule="auto"/>
        <w:ind w:right="141"/>
        <w:jc w:val="both"/>
        <w:rPr>
          <w:rFonts w:ascii="Times New Roman" w:eastAsia="Times New Roman" w:hAnsi="Times New Roman"/>
          <w:b/>
          <w:iCs/>
          <w:snapToGrid w:val="0"/>
          <w:color w:val="000000"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b/>
          <w:iCs/>
          <w:snapToGrid w:val="0"/>
          <w:color w:val="000000"/>
          <w:sz w:val="28"/>
          <w:szCs w:val="28"/>
          <w:lang w:eastAsia="ru-RU"/>
        </w:rPr>
        <w:t xml:space="preserve"> </w:t>
      </w:r>
    </w:p>
    <w:p w14:paraId="1D1E8DC5" w14:textId="4F2BBF5C" w:rsidR="00EF0EC3" w:rsidRPr="00EF0EC3" w:rsidRDefault="00EF0EC3" w:rsidP="00EF0EC3">
      <w:pPr>
        <w:spacing w:after="0" w:line="240" w:lineRule="auto"/>
        <w:jc w:val="both"/>
        <w:rPr>
          <w:rFonts w:ascii="Times New Roman" w:hAnsi="Times New Roman"/>
          <w:b/>
          <w:sz w:val="28"/>
          <w:szCs w:val="32"/>
          <w:lang w:eastAsia="ru-RU"/>
        </w:rPr>
      </w:pPr>
    </w:p>
    <w:p w14:paraId="38317424" w14:textId="77777777" w:rsidR="00EF0EC3" w:rsidRPr="00EF0EC3" w:rsidRDefault="00EF0EC3" w:rsidP="00EF0EC3">
      <w:pPr>
        <w:tabs>
          <w:tab w:val="left" w:pos="6946"/>
          <w:tab w:val="left" w:pos="723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C415E0C" w14:textId="77777777" w:rsidR="00EF0EC3" w:rsidRPr="00EF0EC3" w:rsidRDefault="00EF0EC3" w:rsidP="00EF0EC3">
      <w:pPr>
        <w:tabs>
          <w:tab w:val="left" w:pos="6946"/>
          <w:tab w:val="left" w:pos="723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2C1CB73" w14:textId="77777777" w:rsidR="00EF0EC3" w:rsidRPr="00EF0EC3" w:rsidRDefault="00EF0EC3" w:rsidP="00EF0EC3">
      <w:pPr>
        <w:tabs>
          <w:tab w:val="left" w:pos="6946"/>
          <w:tab w:val="left" w:pos="723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FA6D37D" w14:textId="77777777" w:rsidR="00EF0EC3" w:rsidRPr="00EF0EC3" w:rsidRDefault="00EF0EC3" w:rsidP="00EF0EC3">
      <w:pPr>
        <w:tabs>
          <w:tab w:val="left" w:pos="6946"/>
          <w:tab w:val="left" w:pos="723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211DBA9" w14:textId="617BE552" w:rsidR="00BA2816" w:rsidRPr="00EF0EC3" w:rsidRDefault="00EF0EC3" w:rsidP="00EF0EC3">
      <w:pPr>
        <w:tabs>
          <w:tab w:val="left" w:pos="6946"/>
          <w:tab w:val="left" w:pos="723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  <w:sectPr w:rsidR="00BA2816" w:rsidRPr="00EF0EC3" w:rsidSect="005B4C41">
          <w:headerReference w:type="default" r:id="rId10"/>
          <w:pgSz w:w="11906" w:h="16838"/>
          <w:pgMar w:top="1134" w:right="851" w:bottom="1134" w:left="1701" w:header="680" w:footer="680" w:gutter="0"/>
          <w:pgNumType w:start="2"/>
          <w:cols w:space="708"/>
          <w:docGrid w:linePitch="360"/>
        </w:sect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</w:t>
      </w:r>
    </w:p>
    <w:p w14:paraId="22249845" w14:textId="77777777" w:rsidR="00BA2816" w:rsidRPr="00BA2816" w:rsidRDefault="00BA2816" w:rsidP="00BA2816">
      <w:pPr>
        <w:spacing w:after="0" w:line="240" w:lineRule="auto"/>
        <w:ind w:left="4820"/>
        <w:jc w:val="right"/>
        <w:rPr>
          <w:rFonts w:ascii="Times New Roman" w:eastAsiaTheme="minorHAnsi" w:hAnsi="Times New Roman"/>
          <w:sz w:val="24"/>
          <w:szCs w:val="24"/>
          <w:lang w:eastAsia="ru-RU"/>
        </w:rPr>
      </w:pPr>
      <w:r w:rsidRPr="00BA28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 № 1 к ТЗ</w:t>
      </w:r>
      <w:r w:rsidRPr="00BA2816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70F2598B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516784" w14:textId="1EFC1CD1" w:rsidR="00BA2816" w:rsidRPr="00BA2816" w:rsidRDefault="00BA2816" w:rsidP="00BA28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Перечень охраняемых объектов почтовой связи УФПС </w:t>
      </w:r>
      <w:r w:rsidR="00B91EA9" w:rsidRPr="00B91EA9">
        <w:rPr>
          <w:rFonts w:ascii="Times New Roman" w:eastAsia="Times New Roman" w:hAnsi="Times New Roman"/>
          <w:b/>
          <w:sz w:val="28"/>
          <w:szCs w:val="28"/>
          <w:lang w:val="ru" w:eastAsia="ru-RU"/>
        </w:rPr>
        <w:t>Республики Северная Осетия-Алания</w:t>
      </w:r>
      <w:r w:rsidRPr="00BA28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Общества</w:t>
      </w:r>
    </w:p>
    <w:p w14:paraId="1FFD2E70" w14:textId="77777777" w:rsidR="00BA2816" w:rsidRPr="00BA2816" w:rsidRDefault="00BA2816" w:rsidP="00BA2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6215" w:type="dxa"/>
        <w:jc w:val="center"/>
        <w:tblLook w:val="04A0" w:firstRow="1" w:lastRow="0" w:firstColumn="1" w:lastColumn="0" w:noHBand="0" w:noVBand="1"/>
      </w:tblPr>
      <w:tblGrid>
        <w:gridCol w:w="851"/>
        <w:gridCol w:w="1480"/>
        <w:gridCol w:w="3888"/>
        <w:gridCol w:w="1288"/>
        <w:gridCol w:w="1959"/>
        <w:gridCol w:w="1106"/>
        <w:gridCol w:w="691"/>
        <w:gridCol w:w="839"/>
        <w:gridCol w:w="1371"/>
        <w:gridCol w:w="1371"/>
        <w:gridCol w:w="1371"/>
      </w:tblGrid>
      <w:tr w:rsidR="00224F67" w:rsidRPr="00BA2816" w14:paraId="6E2796EA" w14:textId="77777777" w:rsidTr="00711E34">
        <w:trPr>
          <w:trHeight w:val="150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B3F5A" w14:textId="77777777" w:rsidR="00BA2816" w:rsidRPr="00996791" w:rsidRDefault="00BA2816" w:rsidP="009967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67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A302B" w14:textId="77777777" w:rsidR="00BA2816" w:rsidRPr="00996791" w:rsidRDefault="00BA2816" w:rsidP="009967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67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подразделения почтамта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6BE9C" w14:textId="77777777" w:rsidR="00BA2816" w:rsidRPr="00996791" w:rsidRDefault="00BA2816" w:rsidP="009967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67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Адрес подразделения почтамта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B2A1C" w14:textId="77777777" w:rsidR="00BA2816" w:rsidRPr="00996791" w:rsidRDefault="00BA2816" w:rsidP="009967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67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Система безопасности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B39EF" w14:textId="77777777" w:rsidR="00BA2816" w:rsidRPr="00996791" w:rsidRDefault="00BA2816" w:rsidP="009967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67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Время охраны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A4BCF" w14:textId="05B5C17E" w:rsidR="00BA2816" w:rsidRPr="00996791" w:rsidRDefault="00224F67" w:rsidP="009967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Период</w:t>
            </w:r>
            <w:r w:rsidR="00BA2816" w:rsidRPr="009967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оказания услуг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B10B4" w14:textId="77777777" w:rsidR="00BA2816" w:rsidRPr="00996791" w:rsidRDefault="00BA2816" w:rsidP="009967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67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Дней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C8E54" w14:textId="1F1C97A3" w:rsidR="00BA2816" w:rsidRPr="00996791" w:rsidRDefault="00BA2816" w:rsidP="009967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679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Часов</w:t>
            </w:r>
            <w:r w:rsidR="00224F6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E430" w14:textId="13D36B9B" w:rsidR="00BA2816" w:rsidRPr="00996791" w:rsidRDefault="00BA2816" w:rsidP="009967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9679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ПЦН+КТС, </w:t>
            </w:r>
            <w:r w:rsidRPr="0099679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br/>
            </w:r>
            <w:r w:rsidR="00224F6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среднегодовое </w:t>
            </w:r>
            <w:r w:rsidRPr="0099679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количество часов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DDB5" w14:textId="5D503365" w:rsidR="00BA2816" w:rsidRPr="00996791" w:rsidRDefault="00BA2816" w:rsidP="009967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9679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КТС,</w:t>
            </w:r>
            <w:r w:rsidRPr="0099679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br/>
            </w:r>
            <w:r w:rsidR="00224F6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среднегодовое </w:t>
            </w:r>
            <w:r w:rsidRPr="0099679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количество часов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1B2F" w14:textId="22838E83" w:rsidR="00BA2816" w:rsidRPr="00996791" w:rsidRDefault="00BA2816" w:rsidP="009967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99679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ПЦН,</w:t>
            </w:r>
            <w:r w:rsidR="00224F6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среднегодовое</w:t>
            </w:r>
            <w:r w:rsidRPr="0099679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br/>
              <w:t xml:space="preserve"> количество часов</w:t>
            </w:r>
          </w:p>
        </w:tc>
      </w:tr>
      <w:tr w:rsidR="008035DB" w:rsidRPr="00EE49E0" w14:paraId="0B99B73A" w14:textId="77777777" w:rsidTr="00711E34">
        <w:trPr>
          <w:trHeight w:val="30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57BBA" w14:textId="5C477A0F" w:rsidR="008035DB" w:rsidRPr="00780C35" w:rsidRDefault="008035DB" w:rsidP="00780C35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7DFD" w14:textId="6D9DDFEB" w:rsidR="008035DB" w:rsidRPr="00813582" w:rsidRDefault="008035DB" w:rsidP="008035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Почтамт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630A5" w14:textId="1FB075E2" w:rsidR="008035DB" w:rsidRPr="00EE49E0" w:rsidRDefault="008035DB" w:rsidP="008035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9005A6">
              <w:rPr>
                <w:rFonts w:ascii="Times New Roman" w:hAnsi="Times New Roman"/>
                <w:sz w:val="18"/>
                <w:szCs w:val="18"/>
              </w:rPr>
              <w:t>г. Владикавказ, пр. Коста, 134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0CB2" w14:textId="0E2F5F04" w:rsidR="008035DB" w:rsidRPr="00727D32" w:rsidRDefault="008035DB" w:rsidP="008035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4F1F1" w14:textId="431BA110" w:rsidR="008035DB" w:rsidRPr="00CF2BC1" w:rsidRDefault="008035DB" w:rsidP="008035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66A1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65E6" w14:textId="68B7C2EA" w:rsidR="008035DB" w:rsidRPr="00CF2BC1" w:rsidRDefault="008035DB" w:rsidP="008035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D6A2" w14:textId="3D75D518" w:rsidR="008035DB" w:rsidRPr="00CF2BC1" w:rsidRDefault="008035DB" w:rsidP="008035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</w:pPr>
            <w:r w:rsidRPr="008177DD"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365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F9E5" w14:textId="09A4FF75" w:rsidR="008035DB" w:rsidRPr="00CF2BC1" w:rsidRDefault="008035DB" w:rsidP="008035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F33185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6F07" w14:textId="19E8D04C" w:rsidR="008035DB" w:rsidRPr="00CF2BC1" w:rsidRDefault="008035DB" w:rsidP="008035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C2362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8760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3928" w14:textId="138BAE35" w:rsidR="008035DB" w:rsidRPr="00CF2BC1" w:rsidRDefault="008035DB" w:rsidP="008035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96AA" w14:textId="70A6DC60" w:rsidR="008035DB" w:rsidRPr="00CF2BC1" w:rsidRDefault="008035DB" w:rsidP="008035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  <w:tr w:rsidR="008035DB" w:rsidRPr="00EE49E0" w14:paraId="1F1B1128" w14:textId="77777777" w:rsidTr="00711E34">
        <w:trPr>
          <w:trHeight w:val="27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6D9C7" w14:textId="3D227FE5" w:rsidR="008035DB" w:rsidRPr="00780C35" w:rsidRDefault="008035DB" w:rsidP="00780C35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797D" w14:textId="0940A07D" w:rsidR="008035DB" w:rsidRPr="00813582" w:rsidRDefault="008035DB" w:rsidP="008035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ГРК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9438" w14:textId="02799DDB" w:rsidR="008035DB" w:rsidRPr="00EE49E0" w:rsidRDefault="008035DB" w:rsidP="008035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9005A6">
              <w:rPr>
                <w:rFonts w:ascii="Times New Roman" w:hAnsi="Times New Roman"/>
                <w:sz w:val="18"/>
                <w:szCs w:val="18"/>
              </w:rPr>
              <w:t>г. Владикавказ, пр. Коста, 134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D9B9" w14:textId="5786DBBB" w:rsidR="008035DB" w:rsidRPr="00727D32" w:rsidRDefault="008035DB" w:rsidP="008035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ПЦН+КТС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5C95" w14:textId="39B0FC74" w:rsidR="008035DB" w:rsidRPr="00CF2BC1" w:rsidRDefault="008035DB" w:rsidP="008035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99D1" w14:textId="7B7B41FD" w:rsidR="008035DB" w:rsidRPr="00CF2BC1" w:rsidRDefault="008035DB" w:rsidP="008035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12 месяцев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D106" w14:textId="6D0502C3" w:rsidR="008035DB" w:rsidRPr="00CF2BC1" w:rsidRDefault="008035DB" w:rsidP="008035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B4CF" w14:textId="064C89DE" w:rsidR="008035DB" w:rsidRPr="00CF2BC1" w:rsidRDefault="008035DB" w:rsidP="008035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5D0A" w14:textId="7A2CEB23" w:rsidR="008035DB" w:rsidRPr="00CF2BC1" w:rsidRDefault="008035DB" w:rsidP="008035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C2362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8760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1B6F" w14:textId="021F315D" w:rsidR="008035DB" w:rsidRPr="00CF2BC1" w:rsidRDefault="008035DB" w:rsidP="008035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19C8" w14:textId="2845880A" w:rsidR="008035DB" w:rsidRPr="00CF2BC1" w:rsidRDefault="008035DB" w:rsidP="008035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  <w:tr w:rsidR="008035DB" w:rsidRPr="00EE49E0" w14:paraId="05173FD0" w14:textId="77777777" w:rsidTr="00711E34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DFCFA" w14:textId="6F9143FD" w:rsidR="008035DB" w:rsidRPr="00780C35" w:rsidRDefault="008035DB" w:rsidP="00780C35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EDAB" w14:textId="326A7116" w:rsidR="008035DB" w:rsidRPr="00813582" w:rsidRDefault="008035DB" w:rsidP="008035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УКД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377C" w14:textId="4D06E3E4" w:rsidR="008035DB" w:rsidRPr="00EE49E0" w:rsidRDefault="008035DB" w:rsidP="008035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9005A6">
              <w:rPr>
                <w:rFonts w:ascii="Times New Roman" w:hAnsi="Times New Roman"/>
                <w:sz w:val="18"/>
                <w:szCs w:val="18"/>
              </w:rPr>
              <w:t>г. Владикавказ, пр. Коста, 134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84B6" w14:textId="4C494AE8" w:rsidR="008035DB" w:rsidRPr="00727D32" w:rsidRDefault="008035DB" w:rsidP="008035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60CD7" w14:textId="31FCDA7E" w:rsidR="008035DB" w:rsidRPr="00CF2BC1" w:rsidRDefault="00751BAC" w:rsidP="008035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66A10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5BF6" w14:textId="00117208" w:rsidR="008035DB" w:rsidRPr="00CF2BC1" w:rsidRDefault="008035DB" w:rsidP="008035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12 месяцев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CDA0" w14:textId="59F0C1AE" w:rsidR="008035DB" w:rsidRPr="00420698" w:rsidRDefault="008035DB" w:rsidP="008035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8177DD"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36</w:t>
            </w:r>
            <w:r w:rsidR="0042069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4420" w14:textId="7F8A5134" w:rsidR="008035DB" w:rsidRPr="00CF2BC1" w:rsidRDefault="00751BAC" w:rsidP="008035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40AA" w14:textId="69F95D10" w:rsidR="008035DB" w:rsidRPr="00CF2BC1" w:rsidRDefault="008035DB" w:rsidP="008035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86B5" w14:textId="2A202274" w:rsidR="008035DB" w:rsidRPr="00751BAC" w:rsidRDefault="00751BAC" w:rsidP="008035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40</w:t>
            </w:r>
            <w:r w:rsidR="00420698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BC80" w14:textId="77777777" w:rsidR="008035DB" w:rsidRPr="00CF2BC1" w:rsidRDefault="008035DB" w:rsidP="008035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  <w:tr w:rsidR="00587444" w:rsidRPr="00EE49E0" w14:paraId="3EB6B558" w14:textId="77777777" w:rsidTr="00711E34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777F3" w14:textId="77777777" w:rsidR="00587444" w:rsidRPr="00780C35" w:rsidRDefault="00587444" w:rsidP="0058744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7560" w14:textId="6059ED5D" w:rsidR="00587444" w:rsidRPr="00813582" w:rsidRDefault="00587444" w:rsidP="00587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Хранилище ГРК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C462" w14:textId="632FDC2C" w:rsidR="00587444" w:rsidRPr="009005A6" w:rsidRDefault="00587444" w:rsidP="005874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05A6">
              <w:rPr>
                <w:rFonts w:ascii="Times New Roman" w:hAnsi="Times New Roman"/>
                <w:sz w:val="18"/>
                <w:szCs w:val="18"/>
              </w:rPr>
              <w:t>г. Владикавказ, пр. Коста, 134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ABBA4" w14:textId="3E1E616C" w:rsidR="00587444" w:rsidRPr="00727D32" w:rsidRDefault="00587444" w:rsidP="00587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ПЦН+КТС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D6CD4" w14:textId="2E8C331E" w:rsidR="00587444" w:rsidRPr="00D66A10" w:rsidRDefault="00587444" w:rsidP="00587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66A10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CA39" w14:textId="5391D94B" w:rsidR="00587444" w:rsidRPr="00CF2BC1" w:rsidRDefault="00587444" w:rsidP="00587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12 месяцев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B1F1" w14:textId="1D49F275" w:rsidR="00587444" w:rsidRPr="008177DD" w:rsidRDefault="00587444" w:rsidP="00587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</w:pPr>
            <w:r w:rsidRPr="008177DD"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365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3E19" w14:textId="38E72EAC" w:rsidR="00587444" w:rsidRPr="00BB7EF2" w:rsidRDefault="00587444" w:rsidP="00587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BB7EF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40CDE" w14:textId="17F650DB" w:rsidR="00587444" w:rsidRPr="00C23622" w:rsidRDefault="00587444" w:rsidP="00587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C2362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8760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5493" w14:textId="77777777" w:rsidR="00587444" w:rsidRPr="00CF2BC1" w:rsidRDefault="00587444" w:rsidP="00587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6085" w14:textId="77777777" w:rsidR="00587444" w:rsidRPr="00CF2BC1" w:rsidRDefault="00587444" w:rsidP="00587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  <w:tr w:rsidR="00587444" w:rsidRPr="00BA2816" w14:paraId="195E2F28" w14:textId="77777777" w:rsidTr="00EF450C">
        <w:trPr>
          <w:trHeight w:val="26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274" w14:textId="32EA2BE9" w:rsidR="00587444" w:rsidRPr="00780C35" w:rsidRDefault="00587444" w:rsidP="0058744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A1AA" w14:textId="5452C332" w:rsidR="00587444" w:rsidRPr="00813582" w:rsidRDefault="00EF450C" w:rsidP="00587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ОПС №</w:t>
            </w:r>
            <w:r>
              <w:t xml:space="preserve"> </w:t>
            </w:r>
            <w:r w:rsidRPr="00EF450C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362003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FBAE" w14:textId="4A2B0C3F" w:rsidR="00587444" w:rsidRPr="00996791" w:rsidRDefault="00587444" w:rsidP="00587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3C399B">
              <w:rPr>
                <w:rFonts w:ascii="Times New Roman" w:hAnsi="Times New Roman"/>
                <w:sz w:val="18"/>
                <w:szCs w:val="18"/>
              </w:rPr>
              <w:t>г. Владикавказ, пр. Коста, 134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0250A" w14:textId="5DC9C600" w:rsidR="00587444" w:rsidRPr="00727D32" w:rsidRDefault="00587444" w:rsidP="00587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9E0F4" w14:textId="2D9258CD" w:rsidR="00587444" w:rsidRPr="00EF450C" w:rsidRDefault="00206094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D66A10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AED4" w14:textId="18E2E8EC" w:rsidR="00587444" w:rsidRPr="00CF2BC1" w:rsidRDefault="00587444" w:rsidP="00587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F213" w14:textId="05383F3D" w:rsidR="00587444" w:rsidRPr="00CF2BC1" w:rsidRDefault="00131A13" w:rsidP="00131A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</w:t>
            </w:r>
            <w:r w:rsidR="003E792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B4CA" w14:textId="77AF1BC8" w:rsidR="00587444" w:rsidRPr="00CF2BC1" w:rsidRDefault="00206094" w:rsidP="00E67D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</w:t>
            </w:r>
            <w:r w:rsidR="00E67D0D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AD2E" w14:textId="354B6F7A" w:rsidR="00587444" w:rsidRPr="00CF2BC1" w:rsidRDefault="00587444" w:rsidP="00587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1AB08" w14:textId="49DAA1C1" w:rsidR="00587444" w:rsidRPr="00CF2BC1" w:rsidRDefault="003E7927" w:rsidP="00E67D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3E792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4368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B2C46" w14:textId="77777777" w:rsidR="00587444" w:rsidRPr="00CF2BC1" w:rsidRDefault="00587444" w:rsidP="00587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587444" w:rsidRPr="00BA2816" w14:paraId="2811185A" w14:textId="77777777" w:rsidTr="00711E34">
        <w:trPr>
          <w:trHeight w:val="27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0E39F" w14:textId="5CA34BCE" w:rsidR="00587444" w:rsidRPr="00780C35" w:rsidRDefault="00587444" w:rsidP="0058744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359C" w14:textId="23344C3E" w:rsidR="00587444" w:rsidRPr="00813582" w:rsidRDefault="001842C8" w:rsidP="00587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УДПП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7C69" w14:textId="0980C9F1" w:rsidR="00587444" w:rsidRPr="00996791" w:rsidRDefault="00EF450C" w:rsidP="00587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3C399B">
              <w:rPr>
                <w:rFonts w:ascii="Times New Roman" w:hAnsi="Times New Roman"/>
                <w:sz w:val="18"/>
                <w:szCs w:val="18"/>
              </w:rPr>
              <w:t>г. Владикавказ, пр. Коста, 134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3A0B7" w14:textId="1F3F956A" w:rsidR="00587444" w:rsidRPr="00727D32" w:rsidRDefault="00587444" w:rsidP="00587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9346A" w14:textId="51F674AE" w:rsidR="00587444" w:rsidRPr="00CF2BC1" w:rsidRDefault="00206094" w:rsidP="00587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D66A10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CBF99" w14:textId="1E856069" w:rsidR="00587444" w:rsidRPr="00CF2BC1" w:rsidRDefault="00587444" w:rsidP="00587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F214" w14:textId="2FB137DF" w:rsidR="00587444" w:rsidRPr="00CF2BC1" w:rsidRDefault="00A1088B" w:rsidP="00206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A429" w14:textId="187EBB50" w:rsidR="00587444" w:rsidRPr="00CF2BC1" w:rsidRDefault="00420698" w:rsidP="00587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89E5" w14:textId="6CA09AEE" w:rsidR="00587444" w:rsidRPr="00CF2BC1" w:rsidRDefault="00587444" w:rsidP="00587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D73B" w14:textId="4D773F6E" w:rsidR="00587444" w:rsidRPr="00CF2BC1" w:rsidRDefault="00206094" w:rsidP="00587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A1088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BF63" w14:textId="77777777" w:rsidR="00587444" w:rsidRPr="00CF2BC1" w:rsidRDefault="00587444" w:rsidP="005874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EF450C" w:rsidRPr="00BA2816" w14:paraId="7CA63868" w14:textId="77777777" w:rsidTr="00711E34">
        <w:trPr>
          <w:trHeight w:val="27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4F388" w14:textId="77777777" w:rsidR="00EF450C" w:rsidRPr="00780C35" w:rsidRDefault="00EF450C" w:rsidP="00EF450C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669A" w14:textId="59493797" w:rsidR="00EF450C" w:rsidRPr="00813582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CC47" w14:textId="674F053E" w:rsidR="00EF450C" w:rsidRPr="002E7B24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50C">
              <w:rPr>
                <w:rFonts w:ascii="Times New Roman" w:hAnsi="Times New Roman"/>
                <w:sz w:val="18"/>
                <w:szCs w:val="18"/>
              </w:rPr>
              <w:t>г. Владикавказ, ул. Весенняя, 50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CB1B0" w14:textId="2D469B14" w:rsidR="00EF450C" w:rsidRPr="00727D32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ПЦН+КТС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96402" w14:textId="75001584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8DF9" w14:textId="0E13C878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5CDA" w14:textId="27FE5C2B" w:rsidR="00EF450C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F768" w14:textId="6422966A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0CF4" w14:textId="1DF15493" w:rsidR="00EF450C" w:rsidRPr="00C23622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2362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8760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9AA6" w14:textId="7777777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9A03" w14:textId="7777777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EF450C" w:rsidRPr="00BA2816" w14:paraId="759E3B18" w14:textId="77777777" w:rsidTr="00711E34">
        <w:trPr>
          <w:trHeight w:val="27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D64B8" w14:textId="7FA00695" w:rsidR="00EF450C" w:rsidRPr="00780C35" w:rsidRDefault="00EF450C" w:rsidP="00EF450C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A4A8" w14:textId="2A36DC91" w:rsidR="00EF450C" w:rsidRPr="00813582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BB9D" w14:textId="60584E72" w:rsidR="00EF450C" w:rsidRPr="0099679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216027">
              <w:rPr>
                <w:rFonts w:ascii="Times New Roman" w:hAnsi="Times New Roman"/>
                <w:sz w:val="18"/>
                <w:szCs w:val="18"/>
              </w:rPr>
              <w:t>г. Владикавказ, ул.  Герасимова, 21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4562B" w14:textId="70FC6D88" w:rsidR="00EF450C" w:rsidRPr="00727D32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A8B2F" w14:textId="4CF3CB6C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D66A10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- в часы работы 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6290" w14:textId="1F6C8766" w:rsidR="00EF450C" w:rsidRPr="00CF2BC1" w:rsidRDefault="00EF450C" w:rsidP="009C3B2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12 месяце 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1C02" w14:textId="698D71AC" w:rsidR="00EF450C" w:rsidRPr="00CF2BC1" w:rsidRDefault="00A1088B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4F91" w14:textId="2B52F0A1" w:rsidR="00EF450C" w:rsidRPr="00CF2BC1" w:rsidRDefault="00A1088B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5B86" w14:textId="677F294E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E23F" w14:textId="49A36D1D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A1088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5811" w14:textId="7777777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EF450C" w:rsidRPr="00BA2816" w14:paraId="2704D8D5" w14:textId="77777777" w:rsidTr="00711E34">
        <w:trPr>
          <w:trHeight w:val="306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F5F3E" w14:textId="39297FC9" w:rsidR="00EF450C" w:rsidRPr="00780C35" w:rsidRDefault="00EF450C" w:rsidP="00EF450C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BA65" w14:textId="03644104" w:rsidR="00EF450C" w:rsidRPr="00813582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ОПС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8BAE" w14:textId="1201A3AA" w:rsidR="00EF450C" w:rsidRPr="0099679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9967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E7B24">
              <w:rPr>
                <w:rFonts w:ascii="Times New Roman" w:hAnsi="Times New Roman"/>
                <w:sz w:val="18"/>
                <w:szCs w:val="18"/>
              </w:rPr>
              <w:t>г. Владикавказ, ул. Кутузова, 77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78DFF" w14:textId="1C1C171D" w:rsidR="00EF450C" w:rsidRPr="00727D32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ПЦН+КТС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F25CF" w14:textId="70E18651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5C8D" w14:textId="4A535568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D6BDC" w14:textId="792A550B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9A35" w14:textId="681FD742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C170" w14:textId="00B2DF05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2362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8760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CBE4" w14:textId="7777777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BA60" w14:textId="7777777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EF450C" w:rsidRPr="00BA2816" w14:paraId="430EF600" w14:textId="77777777" w:rsidTr="00711E34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3D0F5" w14:textId="08180D07" w:rsidR="00EF450C" w:rsidRPr="00780C35" w:rsidRDefault="00EF450C" w:rsidP="00EF450C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10F5" w14:textId="78A8B91A" w:rsidR="00EF450C" w:rsidRPr="00813582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6B8F" w14:textId="44BA1678" w:rsidR="00EF450C" w:rsidRPr="0099679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2E7B24">
              <w:rPr>
                <w:rFonts w:ascii="Times New Roman" w:hAnsi="Times New Roman"/>
                <w:sz w:val="18"/>
                <w:szCs w:val="18"/>
              </w:rPr>
              <w:t>г. Владикавказ, пр. Коста, 92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A1DA6" w14:textId="4D4D83B8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034D5" w14:textId="1F717945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40283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ACD1" w14:textId="1C0A41EE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94CF" w14:textId="5B7C76F1" w:rsidR="00EF450C" w:rsidRPr="00CF2BC1" w:rsidRDefault="00C61856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A1088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9C99" w14:textId="02FE8826" w:rsidR="00EF450C" w:rsidRPr="00CF2BC1" w:rsidRDefault="00A1088B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536C" w14:textId="7777777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5F21" w14:textId="66FC44EB" w:rsidR="00EF450C" w:rsidRPr="00CF2BC1" w:rsidRDefault="00B7497A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A1088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496F" w14:textId="705309E4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EF450C" w:rsidRPr="00BA2816" w14:paraId="2D378B44" w14:textId="77777777" w:rsidTr="00711E34">
        <w:trPr>
          <w:trHeight w:val="28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37FCC" w14:textId="1DB87234" w:rsidR="00EF450C" w:rsidRPr="00780C35" w:rsidRDefault="00EF450C" w:rsidP="00EF450C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A9923" w14:textId="77B52D34" w:rsidR="00EF450C" w:rsidRPr="00813582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C05C" w14:textId="5AFCF5AC" w:rsidR="00EF450C" w:rsidRPr="0099679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2E7B24">
              <w:rPr>
                <w:rFonts w:ascii="Times New Roman" w:hAnsi="Times New Roman"/>
                <w:sz w:val="18"/>
                <w:szCs w:val="18"/>
              </w:rPr>
              <w:t>г. Владикавказ, ул. Шмулевича, 16/2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D71CD" w14:textId="2F9B479F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37A00" w14:textId="6269EC6E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40283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1223" w14:textId="60DF7D34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0B523" w14:textId="4FD2797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A1088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D330" w14:textId="78E585C8" w:rsidR="00EF450C" w:rsidRPr="00B7497A" w:rsidRDefault="00A1088B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9940" w14:textId="7777777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0AA8" w14:textId="239167F4" w:rsidR="00EF450C" w:rsidRPr="00B7497A" w:rsidRDefault="00A1088B" w:rsidP="00BF2D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2277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CA23" w14:textId="077E83C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EF450C" w:rsidRPr="00BA2816" w14:paraId="687C6C86" w14:textId="77777777" w:rsidTr="00711E34">
        <w:trPr>
          <w:trHeight w:val="2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0E151" w14:textId="4801F242" w:rsidR="00EF450C" w:rsidRPr="00780C35" w:rsidRDefault="00EF450C" w:rsidP="00EF450C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8704" w14:textId="6D1B1B1D" w:rsidR="00EF450C" w:rsidRPr="00813582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6CD6" w14:textId="53B7E6AF" w:rsidR="00EF450C" w:rsidRPr="0099679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2E7B24">
              <w:rPr>
                <w:rFonts w:ascii="Times New Roman" w:hAnsi="Times New Roman"/>
                <w:sz w:val="18"/>
                <w:szCs w:val="18"/>
              </w:rPr>
              <w:t>г. Владикавказ, пр. Коста, 224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4130C" w14:textId="623AAFAF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BB43D" w14:textId="4A5B5730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40283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4BD2" w14:textId="2421F85F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91F3" w14:textId="07570E50" w:rsidR="00EF450C" w:rsidRPr="00B7497A" w:rsidRDefault="00B7497A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</w:t>
            </w:r>
            <w:r w:rsidR="003E792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0F3C" w14:textId="4DA39478" w:rsidR="00EF450C" w:rsidRPr="00B7497A" w:rsidRDefault="00B7497A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6996" w14:textId="7777777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4B7A" w14:textId="7A9C8610" w:rsidR="00EF450C" w:rsidRPr="00AA76CF" w:rsidRDefault="003E7927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3E792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4368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52B3" w14:textId="6E9EAC5D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EF450C" w:rsidRPr="00BA2816" w14:paraId="338EA1E6" w14:textId="77777777" w:rsidTr="00711E34">
        <w:trPr>
          <w:trHeight w:val="29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D66F8" w14:textId="0DB79EC1" w:rsidR="00EF450C" w:rsidRPr="00780C35" w:rsidRDefault="00EF450C" w:rsidP="00EF450C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1E11" w14:textId="5368ECA3" w:rsidR="00EF450C" w:rsidRPr="00813582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1E9B" w14:textId="0BA674E3" w:rsidR="00EF450C" w:rsidRPr="0099679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г. Владикавказ, </w:t>
            </w:r>
            <w:r w:rsidRPr="002E7B24">
              <w:rPr>
                <w:rFonts w:ascii="Times New Roman" w:hAnsi="Times New Roman"/>
                <w:sz w:val="18"/>
                <w:szCs w:val="18"/>
              </w:rPr>
              <w:t>ул. Металлургов, 1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D157F" w14:textId="7E04D11A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E8646" w14:textId="5F7911C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40283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FCCD" w14:textId="56F4D0AB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12 месяцев 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285A" w14:textId="35157CE2" w:rsidR="00EF450C" w:rsidRPr="00CF2BC1" w:rsidRDefault="00A22704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E37B" w14:textId="50111DB1" w:rsidR="00EF450C" w:rsidRPr="00CF2BC1" w:rsidRDefault="00A22704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B6E8" w14:textId="7777777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B83A" w14:textId="389607B2" w:rsidR="00EF450C" w:rsidRPr="00CF2BC1" w:rsidRDefault="00A22704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2277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49A8" w14:textId="7777777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EF450C" w:rsidRPr="00BA2816" w14:paraId="48494B12" w14:textId="77777777" w:rsidTr="00711E34">
        <w:trPr>
          <w:trHeight w:val="301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95142" w14:textId="5851FE3F" w:rsidR="00EF450C" w:rsidRPr="00780C35" w:rsidRDefault="00EF450C" w:rsidP="00EF450C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3202" w14:textId="37FEA021" w:rsidR="00EF450C" w:rsidRPr="00813582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592E" w14:textId="686C2EB4" w:rsidR="00EF450C" w:rsidRPr="0099679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г. Владикавказ, </w:t>
            </w:r>
            <w:r w:rsidRPr="00881EB9">
              <w:rPr>
                <w:rFonts w:ascii="Times New Roman" w:hAnsi="Times New Roman"/>
                <w:sz w:val="18"/>
                <w:szCs w:val="18"/>
              </w:rPr>
              <w:t>ул. Ватутина, 62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02D7A" w14:textId="0FD961B2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D6D3A" w14:textId="1C0D1538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40283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FDA0" w14:textId="71BD6BA4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9567" w14:textId="6D94B492" w:rsidR="00EF450C" w:rsidRPr="00CF2BC1" w:rsidRDefault="00A22704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65B0" w14:textId="3F875CD9" w:rsidR="00EF450C" w:rsidRPr="00AA76CF" w:rsidRDefault="00A22704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DF8A" w14:textId="743C45D3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795D" w14:textId="3E81E938" w:rsidR="00EF450C" w:rsidRPr="00A80175" w:rsidRDefault="00A22704" w:rsidP="00BF2D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2277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C285" w14:textId="7777777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EF450C" w:rsidRPr="00BA2816" w14:paraId="0BCED84C" w14:textId="77777777" w:rsidTr="00711E34">
        <w:trPr>
          <w:trHeight w:val="27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F033" w14:textId="5C939033" w:rsidR="00EF450C" w:rsidRPr="00780C35" w:rsidRDefault="00EF450C" w:rsidP="00EF450C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7A71" w14:textId="5C504DB1" w:rsidR="00EF450C" w:rsidRPr="00813582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1771" w14:textId="0AAA678B" w:rsidR="00EF450C" w:rsidRPr="0099679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г. Владикавказ, </w:t>
            </w:r>
            <w:r w:rsidRPr="00881EB9">
              <w:rPr>
                <w:rFonts w:ascii="Times New Roman" w:hAnsi="Times New Roman"/>
                <w:sz w:val="18"/>
                <w:szCs w:val="18"/>
              </w:rPr>
              <w:t>ул. Маркова, 25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A3472" w14:textId="76BBD213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AF6EB" w14:textId="5B231936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40283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78CD" w14:textId="2CBA25B8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2BBD" w14:textId="67EC3C87" w:rsidR="00EF450C" w:rsidRPr="00CF2BC1" w:rsidRDefault="00F54250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</w:t>
            </w:r>
            <w:r w:rsidR="00306D5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AE48" w14:textId="0072EAD3" w:rsidR="00EF450C" w:rsidRPr="00A80175" w:rsidRDefault="00BF2D20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val="en-US" w:eastAsia="ru-RU"/>
              </w:rPr>
              <w:t>1</w:t>
            </w:r>
            <w:r w:rsidR="00A80175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B19C" w14:textId="7777777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8305" w14:textId="65B5CB65" w:rsidR="00EF450C" w:rsidRPr="00CF2BC1" w:rsidRDefault="00306D56" w:rsidP="00BF2D2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306D5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4368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0606" w14:textId="7777777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EF450C" w:rsidRPr="00BA2816" w14:paraId="4E465055" w14:textId="77777777" w:rsidTr="00711E34">
        <w:trPr>
          <w:trHeight w:val="266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D638C" w14:textId="240FE226" w:rsidR="00EF450C" w:rsidRPr="00780C35" w:rsidRDefault="00EF450C" w:rsidP="00EF450C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CEED" w14:textId="6C814839" w:rsidR="00EF450C" w:rsidRPr="00813582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FE24" w14:textId="007602FB" w:rsidR="00EF450C" w:rsidRPr="0099679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81EB9">
              <w:rPr>
                <w:rFonts w:ascii="Times New Roman" w:hAnsi="Times New Roman"/>
                <w:sz w:val="18"/>
                <w:szCs w:val="18"/>
              </w:rPr>
              <w:t xml:space="preserve">г. Владикавказ, ул. </w:t>
            </w:r>
            <w:proofErr w:type="spellStart"/>
            <w:r w:rsidRPr="00881EB9">
              <w:rPr>
                <w:rFonts w:ascii="Times New Roman" w:hAnsi="Times New Roman"/>
                <w:sz w:val="18"/>
                <w:szCs w:val="18"/>
              </w:rPr>
              <w:t>Гугкаева</w:t>
            </w:r>
            <w:proofErr w:type="spellEnd"/>
            <w:r w:rsidRPr="00881EB9">
              <w:rPr>
                <w:rFonts w:ascii="Times New Roman" w:hAnsi="Times New Roman"/>
                <w:sz w:val="18"/>
                <w:szCs w:val="18"/>
              </w:rPr>
              <w:t>, 6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86CB8" w14:textId="6B470B68" w:rsidR="00EF450C" w:rsidRPr="00727D32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ПЦН+КТС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F86D0" w14:textId="12913C3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CDB4" w14:textId="1FD3D7AB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3AD9" w14:textId="76E638EE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631C" w14:textId="4C1388FE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FF91" w14:textId="247B667F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2362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8760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21B5" w14:textId="7777777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1A43" w14:textId="2D17D108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EF450C" w:rsidRPr="00BA2816" w14:paraId="62B06F66" w14:textId="77777777" w:rsidTr="00711E34">
        <w:trPr>
          <w:trHeight w:val="29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1A63D" w14:textId="10639BAE" w:rsidR="00EF450C" w:rsidRPr="00780C35" w:rsidRDefault="00EF450C" w:rsidP="00EF450C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2E41" w14:textId="4D315C7B" w:rsidR="00EF450C" w:rsidRPr="00813582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4103" w14:textId="48D301C2" w:rsidR="00EF450C" w:rsidRPr="00080F2E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080F2E">
              <w:rPr>
                <w:rFonts w:ascii="Times New Roman" w:hAnsi="Times New Roman"/>
                <w:sz w:val="18"/>
                <w:szCs w:val="18"/>
              </w:rPr>
              <w:t xml:space="preserve">г. Владикавказ, ул. </w:t>
            </w:r>
            <w:proofErr w:type="spellStart"/>
            <w:r w:rsidRPr="00080F2E">
              <w:rPr>
                <w:rFonts w:ascii="Times New Roman" w:hAnsi="Times New Roman"/>
                <w:sz w:val="18"/>
                <w:szCs w:val="18"/>
              </w:rPr>
              <w:t>Леваневского</w:t>
            </w:r>
            <w:proofErr w:type="spellEnd"/>
            <w:r w:rsidRPr="00080F2E">
              <w:rPr>
                <w:rFonts w:ascii="Times New Roman" w:hAnsi="Times New Roman"/>
                <w:sz w:val="18"/>
                <w:szCs w:val="18"/>
              </w:rPr>
              <w:t>, 270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50247" w14:textId="69429D63" w:rsidR="00EF450C" w:rsidRPr="00727D32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ПЦН+КТС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5571A" w14:textId="07397F33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5D35" w14:textId="57DE5639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8F25" w14:textId="6BF124FA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76ED" w14:textId="1C3B8AD8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3EF0" w14:textId="334A4F4B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2362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8760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32B0" w14:textId="7777777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57F0" w14:textId="44D0CD62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EF450C" w:rsidRPr="00BA2816" w14:paraId="4EDFADEE" w14:textId="77777777" w:rsidTr="00711E34">
        <w:trPr>
          <w:trHeight w:val="28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51F2A" w14:textId="58582DD0" w:rsidR="00EF450C" w:rsidRPr="00780C35" w:rsidRDefault="00EF450C" w:rsidP="00EF450C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6626" w14:textId="517D28E5" w:rsidR="00EF450C" w:rsidRPr="00813582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9C1D" w14:textId="356A8B10" w:rsidR="00EF450C" w:rsidRPr="0099679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5710A2">
              <w:rPr>
                <w:rFonts w:ascii="Times New Roman" w:hAnsi="Times New Roman"/>
                <w:sz w:val="18"/>
                <w:szCs w:val="18"/>
              </w:rPr>
              <w:t>г. Владикавказ, ул. Московская, 45/1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1FC59" w14:textId="7EC63B90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AA6D1" w14:textId="02629F1E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40283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7A83" w14:textId="4B1172A6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E495" w14:textId="3C5D92A1" w:rsidR="00EF450C" w:rsidRPr="00CF2BC1" w:rsidRDefault="00F54250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</w:t>
            </w:r>
            <w:r w:rsidR="00306D5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FEAC" w14:textId="394B6938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</w:t>
            </w:r>
            <w:r w:rsidR="00F54250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DE74" w14:textId="7777777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FD67" w14:textId="36675F7C" w:rsidR="00EF450C" w:rsidRPr="00CF2BC1" w:rsidRDefault="00306D56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306D5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4368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3C87" w14:textId="3CCD394E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EF450C" w:rsidRPr="00BA2816" w14:paraId="36842D96" w14:textId="77777777" w:rsidTr="00711E34">
        <w:trPr>
          <w:trHeight w:val="2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00306" w14:textId="49E268F7" w:rsidR="00EF450C" w:rsidRPr="00780C35" w:rsidRDefault="00EF450C" w:rsidP="00EF450C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AEB5" w14:textId="77C3B087" w:rsidR="00EF450C" w:rsidRPr="00813582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3211" w14:textId="349A1791" w:rsidR="00EF450C" w:rsidRPr="0099679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5710A2">
              <w:rPr>
                <w:rFonts w:ascii="Times New Roman" w:hAnsi="Times New Roman"/>
                <w:sz w:val="18"/>
                <w:szCs w:val="18"/>
              </w:rPr>
              <w:t>г. Владикавказ, ул.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710A2">
              <w:rPr>
                <w:rFonts w:ascii="Times New Roman" w:hAnsi="Times New Roman"/>
                <w:sz w:val="18"/>
                <w:szCs w:val="18"/>
              </w:rPr>
              <w:t>Горького, 14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C87A0" w14:textId="4EC82D58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BC99C" w14:textId="094FC5E2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40283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4042" w14:textId="12D762C1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14F7" w14:textId="2996F849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</w:t>
            </w:r>
            <w:r w:rsidR="00306D5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44A3" w14:textId="20B02021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</w:t>
            </w:r>
            <w:r w:rsidR="00F54250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F330" w14:textId="7777777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4757" w14:textId="247AD2B5" w:rsidR="00EF450C" w:rsidRPr="00CF2BC1" w:rsidRDefault="00306D56" w:rsidP="002D7B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306D5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4368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9259" w14:textId="7BA90D28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EF450C" w:rsidRPr="00BA2816" w14:paraId="428C69C5" w14:textId="77777777" w:rsidTr="00711E34">
        <w:trPr>
          <w:trHeight w:val="266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34664" w14:textId="0DE1B4DC" w:rsidR="00EF450C" w:rsidRPr="00780C35" w:rsidRDefault="00EF450C" w:rsidP="00EF450C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45F7" w14:textId="4495415C" w:rsidR="00EF450C" w:rsidRPr="00813582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F430" w14:textId="72A72A8D" w:rsidR="00EF450C" w:rsidRPr="0099679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5710A2">
              <w:rPr>
                <w:rFonts w:ascii="Times New Roman" w:hAnsi="Times New Roman"/>
                <w:sz w:val="18"/>
                <w:szCs w:val="18"/>
              </w:rPr>
              <w:t xml:space="preserve">г. Владикавказ, ул. </w:t>
            </w:r>
            <w:proofErr w:type="spellStart"/>
            <w:r w:rsidRPr="005710A2">
              <w:rPr>
                <w:rFonts w:ascii="Times New Roman" w:hAnsi="Times New Roman"/>
                <w:sz w:val="18"/>
                <w:szCs w:val="18"/>
              </w:rPr>
              <w:t>Иристонская</w:t>
            </w:r>
            <w:proofErr w:type="spellEnd"/>
            <w:r w:rsidRPr="005710A2">
              <w:rPr>
                <w:rFonts w:ascii="Times New Roman" w:hAnsi="Times New Roman"/>
                <w:sz w:val="18"/>
                <w:szCs w:val="18"/>
              </w:rPr>
              <w:t>, 44а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CBF03" w14:textId="49B72048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8AD4F" w14:textId="69C4EF66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40283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73AA" w14:textId="66FB5085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EA91" w14:textId="41103A2E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A22704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A426" w14:textId="6A01F667" w:rsidR="00EF450C" w:rsidRPr="00CF2BC1" w:rsidRDefault="00A22704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4017" w14:textId="7777777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2769D" w14:textId="57F5EB5A" w:rsidR="00EF450C" w:rsidRPr="007364BD" w:rsidRDefault="002D7BAE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411BB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5116" w14:textId="0E552EAB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EF450C" w:rsidRPr="00BA2816" w14:paraId="01BBD261" w14:textId="77777777" w:rsidTr="00711E34">
        <w:trPr>
          <w:trHeight w:val="27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22B45" w14:textId="26E40955" w:rsidR="00EF450C" w:rsidRPr="00780C35" w:rsidRDefault="00EF450C" w:rsidP="00EF450C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BD53" w14:textId="50F74746" w:rsidR="00EF450C" w:rsidRPr="00813582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5E908" w14:textId="05B12FDC" w:rsidR="00EF450C" w:rsidRPr="0099679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5710A2">
              <w:rPr>
                <w:rFonts w:ascii="Times New Roman" w:hAnsi="Times New Roman"/>
                <w:sz w:val="18"/>
                <w:szCs w:val="18"/>
              </w:rPr>
              <w:t xml:space="preserve">г. Владикавказ, ул. А. </w:t>
            </w:r>
            <w:proofErr w:type="spellStart"/>
            <w:r w:rsidRPr="005710A2">
              <w:rPr>
                <w:rFonts w:ascii="Times New Roman" w:hAnsi="Times New Roman"/>
                <w:sz w:val="18"/>
                <w:szCs w:val="18"/>
              </w:rPr>
              <w:t>Кесаева</w:t>
            </w:r>
            <w:proofErr w:type="spellEnd"/>
            <w:r w:rsidRPr="005710A2">
              <w:rPr>
                <w:rFonts w:ascii="Times New Roman" w:hAnsi="Times New Roman"/>
                <w:sz w:val="18"/>
                <w:szCs w:val="18"/>
              </w:rPr>
              <w:t>, 10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7D25" w14:textId="1CA68C8E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2D8D8" w14:textId="6B2242F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40283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BF98" w14:textId="0A3D8753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3FE11" w14:textId="72A19D5C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411BB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8F78" w14:textId="5E3EC704" w:rsidR="00EF450C" w:rsidRPr="00CF2BC1" w:rsidRDefault="00411BBB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B866" w14:textId="7777777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F7AC" w14:textId="6D27FA0C" w:rsidR="00EF450C" w:rsidRPr="007364BD" w:rsidRDefault="002D7BAE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411BB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5A6D" w14:textId="0513C0E6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EF450C" w:rsidRPr="00BA2816" w14:paraId="64ED5BF0" w14:textId="77777777" w:rsidTr="00711E34">
        <w:trPr>
          <w:trHeight w:val="27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CD380" w14:textId="1546B834" w:rsidR="00EF450C" w:rsidRPr="00780C35" w:rsidRDefault="00EF450C" w:rsidP="00EF450C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CE96" w14:textId="10391940" w:rsidR="00EF450C" w:rsidRPr="00813582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1859" w14:textId="4AC6C86B" w:rsidR="00EF450C" w:rsidRPr="0099679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5710A2">
              <w:rPr>
                <w:rFonts w:ascii="Times New Roman" w:hAnsi="Times New Roman"/>
                <w:sz w:val="18"/>
                <w:szCs w:val="18"/>
              </w:rPr>
              <w:t>г. Владикавказ, ул. Куйбышева, 126а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6EF98" w14:textId="6C7D4A5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244DA" w14:textId="3377074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40283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4699" w14:textId="6E59FD5C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288A" w14:textId="25E7EB4C" w:rsidR="00EF450C" w:rsidRPr="00CF2BC1" w:rsidRDefault="007364BD" w:rsidP="002D7B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</w:t>
            </w:r>
            <w:r w:rsidR="00306D5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D828" w14:textId="4026EE75" w:rsidR="00EF450C" w:rsidRPr="00CF2BC1" w:rsidRDefault="002D7BAE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</w:t>
            </w:r>
            <w:r w:rsidR="007364BD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157C" w14:textId="7777777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DAD4" w14:textId="2908D8D6" w:rsidR="00EF450C" w:rsidRPr="00CF2BC1" w:rsidRDefault="00306D56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306D5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4368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F6B6" w14:textId="3CC5591E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EF450C" w:rsidRPr="00BA2816" w14:paraId="31A8DED9" w14:textId="77777777" w:rsidTr="00711E34">
        <w:trPr>
          <w:trHeight w:val="29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EF788" w14:textId="551570D1" w:rsidR="00EF450C" w:rsidRPr="00780C35" w:rsidRDefault="00EF450C" w:rsidP="00EF450C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FA38" w14:textId="662EF528" w:rsidR="00EF450C" w:rsidRPr="00813582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DF9B4" w14:textId="700D48CC" w:rsidR="00EF450C" w:rsidRPr="0099679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5710A2">
              <w:rPr>
                <w:rFonts w:ascii="Times New Roman" w:hAnsi="Times New Roman"/>
                <w:sz w:val="18"/>
                <w:szCs w:val="18"/>
              </w:rPr>
              <w:t>г. Владикавказ, ул. М. Пехотинцев, 9/1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1538C" w14:textId="729B9BE4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EDDBA" w14:textId="7EAFB0C1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40283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076E" w14:textId="301FF708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2DF27" w14:textId="46C85396" w:rsidR="00EF450C" w:rsidRPr="00CF2BC1" w:rsidRDefault="00306D56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ACFE" w14:textId="1A91065E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</w:t>
            </w:r>
            <w:r w:rsidR="003E6B7F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4D3D" w14:textId="7777777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E325" w14:textId="086A1CEB" w:rsidR="00EF450C" w:rsidRPr="00CF2BC1" w:rsidRDefault="00306D56" w:rsidP="002B1F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4368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CEF2" w14:textId="5ECDFC3A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EF450C" w:rsidRPr="00BA2816" w14:paraId="1C2C357C" w14:textId="77777777" w:rsidTr="00711E34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EE26C" w14:textId="3295D82B" w:rsidR="00EF450C" w:rsidRPr="00780C35" w:rsidRDefault="00EF450C" w:rsidP="00EF450C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13F1" w14:textId="3F5B4269" w:rsidR="00EF450C" w:rsidRPr="00813582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АТП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BBB4" w14:textId="0E4D3125" w:rsidR="00EF450C" w:rsidRPr="0099679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C4C11">
              <w:rPr>
                <w:rFonts w:ascii="Times New Roman" w:hAnsi="Times New Roman"/>
                <w:sz w:val="18"/>
                <w:szCs w:val="18"/>
              </w:rPr>
              <w:t>г.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C4C11">
              <w:rPr>
                <w:rFonts w:ascii="Times New Roman" w:hAnsi="Times New Roman"/>
                <w:sz w:val="18"/>
                <w:szCs w:val="18"/>
              </w:rPr>
              <w:t>Владикавказ, ул. Чапаева, 53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B8FE2" w14:textId="6F1A4D8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B7A04" w14:textId="7E3948E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562648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A5AB" w14:textId="2AF8F951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967D" w14:textId="7A9C884E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45E6" w14:textId="6BA1EB34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7893" w14:textId="7777777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6828" w14:textId="3DC91C62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8760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AEAE" w14:textId="6752A40E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EF450C" w:rsidRPr="00BA2816" w14:paraId="09A2E40D" w14:textId="77777777" w:rsidTr="00711E34">
        <w:trPr>
          <w:trHeight w:val="28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DCFC9" w14:textId="3992C615" w:rsidR="00EF450C" w:rsidRPr="00780C35" w:rsidRDefault="00EF450C" w:rsidP="00EF450C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27BE" w14:textId="3EB7B958" w:rsidR="00EF450C" w:rsidRPr="00813582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4FB5" w14:textId="3B396C73" w:rsidR="00EF450C" w:rsidRPr="0099679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6171E1">
              <w:rPr>
                <w:rFonts w:ascii="Times New Roman" w:hAnsi="Times New Roman"/>
                <w:sz w:val="18"/>
                <w:szCs w:val="18"/>
              </w:rPr>
              <w:t>г. Владикавказ, ул. пр. Коста, 40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CA89F" w14:textId="613EF765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DBBBF" w14:textId="3B594FC3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40283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5C02" w14:textId="2E03FE9F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EBFD2" w14:textId="52F3EFEF" w:rsidR="00EF450C" w:rsidRPr="00CF2BC1" w:rsidRDefault="002B1F9E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817E25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C84F" w14:textId="5E3E6036" w:rsidR="00EF450C" w:rsidRPr="00CF2BC1" w:rsidRDefault="002B1F9E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63A0" w14:textId="7777777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E4AA" w14:textId="37F1AEED" w:rsidR="00EF450C" w:rsidRPr="00817E25" w:rsidRDefault="002B1F9E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817E25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2B32" w14:textId="445CFCB3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EF450C" w:rsidRPr="00BA2816" w14:paraId="454AA87B" w14:textId="77777777" w:rsidTr="00711E34">
        <w:trPr>
          <w:trHeight w:val="24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49274" w14:textId="4EC5F303" w:rsidR="00EF450C" w:rsidRPr="00780C35" w:rsidRDefault="00EF450C" w:rsidP="00EF450C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50B3" w14:textId="4A7C2D30" w:rsidR="00EF450C" w:rsidRPr="00813582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98E8" w14:textId="2996C87D" w:rsidR="00EF450C" w:rsidRPr="0099679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6171E1">
              <w:rPr>
                <w:rFonts w:ascii="Times New Roman" w:hAnsi="Times New Roman"/>
                <w:sz w:val="18"/>
                <w:szCs w:val="18"/>
              </w:rPr>
              <w:t>г. Владикавказ, ул. Пожарского, 4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5A065" w14:textId="54658CB1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748A9" w14:textId="020193E2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40283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450C" w14:textId="4C3D8FA0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CC68" w14:textId="6F31EEA9" w:rsidR="00EF450C" w:rsidRPr="00CF2BC1" w:rsidRDefault="00817E25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6CC1" w14:textId="4BAF008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D9B7" w14:textId="7777777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24C3" w14:textId="0F050339" w:rsidR="00EF450C" w:rsidRPr="00CF2BC1" w:rsidRDefault="00817E25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2530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1A2A" w14:textId="10299319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EF450C" w:rsidRPr="00BA2816" w14:paraId="35D5E879" w14:textId="77777777" w:rsidTr="00711E34">
        <w:trPr>
          <w:trHeight w:val="281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8D742" w14:textId="1B089CB3" w:rsidR="00EF450C" w:rsidRPr="00780C35" w:rsidRDefault="00EF450C" w:rsidP="00EF450C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C915" w14:textId="3AA89CCC" w:rsidR="00EF450C" w:rsidRPr="00813582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F6C2" w14:textId="570ED1FA" w:rsidR="00EF450C" w:rsidRPr="0099679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6171E1">
              <w:rPr>
                <w:rFonts w:ascii="Times New Roman" w:hAnsi="Times New Roman"/>
                <w:sz w:val="18"/>
                <w:szCs w:val="18"/>
              </w:rPr>
              <w:t xml:space="preserve">г. Владикавказ, ул. пр. </w:t>
            </w:r>
            <w:proofErr w:type="spellStart"/>
            <w:r w:rsidRPr="006171E1">
              <w:rPr>
                <w:rFonts w:ascii="Times New Roman" w:hAnsi="Times New Roman"/>
                <w:sz w:val="18"/>
                <w:szCs w:val="18"/>
              </w:rPr>
              <w:t>Дзусова</w:t>
            </w:r>
            <w:proofErr w:type="spellEnd"/>
            <w:r w:rsidRPr="006171E1">
              <w:rPr>
                <w:rFonts w:ascii="Times New Roman" w:hAnsi="Times New Roman"/>
                <w:sz w:val="18"/>
                <w:szCs w:val="18"/>
              </w:rPr>
              <w:t>, 5/6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338EF" w14:textId="30C5F0D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BF51B" w14:textId="270645BA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40283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BCD6" w14:textId="43943751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4823" w14:textId="02C150BD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817E25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6439" w14:textId="5256F291" w:rsidR="00EF450C" w:rsidRPr="00CF2BC1" w:rsidRDefault="00817E25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9BC6" w14:textId="7777777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D631" w14:textId="7DD252CA" w:rsidR="00EF450C" w:rsidRPr="00CF2BC1" w:rsidRDefault="00817E25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2277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F8C8" w14:textId="7B9B018D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EF450C" w:rsidRPr="00BA2816" w14:paraId="6D53D6C2" w14:textId="77777777" w:rsidTr="00711E34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F52F2" w14:textId="34703401" w:rsidR="00EF450C" w:rsidRPr="00780C35" w:rsidRDefault="00EF450C" w:rsidP="00EF450C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DA44" w14:textId="5BF50E46" w:rsidR="00EF450C" w:rsidRPr="00813582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4011" w14:textId="7CD7839A" w:rsidR="00EF450C" w:rsidRPr="0099679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6171E1">
              <w:rPr>
                <w:rFonts w:ascii="Times New Roman" w:hAnsi="Times New Roman"/>
                <w:sz w:val="18"/>
                <w:szCs w:val="18"/>
              </w:rPr>
              <w:t>г. Владикавказ, ул. пр. Доватора, 9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58C18" w14:textId="2FD64558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C25E0" w14:textId="09E562BD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40283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BBD8" w14:textId="4F08D11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3386" w14:textId="697ABC4C" w:rsidR="00EF450C" w:rsidRPr="00CF2BC1" w:rsidRDefault="00817E25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5E4B" w14:textId="24BFFF80" w:rsidR="00EF450C" w:rsidRPr="00CF2BC1" w:rsidRDefault="002B1F9E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</w:t>
            </w:r>
            <w:r w:rsidR="00817E25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2914" w14:textId="77777777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C931" w14:textId="2F766765" w:rsidR="00EF450C" w:rsidRPr="00CF2BC1" w:rsidRDefault="00817E25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7E25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4368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506A" w14:textId="347694AB" w:rsidR="00EF450C" w:rsidRPr="00CF2BC1" w:rsidRDefault="00EF450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727D32" w:rsidRPr="00BA2816" w14:paraId="3A7B501D" w14:textId="77777777" w:rsidTr="00711E34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A9BC0" w14:textId="77777777" w:rsidR="00727D32" w:rsidRPr="00780C35" w:rsidRDefault="00727D32" w:rsidP="00EF450C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5E4C7" w14:textId="7E3362A5" w:rsidR="00727D32" w:rsidRPr="00813582" w:rsidRDefault="00727D32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5978" w14:textId="3045123F" w:rsidR="00727D32" w:rsidRPr="006171E1" w:rsidRDefault="00727D32" w:rsidP="00EF45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7D32">
              <w:rPr>
                <w:rFonts w:ascii="Times New Roman" w:hAnsi="Times New Roman"/>
                <w:sz w:val="18"/>
                <w:szCs w:val="18"/>
              </w:rPr>
              <w:t>г. Владикавказ, п. Спутник, дом 42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32CC2" w14:textId="359C3599" w:rsidR="00727D32" w:rsidRPr="00CF2BC1" w:rsidRDefault="00727D32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8D1FE" w14:textId="2B5A65D3" w:rsidR="00727D32" w:rsidRPr="00402837" w:rsidRDefault="00727D32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A3A4" w14:textId="6990EA5C" w:rsidR="00727D32" w:rsidRPr="00CF2BC1" w:rsidRDefault="00727D32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7E0D" w14:textId="2E0A92F7" w:rsidR="00727D32" w:rsidRDefault="00727D32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9A183A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B0C2" w14:textId="692EE3BD" w:rsidR="00727D32" w:rsidRDefault="00727D32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DC03" w14:textId="77777777" w:rsidR="00727D32" w:rsidRPr="00CF2BC1" w:rsidRDefault="00727D32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619D" w14:textId="15FDC169" w:rsidR="00727D32" w:rsidRDefault="009A183A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2277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DAE0E" w14:textId="77777777" w:rsidR="00727D32" w:rsidRPr="00CF2BC1" w:rsidRDefault="00727D32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C15A27" w:rsidRPr="00BA2816" w14:paraId="626D9ACD" w14:textId="77777777" w:rsidTr="00711E34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83DA7" w14:textId="77777777" w:rsidR="00C15A27" w:rsidRPr="00780C35" w:rsidRDefault="00C15A27" w:rsidP="00EF450C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0203" w14:textId="28C99F15" w:rsidR="00C15A27" w:rsidRDefault="00604094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1ED4" w14:textId="540B2607" w:rsidR="00C15A27" w:rsidRPr="00733C2E" w:rsidRDefault="00C15A27" w:rsidP="00C15A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A27">
              <w:rPr>
                <w:rFonts w:ascii="Times New Roman" w:hAnsi="Times New Roman"/>
                <w:sz w:val="18"/>
                <w:szCs w:val="18"/>
              </w:rPr>
              <w:t xml:space="preserve">г. Владикавказ, </w:t>
            </w:r>
            <w:proofErr w:type="spellStart"/>
            <w:r w:rsidRPr="00C15A27">
              <w:rPr>
                <w:rFonts w:ascii="Times New Roman" w:hAnsi="Times New Roman"/>
                <w:sz w:val="18"/>
                <w:szCs w:val="18"/>
              </w:rPr>
              <w:t>Васо</w:t>
            </w:r>
            <w:proofErr w:type="spellEnd"/>
            <w:r w:rsidRPr="00C15A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15A27">
              <w:rPr>
                <w:rFonts w:ascii="Times New Roman" w:hAnsi="Times New Roman"/>
                <w:sz w:val="18"/>
                <w:szCs w:val="18"/>
              </w:rPr>
              <w:t>Абаева</w:t>
            </w:r>
            <w:proofErr w:type="spellEnd"/>
            <w:r w:rsidRPr="00C15A27">
              <w:rPr>
                <w:rFonts w:ascii="Times New Roman" w:hAnsi="Times New Roman"/>
                <w:sz w:val="18"/>
                <w:szCs w:val="18"/>
              </w:rPr>
              <w:t xml:space="preserve"> ул., 89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A107" w14:textId="182A4550" w:rsidR="00C15A27" w:rsidRDefault="00C15A27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166AD" w14:textId="4F3BC1BF" w:rsidR="00C15A27" w:rsidRPr="00733C2E" w:rsidRDefault="00C15A27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F295" w14:textId="6F768351" w:rsidR="00C15A27" w:rsidRPr="00733C2E" w:rsidRDefault="00C15A27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2202" w14:textId="196DC53B" w:rsidR="00C15A27" w:rsidRDefault="00C15A27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D4289C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8584" w14:textId="0BB8DC95" w:rsidR="00C15A27" w:rsidRDefault="00D4289C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C3D0" w14:textId="77777777" w:rsidR="00C15A27" w:rsidRPr="00CF2BC1" w:rsidRDefault="00C15A27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D881" w14:textId="62D191A8" w:rsidR="00C15A27" w:rsidRPr="00733C2E" w:rsidRDefault="00C15A27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D4289C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024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CAD1" w14:textId="77777777" w:rsidR="00C15A27" w:rsidRPr="00CF2BC1" w:rsidRDefault="00C15A27" w:rsidP="00EF45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1A416D81" w14:textId="77777777" w:rsidTr="00711E34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F6493" w14:textId="77777777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02E5" w14:textId="6F0CCCEB" w:rsidR="00604094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B41A" w14:textId="5375BF43" w:rsidR="00604094" w:rsidRPr="00604094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094">
              <w:rPr>
                <w:rFonts w:ascii="Times New Roman" w:hAnsi="Times New Roman"/>
                <w:sz w:val="18"/>
                <w:szCs w:val="18"/>
              </w:rPr>
              <w:t xml:space="preserve">г. Владикавказ, </w:t>
            </w:r>
            <w:proofErr w:type="spellStart"/>
            <w:r w:rsidRPr="00604094">
              <w:rPr>
                <w:rFonts w:ascii="Times New Roman" w:hAnsi="Times New Roman"/>
                <w:sz w:val="18"/>
                <w:szCs w:val="18"/>
              </w:rPr>
              <w:t>пгт</w:t>
            </w:r>
            <w:proofErr w:type="spellEnd"/>
            <w:r w:rsidRPr="00604094">
              <w:rPr>
                <w:rFonts w:ascii="Times New Roman" w:hAnsi="Times New Roman"/>
                <w:sz w:val="18"/>
                <w:szCs w:val="18"/>
              </w:rPr>
              <w:t xml:space="preserve"> Заводской, Эдуарда </w:t>
            </w:r>
            <w:proofErr w:type="spellStart"/>
            <w:r w:rsidRPr="00604094">
              <w:rPr>
                <w:rFonts w:ascii="Times New Roman" w:hAnsi="Times New Roman"/>
                <w:sz w:val="18"/>
                <w:szCs w:val="18"/>
              </w:rPr>
              <w:t>Дзусова</w:t>
            </w:r>
            <w:proofErr w:type="spellEnd"/>
            <w:r w:rsidRPr="00604094">
              <w:rPr>
                <w:rFonts w:ascii="Times New Roman" w:hAnsi="Times New Roman"/>
                <w:sz w:val="18"/>
                <w:szCs w:val="18"/>
              </w:rPr>
              <w:t xml:space="preserve"> ул., дом 142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B4106" w14:textId="78002DB1" w:rsidR="00604094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A49D6" w14:textId="39E5DE74" w:rsidR="00604094" w:rsidRPr="00733C2E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33C2E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7B99" w14:textId="4293EB6C" w:rsidR="00604094" w:rsidRPr="00733C2E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33C2E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62CB" w14:textId="2B6457A6" w:rsidR="00604094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D4289C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0CA" w14:textId="1D7CA107" w:rsidR="00604094" w:rsidRDefault="00D4289C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E452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6D696" w14:textId="344AA00C" w:rsidR="00604094" w:rsidRDefault="00D4289C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2277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0632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57E334BC" w14:textId="77777777" w:rsidTr="00711E34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81450" w14:textId="77777777" w:rsidR="00604094" w:rsidRPr="00604094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234A" w14:textId="7D0BF042" w:rsidR="00604094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D31C" w14:textId="0441FE07" w:rsidR="00604094" w:rsidRPr="00C15A27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094">
              <w:rPr>
                <w:rFonts w:ascii="Times New Roman" w:hAnsi="Times New Roman"/>
                <w:sz w:val="18"/>
                <w:szCs w:val="18"/>
              </w:rPr>
              <w:t xml:space="preserve">г. Владикавказ, </w:t>
            </w:r>
            <w:proofErr w:type="spellStart"/>
            <w:r w:rsidRPr="00604094">
              <w:rPr>
                <w:rFonts w:ascii="Times New Roman" w:hAnsi="Times New Roman"/>
                <w:sz w:val="18"/>
                <w:szCs w:val="18"/>
              </w:rPr>
              <w:t>пгт</w:t>
            </w:r>
            <w:proofErr w:type="spellEnd"/>
            <w:r w:rsidRPr="00604094">
              <w:rPr>
                <w:rFonts w:ascii="Times New Roman" w:hAnsi="Times New Roman"/>
                <w:sz w:val="18"/>
                <w:szCs w:val="18"/>
              </w:rPr>
              <w:t xml:space="preserve"> Заводской, 10-я линия, 1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D8B26" w14:textId="2F4DF640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01091" w14:textId="5CECB2C4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33C2E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4366" w14:textId="7F92E7E9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33C2E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66CA" w14:textId="652BD7B7" w:rsidR="00604094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D4289C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A18D8" w14:textId="2BBDBC03" w:rsidR="00604094" w:rsidRDefault="00D4289C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D88E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A15E" w14:textId="06454B3D" w:rsidR="00604094" w:rsidRDefault="00D4289C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2277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6EA3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790BE1D8" w14:textId="77777777" w:rsidTr="00711E34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3A763" w14:textId="77777777" w:rsidR="00604094" w:rsidRPr="00C15A27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8BCE" w14:textId="21875602" w:rsidR="00604094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4E02" w14:textId="3BF07090" w:rsidR="00604094" w:rsidRPr="006C7DA7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C2E">
              <w:rPr>
                <w:rFonts w:ascii="Times New Roman" w:hAnsi="Times New Roman"/>
                <w:sz w:val="18"/>
                <w:szCs w:val="18"/>
              </w:rPr>
              <w:t>г. Владикавказ, п. Южный, Защитников Осетии ул., дом 22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E52FA" w14:textId="71F78486" w:rsidR="00604094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2401F" w14:textId="39178C4B" w:rsidR="00604094" w:rsidRPr="006C7DA7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33C2E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D67B" w14:textId="41D67486" w:rsidR="00604094" w:rsidRPr="006C7DA7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33C2E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F1C5" w14:textId="722ACEF0" w:rsidR="00604094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826A9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D82D" w14:textId="2FF96A62" w:rsidR="00604094" w:rsidRDefault="00826A92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065E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440D" w14:textId="7B7600EF" w:rsidR="00604094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33C2E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826A9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024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B82F6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51EC44B7" w14:textId="77777777" w:rsidTr="00711E34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B4A64" w14:textId="77777777" w:rsidR="00604094" w:rsidRPr="00733C2E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8B22" w14:textId="77777777" w:rsidR="00604094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8906" w14:textId="6603AC0C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DA7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proofErr w:type="spellStart"/>
            <w:r w:rsidRPr="006C7DA7">
              <w:rPr>
                <w:rFonts w:ascii="Times New Roman" w:hAnsi="Times New Roman"/>
                <w:sz w:val="18"/>
                <w:szCs w:val="18"/>
              </w:rPr>
              <w:t>Ногир</w:t>
            </w:r>
            <w:proofErr w:type="spellEnd"/>
            <w:r w:rsidRPr="006C7DA7">
              <w:rPr>
                <w:rFonts w:ascii="Times New Roman" w:hAnsi="Times New Roman"/>
                <w:sz w:val="18"/>
                <w:szCs w:val="18"/>
              </w:rPr>
              <w:t>, Ленина ул., дом 122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C645A" w14:textId="2E419799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29AE0" w14:textId="1CE8162A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6C7DA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5679" w14:textId="0B300C56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6C7DA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E244B" w14:textId="673116D0" w:rsidR="00604094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826A9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1DE6" w14:textId="48590C95" w:rsidR="00604094" w:rsidRDefault="00826A92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D36D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D264" w14:textId="67AC94EC" w:rsidR="00604094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826A9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1F57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0D128CCA" w14:textId="77777777" w:rsidTr="00727D32">
        <w:trPr>
          <w:trHeight w:val="2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FCF53" w14:textId="4F87CDF3" w:rsidR="00604094" w:rsidRPr="006C7DA7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44CC" w14:textId="7188C02F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25EF" w14:textId="46342820" w:rsidR="00604094" w:rsidRPr="0099679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6171E1">
              <w:rPr>
                <w:rFonts w:ascii="Times New Roman" w:hAnsi="Times New Roman"/>
                <w:sz w:val="18"/>
                <w:szCs w:val="18"/>
              </w:rPr>
              <w:t>с. Чермен, ул. Ленина,49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11897" w14:textId="06AF2959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93FBC" w14:textId="77C9381F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40283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D1E9" w14:textId="6E865C26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79D7A" w14:textId="317E323F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826A9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3641" w14:textId="657FE3EB" w:rsidR="00604094" w:rsidRPr="00CF2BC1" w:rsidRDefault="00826A92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026E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ECE3" w14:textId="325EA4E7" w:rsidR="00604094" w:rsidRPr="00CF2BC1" w:rsidRDefault="00826A92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1407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7969" w14:textId="2D0DF4FA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338D6201" w14:textId="77777777" w:rsidTr="00711E34">
        <w:trPr>
          <w:trHeight w:val="12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E0236" w14:textId="27F4B6F9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C29D" w14:textId="1174ADA6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B137" w14:textId="0B4FF00B" w:rsidR="00604094" w:rsidRPr="00996791" w:rsidRDefault="00604094" w:rsidP="005A43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4D6164"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. Октябрьское</w:t>
            </w:r>
            <w:r w:rsidR="005A435C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ул. </w:t>
            </w:r>
            <w:proofErr w:type="spellStart"/>
            <w:r w:rsidRPr="004D6164">
              <w:rPr>
                <w:rFonts w:ascii="Times New Roman" w:hAnsi="Times New Roman"/>
                <w:sz w:val="18"/>
                <w:szCs w:val="18"/>
              </w:rPr>
              <w:t>Тедеева</w:t>
            </w:r>
            <w:proofErr w:type="spellEnd"/>
            <w:r w:rsidRPr="004D6164">
              <w:rPr>
                <w:rFonts w:ascii="Times New Roman" w:hAnsi="Times New Roman"/>
                <w:sz w:val="18"/>
                <w:szCs w:val="18"/>
              </w:rPr>
              <w:t>, 135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85CF4" w14:textId="3AC70A91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ПЦН+КТС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2CB8B" w14:textId="27CCD211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D66A10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513D" w14:textId="220BC0FE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5E6B" w14:textId="642A559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77DD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DD67" w14:textId="0E0497BE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BB7EF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8A8A" w14:textId="613E095F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2362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8760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ACF9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81F4" w14:textId="23FA67F1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068911D5" w14:textId="77777777" w:rsidTr="00711E34">
        <w:trPr>
          <w:trHeight w:val="256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AE897" w14:textId="41704465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AA1F" w14:textId="04538A49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ГРК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22C1" w14:textId="7ABA18BB" w:rsidR="00604094" w:rsidRPr="0099679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6171E1">
              <w:rPr>
                <w:rFonts w:ascii="Times New Roman" w:hAnsi="Times New Roman"/>
                <w:sz w:val="18"/>
                <w:szCs w:val="18"/>
              </w:rPr>
              <w:t>г. Моздок, ул. Кирова, 78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2287E" w14:textId="38393076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ПЦН+КТС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85692" w14:textId="26C3D799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EEFD" w14:textId="3156A6C0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327B" w14:textId="3305D2F9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78F8" w14:textId="76BC49B4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853A" w14:textId="3064706F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2362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8760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F8AF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19A8" w14:textId="183A22E0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2817E838" w14:textId="77777777" w:rsidTr="00711E34">
        <w:trPr>
          <w:trHeight w:val="32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8718A" w14:textId="0AFCACA3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ABE7" w14:textId="23EEF13C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УКД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7E8E" w14:textId="19286532" w:rsidR="00604094" w:rsidRPr="0099679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9C5531">
              <w:rPr>
                <w:rFonts w:ascii="Times New Roman" w:hAnsi="Times New Roman"/>
                <w:sz w:val="18"/>
                <w:szCs w:val="18"/>
              </w:rPr>
              <w:t>г. Моздок, ул. Кирова, 78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EEBEC" w14:textId="637EABE8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ПЦН+КТС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D9825" w14:textId="467C294D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B45B" w14:textId="2B91F8B1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FD11" w14:textId="4FD88B55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78AC" w14:textId="02CC777F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564C" w14:textId="7910F38A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2362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8760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7662B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7612E" w14:textId="1A5BDC04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3C7C6DFA" w14:textId="77777777" w:rsidTr="00711E34">
        <w:trPr>
          <w:trHeight w:val="27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64470" w14:textId="1A77A9CE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5914" w14:textId="3F050770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0651" w14:textId="450E65B7" w:rsidR="00604094" w:rsidRPr="0099679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9C5531">
              <w:rPr>
                <w:rFonts w:ascii="Times New Roman" w:hAnsi="Times New Roman"/>
                <w:sz w:val="18"/>
                <w:szCs w:val="18"/>
              </w:rPr>
              <w:t>г. Моздок, ул. Кирова, 78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93826" w14:textId="60273769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C0B22" w14:textId="5E051BE2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D66A10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DE9D" w14:textId="6A17927A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D68B" w14:textId="6A826293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8407CA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8477" w14:textId="117E33AD" w:rsidR="00604094" w:rsidRPr="00CF2BC1" w:rsidRDefault="008407CA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9E46" w14:textId="3DAAB06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C37D" w14:textId="0F1FD714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8407CA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6701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214CAC06" w14:textId="77777777" w:rsidTr="00711E34">
        <w:trPr>
          <w:trHeight w:val="276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B8388" w14:textId="7BBA0D56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B88B" w14:textId="19834CDB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98EB" w14:textId="676E491A" w:rsidR="00604094" w:rsidRPr="0099679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9C5531">
              <w:rPr>
                <w:rFonts w:ascii="Times New Roman" w:hAnsi="Times New Roman"/>
                <w:sz w:val="18"/>
                <w:szCs w:val="18"/>
              </w:rPr>
              <w:t>г. Моздок, МКР Моздок 1, дом,11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442EB" w14:textId="0A8116F4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ПЦН+КТС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7F927" w14:textId="454ACC2E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D66A10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2776" w14:textId="325F95D6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12 месяцев 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88A0" w14:textId="6EBC9DCA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22C9" w14:textId="392298CC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BB7EF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6FDA" w14:textId="7F4C9BC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2362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8760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01B3" w14:textId="3901210C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DB1D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0CCDA709" w14:textId="77777777" w:rsidTr="00711E34">
        <w:trPr>
          <w:trHeight w:val="266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055A0" w14:textId="2B9EA3B7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97BE" w14:textId="51A2045F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2BD6" w14:textId="290B3FA1" w:rsidR="00604094" w:rsidRPr="0099679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9C5531">
              <w:rPr>
                <w:rFonts w:ascii="Times New Roman" w:hAnsi="Times New Roman"/>
                <w:sz w:val="18"/>
                <w:szCs w:val="18"/>
              </w:rPr>
              <w:t>г. Моздок, ул. Фабричная, 3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9AC73" w14:textId="7B0D476E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ПЦН+КТС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98D59" w14:textId="35F54B71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D66A10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5372" w14:textId="496001C1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F42A" w14:textId="678BE9E4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BF23" w14:textId="663BBC14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BB7EF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46F5" w14:textId="1CAB269B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2362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8760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E30B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E061F" w14:textId="6CF4CBE4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6A6C9E06" w14:textId="77777777" w:rsidTr="00711E34">
        <w:trPr>
          <w:trHeight w:val="27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734E8" w14:textId="7FFB668A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5B3B" w14:textId="40AAC705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9D40E" w14:textId="48C7E774" w:rsidR="00604094" w:rsidRPr="0099679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9C5531">
              <w:rPr>
                <w:rFonts w:ascii="Times New Roman" w:hAnsi="Times New Roman"/>
                <w:sz w:val="18"/>
                <w:szCs w:val="18"/>
              </w:rPr>
              <w:t>г. Моздок, ул. Заводская, 93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8FB58" w14:textId="03641466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ПЦН+КТС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F4C25" w14:textId="1165119A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CD82" w14:textId="3D81CE6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B231" w14:textId="7AE8E4FD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E3F5" w14:textId="168706CA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6060C" w14:textId="551C218A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2362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8760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BE3E" w14:textId="333F80C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4017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5FCC1252" w14:textId="77777777" w:rsidTr="00711E34">
        <w:trPr>
          <w:trHeight w:val="28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157F8" w14:textId="6A99ABC6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BB1B" w14:textId="0620F053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D7DF" w14:textId="5DE462E8" w:rsidR="00604094" w:rsidRPr="0099679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9C5531">
              <w:rPr>
                <w:rFonts w:ascii="Times New Roman" w:hAnsi="Times New Roman"/>
                <w:sz w:val="18"/>
                <w:szCs w:val="18"/>
              </w:rPr>
              <w:t>г. Моздок, ул. Юбилейная ,21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C506B" w14:textId="7F155396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ПЦН+КТС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5DA83" w14:textId="2D5744FB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D66A10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8B8F" w14:textId="3D778ED5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E118" w14:textId="1A2E2F4B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77DD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F7AA" w14:textId="381A65C2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BB7EF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F319" w14:textId="67BEA568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2362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8760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E4B7" w14:textId="17DC7022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2A22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06C601B4" w14:textId="77777777" w:rsidTr="00711E34">
        <w:trPr>
          <w:trHeight w:val="27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C1616" w14:textId="245FBDA6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361D" w14:textId="6D8D4EE3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D47F" w14:textId="7B3C07D1" w:rsidR="00604094" w:rsidRPr="0099679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9C5531">
              <w:rPr>
                <w:rFonts w:ascii="Times New Roman" w:hAnsi="Times New Roman"/>
                <w:sz w:val="18"/>
                <w:szCs w:val="18"/>
              </w:rPr>
              <w:t>г. Моздок, ул. Первомайская, 120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DD6F" w14:textId="5AD4EA76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ПЦН+КТС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FC83C" w14:textId="164BA8B2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D66A10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88A1" w14:textId="057959F8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525F" w14:textId="2D20DBAE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77DD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BDBD" w14:textId="4FD9CA13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BB7EF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AA1F" w14:textId="712A10D8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2362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8760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0C0D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2FAF" w14:textId="75D5156B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0E846DE7" w14:textId="77777777" w:rsidTr="00711E34">
        <w:trPr>
          <w:trHeight w:val="34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D94B" w14:textId="07FB404E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C5A7" w14:textId="1FCA2411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5301" w14:textId="4408C02C" w:rsidR="00604094" w:rsidRPr="0099679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9C5531">
              <w:rPr>
                <w:rFonts w:ascii="Times New Roman" w:hAnsi="Times New Roman"/>
                <w:sz w:val="18"/>
                <w:szCs w:val="18"/>
              </w:rPr>
              <w:t>г. Моздок, ул. Ермоленко, 21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E350D" w14:textId="7533D6BA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ПЦН+КТС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5EEB0" w14:textId="7BFD070F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D445" w14:textId="13975DBA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17FB" w14:textId="0355A794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EBE0" w14:textId="17655BB1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B53D" w14:textId="267B4482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2362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8760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95DE" w14:textId="61FFF356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1BAC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5B442295" w14:textId="77777777" w:rsidTr="00711E34">
        <w:trPr>
          <w:trHeight w:val="34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94D45" w14:textId="77777777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2F3A" w14:textId="77777777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91C5" w14:textId="74FB2F18" w:rsidR="00604094" w:rsidRPr="009C553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2E04">
              <w:rPr>
                <w:rFonts w:ascii="Times New Roman" w:hAnsi="Times New Roman"/>
                <w:sz w:val="18"/>
                <w:szCs w:val="18"/>
              </w:rPr>
              <w:t>Моздокский район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B2E04">
              <w:rPr>
                <w:rFonts w:ascii="Times New Roman" w:hAnsi="Times New Roman"/>
                <w:sz w:val="18"/>
                <w:szCs w:val="18"/>
              </w:rPr>
              <w:t>ст-ца</w:t>
            </w:r>
            <w:proofErr w:type="spellEnd"/>
            <w:r w:rsidRPr="006B2E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B2E04">
              <w:rPr>
                <w:rFonts w:ascii="Times New Roman" w:hAnsi="Times New Roman"/>
                <w:sz w:val="18"/>
                <w:szCs w:val="18"/>
              </w:rPr>
              <w:t>Луковская</w:t>
            </w:r>
            <w:proofErr w:type="spellEnd"/>
            <w:r w:rsidRPr="006B2E04">
              <w:rPr>
                <w:rFonts w:ascii="Times New Roman" w:hAnsi="Times New Roman"/>
                <w:sz w:val="18"/>
                <w:szCs w:val="18"/>
              </w:rPr>
              <w:t>, Красная ул., дом 35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B1A44" w14:textId="331CF5E7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B8B87" w14:textId="26FC946B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6B2E04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9861" w14:textId="1D796882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6B2E04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8F04" w14:textId="78A6627D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164FCE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54C2" w14:textId="7F1E331C" w:rsidR="00604094" w:rsidRPr="00CF2BC1" w:rsidRDefault="00164FCE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7B2F" w14:textId="77777777" w:rsidR="00604094" w:rsidRPr="00C2362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37258" w14:textId="0BA2916E" w:rsidR="00604094" w:rsidRPr="00CF2BC1" w:rsidRDefault="00164FCE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1771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839E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58FBE5FB" w14:textId="77777777" w:rsidTr="00711E34">
        <w:trPr>
          <w:trHeight w:val="136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8E71B" w14:textId="77777777" w:rsidR="00604094" w:rsidRPr="006B2E04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DBBD" w14:textId="7B320283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ОПС 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6575" w14:textId="77777777" w:rsidR="00604094" w:rsidRPr="00943D9E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43D9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Моздокский район, </w:t>
            </w:r>
            <w:r w:rsidRPr="00943D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 Ново-Георгиевское</w:t>
            </w:r>
            <w:r w:rsidRPr="00943D9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3E68AED6" w14:textId="731C1BBB" w:rsidR="00604094" w:rsidRPr="00943D9E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43D9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ул. Почтовая, 17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82507" w14:textId="1860DA29" w:rsidR="00604094" w:rsidRPr="00943D9E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943D9E"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eastAsia="ru-RU"/>
              </w:rPr>
              <w:t>ПЦН+КТС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E08DF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круглосуточно</w:t>
            </w:r>
          </w:p>
          <w:p w14:paraId="40815CDA" w14:textId="77777777" w:rsidR="00604094" w:rsidRPr="006B2E04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F2D5" w14:textId="07C732C6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7B4D7" w14:textId="7FF38EA6" w:rsidR="00604094" w:rsidRPr="008177DD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5F51" w14:textId="3DB46367" w:rsidR="00604094" w:rsidRPr="00BB7EF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7DA5" w14:textId="4C562BE0" w:rsidR="00604094" w:rsidRPr="00C2362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8760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E6E6" w14:textId="73ABBDA3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FC18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03A1CDAD" w14:textId="77777777" w:rsidTr="00711E34">
        <w:trPr>
          <w:trHeight w:val="136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3A446" w14:textId="77777777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F2E9" w14:textId="46E568F9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0267" w14:textId="77777777" w:rsidR="00604094" w:rsidRPr="00943D9E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43D9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Моздокский район, пос. Калининское </w:t>
            </w:r>
          </w:p>
          <w:p w14:paraId="3990BA8C" w14:textId="10DE237B" w:rsidR="00604094" w:rsidRPr="00943D9E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43D9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ул. Береговая, 26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167E7" w14:textId="3503D50A" w:rsidR="00604094" w:rsidRPr="00943D9E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943D9E"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eastAsia="ru-RU"/>
              </w:rPr>
              <w:t>ПЦН+КТС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BB0A1" w14:textId="6F10B2AD" w:rsidR="00604094" w:rsidRPr="00D66A10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F4AC" w14:textId="6EA39314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12 месяце 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26BA" w14:textId="144E4667" w:rsidR="00604094" w:rsidRPr="008177DD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088E9" w14:textId="19EF92B2" w:rsidR="00604094" w:rsidRPr="00BB7EF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163A" w14:textId="16DB6FC3" w:rsidR="00604094" w:rsidRPr="00C2362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8760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A922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2CC8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28DDDE5A" w14:textId="77777777" w:rsidTr="00711E34">
        <w:trPr>
          <w:trHeight w:val="27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4102C" w14:textId="161C5EC5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1324" w14:textId="2602D432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Почтамт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3DE5" w14:textId="0F437ACD" w:rsidR="00604094" w:rsidRPr="0099679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5333C6">
              <w:rPr>
                <w:rFonts w:ascii="Times New Roman" w:hAnsi="Times New Roman"/>
                <w:sz w:val="18"/>
                <w:szCs w:val="18"/>
              </w:rPr>
              <w:t>г. Беслан, ул. Плиева, 11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50BC" w14:textId="6CDF9A58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DE35BE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10E45" w14:textId="51B8DE65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D3BF8" w14:textId="67242605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56D6" w14:textId="7C61457D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1CFE" w14:textId="1E3EFA7A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2087" w14:textId="711BC9D2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2362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8760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B63C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D173" w14:textId="521A83A2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40E2D8FB" w14:textId="77777777" w:rsidTr="00711E34">
        <w:trPr>
          <w:trHeight w:val="28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3B08E" w14:textId="596C6509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938AF" w14:textId="3203C107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ГРК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09094" w14:textId="05E738DE" w:rsidR="00604094" w:rsidRPr="0099679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5333C6">
              <w:rPr>
                <w:rFonts w:ascii="Times New Roman" w:hAnsi="Times New Roman"/>
                <w:sz w:val="18"/>
                <w:szCs w:val="18"/>
              </w:rPr>
              <w:t>г. Беслан, ул. Плиева, 11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7531D" w14:textId="6CCDE96A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DE35BE"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eastAsia="ru-RU"/>
              </w:rPr>
              <w:t>ПЦН+КТС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C2EBE" w14:textId="068A3263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9F323" w14:textId="0238E3B8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3D75" w14:textId="0C6B9AF8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B71A" w14:textId="7BD6F33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3530" w14:textId="003D76E0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2362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8760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5CFD" w14:textId="51062672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14C6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5AD6E36C" w14:textId="77777777" w:rsidTr="00604094">
        <w:trPr>
          <w:trHeight w:val="27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F7A20" w14:textId="244C62C4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DC57" w14:textId="374565B1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D0B8" w14:textId="687DA355" w:rsidR="00604094" w:rsidRPr="0099679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5333C6">
              <w:rPr>
                <w:rFonts w:ascii="Times New Roman" w:hAnsi="Times New Roman"/>
                <w:sz w:val="18"/>
                <w:szCs w:val="18"/>
              </w:rPr>
              <w:t>г. Беслан, ул. Плиева, 11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CF7E3" w14:textId="1E09F08E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DE35BE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E9F86" w14:textId="6F07DDD8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D66A10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AC47" w14:textId="7020B038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D60A" w14:textId="204007EA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</w:t>
            </w:r>
            <w:r w:rsidR="00164FCE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2AF4" w14:textId="6A3D117D" w:rsidR="00604094" w:rsidRPr="00CF2BC1" w:rsidRDefault="00164FCE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AD01" w14:textId="01115890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DB73" w14:textId="57EF844B" w:rsidR="00604094" w:rsidRPr="00CF2BC1" w:rsidRDefault="00164FCE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164FCE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4368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ADAE" w14:textId="6ECE5679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7AFD5B55" w14:textId="77777777" w:rsidTr="00604094">
        <w:trPr>
          <w:trHeight w:val="21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CD863" w14:textId="2175BF0A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106D" w14:textId="4275FFAA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03DB" w14:textId="371BC84E" w:rsidR="00604094" w:rsidRPr="0099679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A54D89">
              <w:rPr>
                <w:rFonts w:ascii="Times New Roman" w:hAnsi="Times New Roman"/>
                <w:sz w:val="18"/>
                <w:szCs w:val="18"/>
              </w:rPr>
              <w:t xml:space="preserve">г. Беслан, ул. </w:t>
            </w:r>
            <w:proofErr w:type="spellStart"/>
            <w:r w:rsidRPr="00A54D89">
              <w:rPr>
                <w:rFonts w:ascii="Times New Roman" w:hAnsi="Times New Roman"/>
                <w:sz w:val="18"/>
                <w:szCs w:val="18"/>
              </w:rPr>
              <w:t>Дзарахохова</w:t>
            </w:r>
            <w:proofErr w:type="spellEnd"/>
            <w:r w:rsidRPr="00A54D89">
              <w:rPr>
                <w:rFonts w:ascii="Times New Roman" w:hAnsi="Times New Roman"/>
                <w:sz w:val="18"/>
                <w:szCs w:val="18"/>
              </w:rPr>
              <w:t>, 37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DD5BC" w14:textId="14905571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ПЦН+КТС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D336F" w14:textId="78A5F37D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149F" w14:textId="37AA1AF6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F5CD" w14:textId="0C6ACF4D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6B60" w14:textId="184D9615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1AAA" w14:textId="73835202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2362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8760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BCEF7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A017" w14:textId="0FEE014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3396D478" w14:textId="77777777" w:rsidTr="00604094">
        <w:trPr>
          <w:trHeight w:val="25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955CE" w14:textId="3D2EA133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8D9E" w14:textId="1CB447C5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E93D8" w14:textId="5CBA3EA9" w:rsidR="00604094" w:rsidRPr="0099679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A54D89">
              <w:rPr>
                <w:rFonts w:ascii="Times New Roman" w:hAnsi="Times New Roman"/>
                <w:sz w:val="18"/>
                <w:szCs w:val="18"/>
              </w:rPr>
              <w:t>г. Беслан, ул. Коминтерна, 150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Б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9276" w14:textId="361DEE61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ПЦН+КТС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17183" w14:textId="2B1EBAA2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94B8" w14:textId="4618F88C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206C" w14:textId="7E73CB7C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B74F" w14:textId="6299146C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3701" w14:textId="25B16A39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2362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8760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EB04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DE780" w14:textId="2244D145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2591B6FB" w14:textId="77777777" w:rsidTr="00711E34">
        <w:trPr>
          <w:trHeight w:val="27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8C3B6" w14:textId="0FD44CAE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2650" w14:textId="71742B3D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9505" w14:textId="2858B9C6" w:rsidR="00604094" w:rsidRPr="0099679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A54D89">
              <w:rPr>
                <w:rFonts w:ascii="Times New Roman" w:hAnsi="Times New Roman"/>
                <w:sz w:val="18"/>
                <w:szCs w:val="18"/>
              </w:rPr>
              <w:t>г. Беслан, ул. К. Хетагурова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104 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49F03" w14:textId="7AADB65F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ПЦН+КТС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4E06D" w14:textId="57BA52A0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8120" w14:textId="1102ED01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860F" w14:textId="2E0DF6E2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3DAB1" w14:textId="69696CEE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B235" w14:textId="0C84E05F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2362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8760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897A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C837" w14:textId="60A0644B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3773CA69" w14:textId="77777777" w:rsidTr="00711E34">
        <w:trPr>
          <w:trHeight w:val="27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DD39D" w14:textId="77777777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FF42" w14:textId="21F52A64" w:rsidR="00604094" w:rsidRPr="00F121EC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5CEB" w14:textId="6E227D5E" w:rsidR="00604094" w:rsidRPr="00A54D89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2178">
              <w:rPr>
                <w:rFonts w:ascii="Times New Roman" w:hAnsi="Times New Roman"/>
                <w:sz w:val="18"/>
                <w:szCs w:val="18"/>
              </w:rPr>
              <w:t>г. Беслан, Комсомольская ул., дом 74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58A52" w14:textId="5B3B9DFE" w:rsidR="00604094" w:rsidRPr="00542178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85BA8" w14:textId="5C544B0D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D66A10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1D24" w14:textId="7D5604BD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B123" w14:textId="697EEAA6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972DCF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37B5B" w14:textId="2CFD4025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44C6" w14:textId="77777777" w:rsidR="00604094" w:rsidRPr="00C2362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3D4B" w14:textId="4122D5B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20</w:t>
            </w:r>
            <w:r w:rsidR="00972DCF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2629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461249AF" w14:textId="77777777" w:rsidTr="00711E34">
        <w:trPr>
          <w:trHeight w:val="27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713E8" w14:textId="77777777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62BA" w14:textId="3099D3AD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val="en-US" w:eastAsia="ru-RU"/>
              </w:rPr>
            </w:pPr>
            <w:r w:rsidRPr="0081358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6ECB" w14:textId="38940C90" w:rsidR="00604094" w:rsidRPr="00A54D89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r w:rsidRPr="00F70D24">
              <w:rPr>
                <w:rFonts w:ascii="Times New Roman" w:hAnsi="Times New Roman"/>
                <w:sz w:val="18"/>
                <w:szCs w:val="18"/>
              </w:rPr>
              <w:t xml:space="preserve">Эльхотово, ул. </w:t>
            </w:r>
            <w:proofErr w:type="spellStart"/>
            <w:r w:rsidRPr="00F70D24">
              <w:rPr>
                <w:rFonts w:ascii="Times New Roman" w:hAnsi="Times New Roman"/>
                <w:sz w:val="18"/>
                <w:szCs w:val="18"/>
              </w:rPr>
              <w:t>Зортова</w:t>
            </w:r>
            <w:proofErr w:type="spellEnd"/>
            <w:r w:rsidRPr="00F70D24">
              <w:rPr>
                <w:rFonts w:ascii="Times New Roman" w:hAnsi="Times New Roman"/>
                <w:sz w:val="18"/>
                <w:szCs w:val="18"/>
              </w:rPr>
              <w:t>, 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A5596" w14:textId="211E60BA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22E49" w14:textId="534F19CD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C511D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9BB5" w14:textId="1C9DA8E3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4BE5" w14:textId="50627C6A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972DCF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3B34" w14:textId="3760017E" w:rsidR="00604094" w:rsidRPr="00CF2BC1" w:rsidRDefault="00972DCF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F767" w14:textId="77777777" w:rsidR="00604094" w:rsidRPr="00C2362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2F7D" w14:textId="58F03346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972DCF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BF06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1465F104" w14:textId="77777777" w:rsidTr="00711E34">
        <w:trPr>
          <w:trHeight w:val="27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1D626" w14:textId="77777777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1EF0" w14:textId="24397E3A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Почтамт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9A55" w14:textId="6085288F" w:rsidR="00604094" w:rsidRPr="00A54D89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D89">
              <w:rPr>
                <w:rFonts w:ascii="Times New Roman" w:hAnsi="Times New Roman"/>
                <w:sz w:val="18"/>
                <w:szCs w:val="18"/>
              </w:rPr>
              <w:t>г. Ардон, ул. Пролетарская, 94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6ABF" w14:textId="01B8EF98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10040" w14:textId="7E31738C" w:rsidR="00604094" w:rsidRPr="00D66A10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D66A10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4914" w14:textId="4A2ACD73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12 месяцев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5617" w14:textId="67189DE6" w:rsidR="00604094" w:rsidRPr="008177DD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77DD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7152" w14:textId="366E7AB0" w:rsidR="00604094" w:rsidRPr="00BB7EF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BB7EF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1CC6" w14:textId="47658EA0" w:rsidR="00604094" w:rsidRPr="00C2362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2362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8760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A46F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FB42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5F4CB7A5" w14:textId="77777777" w:rsidTr="00711E34">
        <w:trPr>
          <w:trHeight w:val="27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6D50" w14:textId="06B395AA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87CE" w14:textId="626E151B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ГРК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B97D" w14:textId="2FBCCBDC" w:rsidR="00604094" w:rsidRPr="0099679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A54D89">
              <w:rPr>
                <w:rFonts w:ascii="Times New Roman" w:hAnsi="Times New Roman"/>
                <w:sz w:val="18"/>
                <w:szCs w:val="18"/>
              </w:rPr>
              <w:t>г. Ардон, ул. Пролетарская, 94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9A71B" w14:textId="1831CE8F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ПЦН+КТС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CA794" w14:textId="0148B7DB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D66A10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9A7B" w14:textId="751DFB3C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12 месяцев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41FA0" w14:textId="10919672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77DD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06C8" w14:textId="47619A26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BB7EF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EF57" w14:textId="06637D20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2362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8760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976C" w14:textId="31C3D585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FAA1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589A80BF" w14:textId="77777777" w:rsidTr="00711E34">
        <w:trPr>
          <w:trHeight w:val="26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278BB" w14:textId="32815F9E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5FF2" w14:textId="692BD378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A1BA" w14:textId="45F1AC7B" w:rsidR="00604094" w:rsidRPr="0099679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A54D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4D89">
              <w:rPr>
                <w:rFonts w:ascii="Times New Roman" w:hAnsi="Times New Roman"/>
                <w:sz w:val="18"/>
                <w:szCs w:val="18"/>
              </w:rPr>
              <w:t>г. Ардон, ул. Пролетарская, 94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03C1B" w14:textId="43210EEA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EA1FD" w14:textId="40121B40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D66A10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3A01" w14:textId="587EBEEF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230F" w14:textId="5DD164C9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77DD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</w:t>
            </w:r>
            <w:r w:rsidR="00A44B45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4E976" w14:textId="36987C29" w:rsidR="00604094" w:rsidRPr="00A44B45" w:rsidRDefault="00A44B45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4D19" w14:textId="29ABE0D1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B464" w14:textId="4B6D38D8" w:rsidR="00604094" w:rsidRPr="00A44B45" w:rsidRDefault="00A44B45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F25B8E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849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20FD" w14:textId="12ED8B46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2D862997" w14:textId="77777777" w:rsidTr="00711E34">
        <w:trPr>
          <w:trHeight w:val="2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BA409" w14:textId="5E8E6828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BE32" w14:textId="10F341E6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3E3B" w14:textId="63FA6522" w:rsidR="00604094" w:rsidRPr="0099679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4D6164">
              <w:rPr>
                <w:rFonts w:ascii="Times New Roman" w:hAnsi="Times New Roman"/>
                <w:sz w:val="18"/>
                <w:szCs w:val="18"/>
              </w:rPr>
              <w:t>г. Ардон, ул. Ленина, 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954DF" w14:textId="52F9F199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9B705" w14:textId="3DBD5595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C511D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03A6" w14:textId="5D97139B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C00F" w14:textId="2D017A06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F25B8E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E79A" w14:textId="529EA780" w:rsidR="00604094" w:rsidRPr="00CF2BC1" w:rsidRDefault="00F25B8E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C4DB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CB18" w14:textId="449427C3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F25B8E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024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20C6" w14:textId="0A5A86D4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508CE440" w14:textId="77777777" w:rsidTr="00711E34">
        <w:trPr>
          <w:trHeight w:val="256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FB33D" w14:textId="183EA22C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28AA" w14:textId="4ADA0126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E52F" w14:textId="28EA4DED" w:rsidR="00604094" w:rsidRPr="0099679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г. Ардон, ул. Хосроева,34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3DB3" w14:textId="332177BF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CDF28" w14:textId="41E801A4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C511D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9E749" w14:textId="4EB1E68F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A8A0" w14:textId="1FD498A9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FC186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B215" w14:textId="7B69B01D" w:rsidR="00604094" w:rsidRPr="00CF2BC1" w:rsidRDefault="00FC1866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8CB2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63EE" w14:textId="1AA11DE0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FC1866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024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6C78" w14:textId="3D79B5F8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3A0564D2" w14:textId="77777777" w:rsidTr="00711E34">
        <w:trPr>
          <w:trHeight w:val="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75D8A" w14:textId="35E02B15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6175" w14:textId="47BED5C0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95AE" w14:textId="4BA75EDF" w:rsidR="00604094" w:rsidRPr="0099679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г. Ардон, ул. Ленина, 65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1F554" w14:textId="04A88FBD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1E1BBF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D4513" w14:textId="253B9716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D66A10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AE29" w14:textId="2DD00F3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46F1" w14:textId="086C6214" w:rsidR="00604094" w:rsidRPr="00387CC7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val="en-US" w:eastAsia="ru-RU"/>
              </w:rPr>
              <w:t>2</w:t>
            </w:r>
            <w:r w:rsidR="00387CC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628B" w14:textId="0400E398" w:rsidR="00604094" w:rsidRPr="00387CC7" w:rsidRDefault="00387CC7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43EB" w14:textId="254FD3B2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448C" w14:textId="4317CEA8" w:rsidR="00604094" w:rsidRPr="00186E6D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val="en-US" w:eastAsia="ru-RU"/>
              </w:rPr>
              <w:t>2</w:t>
            </w:r>
            <w:r w:rsidR="00387CC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024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6EDA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515FCF0C" w14:textId="77777777" w:rsidTr="00711E34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5C8BC" w14:textId="73E187D6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B2B4" w14:textId="405C8E43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9E7F" w14:textId="25796282" w:rsidR="00604094" w:rsidRPr="0099679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BA3A5E">
              <w:rPr>
                <w:rFonts w:ascii="Times New Roman" w:hAnsi="Times New Roman"/>
                <w:sz w:val="18"/>
                <w:szCs w:val="18"/>
              </w:rPr>
              <w:t xml:space="preserve"> г. Дигора, ул. Сталина, 19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358B0" w14:textId="6848458A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ПЦН+КТС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E16CD" w14:textId="281C0E7E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301C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9F87" w14:textId="4DE1F2B6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A47C" w14:textId="7391F51A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BE37E" w14:textId="3A545BFD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BB7EF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31D3" w14:textId="5159BAB2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2362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8760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3D19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D2EE" w14:textId="7A5C2AEF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264B49E4" w14:textId="77777777" w:rsidTr="00711E34">
        <w:trPr>
          <w:trHeight w:val="28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218F3" w14:textId="606FA61C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1931" w14:textId="0DDF1D30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2A78" w14:textId="0B5E92C6" w:rsidR="00604094" w:rsidRPr="0099679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r w:rsidRPr="00BA3A5E">
              <w:rPr>
                <w:rFonts w:ascii="Times New Roman" w:hAnsi="Times New Roman"/>
                <w:sz w:val="18"/>
                <w:szCs w:val="18"/>
              </w:rPr>
              <w:t>Чикола, ул. Ленина,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BA3A5E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503E0" w14:textId="6546E2A0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290BF" w14:textId="6931AE33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C511D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F090" w14:textId="151CBBC9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A3D8" w14:textId="4D99E310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</w:t>
            </w:r>
            <w:r w:rsidR="00387CC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8602" w14:textId="4D68C8FD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F42F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99D8" w14:textId="5302C3BE" w:rsidR="00604094" w:rsidRPr="00CF2BC1" w:rsidRDefault="00387CC7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387CC7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2277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ED74" w14:textId="0F43BD96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33B27426" w14:textId="77777777" w:rsidTr="00711E34">
        <w:trPr>
          <w:trHeight w:val="26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90B68" w14:textId="77777777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5FA3" w14:textId="124FBF5C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Почтамт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B54D" w14:textId="408E7210" w:rsidR="00604094" w:rsidRPr="00BA3A5E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3A5E">
              <w:rPr>
                <w:rFonts w:ascii="Times New Roman" w:hAnsi="Times New Roman"/>
                <w:sz w:val="18"/>
                <w:szCs w:val="18"/>
              </w:rPr>
              <w:t xml:space="preserve">г. </w:t>
            </w:r>
            <w:proofErr w:type="gramStart"/>
            <w:r w:rsidRPr="00BA3A5E">
              <w:rPr>
                <w:rFonts w:ascii="Times New Roman" w:hAnsi="Times New Roman"/>
                <w:sz w:val="18"/>
                <w:szCs w:val="18"/>
              </w:rPr>
              <w:t>Алагир,  ул.</w:t>
            </w:r>
            <w:proofErr w:type="gramEnd"/>
            <w:r w:rsidRPr="00BA3A5E">
              <w:rPr>
                <w:rFonts w:ascii="Times New Roman" w:hAnsi="Times New Roman"/>
                <w:sz w:val="18"/>
                <w:szCs w:val="18"/>
              </w:rPr>
              <w:t xml:space="preserve"> Комсомольская,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BA3A5E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1094" w14:textId="50D9001D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CF428" w14:textId="1AA3C200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F55B5" w14:textId="175627EF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DCEB" w14:textId="5F46BC90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E6E1" w14:textId="37BCB7C1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38D5" w14:textId="5DE23FFA" w:rsidR="00604094" w:rsidRPr="00C2362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2362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8760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0DEF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5967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5F9E98BA" w14:textId="77777777" w:rsidTr="00711E34">
        <w:trPr>
          <w:trHeight w:val="26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A3E7B" w14:textId="7B8AE53A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C83A" w14:textId="118C738A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ГРК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4737" w14:textId="2B809ABB" w:rsidR="00604094" w:rsidRPr="0099679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BA3A5E">
              <w:rPr>
                <w:rFonts w:ascii="Times New Roman" w:hAnsi="Times New Roman"/>
                <w:sz w:val="18"/>
                <w:szCs w:val="18"/>
              </w:rPr>
              <w:t xml:space="preserve">г. </w:t>
            </w:r>
            <w:proofErr w:type="gramStart"/>
            <w:r w:rsidRPr="00BA3A5E">
              <w:rPr>
                <w:rFonts w:ascii="Times New Roman" w:hAnsi="Times New Roman"/>
                <w:sz w:val="18"/>
                <w:szCs w:val="18"/>
              </w:rPr>
              <w:t>Алагир,  ул.</w:t>
            </w:r>
            <w:proofErr w:type="gramEnd"/>
            <w:r w:rsidRPr="00BA3A5E">
              <w:rPr>
                <w:rFonts w:ascii="Times New Roman" w:hAnsi="Times New Roman"/>
                <w:sz w:val="18"/>
                <w:szCs w:val="18"/>
              </w:rPr>
              <w:t xml:space="preserve"> Комсомольская,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BA3A5E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1E345" w14:textId="14985190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ПЦН+КТС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8A330" w14:textId="1C95EF29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291B" w14:textId="31CA6633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9AEB" w14:textId="1C8CB768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611DD" w14:textId="01AC7CE8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F71D" w14:textId="51407CDD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2362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8760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1DB5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5A23" w14:textId="3203070D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78753276" w14:textId="77777777" w:rsidTr="00711E34">
        <w:trPr>
          <w:trHeight w:val="23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141CD" w14:textId="1A88DC5B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24E5" w14:textId="36788A77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53B5" w14:textId="75F22919" w:rsidR="00604094" w:rsidRPr="0099679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10584">
              <w:rPr>
                <w:rFonts w:ascii="Times New Roman" w:hAnsi="Times New Roman"/>
                <w:sz w:val="18"/>
                <w:szCs w:val="18"/>
              </w:rPr>
              <w:t xml:space="preserve">г. </w:t>
            </w:r>
            <w:proofErr w:type="gramStart"/>
            <w:r w:rsidRPr="00710584">
              <w:rPr>
                <w:rFonts w:ascii="Times New Roman" w:hAnsi="Times New Roman"/>
                <w:sz w:val="18"/>
                <w:szCs w:val="18"/>
              </w:rPr>
              <w:t>Алагир,  ул.</w:t>
            </w:r>
            <w:proofErr w:type="gramEnd"/>
            <w:r w:rsidRPr="00710584">
              <w:rPr>
                <w:rFonts w:ascii="Times New Roman" w:hAnsi="Times New Roman"/>
                <w:sz w:val="18"/>
                <w:szCs w:val="18"/>
              </w:rPr>
              <w:t xml:space="preserve"> Комсомольская,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710584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243E3" w14:textId="6AE88E80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eastAsia="ru-RU"/>
              </w:rPr>
              <w:t>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31C21" w14:textId="3CEFDA8F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D66A10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- в часы работы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AEE77" w14:textId="4E5E360E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0D5A" w14:textId="4B27E7FF" w:rsidR="00604094" w:rsidRPr="00CF2BC1" w:rsidRDefault="00387CC7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2E2F" w14:textId="7C83212B" w:rsidR="00604094" w:rsidRPr="00F5697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4778C" w14:textId="546AA09F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11BA" w14:textId="3ABF9066" w:rsidR="00604094" w:rsidRPr="00D81F6F" w:rsidRDefault="00D81F6F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2277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B434" w14:textId="0232D558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75B3DE1D" w14:textId="77777777" w:rsidTr="00711E34">
        <w:trPr>
          <w:trHeight w:val="25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A65D5" w14:textId="0F7A5352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8235" w14:textId="73690D75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FF52" w14:textId="5C137378" w:rsidR="00604094" w:rsidRPr="0099679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C7667">
              <w:rPr>
                <w:rFonts w:ascii="Times New Roman" w:hAnsi="Times New Roman"/>
                <w:sz w:val="18"/>
                <w:szCs w:val="18"/>
              </w:rPr>
              <w:t>г. Алагир, ул. Комсомольская, 98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BE559" w14:textId="7E20B439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ПЦН+КТС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6B37" w14:textId="1E4C642B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D554" w14:textId="1659CE59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C1C4" w14:textId="5FB4B5A9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7CA2" w14:textId="3BA10B6B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1338" w14:textId="2C3FDF04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2362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8760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8FFF2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AE06" w14:textId="295B5972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28FDA2C0" w14:textId="77777777" w:rsidTr="00711E34">
        <w:trPr>
          <w:trHeight w:val="27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E7DCB" w14:textId="62DB3678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AECF" w14:textId="2F9429DE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21C8" w14:textId="24A08A1B" w:rsidR="00604094" w:rsidRPr="0099679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C7667">
              <w:rPr>
                <w:rFonts w:ascii="Times New Roman" w:hAnsi="Times New Roman"/>
                <w:sz w:val="18"/>
                <w:szCs w:val="18"/>
              </w:rPr>
              <w:t>г. Алагир, ул. Квартал Энергетиков,1 А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B9C52" w14:textId="2DBCD96E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ПЦН+КТС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8C524" w14:textId="09BF253D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C2BC" w14:textId="0F667245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52CF" w14:textId="281F6CF1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7EA1" w14:textId="064DE825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D680" w14:textId="75CF8291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2362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8760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CB70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407B" w14:textId="34D0FE8B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604094" w:rsidRPr="00BA2816" w14:paraId="54F4574D" w14:textId="77777777" w:rsidTr="00711E34">
        <w:trPr>
          <w:trHeight w:val="28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4DF79" w14:textId="0EC596F4" w:rsidR="00604094" w:rsidRPr="00780C35" w:rsidRDefault="00604094" w:rsidP="00604094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F7C1" w14:textId="4D1F47FD" w:rsidR="00604094" w:rsidRPr="0081358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8135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ОПС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75F1" w14:textId="258B9625" w:rsidR="00604094" w:rsidRPr="0099679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1E1BBF">
              <w:rPr>
                <w:rFonts w:ascii="Times New Roman" w:hAnsi="Times New Roman"/>
                <w:sz w:val="18"/>
                <w:szCs w:val="18"/>
              </w:rPr>
              <w:t>г. Алагир, ул. Кирова, 191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75552" w14:textId="1C1B69DA" w:rsidR="00604094" w:rsidRPr="00727D32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727D3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ПЦН+КТС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12287" w14:textId="5C4127EA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круглосуточно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652B5" w14:textId="3A1BB951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D667" w14:textId="4426CE00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EF94" w14:textId="3122E236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F2BC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E985" w14:textId="224CF84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C23622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8760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5B53" w14:textId="77777777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47FB" w14:textId="7DDD7A48" w:rsidR="00604094" w:rsidRPr="00CF2BC1" w:rsidRDefault="00604094" w:rsidP="006040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1CE628C6" w14:textId="60840E1B" w:rsidR="00EF0EC3" w:rsidRDefault="00EF0EC3" w:rsidP="00EF0EC3">
      <w:pPr>
        <w:rPr>
          <w:lang w:val="en-US"/>
        </w:rPr>
      </w:pPr>
    </w:p>
    <w:p w14:paraId="0BBD1068" w14:textId="5806E5C8" w:rsidR="00AC3AD2" w:rsidRPr="00604094" w:rsidRDefault="00EF0EC3" w:rsidP="00604094">
      <w:pPr>
        <w:tabs>
          <w:tab w:val="left" w:pos="6946"/>
          <w:tab w:val="left" w:pos="723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F0EC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sectPr w:rsidR="00AC3AD2" w:rsidRPr="00604094" w:rsidSect="00273A12">
      <w:headerReference w:type="default" r:id="rId11"/>
      <w:pgSz w:w="16838" w:h="11906" w:orient="landscape"/>
      <w:pgMar w:top="1701" w:right="1134" w:bottom="851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DDAF7" w14:textId="77777777" w:rsidR="00CF5E14" w:rsidRDefault="00CF5E14" w:rsidP="00607A16">
      <w:pPr>
        <w:spacing w:after="0" w:line="240" w:lineRule="auto"/>
      </w:pPr>
      <w:r>
        <w:separator/>
      </w:r>
    </w:p>
  </w:endnote>
  <w:endnote w:type="continuationSeparator" w:id="0">
    <w:p w14:paraId="228B351E" w14:textId="77777777" w:rsidR="00CF5E14" w:rsidRDefault="00CF5E14" w:rsidP="00607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DA2E4" w14:textId="77777777" w:rsidR="00CF5E14" w:rsidRDefault="00CF5E14" w:rsidP="00607A16">
      <w:pPr>
        <w:spacing w:after="0" w:line="240" w:lineRule="auto"/>
      </w:pPr>
      <w:r>
        <w:separator/>
      </w:r>
    </w:p>
  </w:footnote>
  <w:footnote w:type="continuationSeparator" w:id="0">
    <w:p w14:paraId="5C16EC6A" w14:textId="77777777" w:rsidR="00CF5E14" w:rsidRDefault="00CF5E14" w:rsidP="00607A16">
      <w:pPr>
        <w:spacing w:after="0" w:line="240" w:lineRule="auto"/>
      </w:pPr>
      <w:r>
        <w:continuationSeparator/>
      </w:r>
    </w:p>
  </w:footnote>
  <w:footnote w:id="1">
    <w:p w14:paraId="5B800A01" w14:textId="77777777" w:rsidR="00D13682" w:rsidRDefault="00D13682" w:rsidP="0026191A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960656">
        <w:t>Возможно привлечение групп</w:t>
      </w:r>
      <w:r>
        <w:t xml:space="preserve"> быстрого реагирования</w:t>
      </w:r>
      <w:r w:rsidRPr="00960656">
        <w:t xml:space="preserve"> сторонних организаций при условии наличия у них соответствующей лицензии на данный вид охранной деятельности.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0694570"/>
      <w:docPartObj>
        <w:docPartGallery w:val="Page Numbers (Top of Page)"/>
        <w:docPartUnique/>
      </w:docPartObj>
    </w:sdtPr>
    <w:sdtEndPr/>
    <w:sdtContent>
      <w:p w14:paraId="4B14F22B" w14:textId="78670468" w:rsidR="00D13682" w:rsidRDefault="00D136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B27">
          <w:rPr>
            <w:noProof/>
          </w:rPr>
          <w:t>14</w:t>
        </w:r>
        <w:r>
          <w:fldChar w:fldCharType="end"/>
        </w:r>
      </w:p>
    </w:sdtContent>
  </w:sdt>
  <w:p w14:paraId="2E7385ED" w14:textId="77777777" w:rsidR="00D13682" w:rsidRPr="00084F65" w:rsidRDefault="00D13682">
    <w:pPr>
      <w:pStyle w:val="a5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319928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2A09F69" w14:textId="6115CEDA" w:rsidR="00D13682" w:rsidRPr="000F50D8" w:rsidRDefault="00D13682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0F50D8">
          <w:rPr>
            <w:rFonts w:ascii="Times New Roman" w:hAnsi="Times New Roman"/>
            <w:sz w:val="24"/>
            <w:szCs w:val="24"/>
          </w:rPr>
          <w:fldChar w:fldCharType="begin"/>
        </w:r>
        <w:r w:rsidRPr="000F50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F50D8">
          <w:rPr>
            <w:rFonts w:ascii="Times New Roman" w:hAnsi="Times New Roman"/>
            <w:sz w:val="24"/>
            <w:szCs w:val="24"/>
          </w:rPr>
          <w:fldChar w:fldCharType="separate"/>
        </w:r>
        <w:r w:rsidR="009C3B27">
          <w:rPr>
            <w:rFonts w:ascii="Times New Roman" w:hAnsi="Times New Roman"/>
            <w:noProof/>
            <w:sz w:val="24"/>
            <w:szCs w:val="24"/>
          </w:rPr>
          <w:t>16</w:t>
        </w:r>
        <w:r w:rsidRPr="000F50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B2D6716" w14:textId="79C4C5DE" w:rsidR="00D13682" w:rsidRPr="00084F65" w:rsidRDefault="00D13682">
    <w:pPr>
      <w:pStyle w:val="a5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D9C"/>
    <w:multiLevelType w:val="multilevel"/>
    <w:tmpl w:val="27289C5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69" w:hanging="60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85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028C5537"/>
    <w:multiLevelType w:val="hybridMultilevel"/>
    <w:tmpl w:val="E39A4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161C"/>
    <w:multiLevelType w:val="multilevel"/>
    <w:tmpl w:val="E1C24BC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  <w:b/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ind w:left="896" w:hanging="660"/>
      </w:pPr>
      <w:rPr>
        <w:rFonts w:hint="default"/>
        <w:b w:val="0"/>
        <w:color w:val="000000"/>
      </w:rPr>
    </w:lvl>
    <w:lvl w:ilvl="2">
      <w:start w:val="6"/>
      <w:numFmt w:val="none"/>
      <w:lvlText w:val="5.3.1."/>
      <w:lvlJc w:val="left"/>
      <w:pPr>
        <w:ind w:left="1192" w:hanging="720"/>
      </w:pPr>
      <w:rPr>
        <w:rFonts w:hint="default"/>
        <w:b w:val="0"/>
        <w:color w:val="000000"/>
      </w:rPr>
    </w:lvl>
    <w:lvl w:ilvl="3">
      <w:start w:val="1"/>
      <w:numFmt w:val="none"/>
      <w:lvlText w:val="5.3.2"/>
      <w:lvlJc w:val="left"/>
      <w:pPr>
        <w:ind w:left="1428" w:hanging="720"/>
      </w:pPr>
      <w:rPr>
        <w:rFonts w:hint="default"/>
        <w:b w:val="0"/>
        <w:color w:val="000000"/>
      </w:rPr>
    </w:lvl>
    <w:lvl w:ilvl="4">
      <w:start w:val="1"/>
      <w:numFmt w:val="none"/>
      <w:lvlText w:val="5.3.3"/>
      <w:lvlJc w:val="left"/>
      <w:pPr>
        <w:ind w:left="2024" w:hanging="1080"/>
      </w:pPr>
      <w:rPr>
        <w:rFonts w:hint="default"/>
        <w:b w:val="0"/>
        <w:color w:val="000000"/>
      </w:rPr>
    </w:lvl>
    <w:lvl w:ilvl="5">
      <w:start w:val="1"/>
      <w:numFmt w:val="none"/>
      <w:lvlText w:val="5.3.4"/>
      <w:lvlJc w:val="left"/>
      <w:pPr>
        <w:ind w:left="2260" w:hanging="1080"/>
      </w:pPr>
      <w:rPr>
        <w:rFonts w:hint="default"/>
        <w:b w:val="0"/>
        <w:color w:val="000000"/>
      </w:rPr>
    </w:lvl>
    <w:lvl w:ilvl="6">
      <w:start w:val="1"/>
      <w:numFmt w:val="none"/>
      <w:lvlText w:val="5.3.5"/>
      <w:lvlJc w:val="left"/>
      <w:pPr>
        <w:ind w:left="2856" w:hanging="1440"/>
      </w:pPr>
      <w:rPr>
        <w:rFonts w:hint="default"/>
        <w:b w:val="0"/>
        <w:color w:val="000000"/>
      </w:rPr>
    </w:lvl>
    <w:lvl w:ilvl="7">
      <w:start w:val="1"/>
      <w:numFmt w:val="none"/>
      <w:lvlText w:val="5.3.6"/>
      <w:lvlJc w:val="left"/>
      <w:pPr>
        <w:ind w:left="3092" w:hanging="1440"/>
      </w:pPr>
      <w:rPr>
        <w:rFonts w:hint="default"/>
        <w:b w:val="0"/>
        <w:color w:val="000000"/>
      </w:rPr>
    </w:lvl>
    <w:lvl w:ilvl="8">
      <w:start w:val="1"/>
      <w:numFmt w:val="none"/>
      <w:lvlText w:val="5.3.7"/>
      <w:lvlJc w:val="left"/>
      <w:pPr>
        <w:ind w:left="3688" w:hanging="1800"/>
      </w:pPr>
      <w:rPr>
        <w:rFonts w:hint="default"/>
        <w:b w:val="0"/>
        <w:color w:val="000000"/>
      </w:rPr>
    </w:lvl>
  </w:abstractNum>
  <w:abstractNum w:abstractNumId="3" w15:restartNumberingAfterBreak="0">
    <w:nsid w:val="0AA162B7"/>
    <w:multiLevelType w:val="hybridMultilevel"/>
    <w:tmpl w:val="9C7E1E2A"/>
    <w:lvl w:ilvl="0" w:tplc="A7E6D218">
      <w:start w:val="1"/>
      <w:numFmt w:val="decimal"/>
      <w:lvlText w:val="4.%1."/>
      <w:lvlJc w:val="left"/>
      <w:pPr>
        <w:ind w:left="1429" w:hanging="360"/>
      </w:pPr>
      <w:rPr>
        <w:rFonts w:hint="default"/>
        <w:b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9501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9E2071"/>
    <w:multiLevelType w:val="multilevel"/>
    <w:tmpl w:val="9566F47C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6D1B4A"/>
    <w:multiLevelType w:val="hybridMultilevel"/>
    <w:tmpl w:val="6B3E9A16"/>
    <w:lvl w:ilvl="0" w:tplc="D4683EFC">
      <w:start w:val="1"/>
      <w:numFmt w:val="decimal"/>
      <w:lvlText w:val="5.%1."/>
      <w:lvlJc w:val="left"/>
      <w:pPr>
        <w:ind w:left="2208" w:hanging="360"/>
      </w:pPr>
      <w:rPr>
        <w:rFonts w:hint="default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2928" w:hanging="360"/>
      </w:pPr>
    </w:lvl>
    <w:lvl w:ilvl="2" w:tplc="0419001B" w:tentative="1">
      <w:start w:val="1"/>
      <w:numFmt w:val="lowerRoman"/>
      <w:lvlText w:val="%3."/>
      <w:lvlJc w:val="right"/>
      <w:pPr>
        <w:ind w:left="3648" w:hanging="180"/>
      </w:pPr>
    </w:lvl>
    <w:lvl w:ilvl="3" w:tplc="0419000F" w:tentative="1">
      <w:start w:val="1"/>
      <w:numFmt w:val="decimal"/>
      <w:lvlText w:val="%4."/>
      <w:lvlJc w:val="left"/>
      <w:pPr>
        <w:ind w:left="4368" w:hanging="360"/>
      </w:pPr>
    </w:lvl>
    <w:lvl w:ilvl="4" w:tplc="04190019" w:tentative="1">
      <w:start w:val="1"/>
      <w:numFmt w:val="lowerLetter"/>
      <w:lvlText w:val="%5."/>
      <w:lvlJc w:val="left"/>
      <w:pPr>
        <w:ind w:left="5088" w:hanging="360"/>
      </w:pPr>
    </w:lvl>
    <w:lvl w:ilvl="5" w:tplc="0419001B" w:tentative="1">
      <w:start w:val="1"/>
      <w:numFmt w:val="lowerRoman"/>
      <w:lvlText w:val="%6."/>
      <w:lvlJc w:val="right"/>
      <w:pPr>
        <w:ind w:left="5808" w:hanging="180"/>
      </w:pPr>
    </w:lvl>
    <w:lvl w:ilvl="6" w:tplc="0419000F" w:tentative="1">
      <w:start w:val="1"/>
      <w:numFmt w:val="decimal"/>
      <w:lvlText w:val="%7."/>
      <w:lvlJc w:val="left"/>
      <w:pPr>
        <w:ind w:left="6528" w:hanging="360"/>
      </w:pPr>
    </w:lvl>
    <w:lvl w:ilvl="7" w:tplc="04190019" w:tentative="1">
      <w:start w:val="1"/>
      <w:numFmt w:val="lowerLetter"/>
      <w:lvlText w:val="%8."/>
      <w:lvlJc w:val="left"/>
      <w:pPr>
        <w:ind w:left="7248" w:hanging="360"/>
      </w:pPr>
    </w:lvl>
    <w:lvl w:ilvl="8" w:tplc="041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8" w15:restartNumberingAfterBreak="0">
    <w:nsid w:val="1E2937D2"/>
    <w:multiLevelType w:val="hybridMultilevel"/>
    <w:tmpl w:val="91FE492C"/>
    <w:lvl w:ilvl="0" w:tplc="A9E401BC">
      <w:start w:val="1"/>
      <w:numFmt w:val="decimal"/>
      <w:lvlText w:val="6.%1."/>
      <w:lvlJc w:val="left"/>
      <w:pPr>
        <w:ind w:left="1070" w:hanging="360"/>
      </w:pPr>
      <w:rPr>
        <w:rFonts w:hint="default"/>
        <w:b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3D0C52"/>
    <w:multiLevelType w:val="hybridMultilevel"/>
    <w:tmpl w:val="EB048992"/>
    <w:lvl w:ilvl="0" w:tplc="24E4889A">
      <w:start w:val="1"/>
      <w:numFmt w:val="decimal"/>
      <w:lvlText w:val="5.%1."/>
      <w:lvlJc w:val="left"/>
      <w:pPr>
        <w:ind w:left="347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C6330D"/>
    <w:multiLevelType w:val="multilevel"/>
    <w:tmpl w:val="C8F4AE18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 w15:restartNumberingAfterBreak="0">
    <w:nsid w:val="219205E1"/>
    <w:multiLevelType w:val="hybridMultilevel"/>
    <w:tmpl w:val="96385698"/>
    <w:lvl w:ilvl="0" w:tplc="947CDA52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4DA708F"/>
    <w:multiLevelType w:val="multilevel"/>
    <w:tmpl w:val="80D638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3" w15:restartNumberingAfterBreak="0">
    <w:nsid w:val="278D745A"/>
    <w:multiLevelType w:val="hybridMultilevel"/>
    <w:tmpl w:val="10CC9F40"/>
    <w:lvl w:ilvl="0" w:tplc="04A0C106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7D31563"/>
    <w:multiLevelType w:val="hybridMultilevel"/>
    <w:tmpl w:val="54189BDA"/>
    <w:lvl w:ilvl="0" w:tplc="410A890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E10DA"/>
    <w:multiLevelType w:val="multilevel"/>
    <w:tmpl w:val="484042BC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  <w:b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ind w:left="896" w:hanging="660"/>
      </w:pPr>
      <w:rPr>
        <w:rFonts w:ascii="Times New Roman" w:hAnsi="Times New Roman" w:cs="Times New Roman" w:hint="default"/>
        <w:b w:val="0"/>
        <w:color w:val="000000"/>
      </w:rPr>
    </w:lvl>
    <w:lvl w:ilvl="2">
      <w:start w:val="6"/>
      <w:numFmt w:val="none"/>
      <w:lvlText w:val="5.3.1."/>
      <w:lvlJc w:val="left"/>
      <w:pPr>
        <w:ind w:left="1192" w:hanging="720"/>
      </w:pPr>
      <w:rPr>
        <w:rFonts w:hint="default"/>
        <w:b w:val="0"/>
        <w:color w:val="000000"/>
      </w:rPr>
    </w:lvl>
    <w:lvl w:ilvl="3">
      <w:start w:val="1"/>
      <w:numFmt w:val="none"/>
      <w:lvlText w:val="5.3.2"/>
      <w:lvlJc w:val="left"/>
      <w:pPr>
        <w:ind w:left="1428" w:hanging="720"/>
      </w:pPr>
      <w:rPr>
        <w:rFonts w:hint="default"/>
        <w:b w:val="0"/>
        <w:color w:val="000000"/>
      </w:rPr>
    </w:lvl>
    <w:lvl w:ilvl="4">
      <w:start w:val="1"/>
      <w:numFmt w:val="none"/>
      <w:lvlText w:val="5.3.3"/>
      <w:lvlJc w:val="left"/>
      <w:pPr>
        <w:ind w:left="2024" w:hanging="1080"/>
      </w:pPr>
      <w:rPr>
        <w:rFonts w:hint="default"/>
        <w:b w:val="0"/>
        <w:color w:val="000000"/>
      </w:rPr>
    </w:lvl>
    <w:lvl w:ilvl="5">
      <w:start w:val="1"/>
      <w:numFmt w:val="none"/>
      <w:lvlText w:val="5.3.4"/>
      <w:lvlJc w:val="left"/>
      <w:pPr>
        <w:ind w:left="2260" w:hanging="1080"/>
      </w:pPr>
      <w:rPr>
        <w:rFonts w:hint="default"/>
        <w:b w:val="0"/>
        <w:color w:val="000000"/>
      </w:rPr>
    </w:lvl>
    <w:lvl w:ilvl="6">
      <w:start w:val="1"/>
      <w:numFmt w:val="none"/>
      <w:lvlText w:val="5.3.5"/>
      <w:lvlJc w:val="left"/>
      <w:pPr>
        <w:ind w:left="2856" w:hanging="1440"/>
      </w:pPr>
      <w:rPr>
        <w:rFonts w:hint="default"/>
        <w:b w:val="0"/>
        <w:color w:val="000000"/>
      </w:rPr>
    </w:lvl>
    <w:lvl w:ilvl="7">
      <w:start w:val="1"/>
      <w:numFmt w:val="none"/>
      <w:lvlText w:val="5.3.6"/>
      <w:lvlJc w:val="left"/>
      <w:pPr>
        <w:ind w:left="3092" w:hanging="1440"/>
      </w:pPr>
      <w:rPr>
        <w:rFonts w:hint="default"/>
        <w:b w:val="0"/>
        <w:color w:val="000000"/>
      </w:rPr>
    </w:lvl>
    <w:lvl w:ilvl="8">
      <w:start w:val="1"/>
      <w:numFmt w:val="none"/>
      <w:lvlText w:val="5.3.7"/>
      <w:lvlJc w:val="left"/>
      <w:pPr>
        <w:ind w:left="3688" w:hanging="1800"/>
      </w:pPr>
      <w:rPr>
        <w:rFonts w:hint="default"/>
        <w:b w:val="0"/>
        <w:color w:val="000000"/>
      </w:rPr>
    </w:lvl>
  </w:abstractNum>
  <w:abstractNum w:abstractNumId="16" w15:restartNumberingAfterBreak="0">
    <w:nsid w:val="338368B7"/>
    <w:multiLevelType w:val="multilevel"/>
    <w:tmpl w:val="09DC96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eastAsiaTheme="minorHAnsi" w:hint="default"/>
        <w:b w:val="0"/>
        <w:i w:val="0"/>
      </w:rPr>
    </w:lvl>
    <w:lvl w:ilvl="2">
      <w:start w:val="1"/>
      <w:numFmt w:val="none"/>
      <w:isLgl/>
      <w:lvlText w:val="3.2."/>
      <w:lvlJc w:val="left"/>
      <w:pPr>
        <w:ind w:left="1430" w:hanging="720"/>
      </w:pPr>
      <w:rPr>
        <w:rFonts w:ascii="Times New Roman" w:eastAsiaTheme="minorHAnsi" w:hAnsi="Times New Roman" w:cs="Times New Roman" w:hint="default"/>
        <w:b w:val="0"/>
        <w:color w:val="auto"/>
        <w:sz w:val="26"/>
        <w:szCs w:val="26"/>
      </w:rPr>
    </w:lvl>
    <w:lvl w:ilvl="3">
      <w:start w:val="1"/>
      <w:numFmt w:val="none"/>
      <w:isLgl/>
      <w:lvlText w:val="3.3."/>
      <w:lvlJc w:val="left"/>
      <w:pPr>
        <w:ind w:left="2357" w:hanging="1080"/>
      </w:pPr>
      <w:rPr>
        <w:rFonts w:eastAsiaTheme="minorHAnsi" w:hint="default"/>
        <w:b w:val="0"/>
      </w:rPr>
    </w:lvl>
    <w:lvl w:ilvl="4">
      <w:start w:val="1"/>
      <w:numFmt w:val="none"/>
      <w:isLgl/>
      <w:lvlText w:val="3.4."/>
      <w:lvlJc w:val="left"/>
      <w:pPr>
        <w:ind w:left="1648" w:hanging="1080"/>
      </w:pPr>
      <w:rPr>
        <w:rFonts w:eastAsiaTheme="minorHAnsi" w:hint="default"/>
        <w:b w:val="0"/>
      </w:rPr>
    </w:lvl>
    <w:lvl w:ilvl="5">
      <w:start w:val="1"/>
      <w:numFmt w:val="none"/>
      <w:isLgl/>
      <w:lvlText w:val="3.5."/>
      <w:lvlJc w:val="left"/>
      <w:pPr>
        <w:ind w:left="1800" w:hanging="1440"/>
      </w:pPr>
      <w:rPr>
        <w:rFonts w:eastAsiaTheme="minorHAnsi" w:hint="default"/>
        <w:b w:val="0"/>
      </w:rPr>
    </w:lvl>
    <w:lvl w:ilvl="6">
      <w:start w:val="1"/>
      <w:numFmt w:val="none"/>
      <w:isLgl/>
      <w:lvlText w:val="3.6."/>
      <w:lvlJc w:val="left"/>
      <w:pPr>
        <w:ind w:left="1800" w:hanging="1440"/>
      </w:pPr>
      <w:rPr>
        <w:rFonts w:eastAsiaTheme="minorHAnsi" w:hint="default"/>
        <w:b/>
      </w:rPr>
    </w:lvl>
    <w:lvl w:ilvl="7">
      <w:start w:val="1"/>
      <w:numFmt w:val="none"/>
      <w:isLgl/>
      <w:lvlText w:val="3.7."/>
      <w:lvlJc w:val="left"/>
      <w:pPr>
        <w:ind w:left="2160" w:hanging="1800"/>
      </w:pPr>
      <w:rPr>
        <w:rFonts w:eastAsiaTheme="minorHAnsi" w:hint="default"/>
        <w:b/>
      </w:rPr>
    </w:lvl>
    <w:lvl w:ilvl="8">
      <w:start w:val="1"/>
      <w:numFmt w:val="none"/>
      <w:isLgl/>
      <w:lvlText w:val="3.8."/>
      <w:lvlJc w:val="left"/>
      <w:pPr>
        <w:ind w:left="2520" w:hanging="2160"/>
      </w:pPr>
      <w:rPr>
        <w:rFonts w:eastAsiaTheme="minorHAnsi" w:hint="default"/>
        <w:b/>
      </w:rPr>
    </w:lvl>
  </w:abstractNum>
  <w:abstractNum w:abstractNumId="17" w15:restartNumberingAfterBreak="0">
    <w:nsid w:val="39FE7CF6"/>
    <w:multiLevelType w:val="multilevel"/>
    <w:tmpl w:val="CBCCD42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8" w15:restartNumberingAfterBreak="0">
    <w:nsid w:val="415D549D"/>
    <w:multiLevelType w:val="hybridMultilevel"/>
    <w:tmpl w:val="91C26052"/>
    <w:lvl w:ilvl="0" w:tplc="8F8ED2F4">
      <w:start w:val="1"/>
      <w:numFmt w:val="decimal"/>
      <w:lvlText w:val="%1"/>
      <w:lvlJc w:val="left"/>
      <w:pPr>
        <w:ind w:left="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4" w:hanging="360"/>
      </w:pPr>
    </w:lvl>
    <w:lvl w:ilvl="2" w:tplc="0419001B" w:tentative="1">
      <w:start w:val="1"/>
      <w:numFmt w:val="lowerRoman"/>
      <w:lvlText w:val="%3."/>
      <w:lvlJc w:val="right"/>
      <w:pPr>
        <w:ind w:left="2054" w:hanging="180"/>
      </w:pPr>
    </w:lvl>
    <w:lvl w:ilvl="3" w:tplc="0419000F" w:tentative="1">
      <w:start w:val="1"/>
      <w:numFmt w:val="decimal"/>
      <w:lvlText w:val="%4."/>
      <w:lvlJc w:val="left"/>
      <w:pPr>
        <w:ind w:left="2774" w:hanging="360"/>
      </w:pPr>
    </w:lvl>
    <w:lvl w:ilvl="4" w:tplc="04190019" w:tentative="1">
      <w:start w:val="1"/>
      <w:numFmt w:val="lowerLetter"/>
      <w:lvlText w:val="%5."/>
      <w:lvlJc w:val="left"/>
      <w:pPr>
        <w:ind w:left="3494" w:hanging="360"/>
      </w:pPr>
    </w:lvl>
    <w:lvl w:ilvl="5" w:tplc="0419001B" w:tentative="1">
      <w:start w:val="1"/>
      <w:numFmt w:val="lowerRoman"/>
      <w:lvlText w:val="%6."/>
      <w:lvlJc w:val="right"/>
      <w:pPr>
        <w:ind w:left="4214" w:hanging="180"/>
      </w:pPr>
    </w:lvl>
    <w:lvl w:ilvl="6" w:tplc="0419000F" w:tentative="1">
      <w:start w:val="1"/>
      <w:numFmt w:val="decimal"/>
      <w:lvlText w:val="%7."/>
      <w:lvlJc w:val="left"/>
      <w:pPr>
        <w:ind w:left="4934" w:hanging="360"/>
      </w:pPr>
    </w:lvl>
    <w:lvl w:ilvl="7" w:tplc="04190019" w:tentative="1">
      <w:start w:val="1"/>
      <w:numFmt w:val="lowerLetter"/>
      <w:lvlText w:val="%8."/>
      <w:lvlJc w:val="left"/>
      <w:pPr>
        <w:ind w:left="5654" w:hanging="360"/>
      </w:pPr>
    </w:lvl>
    <w:lvl w:ilvl="8" w:tplc="041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9" w15:restartNumberingAfterBreak="0">
    <w:nsid w:val="42DA6B78"/>
    <w:multiLevelType w:val="hybridMultilevel"/>
    <w:tmpl w:val="28105AEA"/>
    <w:lvl w:ilvl="0" w:tplc="CF7C78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8291FC6"/>
    <w:multiLevelType w:val="multilevel"/>
    <w:tmpl w:val="0B622D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04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1" w15:restartNumberingAfterBreak="0">
    <w:nsid w:val="4D934F30"/>
    <w:multiLevelType w:val="hybridMultilevel"/>
    <w:tmpl w:val="5A8AF3E8"/>
    <w:lvl w:ilvl="0" w:tplc="E0689F3C">
      <w:start w:val="1"/>
      <w:numFmt w:val="decimal"/>
      <w:lvlText w:val="2.%1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31670"/>
    <w:multiLevelType w:val="hybridMultilevel"/>
    <w:tmpl w:val="36A2393C"/>
    <w:lvl w:ilvl="0" w:tplc="90384ED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3" w15:restartNumberingAfterBreak="0">
    <w:nsid w:val="5B510D63"/>
    <w:multiLevelType w:val="multilevel"/>
    <w:tmpl w:val="5F6C0C9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CCB21D5"/>
    <w:multiLevelType w:val="multilevel"/>
    <w:tmpl w:val="A13C0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eastAsia="Calibri"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Calibri" w:hint="default"/>
        <w:b/>
      </w:rPr>
    </w:lvl>
  </w:abstractNum>
  <w:abstractNum w:abstractNumId="25" w15:restartNumberingAfterBreak="0">
    <w:nsid w:val="5E84357A"/>
    <w:multiLevelType w:val="hybridMultilevel"/>
    <w:tmpl w:val="90C08204"/>
    <w:lvl w:ilvl="0" w:tplc="947CDA5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6" w15:restartNumberingAfterBreak="0">
    <w:nsid w:val="64BA123E"/>
    <w:multiLevelType w:val="multilevel"/>
    <w:tmpl w:val="4CDCEC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  <w:lang w:val="en-GB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28" w15:restartNumberingAfterBreak="0">
    <w:nsid w:val="79AC0C7F"/>
    <w:multiLevelType w:val="hybridMultilevel"/>
    <w:tmpl w:val="2BCA45FA"/>
    <w:lvl w:ilvl="0" w:tplc="E6CE23AC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9F928A6"/>
    <w:multiLevelType w:val="multilevel"/>
    <w:tmpl w:val="94BC7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none"/>
      <w:lvlText w:val="4.1"/>
      <w:lvlJc w:val="left"/>
      <w:pPr>
        <w:ind w:left="792" w:hanging="432"/>
      </w:pPr>
      <w:rPr>
        <w:rFonts w:hint="default"/>
        <w:b w:val="0"/>
        <w:sz w:val="26"/>
        <w:szCs w:val="26"/>
      </w:rPr>
    </w:lvl>
    <w:lvl w:ilvl="2">
      <w:start w:val="1"/>
      <w:numFmt w:val="none"/>
      <w:lvlText w:val="4.2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5.3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9"/>
  </w:num>
  <w:num w:numId="4">
    <w:abstractNumId w:val="16"/>
  </w:num>
  <w:num w:numId="5">
    <w:abstractNumId w:val="25"/>
  </w:num>
  <w:num w:numId="6">
    <w:abstractNumId w:val="11"/>
  </w:num>
  <w:num w:numId="7">
    <w:abstractNumId w:val="21"/>
  </w:num>
  <w:num w:numId="8">
    <w:abstractNumId w:val="2"/>
  </w:num>
  <w:num w:numId="9">
    <w:abstractNumId w:val="17"/>
  </w:num>
  <w:num w:numId="10">
    <w:abstractNumId w:val="23"/>
  </w:num>
  <w:num w:numId="11">
    <w:abstractNumId w:val="5"/>
  </w:num>
  <w:num w:numId="12">
    <w:abstractNumId w:val="19"/>
  </w:num>
  <w:num w:numId="13">
    <w:abstractNumId w:val="12"/>
  </w:num>
  <w:num w:numId="14">
    <w:abstractNumId w:val="15"/>
  </w:num>
  <w:num w:numId="15">
    <w:abstractNumId w:val="6"/>
  </w:num>
  <w:num w:numId="16">
    <w:abstractNumId w:val="25"/>
  </w:num>
  <w:num w:numId="17">
    <w:abstractNumId w:val="28"/>
  </w:num>
  <w:num w:numId="18">
    <w:abstractNumId w:val="7"/>
  </w:num>
  <w:num w:numId="19">
    <w:abstractNumId w:val="27"/>
  </w:num>
  <w:num w:numId="20">
    <w:abstractNumId w:val="0"/>
  </w:num>
  <w:num w:numId="21">
    <w:abstractNumId w:val="24"/>
  </w:num>
  <w:num w:numId="22">
    <w:abstractNumId w:val="26"/>
  </w:num>
  <w:num w:numId="23">
    <w:abstractNumId w:val="18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4"/>
  </w:num>
  <w:num w:numId="27">
    <w:abstractNumId w:val="13"/>
  </w:num>
  <w:num w:numId="28">
    <w:abstractNumId w:val="3"/>
  </w:num>
  <w:num w:numId="29">
    <w:abstractNumId w:val="9"/>
  </w:num>
  <w:num w:numId="30">
    <w:abstractNumId w:val="8"/>
  </w:num>
  <w:num w:numId="31">
    <w:abstractNumId w:val="20"/>
  </w:num>
  <w:num w:numId="32">
    <w:abstractNumId w:val="10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1C3"/>
    <w:rsid w:val="00004A40"/>
    <w:rsid w:val="0000628A"/>
    <w:rsid w:val="000070A9"/>
    <w:rsid w:val="00012F36"/>
    <w:rsid w:val="00014259"/>
    <w:rsid w:val="00015674"/>
    <w:rsid w:val="0001632A"/>
    <w:rsid w:val="0002059C"/>
    <w:rsid w:val="00024D75"/>
    <w:rsid w:val="00025B4F"/>
    <w:rsid w:val="0003054B"/>
    <w:rsid w:val="000305EA"/>
    <w:rsid w:val="00030D24"/>
    <w:rsid w:val="00030F7A"/>
    <w:rsid w:val="00037784"/>
    <w:rsid w:val="00040DBC"/>
    <w:rsid w:val="00042FFC"/>
    <w:rsid w:val="000432E0"/>
    <w:rsid w:val="000433A1"/>
    <w:rsid w:val="0004398F"/>
    <w:rsid w:val="00043C77"/>
    <w:rsid w:val="000452B7"/>
    <w:rsid w:val="00046C43"/>
    <w:rsid w:val="00053A02"/>
    <w:rsid w:val="00053A89"/>
    <w:rsid w:val="00054CE3"/>
    <w:rsid w:val="00056704"/>
    <w:rsid w:val="00056C96"/>
    <w:rsid w:val="0005790D"/>
    <w:rsid w:val="0005792B"/>
    <w:rsid w:val="00060E62"/>
    <w:rsid w:val="000619D9"/>
    <w:rsid w:val="00061C57"/>
    <w:rsid w:val="00062847"/>
    <w:rsid w:val="000631C9"/>
    <w:rsid w:val="0006429C"/>
    <w:rsid w:val="00065164"/>
    <w:rsid w:val="000651BE"/>
    <w:rsid w:val="00065CD7"/>
    <w:rsid w:val="00065E49"/>
    <w:rsid w:val="000670F0"/>
    <w:rsid w:val="000702BA"/>
    <w:rsid w:val="00072046"/>
    <w:rsid w:val="00073428"/>
    <w:rsid w:val="000737CF"/>
    <w:rsid w:val="00073FE0"/>
    <w:rsid w:val="0007481B"/>
    <w:rsid w:val="00080F2E"/>
    <w:rsid w:val="00081D3F"/>
    <w:rsid w:val="00084D36"/>
    <w:rsid w:val="00084F65"/>
    <w:rsid w:val="00086C59"/>
    <w:rsid w:val="00087ED2"/>
    <w:rsid w:val="000908D1"/>
    <w:rsid w:val="00090B72"/>
    <w:rsid w:val="00091321"/>
    <w:rsid w:val="000922DA"/>
    <w:rsid w:val="00096A91"/>
    <w:rsid w:val="000A2F1B"/>
    <w:rsid w:val="000A4FC6"/>
    <w:rsid w:val="000A6289"/>
    <w:rsid w:val="000A67F9"/>
    <w:rsid w:val="000A7894"/>
    <w:rsid w:val="000B1085"/>
    <w:rsid w:val="000B1CF3"/>
    <w:rsid w:val="000B206F"/>
    <w:rsid w:val="000B349C"/>
    <w:rsid w:val="000B38C2"/>
    <w:rsid w:val="000C0C2F"/>
    <w:rsid w:val="000C4741"/>
    <w:rsid w:val="000C56C6"/>
    <w:rsid w:val="000C5E13"/>
    <w:rsid w:val="000C6046"/>
    <w:rsid w:val="000C62AD"/>
    <w:rsid w:val="000C743B"/>
    <w:rsid w:val="000C7CCD"/>
    <w:rsid w:val="000D11AB"/>
    <w:rsid w:val="000D6BDD"/>
    <w:rsid w:val="000D76B8"/>
    <w:rsid w:val="000E1490"/>
    <w:rsid w:val="000E19DD"/>
    <w:rsid w:val="000E340E"/>
    <w:rsid w:val="000E36E3"/>
    <w:rsid w:val="000E4566"/>
    <w:rsid w:val="000E4A1A"/>
    <w:rsid w:val="000E4EC5"/>
    <w:rsid w:val="000E58D8"/>
    <w:rsid w:val="000E7541"/>
    <w:rsid w:val="000F1946"/>
    <w:rsid w:val="000F1C33"/>
    <w:rsid w:val="000F2BBE"/>
    <w:rsid w:val="000F2CBA"/>
    <w:rsid w:val="000F38D9"/>
    <w:rsid w:val="000F4DF5"/>
    <w:rsid w:val="000F50D8"/>
    <w:rsid w:val="000F6137"/>
    <w:rsid w:val="000F6729"/>
    <w:rsid w:val="000F6FF4"/>
    <w:rsid w:val="000F70FD"/>
    <w:rsid w:val="0010235A"/>
    <w:rsid w:val="00102719"/>
    <w:rsid w:val="001109E8"/>
    <w:rsid w:val="00115004"/>
    <w:rsid w:val="001154D7"/>
    <w:rsid w:val="00117169"/>
    <w:rsid w:val="00121507"/>
    <w:rsid w:val="00122FAC"/>
    <w:rsid w:val="00123E87"/>
    <w:rsid w:val="00125087"/>
    <w:rsid w:val="0012601C"/>
    <w:rsid w:val="001275FC"/>
    <w:rsid w:val="00131A13"/>
    <w:rsid w:val="00131CC2"/>
    <w:rsid w:val="00132A0B"/>
    <w:rsid w:val="00133A35"/>
    <w:rsid w:val="00137DBD"/>
    <w:rsid w:val="00140996"/>
    <w:rsid w:val="00140A0E"/>
    <w:rsid w:val="00142AB4"/>
    <w:rsid w:val="0015148D"/>
    <w:rsid w:val="001522EB"/>
    <w:rsid w:val="00154076"/>
    <w:rsid w:val="0015441B"/>
    <w:rsid w:val="001555AF"/>
    <w:rsid w:val="0015762B"/>
    <w:rsid w:val="00164FCE"/>
    <w:rsid w:val="00165269"/>
    <w:rsid w:val="00166781"/>
    <w:rsid w:val="00170C4C"/>
    <w:rsid w:val="0017165C"/>
    <w:rsid w:val="00172999"/>
    <w:rsid w:val="001740CB"/>
    <w:rsid w:val="00174137"/>
    <w:rsid w:val="00175CBC"/>
    <w:rsid w:val="0017685B"/>
    <w:rsid w:val="00176A20"/>
    <w:rsid w:val="0018248D"/>
    <w:rsid w:val="001831A0"/>
    <w:rsid w:val="0018349D"/>
    <w:rsid w:val="001839B8"/>
    <w:rsid w:val="00184283"/>
    <w:rsid w:val="001842C8"/>
    <w:rsid w:val="00185D3C"/>
    <w:rsid w:val="00186E6D"/>
    <w:rsid w:val="00191721"/>
    <w:rsid w:val="0019398E"/>
    <w:rsid w:val="00194EC4"/>
    <w:rsid w:val="00196328"/>
    <w:rsid w:val="001A1684"/>
    <w:rsid w:val="001A2BF5"/>
    <w:rsid w:val="001A3480"/>
    <w:rsid w:val="001A53FC"/>
    <w:rsid w:val="001A7360"/>
    <w:rsid w:val="001A74A9"/>
    <w:rsid w:val="001A7F96"/>
    <w:rsid w:val="001B0607"/>
    <w:rsid w:val="001B08F0"/>
    <w:rsid w:val="001B0922"/>
    <w:rsid w:val="001B09DC"/>
    <w:rsid w:val="001B0A57"/>
    <w:rsid w:val="001B17EB"/>
    <w:rsid w:val="001B3234"/>
    <w:rsid w:val="001B32D1"/>
    <w:rsid w:val="001B3879"/>
    <w:rsid w:val="001B6080"/>
    <w:rsid w:val="001B6224"/>
    <w:rsid w:val="001C1F28"/>
    <w:rsid w:val="001C3DBE"/>
    <w:rsid w:val="001C4F81"/>
    <w:rsid w:val="001C6A0F"/>
    <w:rsid w:val="001C6FBE"/>
    <w:rsid w:val="001D0028"/>
    <w:rsid w:val="001D0F63"/>
    <w:rsid w:val="001D1FA6"/>
    <w:rsid w:val="001D48ED"/>
    <w:rsid w:val="001E0878"/>
    <w:rsid w:val="001E0A66"/>
    <w:rsid w:val="001E3831"/>
    <w:rsid w:val="001E3FC0"/>
    <w:rsid w:val="001E411C"/>
    <w:rsid w:val="001F004D"/>
    <w:rsid w:val="001F031E"/>
    <w:rsid w:val="001F0B01"/>
    <w:rsid w:val="001F15BC"/>
    <w:rsid w:val="001F5DBA"/>
    <w:rsid w:val="001F6075"/>
    <w:rsid w:val="001F79AA"/>
    <w:rsid w:val="001F7BAB"/>
    <w:rsid w:val="001F7F25"/>
    <w:rsid w:val="00201142"/>
    <w:rsid w:val="002025DB"/>
    <w:rsid w:val="002031CB"/>
    <w:rsid w:val="00203E1F"/>
    <w:rsid w:val="00203F45"/>
    <w:rsid w:val="00206094"/>
    <w:rsid w:val="00207D07"/>
    <w:rsid w:val="00210FA9"/>
    <w:rsid w:val="0021279B"/>
    <w:rsid w:val="00217798"/>
    <w:rsid w:val="0021792A"/>
    <w:rsid w:val="00217E3D"/>
    <w:rsid w:val="0022199B"/>
    <w:rsid w:val="00222852"/>
    <w:rsid w:val="00224564"/>
    <w:rsid w:val="00224B46"/>
    <w:rsid w:val="00224F67"/>
    <w:rsid w:val="00230B08"/>
    <w:rsid w:val="002311F0"/>
    <w:rsid w:val="00232F8C"/>
    <w:rsid w:val="00233B97"/>
    <w:rsid w:val="00233CA7"/>
    <w:rsid w:val="0023475C"/>
    <w:rsid w:val="002355AD"/>
    <w:rsid w:val="00235E9B"/>
    <w:rsid w:val="00236351"/>
    <w:rsid w:val="002378AF"/>
    <w:rsid w:val="002422B6"/>
    <w:rsid w:val="00243629"/>
    <w:rsid w:val="002445BC"/>
    <w:rsid w:val="00245D29"/>
    <w:rsid w:val="00246654"/>
    <w:rsid w:val="00246AAF"/>
    <w:rsid w:val="00250755"/>
    <w:rsid w:val="00254639"/>
    <w:rsid w:val="00254C54"/>
    <w:rsid w:val="0025609A"/>
    <w:rsid w:val="00256662"/>
    <w:rsid w:val="00256D14"/>
    <w:rsid w:val="0025700B"/>
    <w:rsid w:val="00257CB5"/>
    <w:rsid w:val="0026191A"/>
    <w:rsid w:val="00261E09"/>
    <w:rsid w:val="0026239A"/>
    <w:rsid w:val="002646B1"/>
    <w:rsid w:val="0026574D"/>
    <w:rsid w:val="0026753E"/>
    <w:rsid w:val="0027060A"/>
    <w:rsid w:val="00271681"/>
    <w:rsid w:val="00273A12"/>
    <w:rsid w:val="00274BFD"/>
    <w:rsid w:val="00274CBF"/>
    <w:rsid w:val="00280975"/>
    <w:rsid w:val="00281875"/>
    <w:rsid w:val="00281A0F"/>
    <w:rsid w:val="00281B03"/>
    <w:rsid w:val="00285DFB"/>
    <w:rsid w:val="00286A05"/>
    <w:rsid w:val="002876A8"/>
    <w:rsid w:val="00290CA7"/>
    <w:rsid w:val="00291B66"/>
    <w:rsid w:val="00292490"/>
    <w:rsid w:val="00293D96"/>
    <w:rsid w:val="002954AC"/>
    <w:rsid w:val="00295AB0"/>
    <w:rsid w:val="002965BE"/>
    <w:rsid w:val="002A0491"/>
    <w:rsid w:val="002A1B1D"/>
    <w:rsid w:val="002A2B43"/>
    <w:rsid w:val="002A3015"/>
    <w:rsid w:val="002A6F9E"/>
    <w:rsid w:val="002B03F4"/>
    <w:rsid w:val="002B1F9E"/>
    <w:rsid w:val="002B43F8"/>
    <w:rsid w:val="002B47AC"/>
    <w:rsid w:val="002B50FC"/>
    <w:rsid w:val="002B570F"/>
    <w:rsid w:val="002C0FA0"/>
    <w:rsid w:val="002C18E9"/>
    <w:rsid w:val="002C62D1"/>
    <w:rsid w:val="002C6AF1"/>
    <w:rsid w:val="002D0C1C"/>
    <w:rsid w:val="002D28CF"/>
    <w:rsid w:val="002D2C5E"/>
    <w:rsid w:val="002D3202"/>
    <w:rsid w:val="002D4DC8"/>
    <w:rsid w:val="002D7618"/>
    <w:rsid w:val="002D7BAE"/>
    <w:rsid w:val="002E2906"/>
    <w:rsid w:val="002E2FA9"/>
    <w:rsid w:val="002E3285"/>
    <w:rsid w:val="002E35B0"/>
    <w:rsid w:val="002E530B"/>
    <w:rsid w:val="002F18D1"/>
    <w:rsid w:val="002F2643"/>
    <w:rsid w:val="002F40E3"/>
    <w:rsid w:val="002F4FB3"/>
    <w:rsid w:val="002F5AE1"/>
    <w:rsid w:val="002F5DED"/>
    <w:rsid w:val="002F641F"/>
    <w:rsid w:val="002F6604"/>
    <w:rsid w:val="003015AA"/>
    <w:rsid w:val="00302EE4"/>
    <w:rsid w:val="00303BFB"/>
    <w:rsid w:val="00305E2C"/>
    <w:rsid w:val="00306BBD"/>
    <w:rsid w:val="00306D56"/>
    <w:rsid w:val="0031133F"/>
    <w:rsid w:val="00311BA9"/>
    <w:rsid w:val="0031285F"/>
    <w:rsid w:val="003129FB"/>
    <w:rsid w:val="00314B70"/>
    <w:rsid w:val="003150A9"/>
    <w:rsid w:val="0031756E"/>
    <w:rsid w:val="00317744"/>
    <w:rsid w:val="003245D0"/>
    <w:rsid w:val="00326874"/>
    <w:rsid w:val="0032699E"/>
    <w:rsid w:val="00326E05"/>
    <w:rsid w:val="003305E9"/>
    <w:rsid w:val="00330981"/>
    <w:rsid w:val="00330ABA"/>
    <w:rsid w:val="003311F3"/>
    <w:rsid w:val="00340D0B"/>
    <w:rsid w:val="00344B0A"/>
    <w:rsid w:val="00344D1F"/>
    <w:rsid w:val="00344E94"/>
    <w:rsid w:val="00345D95"/>
    <w:rsid w:val="00351D7E"/>
    <w:rsid w:val="00352912"/>
    <w:rsid w:val="00352A8E"/>
    <w:rsid w:val="00355458"/>
    <w:rsid w:val="003555ED"/>
    <w:rsid w:val="0036114E"/>
    <w:rsid w:val="00361E1D"/>
    <w:rsid w:val="003626D8"/>
    <w:rsid w:val="003627A1"/>
    <w:rsid w:val="003648FA"/>
    <w:rsid w:val="00365E10"/>
    <w:rsid w:val="0036623C"/>
    <w:rsid w:val="003662C4"/>
    <w:rsid w:val="00373590"/>
    <w:rsid w:val="00374889"/>
    <w:rsid w:val="00376466"/>
    <w:rsid w:val="003769A1"/>
    <w:rsid w:val="00381ABB"/>
    <w:rsid w:val="003821E9"/>
    <w:rsid w:val="00382629"/>
    <w:rsid w:val="003831FA"/>
    <w:rsid w:val="00385B5A"/>
    <w:rsid w:val="003860FD"/>
    <w:rsid w:val="003863F5"/>
    <w:rsid w:val="00387A54"/>
    <w:rsid w:val="00387CC7"/>
    <w:rsid w:val="00390134"/>
    <w:rsid w:val="00394BC2"/>
    <w:rsid w:val="00396698"/>
    <w:rsid w:val="003A10F1"/>
    <w:rsid w:val="003A1421"/>
    <w:rsid w:val="003A2D8C"/>
    <w:rsid w:val="003A40F5"/>
    <w:rsid w:val="003A542B"/>
    <w:rsid w:val="003A61FB"/>
    <w:rsid w:val="003A6BE9"/>
    <w:rsid w:val="003A795C"/>
    <w:rsid w:val="003B5BBF"/>
    <w:rsid w:val="003B7E9E"/>
    <w:rsid w:val="003C0B2F"/>
    <w:rsid w:val="003C6395"/>
    <w:rsid w:val="003C722C"/>
    <w:rsid w:val="003C7635"/>
    <w:rsid w:val="003D28E1"/>
    <w:rsid w:val="003D2D11"/>
    <w:rsid w:val="003D3D51"/>
    <w:rsid w:val="003D3DAD"/>
    <w:rsid w:val="003D5B8D"/>
    <w:rsid w:val="003E0B82"/>
    <w:rsid w:val="003E1F08"/>
    <w:rsid w:val="003E22BA"/>
    <w:rsid w:val="003E2848"/>
    <w:rsid w:val="003E3A0C"/>
    <w:rsid w:val="003E66B2"/>
    <w:rsid w:val="003E6B7F"/>
    <w:rsid w:val="003E7927"/>
    <w:rsid w:val="003E7D23"/>
    <w:rsid w:val="003F2E5F"/>
    <w:rsid w:val="003F567C"/>
    <w:rsid w:val="003F70E3"/>
    <w:rsid w:val="003F7D8D"/>
    <w:rsid w:val="00401617"/>
    <w:rsid w:val="00404834"/>
    <w:rsid w:val="00404C6F"/>
    <w:rsid w:val="00405329"/>
    <w:rsid w:val="00405FD2"/>
    <w:rsid w:val="004066F6"/>
    <w:rsid w:val="004101BB"/>
    <w:rsid w:val="00411BBB"/>
    <w:rsid w:val="00416DE6"/>
    <w:rsid w:val="004204D0"/>
    <w:rsid w:val="00420698"/>
    <w:rsid w:val="00420CCA"/>
    <w:rsid w:val="00423C69"/>
    <w:rsid w:val="00424107"/>
    <w:rsid w:val="004243F7"/>
    <w:rsid w:val="00424B1A"/>
    <w:rsid w:val="00430C71"/>
    <w:rsid w:val="00431CF2"/>
    <w:rsid w:val="004327D9"/>
    <w:rsid w:val="00434856"/>
    <w:rsid w:val="00434956"/>
    <w:rsid w:val="00434AD7"/>
    <w:rsid w:val="00440A4A"/>
    <w:rsid w:val="004414A4"/>
    <w:rsid w:val="00441525"/>
    <w:rsid w:val="0044283E"/>
    <w:rsid w:val="00443A77"/>
    <w:rsid w:val="0044418B"/>
    <w:rsid w:val="00444413"/>
    <w:rsid w:val="00444A77"/>
    <w:rsid w:val="00445B62"/>
    <w:rsid w:val="004506A2"/>
    <w:rsid w:val="00452E8D"/>
    <w:rsid w:val="00454437"/>
    <w:rsid w:val="0045776D"/>
    <w:rsid w:val="00461AE9"/>
    <w:rsid w:val="004635CA"/>
    <w:rsid w:val="00464401"/>
    <w:rsid w:val="00465072"/>
    <w:rsid w:val="0046529A"/>
    <w:rsid w:val="00466FEF"/>
    <w:rsid w:val="00467F70"/>
    <w:rsid w:val="00470651"/>
    <w:rsid w:val="00470C1E"/>
    <w:rsid w:val="004730C9"/>
    <w:rsid w:val="00473F06"/>
    <w:rsid w:val="0047636E"/>
    <w:rsid w:val="00476DB4"/>
    <w:rsid w:val="00481BED"/>
    <w:rsid w:val="00482C86"/>
    <w:rsid w:val="00484E1F"/>
    <w:rsid w:val="00485B93"/>
    <w:rsid w:val="004907FC"/>
    <w:rsid w:val="004921F4"/>
    <w:rsid w:val="00493EAD"/>
    <w:rsid w:val="00495043"/>
    <w:rsid w:val="004953E6"/>
    <w:rsid w:val="00496578"/>
    <w:rsid w:val="00497A00"/>
    <w:rsid w:val="004A1D16"/>
    <w:rsid w:val="004A281A"/>
    <w:rsid w:val="004A43A7"/>
    <w:rsid w:val="004A5ABB"/>
    <w:rsid w:val="004A757C"/>
    <w:rsid w:val="004A7A08"/>
    <w:rsid w:val="004B0273"/>
    <w:rsid w:val="004B07C9"/>
    <w:rsid w:val="004B147B"/>
    <w:rsid w:val="004B1BE6"/>
    <w:rsid w:val="004B1C33"/>
    <w:rsid w:val="004B2E1B"/>
    <w:rsid w:val="004B4A5B"/>
    <w:rsid w:val="004B51EC"/>
    <w:rsid w:val="004B6F81"/>
    <w:rsid w:val="004C18DC"/>
    <w:rsid w:val="004C325B"/>
    <w:rsid w:val="004C35C6"/>
    <w:rsid w:val="004C37BE"/>
    <w:rsid w:val="004C4651"/>
    <w:rsid w:val="004C4808"/>
    <w:rsid w:val="004C73E9"/>
    <w:rsid w:val="004C7B71"/>
    <w:rsid w:val="004D139E"/>
    <w:rsid w:val="004D3A84"/>
    <w:rsid w:val="004D3F48"/>
    <w:rsid w:val="004D3F4F"/>
    <w:rsid w:val="004E05EF"/>
    <w:rsid w:val="004E14ED"/>
    <w:rsid w:val="004E1747"/>
    <w:rsid w:val="004E23A9"/>
    <w:rsid w:val="004E2429"/>
    <w:rsid w:val="004E37A7"/>
    <w:rsid w:val="004E503B"/>
    <w:rsid w:val="004E5AE8"/>
    <w:rsid w:val="004F1515"/>
    <w:rsid w:val="004F1ADF"/>
    <w:rsid w:val="004F3140"/>
    <w:rsid w:val="004F3D3D"/>
    <w:rsid w:val="004F4780"/>
    <w:rsid w:val="004F4F27"/>
    <w:rsid w:val="004F7B75"/>
    <w:rsid w:val="00504B76"/>
    <w:rsid w:val="005056A8"/>
    <w:rsid w:val="0050591C"/>
    <w:rsid w:val="00512A58"/>
    <w:rsid w:val="00514088"/>
    <w:rsid w:val="005153EE"/>
    <w:rsid w:val="00523799"/>
    <w:rsid w:val="005243BF"/>
    <w:rsid w:val="00524EA3"/>
    <w:rsid w:val="00525578"/>
    <w:rsid w:val="005329C2"/>
    <w:rsid w:val="00533642"/>
    <w:rsid w:val="00534856"/>
    <w:rsid w:val="005355CB"/>
    <w:rsid w:val="005366BC"/>
    <w:rsid w:val="0053685C"/>
    <w:rsid w:val="0053769F"/>
    <w:rsid w:val="00537BDE"/>
    <w:rsid w:val="005400FA"/>
    <w:rsid w:val="005406F8"/>
    <w:rsid w:val="00540769"/>
    <w:rsid w:val="00540C82"/>
    <w:rsid w:val="00542178"/>
    <w:rsid w:val="005435C2"/>
    <w:rsid w:val="00543A97"/>
    <w:rsid w:val="0054552E"/>
    <w:rsid w:val="00545588"/>
    <w:rsid w:val="00546B85"/>
    <w:rsid w:val="00547AFF"/>
    <w:rsid w:val="00552DB5"/>
    <w:rsid w:val="00557696"/>
    <w:rsid w:val="005602E7"/>
    <w:rsid w:val="00563A52"/>
    <w:rsid w:val="00564933"/>
    <w:rsid w:val="00565508"/>
    <w:rsid w:val="00572747"/>
    <w:rsid w:val="00572A64"/>
    <w:rsid w:val="00572FF3"/>
    <w:rsid w:val="005746A9"/>
    <w:rsid w:val="00576A97"/>
    <w:rsid w:val="00580A80"/>
    <w:rsid w:val="00582196"/>
    <w:rsid w:val="005829A3"/>
    <w:rsid w:val="00586AB6"/>
    <w:rsid w:val="00586BAB"/>
    <w:rsid w:val="00587444"/>
    <w:rsid w:val="00587570"/>
    <w:rsid w:val="00590193"/>
    <w:rsid w:val="00591DC3"/>
    <w:rsid w:val="00593A66"/>
    <w:rsid w:val="005951CD"/>
    <w:rsid w:val="00595B14"/>
    <w:rsid w:val="00596A56"/>
    <w:rsid w:val="005A2461"/>
    <w:rsid w:val="005A3192"/>
    <w:rsid w:val="005A3B5D"/>
    <w:rsid w:val="005A3F4D"/>
    <w:rsid w:val="005A435C"/>
    <w:rsid w:val="005A650E"/>
    <w:rsid w:val="005A676E"/>
    <w:rsid w:val="005B0384"/>
    <w:rsid w:val="005B0A71"/>
    <w:rsid w:val="005B387F"/>
    <w:rsid w:val="005B486D"/>
    <w:rsid w:val="005B4C41"/>
    <w:rsid w:val="005B7A06"/>
    <w:rsid w:val="005C047E"/>
    <w:rsid w:val="005C1370"/>
    <w:rsid w:val="005C2E52"/>
    <w:rsid w:val="005C3E66"/>
    <w:rsid w:val="005C51A3"/>
    <w:rsid w:val="005C75E7"/>
    <w:rsid w:val="005D1368"/>
    <w:rsid w:val="005D32AB"/>
    <w:rsid w:val="005E6847"/>
    <w:rsid w:val="005E7BA3"/>
    <w:rsid w:val="005F06A2"/>
    <w:rsid w:val="005F132F"/>
    <w:rsid w:val="005F15E8"/>
    <w:rsid w:val="005F1B6F"/>
    <w:rsid w:val="005F4CC4"/>
    <w:rsid w:val="005F5EBD"/>
    <w:rsid w:val="00600297"/>
    <w:rsid w:val="00600717"/>
    <w:rsid w:val="00601443"/>
    <w:rsid w:val="006019B7"/>
    <w:rsid w:val="006030BA"/>
    <w:rsid w:val="006036A7"/>
    <w:rsid w:val="00604094"/>
    <w:rsid w:val="0060525D"/>
    <w:rsid w:val="00605430"/>
    <w:rsid w:val="006073F8"/>
    <w:rsid w:val="00607A16"/>
    <w:rsid w:val="00612A96"/>
    <w:rsid w:val="0061423F"/>
    <w:rsid w:val="006149B9"/>
    <w:rsid w:val="00622A3C"/>
    <w:rsid w:val="0062319F"/>
    <w:rsid w:val="00624DCD"/>
    <w:rsid w:val="006265EC"/>
    <w:rsid w:val="00632E75"/>
    <w:rsid w:val="006351DF"/>
    <w:rsid w:val="00636F9B"/>
    <w:rsid w:val="00637D34"/>
    <w:rsid w:val="00641423"/>
    <w:rsid w:val="006422AE"/>
    <w:rsid w:val="00642EE8"/>
    <w:rsid w:val="00643C87"/>
    <w:rsid w:val="006471FC"/>
    <w:rsid w:val="00647283"/>
    <w:rsid w:val="0064742D"/>
    <w:rsid w:val="006478AA"/>
    <w:rsid w:val="00651122"/>
    <w:rsid w:val="00652FA9"/>
    <w:rsid w:val="00654F89"/>
    <w:rsid w:val="00656242"/>
    <w:rsid w:val="00656F53"/>
    <w:rsid w:val="00656FF0"/>
    <w:rsid w:val="00660C78"/>
    <w:rsid w:val="0066384C"/>
    <w:rsid w:val="00663DD8"/>
    <w:rsid w:val="00665230"/>
    <w:rsid w:val="00670600"/>
    <w:rsid w:val="006706B3"/>
    <w:rsid w:val="006748D5"/>
    <w:rsid w:val="00676240"/>
    <w:rsid w:val="006815A1"/>
    <w:rsid w:val="00687C3A"/>
    <w:rsid w:val="00691F7C"/>
    <w:rsid w:val="00693883"/>
    <w:rsid w:val="00693B4B"/>
    <w:rsid w:val="00696641"/>
    <w:rsid w:val="00696961"/>
    <w:rsid w:val="006A394D"/>
    <w:rsid w:val="006A5BF6"/>
    <w:rsid w:val="006A60DB"/>
    <w:rsid w:val="006A623F"/>
    <w:rsid w:val="006B2620"/>
    <w:rsid w:val="006B2E04"/>
    <w:rsid w:val="006B551F"/>
    <w:rsid w:val="006B65DF"/>
    <w:rsid w:val="006B6C62"/>
    <w:rsid w:val="006C09ED"/>
    <w:rsid w:val="006C1E68"/>
    <w:rsid w:val="006C32D0"/>
    <w:rsid w:val="006C32FD"/>
    <w:rsid w:val="006C51FD"/>
    <w:rsid w:val="006C767F"/>
    <w:rsid w:val="006C7744"/>
    <w:rsid w:val="006C7CF2"/>
    <w:rsid w:val="006C7DA7"/>
    <w:rsid w:val="006D0B37"/>
    <w:rsid w:val="006D3441"/>
    <w:rsid w:val="006D4602"/>
    <w:rsid w:val="006D4776"/>
    <w:rsid w:val="006D4AA7"/>
    <w:rsid w:val="006D56EB"/>
    <w:rsid w:val="006D77B9"/>
    <w:rsid w:val="006E0339"/>
    <w:rsid w:val="006E2DEB"/>
    <w:rsid w:val="006E6390"/>
    <w:rsid w:val="006E6D79"/>
    <w:rsid w:val="006F2594"/>
    <w:rsid w:val="006F33AC"/>
    <w:rsid w:val="007021B0"/>
    <w:rsid w:val="00703100"/>
    <w:rsid w:val="00703496"/>
    <w:rsid w:val="00703A81"/>
    <w:rsid w:val="00706713"/>
    <w:rsid w:val="00711E34"/>
    <w:rsid w:val="0071351E"/>
    <w:rsid w:val="00713B3E"/>
    <w:rsid w:val="007140DC"/>
    <w:rsid w:val="007152A9"/>
    <w:rsid w:val="007159FF"/>
    <w:rsid w:val="007227B7"/>
    <w:rsid w:val="00723463"/>
    <w:rsid w:val="00725C6B"/>
    <w:rsid w:val="00726D17"/>
    <w:rsid w:val="00727D32"/>
    <w:rsid w:val="00730903"/>
    <w:rsid w:val="00730DD6"/>
    <w:rsid w:val="00733C2E"/>
    <w:rsid w:val="007344A6"/>
    <w:rsid w:val="007364BD"/>
    <w:rsid w:val="007408F0"/>
    <w:rsid w:val="007419DA"/>
    <w:rsid w:val="00742676"/>
    <w:rsid w:val="0074350A"/>
    <w:rsid w:val="00745F8E"/>
    <w:rsid w:val="007469C0"/>
    <w:rsid w:val="00746F80"/>
    <w:rsid w:val="007515B3"/>
    <w:rsid w:val="00751BAC"/>
    <w:rsid w:val="00753F31"/>
    <w:rsid w:val="0075538D"/>
    <w:rsid w:val="007556D3"/>
    <w:rsid w:val="00760763"/>
    <w:rsid w:val="007608BE"/>
    <w:rsid w:val="00761BA3"/>
    <w:rsid w:val="00765E80"/>
    <w:rsid w:val="00766247"/>
    <w:rsid w:val="00767AAC"/>
    <w:rsid w:val="00770181"/>
    <w:rsid w:val="00772586"/>
    <w:rsid w:val="00772C6D"/>
    <w:rsid w:val="00777C3C"/>
    <w:rsid w:val="00780C35"/>
    <w:rsid w:val="0078357A"/>
    <w:rsid w:val="0078398C"/>
    <w:rsid w:val="00783F4B"/>
    <w:rsid w:val="00787265"/>
    <w:rsid w:val="00790C21"/>
    <w:rsid w:val="0079163E"/>
    <w:rsid w:val="00791FF7"/>
    <w:rsid w:val="007A1EFF"/>
    <w:rsid w:val="007A48EA"/>
    <w:rsid w:val="007A7A39"/>
    <w:rsid w:val="007A7FE5"/>
    <w:rsid w:val="007B2AD6"/>
    <w:rsid w:val="007B41CF"/>
    <w:rsid w:val="007B59EF"/>
    <w:rsid w:val="007B5DF2"/>
    <w:rsid w:val="007B614D"/>
    <w:rsid w:val="007B6CE9"/>
    <w:rsid w:val="007B7BD4"/>
    <w:rsid w:val="007C0AA7"/>
    <w:rsid w:val="007C31AD"/>
    <w:rsid w:val="007C465F"/>
    <w:rsid w:val="007C50DF"/>
    <w:rsid w:val="007C7D1D"/>
    <w:rsid w:val="007D02FE"/>
    <w:rsid w:val="007D28E5"/>
    <w:rsid w:val="007D3A80"/>
    <w:rsid w:val="007D4270"/>
    <w:rsid w:val="007D42CE"/>
    <w:rsid w:val="007D71B5"/>
    <w:rsid w:val="007D78CB"/>
    <w:rsid w:val="007E05B5"/>
    <w:rsid w:val="007E0EB5"/>
    <w:rsid w:val="007E63FA"/>
    <w:rsid w:val="007E6C96"/>
    <w:rsid w:val="007E7033"/>
    <w:rsid w:val="007E71D6"/>
    <w:rsid w:val="007E796C"/>
    <w:rsid w:val="007F0D48"/>
    <w:rsid w:val="007F117B"/>
    <w:rsid w:val="007F2907"/>
    <w:rsid w:val="007F3B7B"/>
    <w:rsid w:val="007F688A"/>
    <w:rsid w:val="007F6A64"/>
    <w:rsid w:val="008035DB"/>
    <w:rsid w:val="00803C9D"/>
    <w:rsid w:val="00805E34"/>
    <w:rsid w:val="0080789F"/>
    <w:rsid w:val="00807CA7"/>
    <w:rsid w:val="00810FE6"/>
    <w:rsid w:val="00812F9F"/>
    <w:rsid w:val="0081330B"/>
    <w:rsid w:val="00813582"/>
    <w:rsid w:val="00815F61"/>
    <w:rsid w:val="00817E25"/>
    <w:rsid w:val="008201C3"/>
    <w:rsid w:val="0082094E"/>
    <w:rsid w:val="00825F64"/>
    <w:rsid w:val="00826A92"/>
    <w:rsid w:val="0083138E"/>
    <w:rsid w:val="008325F1"/>
    <w:rsid w:val="0083670F"/>
    <w:rsid w:val="00836B23"/>
    <w:rsid w:val="008407CA"/>
    <w:rsid w:val="00845C34"/>
    <w:rsid w:val="008461B4"/>
    <w:rsid w:val="00846A88"/>
    <w:rsid w:val="00855F32"/>
    <w:rsid w:val="00855F53"/>
    <w:rsid w:val="008563F9"/>
    <w:rsid w:val="008574ED"/>
    <w:rsid w:val="00861024"/>
    <w:rsid w:val="0086348C"/>
    <w:rsid w:val="0086488F"/>
    <w:rsid w:val="008664E4"/>
    <w:rsid w:val="008677F3"/>
    <w:rsid w:val="00870515"/>
    <w:rsid w:val="00871F5A"/>
    <w:rsid w:val="008736B7"/>
    <w:rsid w:val="00875F9E"/>
    <w:rsid w:val="00876243"/>
    <w:rsid w:val="00882203"/>
    <w:rsid w:val="0088255E"/>
    <w:rsid w:val="008848C2"/>
    <w:rsid w:val="008915B6"/>
    <w:rsid w:val="00891E88"/>
    <w:rsid w:val="00893047"/>
    <w:rsid w:val="00893977"/>
    <w:rsid w:val="008955E6"/>
    <w:rsid w:val="008A212F"/>
    <w:rsid w:val="008A2BB9"/>
    <w:rsid w:val="008B1DAB"/>
    <w:rsid w:val="008B22E2"/>
    <w:rsid w:val="008B30BA"/>
    <w:rsid w:val="008B3BC8"/>
    <w:rsid w:val="008B43E2"/>
    <w:rsid w:val="008B6925"/>
    <w:rsid w:val="008C0048"/>
    <w:rsid w:val="008C2B95"/>
    <w:rsid w:val="008C3A3B"/>
    <w:rsid w:val="008C7B58"/>
    <w:rsid w:val="008D0332"/>
    <w:rsid w:val="008D3A2B"/>
    <w:rsid w:val="008D3AC7"/>
    <w:rsid w:val="008D3FF8"/>
    <w:rsid w:val="008D5050"/>
    <w:rsid w:val="008D6804"/>
    <w:rsid w:val="008E2625"/>
    <w:rsid w:val="008E41FF"/>
    <w:rsid w:val="008E7D58"/>
    <w:rsid w:val="008F00AF"/>
    <w:rsid w:val="008F0E12"/>
    <w:rsid w:val="008F20E3"/>
    <w:rsid w:val="008F71CE"/>
    <w:rsid w:val="00900404"/>
    <w:rsid w:val="009015A6"/>
    <w:rsid w:val="00903118"/>
    <w:rsid w:val="00904DA3"/>
    <w:rsid w:val="00910EFC"/>
    <w:rsid w:val="00910F34"/>
    <w:rsid w:val="00911246"/>
    <w:rsid w:val="00914114"/>
    <w:rsid w:val="009159DF"/>
    <w:rsid w:val="00916088"/>
    <w:rsid w:val="0092343F"/>
    <w:rsid w:val="00923902"/>
    <w:rsid w:val="00924A50"/>
    <w:rsid w:val="009256CB"/>
    <w:rsid w:val="0092572F"/>
    <w:rsid w:val="00927CB8"/>
    <w:rsid w:val="00933E06"/>
    <w:rsid w:val="00935C0A"/>
    <w:rsid w:val="00937CCE"/>
    <w:rsid w:val="009409D5"/>
    <w:rsid w:val="00942DE7"/>
    <w:rsid w:val="00943D9E"/>
    <w:rsid w:val="009476B0"/>
    <w:rsid w:val="009526DB"/>
    <w:rsid w:val="00952835"/>
    <w:rsid w:val="009529E5"/>
    <w:rsid w:val="00956919"/>
    <w:rsid w:val="009571E9"/>
    <w:rsid w:val="00960656"/>
    <w:rsid w:val="009634AB"/>
    <w:rsid w:val="00966FF7"/>
    <w:rsid w:val="009725E4"/>
    <w:rsid w:val="009727B1"/>
    <w:rsid w:val="00972DCF"/>
    <w:rsid w:val="00972F37"/>
    <w:rsid w:val="00974F25"/>
    <w:rsid w:val="00975BBC"/>
    <w:rsid w:val="00980088"/>
    <w:rsid w:val="00980256"/>
    <w:rsid w:val="00980585"/>
    <w:rsid w:val="009807E3"/>
    <w:rsid w:val="00980A42"/>
    <w:rsid w:val="009818F1"/>
    <w:rsid w:val="00981EBF"/>
    <w:rsid w:val="00982C3B"/>
    <w:rsid w:val="00982CD7"/>
    <w:rsid w:val="00983391"/>
    <w:rsid w:val="0098521E"/>
    <w:rsid w:val="00985A08"/>
    <w:rsid w:val="00991151"/>
    <w:rsid w:val="00991B5B"/>
    <w:rsid w:val="009931A0"/>
    <w:rsid w:val="00995B32"/>
    <w:rsid w:val="00996791"/>
    <w:rsid w:val="00996BC6"/>
    <w:rsid w:val="00996E1E"/>
    <w:rsid w:val="00996F50"/>
    <w:rsid w:val="00997FE9"/>
    <w:rsid w:val="009A0BE2"/>
    <w:rsid w:val="009A0DAD"/>
    <w:rsid w:val="009A0EC5"/>
    <w:rsid w:val="009A183A"/>
    <w:rsid w:val="009A2927"/>
    <w:rsid w:val="009A2A68"/>
    <w:rsid w:val="009A3773"/>
    <w:rsid w:val="009A3AFF"/>
    <w:rsid w:val="009B0853"/>
    <w:rsid w:val="009B092D"/>
    <w:rsid w:val="009B1F87"/>
    <w:rsid w:val="009B22E7"/>
    <w:rsid w:val="009B2E57"/>
    <w:rsid w:val="009B4ED6"/>
    <w:rsid w:val="009C260B"/>
    <w:rsid w:val="009C2E1C"/>
    <w:rsid w:val="009C3B27"/>
    <w:rsid w:val="009C54D6"/>
    <w:rsid w:val="009C5E60"/>
    <w:rsid w:val="009D0949"/>
    <w:rsid w:val="009D096C"/>
    <w:rsid w:val="009D1500"/>
    <w:rsid w:val="009D16F4"/>
    <w:rsid w:val="009D268D"/>
    <w:rsid w:val="009D3309"/>
    <w:rsid w:val="009D3C5E"/>
    <w:rsid w:val="009D6699"/>
    <w:rsid w:val="009E2A9C"/>
    <w:rsid w:val="009E731C"/>
    <w:rsid w:val="009E7C14"/>
    <w:rsid w:val="009F1502"/>
    <w:rsid w:val="009F2734"/>
    <w:rsid w:val="009F31EA"/>
    <w:rsid w:val="009F3573"/>
    <w:rsid w:val="009F4065"/>
    <w:rsid w:val="009F5CF6"/>
    <w:rsid w:val="009F7B22"/>
    <w:rsid w:val="00A05914"/>
    <w:rsid w:val="00A060E5"/>
    <w:rsid w:val="00A074B2"/>
    <w:rsid w:val="00A1088B"/>
    <w:rsid w:val="00A10BF4"/>
    <w:rsid w:val="00A118F0"/>
    <w:rsid w:val="00A131C3"/>
    <w:rsid w:val="00A14258"/>
    <w:rsid w:val="00A16251"/>
    <w:rsid w:val="00A16A3C"/>
    <w:rsid w:val="00A20400"/>
    <w:rsid w:val="00A22410"/>
    <w:rsid w:val="00A22704"/>
    <w:rsid w:val="00A25896"/>
    <w:rsid w:val="00A27FFA"/>
    <w:rsid w:val="00A31B83"/>
    <w:rsid w:val="00A3225D"/>
    <w:rsid w:val="00A35564"/>
    <w:rsid w:val="00A364DE"/>
    <w:rsid w:val="00A36F08"/>
    <w:rsid w:val="00A438DB"/>
    <w:rsid w:val="00A44B45"/>
    <w:rsid w:val="00A44B84"/>
    <w:rsid w:val="00A53EAB"/>
    <w:rsid w:val="00A64F6D"/>
    <w:rsid w:val="00A6501C"/>
    <w:rsid w:val="00A6574F"/>
    <w:rsid w:val="00A663C4"/>
    <w:rsid w:val="00A7121A"/>
    <w:rsid w:val="00A714D8"/>
    <w:rsid w:val="00A7189C"/>
    <w:rsid w:val="00A73BEA"/>
    <w:rsid w:val="00A74167"/>
    <w:rsid w:val="00A75CBD"/>
    <w:rsid w:val="00A80175"/>
    <w:rsid w:val="00A837F5"/>
    <w:rsid w:val="00A860E0"/>
    <w:rsid w:val="00A87387"/>
    <w:rsid w:val="00A87924"/>
    <w:rsid w:val="00A920E9"/>
    <w:rsid w:val="00AA399B"/>
    <w:rsid w:val="00AA56AB"/>
    <w:rsid w:val="00AA6647"/>
    <w:rsid w:val="00AA76CF"/>
    <w:rsid w:val="00AB04CD"/>
    <w:rsid w:val="00AB064F"/>
    <w:rsid w:val="00AB0821"/>
    <w:rsid w:val="00AB1737"/>
    <w:rsid w:val="00AB32B0"/>
    <w:rsid w:val="00AB3608"/>
    <w:rsid w:val="00AB4012"/>
    <w:rsid w:val="00AB5547"/>
    <w:rsid w:val="00AB5649"/>
    <w:rsid w:val="00AB6F08"/>
    <w:rsid w:val="00AC284F"/>
    <w:rsid w:val="00AC3AD2"/>
    <w:rsid w:val="00AC4071"/>
    <w:rsid w:val="00AC484A"/>
    <w:rsid w:val="00AC5493"/>
    <w:rsid w:val="00AC7F02"/>
    <w:rsid w:val="00AD0EED"/>
    <w:rsid w:val="00AD12D3"/>
    <w:rsid w:val="00AD343B"/>
    <w:rsid w:val="00AD47A3"/>
    <w:rsid w:val="00AD4FC6"/>
    <w:rsid w:val="00AD6B8D"/>
    <w:rsid w:val="00AD7A23"/>
    <w:rsid w:val="00AD7B7C"/>
    <w:rsid w:val="00AE24C3"/>
    <w:rsid w:val="00AE2A7A"/>
    <w:rsid w:val="00AE5E11"/>
    <w:rsid w:val="00AE616B"/>
    <w:rsid w:val="00AF0622"/>
    <w:rsid w:val="00AF1382"/>
    <w:rsid w:val="00AF21AA"/>
    <w:rsid w:val="00AF42C9"/>
    <w:rsid w:val="00AF648E"/>
    <w:rsid w:val="00B01818"/>
    <w:rsid w:val="00B038DF"/>
    <w:rsid w:val="00B03CDA"/>
    <w:rsid w:val="00B07BAF"/>
    <w:rsid w:val="00B10358"/>
    <w:rsid w:val="00B148F2"/>
    <w:rsid w:val="00B14A10"/>
    <w:rsid w:val="00B2049D"/>
    <w:rsid w:val="00B218E7"/>
    <w:rsid w:val="00B24FDE"/>
    <w:rsid w:val="00B25B75"/>
    <w:rsid w:val="00B27118"/>
    <w:rsid w:val="00B32655"/>
    <w:rsid w:val="00B326FD"/>
    <w:rsid w:val="00B32B52"/>
    <w:rsid w:val="00B33A6C"/>
    <w:rsid w:val="00B33F26"/>
    <w:rsid w:val="00B36A7A"/>
    <w:rsid w:val="00B370B4"/>
    <w:rsid w:val="00B37961"/>
    <w:rsid w:val="00B40C2D"/>
    <w:rsid w:val="00B41D0D"/>
    <w:rsid w:val="00B425B1"/>
    <w:rsid w:val="00B42676"/>
    <w:rsid w:val="00B4286F"/>
    <w:rsid w:val="00B42E18"/>
    <w:rsid w:val="00B441D8"/>
    <w:rsid w:val="00B4581E"/>
    <w:rsid w:val="00B45A3B"/>
    <w:rsid w:val="00B45DEE"/>
    <w:rsid w:val="00B470FA"/>
    <w:rsid w:val="00B507F9"/>
    <w:rsid w:val="00B513FD"/>
    <w:rsid w:val="00B5177C"/>
    <w:rsid w:val="00B553E0"/>
    <w:rsid w:val="00B55484"/>
    <w:rsid w:val="00B56499"/>
    <w:rsid w:val="00B57699"/>
    <w:rsid w:val="00B6181F"/>
    <w:rsid w:val="00B64C0D"/>
    <w:rsid w:val="00B6507C"/>
    <w:rsid w:val="00B659E5"/>
    <w:rsid w:val="00B66331"/>
    <w:rsid w:val="00B67983"/>
    <w:rsid w:val="00B70A51"/>
    <w:rsid w:val="00B70B1F"/>
    <w:rsid w:val="00B7246F"/>
    <w:rsid w:val="00B73877"/>
    <w:rsid w:val="00B7425A"/>
    <w:rsid w:val="00B7497A"/>
    <w:rsid w:val="00B75197"/>
    <w:rsid w:val="00B75786"/>
    <w:rsid w:val="00B757D5"/>
    <w:rsid w:val="00B776D5"/>
    <w:rsid w:val="00B84112"/>
    <w:rsid w:val="00B84258"/>
    <w:rsid w:val="00B8776D"/>
    <w:rsid w:val="00B87FBA"/>
    <w:rsid w:val="00B91EA9"/>
    <w:rsid w:val="00B9225A"/>
    <w:rsid w:val="00B9225C"/>
    <w:rsid w:val="00B936C3"/>
    <w:rsid w:val="00B94A7A"/>
    <w:rsid w:val="00B95023"/>
    <w:rsid w:val="00B96112"/>
    <w:rsid w:val="00B976AB"/>
    <w:rsid w:val="00BA0FC5"/>
    <w:rsid w:val="00BA2816"/>
    <w:rsid w:val="00BA730F"/>
    <w:rsid w:val="00BA7EFB"/>
    <w:rsid w:val="00BB146E"/>
    <w:rsid w:val="00BB329A"/>
    <w:rsid w:val="00BB3F8F"/>
    <w:rsid w:val="00BB42C8"/>
    <w:rsid w:val="00BB5832"/>
    <w:rsid w:val="00BB7CD5"/>
    <w:rsid w:val="00BC3EB0"/>
    <w:rsid w:val="00BC45BD"/>
    <w:rsid w:val="00BC4D90"/>
    <w:rsid w:val="00BC5425"/>
    <w:rsid w:val="00BC6CE8"/>
    <w:rsid w:val="00BD229D"/>
    <w:rsid w:val="00BD5BAD"/>
    <w:rsid w:val="00BD6A6A"/>
    <w:rsid w:val="00BE1917"/>
    <w:rsid w:val="00BE1CD4"/>
    <w:rsid w:val="00BE346F"/>
    <w:rsid w:val="00BE3817"/>
    <w:rsid w:val="00BE3AB6"/>
    <w:rsid w:val="00BE53E0"/>
    <w:rsid w:val="00BE5C3B"/>
    <w:rsid w:val="00BF05A6"/>
    <w:rsid w:val="00BF2D20"/>
    <w:rsid w:val="00BF3AA4"/>
    <w:rsid w:val="00C009A6"/>
    <w:rsid w:val="00C01346"/>
    <w:rsid w:val="00C014A2"/>
    <w:rsid w:val="00C03246"/>
    <w:rsid w:val="00C04707"/>
    <w:rsid w:val="00C0585D"/>
    <w:rsid w:val="00C05DE9"/>
    <w:rsid w:val="00C06168"/>
    <w:rsid w:val="00C10B97"/>
    <w:rsid w:val="00C11086"/>
    <w:rsid w:val="00C11C41"/>
    <w:rsid w:val="00C12119"/>
    <w:rsid w:val="00C15A27"/>
    <w:rsid w:val="00C17F27"/>
    <w:rsid w:val="00C20C86"/>
    <w:rsid w:val="00C229A3"/>
    <w:rsid w:val="00C22F56"/>
    <w:rsid w:val="00C24F38"/>
    <w:rsid w:val="00C25062"/>
    <w:rsid w:val="00C27142"/>
    <w:rsid w:val="00C3068A"/>
    <w:rsid w:val="00C31267"/>
    <w:rsid w:val="00C31EB2"/>
    <w:rsid w:val="00C32B00"/>
    <w:rsid w:val="00C33FA5"/>
    <w:rsid w:val="00C34D72"/>
    <w:rsid w:val="00C46103"/>
    <w:rsid w:val="00C51CEF"/>
    <w:rsid w:val="00C5227A"/>
    <w:rsid w:val="00C52AAE"/>
    <w:rsid w:val="00C53198"/>
    <w:rsid w:val="00C57A43"/>
    <w:rsid w:val="00C6028C"/>
    <w:rsid w:val="00C60C1C"/>
    <w:rsid w:val="00C61856"/>
    <w:rsid w:val="00C64170"/>
    <w:rsid w:val="00C66C1B"/>
    <w:rsid w:val="00C71308"/>
    <w:rsid w:val="00C71A1B"/>
    <w:rsid w:val="00C741FC"/>
    <w:rsid w:val="00C7550D"/>
    <w:rsid w:val="00C76747"/>
    <w:rsid w:val="00C80198"/>
    <w:rsid w:val="00C81072"/>
    <w:rsid w:val="00C8191C"/>
    <w:rsid w:val="00C81DAA"/>
    <w:rsid w:val="00C830F7"/>
    <w:rsid w:val="00C83416"/>
    <w:rsid w:val="00C850F0"/>
    <w:rsid w:val="00C851FE"/>
    <w:rsid w:val="00C86924"/>
    <w:rsid w:val="00C87AD0"/>
    <w:rsid w:val="00C92A60"/>
    <w:rsid w:val="00C9318D"/>
    <w:rsid w:val="00C9403E"/>
    <w:rsid w:val="00C9440A"/>
    <w:rsid w:val="00C971E2"/>
    <w:rsid w:val="00CA1E2C"/>
    <w:rsid w:val="00CA508D"/>
    <w:rsid w:val="00CA6486"/>
    <w:rsid w:val="00CA7CFA"/>
    <w:rsid w:val="00CB056F"/>
    <w:rsid w:val="00CB1035"/>
    <w:rsid w:val="00CB1E1D"/>
    <w:rsid w:val="00CB3357"/>
    <w:rsid w:val="00CB4762"/>
    <w:rsid w:val="00CB5972"/>
    <w:rsid w:val="00CB6069"/>
    <w:rsid w:val="00CB783F"/>
    <w:rsid w:val="00CC00D0"/>
    <w:rsid w:val="00CC38A9"/>
    <w:rsid w:val="00CC4B1C"/>
    <w:rsid w:val="00CC5D52"/>
    <w:rsid w:val="00CD14FA"/>
    <w:rsid w:val="00CD252B"/>
    <w:rsid w:val="00CD65D8"/>
    <w:rsid w:val="00CD7047"/>
    <w:rsid w:val="00CD76AF"/>
    <w:rsid w:val="00CD76D3"/>
    <w:rsid w:val="00CE1EB2"/>
    <w:rsid w:val="00CE217B"/>
    <w:rsid w:val="00CE4BB3"/>
    <w:rsid w:val="00CE52DD"/>
    <w:rsid w:val="00CE576A"/>
    <w:rsid w:val="00CE6EEE"/>
    <w:rsid w:val="00CF091E"/>
    <w:rsid w:val="00CF1087"/>
    <w:rsid w:val="00CF2B7F"/>
    <w:rsid w:val="00CF2BC1"/>
    <w:rsid w:val="00CF3E6C"/>
    <w:rsid w:val="00CF4812"/>
    <w:rsid w:val="00CF5E14"/>
    <w:rsid w:val="00CF6583"/>
    <w:rsid w:val="00CF699E"/>
    <w:rsid w:val="00CF69B7"/>
    <w:rsid w:val="00D02032"/>
    <w:rsid w:val="00D045F1"/>
    <w:rsid w:val="00D06913"/>
    <w:rsid w:val="00D076E0"/>
    <w:rsid w:val="00D124CC"/>
    <w:rsid w:val="00D12A3E"/>
    <w:rsid w:val="00D12A99"/>
    <w:rsid w:val="00D13682"/>
    <w:rsid w:val="00D1442F"/>
    <w:rsid w:val="00D144AD"/>
    <w:rsid w:val="00D161D8"/>
    <w:rsid w:val="00D2332B"/>
    <w:rsid w:val="00D242A8"/>
    <w:rsid w:val="00D24567"/>
    <w:rsid w:val="00D24DE2"/>
    <w:rsid w:val="00D24F51"/>
    <w:rsid w:val="00D26C9A"/>
    <w:rsid w:val="00D30647"/>
    <w:rsid w:val="00D3214B"/>
    <w:rsid w:val="00D336D5"/>
    <w:rsid w:val="00D33A00"/>
    <w:rsid w:val="00D35E1A"/>
    <w:rsid w:val="00D40479"/>
    <w:rsid w:val="00D41380"/>
    <w:rsid w:val="00D42687"/>
    <w:rsid w:val="00D4289C"/>
    <w:rsid w:val="00D462F9"/>
    <w:rsid w:val="00D47192"/>
    <w:rsid w:val="00D52861"/>
    <w:rsid w:val="00D53151"/>
    <w:rsid w:val="00D53A33"/>
    <w:rsid w:val="00D560D6"/>
    <w:rsid w:val="00D57ABE"/>
    <w:rsid w:val="00D6167A"/>
    <w:rsid w:val="00D6262C"/>
    <w:rsid w:val="00D62E6C"/>
    <w:rsid w:val="00D63FDE"/>
    <w:rsid w:val="00D641B5"/>
    <w:rsid w:val="00D65C83"/>
    <w:rsid w:val="00D66E84"/>
    <w:rsid w:val="00D6748D"/>
    <w:rsid w:val="00D720AD"/>
    <w:rsid w:val="00D73D48"/>
    <w:rsid w:val="00D740BA"/>
    <w:rsid w:val="00D743E3"/>
    <w:rsid w:val="00D74E7B"/>
    <w:rsid w:val="00D74F2A"/>
    <w:rsid w:val="00D75379"/>
    <w:rsid w:val="00D754FD"/>
    <w:rsid w:val="00D75AA8"/>
    <w:rsid w:val="00D77DD0"/>
    <w:rsid w:val="00D81F6F"/>
    <w:rsid w:val="00D86057"/>
    <w:rsid w:val="00D9123A"/>
    <w:rsid w:val="00D95D6F"/>
    <w:rsid w:val="00D96ADB"/>
    <w:rsid w:val="00D97BB7"/>
    <w:rsid w:val="00DA0908"/>
    <w:rsid w:val="00DA11AB"/>
    <w:rsid w:val="00DA1BB7"/>
    <w:rsid w:val="00DA1BF0"/>
    <w:rsid w:val="00DA4B29"/>
    <w:rsid w:val="00DA6D93"/>
    <w:rsid w:val="00DA7B2C"/>
    <w:rsid w:val="00DB0050"/>
    <w:rsid w:val="00DB379F"/>
    <w:rsid w:val="00DB452E"/>
    <w:rsid w:val="00DB455B"/>
    <w:rsid w:val="00DB4D25"/>
    <w:rsid w:val="00DB5294"/>
    <w:rsid w:val="00DB5FC2"/>
    <w:rsid w:val="00DC350C"/>
    <w:rsid w:val="00DC508E"/>
    <w:rsid w:val="00DC5098"/>
    <w:rsid w:val="00DC68DE"/>
    <w:rsid w:val="00DC6FAF"/>
    <w:rsid w:val="00DD1A1D"/>
    <w:rsid w:val="00DD5971"/>
    <w:rsid w:val="00DD5AA8"/>
    <w:rsid w:val="00DE09A3"/>
    <w:rsid w:val="00DE1FDF"/>
    <w:rsid w:val="00DE2A89"/>
    <w:rsid w:val="00DE35BE"/>
    <w:rsid w:val="00DE3A24"/>
    <w:rsid w:val="00DE3EBB"/>
    <w:rsid w:val="00DE458A"/>
    <w:rsid w:val="00DE5EC6"/>
    <w:rsid w:val="00DE5FB1"/>
    <w:rsid w:val="00DF1C62"/>
    <w:rsid w:val="00DF55E3"/>
    <w:rsid w:val="00DF7FB9"/>
    <w:rsid w:val="00E00D35"/>
    <w:rsid w:val="00E0246B"/>
    <w:rsid w:val="00E03E6A"/>
    <w:rsid w:val="00E04ACF"/>
    <w:rsid w:val="00E04F07"/>
    <w:rsid w:val="00E07C68"/>
    <w:rsid w:val="00E10551"/>
    <w:rsid w:val="00E1104D"/>
    <w:rsid w:val="00E11A92"/>
    <w:rsid w:val="00E125A7"/>
    <w:rsid w:val="00E14158"/>
    <w:rsid w:val="00E142A9"/>
    <w:rsid w:val="00E159E6"/>
    <w:rsid w:val="00E15E65"/>
    <w:rsid w:val="00E16FEB"/>
    <w:rsid w:val="00E22D85"/>
    <w:rsid w:val="00E27111"/>
    <w:rsid w:val="00E27CE6"/>
    <w:rsid w:val="00E27F54"/>
    <w:rsid w:val="00E30ED3"/>
    <w:rsid w:val="00E31503"/>
    <w:rsid w:val="00E351AF"/>
    <w:rsid w:val="00E366FF"/>
    <w:rsid w:val="00E37DA0"/>
    <w:rsid w:val="00E37DD7"/>
    <w:rsid w:val="00E406CD"/>
    <w:rsid w:val="00E41F06"/>
    <w:rsid w:val="00E433E1"/>
    <w:rsid w:val="00E452BD"/>
    <w:rsid w:val="00E501CF"/>
    <w:rsid w:val="00E50868"/>
    <w:rsid w:val="00E540D9"/>
    <w:rsid w:val="00E5570D"/>
    <w:rsid w:val="00E5637C"/>
    <w:rsid w:val="00E577CF"/>
    <w:rsid w:val="00E604F5"/>
    <w:rsid w:val="00E60BE1"/>
    <w:rsid w:val="00E60D69"/>
    <w:rsid w:val="00E60FA3"/>
    <w:rsid w:val="00E61867"/>
    <w:rsid w:val="00E61BF7"/>
    <w:rsid w:val="00E61EB7"/>
    <w:rsid w:val="00E62CFF"/>
    <w:rsid w:val="00E62FF8"/>
    <w:rsid w:val="00E676A1"/>
    <w:rsid w:val="00E67D0D"/>
    <w:rsid w:val="00E70EF4"/>
    <w:rsid w:val="00E72E2A"/>
    <w:rsid w:val="00E8173D"/>
    <w:rsid w:val="00E82997"/>
    <w:rsid w:val="00E84647"/>
    <w:rsid w:val="00E852C6"/>
    <w:rsid w:val="00E86464"/>
    <w:rsid w:val="00E9273C"/>
    <w:rsid w:val="00E92C51"/>
    <w:rsid w:val="00E9470E"/>
    <w:rsid w:val="00E94E66"/>
    <w:rsid w:val="00E9571E"/>
    <w:rsid w:val="00E96189"/>
    <w:rsid w:val="00E961D4"/>
    <w:rsid w:val="00E97257"/>
    <w:rsid w:val="00E97C15"/>
    <w:rsid w:val="00E97F84"/>
    <w:rsid w:val="00EA08D3"/>
    <w:rsid w:val="00EA2CBE"/>
    <w:rsid w:val="00EA577A"/>
    <w:rsid w:val="00EA753C"/>
    <w:rsid w:val="00EA7887"/>
    <w:rsid w:val="00EB0FD9"/>
    <w:rsid w:val="00EB1F20"/>
    <w:rsid w:val="00EB7593"/>
    <w:rsid w:val="00EC0CB5"/>
    <w:rsid w:val="00EC28E0"/>
    <w:rsid w:val="00EC3237"/>
    <w:rsid w:val="00EC464F"/>
    <w:rsid w:val="00EC54D8"/>
    <w:rsid w:val="00EC6679"/>
    <w:rsid w:val="00EC6E86"/>
    <w:rsid w:val="00EC7F64"/>
    <w:rsid w:val="00EC7FC4"/>
    <w:rsid w:val="00ED0EC0"/>
    <w:rsid w:val="00ED1F57"/>
    <w:rsid w:val="00ED20DB"/>
    <w:rsid w:val="00ED273F"/>
    <w:rsid w:val="00ED3DC0"/>
    <w:rsid w:val="00ED430C"/>
    <w:rsid w:val="00EE0BB5"/>
    <w:rsid w:val="00EE10B4"/>
    <w:rsid w:val="00EE134E"/>
    <w:rsid w:val="00EE2DF1"/>
    <w:rsid w:val="00EE42F5"/>
    <w:rsid w:val="00EE49E0"/>
    <w:rsid w:val="00EF0C32"/>
    <w:rsid w:val="00EF0EC3"/>
    <w:rsid w:val="00EF2152"/>
    <w:rsid w:val="00EF3347"/>
    <w:rsid w:val="00EF450C"/>
    <w:rsid w:val="00EF5B94"/>
    <w:rsid w:val="00EF64D8"/>
    <w:rsid w:val="00EF6F1A"/>
    <w:rsid w:val="00F0005B"/>
    <w:rsid w:val="00F02B6A"/>
    <w:rsid w:val="00F05C12"/>
    <w:rsid w:val="00F06ECC"/>
    <w:rsid w:val="00F07BDC"/>
    <w:rsid w:val="00F113A8"/>
    <w:rsid w:val="00F121EC"/>
    <w:rsid w:val="00F12DF9"/>
    <w:rsid w:val="00F14EE3"/>
    <w:rsid w:val="00F15E7E"/>
    <w:rsid w:val="00F16414"/>
    <w:rsid w:val="00F164C8"/>
    <w:rsid w:val="00F179AE"/>
    <w:rsid w:val="00F17FC9"/>
    <w:rsid w:val="00F212CD"/>
    <w:rsid w:val="00F21BF3"/>
    <w:rsid w:val="00F21E95"/>
    <w:rsid w:val="00F2209B"/>
    <w:rsid w:val="00F224E3"/>
    <w:rsid w:val="00F22875"/>
    <w:rsid w:val="00F23597"/>
    <w:rsid w:val="00F252AE"/>
    <w:rsid w:val="00F25B8E"/>
    <w:rsid w:val="00F25DD1"/>
    <w:rsid w:val="00F27AC8"/>
    <w:rsid w:val="00F27B43"/>
    <w:rsid w:val="00F3002F"/>
    <w:rsid w:val="00F323F7"/>
    <w:rsid w:val="00F337A2"/>
    <w:rsid w:val="00F33D08"/>
    <w:rsid w:val="00F33D63"/>
    <w:rsid w:val="00F3486A"/>
    <w:rsid w:val="00F36898"/>
    <w:rsid w:val="00F42EA6"/>
    <w:rsid w:val="00F4530D"/>
    <w:rsid w:val="00F45704"/>
    <w:rsid w:val="00F45DD7"/>
    <w:rsid w:val="00F45FAF"/>
    <w:rsid w:val="00F505A4"/>
    <w:rsid w:val="00F521E7"/>
    <w:rsid w:val="00F521FF"/>
    <w:rsid w:val="00F5288D"/>
    <w:rsid w:val="00F52E3F"/>
    <w:rsid w:val="00F534DD"/>
    <w:rsid w:val="00F54250"/>
    <w:rsid w:val="00F549BC"/>
    <w:rsid w:val="00F56128"/>
    <w:rsid w:val="00F56972"/>
    <w:rsid w:val="00F601C6"/>
    <w:rsid w:val="00F6413B"/>
    <w:rsid w:val="00F65268"/>
    <w:rsid w:val="00F66F74"/>
    <w:rsid w:val="00F66FD7"/>
    <w:rsid w:val="00F6741B"/>
    <w:rsid w:val="00F67691"/>
    <w:rsid w:val="00F7089D"/>
    <w:rsid w:val="00F70ABB"/>
    <w:rsid w:val="00F70D24"/>
    <w:rsid w:val="00F70E5D"/>
    <w:rsid w:val="00F73174"/>
    <w:rsid w:val="00F8060C"/>
    <w:rsid w:val="00F82AF1"/>
    <w:rsid w:val="00F841F1"/>
    <w:rsid w:val="00F8440B"/>
    <w:rsid w:val="00F85742"/>
    <w:rsid w:val="00F85ACE"/>
    <w:rsid w:val="00F861EA"/>
    <w:rsid w:val="00F928C4"/>
    <w:rsid w:val="00F93220"/>
    <w:rsid w:val="00F9328C"/>
    <w:rsid w:val="00F93DC2"/>
    <w:rsid w:val="00F93F95"/>
    <w:rsid w:val="00F944FB"/>
    <w:rsid w:val="00F9492D"/>
    <w:rsid w:val="00F94C1D"/>
    <w:rsid w:val="00F964EC"/>
    <w:rsid w:val="00F9704C"/>
    <w:rsid w:val="00FA0BA7"/>
    <w:rsid w:val="00FA3040"/>
    <w:rsid w:val="00FA7FBB"/>
    <w:rsid w:val="00FB68DB"/>
    <w:rsid w:val="00FC0F38"/>
    <w:rsid w:val="00FC1866"/>
    <w:rsid w:val="00FC2664"/>
    <w:rsid w:val="00FC2669"/>
    <w:rsid w:val="00FC649C"/>
    <w:rsid w:val="00FC6F62"/>
    <w:rsid w:val="00FC7673"/>
    <w:rsid w:val="00FD0BF0"/>
    <w:rsid w:val="00FD1C72"/>
    <w:rsid w:val="00FD1D1A"/>
    <w:rsid w:val="00FD4BEB"/>
    <w:rsid w:val="00FD592F"/>
    <w:rsid w:val="00FE0C02"/>
    <w:rsid w:val="00FE65D5"/>
    <w:rsid w:val="00FE700D"/>
    <w:rsid w:val="00FF0B50"/>
    <w:rsid w:val="00FF1B74"/>
    <w:rsid w:val="00FF3EAB"/>
    <w:rsid w:val="00FF72E1"/>
    <w:rsid w:val="00FF799C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ADBFA4B"/>
  <w15:chartTrackingRefBased/>
  <w15:docId w15:val="{7DFE49F1-53F1-4F99-8881-B8008BB0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25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131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1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E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1C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131C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rsid w:val="00A131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131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Лист"/>
    <w:basedOn w:val="a"/>
    <w:link w:val="a4"/>
    <w:uiPriority w:val="34"/>
    <w:qFormat/>
    <w:rsid w:val="004650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465072"/>
  </w:style>
  <w:style w:type="paragraph" w:styleId="a5">
    <w:name w:val="header"/>
    <w:basedOn w:val="a"/>
    <w:link w:val="a6"/>
    <w:uiPriority w:val="99"/>
    <w:unhideWhenUsed/>
    <w:rsid w:val="003E1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1F08"/>
    <w:rPr>
      <w:rFonts w:ascii="Calibri" w:eastAsia="Calibri" w:hAnsi="Calibri" w:cs="Times New Roman"/>
    </w:rPr>
  </w:style>
  <w:style w:type="paragraph" w:customStyle="1" w:styleId="FORMATTEXT">
    <w:name w:val=".FORMATTEXT"/>
    <w:uiPriority w:val="99"/>
    <w:rsid w:val="00607A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607A1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607A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607A16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F70E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annotation text"/>
    <w:aliases w:val="ct,Used by Word for text of author queries, Знак2,Знак2"/>
    <w:basedOn w:val="a"/>
    <w:link w:val="ab"/>
    <w:uiPriority w:val="99"/>
    <w:unhideWhenUsed/>
    <w:rsid w:val="003E284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aliases w:val="ct Знак,Used by Word for text of author queries Знак, Знак2 Знак,Знак2 Знак"/>
    <w:basedOn w:val="a0"/>
    <w:link w:val="aa"/>
    <w:uiPriority w:val="99"/>
    <w:rsid w:val="003E2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unhideWhenUsed/>
    <w:rsid w:val="003E2848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3E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2848"/>
    <w:rPr>
      <w:rFonts w:ascii="Segoe UI" w:eastAsia="Calibri" w:hAnsi="Segoe UI" w:cs="Segoe UI"/>
      <w:sz w:val="18"/>
      <w:szCs w:val="18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3E2848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3E2848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DA1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A1BB7"/>
    <w:rPr>
      <w:rFonts w:ascii="Calibri" w:eastAsia="Calibri" w:hAnsi="Calibri" w:cs="Times New Roman"/>
    </w:rPr>
  </w:style>
  <w:style w:type="character" w:customStyle="1" w:styleId="af3">
    <w:name w:val="Основной текст Знак"/>
    <w:aliases w:val="бпОсновной текст Знак,body text Знак"/>
    <w:link w:val="af4"/>
    <w:semiHidden/>
    <w:locked/>
    <w:rsid w:val="00982CD7"/>
    <w:rPr>
      <w:sz w:val="24"/>
      <w:szCs w:val="24"/>
    </w:rPr>
  </w:style>
  <w:style w:type="paragraph" w:styleId="af4">
    <w:name w:val="Body Text"/>
    <w:aliases w:val="бпОсновной текст,body text"/>
    <w:basedOn w:val="a"/>
    <w:link w:val="af3"/>
    <w:semiHidden/>
    <w:unhideWhenUsed/>
    <w:rsid w:val="00982CD7"/>
    <w:pPr>
      <w:spacing w:after="12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982CD7"/>
    <w:rPr>
      <w:rFonts w:ascii="Calibri" w:eastAsia="Calibri" w:hAnsi="Calibri" w:cs="Times New Roman"/>
    </w:rPr>
  </w:style>
  <w:style w:type="paragraph" w:styleId="af5">
    <w:name w:val="Revision"/>
    <w:hidden/>
    <w:uiPriority w:val="99"/>
    <w:semiHidden/>
    <w:rsid w:val="009D16F4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Hyperlink"/>
    <w:basedOn w:val="a0"/>
    <w:uiPriority w:val="99"/>
    <w:semiHidden/>
    <w:unhideWhenUsed/>
    <w:rsid w:val="001154D7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7021B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5%D1%89%D1%8C_(%D0%BF%D1%80%D0%B0%D0%B2%D0%BE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E%D0%B1%D1%81%D1%82%D0%B2%D0%B5%D0%BD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B2A57-0A9D-4A56-A2FA-5BFA331D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16</Pages>
  <Words>4437</Words>
  <Characters>31510</Characters>
  <Application>Microsoft Office Word</Application>
  <DocSecurity>0</DocSecurity>
  <Lines>262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 Александр Валерьевич</dc:creator>
  <cp:keywords/>
  <dc:description/>
  <cp:lastModifiedBy>Гацоев Леван Константинович</cp:lastModifiedBy>
  <cp:revision>16</cp:revision>
  <cp:lastPrinted>2026-07-03T08:56:00Z</cp:lastPrinted>
  <dcterms:created xsi:type="dcterms:W3CDTF">2026-07-02T09:00:00Z</dcterms:created>
  <dcterms:modified xsi:type="dcterms:W3CDTF">2026-07-03T08:56:00Z</dcterms:modified>
</cp:coreProperties>
</file>