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C7869" w14:textId="77777777" w:rsidR="007673EF" w:rsidRDefault="007673EF">
      <w:pPr>
        <w:rPr>
          <w:strike/>
        </w:rPr>
      </w:pPr>
    </w:p>
    <w:p w14:paraId="6044565E" w14:textId="77777777" w:rsidR="007673EF" w:rsidRDefault="007673EF">
      <w:pPr>
        <w:keepNext/>
        <w:keepLines/>
        <w:jc w:val="right"/>
        <w:rPr>
          <w:b/>
          <w:bCs/>
          <w:sz w:val="24"/>
          <w:szCs w:val="24"/>
        </w:rPr>
      </w:pPr>
    </w:p>
    <w:p w14:paraId="38B248AA" w14:textId="77777777" w:rsidR="007673EF" w:rsidRDefault="007673EF">
      <w:pPr>
        <w:keepNext/>
        <w:keepLines/>
        <w:rPr>
          <w:sz w:val="24"/>
          <w:szCs w:val="24"/>
        </w:rPr>
      </w:pPr>
    </w:p>
    <w:p w14:paraId="2A9A668B" w14:textId="77777777" w:rsidR="007673EF" w:rsidRDefault="007673EF">
      <w:pPr>
        <w:keepNext/>
        <w:keepLines/>
        <w:rPr>
          <w:sz w:val="24"/>
          <w:szCs w:val="24"/>
        </w:rPr>
      </w:pPr>
    </w:p>
    <w:p w14:paraId="005CB299" w14:textId="77777777" w:rsidR="007673EF" w:rsidRDefault="007673EF">
      <w:pPr>
        <w:keepNext/>
        <w:keepLines/>
        <w:rPr>
          <w:sz w:val="24"/>
          <w:szCs w:val="24"/>
        </w:rPr>
      </w:pPr>
    </w:p>
    <w:p w14:paraId="7F3C51B9" w14:textId="77777777" w:rsidR="007673EF" w:rsidRDefault="007673EF">
      <w:pPr>
        <w:keepNext/>
        <w:keepLines/>
        <w:rPr>
          <w:sz w:val="24"/>
          <w:szCs w:val="24"/>
        </w:rPr>
      </w:pPr>
    </w:p>
    <w:p w14:paraId="4818249D" w14:textId="77777777" w:rsidR="007673EF" w:rsidRDefault="007673EF">
      <w:pPr>
        <w:keepNext/>
        <w:keepLines/>
        <w:rPr>
          <w:sz w:val="24"/>
          <w:szCs w:val="24"/>
        </w:rPr>
      </w:pPr>
    </w:p>
    <w:p w14:paraId="61416D61" w14:textId="77777777" w:rsidR="007673EF" w:rsidRDefault="007673EF">
      <w:pPr>
        <w:keepNext/>
        <w:keepLines/>
        <w:rPr>
          <w:sz w:val="24"/>
          <w:szCs w:val="24"/>
        </w:rPr>
      </w:pPr>
    </w:p>
    <w:p w14:paraId="260E13FB" w14:textId="77777777" w:rsidR="007673EF" w:rsidRDefault="007673EF">
      <w:pPr>
        <w:keepNext/>
        <w:keepLines/>
        <w:rPr>
          <w:sz w:val="24"/>
          <w:szCs w:val="24"/>
        </w:rPr>
      </w:pPr>
    </w:p>
    <w:p w14:paraId="052153B0" w14:textId="77777777" w:rsidR="007673EF" w:rsidRDefault="007673EF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</w:p>
    <w:p w14:paraId="6A942FB2" w14:textId="77777777" w:rsidR="007673EF" w:rsidRDefault="007673EF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</w:p>
    <w:p w14:paraId="51F6B8AC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011785BD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7E7262AC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0540577A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10688D0F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15F83299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6DB9C942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0B6AD33A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1C36216D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63AD25C4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048EC1E0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73B0508A" w14:textId="77777777" w:rsidR="007673EF" w:rsidRDefault="007673EF">
      <w:pPr>
        <w:ind w:firstLine="851"/>
        <w:jc w:val="center"/>
        <w:rPr>
          <w:rFonts w:eastAsia="Calibri"/>
          <w:b/>
          <w:sz w:val="24"/>
          <w:szCs w:val="24"/>
        </w:rPr>
      </w:pPr>
    </w:p>
    <w:p w14:paraId="4E0EB7BE" w14:textId="77777777" w:rsidR="007673EF" w:rsidRDefault="000B06D6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на </w:t>
      </w:r>
      <w:r w:rsidR="007F5B41">
        <w:rPr>
          <w:rFonts w:eastAsia="Calibri"/>
          <w:b/>
          <w:sz w:val="24"/>
          <w:szCs w:val="24"/>
        </w:rPr>
        <w:t>оказание услуг</w:t>
      </w:r>
    </w:p>
    <w:p w14:paraId="25ABC65F" w14:textId="77777777" w:rsidR="007673EF" w:rsidRDefault="007673EF">
      <w:pPr>
        <w:keepNext/>
        <w:keepLines/>
        <w:ind w:firstLine="851"/>
        <w:jc w:val="center"/>
        <w:rPr>
          <w:rFonts w:eastAsia="Calibri"/>
          <w:b/>
          <w:sz w:val="24"/>
          <w:szCs w:val="24"/>
        </w:rPr>
      </w:pPr>
    </w:p>
    <w:p w14:paraId="25B336F3" w14:textId="77777777" w:rsidR="00CD2459" w:rsidRDefault="007F5B41">
      <w:pPr>
        <w:keepNext/>
        <w:keepLines/>
        <w:jc w:val="center"/>
        <w:rPr>
          <w:b/>
          <w:sz w:val="24"/>
          <w:szCs w:val="24"/>
        </w:rPr>
      </w:pPr>
      <w:bookmarkStart w:id="0" w:name="_Hlk232585265"/>
      <w:r>
        <w:rPr>
          <w:b/>
          <w:sz w:val="24"/>
          <w:szCs w:val="24"/>
        </w:rPr>
        <w:t xml:space="preserve">ОКПД2: </w:t>
      </w:r>
      <w:r w:rsidRPr="007F5B41">
        <w:rPr>
          <w:b/>
          <w:sz w:val="24"/>
          <w:szCs w:val="24"/>
        </w:rPr>
        <w:t>71.20.19.190</w:t>
      </w:r>
      <w:r>
        <w:rPr>
          <w:b/>
          <w:sz w:val="24"/>
          <w:szCs w:val="24"/>
        </w:rPr>
        <w:t xml:space="preserve"> </w:t>
      </w:r>
      <w:r w:rsidR="00CD2459">
        <w:rPr>
          <w:b/>
          <w:sz w:val="24"/>
          <w:szCs w:val="24"/>
        </w:rPr>
        <w:t xml:space="preserve">Внесение изменений в реестр действующей лицензии </w:t>
      </w:r>
      <w:r w:rsidR="00CD2459">
        <w:rPr>
          <w:b/>
          <w:sz w:val="24"/>
          <w:szCs w:val="24"/>
        </w:rPr>
        <w:br/>
        <w:t xml:space="preserve">ПАО «РусГидро» </w:t>
      </w:r>
      <w:r w:rsidR="00E516EE" w:rsidRPr="00E516EE">
        <w:rPr>
          <w:b/>
          <w:sz w:val="24"/>
          <w:szCs w:val="24"/>
        </w:rPr>
        <w:t>на эксплуатацию и хранение ИИИ (источников ионизирующего излучения)</w:t>
      </w:r>
      <w:r w:rsidR="00E516EE">
        <w:rPr>
          <w:b/>
          <w:sz w:val="24"/>
          <w:szCs w:val="24"/>
        </w:rPr>
        <w:t xml:space="preserve"> </w:t>
      </w:r>
      <w:r w:rsidR="004B3421" w:rsidRPr="004B3421">
        <w:rPr>
          <w:b/>
          <w:sz w:val="24"/>
          <w:szCs w:val="24"/>
        </w:rPr>
        <w:t xml:space="preserve">на </w:t>
      </w:r>
      <w:r w:rsidR="00773974" w:rsidRPr="004C2E8F">
        <w:rPr>
          <w:b/>
          <w:sz w:val="24"/>
          <w:szCs w:val="24"/>
        </w:rPr>
        <w:t>Рыбинской ГЭС</w:t>
      </w:r>
      <w:r w:rsidR="00142AFB" w:rsidRPr="004C2E8F">
        <w:rPr>
          <w:b/>
          <w:sz w:val="24"/>
          <w:szCs w:val="24"/>
        </w:rPr>
        <w:t xml:space="preserve"> </w:t>
      </w:r>
    </w:p>
    <w:p w14:paraId="1616FB54" w14:textId="2B77959B" w:rsidR="007673EF" w:rsidRPr="004C2E8F" w:rsidRDefault="00B91721">
      <w:pPr>
        <w:keepNext/>
        <w:keepLines/>
        <w:jc w:val="center"/>
        <w:rPr>
          <w:b/>
          <w:sz w:val="24"/>
          <w:szCs w:val="24"/>
        </w:rPr>
      </w:pPr>
      <w:r w:rsidRPr="00B91721">
        <w:rPr>
          <w:b/>
          <w:sz w:val="24"/>
          <w:szCs w:val="24"/>
        </w:rPr>
        <w:t>Филиала ПАО «РусГидро» - «Каскад Верхневолжских ГЭС»</w:t>
      </w:r>
      <w:bookmarkEnd w:id="0"/>
      <w:r w:rsidR="00773974" w:rsidRPr="004C2E8F">
        <w:rPr>
          <w:b/>
          <w:sz w:val="24"/>
          <w:szCs w:val="24"/>
        </w:rPr>
        <w:br/>
      </w:r>
    </w:p>
    <w:p w14:paraId="0AB494A5" w14:textId="3AFA4921" w:rsidR="007673EF" w:rsidRPr="006B7949" w:rsidRDefault="006B7949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1" w:name="_GoBack"/>
      <w:r w:rsidRPr="006B7949">
        <w:rPr>
          <w:rFonts w:eastAsia="Calibri"/>
          <w:b/>
          <w:sz w:val="24"/>
          <w:szCs w:val="24"/>
        </w:rPr>
        <w:t>Лот 0023-ТПиР БЕЗОП ДОХ-2026-ГРВКК</w:t>
      </w:r>
    </w:p>
    <w:bookmarkEnd w:id="1"/>
    <w:p w14:paraId="4CB72A39" w14:textId="77777777" w:rsidR="007673EF" w:rsidRDefault="007673EF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9DBB3F6" w14:textId="77777777" w:rsidR="007673EF" w:rsidRDefault="007673EF">
      <w:pPr>
        <w:jc w:val="center"/>
        <w:rPr>
          <w:rFonts w:eastAsia="Calibri"/>
          <w:b/>
          <w:sz w:val="24"/>
          <w:szCs w:val="24"/>
        </w:rPr>
      </w:pPr>
    </w:p>
    <w:p w14:paraId="6C93A361" w14:textId="77777777" w:rsidR="007673EF" w:rsidRDefault="007673EF">
      <w:pPr>
        <w:keepNext/>
        <w:keepLines/>
        <w:jc w:val="both"/>
        <w:rPr>
          <w:sz w:val="24"/>
          <w:szCs w:val="24"/>
        </w:rPr>
      </w:pPr>
    </w:p>
    <w:p w14:paraId="76EFB739" w14:textId="77777777" w:rsidR="007673EF" w:rsidRDefault="000B06D6">
      <w:pPr>
        <w:jc w:val="center"/>
      </w:pPr>
      <w:r>
        <w:br w:type="page"/>
      </w:r>
    </w:p>
    <w:p w14:paraId="6554F0A1" w14:textId="77777777" w:rsidR="007673EF" w:rsidRDefault="000B06D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14:paraId="06A03220" w14:textId="77777777" w:rsidR="007673EF" w:rsidRDefault="000B06D6">
      <w:pPr>
        <w:ind w:right="-57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bookmarkStart w:id="2" w:name="_Toc51339692_Копия_1"/>
      <w:bookmarkStart w:id="3" w:name="_Toc124516412_Копия_1"/>
      <w:r>
        <w:rPr>
          <w:b/>
          <w:sz w:val="24"/>
          <w:szCs w:val="24"/>
        </w:rPr>
        <w:t>Общие сведения …………………………………………………………………………………</w:t>
      </w:r>
      <w:bookmarkEnd w:id="2"/>
      <w:bookmarkEnd w:id="3"/>
      <w:r>
        <w:rPr>
          <w:b/>
          <w:sz w:val="24"/>
          <w:szCs w:val="24"/>
        </w:rPr>
        <w:t>...3</w:t>
      </w:r>
    </w:p>
    <w:sdt>
      <w:sdtPr>
        <w:rPr>
          <w:rFonts w:cs="calibri light (Заголовки)"/>
          <w:b/>
          <w:bCs/>
          <w:sz w:val="24"/>
          <w:szCs w:val="24"/>
        </w:rPr>
        <w:id w:val="-2051606057"/>
        <w:docPartObj>
          <w:docPartGallery w:val="Table of Contents"/>
          <w:docPartUnique/>
        </w:docPartObj>
      </w:sdtPr>
      <w:sdtEndPr/>
      <w:sdtContent>
        <w:p w14:paraId="4AAF9CBD" w14:textId="77777777" w:rsidR="007673EF" w:rsidRDefault="000B06D6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r>
            <w:fldChar w:fldCharType="begin"/>
          </w:r>
          <w:r>
            <w:rPr>
              <w:rStyle w:val="affe"/>
              <w:sz w:val="24"/>
              <w:szCs w:val="24"/>
            </w:rPr>
            <w:instrText xml:space="preserve"> TOC \o "1-4" \h</w:instrText>
          </w:r>
          <w:r>
            <w:rPr>
              <w:rStyle w:val="affe"/>
            </w:rPr>
            <w:fldChar w:fldCharType="separate"/>
          </w:r>
          <w:hyperlink w:anchor="__RefHeading___Toc2067_1456059687">
            <w:r>
              <w:rPr>
                <w:rStyle w:val="affe"/>
                <w:sz w:val="24"/>
                <w:szCs w:val="24"/>
              </w:rPr>
              <w:t>1.1. Обозначения и сокращения</w:t>
            </w:r>
            <w:r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14:paraId="4E1CD175" w14:textId="77777777" w:rsidR="007673EF" w:rsidRDefault="006B7949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69_1456059687">
            <w:r w:rsidR="000B06D6">
              <w:rPr>
                <w:rStyle w:val="affe"/>
                <w:sz w:val="24"/>
                <w:szCs w:val="24"/>
              </w:rPr>
              <w:t>1.2. Наименование закупаемой продукции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14:paraId="429C4454" w14:textId="77777777" w:rsidR="007673EF" w:rsidRDefault="006B7949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71_1456059687">
            <w:r w:rsidR="000B06D6">
              <w:rPr>
                <w:rStyle w:val="affe"/>
                <w:sz w:val="24"/>
                <w:szCs w:val="24"/>
              </w:rPr>
              <w:t xml:space="preserve">1.3. Цель </w:t>
            </w:r>
            <w:r w:rsidR="00BC766F">
              <w:rPr>
                <w:rStyle w:val="affe"/>
                <w:sz w:val="24"/>
                <w:szCs w:val="24"/>
              </w:rPr>
              <w:t>оказания услуг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14:paraId="7FF627A6" w14:textId="77777777" w:rsidR="007673EF" w:rsidRDefault="006B7949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73_1456059687">
            <w:r w:rsidR="000B06D6">
              <w:rPr>
                <w:rStyle w:val="affe"/>
                <w:sz w:val="24"/>
                <w:szCs w:val="24"/>
              </w:rPr>
              <w:t>1.4. Существующее положение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14:paraId="215C030B" w14:textId="77777777" w:rsidR="007673EF" w:rsidRDefault="000B06D6">
          <w:pPr>
            <w:tabs>
              <w:tab w:val="right" w:leader="dot" w:pos="9825"/>
            </w:tabs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Таблица 1. Перечень объектов заказчика</w:t>
          </w:r>
          <w:r>
            <w:rPr>
              <w:sz w:val="24"/>
              <w:szCs w:val="24"/>
            </w:rPr>
            <w:tab/>
            <w:t>3</w:t>
          </w:r>
        </w:p>
        <w:p w14:paraId="61ED7AA9" w14:textId="77777777" w:rsidR="007673EF" w:rsidRDefault="006B7949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75_1456059687">
            <w:r w:rsidR="000B06D6">
              <w:rPr>
                <w:rStyle w:val="affe"/>
                <w:sz w:val="24"/>
                <w:szCs w:val="2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 w:rsidR="000B06D6">
              <w:rPr>
                <w:rStyle w:val="affe"/>
                <w:sz w:val="24"/>
                <w:szCs w:val="24"/>
              </w:rPr>
              <w:tab/>
              <w:t>3</w:t>
            </w:r>
          </w:hyperlink>
        </w:p>
        <w:p w14:paraId="6E87920A" w14:textId="77777777" w:rsidR="007673EF" w:rsidRDefault="006B7949">
          <w:pPr>
            <w:pStyle w:val="17"/>
            <w:tabs>
              <w:tab w:val="right" w:leader="dot" w:pos="9825"/>
            </w:tabs>
          </w:pPr>
          <w:hyperlink w:anchor="__RefHeading___Toc2077_1456059687">
            <w:r w:rsidR="000B06D6">
              <w:rPr>
                <w:rStyle w:val="affe"/>
              </w:rPr>
              <w:t>2. Требования к продукции</w:t>
            </w:r>
            <w:r w:rsidR="000B06D6">
              <w:rPr>
                <w:rStyle w:val="affe"/>
              </w:rPr>
              <w:tab/>
            </w:r>
          </w:hyperlink>
          <w:r w:rsidR="000B06D6">
            <w:t>4</w:t>
          </w:r>
        </w:p>
        <w:p w14:paraId="61FA7202" w14:textId="77777777" w:rsidR="007673EF" w:rsidRDefault="006B7949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81_1456059687">
            <w:r w:rsidR="000B06D6">
              <w:rPr>
                <w:rStyle w:val="affe"/>
                <w:sz w:val="24"/>
                <w:szCs w:val="24"/>
              </w:rPr>
              <w:t xml:space="preserve">2.1. Требования к объемам и срокам </w:t>
            </w:r>
            <w:r w:rsidR="00BC766F">
              <w:rPr>
                <w:rStyle w:val="affe"/>
                <w:sz w:val="24"/>
                <w:szCs w:val="24"/>
              </w:rPr>
              <w:t>оказания услуг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4</w:t>
          </w:r>
        </w:p>
        <w:p w14:paraId="5FF4919D" w14:textId="77777777" w:rsidR="007673EF" w:rsidRDefault="006B7949">
          <w:pPr>
            <w:pStyle w:val="38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83_1456059687">
            <w:r w:rsidR="000B06D6">
              <w:rPr>
                <w:rStyle w:val="affe"/>
                <w:sz w:val="24"/>
                <w:szCs w:val="24"/>
              </w:rPr>
              <w:t>2.1.1. Требования к видам и объемам</w:t>
            </w:r>
            <w:r w:rsidR="00BC766F">
              <w:rPr>
                <w:rStyle w:val="affe"/>
                <w:sz w:val="24"/>
                <w:szCs w:val="24"/>
              </w:rPr>
              <w:t xml:space="preserve"> оказываемых услуг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4</w:t>
          </w:r>
        </w:p>
        <w:p w14:paraId="44831A89" w14:textId="77777777" w:rsidR="007673EF" w:rsidRDefault="006B7949">
          <w:pPr>
            <w:pStyle w:val="17"/>
            <w:tabs>
              <w:tab w:val="right" w:leader="dot" w:pos="9825"/>
            </w:tabs>
          </w:pPr>
          <w:hyperlink w:anchor="__RefHeading___Toc2085_1456059687">
            <w:r w:rsidR="000B06D6">
              <w:rPr>
                <w:rStyle w:val="affe"/>
              </w:rPr>
              <w:t xml:space="preserve">Таблица 2. Перечень и объем </w:t>
            </w:r>
            <w:r w:rsidR="00BC766F">
              <w:rPr>
                <w:rStyle w:val="affe"/>
              </w:rPr>
              <w:t>оказываемых услуг</w:t>
            </w:r>
            <w:r w:rsidR="000B06D6">
              <w:rPr>
                <w:rStyle w:val="affe"/>
              </w:rPr>
              <w:tab/>
            </w:r>
          </w:hyperlink>
          <w:r w:rsidR="000B06D6">
            <w:t>4</w:t>
          </w:r>
        </w:p>
        <w:p w14:paraId="749DE630" w14:textId="77777777" w:rsidR="007673EF" w:rsidRDefault="006B7949">
          <w:pPr>
            <w:pStyle w:val="38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87_1456059687">
            <w:r w:rsidR="000B06D6">
              <w:rPr>
                <w:rStyle w:val="affe"/>
                <w:sz w:val="24"/>
                <w:szCs w:val="24"/>
              </w:rPr>
              <w:t xml:space="preserve">2.1.2. Требования к срокам </w:t>
            </w:r>
            <w:r w:rsidR="00BC766F">
              <w:rPr>
                <w:rStyle w:val="affe"/>
                <w:sz w:val="24"/>
                <w:szCs w:val="24"/>
              </w:rPr>
              <w:t>оказываемых услуг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5</w:t>
          </w:r>
        </w:p>
        <w:p w14:paraId="6894B945" w14:textId="77777777" w:rsidR="007673EF" w:rsidRDefault="006B7949">
          <w:pPr>
            <w:pStyle w:val="17"/>
            <w:tabs>
              <w:tab w:val="right" w:leader="dot" w:pos="9825"/>
            </w:tabs>
          </w:pPr>
          <w:hyperlink w:anchor="__RefHeading___Toc2089_1456059687">
            <w:r w:rsidR="000B06D6">
              <w:rPr>
                <w:rStyle w:val="affe"/>
              </w:rPr>
              <w:t xml:space="preserve">Таблица 3. Требования по срокам </w:t>
            </w:r>
            <w:r w:rsidR="00BC766F">
              <w:rPr>
                <w:rStyle w:val="affe"/>
              </w:rPr>
              <w:t>оказания услуг</w:t>
            </w:r>
            <w:r w:rsidR="000B06D6">
              <w:rPr>
                <w:rStyle w:val="affe"/>
              </w:rPr>
              <w:tab/>
            </w:r>
          </w:hyperlink>
          <w:r w:rsidR="000B06D6">
            <w:t>5</w:t>
          </w:r>
        </w:p>
        <w:p w14:paraId="2C947365" w14:textId="77777777" w:rsidR="007673EF" w:rsidRDefault="006B7949">
          <w:pPr>
            <w:pStyle w:val="42"/>
            <w:tabs>
              <w:tab w:val="clear" w:pos="567"/>
              <w:tab w:val="clear" w:pos="9911"/>
              <w:tab w:val="right" w:leader="dot" w:pos="9825"/>
            </w:tabs>
          </w:pPr>
          <w:hyperlink w:anchor="__RefHeading___Toc2091_1456059687">
            <w:r w:rsidR="000B06D6">
              <w:rPr>
                <w:rStyle w:val="affe"/>
                <w:sz w:val="24"/>
                <w:szCs w:val="24"/>
              </w:rPr>
              <w:t xml:space="preserve">2.2. Требования к качеству </w:t>
            </w:r>
            <w:r w:rsidR="00BC766F">
              <w:rPr>
                <w:rStyle w:val="affe"/>
                <w:sz w:val="24"/>
                <w:szCs w:val="24"/>
              </w:rPr>
              <w:t>услуг</w:t>
            </w:r>
            <w:r w:rsidR="000B06D6">
              <w:rPr>
                <w:rStyle w:val="affe"/>
                <w:sz w:val="24"/>
                <w:szCs w:val="24"/>
              </w:rPr>
              <w:tab/>
            </w:r>
          </w:hyperlink>
          <w:r w:rsidR="000B06D6">
            <w:rPr>
              <w:sz w:val="24"/>
              <w:szCs w:val="24"/>
            </w:rPr>
            <w:t>7</w:t>
          </w:r>
        </w:p>
        <w:p w14:paraId="561BAFAC" w14:textId="77777777" w:rsidR="007673EF" w:rsidRDefault="006B7949">
          <w:pPr>
            <w:pStyle w:val="17"/>
            <w:tabs>
              <w:tab w:val="right" w:leader="dot" w:pos="9825"/>
            </w:tabs>
          </w:pPr>
          <w:hyperlink w:anchor="__RefHeading___Toc2093_1456059687">
            <w:r w:rsidR="000B06D6">
              <w:rPr>
                <w:rStyle w:val="affe"/>
              </w:rPr>
              <w:t xml:space="preserve">Таблица 4. Требования к качеству </w:t>
            </w:r>
            <w:r w:rsidR="00BC766F">
              <w:rPr>
                <w:rStyle w:val="affe"/>
              </w:rPr>
              <w:t>оказываемых услуг</w:t>
            </w:r>
            <w:r w:rsidR="000B06D6">
              <w:rPr>
                <w:rStyle w:val="affe"/>
              </w:rPr>
              <w:tab/>
            </w:r>
          </w:hyperlink>
          <w:r w:rsidR="000B06D6">
            <w:t>7</w:t>
          </w:r>
        </w:p>
        <w:p w14:paraId="7F2F4C59" w14:textId="77777777" w:rsidR="007673EF" w:rsidRDefault="006B7949">
          <w:pPr>
            <w:pStyle w:val="17"/>
            <w:tabs>
              <w:tab w:val="right" w:leader="dot" w:pos="9825"/>
            </w:tabs>
          </w:pPr>
          <w:hyperlink w:anchor="__RefHeading___Toc2095_1456059687">
            <w:r w:rsidR="000B06D6">
              <w:rPr>
                <w:rStyle w:val="affe"/>
              </w:rPr>
              <w:t>3. Требования к документации по ценообразованию на этапе закупки</w:t>
            </w:r>
            <w:r w:rsidR="000B06D6">
              <w:rPr>
                <w:rStyle w:val="affe"/>
              </w:rPr>
              <w:tab/>
              <w:t>1</w:t>
            </w:r>
          </w:hyperlink>
          <w:r w:rsidR="000B06D6">
            <w:t>4</w:t>
          </w:r>
        </w:p>
        <w:p w14:paraId="5490DDA1" w14:textId="77777777" w:rsidR="007673EF" w:rsidRDefault="006B7949">
          <w:pPr>
            <w:pStyle w:val="17"/>
            <w:tabs>
              <w:tab w:val="right" w:leader="dot" w:pos="9825"/>
            </w:tabs>
          </w:pPr>
          <w:hyperlink w:anchor="__RefHeading___Toc2099_1456059687">
            <w:r w:rsidR="00BC766F">
              <w:rPr>
                <w:rStyle w:val="affe"/>
              </w:rPr>
              <w:t>4</w:t>
            </w:r>
            <w:r w:rsidR="000B06D6">
              <w:rPr>
                <w:rStyle w:val="affe"/>
              </w:rPr>
              <w:t>. Приложения</w:t>
            </w:r>
            <w:r w:rsidR="000B06D6">
              <w:rPr>
                <w:rStyle w:val="affe"/>
              </w:rPr>
              <w:tab/>
              <w:t>1</w:t>
            </w:r>
          </w:hyperlink>
          <w:r w:rsidR="000B06D6">
            <w:t>4</w:t>
          </w:r>
          <w:r w:rsidR="000B06D6">
            <w:fldChar w:fldCharType="end"/>
          </w:r>
        </w:p>
      </w:sdtContent>
    </w:sdt>
    <w:p w14:paraId="54934786" w14:textId="77777777" w:rsidR="007673EF" w:rsidRDefault="000B06D6">
      <w:pPr>
        <w:pStyle w:val="afe"/>
        <w:jc w:val="center"/>
        <w:rPr>
          <w:b/>
          <w:caps/>
          <w:sz w:val="24"/>
          <w:szCs w:val="24"/>
        </w:rPr>
      </w:pPr>
      <w:r>
        <w:br w:type="page"/>
      </w:r>
      <w:r>
        <w:rPr>
          <w:rFonts w:eastAsia="Calibri"/>
          <w:b/>
          <w:sz w:val="24"/>
          <w:szCs w:val="24"/>
        </w:rPr>
        <w:lastRenderedPageBreak/>
        <w:t>1.</w:t>
      </w:r>
      <w:r>
        <w:rPr>
          <w:rFonts w:eastAsia="Calibri"/>
          <w:b/>
          <w:i/>
          <w:sz w:val="24"/>
          <w:szCs w:val="24"/>
        </w:rPr>
        <w:t xml:space="preserve"> </w:t>
      </w:r>
      <w:bookmarkStart w:id="4" w:name="_Toc51339692"/>
      <w:bookmarkStart w:id="5" w:name="_Toc124516412"/>
      <w:r>
        <w:rPr>
          <w:b/>
          <w:sz w:val="24"/>
          <w:szCs w:val="24"/>
        </w:rPr>
        <w:t>Общие сведения</w:t>
      </w:r>
      <w:bookmarkEnd w:id="4"/>
      <w:bookmarkEnd w:id="5"/>
    </w:p>
    <w:p w14:paraId="312BB7F2" w14:textId="77777777" w:rsidR="007673EF" w:rsidRDefault="000B06D6">
      <w:pPr>
        <w:pStyle w:val="40"/>
        <w:numPr>
          <w:ilvl w:val="1"/>
          <w:numId w:val="3"/>
        </w:numPr>
        <w:ind w:left="567" w:hanging="567"/>
      </w:pPr>
      <w:bookmarkStart w:id="6" w:name="__RefHeading___Toc2067_1456059687"/>
      <w:bookmarkStart w:id="7" w:name="_Toc124516413"/>
      <w:bookmarkStart w:id="8" w:name="_Toc46743505"/>
      <w:bookmarkEnd w:id="6"/>
      <w:r>
        <w:t>Обозначения и сокращения</w:t>
      </w:r>
      <w:bookmarkEnd w:id="7"/>
      <w:bookmarkEnd w:id="8"/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8301"/>
      </w:tblGrid>
      <w:tr w:rsidR="007E54DF" w14:paraId="54542EF0" w14:textId="77777777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7B3" w14:textId="77777777" w:rsidR="007E54DF" w:rsidRDefault="00BC766F" w:rsidP="007E54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1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Конечный </w:t>
            </w:r>
            <w:r w:rsidR="007E54DF">
              <w:rPr>
                <w:i/>
                <w:iCs/>
                <w:sz w:val="24"/>
                <w:szCs w:val="24"/>
              </w:rPr>
              <w:t>Заказчик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B799" w14:textId="77777777" w:rsidR="007E54DF" w:rsidRPr="0079731E" w:rsidRDefault="007E54DF" w:rsidP="0079731E">
            <w:pPr>
              <w:widowControl w:val="0"/>
              <w:tabs>
                <w:tab w:val="left" w:pos="-120"/>
                <w:tab w:val="left" w:pos="284"/>
                <w:tab w:val="left" w:pos="426"/>
                <w:tab w:val="left" w:pos="840"/>
              </w:tabs>
              <w:spacing w:before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ПАО «РусГидро», </w:t>
            </w:r>
            <w:r w:rsidR="000B06D6" w:rsidRPr="000B06D6">
              <w:rPr>
                <w:i/>
                <w:iCs/>
                <w:sz w:val="24"/>
                <w:szCs w:val="24"/>
              </w:rPr>
              <w:t>660049,</w:t>
            </w:r>
            <w:r w:rsidR="000B06D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Красноярский край, г. Красноярск,</w:t>
            </w:r>
            <w:r w:rsidR="0079731E">
              <w:rPr>
                <w:i/>
                <w:iCs/>
                <w:sz w:val="24"/>
                <w:szCs w:val="24"/>
              </w:rPr>
              <w:t xml:space="preserve"> </w:t>
            </w:r>
            <w:r w:rsidR="0079731E" w:rsidRPr="0079731E">
              <w:rPr>
                <w:i/>
                <w:iCs/>
                <w:sz w:val="24"/>
                <w:szCs w:val="24"/>
              </w:rPr>
              <w:t xml:space="preserve">ул. </w:t>
            </w:r>
            <w:proofErr w:type="spellStart"/>
            <w:r w:rsidR="0079731E" w:rsidRPr="0079731E">
              <w:rPr>
                <w:i/>
                <w:iCs/>
                <w:sz w:val="24"/>
                <w:szCs w:val="24"/>
              </w:rPr>
              <w:t>Перенсона</w:t>
            </w:r>
            <w:proofErr w:type="spellEnd"/>
            <w:r w:rsidR="0079731E" w:rsidRPr="0079731E">
              <w:rPr>
                <w:i/>
                <w:iCs/>
                <w:sz w:val="24"/>
                <w:szCs w:val="24"/>
              </w:rPr>
              <w:t>, д.2а</w:t>
            </w:r>
          </w:p>
        </w:tc>
      </w:tr>
      <w:tr w:rsidR="007E54DF" w14:paraId="453972FE" w14:textId="77777777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9C88" w14:textId="77777777" w:rsidR="007E54DF" w:rsidRDefault="00BC766F" w:rsidP="007E54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rPr>
                <w:i/>
                <w:iCs/>
                <w:sz w:val="24"/>
                <w:szCs w:val="24"/>
              </w:rPr>
              <w:t>Заказчик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E419" w14:textId="77777777" w:rsidR="007E54DF" w:rsidRPr="005D0132" w:rsidRDefault="005D0132" w:rsidP="005D0132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5D0132">
              <w:rPr>
                <w:i/>
                <w:iCs/>
                <w:sz w:val="24"/>
                <w:szCs w:val="24"/>
              </w:rPr>
              <w:t>АО «</w:t>
            </w:r>
            <w:proofErr w:type="spellStart"/>
            <w:r w:rsidRPr="005D0132">
              <w:rPr>
                <w:i/>
                <w:iCs/>
                <w:sz w:val="24"/>
                <w:szCs w:val="24"/>
              </w:rPr>
              <w:t>Гидроремонт</w:t>
            </w:r>
            <w:proofErr w:type="spellEnd"/>
            <w:r w:rsidRPr="005D0132">
              <w:rPr>
                <w:i/>
                <w:iCs/>
                <w:sz w:val="24"/>
                <w:szCs w:val="24"/>
              </w:rPr>
              <w:t xml:space="preserve">-ВКК», </w:t>
            </w:r>
            <w:r>
              <w:rPr>
                <w:i/>
                <w:iCs/>
                <w:sz w:val="24"/>
                <w:szCs w:val="24"/>
              </w:rPr>
              <w:t xml:space="preserve">603140, </w:t>
            </w:r>
            <w:r w:rsidRPr="005D0132">
              <w:rPr>
                <w:i/>
                <w:iCs/>
                <w:sz w:val="24"/>
                <w:szCs w:val="24"/>
              </w:rPr>
              <w:t>Нижего</w:t>
            </w:r>
            <w:r>
              <w:rPr>
                <w:i/>
                <w:iCs/>
                <w:sz w:val="24"/>
                <w:szCs w:val="24"/>
              </w:rPr>
              <w:t xml:space="preserve">родская обл., </w:t>
            </w:r>
            <w:proofErr w:type="spellStart"/>
            <w:r>
              <w:rPr>
                <w:i/>
                <w:iCs/>
                <w:sz w:val="24"/>
                <w:szCs w:val="24"/>
              </w:rPr>
              <w:t>г.о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 город Нижний </w:t>
            </w:r>
            <w:r w:rsidRPr="005D0132">
              <w:rPr>
                <w:i/>
                <w:iCs/>
                <w:sz w:val="24"/>
                <w:szCs w:val="24"/>
              </w:rPr>
              <w:t>Нов</w:t>
            </w:r>
            <w:r>
              <w:rPr>
                <w:i/>
                <w:iCs/>
                <w:sz w:val="24"/>
                <w:szCs w:val="24"/>
              </w:rPr>
              <w:t xml:space="preserve">город, г. Нижний Новгород, </w:t>
            </w:r>
            <w:proofErr w:type="spellStart"/>
            <w:r>
              <w:rPr>
                <w:i/>
                <w:iCs/>
                <w:sz w:val="24"/>
                <w:szCs w:val="24"/>
              </w:rPr>
              <w:t>пер.</w:t>
            </w:r>
            <w:r w:rsidRPr="005D0132">
              <w:rPr>
                <w:i/>
                <w:iCs/>
                <w:sz w:val="24"/>
                <w:szCs w:val="24"/>
              </w:rPr>
              <w:t>Мотальный</w:t>
            </w:r>
            <w:proofErr w:type="spellEnd"/>
            <w:r w:rsidRPr="005D0132">
              <w:rPr>
                <w:i/>
                <w:iCs/>
                <w:sz w:val="24"/>
                <w:szCs w:val="24"/>
              </w:rPr>
              <w:t xml:space="preserve">, д.8 </w:t>
            </w:r>
            <w:proofErr w:type="spellStart"/>
            <w:r w:rsidRPr="005D0132">
              <w:rPr>
                <w:i/>
                <w:iCs/>
                <w:sz w:val="24"/>
                <w:szCs w:val="24"/>
              </w:rPr>
              <w:t>помещ</w:t>
            </w:r>
            <w:proofErr w:type="spellEnd"/>
            <w:r w:rsidRPr="005D0132">
              <w:rPr>
                <w:i/>
                <w:iCs/>
                <w:sz w:val="24"/>
                <w:szCs w:val="24"/>
              </w:rPr>
              <w:t>. ВП31, офис С1А</w:t>
            </w:r>
          </w:p>
        </w:tc>
      </w:tr>
      <w:tr w:rsidR="007E54DF" w14:paraId="6F0E1CA2" w14:textId="77777777" w:rsidTr="005A6A8B">
        <w:trPr>
          <w:cantSplit/>
          <w:trHeight w:val="38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40EE" w14:textId="77777777" w:rsidR="007E54DF" w:rsidRDefault="007F5B41" w:rsidP="007E54D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F50" w14:textId="77777777" w:rsidR="007E54DF" w:rsidRDefault="007E54DF" w:rsidP="007F5B41">
            <w:pPr>
              <w:widowControl w:val="0"/>
              <w:tabs>
                <w:tab w:val="left" w:pos="-120"/>
                <w:tab w:val="left" w:pos="284"/>
                <w:tab w:val="left" w:pos="426"/>
                <w:tab w:val="left" w:pos="840"/>
              </w:tabs>
              <w:spacing w:before="120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Исполнитель </w:t>
            </w:r>
            <w:r w:rsidR="007F5B41">
              <w:rPr>
                <w:i/>
                <w:iCs/>
                <w:sz w:val="24"/>
                <w:szCs w:val="24"/>
              </w:rPr>
              <w:t>Услуг</w:t>
            </w:r>
          </w:p>
        </w:tc>
      </w:tr>
      <w:tr w:rsidR="00516DFA" w14:paraId="2F1B37CE" w14:textId="77777777" w:rsidTr="006F5F7A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5443" w14:textId="77777777" w:rsidR="00516DFA" w:rsidRPr="00516DFA" w:rsidRDefault="00516DFA" w:rsidP="006F5F7A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E8" w14:textId="77777777" w:rsidR="00516DFA" w:rsidRPr="00516DFA" w:rsidRDefault="00516DFA" w:rsidP="006F5F7A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Гидроэлектростанция</w:t>
            </w:r>
            <w:proofErr w:type="spellEnd"/>
          </w:p>
        </w:tc>
      </w:tr>
      <w:tr w:rsidR="00682364" w14:paraId="34112A33" w14:textId="77777777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A7B0" w14:textId="77777777" w:rsidR="00682364" w:rsidRPr="007E54DF" w:rsidRDefault="00682364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ИИИ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DA37" w14:textId="77777777" w:rsidR="00682364" w:rsidRDefault="00682364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682364">
              <w:rPr>
                <w:i/>
                <w:iCs/>
                <w:sz w:val="24"/>
                <w:szCs w:val="24"/>
              </w:rPr>
              <w:t>Источник ионизирующего излучения</w:t>
            </w:r>
          </w:p>
        </w:tc>
      </w:tr>
      <w:tr w:rsidR="00197469" w14:paraId="1C798723" w14:textId="77777777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C58A" w14:textId="77777777" w:rsidR="00197469" w:rsidRPr="00197469" w:rsidRDefault="00197469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КПП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FEE5" w14:textId="77777777" w:rsidR="00197469" w:rsidRPr="00197469" w:rsidRDefault="00197469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Контрольно-пропускной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пункт</w:t>
            </w:r>
            <w:proofErr w:type="spellEnd"/>
          </w:p>
        </w:tc>
      </w:tr>
      <w:tr w:rsidR="007E54DF" w14:paraId="1B631C93" w14:textId="77777777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0B6C" w14:textId="77777777"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39E6" w14:textId="77777777" w:rsidR="007E54DF" w:rsidRPr="007E54DF" w:rsidRDefault="00454167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 w:rsidR="007E54DF" w14:paraId="0D96FF98" w14:textId="77777777" w:rsidTr="00682364">
        <w:trPr>
          <w:cantSplit/>
          <w:trHeight w:val="14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FC15" w14:textId="77777777"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2D0" w14:textId="77777777" w:rsidR="007E54DF" w:rsidRPr="007E54DF" w:rsidRDefault="00454167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7E54DF" w14:paraId="6C27E5FA" w14:textId="77777777" w:rsidTr="000B06D6">
        <w:trPr>
          <w:cantSplit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2F60" w14:textId="77777777"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КСБ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68D1" w14:textId="77777777" w:rsidR="007E54DF" w:rsidRPr="007E54DF" w:rsidRDefault="007E54DF" w:rsidP="007E54DF">
            <w:pPr>
              <w:keepNext/>
              <w:keepLines/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7E54DF">
              <w:rPr>
                <w:i/>
                <w:iCs/>
                <w:sz w:val="24"/>
                <w:szCs w:val="24"/>
              </w:rPr>
              <w:t>Комплексная система безопасности</w:t>
            </w:r>
          </w:p>
        </w:tc>
      </w:tr>
    </w:tbl>
    <w:p w14:paraId="51AE8FAC" w14:textId="77777777" w:rsidR="007673EF" w:rsidRDefault="007673EF">
      <w:pPr>
        <w:keepNext/>
        <w:keepLines/>
        <w:rPr>
          <w:sz w:val="24"/>
          <w:szCs w:val="24"/>
        </w:rPr>
      </w:pPr>
    </w:p>
    <w:p w14:paraId="30CA8A09" w14:textId="77777777" w:rsidR="007673EF" w:rsidRDefault="000B06D6">
      <w:pPr>
        <w:pStyle w:val="40"/>
        <w:numPr>
          <w:ilvl w:val="1"/>
          <w:numId w:val="3"/>
        </w:numPr>
        <w:ind w:left="567" w:hanging="567"/>
      </w:pPr>
      <w:bookmarkStart w:id="9" w:name="__RefHeading___Toc2069_1456059687"/>
      <w:bookmarkStart w:id="10" w:name="_Toc124516414"/>
      <w:bookmarkEnd w:id="9"/>
      <w:r>
        <w:t>Наименование закупаемой продукции</w:t>
      </w:r>
      <w:bookmarkEnd w:id="10"/>
    </w:p>
    <w:p w14:paraId="651E38DC" w14:textId="0C766B82" w:rsidR="007673EF" w:rsidRDefault="007F5B41" w:rsidP="00CD2459">
      <w:pPr>
        <w:widowControl w:val="0"/>
        <w:tabs>
          <w:tab w:val="left" w:pos="426"/>
        </w:tabs>
        <w:jc w:val="both"/>
      </w:pPr>
      <w:r w:rsidRPr="007F5B41">
        <w:rPr>
          <w:sz w:val="24"/>
          <w:szCs w:val="24"/>
        </w:rPr>
        <w:t xml:space="preserve">ОКПД2: 71.20.19.190 </w:t>
      </w:r>
      <w:r w:rsidR="00CD2459" w:rsidRPr="00CD2459">
        <w:rPr>
          <w:sz w:val="24"/>
          <w:szCs w:val="24"/>
        </w:rPr>
        <w:t>Внесение изменений в реестр действующей лицензии ПАО «РусГидро» на эксплуатацию и хранение ИИИ (источников ионизирующего излучения) на Рыбинской ГЭС Филиала ПАО «РусГидро» - «Каскад Верхневолжских ГЭС»</w:t>
      </w:r>
      <w:r w:rsidR="000B06D6">
        <w:rPr>
          <w:sz w:val="24"/>
          <w:szCs w:val="24"/>
        </w:rPr>
        <w:t>.</w:t>
      </w:r>
    </w:p>
    <w:p w14:paraId="53783599" w14:textId="77777777" w:rsidR="007673EF" w:rsidRDefault="007673EF">
      <w:pPr>
        <w:widowControl w:val="0"/>
        <w:tabs>
          <w:tab w:val="left" w:pos="426"/>
        </w:tabs>
        <w:rPr>
          <w:sz w:val="24"/>
          <w:szCs w:val="24"/>
        </w:rPr>
      </w:pPr>
    </w:p>
    <w:p w14:paraId="45AD1B14" w14:textId="77777777" w:rsidR="007673EF" w:rsidRDefault="00FF2D80">
      <w:pPr>
        <w:pStyle w:val="40"/>
        <w:numPr>
          <w:ilvl w:val="1"/>
          <w:numId w:val="3"/>
        </w:numPr>
      </w:pPr>
      <w:bookmarkStart w:id="11" w:name="__RefHeading___Toc2071_1456059687"/>
      <w:bookmarkEnd w:id="11"/>
      <w:r>
        <w:rPr>
          <w:lang w:val="ru-RU"/>
        </w:rPr>
        <w:t xml:space="preserve">Цель </w:t>
      </w:r>
      <w:r w:rsidR="007F5B41">
        <w:rPr>
          <w:lang w:val="ru-RU"/>
        </w:rPr>
        <w:t>оказания услуг</w:t>
      </w:r>
      <w:r w:rsidR="000B06D6">
        <w:t xml:space="preserve"> </w:t>
      </w:r>
    </w:p>
    <w:p w14:paraId="1CF4A8B5" w14:textId="77777777" w:rsidR="007673EF" w:rsidRPr="004C2E8F" w:rsidRDefault="004C2E8F">
      <w:pPr>
        <w:widowControl w:val="0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4C2E8F">
        <w:rPr>
          <w:sz w:val="24"/>
        </w:rPr>
        <w:t>Исполнение доходного договора от 25.12.2025г</w:t>
      </w:r>
      <w:r w:rsidR="00B96DEA" w:rsidRPr="00B96DEA">
        <w:rPr>
          <w:sz w:val="24"/>
        </w:rPr>
        <w:t>.</w:t>
      </w:r>
      <w:r w:rsidRPr="004C2E8F">
        <w:rPr>
          <w:sz w:val="24"/>
        </w:rPr>
        <w:t xml:space="preserve"> № 1200-250-2025 «Монтаж и наладка технических средств охраны комплексной системы безопасности Рыбинской и </w:t>
      </w:r>
      <w:proofErr w:type="spellStart"/>
      <w:r w:rsidRPr="004C2E8F">
        <w:rPr>
          <w:sz w:val="24"/>
        </w:rPr>
        <w:t>Угличской</w:t>
      </w:r>
      <w:proofErr w:type="spellEnd"/>
      <w:r w:rsidRPr="004C2E8F">
        <w:rPr>
          <w:sz w:val="24"/>
        </w:rPr>
        <w:t xml:space="preserve"> ГЭС», заключенного между АО «</w:t>
      </w:r>
      <w:proofErr w:type="spellStart"/>
      <w:r w:rsidRPr="004C2E8F">
        <w:rPr>
          <w:sz w:val="24"/>
        </w:rPr>
        <w:t>Гидроремонт</w:t>
      </w:r>
      <w:proofErr w:type="spellEnd"/>
      <w:r w:rsidRPr="004C2E8F">
        <w:rPr>
          <w:sz w:val="24"/>
        </w:rPr>
        <w:t>-ВКК» и ПАО «РусГидро».</w:t>
      </w:r>
    </w:p>
    <w:p w14:paraId="70F8E471" w14:textId="77777777" w:rsidR="007673EF" w:rsidRDefault="007673EF">
      <w:pPr>
        <w:widowControl w:val="0"/>
        <w:tabs>
          <w:tab w:val="left" w:pos="426"/>
        </w:tabs>
        <w:jc w:val="both"/>
        <w:rPr>
          <w:color w:val="000000"/>
        </w:rPr>
      </w:pPr>
    </w:p>
    <w:p w14:paraId="1760C833" w14:textId="77777777" w:rsidR="007673EF" w:rsidRDefault="000B06D6">
      <w:pPr>
        <w:pStyle w:val="40"/>
        <w:numPr>
          <w:ilvl w:val="1"/>
          <w:numId w:val="3"/>
        </w:numPr>
      </w:pPr>
      <w:bookmarkStart w:id="12" w:name="__RefHeading___Toc2073_1456059687"/>
      <w:bookmarkEnd w:id="12"/>
      <w:r>
        <w:t>Существу</w:t>
      </w:r>
      <w:r>
        <w:rPr>
          <w:lang w:val="ru-RU"/>
        </w:rPr>
        <w:t>ющее положение</w:t>
      </w:r>
    </w:p>
    <w:p w14:paraId="76ED1DD2" w14:textId="77777777" w:rsidR="004C2E8F" w:rsidRDefault="007F5B41" w:rsidP="007F5B41">
      <w:pPr>
        <w:pStyle w:val="aff0"/>
        <w:numPr>
          <w:ilvl w:val="2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>Услуги оказываются</w:t>
      </w:r>
      <w:r w:rsidR="004C2E8F" w:rsidRPr="000E702B">
        <w:rPr>
          <w:bCs/>
          <w:color w:val="000000"/>
          <w:lang w:eastAsia="x-none"/>
        </w:rPr>
        <w:t xml:space="preserve"> на территории</w:t>
      </w:r>
      <w:r w:rsidR="004C2E8F" w:rsidRPr="004C2E8F">
        <w:t xml:space="preserve"> </w:t>
      </w:r>
      <w:r w:rsidR="00816BB6" w:rsidRPr="00773974">
        <w:t>Рыбинской ГЭС</w:t>
      </w:r>
      <w:r w:rsidR="00816BB6" w:rsidRPr="00142AFB">
        <w:t xml:space="preserve"> </w:t>
      </w:r>
      <w:r w:rsidR="004C2E8F" w:rsidRPr="000E702B">
        <w:rPr>
          <w:bCs/>
          <w:color w:val="000000"/>
          <w:lang w:eastAsia="x-none"/>
        </w:rPr>
        <w:t>Филиала ПАО «РусГидро» - «Каскад Верхневолжских ГЭС».</w:t>
      </w:r>
    </w:p>
    <w:p w14:paraId="019E0491" w14:textId="77777777" w:rsidR="00816BB6" w:rsidRDefault="00816BB6" w:rsidP="007F5B41">
      <w:pPr>
        <w:pStyle w:val="aff0"/>
        <w:numPr>
          <w:ilvl w:val="2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bCs/>
          <w:color w:val="000000"/>
          <w:lang w:eastAsia="x-none"/>
        </w:rPr>
      </w:pPr>
      <w:r>
        <w:rPr>
          <w:rStyle w:val="aff1"/>
          <w:b w:val="0"/>
          <w:bCs/>
          <w:i w:val="0"/>
          <w:shd w:val="clear" w:color="auto" w:fill="auto"/>
        </w:rPr>
        <w:t>Выполнение требований ПП РФ №1046.</w:t>
      </w:r>
    </w:p>
    <w:p w14:paraId="2621EB25" w14:textId="25664843" w:rsidR="001147F9" w:rsidRPr="001147F9" w:rsidRDefault="00682364" w:rsidP="00682364">
      <w:pPr>
        <w:pStyle w:val="aff0"/>
        <w:numPr>
          <w:ilvl w:val="2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bCs/>
          <w:color w:val="000000"/>
          <w:lang w:eastAsia="x-none"/>
        </w:rPr>
      </w:pPr>
      <w:r w:rsidRPr="00682364">
        <w:rPr>
          <w:color w:val="000000"/>
          <w:lang w:eastAsia="x-none"/>
        </w:rPr>
        <w:t>Выполнение требований ПП РФ</w:t>
      </w:r>
      <w:r w:rsidRPr="00682364">
        <w:rPr>
          <w:bCs/>
          <w:color w:val="000000"/>
          <w:lang w:eastAsia="x-none"/>
        </w:rPr>
        <w:t xml:space="preserve"> </w:t>
      </w:r>
      <w:r w:rsidRPr="00682364">
        <w:rPr>
          <w:color w:val="000000"/>
          <w:lang w:eastAsia="x-none"/>
        </w:rPr>
        <w:t>от 25.01.2022 №45 (ред. от 07.02.2026)</w:t>
      </w:r>
      <w:r w:rsidR="006275ED">
        <w:rPr>
          <w:color w:val="000000"/>
          <w:lang w:eastAsia="x-none"/>
        </w:rPr>
        <w:t xml:space="preserve"> </w:t>
      </w:r>
      <w:r w:rsidRPr="00682364">
        <w:rPr>
          <w:color w:val="000000"/>
          <w:lang w:eastAsia="x-none"/>
        </w:rPr>
        <w:t>"О лицензировании деятельности в области использования источников ионизирующего излучения (генерирующих) (за исключением случая, если эти источники используются в медицинской деятельности)"</w:t>
      </w:r>
      <w:r w:rsidR="001147F9">
        <w:rPr>
          <w:color w:val="000000"/>
          <w:lang w:eastAsia="x-none"/>
        </w:rPr>
        <w:t>.</w:t>
      </w:r>
    </w:p>
    <w:p w14:paraId="7E46B452" w14:textId="77777777" w:rsidR="000E702B" w:rsidRPr="00197469" w:rsidRDefault="001147F9" w:rsidP="00682364">
      <w:pPr>
        <w:pStyle w:val="aff0"/>
        <w:numPr>
          <w:ilvl w:val="2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bCs/>
          <w:color w:val="000000"/>
          <w:lang w:eastAsia="x-none"/>
        </w:rPr>
      </w:pPr>
      <w:r w:rsidRPr="00682364">
        <w:rPr>
          <w:color w:val="000000"/>
          <w:lang w:eastAsia="x-none"/>
        </w:rPr>
        <w:t>Выполнение требований</w:t>
      </w:r>
      <w:r w:rsidR="00682364" w:rsidRPr="00682364">
        <w:rPr>
          <w:color w:val="000000"/>
          <w:lang w:eastAsia="x-none"/>
        </w:rPr>
        <w:t xml:space="preserve"> приказа </w:t>
      </w:r>
      <w:proofErr w:type="spellStart"/>
      <w:r w:rsidR="00682364" w:rsidRPr="00682364">
        <w:rPr>
          <w:color w:val="000000"/>
          <w:lang w:eastAsia="x-none"/>
        </w:rPr>
        <w:t>Роспотребнадзора</w:t>
      </w:r>
      <w:proofErr w:type="spellEnd"/>
      <w:r w:rsidR="00682364" w:rsidRPr="00682364">
        <w:rPr>
          <w:color w:val="000000"/>
          <w:lang w:eastAsia="x-none"/>
        </w:rPr>
        <w:t xml:space="preserve"> от 30.11.2020 N 784</w:t>
      </w:r>
      <w:r w:rsidR="00682364" w:rsidRPr="00682364">
        <w:rPr>
          <w:color w:val="000000"/>
          <w:lang w:eastAsia="x-none"/>
        </w:rPr>
        <w:br/>
        <w:t>"Об утверждении Административного регламента Федеральной службы по</w:t>
      </w:r>
      <w:r w:rsidR="00682364">
        <w:rPr>
          <w:color w:val="000000"/>
          <w:lang w:eastAsia="x-none"/>
        </w:rPr>
        <w:t xml:space="preserve"> </w:t>
      </w:r>
      <w:r w:rsidR="00682364" w:rsidRPr="00682364">
        <w:rPr>
          <w:color w:val="000000"/>
          <w:lang w:eastAsia="x-none"/>
        </w:rPr>
        <w:t>надзору в сфере защиты прав потребителей и благополучия человека по предоставлению государственной услуги по лицензированию деятельности в области использования источников ионизирующего излучения (генерирующих) (за исключением случая, если эти источники используются в медицинской деятельности)".</w:t>
      </w:r>
    </w:p>
    <w:p w14:paraId="798096DF" w14:textId="77777777" w:rsidR="00197469" w:rsidRPr="00682364" w:rsidRDefault="00197469" w:rsidP="00682364">
      <w:pPr>
        <w:pStyle w:val="aff0"/>
        <w:numPr>
          <w:ilvl w:val="2"/>
          <w:numId w:val="3"/>
        </w:numPr>
        <w:shd w:val="clear" w:color="auto" w:fill="FFFFFF"/>
        <w:tabs>
          <w:tab w:val="left" w:pos="0"/>
        </w:tabs>
        <w:ind w:left="0" w:firstLine="0"/>
        <w:jc w:val="both"/>
        <w:rPr>
          <w:rStyle w:val="aff1"/>
          <w:b w:val="0"/>
          <w:bCs/>
          <w:i w:val="0"/>
          <w:color w:val="000000"/>
          <w:shd w:val="clear" w:color="auto" w:fill="auto"/>
          <w:lang w:eastAsia="x-none"/>
        </w:rPr>
      </w:pPr>
      <w:r w:rsidRPr="00BB411D">
        <w:t xml:space="preserve">Стационарная </w:t>
      </w:r>
      <w:proofErr w:type="spellStart"/>
      <w:r w:rsidRPr="00BB411D">
        <w:t>рентгенотелевизионная</w:t>
      </w:r>
      <w:proofErr w:type="spellEnd"/>
      <w:r w:rsidRPr="00BB411D">
        <w:t xml:space="preserve"> установка Калан-2М</w:t>
      </w:r>
      <w:r w:rsidRPr="00197469">
        <w:t xml:space="preserve"> расположена в КПП Рыбинской ГЭС.</w:t>
      </w:r>
    </w:p>
    <w:p w14:paraId="5528F2F4" w14:textId="77777777" w:rsidR="007673EF" w:rsidRDefault="000B06D6">
      <w:pPr>
        <w:shd w:val="clear" w:color="auto" w:fill="FFFFFF"/>
        <w:tabs>
          <w:tab w:val="left" w:pos="1134"/>
        </w:tabs>
        <w:contextualSpacing/>
      </w:pPr>
      <w:r>
        <w:rPr>
          <w:bCs/>
          <w:color w:val="000000"/>
          <w:sz w:val="24"/>
          <w:szCs w:val="24"/>
          <w:lang w:eastAsia="x-none"/>
        </w:rPr>
        <w:t xml:space="preserve">«Строительная площадка» или «Стройплощадка» – предоставляется </w:t>
      </w:r>
      <w:r w:rsidR="007F5B41">
        <w:rPr>
          <w:bCs/>
          <w:color w:val="000000"/>
          <w:sz w:val="24"/>
          <w:szCs w:val="24"/>
          <w:lang w:eastAsia="x-none"/>
        </w:rPr>
        <w:t>Исполнителю</w:t>
      </w:r>
      <w:r>
        <w:rPr>
          <w:bCs/>
          <w:color w:val="000000"/>
          <w:sz w:val="24"/>
          <w:szCs w:val="24"/>
          <w:lang w:eastAsia="x-none"/>
        </w:rPr>
        <w:t xml:space="preserve"> по акту для выполнения работ.</w:t>
      </w:r>
    </w:p>
    <w:p w14:paraId="1EFD63EB" w14:textId="77777777" w:rsidR="007F5B41" w:rsidRDefault="007F5B41">
      <w:pPr>
        <w:widowControl w:val="0"/>
        <w:tabs>
          <w:tab w:val="left" w:pos="426"/>
        </w:tabs>
        <w:rPr>
          <w:b/>
          <w:sz w:val="24"/>
          <w:szCs w:val="24"/>
        </w:rPr>
      </w:pPr>
    </w:p>
    <w:p w14:paraId="79EEE9B6" w14:textId="77777777" w:rsidR="007673EF" w:rsidRDefault="000B06D6">
      <w:pPr>
        <w:widowControl w:val="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объектов заказчика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675"/>
        <w:gridCol w:w="1872"/>
        <w:gridCol w:w="2835"/>
        <w:gridCol w:w="2551"/>
        <w:gridCol w:w="2268"/>
      </w:tblGrid>
      <w:tr w:rsidR="007673EF" w14:paraId="7078C6C4" w14:textId="77777777" w:rsidTr="004C2E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E5EC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7E983D8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F201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6F17BF7E" w14:textId="77777777" w:rsidR="007673EF" w:rsidRDefault="007673E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2846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  <w:t>(место производства работ)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0E05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DB1D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7673EF" w14:paraId="43407843" w14:textId="77777777" w:rsidTr="004C2E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483C" w14:textId="77777777"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986" w14:textId="77777777"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50D1" w14:textId="77777777"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3493" w14:textId="77777777"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AC4A" w14:textId="77777777"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5</w:t>
            </w:r>
          </w:p>
        </w:tc>
      </w:tr>
      <w:tr w:rsidR="007673EF" w14:paraId="080C8E1A" w14:textId="77777777" w:rsidTr="002958CD">
        <w:trPr>
          <w:trHeight w:val="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2F7" w14:textId="77777777" w:rsidR="007673EF" w:rsidRPr="007E54DF" w:rsidRDefault="007673EF">
            <w:pPr>
              <w:widowControl w:val="0"/>
              <w:numPr>
                <w:ilvl w:val="0"/>
                <w:numId w:val="8"/>
              </w:numPr>
              <w:contextualSpacing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324A" w14:textId="77777777" w:rsidR="007673EF" w:rsidRPr="007E54DF" w:rsidRDefault="0034746E" w:rsidP="0034746E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7E54DF">
              <w:rPr>
                <w:i/>
                <w:iCs/>
                <w:sz w:val="22"/>
                <w:szCs w:val="22"/>
              </w:rPr>
              <w:t>Рыбинская</w:t>
            </w:r>
            <w:r w:rsidR="000B06D6" w:rsidRPr="007E54DF">
              <w:rPr>
                <w:i/>
                <w:iCs/>
                <w:sz w:val="22"/>
                <w:szCs w:val="22"/>
              </w:rPr>
              <w:t xml:space="preserve"> ГЭС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271" w14:textId="77777777" w:rsidR="007673EF" w:rsidRPr="007E54DF" w:rsidRDefault="0012626F" w:rsidP="0012626F">
            <w:pPr>
              <w:pStyle w:val="aff0"/>
              <w:widowControl w:val="0"/>
              <w:numPr>
                <w:ilvl w:val="1"/>
                <w:numId w:val="0"/>
              </w:numPr>
              <w:shd w:val="clear" w:color="auto" w:fill="FFFFFF"/>
              <w:tabs>
                <w:tab w:val="left" w:pos="1134"/>
              </w:tabs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7E54DF">
              <w:rPr>
                <w:rFonts w:eastAsia="Times New Roman"/>
                <w:i/>
                <w:iCs/>
                <w:sz w:val="22"/>
                <w:szCs w:val="22"/>
              </w:rPr>
              <w:t xml:space="preserve">152917, </w:t>
            </w:r>
            <w:r w:rsidR="0034746E" w:rsidRPr="007E54DF">
              <w:rPr>
                <w:rFonts w:eastAsia="Times New Roman"/>
                <w:i/>
                <w:iCs/>
                <w:sz w:val="22"/>
                <w:szCs w:val="22"/>
              </w:rPr>
              <w:t xml:space="preserve">Российская </w:t>
            </w:r>
            <w:r w:rsidRPr="007E54DF">
              <w:rPr>
                <w:rFonts w:eastAsia="Times New Roman"/>
                <w:i/>
                <w:iCs/>
                <w:sz w:val="22"/>
                <w:szCs w:val="22"/>
              </w:rPr>
              <w:t xml:space="preserve">Федерация, Ярославская область, г. </w:t>
            </w:r>
            <w:r w:rsidR="0034746E" w:rsidRPr="007E54DF">
              <w:rPr>
                <w:rFonts w:eastAsia="Times New Roman"/>
                <w:i/>
                <w:iCs/>
                <w:sz w:val="22"/>
                <w:szCs w:val="22"/>
              </w:rPr>
              <w:t>Рыбинск, ул. Вяземского д.31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0F8F" w14:textId="77777777" w:rsidR="007673EF" w:rsidRPr="007E54DF" w:rsidRDefault="0034746E">
            <w:pPr>
              <w:widowControl w:val="0"/>
              <w:rPr>
                <w:i/>
                <w:iCs/>
                <w:sz w:val="22"/>
                <w:szCs w:val="22"/>
              </w:rPr>
            </w:pPr>
            <w:r w:rsidRPr="007E54DF">
              <w:rPr>
                <w:i/>
                <w:iCs/>
                <w:sz w:val="22"/>
                <w:szCs w:val="22"/>
              </w:rPr>
              <w:t>Рыбинская</w:t>
            </w:r>
            <w:r w:rsidR="000B06D6" w:rsidRPr="007E54DF">
              <w:rPr>
                <w:i/>
                <w:iCs/>
                <w:sz w:val="22"/>
                <w:szCs w:val="22"/>
              </w:rPr>
              <w:t xml:space="preserve"> ГЭС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B7DD" w14:textId="77777777" w:rsidR="007673EF" w:rsidRDefault="007E54DF" w:rsidP="007E54DF">
            <w:pPr>
              <w:widowControl w:val="0"/>
              <w:rPr>
                <w:i/>
                <w:iCs/>
                <w:color w:val="C9211E"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Эксплуатирующая организация: Филиал ПАО «РусГидро» - «Рыбинская ГЭС»</w:t>
            </w:r>
          </w:p>
        </w:tc>
      </w:tr>
    </w:tbl>
    <w:p w14:paraId="64B435BD" w14:textId="77777777" w:rsidR="007673EF" w:rsidRDefault="007673EF">
      <w:pPr>
        <w:pStyle w:val="40"/>
        <w:tabs>
          <w:tab w:val="clear" w:pos="0"/>
        </w:tabs>
        <w:ind w:left="567"/>
        <w:rPr>
          <w:i/>
          <w:iCs/>
        </w:rPr>
      </w:pPr>
    </w:p>
    <w:p w14:paraId="707E79A3" w14:textId="77777777" w:rsidR="007673EF" w:rsidRDefault="000B06D6" w:rsidP="007F5B41">
      <w:pPr>
        <w:pStyle w:val="40"/>
        <w:numPr>
          <w:ilvl w:val="1"/>
          <w:numId w:val="3"/>
        </w:numPr>
        <w:tabs>
          <w:tab w:val="clear" w:pos="960"/>
          <w:tab w:val="left" w:pos="0"/>
          <w:tab w:val="left" w:pos="450"/>
          <w:tab w:val="left" w:pos="930"/>
        </w:tabs>
        <w:ind w:left="0" w:firstLine="0"/>
        <w:jc w:val="both"/>
      </w:pPr>
      <w:bookmarkStart w:id="13" w:name="__RefHeading___Toc2075_1456059687_Копия_"/>
      <w:bookmarkStart w:id="14" w:name="_Hlk49857604_Копия_1"/>
      <w:bookmarkStart w:id="15" w:name="_Toc46743509_Копия_1"/>
      <w:bookmarkEnd w:id="13"/>
      <w:r>
        <w:t xml:space="preserve">Информация в отношении исполнения договора, </w:t>
      </w:r>
      <w:bookmarkStart w:id="16" w:name="_Hlk46492347_Копия_1"/>
      <w:r>
        <w:t xml:space="preserve">которая должна быть учтена при подготовке заявки </w:t>
      </w:r>
      <w:bookmarkEnd w:id="16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</w:t>
      </w:r>
      <w:r>
        <w:rPr>
          <w:lang w:val="ru-RU"/>
        </w:rPr>
        <w:t xml:space="preserve"> </w:t>
      </w:r>
      <w:r>
        <w:t>этапе исполнения договора)</w:t>
      </w:r>
      <w:bookmarkEnd w:id="14"/>
      <w:bookmarkEnd w:id="15"/>
    </w:p>
    <w:p w14:paraId="3F0D4439" w14:textId="77777777" w:rsidR="00575047" w:rsidRDefault="000B06D6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 w:rsidR="00397E9F" w:rsidRPr="0057504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75047" w:rsidRPr="00575047">
        <w:rPr>
          <w:sz w:val="24"/>
          <w:szCs w:val="24"/>
        </w:rPr>
        <w:t xml:space="preserve">На стадии заключения договора, </w:t>
      </w:r>
      <w:r w:rsidR="00BC766F">
        <w:rPr>
          <w:sz w:val="24"/>
          <w:szCs w:val="24"/>
        </w:rPr>
        <w:t>Заказчик</w:t>
      </w:r>
      <w:r w:rsidR="00575047" w:rsidRPr="00575047">
        <w:rPr>
          <w:sz w:val="24"/>
          <w:szCs w:val="24"/>
        </w:rPr>
        <w:t xml:space="preserve"> предоставляет право </w:t>
      </w:r>
      <w:r w:rsidR="007F5B41">
        <w:rPr>
          <w:sz w:val="24"/>
          <w:szCs w:val="24"/>
        </w:rPr>
        <w:t>Исполнителю</w:t>
      </w:r>
      <w:r w:rsidR="00575047" w:rsidRPr="00575047">
        <w:rPr>
          <w:sz w:val="24"/>
          <w:szCs w:val="24"/>
        </w:rPr>
        <w:t xml:space="preserve"> ознакомиться с местом производства работ, разработанной проектной и рабочей документацией (гриф «Коммерческая тайна»), в рамках объемов работ, после подписания соглашения о конфиденциальности.</w:t>
      </w:r>
    </w:p>
    <w:p w14:paraId="7AFF08A8" w14:textId="77777777" w:rsidR="007673EF" w:rsidRDefault="00575047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 w:rsidRPr="00575047">
        <w:rPr>
          <w:sz w:val="24"/>
          <w:szCs w:val="24"/>
        </w:rPr>
        <w:t xml:space="preserve">1.5.2 </w:t>
      </w:r>
      <w:r w:rsidR="000B06D6">
        <w:rPr>
          <w:sz w:val="24"/>
          <w:szCs w:val="24"/>
        </w:rPr>
        <w:t>Предоставление ресурсов</w:t>
      </w:r>
      <w:r w:rsidRPr="00575047">
        <w:rPr>
          <w:sz w:val="24"/>
          <w:szCs w:val="24"/>
        </w:rPr>
        <w:t xml:space="preserve"> проводится после согласования со службой эксплуатации </w:t>
      </w:r>
      <w:r w:rsidRPr="004C2E8F">
        <w:rPr>
          <w:bCs/>
          <w:color w:val="000000"/>
          <w:sz w:val="24"/>
          <w:szCs w:val="24"/>
          <w:lang w:eastAsia="x-none"/>
        </w:rPr>
        <w:t>Филиала ПАО «РусГидро» - «Каскад Верхневолжских ГЭС»</w:t>
      </w:r>
      <w:r w:rsidRPr="00575047">
        <w:rPr>
          <w:sz w:val="24"/>
          <w:szCs w:val="24"/>
        </w:rPr>
        <w:t xml:space="preserve"> мест подключения временных коммуникаций (технические условия на подключения выдаются после получения от </w:t>
      </w:r>
      <w:r w:rsidR="00C50D84">
        <w:rPr>
          <w:sz w:val="24"/>
          <w:szCs w:val="24"/>
        </w:rPr>
        <w:t>Исполнителя</w:t>
      </w:r>
      <w:r w:rsidRPr="00575047">
        <w:rPr>
          <w:sz w:val="24"/>
          <w:szCs w:val="24"/>
        </w:rPr>
        <w:t xml:space="preserve"> официального запроса с указанием потребных ресурсов в количественных и качественных показателях)</w:t>
      </w:r>
      <w:r w:rsidR="000B06D6">
        <w:rPr>
          <w:sz w:val="24"/>
          <w:szCs w:val="24"/>
        </w:rPr>
        <w:t>:</w:t>
      </w:r>
    </w:p>
    <w:p w14:paraId="24FC1FF3" w14:textId="77777777" w:rsidR="007673EF" w:rsidRDefault="00BB411D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Электроэнергия;</w:t>
      </w:r>
    </w:p>
    <w:p w14:paraId="77627E1F" w14:textId="77777777" w:rsidR="007673EF" w:rsidRDefault="000B06D6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411D">
        <w:rPr>
          <w:sz w:val="24"/>
          <w:szCs w:val="24"/>
        </w:rPr>
        <w:t xml:space="preserve"> Вода;</w:t>
      </w:r>
    </w:p>
    <w:p w14:paraId="188D6B18" w14:textId="77777777" w:rsidR="007673EF" w:rsidRDefault="00BB411D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Сжатый воздух;</w:t>
      </w:r>
    </w:p>
    <w:p w14:paraId="045226B4" w14:textId="77777777" w:rsidR="007673EF" w:rsidRDefault="000B06D6">
      <w:pPr>
        <w:tabs>
          <w:tab w:val="left" w:pos="0"/>
          <w:tab w:val="left" w:pos="450"/>
          <w:tab w:val="left" w:pos="735"/>
          <w:tab w:val="left" w:pos="930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B411D" w:rsidRPr="00BB411D">
        <w:rPr>
          <w:sz w:val="24"/>
          <w:szCs w:val="24"/>
        </w:rPr>
        <w:t xml:space="preserve"> Стационарная </w:t>
      </w:r>
      <w:proofErr w:type="spellStart"/>
      <w:r w:rsidR="00BB411D" w:rsidRPr="00BB411D">
        <w:rPr>
          <w:sz w:val="24"/>
          <w:szCs w:val="24"/>
        </w:rPr>
        <w:t>рентгенотелевизионная</w:t>
      </w:r>
      <w:proofErr w:type="spellEnd"/>
      <w:r w:rsidR="00BB411D" w:rsidRPr="00BB411D">
        <w:rPr>
          <w:sz w:val="24"/>
          <w:szCs w:val="24"/>
        </w:rPr>
        <w:t xml:space="preserve"> установка Калан-2М – 1 шт.</w:t>
      </w:r>
    </w:p>
    <w:p w14:paraId="5EA37698" w14:textId="77777777" w:rsidR="007673EF" w:rsidRPr="00271C23" w:rsidRDefault="007673EF">
      <w:pPr>
        <w:pStyle w:val="40"/>
        <w:tabs>
          <w:tab w:val="clear" w:pos="0"/>
        </w:tabs>
        <w:ind w:left="567"/>
        <w:rPr>
          <w:i/>
          <w:iCs/>
          <w:lang w:val="ru-RU"/>
        </w:rPr>
      </w:pPr>
    </w:p>
    <w:p w14:paraId="40098FB1" w14:textId="77777777" w:rsidR="007673EF" w:rsidRDefault="000B06D6">
      <w:pPr>
        <w:pStyle w:val="1"/>
        <w:numPr>
          <w:ilvl w:val="0"/>
          <w:numId w:val="3"/>
        </w:numPr>
        <w:ind w:left="3175" w:firstLine="0"/>
        <w:rPr>
          <w:caps/>
          <w:sz w:val="24"/>
          <w:szCs w:val="24"/>
          <w:lang w:val="ru-RU"/>
        </w:rPr>
      </w:pPr>
      <w:bookmarkStart w:id="17" w:name="__RefHeading___Toc2079_1456059687"/>
      <w:bookmarkStart w:id="18" w:name="_Toc50125126"/>
      <w:bookmarkStart w:id="19" w:name="_Toc124516416"/>
      <w:bookmarkStart w:id="20" w:name="_Toc51339693"/>
      <w:bookmarkEnd w:id="17"/>
      <w:bookmarkEnd w:id="18"/>
      <w:r>
        <w:rPr>
          <w:sz w:val="24"/>
          <w:szCs w:val="24"/>
        </w:rPr>
        <w:t>Требования к продукции</w:t>
      </w:r>
      <w:bookmarkEnd w:id="19"/>
      <w:bookmarkEnd w:id="20"/>
    </w:p>
    <w:p w14:paraId="49DA5769" w14:textId="77777777" w:rsidR="007673EF" w:rsidRDefault="007673EF">
      <w:pPr>
        <w:ind w:left="3175"/>
        <w:outlineLvl w:val="0"/>
        <w:rPr>
          <w:caps/>
          <w:sz w:val="24"/>
          <w:szCs w:val="24"/>
        </w:rPr>
      </w:pPr>
    </w:p>
    <w:p w14:paraId="58583661" w14:textId="77777777" w:rsidR="007673EF" w:rsidRDefault="000B06D6">
      <w:pPr>
        <w:pStyle w:val="40"/>
        <w:numPr>
          <w:ilvl w:val="1"/>
          <w:numId w:val="3"/>
        </w:numPr>
      </w:pPr>
      <w:bookmarkStart w:id="21" w:name="__RefHeading___Toc2081_1456059687"/>
      <w:bookmarkStart w:id="22" w:name="_Toc124516417"/>
      <w:bookmarkEnd w:id="21"/>
      <w:r>
        <w:t>Требо</w:t>
      </w:r>
      <w:r w:rsidR="00575047">
        <w:t>вания к объё</w:t>
      </w:r>
      <w:r>
        <w:t xml:space="preserve">мам и срокам </w:t>
      </w:r>
      <w:bookmarkEnd w:id="22"/>
      <w:r w:rsidR="00C50D84">
        <w:rPr>
          <w:lang w:val="ru-RU"/>
        </w:rPr>
        <w:t>оказания услуг</w:t>
      </w:r>
    </w:p>
    <w:p w14:paraId="4B2AFBE8" w14:textId="77777777" w:rsidR="007673EF" w:rsidRDefault="00575047" w:rsidP="00142AFB">
      <w:pPr>
        <w:pStyle w:val="31"/>
        <w:numPr>
          <w:ilvl w:val="2"/>
          <w:numId w:val="3"/>
        </w:numPr>
        <w:ind w:hanging="1072"/>
      </w:pPr>
      <w:bookmarkStart w:id="23" w:name="__RefHeading___Toc2083_1456059687"/>
      <w:bookmarkStart w:id="24" w:name="_Toc124516418"/>
      <w:bookmarkEnd w:id="23"/>
      <w:r>
        <w:t xml:space="preserve">Требования к видам и </w:t>
      </w:r>
      <w:bookmarkEnd w:id="24"/>
      <w:r w:rsidR="00C50D84">
        <w:rPr>
          <w:lang w:val="ru-RU"/>
        </w:rPr>
        <w:t>объемам услуг</w:t>
      </w:r>
    </w:p>
    <w:p w14:paraId="4B0ED6DC" w14:textId="77777777" w:rsidR="00C50D84" w:rsidRDefault="00C50D84">
      <w:pPr>
        <w:pStyle w:val="1"/>
        <w:tabs>
          <w:tab w:val="clear" w:pos="0"/>
        </w:tabs>
        <w:rPr>
          <w:sz w:val="24"/>
          <w:szCs w:val="24"/>
        </w:rPr>
      </w:pPr>
      <w:bookmarkStart w:id="25" w:name="__RefHeading___Toc2085_1456059687"/>
      <w:bookmarkStart w:id="26" w:name="_Toc51339695"/>
      <w:bookmarkStart w:id="27" w:name="_Toc124516419"/>
      <w:bookmarkEnd w:id="25"/>
    </w:p>
    <w:p w14:paraId="13559F20" w14:textId="77777777" w:rsidR="007673EF" w:rsidRPr="00C50D84" w:rsidRDefault="000B06D6">
      <w:pPr>
        <w:pStyle w:val="1"/>
        <w:tabs>
          <w:tab w:val="clear" w:pos="0"/>
        </w:tabs>
        <w:rPr>
          <w:lang w:val="ru-RU"/>
        </w:rPr>
      </w:pPr>
      <w:r>
        <w:rPr>
          <w:sz w:val="24"/>
          <w:szCs w:val="24"/>
        </w:rPr>
        <w:t xml:space="preserve">Таблица 2. Перечень </w:t>
      </w:r>
      <w:bookmarkEnd w:id="26"/>
      <w:r>
        <w:rPr>
          <w:sz w:val="24"/>
          <w:szCs w:val="24"/>
        </w:rPr>
        <w:t xml:space="preserve">и объем </w:t>
      </w:r>
      <w:bookmarkEnd w:id="27"/>
      <w:r w:rsidR="00C50D84">
        <w:rPr>
          <w:sz w:val="24"/>
          <w:szCs w:val="24"/>
          <w:lang w:val="ru-RU"/>
        </w:rPr>
        <w:t>оказываемых услуг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7371"/>
        <w:gridCol w:w="1985"/>
      </w:tblGrid>
      <w:tr w:rsidR="00816BB6" w14:paraId="4C92D45A" w14:textId="77777777" w:rsidTr="00816BB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4300" w14:textId="77777777" w:rsidR="00816BB6" w:rsidRDefault="00816BB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F052F92" w14:textId="77777777" w:rsidR="00816BB6" w:rsidRDefault="00816BB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9BFA" w14:textId="77777777" w:rsidR="00816BB6" w:rsidRDefault="00816BB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988B" w14:textId="77777777" w:rsidR="00816BB6" w:rsidRDefault="00816BB6" w:rsidP="00816BB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шт.</w:t>
            </w:r>
          </w:p>
        </w:tc>
      </w:tr>
      <w:tr w:rsidR="00816BB6" w14:paraId="0DE50C5A" w14:textId="77777777" w:rsidTr="00816BB6">
        <w:trPr>
          <w:trHeight w:val="2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1F4" w14:textId="77777777" w:rsidR="00816BB6" w:rsidRPr="00FB4369" w:rsidRDefault="00816BB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9EA4" w14:textId="77777777" w:rsidR="00816BB6" w:rsidRPr="00FB4369" w:rsidRDefault="00816BB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BA9D" w14:textId="77777777" w:rsidR="00816BB6" w:rsidRPr="00FB4369" w:rsidRDefault="00816BB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3</w:t>
            </w:r>
          </w:p>
        </w:tc>
      </w:tr>
      <w:tr w:rsidR="00816BB6" w14:paraId="2F94C108" w14:textId="77777777" w:rsidTr="00816BB6">
        <w:trPr>
          <w:trHeight w:val="85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114" w14:textId="77777777" w:rsidR="00816BB6" w:rsidRDefault="00816BB6" w:rsidP="00F510D8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4193" w14:textId="77777777" w:rsidR="00816BB6" w:rsidRPr="00693A23" w:rsidRDefault="00816BB6" w:rsidP="004D6B2F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3A23">
              <w:rPr>
                <w:iCs/>
                <w:color w:val="000000"/>
                <w:sz w:val="24"/>
                <w:szCs w:val="24"/>
              </w:rPr>
              <w:t>Разработка раздела</w:t>
            </w:r>
            <w:r w:rsidR="006B116C">
              <w:rPr>
                <w:iCs/>
                <w:color w:val="000000"/>
                <w:sz w:val="24"/>
                <w:szCs w:val="24"/>
              </w:rPr>
              <w:t xml:space="preserve"> Технологические решения с расч</w:t>
            </w:r>
            <w:r w:rsidR="006B116C" w:rsidRPr="006B116C">
              <w:rPr>
                <w:iCs/>
                <w:color w:val="000000"/>
                <w:sz w:val="24"/>
                <w:szCs w:val="24"/>
              </w:rPr>
              <w:t>ё</w:t>
            </w:r>
            <w:r w:rsidRPr="00693A23">
              <w:rPr>
                <w:iCs/>
                <w:color w:val="000000"/>
                <w:sz w:val="24"/>
                <w:szCs w:val="24"/>
              </w:rPr>
              <w:t>том радиационной защиты на размещение рентгеновского аппарата КАЛАН 2-М. «Технологические решения» стадия «Р»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7EEB" w14:textId="77777777" w:rsidR="00816BB6" w:rsidRPr="004D6B2F" w:rsidRDefault="00816BB6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 w:rsidRPr="004D6B2F">
              <w:rPr>
                <w:iCs/>
                <w:sz w:val="24"/>
                <w:szCs w:val="22"/>
              </w:rPr>
              <w:t>1</w:t>
            </w:r>
          </w:p>
        </w:tc>
      </w:tr>
      <w:tr w:rsidR="00816BB6" w14:paraId="4338966F" w14:textId="77777777" w:rsidTr="00816BB6">
        <w:trPr>
          <w:trHeight w:val="69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2A91" w14:textId="77777777" w:rsidR="00816BB6" w:rsidRDefault="00816BB6" w:rsidP="004D6B2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F4A3" w14:textId="5FEEFF97" w:rsidR="00816BB6" w:rsidRPr="00693A23" w:rsidRDefault="00816BB6" w:rsidP="004D6B2F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3A23">
              <w:rPr>
                <w:iCs/>
                <w:color w:val="000000"/>
                <w:sz w:val="24"/>
                <w:szCs w:val="24"/>
              </w:rPr>
              <w:t>Получение Экспертного заключения на разработанный проект во ФБ</w:t>
            </w:r>
            <w:r w:rsidR="00660B01">
              <w:rPr>
                <w:iCs/>
                <w:color w:val="000000"/>
                <w:sz w:val="24"/>
                <w:szCs w:val="24"/>
              </w:rPr>
              <w:t>УЗ «</w:t>
            </w:r>
            <w:proofErr w:type="spellStart"/>
            <w:r w:rsidR="00660B01">
              <w:rPr>
                <w:iCs/>
                <w:color w:val="000000"/>
                <w:sz w:val="24"/>
                <w:szCs w:val="24"/>
              </w:rPr>
              <w:t>ЦГиЭ</w:t>
            </w:r>
            <w:proofErr w:type="spellEnd"/>
            <w:r w:rsidR="00660B01">
              <w:rPr>
                <w:i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E3B6" w14:textId="77777777" w:rsidR="00816BB6" w:rsidRPr="004D6B2F" w:rsidRDefault="00816BB6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 w:rsidRPr="004D6B2F">
              <w:rPr>
                <w:iCs/>
                <w:sz w:val="24"/>
                <w:szCs w:val="22"/>
              </w:rPr>
              <w:t>1</w:t>
            </w:r>
          </w:p>
        </w:tc>
      </w:tr>
      <w:tr w:rsidR="00816BB6" w14:paraId="6903FBE0" w14:textId="77777777" w:rsidTr="00816BB6">
        <w:trPr>
          <w:trHeight w:val="110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E794" w14:textId="77777777" w:rsidR="00816BB6" w:rsidRDefault="00816BB6" w:rsidP="004D6B2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0F01" w14:textId="2970FA2B" w:rsidR="00816BB6" w:rsidRPr="00693A23" w:rsidRDefault="00816BB6" w:rsidP="00660B0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3A23">
              <w:rPr>
                <w:iCs/>
                <w:color w:val="000000"/>
                <w:sz w:val="24"/>
                <w:szCs w:val="24"/>
              </w:rPr>
              <w:t xml:space="preserve">Организация обучения минимального количества сотрудников по программам «Радиационная безопасность и радиационный контроль» - </w:t>
            </w:r>
            <w:r w:rsidR="00CD2459">
              <w:rPr>
                <w:iCs/>
                <w:color w:val="000000"/>
                <w:sz w:val="24"/>
                <w:szCs w:val="24"/>
              </w:rPr>
              <w:t>7</w:t>
            </w:r>
            <w:r w:rsidRPr="00693A23">
              <w:rPr>
                <w:iCs/>
                <w:color w:val="000000"/>
                <w:sz w:val="24"/>
                <w:szCs w:val="24"/>
              </w:rPr>
              <w:t xml:space="preserve"> сотрудника, «Ответственный за радиационную безопасность и производственный радиационный контроль на предприятии с правом работы с источник</w:t>
            </w:r>
            <w:r w:rsidR="00F074D9">
              <w:rPr>
                <w:iCs/>
                <w:color w:val="000000"/>
                <w:sz w:val="24"/>
                <w:szCs w:val="24"/>
              </w:rPr>
              <w:t xml:space="preserve">ами ионизирующего излучения» - </w:t>
            </w:r>
            <w:r w:rsidR="00CD2459">
              <w:rPr>
                <w:iCs/>
                <w:color w:val="000000"/>
                <w:sz w:val="24"/>
                <w:szCs w:val="24"/>
              </w:rPr>
              <w:t>1</w:t>
            </w:r>
            <w:r w:rsidRPr="00693A23">
              <w:rPr>
                <w:iCs/>
                <w:color w:val="000000"/>
                <w:sz w:val="24"/>
                <w:szCs w:val="24"/>
              </w:rPr>
              <w:t xml:space="preserve"> сотрудник</w:t>
            </w:r>
            <w:r w:rsidR="00F074D9" w:rsidRPr="00F074D9">
              <w:rPr>
                <w:iCs/>
                <w:color w:val="000000"/>
                <w:sz w:val="24"/>
                <w:szCs w:val="24"/>
              </w:rPr>
              <w:t>а</w:t>
            </w:r>
            <w:r w:rsidRPr="00693A23">
              <w:rPr>
                <w:iCs/>
                <w:color w:val="000000"/>
                <w:sz w:val="24"/>
                <w:szCs w:val="24"/>
              </w:rPr>
              <w:t xml:space="preserve"> и «Досмотр пассажиров, посетителей и персонала, ручной клади, багажа</w:t>
            </w:r>
            <w:r w:rsidR="00660B01">
              <w:rPr>
                <w:iCs/>
                <w:color w:val="000000"/>
                <w:sz w:val="24"/>
                <w:szCs w:val="24"/>
              </w:rPr>
              <w:t xml:space="preserve">, почты, грузов» - </w:t>
            </w:r>
            <w:r w:rsidR="00CD2459">
              <w:rPr>
                <w:iCs/>
                <w:color w:val="000000"/>
                <w:sz w:val="24"/>
                <w:szCs w:val="24"/>
              </w:rPr>
              <w:t>7</w:t>
            </w:r>
            <w:r w:rsidR="00660B01">
              <w:rPr>
                <w:iCs/>
                <w:color w:val="000000"/>
                <w:sz w:val="24"/>
                <w:szCs w:val="24"/>
              </w:rPr>
              <w:t xml:space="preserve"> сотрудника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651E" w14:textId="53EDED58" w:rsidR="00816BB6" w:rsidRPr="00CD2459" w:rsidRDefault="00CD2459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15</w:t>
            </w:r>
          </w:p>
        </w:tc>
      </w:tr>
      <w:tr w:rsidR="00816BB6" w14:paraId="006FA9BD" w14:textId="77777777" w:rsidTr="00660B01">
        <w:trPr>
          <w:trHeight w:val="312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A142" w14:textId="77777777" w:rsidR="00816BB6" w:rsidRDefault="00816BB6" w:rsidP="004D6B2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3580" w14:textId="77777777" w:rsidR="00816BB6" w:rsidRPr="006B45A4" w:rsidRDefault="006B45A4" w:rsidP="006B45A4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Отчет </w:t>
            </w:r>
            <w:r w:rsidRPr="006B45A4">
              <w:rPr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iCs/>
                <w:color w:val="000000"/>
                <w:sz w:val="24"/>
                <w:szCs w:val="24"/>
              </w:rPr>
              <w:t>сет</w:t>
            </w:r>
            <w:r w:rsidRPr="006B45A4">
              <w:rPr>
                <w:iCs/>
                <w:color w:val="000000"/>
                <w:sz w:val="24"/>
                <w:szCs w:val="24"/>
              </w:rPr>
              <w:t>и</w:t>
            </w:r>
            <w:r>
              <w:rPr>
                <w:iCs/>
                <w:color w:val="000000"/>
                <w:sz w:val="24"/>
                <w:szCs w:val="24"/>
              </w:rPr>
              <w:t xml:space="preserve"> электроснабжения</w:t>
            </w:r>
            <w:r w:rsidRPr="006B45A4">
              <w:rPr>
                <w:iCs/>
                <w:color w:val="000000"/>
                <w:sz w:val="24"/>
                <w:szCs w:val="24"/>
              </w:rPr>
              <w:t xml:space="preserve"> и помещении, в котором установлен ИИИ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1EC9" w14:textId="77777777" w:rsidR="00816BB6" w:rsidRPr="004D6B2F" w:rsidRDefault="00816BB6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</w:t>
            </w:r>
          </w:p>
        </w:tc>
      </w:tr>
      <w:tr w:rsidR="00CD2459" w14:paraId="1F49005D" w14:textId="77777777" w:rsidTr="00660B01">
        <w:trPr>
          <w:trHeight w:val="312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3E0D" w14:textId="77777777" w:rsidR="00CD2459" w:rsidRDefault="00CD2459" w:rsidP="004D6B2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4080" w14:textId="01A463EA" w:rsidR="00CD2459" w:rsidRDefault="00CD2459" w:rsidP="006B45A4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Проведение дозиметрических измерений введенного в эксплуатацию рентгеновского оборудования КАЛАН-2М с выдачей протокола радиационного контроля аккредитованного испытательного лабораторного центра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6F26" w14:textId="1A99AF6C" w:rsidR="00CD2459" w:rsidRDefault="00CD2459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</w:t>
            </w:r>
          </w:p>
        </w:tc>
      </w:tr>
      <w:tr w:rsidR="00816BB6" w14:paraId="0E1717E8" w14:textId="77777777" w:rsidTr="00660B01">
        <w:trPr>
          <w:trHeight w:val="69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6B49" w14:textId="77777777" w:rsidR="00816BB6" w:rsidRDefault="00816BB6" w:rsidP="004D6B2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AF20" w14:textId="77777777" w:rsidR="00816BB6" w:rsidRPr="006B45A4" w:rsidRDefault="00816BB6" w:rsidP="006B45A4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3A23">
              <w:rPr>
                <w:iCs/>
                <w:color w:val="000000"/>
                <w:sz w:val="24"/>
                <w:szCs w:val="24"/>
              </w:rPr>
              <w:t>Подготовка и сопровождени</w:t>
            </w:r>
            <w:r w:rsidR="006B45A4">
              <w:rPr>
                <w:iCs/>
                <w:color w:val="000000"/>
                <w:sz w:val="24"/>
                <w:szCs w:val="24"/>
              </w:rPr>
              <w:t xml:space="preserve">е документации для получения ЭЗ </w:t>
            </w:r>
            <w:r w:rsidR="006B45A4" w:rsidRPr="00693A23">
              <w:rPr>
                <w:iCs/>
                <w:color w:val="000000"/>
                <w:sz w:val="24"/>
                <w:szCs w:val="24"/>
              </w:rPr>
              <w:t>(Экспертного заключения)</w:t>
            </w:r>
            <w:r w:rsidR="006B45A4" w:rsidRPr="006B45A4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6B45A4">
              <w:rPr>
                <w:iCs/>
                <w:color w:val="000000"/>
                <w:sz w:val="24"/>
                <w:szCs w:val="24"/>
              </w:rPr>
              <w:t xml:space="preserve">на деятельность </w:t>
            </w:r>
            <w:r w:rsidR="006B45A4" w:rsidRPr="006B45A4">
              <w:rPr>
                <w:iCs/>
                <w:color w:val="000000"/>
                <w:sz w:val="24"/>
                <w:szCs w:val="24"/>
              </w:rPr>
              <w:t>от регионального Центра гигиены и эпидемиологии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619A" w14:textId="77777777" w:rsidR="00816BB6" w:rsidRPr="004D6B2F" w:rsidRDefault="00816BB6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</w:t>
            </w:r>
          </w:p>
        </w:tc>
      </w:tr>
      <w:tr w:rsidR="00816BB6" w14:paraId="02C11AD0" w14:textId="77777777" w:rsidTr="00660B01">
        <w:trPr>
          <w:trHeight w:val="40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D349" w14:textId="77777777" w:rsidR="00816BB6" w:rsidRDefault="00816BB6" w:rsidP="004D6B2F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4D3E" w14:textId="77777777" w:rsidR="00816BB6" w:rsidRPr="00693A23" w:rsidRDefault="00816BB6" w:rsidP="004D6B2F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3A23">
              <w:rPr>
                <w:iCs/>
                <w:color w:val="000000"/>
                <w:sz w:val="24"/>
                <w:szCs w:val="24"/>
              </w:rPr>
              <w:t>Подготовка и сопровождение документации для получения СЭЗ (Санитарно-эпидемиологического заключения)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266E" w14:textId="77777777" w:rsidR="00816BB6" w:rsidRPr="004D6B2F" w:rsidRDefault="00816BB6" w:rsidP="004D6B2F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</w:t>
            </w:r>
          </w:p>
        </w:tc>
      </w:tr>
      <w:tr w:rsidR="00816BB6" w14:paraId="15978815" w14:textId="77777777" w:rsidTr="00660B01">
        <w:trPr>
          <w:trHeight w:val="6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50AA" w14:textId="77777777" w:rsidR="00816BB6" w:rsidRDefault="00816BB6" w:rsidP="00C324A2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5EF5" w14:textId="77777777" w:rsidR="00816BB6" w:rsidRPr="00693A23" w:rsidRDefault="00816BB6" w:rsidP="00C324A2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C324A2">
              <w:rPr>
                <w:iCs/>
                <w:color w:val="000000"/>
                <w:sz w:val="24"/>
                <w:szCs w:val="24"/>
              </w:rPr>
              <w:t xml:space="preserve">Получение лицензии </w:t>
            </w:r>
            <w:proofErr w:type="spellStart"/>
            <w:r w:rsidRPr="00C324A2">
              <w:rPr>
                <w:iCs/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="00660B01">
              <w:rPr>
                <w:iCs/>
                <w:color w:val="000000"/>
                <w:sz w:val="24"/>
                <w:szCs w:val="24"/>
              </w:rPr>
              <w:t xml:space="preserve"> на эксплуатацию и хранение ИИИ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9546" w14:textId="77777777" w:rsidR="00816BB6" w:rsidRPr="004D6B2F" w:rsidRDefault="00816BB6" w:rsidP="00C324A2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</w:t>
            </w:r>
          </w:p>
        </w:tc>
      </w:tr>
    </w:tbl>
    <w:p w14:paraId="714C4573" w14:textId="77777777" w:rsidR="00C50D84" w:rsidRDefault="00C50D84" w:rsidP="00C50D84">
      <w:pPr>
        <w:pStyle w:val="31"/>
        <w:tabs>
          <w:tab w:val="clear" w:pos="0"/>
        </w:tabs>
        <w:ind w:left="1072"/>
      </w:pPr>
      <w:bookmarkStart w:id="28" w:name="__RefHeading___Toc2087_1456059687"/>
      <w:bookmarkStart w:id="29" w:name="_Toc51339696"/>
      <w:bookmarkStart w:id="30" w:name="_Toc124516420"/>
      <w:bookmarkEnd w:id="28"/>
    </w:p>
    <w:p w14:paraId="161132FB" w14:textId="77777777" w:rsidR="00C50D84" w:rsidRDefault="00C50D84">
      <w:pPr>
        <w:rPr>
          <w:rFonts w:eastAsia="Calibri"/>
          <w:b/>
          <w:sz w:val="24"/>
          <w:szCs w:val="24"/>
          <w:lang w:val="x-none" w:eastAsia="x-none"/>
        </w:rPr>
      </w:pPr>
      <w:r>
        <w:br w:type="page"/>
      </w:r>
    </w:p>
    <w:p w14:paraId="2CDD97BC" w14:textId="77777777" w:rsidR="007673EF" w:rsidRDefault="000B06D6" w:rsidP="00142AFB">
      <w:pPr>
        <w:pStyle w:val="31"/>
        <w:numPr>
          <w:ilvl w:val="2"/>
          <w:numId w:val="3"/>
        </w:numPr>
        <w:ind w:hanging="1072"/>
      </w:pPr>
      <w:r>
        <w:lastRenderedPageBreak/>
        <w:t xml:space="preserve">Требования </w:t>
      </w:r>
      <w:bookmarkEnd w:id="29"/>
      <w:r>
        <w:t xml:space="preserve">к срокам </w:t>
      </w:r>
      <w:bookmarkEnd w:id="30"/>
      <w:r w:rsidR="00C50D84">
        <w:rPr>
          <w:lang w:val="ru-RU"/>
        </w:rPr>
        <w:t>оказания услуг</w:t>
      </w:r>
    </w:p>
    <w:p w14:paraId="4C12C4E3" w14:textId="77777777" w:rsidR="00C50D84" w:rsidRDefault="00C50D84">
      <w:pPr>
        <w:pStyle w:val="1"/>
        <w:tabs>
          <w:tab w:val="clear" w:pos="0"/>
        </w:tabs>
        <w:rPr>
          <w:sz w:val="24"/>
          <w:szCs w:val="24"/>
        </w:rPr>
      </w:pPr>
      <w:bookmarkStart w:id="31" w:name="__RefHeading___Toc2089_1456059687"/>
      <w:bookmarkStart w:id="32" w:name="_Toc50125126_Копия_1"/>
      <w:bookmarkStart w:id="33" w:name="_Toc51339697"/>
      <w:bookmarkStart w:id="34" w:name="_Toc50125127"/>
      <w:bookmarkStart w:id="35" w:name="_Toc124516421"/>
      <w:bookmarkEnd w:id="31"/>
      <w:bookmarkEnd w:id="32"/>
    </w:p>
    <w:p w14:paraId="07181E25" w14:textId="77777777" w:rsidR="007673EF" w:rsidRDefault="000B06D6">
      <w:pPr>
        <w:pStyle w:val="1"/>
        <w:tabs>
          <w:tab w:val="clear" w:pos="0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3"/>
      <w:bookmarkEnd w:id="34"/>
      <w:bookmarkEnd w:id="35"/>
      <w:bookmarkEnd w:id="36"/>
      <w:r w:rsidR="00C50D84">
        <w:rPr>
          <w:sz w:val="24"/>
          <w:szCs w:val="24"/>
          <w:lang w:val="ru-RU"/>
        </w:rPr>
        <w:t>оказания услуг</w:t>
      </w:r>
    </w:p>
    <w:tbl>
      <w:tblPr>
        <w:tblW w:w="9975" w:type="dxa"/>
        <w:tblLayout w:type="fixed"/>
        <w:tblLook w:val="0000" w:firstRow="0" w:lastRow="0" w:firstColumn="0" w:lastColumn="0" w:noHBand="0" w:noVBand="0"/>
      </w:tblPr>
      <w:tblGrid>
        <w:gridCol w:w="421"/>
        <w:gridCol w:w="4819"/>
        <w:gridCol w:w="2005"/>
        <w:gridCol w:w="2730"/>
      </w:tblGrid>
      <w:tr w:rsidR="007673EF" w14:paraId="0A3D3A2E" w14:textId="77777777" w:rsidTr="004A3E6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3793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DCD7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072A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8ED3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работ*</w:t>
            </w:r>
          </w:p>
        </w:tc>
      </w:tr>
      <w:tr w:rsidR="007673EF" w14:paraId="744EF4D8" w14:textId="77777777" w:rsidTr="0077190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9E32" w14:textId="77777777" w:rsidR="007673EF" w:rsidRPr="00FB4369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D9CD" w14:textId="77777777" w:rsidR="007673EF" w:rsidRPr="00FB4369" w:rsidRDefault="000B06D6">
            <w:pPr>
              <w:widowControl w:val="0"/>
              <w:jc w:val="center"/>
            </w:pPr>
            <w:r w:rsidRPr="00FB4369">
              <w:rPr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E0D" w14:textId="77777777" w:rsidR="007673EF" w:rsidRPr="00FB4369" w:rsidRDefault="000B06D6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FB4369">
              <w:rPr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EE19" w14:textId="77777777" w:rsidR="007673EF" w:rsidRPr="00FB4369" w:rsidRDefault="000B06D6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bookmarkStart w:id="37" w:name="_Toc46743510"/>
            <w:r w:rsidRPr="00FB4369">
              <w:rPr>
                <w:sz w:val="24"/>
                <w:szCs w:val="24"/>
              </w:rPr>
              <w:t>4</w:t>
            </w:r>
            <w:bookmarkEnd w:id="37"/>
          </w:p>
        </w:tc>
      </w:tr>
      <w:tr w:rsidR="00B96DEA" w:rsidRPr="00142AFB" w14:paraId="457FC274" w14:textId="77777777" w:rsidTr="00CD2459"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F26A" w14:textId="77777777" w:rsidR="00B96DEA" w:rsidRPr="00142AFB" w:rsidRDefault="00771905" w:rsidP="00B96DEA">
            <w:pPr>
              <w:widowControl w:val="0"/>
              <w:rPr>
                <w:iCs/>
                <w:sz w:val="24"/>
                <w:szCs w:val="22"/>
              </w:rPr>
            </w:pPr>
            <w:r>
              <w:rPr>
                <w:iCs/>
                <w:sz w:val="24"/>
                <w:szCs w:val="22"/>
              </w:rPr>
              <w:t>1.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E5E" w14:textId="66A39139" w:rsidR="00B96DEA" w:rsidRPr="005A6A8B" w:rsidRDefault="00CD2459" w:rsidP="00B96DEA">
            <w:pPr>
              <w:widowControl w:val="0"/>
              <w:rPr>
                <w:iCs/>
                <w:sz w:val="24"/>
                <w:szCs w:val="22"/>
              </w:rPr>
            </w:pPr>
            <w:r w:rsidRPr="00CD2459">
              <w:rPr>
                <w:sz w:val="24"/>
                <w:szCs w:val="24"/>
              </w:rPr>
              <w:t>ОКПД2: 71.20.19.190 Внесение изменений в реестр действующей лицензии ПАО «РусГидро» на эксплуатацию и хранение ИИИ (источников ионизирующего излучения) на Рыбинской ГЭС Филиала ПАО «РусГидро» - «Каскад Верхневолжских ГЭС».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9F63" w14:textId="77777777" w:rsidR="00B96DEA" w:rsidRPr="00142AFB" w:rsidRDefault="00771905" w:rsidP="00CD2459">
            <w:pPr>
              <w:widowControl w:val="0"/>
              <w:jc w:val="center"/>
              <w:rPr>
                <w:iCs/>
                <w:sz w:val="24"/>
                <w:szCs w:val="22"/>
              </w:rPr>
            </w:pPr>
            <w:r w:rsidRPr="00142AFB">
              <w:rPr>
                <w:iCs/>
                <w:sz w:val="24"/>
                <w:szCs w:val="22"/>
              </w:rPr>
              <w:t>С даты подписания договора</w:t>
            </w:r>
          </w:p>
        </w:tc>
        <w:tc>
          <w:tcPr>
            <w:tcW w:w="2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80BE" w14:textId="77777777" w:rsidR="00B96DEA" w:rsidRPr="00660B01" w:rsidRDefault="00B96DEA" w:rsidP="001B7175">
            <w:pPr>
              <w:pStyle w:val="affff8"/>
              <w:rPr>
                <w:iCs/>
                <w:sz w:val="24"/>
                <w:szCs w:val="22"/>
                <w:lang w:val="en-US"/>
              </w:rPr>
            </w:pPr>
            <w:r w:rsidRPr="007F5B41">
              <w:rPr>
                <w:iCs/>
                <w:sz w:val="24"/>
                <w:szCs w:val="22"/>
              </w:rPr>
              <w:t xml:space="preserve">Не позднее </w:t>
            </w:r>
            <w:r w:rsidR="00F038D5" w:rsidRPr="007F5B41">
              <w:rPr>
                <w:iCs/>
                <w:sz w:val="24"/>
                <w:szCs w:val="22"/>
                <w:lang w:val="en-US"/>
              </w:rPr>
              <w:t>1</w:t>
            </w:r>
            <w:r w:rsidR="001B7175">
              <w:rPr>
                <w:iCs/>
                <w:sz w:val="24"/>
                <w:szCs w:val="22"/>
              </w:rPr>
              <w:t>5</w:t>
            </w:r>
            <w:r w:rsidR="00660B01" w:rsidRPr="007F5B41">
              <w:rPr>
                <w:iCs/>
                <w:sz w:val="24"/>
                <w:szCs w:val="22"/>
                <w:lang w:val="en-US"/>
              </w:rPr>
              <w:t>.1</w:t>
            </w:r>
            <w:r w:rsidR="00F038D5" w:rsidRPr="007F5B41">
              <w:rPr>
                <w:iCs/>
                <w:sz w:val="24"/>
                <w:szCs w:val="22"/>
                <w:lang w:val="en-US"/>
              </w:rPr>
              <w:t>2</w:t>
            </w:r>
            <w:r w:rsidR="00660B01" w:rsidRPr="007F5B41">
              <w:rPr>
                <w:iCs/>
                <w:sz w:val="24"/>
                <w:szCs w:val="22"/>
                <w:lang w:val="en-US"/>
              </w:rPr>
              <w:t>.2026</w:t>
            </w:r>
          </w:p>
        </w:tc>
      </w:tr>
      <w:tr w:rsidR="007673EF" w14:paraId="1384AF57" w14:textId="77777777" w:rsidTr="007E54DF">
        <w:tc>
          <w:tcPr>
            <w:tcW w:w="9975" w:type="dxa"/>
            <w:gridSpan w:val="4"/>
            <w:tcMar>
              <w:left w:w="0" w:type="dxa"/>
              <w:right w:w="0" w:type="dxa"/>
            </w:tcMar>
          </w:tcPr>
          <w:p w14:paraId="5153B647" w14:textId="77777777" w:rsidR="00771905" w:rsidRPr="00771905" w:rsidRDefault="000B06D6" w:rsidP="00FB436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575047" w:rsidRPr="00575047">
              <w:rPr>
                <w:sz w:val="24"/>
                <w:szCs w:val="24"/>
              </w:rPr>
              <w:t xml:space="preserve">срок установлен в соответствии с </w:t>
            </w:r>
            <w:r w:rsidR="00B96DEA" w:rsidRPr="00B96DEA">
              <w:rPr>
                <w:sz w:val="24"/>
                <w:szCs w:val="24"/>
              </w:rPr>
              <w:t>календарным графиком выполнения работ по</w:t>
            </w:r>
            <w:r w:rsidR="00575047" w:rsidRPr="00575047">
              <w:rPr>
                <w:sz w:val="24"/>
                <w:szCs w:val="24"/>
              </w:rPr>
              <w:t xml:space="preserve"> договор</w:t>
            </w:r>
            <w:r w:rsidR="00B96DEA" w:rsidRPr="00B96DEA">
              <w:rPr>
                <w:sz w:val="24"/>
                <w:szCs w:val="24"/>
              </w:rPr>
              <w:t>у</w:t>
            </w:r>
            <w:r w:rsidR="00575047" w:rsidRPr="00575047">
              <w:rPr>
                <w:sz w:val="24"/>
                <w:szCs w:val="24"/>
              </w:rPr>
              <w:t>, указанно</w:t>
            </w:r>
            <w:r w:rsidR="00FB4369" w:rsidRPr="00FB4369">
              <w:rPr>
                <w:sz w:val="24"/>
                <w:szCs w:val="24"/>
              </w:rPr>
              <w:t>му</w:t>
            </w:r>
            <w:r w:rsidR="00575047" w:rsidRPr="00575047">
              <w:rPr>
                <w:sz w:val="24"/>
                <w:szCs w:val="24"/>
              </w:rPr>
              <w:t xml:space="preserve"> в 1.3. Технических требований</w:t>
            </w:r>
            <w:r w:rsidR="004A3E6A">
              <w:rPr>
                <w:sz w:val="24"/>
                <w:szCs w:val="24"/>
              </w:rPr>
              <w:t>.</w:t>
            </w:r>
          </w:p>
        </w:tc>
      </w:tr>
    </w:tbl>
    <w:p w14:paraId="64476582" w14:textId="77777777" w:rsidR="007673EF" w:rsidRDefault="007673EF">
      <w:pPr>
        <w:sectPr w:rsidR="007673EF">
          <w:headerReference w:type="default" r:id="rId8"/>
          <w:footerReference w:type="default" r:id="rId9"/>
          <w:pgSz w:w="11906" w:h="16838"/>
          <w:pgMar w:top="567" w:right="851" w:bottom="567" w:left="1230" w:header="0" w:footer="0" w:gutter="0"/>
          <w:cols w:space="720"/>
          <w:formProt w:val="0"/>
          <w:docGrid w:linePitch="381"/>
        </w:sectPr>
      </w:pPr>
    </w:p>
    <w:p w14:paraId="220E2251" w14:textId="77777777" w:rsidR="007673EF" w:rsidRDefault="000B06D6">
      <w:pPr>
        <w:pStyle w:val="40"/>
        <w:numPr>
          <w:ilvl w:val="1"/>
          <w:numId w:val="3"/>
        </w:numPr>
      </w:pPr>
      <w:bookmarkStart w:id="38" w:name="__RefHeading___Toc2091_1456059687"/>
      <w:bookmarkStart w:id="39" w:name="_Toc124516422"/>
      <w:bookmarkStart w:id="40" w:name="_Toc51339698"/>
      <w:bookmarkEnd w:id="38"/>
      <w:r>
        <w:lastRenderedPageBreak/>
        <w:t xml:space="preserve">Требования к </w:t>
      </w:r>
      <w:r>
        <w:rPr>
          <w:lang w:val="ru-RU"/>
        </w:rPr>
        <w:t>качеству работ</w:t>
      </w:r>
      <w:bookmarkEnd w:id="39"/>
    </w:p>
    <w:p w14:paraId="13473B18" w14:textId="77777777" w:rsidR="007673EF" w:rsidRDefault="007673EF">
      <w:pPr>
        <w:ind w:left="432" w:hanging="432"/>
      </w:pPr>
    </w:p>
    <w:p w14:paraId="2EB2CE01" w14:textId="77777777" w:rsidR="007673EF" w:rsidRDefault="000B06D6">
      <w:pPr>
        <w:pStyle w:val="1"/>
        <w:tabs>
          <w:tab w:val="clear" w:pos="0"/>
        </w:tabs>
        <w:rPr>
          <w:sz w:val="24"/>
          <w:szCs w:val="24"/>
        </w:rPr>
      </w:pPr>
      <w:bookmarkStart w:id="41" w:name="__RefHeading___Toc2093_1456059687"/>
      <w:bookmarkStart w:id="42" w:name="_Toc124516423"/>
      <w:bookmarkEnd w:id="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0"/>
      <w:r>
        <w:rPr>
          <w:sz w:val="24"/>
          <w:szCs w:val="24"/>
          <w:lang w:val="ru-RU"/>
        </w:rPr>
        <w:t>качеству работ</w:t>
      </w:r>
      <w:bookmarkEnd w:id="42"/>
      <w:r>
        <w:rPr>
          <w:sz w:val="24"/>
          <w:szCs w:val="24"/>
        </w:rPr>
        <w:t xml:space="preserve"> </w:t>
      </w:r>
    </w:p>
    <w:p w14:paraId="1C95BE61" w14:textId="23B10063" w:rsidR="007673EF" w:rsidRPr="001A7E5B" w:rsidRDefault="000B06D6" w:rsidP="00CD2459">
      <w:pPr>
        <w:widowControl w:val="0"/>
        <w:jc w:val="both"/>
      </w:pPr>
      <w:r w:rsidRPr="001A7E5B">
        <w:rPr>
          <w:bCs/>
          <w:sz w:val="24"/>
          <w:szCs w:val="24"/>
        </w:rPr>
        <w:t xml:space="preserve">Наименование работ/этапа работ </w:t>
      </w:r>
      <w:r w:rsidR="001A7E5B" w:rsidRPr="001A7E5B">
        <w:rPr>
          <w:bCs/>
          <w:sz w:val="24"/>
          <w:szCs w:val="24"/>
        </w:rPr>
        <w:t>(п</w:t>
      </w:r>
      <w:r w:rsidRPr="001A7E5B">
        <w:rPr>
          <w:sz w:val="24"/>
          <w:szCs w:val="24"/>
          <w:lang w:eastAsia="x-none"/>
        </w:rPr>
        <w:t>озици</w:t>
      </w:r>
      <w:r w:rsidR="001A7E5B" w:rsidRPr="001A7E5B">
        <w:rPr>
          <w:sz w:val="24"/>
          <w:szCs w:val="24"/>
          <w:lang w:eastAsia="x-none"/>
        </w:rPr>
        <w:t>и</w:t>
      </w:r>
      <w:r w:rsidRPr="001A7E5B">
        <w:rPr>
          <w:sz w:val="24"/>
          <w:szCs w:val="24"/>
          <w:lang w:eastAsia="x-none"/>
        </w:rPr>
        <w:t xml:space="preserve"> № 1-</w:t>
      </w:r>
      <w:r w:rsidR="004B3421" w:rsidRPr="004B3421">
        <w:rPr>
          <w:sz w:val="24"/>
          <w:szCs w:val="24"/>
          <w:lang w:eastAsia="x-none"/>
        </w:rPr>
        <w:t xml:space="preserve">7 </w:t>
      </w:r>
      <w:r w:rsidRPr="001A7E5B">
        <w:rPr>
          <w:sz w:val="24"/>
          <w:szCs w:val="24"/>
          <w:lang w:eastAsia="x-none"/>
        </w:rPr>
        <w:t>Таблицы 2</w:t>
      </w:r>
      <w:r w:rsidR="001A7E5B" w:rsidRPr="001A7E5B">
        <w:rPr>
          <w:sz w:val="24"/>
          <w:szCs w:val="24"/>
          <w:lang w:eastAsia="x-none"/>
        </w:rPr>
        <w:t>):</w:t>
      </w:r>
      <w:r w:rsidRPr="001A7E5B">
        <w:rPr>
          <w:sz w:val="24"/>
          <w:szCs w:val="24"/>
          <w:lang w:eastAsia="x-none"/>
        </w:rPr>
        <w:t xml:space="preserve"> </w:t>
      </w:r>
      <w:r w:rsidR="00CD2459" w:rsidRPr="00CD2459">
        <w:rPr>
          <w:sz w:val="24"/>
          <w:szCs w:val="24"/>
        </w:rPr>
        <w:t>Внесение изменений в реестр действующей лицензии ПАО «РусГидро» на эксплуатацию и хранение ИИИ (источников ионизирующего излучения) на Рыбинской ГЭС Филиала ПАО «РусГидро» - «Каскад Верхневолжских ГЭС»</w:t>
      </w:r>
      <w:r w:rsidR="00F9115B" w:rsidRPr="001A7E5B">
        <w:rPr>
          <w:sz w:val="24"/>
          <w:szCs w:val="24"/>
        </w:rPr>
        <w:t>.</w:t>
      </w:r>
    </w:p>
    <w:tbl>
      <w:tblPr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0"/>
        <w:gridCol w:w="1954"/>
        <w:gridCol w:w="7970"/>
        <w:gridCol w:w="2156"/>
        <w:gridCol w:w="2268"/>
      </w:tblGrid>
      <w:tr w:rsidR="007673EF" w14:paraId="09BC8236" w14:textId="77777777" w:rsidTr="002E4885">
        <w:trPr>
          <w:trHeight w:val="276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9679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6A23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93CF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56E6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673EF" w14:paraId="09AA82FD" w14:textId="77777777" w:rsidTr="002E4885">
        <w:trPr>
          <w:trHeight w:val="276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FE20" w14:textId="77777777" w:rsidR="007673EF" w:rsidRDefault="007673EF" w:rsidP="00FB4369">
            <w:pPr>
              <w:widowControl w:val="0"/>
              <w:jc w:val="center"/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E76B" w14:textId="77777777" w:rsidR="007673EF" w:rsidRDefault="007673EF" w:rsidP="00FB4369">
            <w:pPr>
              <w:widowControl w:val="0"/>
              <w:jc w:val="center"/>
            </w:pPr>
          </w:p>
        </w:tc>
        <w:tc>
          <w:tcPr>
            <w:tcW w:w="7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CCE2" w14:textId="77777777" w:rsidR="007673EF" w:rsidRDefault="007673EF" w:rsidP="00FB4369">
            <w:pPr>
              <w:widowControl w:val="0"/>
              <w:jc w:val="center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F235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</w:t>
            </w:r>
          </w:p>
          <w:p w14:paraId="2F92E20D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DDDF" w14:textId="77777777" w:rsidR="007673EF" w:rsidRDefault="000B06D6" w:rsidP="00FB436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673EF" w14:paraId="5283962E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E89E" w14:textId="77777777" w:rsidR="007673EF" w:rsidRDefault="000B06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E4E3" w14:textId="77777777" w:rsidR="007673EF" w:rsidRDefault="000B06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E376" w14:textId="77777777" w:rsidR="007673EF" w:rsidRDefault="000B06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D73E" w14:textId="77777777" w:rsidR="007673EF" w:rsidRDefault="000B06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5A43" w14:textId="77777777" w:rsidR="007673EF" w:rsidRDefault="000B06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673EF" w14:paraId="2FB50C9C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3463" w14:textId="77777777" w:rsidR="007673EF" w:rsidRDefault="007673EF">
            <w:pPr>
              <w:pStyle w:val="aff0"/>
              <w:widowControl w:val="0"/>
              <w:numPr>
                <w:ilvl w:val="0"/>
                <w:numId w:val="6"/>
              </w:numPr>
              <w:tabs>
                <w:tab w:val="left" w:pos="-120"/>
                <w:tab w:val="left" w:pos="165"/>
              </w:tabs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6CFE" w14:textId="77777777" w:rsidR="007673EF" w:rsidRDefault="000B06D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D1A80" w14:textId="77777777" w:rsidR="007673EF" w:rsidRPr="00205B1E" w:rsidRDefault="000B06D6" w:rsidP="004638D9">
            <w:pPr>
              <w:widowControl w:val="0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 w14:paraId="1BEE6C41" w14:textId="77777777" w:rsidR="007673EF" w:rsidRDefault="007673EF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BC598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529812BD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2F13B12E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2181075B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E03F922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29798DB5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373E1213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3483B04" w14:textId="77777777" w:rsidR="007673EF" w:rsidRDefault="000B06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-//-</w:t>
            </w:r>
          </w:p>
          <w:p w14:paraId="650CF9AB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3DD30092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2C9A6A5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D0AFE53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59CBB60E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77141352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583621A1" w14:textId="77777777" w:rsidR="007673EF" w:rsidRDefault="007673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2E10D733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7E75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3AC6" w14:textId="77777777" w:rsidR="00205B1E" w:rsidRPr="002E4885" w:rsidRDefault="00205B1E" w:rsidP="002E4885">
            <w:pPr>
              <w:widowControl w:val="0"/>
              <w:rPr>
                <w:b/>
                <w:sz w:val="24"/>
                <w:szCs w:val="24"/>
              </w:rPr>
            </w:pPr>
            <w:r w:rsidRPr="002E4885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4A9D4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3F312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7B644085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9B50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15"/>
              </w:numPr>
              <w:ind w:left="340" w:hanging="34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3974" w14:textId="77777777"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Соблюдение норм и правил нормативно-технических документов</w:t>
            </w:r>
          </w:p>
          <w:p w14:paraId="4ECC1ED6" w14:textId="77777777"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CFC9" w14:textId="77777777" w:rsidR="00205B1E" w:rsidRPr="00205B1E" w:rsidRDefault="00205B1E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При выполнении работ </w:t>
            </w:r>
            <w:r w:rsidR="00C50D84">
              <w:rPr>
                <w:rFonts w:eastAsia="Times New Roman"/>
                <w:i/>
              </w:rPr>
              <w:t>Исполнитель</w:t>
            </w:r>
            <w:r w:rsidRPr="00205B1E">
              <w:rPr>
                <w:rFonts w:eastAsia="Times New Roman"/>
                <w:i/>
              </w:rPr>
              <w:t xml:space="preserve">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177B15E8" w14:textId="77777777" w:rsidR="00205B1E" w:rsidRPr="00205B1E" w:rsidRDefault="00205B1E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Работы должны проводиться в строгом соответствии с Таблиц</w:t>
            </w:r>
            <w:r w:rsidR="002E4885" w:rsidRPr="002E4885">
              <w:rPr>
                <w:rFonts w:eastAsia="Times New Roman"/>
                <w:i/>
              </w:rPr>
              <w:t>ей</w:t>
            </w:r>
            <w:r w:rsidRPr="00205B1E">
              <w:rPr>
                <w:rFonts w:eastAsia="Times New Roman"/>
                <w:i/>
              </w:rPr>
              <w:t xml:space="preserve"> 3.     Требования по срокам выполнения работ к техническим требованиям;</w:t>
            </w:r>
          </w:p>
          <w:p w14:paraId="68042E7C" w14:textId="77777777" w:rsidR="00205B1E" w:rsidRPr="00205B1E" w:rsidRDefault="00205B1E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Приказ ПАО «РусГидро» от 28.04.2023 №300 «Об утверждении Регламента процесса “Допуск </w:t>
            </w:r>
            <w:r w:rsidR="00DF2731">
              <w:rPr>
                <w:rFonts w:eastAsia="Times New Roman"/>
                <w:i/>
              </w:rPr>
              <w:t>персонала подрядных организаций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 xml:space="preserve">на объекты ПАО “РусГидро”» (Приложение </w:t>
            </w:r>
            <w:r w:rsidRPr="00630C4B">
              <w:rPr>
                <w:rFonts w:eastAsia="Times New Roman"/>
                <w:i/>
              </w:rPr>
              <w:t>№ 2</w:t>
            </w:r>
            <w:r w:rsidRPr="00205B1E">
              <w:rPr>
                <w:rFonts w:eastAsia="Times New Roman"/>
                <w:i/>
              </w:rPr>
              <w:t xml:space="preserve"> к ТТ)</w:t>
            </w:r>
          </w:p>
          <w:p w14:paraId="4DF22231" w14:textId="77777777" w:rsidR="00205B1E" w:rsidRPr="00205B1E" w:rsidRDefault="00205B1E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Соблюдать режим использования </w:t>
            </w:r>
            <w:proofErr w:type="spellStart"/>
            <w:r w:rsidRPr="00205B1E">
              <w:rPr>
                <w:rFonts w:eastAsia="Times New Roman"/>
                <w:i/>
              </w:rPr>
              <w:t>водоохранных</w:t>
            </w:r>
            <w:proofErr w:type="spellEnd"/>
            <w:r w:rsidRPr="00205B1E">
              <w:rPr>
                <w:rFonts w:eastAsia="Times New Roman"/>
                <w:i/>
              </w:rPr>
              <w:t xml:space="preserve"> зон, в соответствии с Водным кодексом РФ от 03.06.2006 г. № 74-ФЗ.</w:t>
            </w:r>
          </w:p>
          <w:p w14:paraId="5D168C17" w14:textId="77777777" w:rsidR="00205B1E" w:rsidRPr="00205B1E" w:rsidRDefault="00205B1E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450"/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Иметь квалификацию и опыт, соответствующие выполняемым работам. Инструктаж, обучение и проверка знаний по охране труда рабочих и </w:t>
            </w:r>
            <w:proofErr w:type="spellStart"/>
            <w:r w:rsidRPr="00205B1E">
              <w:rPr>
                <w:rFonts w:eastAsia="Times New Roman"/>
                <w:i/>
              </w:rPr>
              <w:t>инженерно</w:t>
            </w:r>
            <w:proofErr w:type="spellEnd"/>
            <w:r w:rsidRPr="00205B1E">
              <w:rPr>
                <w:rFonts w:eastAsia="Times New Roman"/>
                <w:i/>
              </w:rPr>
              <w:t xml:space="preserve"> - технических работников должны быть организованы в соответствии - Постановлением Правительства РФ от 24.12.2021 N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труда")</w:t>
            </w:r>
          </w:p>
          <w:p w14:paraId="45092379" w14:textId="77777777" w:rsidR="00205B1E" w:rsidRPr="00205B1E" w:rsidRDefault="00205B1E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lastRenderedPageBreak/>
              <w:t xml:space="preserve">При работе на ГТС должен руководствоваться - СТО РусГидро 05.02.126-2020 Правила организации безопасного обслуживания, гидротехнических сооружений, гидросилового и гидромеханического оборудования гидроэлектростанций (раздел 5, Приложение № </w:t>
            </w:r>
            <w:r w:rsidR="00C064D8" w:rsidRPr="00C064D8">
              <w:rPr>
                <w:rFonts w:eastAsia="Times New Roman"/>
                <w:i/>
              </w:rPr>
              <w:t>7</w:t>
            </w:r>
            <w:r w:rsidRPr="00205B1E">
              <w:rPr>
                <w:rFonts w:eastAsia="Times New Roman"/>
                <w:i/>
              </w:rPr>
              <w:t xml:space="preserve"> к ТТ)</w:t>
            </w:r>
          </w:p>
          <w:p w14:paraId="20ABF706" w14:textId="77777777" w:rsidR="00205B1E" w:rsidRPr="005766A2" w:rsidRDefault="006B116C" w:rsidP="006B116C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6B116C">
              <w:rPr>
                <w:rFonts w:eastAsia="Times New Roman"/>
                <w:i/>
              </w:rPr>
              <w:t xml:space="preserve">Федеральный закон № З-ФЗ от 09.01.1996 </w:t>
            </w:r>
            <w:r w:rsidRPr="00205B1E">
              <w:rPr>
                <w:rFonts w:eastAsia="Times New Roman"/>
                <w:i/>
              </w:rPr>
              <w:t>«</w:t>
            </w:r>
            <w:r w:rsidRPr="006B116C">
              <w:rPr>
                <w:rFonts w:eastAsia="Times New Roman"/>
                <w:i/>
              </w:rPr>
              <w:t>О радиационной безопасности населения</w:t>
            </w:r>
            <w:r w:rsidRPr="00205B1E">
              <w:rPr>
                <w:rFonts w:eastAsia="Times New Roman"/>
                <w:i/>
              </w:rPr>
              <w:t>»</w:t>
            </w:r>
            <w:r w:rsidR="005766A2" w:rsidRPr="005766A2">
              <w:rPr>
                <w:rFonts w:eastAsia="Times New Roman"/>
                <w:i/>
              </w:rPr>
              <w:t>;</w:t>
            </w:r>
          </w:p>
          <w:p w14:paraId="003057CE" w14:textId="77777777" w:rsidR="005766A2" w:rsidRDefault="005766A2" w:rsidP="005766A2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5766A2">
              <w:rPr>
                <w:rFonts w:eastAsia="Times New Roman"/>
                <w:i/>
              </w:rPr>
              <w:t>Организация должна иметь лицензию на деятельность в области использования ИИИ (генерирующих)</w:t>
            </w:r>
            <w:r>
              <w:rPr>
                <w:rFonts w:eastAsia="Times New Roman"/>
                <w:i/>
              </w:rPr>
              <w:t>;</w:t>
            </w:r>
          </w:p>
          <w:p w14:paraId="59A53D45" w14:textId="77777777" w:rsidR="005766A2" w:rsidRPr="00205B1E" w:rsidRDefault="005766A2" w:rsidP="005A6A8B">
            <w:pPr>
              <w:pStyle w:val="aff0"/>
              <w:widowControl w:val="0"/>
              <w:numPr>
                <w:ilvl w:val="0"/>
                <w:numId w:val="29"/>
              </w:numPr>
              <w:tabs>
                <w:tab w:val="left" w:pos="510"/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5766A2">
              <w:rPr>
                <w:rFonts w:eastAsia="Times New Roman"/>
                <w:i/>
              </w:rPr>
              <w:t>Организация должна иметь</w:t>
            </w:r>
            <w:r w:rsidR="002046CB" w:rsidRPr="002046CB">
              <w:rPr>
                <w:rFonts w:eastAsia="Times New Roman"/>
                <w:i/>
              </w:rPr>
              <w:t xml:space="preserve"> собственную </w:t>
            </w:r>
            <w:r w:rsidR="005A6A8B" w:rsidRPr="005A6A8B">
              <w:rPr>
                <w:rFonts w:eastAsia="Times New Roman"/>
                <w:i/>
              </w:rPr>
              <w:t>аттестованную</w:t>
            </w:r>
            <w:r w:rsidR="002046CB" w:rsidRPr="002046CB">
              <w:rPr>
                <w:rFonts w:eastAsia="Times New Roman"/>
                <w:i/>
              </w:rPr>
              <w:t xml:space="preserve"> </w:t>
            </w:r>
            <w:proofErr w:type="spellStart"/>
            <w:r w:rsidR="002046CB" w:rsidRPr="002046CB">
              <w:rPr>
                <w:rFonts w:eastAsia="Times New Roman"/>
                <w:i/>
              </w:rPr>
              <w:t>электролабораторию</w:t>
            </w:r>
            <w:proofErr w:type="spellEnd"/>
            <w:r w:rsidR="002046CB" w:rsidRPr="002046CB">
              <w:rPr>
                <w:rFonts w:eastAsia="Times New Roman"/>
                <w:i/>
              </w:rPr>
              <w:t xml:space="preserve"> или иметь действующий договор со сторонней</w:t>
            </w:r>
            <w:r w:rsidR="005A6A8B" w:rsidRPr="005A6A8B">
              <w:rPr>
                <w:rFonts w:eastAsia="Times New Roman"/>
                <w:i/>
              </w:rPr>
              <w:t xml:space="preserve"> аттестованной</w:t>
            </w:r>
            <w:r w:rsidR="002046CB" w:rsidRPr="002046CB">
              <w:rPr>
                <w:rFonts w:eastAsia="Times New Roman"/>
                <w:i/>
              </w:rPr>
              <w:t xml:space="preserve"> </w:t>
            </w:r>
            <w:proofErr w:type="spellStart"/>
            <w:r w:rsidR="002046CB" w:rsidRPr="002046CB">
              <w:rPr>
                <w:rFonts w:eastAsia="Times New Roman"/>
                <w:i/>
              </w:rPr>
              <w:t>электролабораторией</w:t>
            </w:r>
            <w:proofErr w:type="spellEnd"/>
            <w:r w:rsidR="002046CB" w:rsidRPr="002046CB">
              <w:rPr>
                <w:rFonts w:eastAsia="Times New Roman"/>
                <w:i/>
              </w:rPr>
              <w:t>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C6C31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F59C9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32D8D413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199D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7A11" w14:textId="77777777"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ADCCE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5A3C6" w14:textId="77777777"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65E50703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9B05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16"/>
              </w:numPr>
              <w:tabs>
                <w:tab w:val="left" w:pos="740"/>
              </w:tabs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88B" w14:textId="77777777"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>Организационно-технические мероприятия по допуску персонала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4281" w14:textId="77777777" w:rsidR="00205B1E" w:rsidRPr="00174369" w:rsidRDefault="00205B1E" w:rsidP="00205B1E">
            <w:pPr>
              <w:pStyle w:val="aff0"/>
              <w:widowControl w:val="0"/>
              <w:ind w:left="13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Допуск персонала </w:t>
            </w:r>
            <w:r w:rsidR="00C50D84">
              <w:rPr>
                <w:rFonts w:eastAsia="Times New Roman"/>
                <w:i/>
              </w:rPr>
              <w:t>Исполнителя</w:t>
            </w:r>
            <w:r w:rsidRPr="00205B1E">
              <w:rPr>
                <w:rFonts w:eastAsia="Times New Roman"/>
                <w:i/>
              </w:rPr>
              <w:t xml:space="preserve"> для выполнения работ должен осуществляться в соответствии с</w:t>
            </w:r>
            <w:r w:rsidR="00174369" w:rsidRPr="00174369">
              <w:rPr>
                <w:rFonts w:eastAsia="Times New Roman"/>
                <w:i/>
              </w:rPr>
              <w:t>:</w:t>
            </w:r>
          </w:p>
          <w:p w14:paraId="57BF525C" w14:textId="77777777"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7"/>
              </w:numPr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 xml:space="preserve">Регламентом процесса Допуска персонала подрядных организаций на объекты ПАО “РусГидро” Приказ ПАО «РусГидро» от 28.04.2023 №300 (Приложение № </w:t>
            </w:r>
            <w:r w:rsidRPr="00630C4B">
              <w:rPr>
                <w:rFonts w:eastAsia="Times New Roman"/>
                <w:i/>
              </w:rPr>
              <w:t>2</w:t>
            </w:r>
            <w:r w:rsidRPr="00205B1E">
              <w:rPr>
                <w:rFonts w:eastAsia="Times New Roman"/>
                <w:i/>
              </w:rPr>
              <w:t xml:space="preserve"> к ТТ), с обязательным оформлением необходимых наряд</w:t>
            </w:r>
            <w:r w:rsidR="002046CB">
              <w:rPr>
                <w:rFonts w:eastAsia="Times New Roman"/>
                <w:i/>
              </w:rPr>
              <w:t>ов-допусков;</w:t>
            </w:r>
          </w:p>
          <w:p w14:paraId="61C78B3B" w14:textId="77777777"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570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При проведении работ исполнитель работ должен иметь право работы по нарядам-допускам и быть ответственным за организацию безопасного проведения работ (выдающий наряд, руководитель работ, производитель работ, член бригады).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54148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641BE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5B1912B1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FAFF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DA9C" w14:textId="77777777"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E6192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20226" w14:textId="77777777"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2BDB90B4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F48D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17"/>
              </w:numPr>
              <w:ind w:left="360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7604" w14:textId="36B6CCDF" w:rsidR="00205B1E" w:rsidRPr="00205B1E" w:rsidRDefault="00205B1E" w:rsidP="00EC7E35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5A6A8B">
              <w:rPr>
                <w:i/>
                <w:sz w:val="24"/>
                <w:szCs w:val="24"/>
              </w:rPr>
              <w:t xml:space="preserve">Требования к </w:t>
            </w:r>
            <w:r w:rsidR="00EC7E35">
              <w:rPr>
                <w:i/>
                <w:sz w:val="24"/>
                <w:szCs w:val="24"/>
              </w:rPr>
              <w:t>используемому оборудованию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3D2" w14:textId="77777777" w:rsidR="005A6A8B" w:rsidRPr="00205B1E" w:rsidRDefault="005A6A8B" w:rsidP="00516DFA">
            <w:pPr>
              <w:pStyle w:val="aff0"/>
              <w:widowControl w:val="0"/>
              <w:numPr>
                <w:ilvl w:val="0"/>
                <w:numId w:val="12"/>
              </w:numPr>
              <w:tabs>
                <w:tab w:val="left" w:pos="334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На используем</w:t>
            </w:r>
            <w:r w:rsidR="00516DFA" w:rsidRPr="00516DFA">
              <w:rPr>
                <w:rFonts w:eastAsia="Times New Roman"/>
                <w:i/>
              </w:rPr>
              <w:t>о</w:t>
            </w:r>
            <w:r w:rsidRPr="00205B1E">
              <w:rPr>
                <w:rFonts w:eastAsia="Times New Roman"/>
                <w:i/>
              </w:rPr>
              <w:t xml:space="preserve">е </w:t>
            </w:r>
            <w:r w:rsidRPr="005A6A8B">
              <w:rPr>
                <w:rFonts w:eastAsia="Times New Roman"/>
                <w:i/>
              </w:rPr>
              <w:t xml:space="preserve">измерительное оборудование должны быть </w:t>
            </w:r>
            <w:r w:rsidR="00516DFA" w:rsidRPr="00516DFA">
              <w:rPr>
                <w:rFonts w:eastAsia="Times New Roman"/>
                <w:i/>
              </w:rPr>
              <w:t xml:space="preserve">представлены </w:t>
            </w:r>
            <w:r w:rsidRPr="005A6A8B">
              <w:rPr>
                <w:rFonts w:eastAsia="Times New Roman"/>
                <w:i/>
              </w:rPr>
              <w:t>действующие свидетельства о поверке.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DE558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423BC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1298C6E4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2614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9B31" w14:textId="77777777" w:rsidR="00205B1E" w:rsidRDefault="00205B1E" w:rsidP="00205B1E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E7D0B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FEB74" w14:textId="77777777"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54CEFB55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D526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18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EC0" w14:textId="1DDE4EF2" w:rsidR="00205B1E" w:rsidRPr="007F2A3C" w:rsidRDefault="00205B1E" w:rsidP="005766A2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 xml:space="preserve">Контроль качества </w:t>
            </w:r>
            <w:r w:rsidR="005766A2" w:rsidRPr="007A7B09">
              <w:rPr>
                <w:i/>
                <w:sz w:val="24"/>
                <w:szCs w:val="24"/>
              </w:rPr>
              <w:t>работ</w:t>
            </w:r>
            <w:r w:rsidR="007A7B09" w:rsidRPr="007A7B09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6BB" w14:textId="77777777" w:rsidR="007A7B09" w:rsidRPr="007A7B09" w:rsidRDefault="007A7B09" w:rsidP="007A7B09">
            <w:pPr>
              <w:pStyle w:val="aff0"/>
              <w:widowControl w:val="0"/>
              <w:tabs>
                <w:tab w:val="left" w:pos="382"/>
              </w:tabs>
              <w:ind w:left="13"/>
              <w:jc w:val="both"/>
              <w:rPr>
                <w:rFonts w:eastAsia="Times New Roman"/>
                <w:i/>
              </w:rPr>
            </w:pPr>
            <w:r w:rsidRPr="007A7B09">
              <w:rPr>
                <w:rFonts w:eastAsia="Times New Roman"/>
                <w:i/>
              </w:rPr>
              <w:t>Качество выполненных работ должно обеспечить достижение результата работ, указанного в таблице 3 без проведения допол</w:t>
            </w:r>
            <w:r>
              <w:rPr>
                <w:rFonts w:eastAsia="Times New Roman"/>
                <w:i/>
              </w:rPr>
              <w:t>нительных работ и мероприятий.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EFDC6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A669A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5B20D863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E078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758" w14:textId="77777777" w:rsidR="00205B1E" w:rsidRDefault="00205B1E" w:rsidP="00C50D8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персоналу </w:t>
            </w:r>
            <w:r w:rsidR="00C50D84">
              <w:rPr>
                <w:b/>
                <w:sz w:val="24"/>
                <w:szCs w:val="24"/>
              </w:rPr>
              <w:t>Исполнителя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CE4D50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8B0BC" w14:textId="77777777"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65F270C0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41BB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19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6EC4" w14:textId="77777777"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t xml:space="preserve">Требования к </w:t>
            </w:r>
            <w:r w:rsidRPr="00205B1E">
              <w:rPr>
                <w:i/>
                <w:sz w:val="24"/>
                <w:szCs w:val="24"/>
              </w:rPr>
              <w:lastRenderedPageBreak/>
              <w:t>персоналу</w:t>
            </w:r>
          </w:p>
          <w:p w14:paraId="439E01C9" w14:textId="77777777"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58C8" w14:textId="77777777" w:rsidR="00205B1E" w:rsidRPr="00205B1E" w:rsidRDefault="00205B1E" w:rsidP="00205B1E">
            <w:pPr>
              <w:widowControl w:val="0"/>
              <w:ind w:left="13"/>
              <w:jc w:val="both"/>
              <w:rPr>
                <w:i/>
                <w:sz w:val="24"/>
                <w:szCs w:val="24"/>
              </w:rPr>
            </w:pPr>
            <w:r w:rsidRPr="00205B1E">
              <w:rPr>
                <w:i/>
                <w:sz w:val="24"/>
                <w:szCs w:val="24"/>
              </w:rPr>
              <w:lastRenderedPageBreak/>
              <w:t>К выполнению работ должны быть привлечены:</w:t>
            </w:r>
          </w:p>
          <w:p w14:paraId="57D5C58D" w14:textId="77777777" w:rsidR="00205B1E" w:rsidRPr="00205B1E" w:rsidRDefault="00205B1E" w:rsidP="00205B1E">
            <w:pPr>
              <w:pStyle w:val="aff0"/>
              <w:widowControl w:val="0"/>
              <w:numPr>
                <w:ilvl w:val="0"/>
                <w:numId w:val="26"/>
              </w:numPr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lastRenderedPageBreak/>
              <w:t>квалифицирован</w:t>
            </w:r>
            <w:r w:rsidR="00DF2731">
              <w:rPr>
                <w:rFonts w:eastAsia="Times New Roman"/>
                <w:i/>
              </w:rPr>
              <w:t>ный рабочий персонал с группами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по электробезопасности (не ниже 2 группы)</w:t>
            </w:r>
            <w:r w:rsidR="005766A2" w:rsidRPr="005766A2">
              <w:rPr>
                <w:rFonts w:eastAsia="Times New Roman"/>
                <w:i/>
              </w:rPr>
              <w:t>;</w:t>
            </w:r>
          </w:p>
          <w:p w14:paraId="3F088458" w14:textId="77777777" w:rsidR="00205B1E" w:rsidRPr="005766A2" w:rsidRDefault="00205B1E" w:rsidP="00205B1E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5B1E">
              <w:rPr>
                <w:rFonts w:eastAsia="Times New Roman"/>
                <w:i/>
              </w:rPr>
              <w:t>административно-техниче</w:t>
            </w:r>
            <w:r w:rsidR="00DF2731">
              <w:rPr>
                <w:rFonts w:eastAsia="Times New Roman"/>
                <w:i/>
              </w:rPr>
              <w:t>ский персонал с указанием групп</w:t>
            </w:r>
            <w:r w:rsidR="00DF2731">
              <w:rPr>
                <w:rFonts w:eastAsia="Times New Roman"/>
                <w:i/>
              </w:rPr>
              <w:br/>
            </w:r>
            <w:r w:rsidRPr="00205B1E">
              <w:rPr>
                <w:rFonts w:eastAsia="Times New Roman"/>
                <w:i/>
              </w:rPr>
              <w:t>по электробезопасности (не ниже 3 группы)</w:t>
            </w:r>
            <w:r w:rsidR="005766A2" w:rsidRPr="005766A2">
              <w:rPr>
                <w:rFonts w:eastAsia="Times New Roman"/>
                <w:i/>
              </w:rPr>
              <w:t>;</w:t>
            </w:r>
          </w:p>
          <w:p w14:paraId="44CA00CE" w14:textId="77777777" w:rsidR="005766A2" w:rsidRPr="00205B1E" w:rsidRDefault="002046CB" w:rsidP="00205B1E">
            <w:pPr>
              <w:pStyle w:val="aff0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ind w:left="13" w:firstLine="0"/>
              <w:jc w:val="both"/>
              <w:rPr>
                <w:rFonts w:eastAsia="Times New Roman"/>
                <w:i/>
              </w:rPr>
            </w:pPr>
            <w:r w:rsidRPr="002046CB">
              <w:rPr>
                <w:rFonts w:eastAsia="Times New Roman"/>
                <w:i/>
              </w:rPr>
              <w:t>персонал обученный работе с ИИИ.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8DBAB3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03308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1CF04685" w14:textId="77777777" w:rsidTr="002E4885">
        <w:trPr>
          <w:trHeight w:val="316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7475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19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65E6" w14:textId="77777777" w:rsidR="00205B1E" w:rsidRPr="0081515E" w:rsidRDefault="00205B1E" w:rsidP="00205B1E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Документальное подтверждение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07A4" w14:textId="77777777" w:rsidR="00205B1E" w:rsidRPr="0081515E" w:rsidRDefault="00FB4369" w:rsidP="00205B1E">
            <w:pPr>
              <w:widowControl w:val="0"/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 начала проведения работ в рамках исполнения договора после его заключения</w:t>
            </w:r>
            <w:r w:rsidRPr="00FB4369">
              <w:rPr>
                <w:i/>
                <w:sz w:val="24"/>
                <w:szCs w:val="24"/>
              </w:rPr>
              <w:t>,</w:t>
            </w:r>
            <w:r w:rsidRPr="0081515E">
              <w:rPr>
                <w:i/>
                <w:sz w:val="24"/>
                <w:szCs w:val="24"/>
              </w:rPr>
              <w:t xml:space="preserve"> </w:t>
            </w:r>
            <w:r w:rsidRPr="00FB4369">
              <w:rPr>
                <w:i/>
                <w:sz w:val="24"/>
                <w:szCs w:val="24"/>
              </w:rPr>
              <w:t>д</w:t>
            </w:r>
            <w:r w:rsidR="00205B1E" w:rsidRPr="0081515E">
              <w:rPr>
                <w:i/>
                <w:sz w:val="24"/>
                <w:szCs w:val="24"/>
              </w:rPr>
              <w:t xml:space="preserve">ля подтверждения принадлежности данных лиц к </w:t>
            </w:r>
            <w:r w:rsidR="00C50D84">
              <w:rPr>
                <w:i/>
                <w:sz w:val="24"/>
                <w:szCs w:val="24"/>
              </w:rPr>
              <w:t>Исполнителю</w:t>
            </w:r>
            <w:r w:rsidR="00205B1E" w:rsidRPr="0081515E">
              <w:rPr>
                <w:i/>
                <w:sz w:val="24"/>
                <w:szCs w:val="24"/>
              </w:rPr>
              <w:t xml:space="preserve"> должны быть предоставлены:</w:t>
            </w:r>
          </w:p>
          <w:p w14:paraId="1CC7E550" w14:textId="77777777"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список персонала с указанием сведений о квалификации персонала, разряде и группе по электробезопасности с приложением </w:t>
            </w:r>
            <w:r w:rsidR="00DF2731" w:rsidRPr="0081515E">
              <w:rPr>
                <w:i/>
                <w:sz w:val="24"/>
                <w:szCs w:val="24"/>
              </w:rPr>
              <w:t>копий удостоверений</w:t>
            </w:r>
            <w:r w:rsidRPr="0081515E">
              <w:rPr>
                <w:i/>
                <w:sz w:val="24"/>
                <w:szCs w:val="24"/>
              </w:rPr>
              <w:t xml:space="preserve"> на производство специальных видов работ (огневых, грузоподъемных, работ с </w:t>
            </w:r>
            <w:proofErr w:type="spellStart"/>
            <w:r w:rsidRPr="0081515E">
              <w:rPr>
                <w:i/>
                <w:sz w:val="24"/>
                <w:szCs w:val="24"/>
              </w:rPr>
              <w:t>э</w:t>
            </w:r>
            <w:r w:rsidR="00FB4369">
              <w:rPr>
                <w:i/>
                <w:sz w:val="24"/>
                <w:szCs w:val="24"/>
              </w:rPr>
              <w:t>лектро</w:t>
            </w:r>
            <w:proofErr w:type="spellEnd"/>
            <w:r w:rsidR="00FB4369">
              <w:rPr>
                <w:i/>
                <w:sz w:val="24"/>
                <w:szCs w:val="24"/>
              </w:rPr>
              <w:t xml:space="preserve"> - и </w:t>
            </w:r>
            <w:proofErr w:type="spellStart"/>
            <w:r w:rsidR="00FB4369">
              <w:rPr>
                <w:i/>
                <w:sz w:val="24"/>
                <w:szCs w:val="24"/>
              </w:rPr>
              <w:t>пневмоинструментом</w:t>
            </w:r>
            <w:proofErr w:type="spellEnd"/>
            <w:r w:rsidR="00FB4369">
              <w:rPr>
                <w:i/>
                <w:sz w:val="24"/>
                <w:szCs w:val="24"/>
              </w:rPr>
              <w:t xml:space="preserve">), </w:t>
            </w:r>
            <w:r w:rsidRPr="0081515E">
              <w:rPr>
                <w:i/>
                <w:sz w:val="24"/>
                <w:szCs w:val="24"/>
              </w:rPr>
              <w:t>воз</w:t>
            </w:r>
            <w:r w:rsidR="002046CB">
              <w:rPr>
                <w:i/>
                <w:sz w:val="24"/>
                <w:szCs w:val="24"/>
              </w:rPr>
              <w:t>можно совмещение специальностей, работе с ИИИ;</w:t>
            </w:r>
          </w:p>
          <w:p w14:paraId="3BB4F386" w14:textId="77777777"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копии трудового договора или копии трудовых книжек или копии приказов о приёме на работу;</w:t>
            </w:r>
          </w:p>
          <w:p w14:paraId="27EF1DC5" w14:textId="77777777"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</w:t>
            </w:r>
            <w:r w:rsidR="00D939CE">
              <w:rPr>
                <w:i/>
                <w:sz w:val="24"/>
                <w:szCs w:val="24"/>
                <w:lang w:val="en-US"/>
              </w:rPr>
              <w:t>и</w:t>
            </w:r>
            <w:r w:rsidRPr="0081515E">
              <w:rPr>
                <w:i/>
                <w:sz w:val="24"/>
                <w:szCs w:val="24"/>
              </w:rPr>
              <w:t xml:space="preserve"> страниц паспорта;</w:t>
            </w:r>
          </w:p>
          <w:p w14:paraId="1B55C9FD" w14:textId="77777777" w:rsidR="00205B1E" w:rsidRPr="00174369" w:rsidRDefault="00D939C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справки</w:t>
            </w:r>
            <w:r w:rsidR="00205B1E" w:rsidRPr="0081515E">
              <w:rPr>
                <w:i/>
                <w:sz w:val="24"/>
                <w:szCs w:val="24"/>
              </w:rPr>
              <w:t xml:space="preserve"> об отсутствии </w:t>
            </w:r>
            <w:r w:rsidR="00205B1E" w:rsidRPr="00174369">
              <w:rPr>
                <w:i/>
                <w:sz w:val="24"/>
                <w:szCs w:val="24"/>
              </w:rPr>
              <w:t>судимости;</w:t>
            </w:r>
          </w:p>
          <w:p w14:paraId="4532A3F6" w14:textId="77777777"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заполненн</w:t>
            </w:r>
            <w:r w:rsidR="00D939CE" w:rsidRPr="00D939CE">
              <w:rPr>
                <w:i/>
                <w:sz w:val="24"/>
                <w:szCs w:val="24"/>
              </w:rPr>
              <w:t>ые</w:t>
            </w:r>
            <w:r w:rsidRPr="00174369">
              <w:rPr>
                <w:i/>
                <w:sz w:val="24"/>
                <w:szCs w:val="24"/>
              </w:rPr>
              <w:t xml:space="preserve"> анкет</w:t>
            </w:r>
            <w:r w:rsidR="00D939CE" w:rsidRPr="00D939CE">
              <w:rPr>
                <w:i/>
                <w:sz w:val="24"/>
                <w:szCs w:val="24"/>
              </w:rPr>
              <w:t>ы</w:t>
            </w:r>
            <w:r w:rsidRPr="00174369">
              <w:rPr>
                <w:i/>
                <w:sz w:val="24"/>
                <w:szCs w:val="24"/>
              </w:rPr>
              <w:t xml:space="preserve"> (форма Приложение № </w:t>
            </w:r>
            <w:r w:rsidR="00C064D8">
              <w:rPr>
                <w:i/>
                <w:sz w:val="24"/>
                <w:szCs w:val="24"/>
              </w:rPr>
              <w:t>5</w:t>
            </w:r>
            <w:r w:rsidRPr="0081515E">
              <w:rPr>
                <w:i/>
                <w:sz w:val="24"/>
                <w:szCs w:val="24"/>
              </w:rPr>
              <w:t xml:space="preserve"> к настоящему техническому заданию);</w:t>
            </w:r>
          </w:p>
          <w:p w14:paraId="42C8DEEC" w14:textId="77777777"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согласи</w:t>
            </w:r>
            <w:r w:rsidR="00D939CE" w:rsidRPr="00D939CE">
              <w:rPr>
                <w:i/>
                <w:sz w:val="24"/>
                <w:szCs w:val="24"/>
              </w:rPr>
              <w:t>я</w:t>
            </w:r>
            <w:r w:rsidRPr="0081515E">
              <w:rPr>
                <w:i/>
                <w:sz w:val="24"/>
                <w:szCs w:val="24"/>
              </w:rPr>
              <w:t xml:space="preserve"> на обработку персональных и иных охраняемых законном данных (</w:t>
            </w:r>
            <w:r w:rsidRPr="00174369">
              <w:rPr>
                <w:i/>
                <w:sz w:val="24"/>
                <w:szCs w:val="24"/>
              </w:rPr>
              <w:t xml:space="preserve">форма Приложение № </w:t>
            </w:r>
            <w:r w:rsidR="00C064D8" w:rsidRPr="00C064D8">
              <w:rPr>
                <w:i/>
                <w:sz w:val="24"/>
                <w:szCs w:val="24"/>
              </w:rPr>
              <w:t>6</w:t>
            </w:r>
            <w:r w:rsidRPr="0081515E">
              <w:rPr>
                <w:i/>
                <w:sz w:val="24"/>
                <w:szCs w:val="24"/>
              </w:rPr>
              <w:t xml:space="preserve"> к настоящему техническому заданию);</w:t>
            </w:r>
          </w:p>
          <w:p w14:paraId="2F1CD34F" w14:textId="77777777" w:rsidR="00205B1E" w:rsidRPr="0081515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копии удостоверений по ЭБ;</w:t>
            </w:r>
          </w:p>
          <w:p w14:paraId="7FE353CA" w14:textId="77777777" w:rsidR="00205B1E" w:rsidRDefault="00205B1E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копии протоколов по ЭБ;</w:t>
            </w:r>
          </w:p>
          <w:p w14:paraId="4F126145" w14:textId="77777777" w:rsidR="002046CB" w:rsidRPr="0081515E" w:rsidRDefault="002046CB" w:rsidP="00205B1E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2046CB">
              <w:rPr>
                <w:i/>
                <w:sz w:val="24"/>
                <w:szCs w:val="24"/>
              </w:rPr>
              <w:t xml:space="preserve">копии </w:t>
            </w:r>
            <w:r w:rsidR="005A6A8B" w:rsidRPr="005A6A8B">
              <w:rPr>
                <w:i/>
                <w:sz w:val="24"/>
                <w:szCs w:val="24"/>
              </w:rPr>
              <w:t>удостоверений</w:t>
            </w:r>
            <w:r w:rsidRPr="002046CB">
              <w:rPr>
                <w:i/>
                <w:sz w:val="24"/>
                <w:szCs w:val="24"/>
              </w:rPr>
              <w:t xml:space="preserve"> о прохождени</w:t>
            </w:r>
            <w:r w:rsidR="005A6A8B" w:rsidRPr="005A6A8B">
              <w:rPr>
                <w:i/>
                <w:sz w:val="24"/>
                <w:szCs w:val="24"/>
              </w:rPr>
              <w:t>и</w:t>
            </w:r>
            <w:r w:rsidRPr="002046CB">
              <w:rPr>
                <w:i/>
                <w:sz w:val="24"/>
                <w:szCs w:val="24"/>
              </w:rPr>
              <w:t xml:space="preserve"> обучения работе с ИИИ;</w:t>
            </w:r>
          </w:p>
          <w:p w14:paraId="0F2A7BB2" w14:textId="77777777" w:rsidR="00205B1E" w:rsidRPr="0081515E" w:rsidRDefault="00205B1E" w:rsidP="00FB4369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ind w:left="57" w:firstLine="0"/>
              <w:jc w:val="both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документы о прохождении медосмотра и психиатрического освидетельствования, заверенными руководителем организации или уполномоченным лицом.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81728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D3BE9" w14:textId="77777777" w:rsidR="00205B1E" w:rsidRDefault="00205B1E" w:rsidP="00205B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05B1E" w14:paraId="5D491109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0CDF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9577" w14:textId="77777777" w:rsidR="00205B1E" w:rsidRDefault="00205B1E" w:rsidP="00205B1E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2B087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AEAA8" w14:textId="77777777"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1648409E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7696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20"/>
              </w:numPr>
              <w:ind w:left="360"/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D0B" w14:textId="77777777" w:rsidR="00205B1E" w:rsidRPr="0081515E" w:rsidRDefault="00205B1E" w:rsidP="00205B1E">
            <w:pPr>
              <w:widowControl w:val="0"/>
              <w:tabs>
                <w:tab w:val="left" w:pos="426"/>
              </w:tabs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C60E" w14:textId="77777777" w:rsidR="00205B1E" w:rsidRPr="002046CB" w:rsidRDefault="00C50D84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Исполнитель</w:t>
            </w:r>
            <w:r w:rsidR="00205B1E" w:rsidRPr="002046CB">
              <w:rPr>
                <w:rFonts w:eastAsia="Times New Roman"/>
                <w:i/>
              </w:rPr>
              <w:t xml:space="preserve"> при производстве работ должен соблюдать:</w:t>
            </w:r>
          </w:p>
          <w:p w14:paraId="7161F90D" w14:textId="77777777" w:rsidR="00205B1E" w:rsidRPr="0081515E" w:rsidRDefault="00205B1E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 w14:paraId="569C4C20" w14:textId="77777777" w:rsidR="00205B1E" w:rsidRPr="0081515E" w:rsidRDefault="00205B1E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   по    охране    труда     при   эксплуатации электроустановок, утверждённых приказом Министерство труда и социал</w:t>
            </w:r>
            <w:r w:rsidR="00DF2731" w:rsidRPr="0081515E">
              <w:rPr>
                <w:rFonts w:eastAsia="Times New Roman"/>
                <w:i/>
              </w:rPr>
              <w:t>ьной защиты РФ</w:t>
            </w:r>
            <w:r w:rsidR="00DF2731" w:rsidRPr="0081515E">
              <w:rPr>
                <w:rFonts w:eastAsia="Times New Roman"/>
                <w:i/>
              </w:rPr>
              <w:br/>
            </w:r>
            <w:r w:rsidRPr="0081515E">
              <w:rPr>
                <w:rFonts w:eastAsia="Times New Roman"/>
                <w:i/>
              </w:rPr>
              <w:t xml:space="preserve">от 15.12.2020г. № 903н, зарегистрированных в Минюсте России </w:t>
            </w:r>
            <w:r w:rsidRPr="0081515E">
              <w:rPr>
                <w:rFonts w:eastAsia="Times New Roman"/>
                <w:i/>
              </w:rPr>
              <w:lastRenderedPageBreak/>
              <w:t>30.12.2020 N 61957;</w:t>
            </w:r>
          </w:p>
          <w:p w14:paraId="4C5D4120" w14:textId="77777777" w:rsidR="00205B1E" w:rsidRPr="0081515E" w:rsidRDefault="00205B1E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Постановление Правительства РФ от 10.09.2020 N 1391 "Об утверждении Правил охраны поверхностных водных объектов";</w:t>
            </w:r>
          </w:p>
          <w:p w14:paraId="30984516" w14:textId="77777777" w:rsidR="00205B1E" w:rsidRPr="0081515E" w:rsidRDefault="00205B1E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ФЗ № 7 от 10.01.2002 г «Об охране окружающей среды»;</w:t>
            </w:r>
          </w:p>
          <w:p w14:paraId="5C9F3C60" w14:textId="77777777" w:rsidR="00205B1E" w:rsidRPr="0081515E" w:rsidRDefault="00205B1E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 xml:space="preserve"> 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противопожарного режима в Российской Федерации, утверждённых постановлением Правительства РФ от 16.09.2020 N 1479;</w:t>
            </w:r>
          </w:p>
          <w:p w14:paraId="74FE06E5" w14:textId="75AD9D84" w:rsidR="00205B1E" w:rsidRDefault="00205B1E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Правил</w:t>
            </w:r>
            <w:r w:rsidR="00777092" w:rsidRPr="00777092">
              <w:rPr>
                <w:rFonts w:eastAsia="Times New Roman"/>
                <w:i/>
              </w:rPr>
              <w:t>а</w:t>
            </w:r>
            <w:r w:rsidRPr="0081515E">
              <w:rPr>
                <w:rFonts w:eastAsia="Times New Roman"/>
                <w:i/>
              </w:rPr>
              <w:t xml:space="preserve"> по охране труда при работе с инструментом и приспособлениями, утверждённых Приказом Минтруда России от 27.11.2020 г. № 835н, зарегистрированных в Минюсте России 11.12.2020 N 61411;</w:t>
            </w:r>
          </w:p>
          <w:p w14:paraId="505B7B46" w14:textId="77777777" w:rsidR="002046CB" w:rsidRDefault="002046CB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2046CB">
              <w:rPr>
                <w:rFonts w:eastAsia="Times New Roman"/>
                <w:i/>
              </w:rPr>
              <w:t>СП 2.6.1.2612-10 "Основные санитарные правила обеспечения радиационной безопасности (ОСПОРБ-99/2010)";</w:t>
            </w:r>
          </w:p>
          <w:p w14:paraId="6094FE79" w14:textId="77777777" w:rsidR="002046CB" w:rsidRDefault="002046CB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163"/>
                <w:tab w:val="left" w:pos="372"/>
              </w:tabs>
              <w:ind w:left="240" w:hanging="142"/>
              <w:jc w:val="both"/>
              <w:rPr>
                <w:rFonts w:eastAsia="Times New Roman"/>
                <w:i/>
              </w:rPr>
            </w:pPr>
            <w:r w:rsidRPr="002046CB">
              <w:rPr>
                <w:rFonts w:eastAsia="Times New Roman"/>
                <w:i/>
              </w:rPr>
              <w:t>Федеральный закон от 09.01.1996 N 3-ФЗ (ред. от 31.07.2025) "О радиационной безопасности населения";</w:t>
            </w:r>
          </w:p>
          <w:p w14:paraId="4EF36430" w14:textId="77777777" w:rsidR="003F5C4C" w:rsidRPr="0081515E" w:rsidRDefault="003F5C4C" w:rsidP="003F5C4C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163"/>
                <w:tab w:val="left" w:pos="372"/>
              </w:tabs>
              <w:ind w:left="240" w:hanging="142"/>
              <w:jc w:val="both"/>
              <w:rPr>
                <w:rFonts w:eastAsia="Times New Roman"/>
                <w:i/>
              </w:rPr>
            </w:pPr>
            <w:r w:rsidRPr="003F5C4C">
              <w:rPr>
                <w:rFonts w:eastAsia="Times New Roman"/>
                <w:i/>
              </w:rPr>
              <w:t>СанПиН 2.6.4115-25 "Санитарно-эпидемиологические требования в области радиационной безопасности населения при обращении источников ионизирующего излучения";</w:t>
            </w:r>
          </w:p>
          <w:p w14:paraId="6A57656B" w14:textId="77777777" w:rsidR="00205B1E" w:rsidRPr="0081515E" w:rsidRDefault="00777092" w:rsidP="002046CB">
            <w:pPr>
              <w:pStyle w:val="aff0"/>
              <w:widowControl w:val="0"/>
              <w:numPr>
                <w:ilvl w:val="0"/>
                <w:numId w:val="14"/>
              </w:numPr>
              <w:tabs>
                <w:tab w:val="left" w:pos="372"/>
              </w:tabs>
              <w:ind w:left="113" w:firstLine="0"/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Заводские</w:t>
            </w:r>
            <w:r w:rsidR="00205B1E" w:rsidRPr="0081515E">
              <w:rPr>
                <w:rFonts w:eastAsia="Times New Roman"/>
                <w:i/>
              </w:rPr>
              <w:t xml:space="preserve"> инструкции.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AADDC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CB1A8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0DD5135F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A4EB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BC0F" w14:textId="77777777" w:rsidR="00205B1E" w:rsidRDefault="00205B1E" w:rsidP="00205B1E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D92D9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74B01" w14:textId="77777777" w:rsidR="00205B1E" w:rsidRDefault="00205B1E" w:rsidP="00205B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B1E" w14:paraId="7DDAC3E0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EB38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96AA" w14:textId="77777777"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0D100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EAD49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41E8998A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5A0A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21"/>
              </w:numPr>
              <w:ind w:left="36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209A" w14:textId="77777777" w:rsidR="007F2A3C" w:rsidRDefault="00205B1E" w:rsidP="003F5C4C">
            <w:pPr>
              <w:widowControl w:val="0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Результатом выполнения работ должн</w:t>
            </w:r>
            <w:r w:rsidR="003F5C4C" w:rsidRPr="003F5C4C">
              <w:rPr>
                <w:i/>
                <w:sz w:val="24"/>
                <w:szCs w:val="24"/>
              </w:rPr>
              <w:t>а быть оформленная</w:t>
            </w:r>
            <w:r w:rsidRPr="00174369">
              <w:rPr>
                <w:i/>
                <w:sz w:val="24"/>
                <w:szCs w:val="24"/>
              </w:rPr>
              <w:t xml:space="preserve"> </w:t>
            </w:r>
            <w:r w:rsidR="003F5C4C" w:rsidRPr="003F5C4C">
              <w:rPr>
                <w:i/>
                <w:sz w:val="24"/>
                <w:szCs w:val="24"/>
              </w:rPr>
              <w:t xml:space="preserve">лицензия </w:t>
            </w:r>
            <w:proofErr w:type="spellStart"/>
            <w:r w:rsidR="003F5C4C" w:rsidRPr="003F5C4C">
              <w:rPr>
                <w:i/>
                <w:sz w:val="24"/>
                <w:szCs w:val="24"/>
              </w:rPr>
              <w:t>Роспотребнадзора</w:t>
            </w:r>
            <w:proofErr w:type="spellEnd"/>
            <w:r w:rsidR="003F5C4C" w:rsidRPr="003F5C4C">
              <w:rPr>
                <w:i/>
                <w:sz w:val="24"/>
                <w:szCs w:val="24"/>
              </w:rPr>
              <w:t xml:space="preserve"> на эксплуатацию и хранение ИИИ (источников ионизирующего излучения) на Рыбинской ГЭС</w:t>
            </w:r>
            <w:r w:rsidR="005A6A8B" w:rsidRPr="005A6A8B">
              <w:rPr>
                <w:i/>
                <w:sz w:val="24"/>
                <w:szCs w:val="24"/>
              </w:rPr>
              <w:t xml:space="preserve"> Филиала ПАО «РусГидро» - «Каскад Верхневолжских ГЭС»</w:t>
            </w:r>
            <w:r w:rsidR="007F2A3C">
              <w:rPr>
                <w:i/>
                <w:sz w:val="24"/>
                <w:szCs w:val="24"/>
              </w:rPr>
              <w:t>.</w:t>
            </w:r>
          </w:p>
          <w:p w14:paraId="158F8E29" w14:textId="77777777" w:rsidR="00205B1E" w:rsidRPr="00174369" w:rsidRDefault="003F5C4C" w:rsidP="003F5C4C">
            <w:pPr>
              <w:widowControl w:val="0"/>
            </w:pPr>
            <w:r>
              <w:rPr>
                <w:i/>
                <w:sz w:val="24"/>
                <w:szCs w:val="24"/>
              </w:rPr>
              <w:t>Объё</w:t>
            </w:r>
            <w:r w:rsidR="00205B1E" w:rsidRPr="00174369">
              <w:rPr>
                <w:i/>
                <w:sz w:val="24"/>
                <w:szCs w:val="24"/>
              </w:rPr>
              <w:t xml:space="preserve">м выполняемых работ должен соответствовать </w:t>
            </w:r>
            <w:r w:rsidRPr="005A6A8B">
              <w:rPr>
                <w:i/>
                <w:sz w:val="24"/>
                <w:szCs w:val="24"/>
              </w:rPr>
              <w:t>Таблице 2</w:t>
            </w:r>
            <w:r w:rsidR="00205B1E" w:rsidRPr="00174369">
              <w:rPr>
                <w:i/>
                <w:sz w:val="24"/>
                <w:szCs w:val="24"/>
              </w:rPr>
              <w:t xml:space="preserve"> настоящих ТТ.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D890C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F5625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38A604D3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23A5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229F" w14:textId="77777777" w:rsidR="00205B1E" w:rsidRDefault="00205B1E" w:rsidP="00205B1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FF1A6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63682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3AB86892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E632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22"/>
              </w:numPr>
              <w:tabs>
                <w:tab w:val="left" w:pos="1032"/>
              </w:tabs>
              <w:ind w:left="360"/>
              <w:jc w:val="both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A50" w14:textId="77777777" w:rsidR="00205B1E" w:rsidRPr="0081515E" w:rsidRDefault="00205B1E" w:rsidP="003F5C4C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По результатам выполнения работ должн</w:t>
            </w:r>
            <w:r w:rsidR="003F5C4C" w:rsidRPr="003F5C4C">
              <w:rPr>
                <w:i/>
                <w:sz w:val="24"/>
                <w:szCs w:val="24"/>
              </w:rPr>
              <w:t>а</w:t>
            </w:r>
            <w:r w:rsidRPr="0081515E">
              <w:rPr>
                <w:i/>
                <w:sz w:val="24"/>
                <w:szCs w:val="24"/>
              </w:rPr>
              <w:t xml:space="preserve"> быть </w:t>
            </w:r>
            <w:r w:rsidR="003F5C4C" w:rsidRPr="003F5C4C">
              <w:rPr>
                <w:i/>
                <w:sz w:val="24"/>
                <w:szCs w:val="24"/>
              </w:rPr>
              <w:t>оформленная</w:t>
            </w:r>
            <w:r w:rsidR="003F5C4C" w:rsidRPr="00174369">
              <w:rPr>
                <w:i/>
                <w:sz w:val="24"/>
                <w:szCs w:val="24"/>
              </w:rPr>
              <w:t xml:space="preserve"> </w:t>
            </w:r>
            <w:r w:rsidR="003F5C4C" w:rsidRPr="003F5C4C">
              <w:rPr>
                <w:i/>
                <w:sz w:val="24"/>
                <w:szCs w:val="24"/>
              </w:rPr>
              <w:t xml:space="preserve">лицензия </w:t>
            </w:r>
            <w:proofErr w:type="spellStart"/>
            <w:r w:rsidR="003F5C4C" w:rsidRPr="003F5C4C">
              <w:rPr>
                <w:i/>
                <w:sz w:val="24"/>
                <w:szCs w:val="24"/>
              </w:rPr>
              <w:t>Роспотребнадзора</w:t>
            </w:r>
            <w:proofErr w:type="spellEnd"/>
            <w:r w:rsidR="003F5C4C" w:rsidRPr="003F5C4C">
              <w:rPr>
                <w:i/>
                <w:sz w:val="24"/>
                <w:szCs w:val="24"/>
              </w:rPr>
              <w:t xml:space="preserve"> на эксплуатацию и хранение ИИИ (источников ионизирующего излучения) на Рыбинской ГЭС</w:t>
            </w:r>
            <w:r w:rsidR="00694FDB" w:rsidRPr="00694FDB">
              <w:rPr>
                <w:i/>
                <w:sz w:val="24"/>
                <w:szCs w:val="24"/>
              </w:rPr>
              <w:t xml:space="preserve"> </w:t>
            </w:r>
            <w:r w:rsidR="00694FDB" w:rsidRPr="005A6A8B">
              <w:rPr>
                <w:i/>
                <w:sz w:val="24"/>
                <w:szCs w:val="24"/>
              </w:rPr>
              <w:t>Филиала ПАО «РусГидро» - «Каскад Верхневолжских ГЭС»</w:t>
            </w:r>
            <w:r w:rsidR="003F5C4C" w:rsidRPr="003F5C4C">
              <w:rPr>
                <w:i/>
                <w:sz w:val="24"/>
                <w:szCs w:val="24"/>
              </w:rPr>
              <w:t xml:space="preserve"> и обученный персонал </w:t>
            </w:r>
            <w:r w:rsidR="005A6A8B" w:rsidRPr="005A6A8B">
              <w:rPr>
                <w:i/>
                <w:sz w:val="24"/>
                <w:szCs w:val="24"/>
              </w:rPr>
              <w:t>Заказчика</w:t>
            </w:r>
            <w:r w:rsidR="00694FDB" w:rsidRPr="00694FDB">
              <w:rPr>
                <w:i/>
                <w:sz w:val="24"/>
                <w:szCs w:val="24"/>
              </w:rPr>
              <w:t xml:space="preserve"> - </w:t>
            </w:r>
            <w:r w:rsidR="00694FDB" w:rsidRPr="005A6A8B">
              <w:rPr>
                <w:i/>
                <w:sz w:val="24"/>
                <w:szCs w:val="24"/>
              </w:rPr>
              <w:t>Филиала ПАО «РусГидро» - «Каскад Верхневолжских ГЭС»</w:t>
            </w:r>
            <w:r w:rsidR="005A6A8B" w:rsidRPr="005A6A8B">
              <w:rPr>
                <w:i/>
                <w:sz w:val="24"/>
                <w:szCs w:val="24"/>
              </w:rPr>
              <w:t xml:space="preserve"> </w:t>
            </w:r>
            <w:r w:rsidR="003F5C4C" w:rsidRPr="003F5C4C">
              <w:rPr>
                <w:i/>
                <w:sz w:val="24"/>
                <w:szCs w:val="24"/>
              </w:rPr>
              <w:t xml:space="preserve">по </w:t>
            </w:r>
            <w:r w:rsidR="005A6A8B" w:rsidRPr="005A6A8B">
              <w:rPr>
                <w:i/>
                <w:sz w:val="24"/>
                <w:szCs w:val="24"/>
              </w:rPr>
              <w:t>программам указанным в п.3 Таблицы 2 настоящих ТТ с оформлением соответствующих документов</w:t>
            </w:r>
            <w:r w:rsidRPr="0081515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982FD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2F907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620E8643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7983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7393" w14:textId="77777777" w:rsidR="00205B1E" w:rsidRDefault="00205B1E" w:rsidP="00205B1E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8B834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F68A7" w14:textId="77777777" w:rsidR="00205B1E" w:rsidRDefault="00205B1E" w:rsidP="00205B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05B1E" w14:paraId="347BFD1D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000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23"/>
              </w:numPr>
              <w:tabs>
                <w:tab w:val="left" w:pos="1007"/>
              </w:tabs>
              <w:ind w:left="360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CEA" w14:textId="77777777" w:rsidR="00205B1E" w:rsidRPr="001A7E5B" w:rsidRDefault="00205B1E" w:rsidP="00BC766F">
            <w:pPr>
              <w:widowControl w:val="0"/>
            </w:pPr>
            <w:r w:rsidRPr="0081515E">
              <w:rPr>
                <w:i/>
                <w:sz w:val="24"/>
                <w:szCs w:val="24"/>
              </w:rPr>
              <w:t xml:space="preserve">Перед передачей результатов работ </w:t>
            </w:r>
            <w:r w:rsidR="00C50D84">
              <w:rPr>
                <w:i/>
                <w:sz w:val="24"/>
                <w:szCs w:val="24"/>
              </w:rPr>
              <w:t>Исполнитель</w:t>
            </w:r>
            <w:r w:rsidRPr="0081515E">
              <w:rPr>
                <w:i/>
                <w:sz w:val="24"/>
                <w:szCs w:val="24"/>
              </w:rPr>
              <w:t xml:space="preserve"> обязан передать </w:t>
            </w:r>
            <w:r w:rsidR="00BC766F">
              <w:rPr>
                <w:i/>
                <w:sz w:val="24"/>
                <w:szCs w:val="24"/>
              </w:rPr>
              <w:t>Заказчику</w:t>
            </w:r>
            <w:r w:rsidRPr="0081515E">
              <w:rPr>
                <w:i/>
                <w:sz w:val="24"/>
                <w:szCs w:val="24"/>
              </w:rPr>
              <w:t xml:space="preserve"> </w:t>
            </w:r>
            <w:r w:rsidR="00176350" w:rsidRPr="00176350">
              <w:rPr>
                <w:i/>
                <w:sz w:val="24"/>
                <w:szCs w:val="24"/>
              </w:rPr>
              <w:t>комплект</w:t>
            </w:r>
            <w:r w:rsidR="001A7E5B">
              <w:rPr>
                <w:i/>
                <w:sz w:val="24"/>
                <w:szCs w:val="24"/>
              </w:rPr>
              <w:t xml:space="preserve"> доку</w:t>
            </w:r>
            <w:r w:rsidR="001A7E5B" w:rsidRPr="001A7E5B">
              <w:rPr>
                <w:i/>
                <w:sz w:val="24"/>
                <w:szCs w:val="24"/>
              </w:rPr>
              <w:t>м</w:t>
            </w:r>
            <w:r w:rsidR="001A7E5B">
              <w:rPr>
                <w:i/>
                <w:sz w:val="24"/>
                <w:szCs w:val="24"/>
              </w:rPr>
              <w:t>ент</w:t>
            </w:r>
            <w:r w:rsidR="00176350" w:rsidRPr="00176350">
              <w:rPr>
                <w:i/>
                <w:sz w:val="24"/>
                <w:szCs w:val="24"/>
              </w:rPr>
              <w:t>ов</w:t>
            </w:r>
            <w:r w:rsidR="001A7E5B" w:rsidRPr="001A7E5B">
              <w:rPr>
                <w:i/>
                <w:sz w:val="24"/>
                <w:szCs w:val="24"/>
              </w:rPr>
              <w:t xml:space="preserve"> по выполненным работам</w:t>
            </w:r>
            <w:r w:rsidR="001A7E5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6E979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7B733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7F25AA17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165B" w14:textId="77777777" w:rsidR="00205B1E" w:rsidRDefault="00205B1E" w:rsidP="00205B1E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6C35" w14:textId="77777777" w:rsidR="00205B1E" w:rsidRDefault="00205B1E" w:rsidP="00205B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C3493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9C70A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51669951" w14:textId="77777777" w:rsidTr="002E4885">
        <w:trPr>
          <w:trHeight w:val="44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1DED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24"/>
              </w:numPr>
              <w:tabs>
                <w:tab w:val="left" w:pos="1032"/>
              </w:tabs>
              <w:ind w:left="360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0AC0" w14:textId="77777777" w:rsidR="00205B1E" w:rsidRPr="0081515E" w:rsidRDefault="00205B1E" w:rsidP="00BC766F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 xml:space="preserve">Документы, передаваемые </w:t>
            </w:r>
            <w:r w:rsidR="00BC766F">
              <w:rPr>
                <w:i/>
                <w:sz w:val="24"/>
                <w:szCs w:val="24"/>
              </w:rPr>
              <w:t>Заказчику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590A" w14:textId="77777777" w:rsidR="00205B1E" w:rsidRPr="0081515E" w:rsidRDefault="00C50D84" w:rsidP="00205B1E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</w:t>
            </w:r>
            <w:r w:rsidR="00205B1E" w:rsidRPr="0081515E">
              <w:rPr>
                <w:i/>
                <w:sz w:val="24"/>
                <w:szCs w:val="24"/>
              </w:rPr>
              <w:t xml:space="preserve"> по результатам выполненных работ одновременно с передачей </w:t>
            </w:r>
            <w:r w:rsidR="00F074D9" w:rsidRPr="00F074D9">
              <w:rPr>
                <w:i/>
                <w:sz w:val="24"/>
                <w:szCs w:val="24"/>
              </w:rPr>
              <w:t xml:space="preserve">Акта оказанных услуг и </w:t>
            </w:r>
            <w:r w:rsidR="00507E4A" w:rsidRPr="00507E4A">
              <w:rPr>
                <w:i/>
                <w:sz w:val="24"/>
                <w:szCs w:val="24"/>
              </w:rPr>
              <w:t>Универсального передаточного документа (УПД)</w:t>
            </w:r>
            <w:r w:rsidR="00205B1E" w:rsidRPr="0081515E">
              <w:rPr>
                <w:i/>
                <w:sz w:val="24"/>
                <w:szCs w:val="24"/>
              </w:rPr>
              <w:t xml:space="preserve"> </w:t>
            </w:r>
            <w:r w:rsidR="00507E4A" w:rsidRPr="0081515E">
              <w:rPr>
                <w:i/>
                <w:sz w:val="24"/>
                <w:szCs w:val="24"/>
              </w:rPr>
              <w:t xml:space="preserve">обязан </w:t>
            </w:r>
            <w:r w:rsidR="00205B1E" w:rsidRPr="0081515E">
              <w:rPr>
                <w:i/>
                <w:sz w:val="24"/>
                <w:szCs w:val="24"/>
              </w:rPr>
              <w:t xml:space="preserve">передать </w:t>
            </w:r>
            <w:r w:rsidR="00BC766F">
              <w:rPr>
                <w:i/>
                <w:sz w:val="24"/>
                <w:szCs w:val="24"/>
              </w:rPr>
              <w:t>Заказчику</w:t>
            </w:r>
            <w:r w:rsidR="00205B1E" w:rsidRPr="0081515E">
              <w:rPr>
                <w:i/>
                <w:sz w:val="24"/>
                <w:szCs w:val="24"/>
              </w:rPr>
              <w:t xml:space="preserve"> </w:t>
            </w:r>
            <w:r w:rsidR="00176350" w:rsidRPr="00176350">
              <w:rPr>
                <w:i/>
                <w:iCs/>
                <w:sz w:val="24"/>
                <w:szCs w:val="24"/>
              </w:rPr>
              <w:t>комплект</w:t>
            </w:r>
            <w:r w:rsidR="001A7E5B">
              <w:rPr>
                <w:i/>
                <w:sz w:val="24"/>
                <w:szCs w:val="24"/>
              </w:rPr>
              <w:t xml:space="preserve"> доку</w:t>
            </w:r>
            <w:r w:rsidR="001A7E5B" w:rsidRPr="001A7E5B">
              <w:rPr>
                <w:i/>
                <w:sz w:val="24"/>
                <w:szCs w:val="24"/>
              </w:rPr>
              <w:t>м</w:t>
            </w:r>
            <w:r w:rsidR="001A7E5B">
              <w:rPr>
                <w:i/>
                <w:sz w:val="24"/>
                <w:szCs w:val="24"/>
              </w:rPr>
              <w:t>ент</w:t>
            </w:r>
            <w:r w:rsidR="00176350" w:rsidRPr="00176350">
              <w:rPr>
                <w:i/>
                <w:sz w:val="24"/>
                <w:szCs w:val="24"/>
              </w:rPr>
              <w:t>ов</w:t>
            </w:r>
            <w:r w:rsidR="001A7E5B" w:rsidRPr="001A7E5B">
              <w:rPr>
                <w:i/>
                <w:sz w:val="24"/>
                <w:szCs w:val="24"/>
              </w:rPr>
              <w:t xml:space="preserve"> по выполненным работам</w:t>
            </w:r>
            <w:r w:rsidR="00205B1E" w:rsidRPr="0081515E">
              <w:rPr>
                <w:i/>
                <w:sz w:val="24"/>
                <w:szCs w:val="24"/>
              </w:rPr>
              <w:t xml:space="preserve">, </w:t>
            </w:r>
            <w:r w:rsidR="00205B1E" w:rsidRPr="00174369">
              <w:rPr>
                <w:i/>
                <w:sz w:val="24"/>
                <w:szCs w:val="24"/>
              </w:rPr>
              <w:t>включая</w:t>
            </w:r>
            <w:r w:rsidR="00676785" w:rsidRPr="00676785">
              <w:rPr>
                <w:i/>
                <w:sz w:val="24"/>
                <w:szCs w:val="24"/>
              </w:rPr>
              <w:t>, но не ограничиваясь</w:t>
            </w:r>
            <w:r w:rsidR="00205B1E" w:rsidRPr="00174369">
              <w:rPr>
                <w:i/>
                <w:sz w:val="24"/>
                <w:szCs w:val="24"/>
              </w:rPr>
              <w:t>:</w:t>
            </w:r>
          </w:p>
          <w:p w14:paraId="747DFF48" w14:textId="77777777" w:rsidR="00205B1E" w:rsidRDefault="00205B1E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81515E">
              <w:rPr>
                <w:rFonts w:eastAsia="Times New Roman"/>
                <w:i/>
              </w:rPr>
              <w:t>протоколы испытаний;</w:t>
            </w:r>
          </w:p>
          <w:p w14:paraId="20B76AE3" w14:textId="2080D1D5" w:rsidR="00507E4A" w:rsidRPr="00507E4A" w:rsidRDefault="00507E4A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507E4A">
              <w:rPr>
                <w:i/>
                <w:iCs/>
                <w:color w:val="000000"/>
              </w:rPr>
              <w:t>Экспертное заключение на разработанный проект во ФБУЗ «</w:t>
            </w:r>
            <w:proofErr w:type="spellStart"/>
            <w:r w:rsidRPr="00507E4A">
              <w:rPr>
                <w:i/>
                <w:iCs/>
                <w:color w:val="000000"/>
              </w:rPr>
              <w:t>ЦГиЭ</w:t>
            </w:r>
            <w:proofErr w:type="spellEnd"/>
            <w:r w:rsidRPr="00507E4A">
              <w:rPr>
                <w:i/>
                <w:iCs/>
                <w:color w:val="000000"/>
              </w:rPr>
              <w:t>»;</w:t>
            </w:r>
          </w:p>
          <w:p w14:paraId="378C5883" w14:textId="77777777" w:rsidR="00507E4A" w:rsidRPr="00507E4A" w:rsidRDefault="00507E4A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507E4A">
              <w:rPr>
                <w:i/>
                <w:iCs/>
                <w:color w:val="000000"/>
              </w:rPr>
              <w:t>отчет о сети электроснабжения и помещении, в котором установлен ИИИ;</w:t>
            </w:r>
          </w:p>
          <w:p w14:paraId="2AB5064C" w14:textId="341881BB" w:rsidR="00EC7E35" w:rsidRPr="00EC7E35" w:rsidRDefault="00507E4A" w:rsidP="00EC7E35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507E4A">
              <w:rPr>
                <w:i/>
                <w:iCs/>
                <w:color w:val="000000"/>
              </w:rPr>
              <w:t>Экспертное заключение на деятельность от регионального Центра гигиены и эпидемиологии;</w:t>
            </w:r>
          </w:p>
          <w:p w14:paraId="29BCBB7D" w14:textId="2B35C47E" w:rsidR="00507E4A" w:rsidRPr="00EC7E35" w:rsidRDefault="00507E4A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507E4A">
              <w:rPr>
                <w:i/>
                <w:iCs/>
                <w:color w:val="000000"/>
              </w:rPr>
              <w:t>санитарно-</w:t>
            </w:r>
            <w:proofErr w:type="spellStart"/>
            <w:r w:rsidRPr="00507E4A">
              <w:rPr>
                <w:i/>
                <w:iCs/>
                <w:color w:val="000000"/>
              </w:rPr>
              <w:t>эпидемиологическо</w:t>
            </w:r>
            <w:proofErr w:type="spellEnd"/>
            <w:r w:rsidRPr="00507E4A">
              <w:rPr>
                <w:i/>
                <w:iCs/>
                <w:color w:val="000000"/>
                <w:lang w:val="en-US"/>
              </w:rPr>
              <w:t>е</w:t>
            </w:r>
            <w:r w:rsidRPr="00507E4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07E4A">
              <w:rPr>
                <w:i/>
                <w:iCs/>
                <w:color w:val="000000"/>
              </w:rPr>
              <w:t>заключени</w:t>
            </w:r>
            <w:proofErr w:type="spellEnd"/>
            <w:r w:rsidRPr="00507E4A">
              <w:rPr>
                <w:i/>
                <w:iCs/>
                <w:color w:val="000000"/>
                <w:lang w:val="en-US"/>
              </w:rPr>
              <w:t>е;</w:t>
            </w:r>
          </w:p>
          <w:p w14:paraId="48BFDC48" w14:textId="0108E504" w:rsidR="00EC7E35" w:rsidRPr="00507E4A" w:rsidRDefault="00EC7E35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EC7E35">
              <w:rPr>
                <w:rFonts w:eastAsia="Times New Roman"/>
                <w:i/>
              </w:rPr>
              <w:t>удостоверения о прохождении обучения сотрудников</w:t>
            </w:r>
          </w:p>
          <w:p w14:paraId="48717809" w14:textId="77777777" w:rsidR="00694FDB" w:rsidRDefault="00694FDB" w:rsidP="00174369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694FDB">
              <w:rPr>
                <w:rFonts w:eastAsia="Times New Roman"/>
                <w:i/>
              </w:rPr>
              <w:t xml:space="preserve">копию свидетельства о регистрации </w:t>
            </w:r>
            <w:proofErr w:type="spellStart"/>
            <w:r w:rsidRPr="00694FDB">
              <w:rPr>
                <w:rFonts w:eastAsia="Times New Roman"/>
                <w:i/>
              </w:rPr>
              <w:t>электролаборатории</w:t>
            </w:r>
            <w:proofErr w:type="spellEnd"/>
            <w:r w:rsidRPr="00694FDB">
              <w:rPr>
                <w:rFonts w:eastAsia="Times New Roman"/>
                <w:i/>
              </w:rPr>
              <w:t>;</w:t>
            </w:r>
          </w:p>
          <w:p w14:paraId="4416D201" w14:textId="77777777" w:rsidR="00205B1E" w:rsidRPr="00176350" w:rsidRDefault="00694FDB" w:rsidP="00176350">
            <w:pPr>
              <w:pStyle w:val="aff0"/>
              <w:widowControl w:val="0"/>
              <w:numPr>
                <w:ilvl w:val="0"/>
                <w:numId w:val="11"/>
              </w:numPr>
              <w:tabs>
                <w:tab w:val="left" w:pos="345"/>
              </w:tabs>
              <w:jc w:val="both"/>
              <w:rPr>
                <w:rFonts w:eastAsia="Times New Roman"/>
                <w:i/>
              </w:rPr>
            </w:pPr>
            <w:r w:rsidRPr="00694FDB">
              <w:rPr>
                <w:rFonts w:eastAsia="Times New Roman"/>
                <w:i/>
              </w:rPr>
              <w:t>копии свидетельств о поверке измерительного оборудования</w:t>
            </w:r>
            <w:r w:rsidR="00174369" w:rsidRPr="00176350">
              <w:rPr>
                <w:rFonts w:eastAsia="Times New Roman"/>
                <w:i/>
              </w:rPr>
              <w:t>.</w:t>
            </w:r>
          </w:p>
          <w:p w14:paraId="3A8336F2" w14:textId="24EC7E8A" w:rsidR="00174369" w:rsidRPr="00174369" w:rsidRDefault="00174369" w:rsidP="00C50D84">
            <w:pPr>
              <w:spacing w:before="60"/>
              <w:jc w:val="both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>Отчётные документы по работам представить на бумажном носителе в 3 экземплярах, на электронном носителе в 1 экземпляре в форматах *.</w:t>
            </w:r>
            <w:proofErr w:type="spellStart"/>
            <w:r w:rsidRPr="00174369">
              <w:rPr>
                <w:i/>
                <w:sz w:val="24"/>
                <w:szCs w:val="24"/>
              </w:rPr>
              <w:t>dwg</w:t>
            </w:r>
            <w:proofErr w:type="spellEnd"/>
            <w:r w:rsidRPr="00174369">
              <w:rPr>
                <w:i/>
                <w:sz w:val="24"/>
                <w:szCs w:val="24"/>
              </w:rPr>
              <w:t>, *.</w:t>
            </w:r>
            <w:proofErr w:type="spellStart"/>
            <w:r w:rsidRPr="00174369">
              <w:rPr>
                <w:i/>
                <w:sz w:val="24"/>
                <w:szCs w:val="24"/>
              </w:rPr>
              <w:t>vsd</w:t>
            </w:r>
            <w:proofErr w:type="spellEnd"/>
            <w:r w:rsidRPr="00174369">
              <w:rPr>
                <w:i/>
                <w:sz w:val="24"/>
                <w:szCs w:val="24"/>
              </w:rPr>
              <w:t xml:space="preserve">, *. </w:t>
            </w:r>
            <w:proofErr w:type="spellStart"/>
            <w:r w:rsidRPr="00174369">
              <w:rPr>
                <w:i/>
                <w:sz w:val="24"/>
                <w:szCs w:val="24"/>
              </w:rPr>
              <w:t>dос</w:t>
            </w:r>
            <w:proofErr w:type="spellEnd"/>
            <w:r w:rsidRPr="00174369">
              <w:rPr>
                <w:i/>
                <w:sz w:val="24"/>
                <w:szCs w:val="24"/>
              </w:rPr>
              <w:t>, *.</w:t>
            </w:r>
            <w:proofErr w:type="spellStart"/>
            <w:r w:rsidRPr="00174369">
              <w:rPr>
                <w:i/>
                <w:sz w:val="24"/>
                <w:szCs w:val="24"/>
              </w:rPr>
              <w:t>хls</w:t>
            </w:r>
            <w:proofErr w:type="spellEnd"/>
            <w:r w:rsidRPr="00174369">
              <w:rPr>
                <w:i/>
                <w:sz w:val="24"/>
                <w:szCs w:val="24"/>
              </w:rPr>
              <w:t>, *</w:t>
            </w:r>
            <w:proofErr w:type="spellStart"/>
            <w:r w:rsidRPr="00174369">
              <w:rPr>
                <w:i/>
                <w:sz w:val="24"/>
                <w:szCs w:val="24"/>
              </w:rPr>
              <w:t>pdf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14:paraId="56DFBFCC" w14:textId="77777777" w:rsidR="00174369" w:rsidRPr="00174369" w:rsidRDefault="00174369" w:rsidP="00C50D84">
            <w:pPr>
              <w:widowControl w:val="0"/>
              <w:tabs>
                <w:tab w:val="left" w:pos="345"/>
              </w:tabs>
              <w:jc w:val="both"/>
              <w:rPr>
                <w:i/>
                <w:sz w:val="24"/>
                <w:szCs w:val="24"/>
              </w:rPr>
            </w:pPr>
            <w:r w:rsidRPr="00174369">
              <w:rPr>
                <w:i/>
                <w:sz w:val="24"/>
                <w:szCs w:val="24"/>
              </w:rPr>
              <w:t xml:space="preserve">Все документы и техническая документация, имеющие отношение к выполнению Работ, должны быть представлены на русском языке. Если сопроводительная или иная документация, представленная </w:t>
            </w:r>
            <w:r w:rsidR="00C50D84">
              <w:rPr>
                <w:i/>
                <w:sz w:val="24"/>
                <w:szCs w:val="24"/>
              </w:rPr>
              <w:t>Исполнителем</w:t>
            </w:r>
            <w:r w:rsidRPr="00174369">
              <w:rPr>
                <w:i/>
                <w:sz w:val="24"/>
                <w:szCs w:val="24"/>
              </w:rPr>
              <w:t>, написана на иностранном языке, к ней должен прилагаться перевод на русский язык, при этом подлинность подписи переводчика должны быть заверены в установленном законом порядке.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DE5CD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5CA81" w14:textId="77777777" w:rsidR="00205B1E" w:rsidRDefault="00205B1E" w:rsidP="00205B1E">
            <w:pPr>
              <w:widowControl w:val="0"/>
              <w:jc w:val="center"/>
            </w:pPr>
          </w:p>
        </w:tc>
      </w:tr>
      <w:tr w:rsidR="00205B1E" w14:paraId="1FDF09C2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AC30" w14:textId="77777777" w:rsidR="00205B1E" w:rsidRDefault="00205B1E" w:rsidP="00205B1E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9FA0" w14:textId="77777777" w:rsidR="00205B1E" w:rsidRDefault="00205B1E" w:rsidP="00C50D84">
            <w:pPr>
              <w:widowControl w:val="0"/>
              <w:jc w:val="both"/>
            </w:pPr>
            <w:r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 w:rsidR="00C50D84">
              <w:rPr>
                <w:b/>
                <w:sz w:val="24"/>
                <w:szCs w:val="24"/>
              </w:rPr>
              <w:t>Исполнителя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EB66F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099D2A" w14:textId="77777777" w:rsidR="00205B1E" w:rsidRDefault="00205B1E" w:rsidP="00205B1E">
            <w:pPr>
              <w:widowControl w:val="0"/>
            </w:pPr>
          </w:p>
        </w:tc>
      </w:tr>
      <w:tr w:rsidR="00205B1E" w14:paraId="4EBFCDC6" w14:textId="77777777" w:rsidTr="002E4885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257A" w14:textId="77777777" w:rsidR="00205B1E" w:rsidRPr="007C2853" w:rsidRDefault="007C2853" w:rsidP="007C2853">
            <w:pPr>
              <w:widowControl w:val="0"/>
              <w:rPr>
                <w:sz w:val="24"/>
                <w:szCs w:val="24"/>
              </w:rPr>
            </w:pPr>
            <w:r w:rsidRPr="007C2853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9689" w14:textId="77777777" w:rsidR="00205B1E" w:rsidRPr="0081515E" w:rsidRDefault="00205B1E" w:rsidP="00205B1E">
            <w:pPr>
              <w:widowControl w:val="0"/>
              <w:rPr>
                <w:i/>
                <w:sz w:val="24"/>
                <w:szCs w:val="24"/>
              </w:rPr>
            </w:pPr>
            <w:r w:rsidRPr="0081515E">
              <w:rPr>
                <w:i/>
                <w:sz w:val="24"/>
                <w:szCs w:val="24"/>
              </w:rPr>
              <w:t>Гарантийный срок</w:t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B7BF" w14:textId="77777777" w:rsidR="00205B1E" w:rsidRPr="00174369" w:rsidRDefault="007C2853" w:rsidP="007C2853">
            <w:pPr>
              <w:widowControl w:val="0"/>
              <w:rPr>
                <w:i/>
                <w:sz w:val="24"/>
                <w:szCs w:val="24"/>
              </w:rPr>
            </w:pPr>
            <w:r w:rsidRPr="007C2853">
              <w:rPr>
                <w:i/>
                <w:sz w:val="24"/>
                <w:szCs w:val="24"/>
              </w:rPr>
              <w:t xml:space="preserve">Требования к </w:t>
            </w:r>
            <w:r w:rsidR="00205B1E" w:rsidRPr="0081515E">
              <w:rPr>
                <w:i/>
                <w:sz w:val="24"/>
                <w:szCs w:val="24"/>
              </w:rPr>
              <w:t>Гарантийн</w:t>
            </w:r>
            <w:r w:rsidRPr="007C2853">
              <w:rPr>
                <w:i/>
                <w:sz w:val="24"/>
                <w:szCs w:val="24"/>
              </w:rPr>
              <w:t>ому</w:t>
            </w:r>
            <w:r w:rsidR="00205B1E" w:rsidRPr="0081515E">
              <w:rPr>
                <w:i/>
                <w:sz w:val="24"/>
                <w:szCs w:val="24"/>
              </w:rPr>
              <w:t xml:space="preserve"> срок</w:t>
            </w:r>
            <w:r w:rsidRPr="007C2853">
              <w:rPr>
                <w:i/>
                <w:sz w:val="24"/>
                <w:szCs w:val="24"/>
              </w:rPr>
              <w:t>у</w:t>
            </w:r>
            <w:r w:rsidR="00205B1E" w:rsidRPr="0081515E">
              <w:rPr>
                <w:i/>
                <w:sz w:val="24"/>
                <w:szCs w:val="24"/>
              </w:rPr>
              <w:t xml:space="preserve"> по результатам выполненных работ </w:t>
            </w:r>
            <w:r w:rsidRPr="007C2853">
              <w:rPr>
                <w:i/>
                <w:sz w:val="24"/>
                <w:szCs w:val="24"/>
              </w:rPr>
              <w:t>не предъявляются</w:t>
            </w:r>
            <w:r w:rsidR="00174369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CFA26" w14:textId="77777777" w:rsidR="00205B1E" w:rsidRDefault="00205B1E" w:rsidP="00205B1E">
            <w:pPr>
              <w:widowControl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53C86" w14:textId="77777777" w:rsidR="00205B1E" w:rsidRDefault="00205B1E" w:rsidP="00205B1E">
            <w:pPr>
              <w:widowControl w:val="0"/>
            </w:pPr>
          </w:p>
        </w:tc>
      </w:tr>
    </w:tbl>
    <w:p w14:paraId="2F4610C1" w14:textId="77777777" w:rsidR="007673EF" w:rsidRDefault="007673EF">
      <w:pPr>
        <w:sectPr w:rsidR="007673EF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851" w:bottom="851" w:left="1134" w:header="680" w:footer="737" w:gutter="0"/>
          <w:cols w:space="720"/>
          <w:formProt w:val="0"/>
          <w:docGrid w:linePitch="381"/>
        </w:sectPr>
      </w:pPr>
    </w:p>
    <w:p w14:paraId="2DFD7E34" w14:textId="77777777" w:rsidR="007673EF" w:rsidRDefault="000B06D6">
      <w:pPr>
        <w:keepNext/>
        <w:numPr>
          <w:ilvl w:val="0"/>
          <w:numId w:val="3"/>
        </w:numPr>
        <w:tabs>
          <w:tab w:val="left" w:pos="567"/>
        </w:tabs>
        <w:ind w:left="1560" w:hanging="156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43" w:name="__RefHeading___Toc2095_1456059687"/>
      <w:bookmarkStart w:id="44" w:name="_Toc53393312"/>
      <w:bookmarkStart w:id="45" w:name="_Toc124516424"/>
      <w:bookmarkStart w:id="46" w:name="_Ref40301253"/>
      <w:bookmarkEnd w:id="43"/>
      <w:r>
        <w:rPr>
          <w:rFonts w:eastAsia="Calibri"/>
          <w:b/>
          <w:sz w:val="24"/>
          <w:szCs w:val="24"/>
          <w:lang w:val="x-none" w:eastAsia="x-none"/>
        </w:rPr>
        <w:lastRenderedPageBreak/>
        <w:t>Требования к документации по ценообразованию</w:t>
      </w:r>
      <w:bookmarkEnd w:id="44"/>
      <w:r>
        <w:rPr>
          <w:rFonts w:eastAsia="Calibri"/>
          <w:b/>
          <w:sz w:val="24"/>
          <w:szCs w:val="24"/>
          <w:lang w:val="x-none" w:eastAsia="x-none"/>
        </w:rPr>
        <w:t xml:space="preserve"> на этапе закупки</w:t>
      </w:r>
      <w:bookmarkEnd w:id="45"/>
    </w:p>
    <w:p w14:paraId="70DF4C4E" w14:textId="77777777" w:rsidR="007673EF" w:rsidRDefault="000B06D6">
      <w:pPr>
        <w:jc w:val="both"/>
        <w:rPr>
          <w:b/>
          <w:sz w:val="24"/>
          <w:szCs w:val="24"/>
        </w:rPr>
      </w:pPr>
      <w:bookmarkStart w:id="47" w:name="_Toc124516425"/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учётом прилагаемой к ней инструкции по заполнению), приведённой в Документации о закупке (с указанием понижающего коэффициента).</w:t>
      </w:r>
      <w:bookmarkEnd w:id="47"/>
    </w:p>
    <w:p w14:paraId="417F4E1D" w14:textId="77777777" w:rsidR="007673EF" w:rsidRDefault="000B06D6">
      <w:pPr>
        <w:jc w:val="both"/>
        <w:rPr>
          <w:b/>
          <w:sz w:val="24"/>
          <w:szCs w:val="24"/>
        </w:rPr>
      </w:pPr>
      <w:bookmarkStart w:id="48" w:name="_Toc124516426"/>
      <w:r>
        <w:rPr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включаются.</w:t>
      </w:r>
      <w:bookmarkEnd w:id="48"/>
    </w:p>
    <w:p w14:paraId="4BE47917" w14:textId="77777777" w:rsidR="007673EF" w:rsidRDefault="007673EF">
      <w:pPr>
        <w:rPr>
          <w:rFonts w:eastAsia="Calibri"/>
          <w:b/>
          <w:iCs/>
          <w:sz w:val="24"/>
          <w:szCs w:val="24"/>
          <w:lang w:eastAsia="x-none"/>
        </w:rPr>
      </w:pPr>
    </w:p>
    <w:p w14:paraId="170636EF" w14:textId="77777777" w:rsidR="007673EF" w:rsidRDefault="000B06D6">
      <w:pPr>
        <w:pStyle w:val="1"/>
        <w:numPr>
          <w:ilvl w:val="0"/>
          <w:numId w:val="3"/>
        </w:numPr>
        <w:ind w:left="567" w:hanging="567"/>
        <w:rPr>
          <w:sz w:val="24"/>
          <w:szCs w:val="24"/>
        </w:rPr>
      </w:pPr>
      <w:bookmarkStart w:id="49" w:name="__RefHeading___Toc2097_1456059687"/>
      <w:bookmarkStart w:id="50" w:name="__RefHeading___Toc2099_1456059687"/>
      <w:bookmarkEnd w:id="49"/>
      <w:bookmarkEnd w:id="50"/>
      <w:r>
        <w:rPr>
          <w:sz w:val="24"/>
          <w:szCs w:val="24"/>
        </w:rPr>
        <w:t>Приложения</w:t>
      </w:r>
    </w:p>
    <w:p w14:paraId="64761E8D" w14:textId="77777777" w:rsidR="007673EF" w:rsidRDefault="000B06D6">
      <w:pPr>
        <w:widowControl w:val="0"/>
        <w:tabs>
          <w:tab w:val="left" w:pos="426"/>
        </w:tabs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1:</w:t>
      </w:r>
      <w:r>
        <w:rPr>
          <w:bCs/>
          <w:iCs/>
          <w:sz w:val="24"/>
          <w:szCs w:val="24"/>
        </w:rPr>
        <w:t xml:space="preserve"> </w:t>
      </w:r>
      <w:bookmarkStart w:id="51" w:name="_Hlk87545766"/>
      <w:r>
        <w:rPr>
          <w:bCs/>
          <w:iCs/>
          <w:sz w:val="24"/>
          <w:szCs w:val="24"/>
        </w:rPr>
        <w:t>Требования к оформлению и составлению документации по ценообразованию</w:t>
      </w:r>
      <w:bookmarkEnd w:id="51"/>
      <w:r>
        <w:rPr>
          <w:bCs/>
          <w:iCs/>
          <w:sz w:val="24"/>
          <w:szCs w:val="24"/>
        </w:rPr>
        <w:t>;</w:t>
      </w:r>
    </w:p>
    <w:p w14:paraId="227EFC1D" w14:textId="77777777" w:rsidR="007673EF" w:rsidRDefault="000B06D6">
      <w:pPr>
        <w:widowControl w:val="0"/>
        <w:tabs>
          <w:tab w:val="left" w:pos="426"/>
        </w:tabs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Приложение № 2:</w:t>
      </w:r>
      <w:r>
        <w:rPr>
          <w:bCs/>
          <w:iCs/>
          <w:sz w:val="24"/>
          <w:szCs w:val="24"/>
        </w:rPr>
        <w:t xml:space="preserve"> Регламент процесса Допуска персонала подрядных организаций на объекты ПАО “РусГидро” Приказ ПАО</w:t>
      </w:r>
      <w:r w:rsidR="00C76BA5">
        <w:rPr>
          <w:bCs/>
          <w:iCs/>
          <w:sz w:val="24"/>
          <w:szCs w:val="24"/>
        </w:rPr>
        <w:t xml:space="preserve"> «РусГидро» от 28.04.2023 № 300;</w:t>
      </w:r>
    </w:p>
    <w:p w14:paraId="7C9AA5CB" w14:textId="77777777" w:rsidR="007673EF" w:rsidRPr="007C2853" w:rsidRDefault="000B06D6">
      <w:pPr>
        <w:widowControl w:val="0"/>
        <w:tabs>
          <w:tab w:val="left" w:pos="426"/>
        </w:tabs>
        <w:rPr>
          <w:bCs/>
          <w:iCs/>
          <w:sz w:val="24"/>
          <w:szCs w:val="24"/>
        </w:rPr>
      </w:pPr>
      <w:r w:rsidRPr="007C2853">
        <w:rPr>
          <w:b/>
          <w:bCs/>
          <w:iCs/>
          <w:sz w:val="24"/>
          <w:szCs w:val="24"/>
        </w:rPr>
        <w:t>Приложение № </w:t>
      </w:r>
      <w:r w:rsidR="007C2853" w:rsidRPr="007C2853">
        <w:rPr>
          <w:b/>
          <w:bCs/>
          <w:iCs/>
          <w:sz w:val="24"/>
          <w:szCs w:val="24"/>
        </w:rPr>
        <w:t>3</w:t>
      </w:r>
      <w:r w:rsidR="007C04D2" w:rsidRPr="007C2853">
        <w:rPr>
          <w:b/>
          <w:bCs/>
          <w:iCs/>
          <w:sz w:val="24"/>
          <w:szCs w:val="24"/>
        </w:rPr>
        <w:t>:</w:t>
      </w:r>
      <w:r w:rsidRPr="007C2853">
        <w:rPr>
          <w:bCs/>
          <w:iCs/>
          <w:sz w:val="24"/>
          <w:szCs w:val="24"/>
        </w:rPr>
        <w:t xml:space="preserve"> Анкета;</w:t>
      </w:r>
    </w:p>
    <w:p w14:paraId="53D764F7" w14:textId="77777777" w:rsidR="007673EF" w:rsidRPr="007C2853" w:rsidRDefault="000B06D6">
      <w:pPr>
        <w:widowControl w:val="0"/>
        <w:tabs>
          <w:tab w:val="left" w:pos="426"/>
        </w:tabs>
        <w:rPr>
          <w:bCs/>
          <w:iCs/>
          <w:sz w:val="24"/>
          <w:szCs w:val="24"/>
        </w:rPr>
      </w:pPr>
      <w:r w:rsidRPr="007C2853">
        <w:rPr>
          <w:b/>
          <w:bCs/>
          <w:iCs/>
          <w:sz w:val="24"/>
          <w:szCs w:val="24"/>
        </w:rPr>
        <w:t>Приложение № </w:t>
      </w:r>
      <w:r w:rsidR="007C2853" w:rsidRPr="007C2853">
        <w:rPr>
          <w:b/>
          <w:bCs/>
          <w:iCs/>
          <w:sz w:val="24"/>
          <w:szCs w:val="24"/>
        </w:rPr>
        <w:t>4</w:t>
      </w:r>
      <w:r w:rsidR="007C04D2" w:rsidRPr="007C2853">
        <w:rPr>
          <w:b/>
          <w:bCs/>
          <w:iCs/>
          <w:sz w:val="24"/>
          <w:szCs w:val="24"/>
        </w:rPr>
        <w:t>:</w:t>
      </w:r>
      <w:r w:rsidRPr="007C2853">
        <w:rPr>
          <w:bCs/>
          <w:iCs/>
          <w:sz w:val="24"/>
          <w:szCs w:val="24"/>
        </w:rPr>
        <w:t xml:space="preserve"> Согласие на обработку персональных и иных охраняемых законом данных;</w:t>
      </w:r>
    </w:p>
    <w:p w14:paraId="09493A44" w14:textId="77777777" w:rsidR="007673EF" w:rsidRPr="007C2853" w:rsidRDefault="000B06D6">
      <w:pPr>
        <w:widowControl w:val="0"/>
        <w:tabs>
          <w:tab w:val="left" w:pos="426"/>
        </w:tabs>
        <w:rPr>
          <w:bCs/>
          <w:iCs/>
          <w:sz w:val="24"/>
          <w:szCs w:val="24"/>
        </w:rPr>
      </w:pPr>
      <w:r w:rsidRPr="007C2853">
        <w:rPr>
          <w:b/>
          <w:bCs/>
          <w:iCs/>
          <w:sz w:val="24"/>
          <w:szCs w:val="24"/>
        </w:rPr>
        <w:t>Приложение № </w:t>
      </w:r>
      <w:r w:rsidR="007C2853" w:rsidRPr="007C2853">
        <w:rPr>
          <w:b/>
          <w:bCs/>
          <w:iCs/>
          <w:sz w:val="24"/>
          <w:szCs w:val="24"/>
        </w:rPr>
        <w:t>5</w:t>
      </w:r>
      <w:r w:rsidR="007C04D2" w:rsidRPr="007C2853">
        <w:rPr>
          <w:b/>
          <w:bCs/>
          <w:iCs/>
          <w:sz w:val="24"/>
          <w:szCs w:val="24"/>
        </w:rPr>
        <w:t>:</w:t>
      </w:r>
      <w:r w:rsidRPr="007C2853">
        <w:rPr>
          <w:bCs/>
          <w:iCs/>
          <w:sz w:val="24"/>
          <w:szCs w:val="24"/>
        </w:rPr>
        <w:t xml:space="preserve"> </w:t>
      </w:r>
      <w:r w:rsidRPr="007C2853">
        <w:rPr>
          <w:sz w:val="24"/>
          <w:szCs w:val="24"/>
        </w:rPr>
        <w:t>СТО РусГидро 05.02.126-2020</w:t>
      </w:r>
      <w:r w:rsidRPr="007C2853">
        <w:rPr>
          <w:i/>
          <w:iCs/>
          <w:sz w:val="24"/>
          <w:szCs w:val="24"/>
        </w:rPr>
        <w:t xml:space="preserve"> </w:t>
      </w:r>
      <w:r w:rsidRPr="007C2853">
        <w:rPr>
          <w:iCs/>
          <w:sz w:val="24"/>
          <w:szCs w:val="24"/>
        </w:rPr>
        <w:t>– (отдельным приложением – файлом);</w:t>
      </w:r>
    </w:p>
    <w:p w14:paraId="594CF0B5" w14:textId="77777777" w:rsidR="007673EF" w:rsidRPr="007C2853" w:rsidRDefault="000B06D6" w:rsidP="000C4D8F">
      <w:pPr>
        <w:widowControl w:val="0"/>
        <w:tabs>
          <w:tab w:val="left" w:pos="426"/>
        </w:tabs>
        <w:rPr>
          <w:bCs/>
          <w:iCs/>
          <w:sz w:val="24"/>
          <w:szCs w:val="24"/>
        </w:rPr>
      </w:pPr>
      <w:r w:rsidRPr="007C2853">
        <w:rPr>
          <w:b/>
          <w:bCs/>
          <w:iCs/>
          <w:sz w:val="24"/>
          <w:szCs w:val="24"/>
        </w:rPr>
        <w:t>Приложение № </w:t>
      </w:r>
      <w:r w:rsidR="007C2853" w:rsidRPr="007C2853">
        <w:rPr>
          <w:b/>
          <w:bCs/>
          <w:iCs/>
          <w:sz w:val="24"/>
          <w:szCs w:val="24"/>
        </w:rPr>
        <w:t>6</w:t>
      </w:r>
      <w:r w:rsidR="000C4D8F" w:rsidRPr="007C2853">
        <w:rPr>
          <w:b/>
          <w:bCs/>
          <w:iCs/>
          <w:sz w:val="24"/>
          <w:szCs w:val="24"/>
        </w:rPr>
        <w:t>:</w:t>
      </w:r>
      <w:r w:rsidRPr="007C2853">
        <w:rPr>
          <w:bCs/>
          <w:iCs/>
          <w:sz w:val="24"/>
          <w:szCs w:val="24"/>
        </w:rPr>
        <w:t xml:space="preserve"> </w:t>
      </w:r>
      <w:r w:rsidRPr="007C2853">
        <w:rPr>
          <w:iCs/>
          <w:sz w:val="24"/>
          <w:szCs w:val="24"/>
        </w:rPr>
        <w:t>СТО РусГидро 02.01.62</w:t>
      </w:r>
      <w:r w:rsidR="001D2DC1" w:rsidRPr="007C2853">
        <w:rPr>
          <w:sz w:val="24"/>
          <w:szCs w:val="24"/>
        </w:rPr>
        <w:t>-</w:t>
      </w:r>
      <w:r w:rsidRPr="007C2853">
        <w:rPr>
          <w:iCs/>
          <w:sz w:val="24"/>
          <w:szCs w:val="24"/>
        </w:rPr>
        <w:t>2021</w:t>
      </w:r>
      <w:r w:rsidR="001D2DC1" w:rsidRPr="007C2853">
        <w:rPr>
          <w:iCs/>
          <w:sz w:val="24"/>
          <w:szCs w:val="24"/>
        </w:rPr>
        <w:t xml:space="preserve"> </w:t>
      </w:r>
      <w:r w:rsidRPr="007C2853">
        <w:rPr>
          <w:iCs/>
          <w:sz w:val="24"/>
          <w:szCs w:val="24"/>
        </w:rPr>
        <w:t>– (отдельным приложением – файлом)</w:t>
      </w:r>
      <w:bookmarkEnd w:id="46"/>
      <w:r w:rsidR="007C2853">
        <w:rPr>
          <w:iCs/>
          <w:sz w:val="24"/>
          <w:szCs w:val="24"/>
        </w:rPr>
        <w:t>.</w:t>
      </w:r>
    </w:p>
    <w:sectPr w:rsidR="007673EF" w:rsidRPr="007C285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1" w:bottom="992" w:left="1134" w:header="680" w:footer="737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07883" w14:textId="77777777" w:rsidR="008845F0" w:rsidRDefault="008845F0">
      <w:r>
        <w:separator/>
      </w:r>
    </w:p>
  </w:endnote>
  <w:endnote w:type="continuationSeparator" w:id="0">
    <w:p w14:paraId="788177F0" w14:textId="77777777" w:rsidR="008845F0" w:rsidRDefault="0088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559F" w14:textId="5F2CFEF9" w:rsidR="001D2DC1" w:rsidRDefault="001D2DC1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6B7949">
      <w:rPr>
        <w:noProof/>
      </w:rPr>
      <w:t>5</w:t>
    </w:r>
    <w:r>
      <w:fldChar w:fldCharType="end"/>
    </w:r>
  </w:p>
  <w:p w14:paraId="72FC8262" w14:textId="77777777" w:rsidR="001D2DC1" w:rsidRDefault="001D2DC1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F92B" w14:textId="5B4B746E" w:rsidR="001D2DC1" w:rsidRDefault="001D2DC1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6B7949">
      <w:rPr>
        <w:noProof/>
      </w:rPr>
      <w:t>10</w:t>
    </w:r>
    <w:r>
      <w:fldChar w:fldCharType="end"/>
    </w:r>
  </w:p>
  <w:p w14:paraId="3AC0C807" w14:textId="77777777" w:rsidR="001D2DC1" w:rsidRDefault="001D2DC1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E14E" w14:textId="77777777" w:rsidR="001D2DC1" w:rsidRDefault="001D2DC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0837" w14:textId="0B647434" w:rsidR="001D2DC1" w:rsidRDefault="001D2DC1">
    <w:pPr>
      <w:pStyle w:val="affd"/>
      <w:jc w:val="right"/>
    </w:pPr>
    <w:r>
      <w:fldChar w:fldCharType="begin"/>
    </w:r>
    <w:r>
      <w:instrText xml:space="preserve"> PAGE </w:instrText>
    </w:r>
    <w:r>
      <w:fldChar w:fldCharType="separate"/>
    </w:r>
    <w:r w:rsidR="006B7949">
      <w:rPr>
        <w:noProof/>
      </w:rPr>
      <w:t>11</w:t>
    </w:r>
    <w:r>
      <w:fldChar w:fldCharType="end"/>
    </w:r>
  </w:p>
  <w:p w14:paraId="59CC0A4F" w14:textId="77777777" w:rsidR="001D2DC1" w:rsidRDefault="001D2DC1">
    <w:pPr>
      <w:pStyle w:val="affd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6ECE" w14:textId="77777777" w:rsidR="001D2DC1" w:rsidRDefault="001D2D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23EDB" w14:textId="77777777" w:rsidR="008845F0" w:rsidRDefault="008845F0">
      <w:r>
        <w:separator/>
      </w:r>
    </w:p>
  </w:footnote>
  <w:footnote w:type="continuationSeparator" w:id="0">
    <w:p w14:paraId="09176F8C" w14:textId="77777777" w:rsidR="008845F0" w:rsidRDefault="0088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8A95" w14:textId="77777777" w:rsidR="001D2DC1" w:rsidRDefault="001D2DC1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8C9AF" w14:textId="77777777" w:rsidR="001D2DC1" w:rsidRDefault="001D2DC1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8E7B" w14:textId="77777777" w:rsidR="001D2DC1" w:rsidRDefault="001D2DC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835F" w14:textId="77777777" w:rsidR="001D2DC1" w:rsidRDefault="001D2DC1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E5B73" w14:textId="77777777" w:rsidR="001D2DC1" w:rsidRDefault="001D2D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FA4"/>
    <w:multiLevelType w:val="multilevel"/>
    <w:tmpl w:val="3976F7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696F53"/>
    <w:multiLevelType w:val="hybridMultilevel"/>
    <w:tmpl w:val="5CFA628E"/>
    <w:lvl w:ilvl="0" w:tplc="E6D29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555"/>
    <w:multiLevelType w:val="multilevel"/>
    <w:tmpl w:val="AC2EE3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E5336"/>
    <w:multiLevelType w:val="multilevel"/>
    <w:tmpl w:val="0DC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4" w15:restartNumberingAfterBreak="0">
    <w:nsid w:val="12852AD8"/>
    <w:multiLevelType w:val="multilevel"/>
    <w:tmpl w:val="BB44BD1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14B777FB"/>
    <w:multiLevelType w:val="multilevel"/>
    <w:tmpl w:val="5D725E36"/>
    <w:lvl w:ilvl="0">
      <w:start w:val="1"/>
      <w:numFmt w:val="decimal"/>
      <w:lvlText w:val="5.%1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abstractNum w:abstractNumId="6" w15:restartNumberingAfterBreak="0">
    <w:nsid w:val="15D5428A"/>
    <w:multiLevelType w:val="multilevel"/>
    <w:tmpl w:val="DE888812"/>
    <w:lvl w:ilvl="0">
      <w:start w:val="1"/>
      <w:numFmt w:val="bullet"/>
      <w:lvlText w:val=""/>
      <w:lvlJc w:val="left"/>
      <w:pPr>
        <w:tabs>
          <w:tab w:val="num" w:pos="4460"/>
        </w:tabs>
        <w:ind w:left="51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E51574"/>
    <w:multiLevelType w:val="multilevel"/>
    <w:tmpl w:val="80E8D2EC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9D5480C"/>
    <w:multiLevelType w:val="multilevel"/>
    <w:tmpl w:val="513E20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A667E8"/>
    <w:multiLevelType w:val="multilevel"/>
    <w:tmpl w:val="DA8A8A2C"/>
    <w:lvl w:ilvl="0">
      <w:start w:val="1"/>
      <w:numFmt w:val="decimal"/>
      <w:lvlText w:val="2.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0F764BA"/>
    <w:multiLevelType w:val="multilevel"/>
    <w:tmpl w:val="EB165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1.2.%2."/>
      <w:lvlJc w:val="left"/>
      <w:pPr>
        <w:tabs>
          <w:tab w:val="num" w:pos="0"/>
        </w:tabs>
        <w:ind w:left="0" w:firstLine="0"/>
      </w:pPr>
      <w:rPr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2124DF1"/>
    <w:multiLevelType w:val="multilevel"/>
    <w:tmpl w:val="A5960522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867C02"/>
    <w:multiLevelType w:val="multilevel"/>
    <w:tmpl w:val="74C2B3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063037"/>
    <w:multiLevelType w:val="multilevel"/>
    <w:tmpl w:val="B83A2D8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14" w15:restartNumberingAfterBreak="0">
    <w:nsid w:val="2D170ADA"/>
    <w:multiLevelType w:val="multilevel"/>
    <w:tmpl w:val="E3D4C9B0"/>
    <w:lvl w:ilvl="0">
      <w:start w:val="1"/>
      <w:numFmt w:val="decimal"/>
      <w:lvlText w:val="1.%1.1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FA050F3"/>
    <w:multiLevelType w:val="multilevel"/>
    <w:tmpl w:val="638A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C30225"/>
    <w:multiLevelType w:val="multilevel"/>
    <w:tmpl w:val="D730CCE0"/>
    <w:lvl w:ilvl="0">
      <w:start w:val="1"/>
      <w:numFmt w:val="decimal"/>
      <w:lvlText w:val="2.4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82D4E56"/>
    <w:multiLevelType w:val="multilevel"/>
    <w:tmpl w:val="145C6B0A"/>
    <w:lvl w:ilvl="0">
      <w:start w:val="1"/>
      <w:numFmt w:val="decimal"/>
      <w:lvlText w:val="%1."/>
      <w:lvlJc w:val="left"/>
      <w:pPr>
        <w:tabs>
          <w:tab w:val="num" w:pos="0"/>
        </w:tabs>
        <w:ind w:left="702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3C1C42F5"/>
    <w:multiLevelType w:val="multilevel"/>
    <w:tmpl w:val="EB62A130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657A96"/>
    <w:multiLevelType w:val="multilevel"/>
    <w:tmpl w:val="232E04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003C2E"/>
    <w:multiLevelType w:val="multilevel"/>
    <w:tmpl w:val="F38CE1D6"/>
    <w:lvl w:ilvl="0">
      <w:start w:val="1"/>
      <w:numFmt w:val="decimal"/>
      <w:lvlText w:val="1.3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4106DB"/>
    <w:multiLevelType w:val="multilevel"/>
    <w:tmpl w:val="608A19C4"/>
    <w:lvl w:ilvl="0">
      <w:start w:val="1"/>
      <w:numFmt w:val="decimal"/>
      <w:lvlText w:val="1.5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4DE2932"/>
    <w:multiLevelType w:val="multilevel"/>
    <w:tmpl w:val="46825C40"/>
    <w:lvl w:ilvl="0">
      <w:start w:val="1"/>
      <w:numFmt w:val="decimal"/>
      <w:lvlText w:val="1.4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7B236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57632AF5"/>
    <w:multiLevelType w:val="multilevel"/>
    <w:tmpl w:val="74766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BA9321F"/>
    <w:multiLevelType w:val="multilevel"/>
    <w:tmpl w:val="0366BD92"/>
    <w:lvl w:ilvl="0">
      <w:start w:val="1"/>
      <w:numFmt w:val="decimal"/>
      <w:lvlText w:val="1.6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FB9754F"/>
    <w:multiLevelType w:val="multilevel"/>
    <w:tmpl w:val="5C6883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10224C"/>
    <w:multiLevelType w:val="multilevel"/>
    <w:tmpl w:val="E83870C6"/>
    <w:lvl w:ilvl="0">
      <w:start w:val="1"/>
      <w:numFmt w:val="decimal"/>
      <w:lvlText w:val="4.%1"/>
      <w:lvlJc w:val="left"/>
      <w:pPr>
        <w:tabs>
          <w:tab w:val="num" w:pos="0"/>
        </w:tabs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9" w:hanging="180"/>
      </w:pPr>
    </w:lvl>
  </w:abstractNum>
  <w:abstractNum w:abstractNumId="28" w15:restartNumberingAfterBreak="0">
    <w:nsid w:val="61152EF1"/>
    <w:multiLevelType w:val="multilevel"/>
    <w:tmpl w:val="2DF20E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E24084"/>
    <w:multiLevelType w:val="multilevel"/>
    <w:tmpl w:val="9D8CA58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30" w15:restartNumberingAfterBreak="0">
    <w:nsid w:val="6C122CA0"/>
    <w:multiLevelType w:val="multilevel"/>
    <w:tmpl w:val="61A2F28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1" w15:restartNumberingAfterBreak="0">
    <w:nsid w:val="712B5630"/>
    <w:multiLevelType w:val="multilevel"/>
    <w:tmpl w:val="719013AE"/>
    <w:lvl w:ilvl="0">
      <w:start w:val="1"/>
      <w:numFmt w:val="decimal"/>
      <w:lvlText w:val="1.2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1C57583"/>
    <w:multiLevelType w:val="multilevel"/>
    <w:tmpl w:val="0862E082"/>
    <w:lvl w:ilvl="0">
      <w:start w:val="1"/>
      <w:numFmt w:val="bullet"/>
      <w:pStyle w:val="4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986AA2"/>
    <w:multiLevelType w:val="multilevel"/>
    <w:tmpl w:val="33F227A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2.%3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7F6A52A9"/>
    <w:multiLevelType w:val="multilevel"/>
    <w:tmpl w:val="DF22CF74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7"/>
  </w:num>
  <w:num w:numId="4">
    <w:abstractNumId w:val="29"/>
  </w:num>
  <w:num w:numId="5">
    <w:abstractNumId w:val="4"/>
  </w:num>
  <w:num w:numId="6">
    <w:abstractNumId w:val="33"/>
  </w:num>
  <w:num w:numId="7">
    <w:abstractNumId w:val="23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27"/>
  </w:num>
  <w:num w:numId="14">
    <w:abstractNumId w:val="26"/>
  </w:num>
  <w:num w:numId="15">
    <w:abstractNumId w:val="14"/>
  </w:num>
  <w:num w:numId="16">
    <w:abstractNumId w:val="31"/>
  </w:num>
  <w:num w:numId="17">
    <w:abstractNumId w:val="20"/>
  </w:num>
  <w:num w:numId="18">
    <w:abstractNumId w:val="22"/>
  </w:num>
  <w:num w:numId="19">
    <w:abstractNumId w:val="21"/>
  </w:num>
  <w:num w:numId="20">
    <w:abstractNumId w:val="25"/>
  </w:num>
  <w:num w:numId="21">
    <w:abstractNumId w:val="34"/>
  </w:num>
  <w:num w:numId="22">
    <w:abstractNumId w:val="7"/>
  </w:num>
  <w:num w:numId="23">
    <w:abstractNumId w:val="9"/>
  </w:num>
  <w:num w:numId="24">
    <w:abstractNumId w:val="16"/>
  </w:num>
  <w:num w:numId="25">
    <w:abstractNumId w:val="5"/>
  </w:num>
  <w:num w:numId="26">
    <w:abstractNumId w:val="28"/>
  </w:num>
  <w:num w:numId="27">
    <w:abstractNumId w:val="18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0"/>
  </w:num>
  <w:num w:numId="33">
    <w:abstractNumId w:val="19"/>
  </w:num>
  <w:num w:numId="34">
    <w:abstractNumId w:val="1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EF"/>
    <w:rsid w:val="00006CD2"/>
    <w:rsid w:val="00027088"/>
    <w:rsid w:val="00043EFE"/>
    <w:rsid w:val="000612A5"/>
    <w:rsid w:val="000B06D6"/>
    <w:rsid w:val="000B2EEF"/>
    <w:rsid w:val="000C4D8F"/>
    <w:rsid w:val="000E702B"/>
    <w:rsid w:val="001147F9"/>
    <w:rsid w:val="0012626F"/>
    <w:rsid w:val="00142AFB"/>
    <w:rsid w:val="001641FC"/>
    <w:rsid w:val="00174369"/>
    <w:rsid w:val="00176350"/>
    <w:rsid w:val="00197469"/>
    <w:rsid w:val="001A7E5B"/>
    <w:rsid w:val="001B7175"/>
    <w:rsid w:val="001D2DC1"/>
    <w:rsid w:val="001E21BD"/>
    <w:rsid w:val="001F0D66"/>
    <w:rsid w:val="002046CB"/>
    <w:rsid w:val="00205B1E"/>
    <w:rsid w:val="002634AA"/>
    <w:rsid w:val="00265934"/>
    <w:rsid w:val="00271C23"/>
    <w:rsid w:val="002958CD"/>
    <w:rsid w:val="002E4885"/>
    <w:rsid w:val="00332869"/>
    <w:rsid w:val="0034746E"/>
    <w:rsid w:val="00375C0F"/>
    <w:rsid w:val="00397E9F"/>
    <w:rsid w:val="003F5C4C"/>
    <w:rsid w:val="004533AA"/>
    <w:rsid w:val="00454167"/>
    <w:rsid w:val="00456F65"/>
    <w:rsid w:val="004638D9"/>
    <w:rsid w:val="004A3E6A"/>
    <w:rsid w:val="004B3421"/>
    <w:rsid w:val="004C2E8F"/>
    <w:rsid w:val="004C381C"/>
    <w:rsid w:val="004D563A"/>
    <w:rsid w:val="004D6B2F"/>
    <w:rsid w:val="004F6F15"/>
    <w:rsid w:val="00507E4A"/>
    <w:rsid w:val="00516DFA"/>
    <w:rsid w:val="00575047"/>
    <w:rsid w:val="005766A2"/>
    <w:rsid w:val="005A6A8B"/>
    <w:rsid w:val="005D0132"/>
    <w:rsid w:val="006275ED"/>
    <w:rsid w:val="00630C4B"/>
    <w:rsid w:val="00646325"/>
    <w:rsid w:val="00654372"/>
    <w:rsid w:val="00660B01"/>
    <w:rsid w:val="00665BE9"/>
    <w:rsid w:val="00676785"/>
    <w:rsid w:val="00682364"/>
    <w:rsid w:val="00693A23"/>
    <w:rsid w:val="00694FDB"/>
    <w:rsid w:val="006B116C"/>
    <w:rsid w:val="006B45A4"/>
    <w:rsid w:val="006B7949"/>
    <w:rsid w:val="00705A84"/>
    <w:rsid w:val="00763430"/>
    <w:rsid w:val="007673EF"/>
    <w:rsid w:val="00771905"/>
    <w:rsid w:val="00773974"/>
    <w:rsid w:val="00777092"/>
    <w:rsid w:val="0079731E"/>
    <w:rsid w:val="007A7381"/>
    <w:rsid w:val="007A7B09"/>
    <w:rsid w:val="007B5F8A"/>
    <w:rsid w:val="007C04D2"/>
    <w:rsid w:val="007C2853"/>
    <w:rsid w:val="007E54DF"/>
    <w:rsid w:val="007F2A3C"/>
    <w:rsid w:val="007F5B41"/>
    <w:rsid w:val="0081515E"/>
    <w:rsid w:val="00816BB6"/>
    <w:rsid w:val="008610C4"/>
    <w:rsid w:val="008845F0"/>
    <w:rsid w:val="008A252C"/>
    <w:rsid w:val="008D16B0"/>
    <w:rsid w:val="008E5A6A"/>
    <w:rsid w:val="00970740"/>
    <w:rsid w:val="00973E4F"/>
    <w:rsid w:val="009A2F9B"/>
    <w:rsid w:val="009C384C"/>
    <w:rsid w:val="009F7994"/>
    <w:rsid w:val="00A33E35"/>
    <w:rsid w:val="00AD27DD"/>
    <w:rsid w:val="00AD60AA"/>
    <w:rsid w:val="00B46F65"/>
    <w:rsid w:val="00B6116A"/>
    <w:rsid w:val="00B91721"/>
    <w:rsid w:val="00B96DEA"/>
    <w:rsid w:val="00BB411D"/>
    <w:rsid w:val="00BC766F"/>
    <w:rsid w:val="00C064D8"/>
    <w:rsid w:val="00C324A2"/>
    <w:rsid w:val="00C428D3"/>
    <w:rsid w:val="00C50D84"/>
    <w:rsid w:val="00C76BA5"/>
    <w:rsid w:val="00CB3195"/>
    <w:rsid w:val="00CD2459"/>
    <w:rsid w:val="00D01615"/>
    <w:rsid w:val="00D939CE"/>
    <w:rsid w:val="00D9693E"/>
    <w:rsid w:val="00DB204C"/>
    <w:rsid w:val="00DD1946"/>
    <w:rsid w:val="00DF2731"/>
    <w:rsid w:val="00E10523"/>
    <w:rsid w:val="00E40A2C"/>
    <w:rsid w:val="00E516EE"/>
    <w:rsid w:val="00E623D3"/>
    <w:rsid w:val="00EB047D"/>
    <w:rsid w:val="00EC7E35"/>
    <w:rsid w:val="00EF3FD1"/>
    <w:rsid w:val="00F038D5"/>
    <w:rsid w:val="00F074D9"/>
    <w:rsid w:val="00F24D39"/>
    <w:rsid w:val="00F25F9C"/>
    <w:rsid w:val="00F510D8"/>
    <w:rsid w:val="00F9115B"/>
    <w:rsid w:val="00FB4369"/>
    <w:rsid w:val="00FB543B"/>
    <w:rsid w:val="00FE230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D365"/>
  <w15:docId w15:val="{1F38C7F6-01D4-456C-B731-48204657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1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0"/>
    <w:next w:val="a3"/>
    <w:link w:val="23"/>
    <w:qFormat/>
    <w:pPr>
      <w:outlineLvl w:val="1"/>
    </w:pPr>
  </w:style>
  <w:style w:type="paragraph" w:styleId="31">
    <w:name w:val="heading 3"/>
    <w:basedOn w:val="a3"/>
    <w:next w:val="a3"/>
    <w:link w:val="32"/>
    <w:autoRedefine/>
    <w:qFormat/>
    <w:pPr>
      <w:keepNext/>
      <w:tabs>
        <w:tab w:val="left" w:pos="0"/>
        <w:tab w:val="left" w:pos="735"/>
        <w:tab w:val="left" w:pos="960"/>
      </w:tabs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1"/>
    <w:next w:val="a3"/>
    <w:link w:val="41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uiPriority w:val="34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customStyle="1" w:styleId="affc">
    <w:name w:val="Нижний колонтитул Знак"/>
    <w:basedOn w:val="a4"/>
    <w:link w:val="affd"/>
    <w:qFormat/>
    <w:rPr>
      <w:sz w:val="28"/>
      <w:szCs w:val="28"/>
    </w:rPr>
  </w:style>
  <w:style w:type="character" w:customStyle="1" w:styleId="affe">
    <w:name w:val="Ссылка указателя"/>
    <w:qFormat/>
  </w:style>
  <w:style w:type="character" w:customStyle="1" w:styleId="afff">
    <w:name w:val="Маркеры"/>
    <w:qFormat/>
    <w:rPr>
      <w:rFonts w:ascii="Times New Roman" w:eastAsia="OpenSymbol" w:hAnsi="Times New Roman" w:cs="OpenSymbol"/>
      <w:sz w:val="28"/>
      <w:szCs w:val="28"/>
    </w:rPr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7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pPr>
      <w:tabs>
        <w:tab w:val="left" w:pos="567"/>
        <w:tab w:val="right" w:leader="dot" w:pos="9911"/>
      </w:tabs>
    </w:pPr>
    <w:rPr>
      <w:rFonts w:cs="Calibri"/>
      <w:sz w:val="20"/>
      <w:szCs w:val="20"/>
    </w:rPr>
  </w:style>
  <w:style w:type="paragraph" w:customStyle="1" w:styleId="afff8">
    <w:name w:val="Раздел регламента"/>
    <w:basedOn w:val="a3"/>
    <w:qFormat/>
  </w:style>
  <w:style w:type="paragraph" w:customStyle="1" w:styleId="afff9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a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b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uiPriority w:val="39"/>
    <w:pPr>
      <w:tabs>
        <w:tab w:val="left" w:pos="567"/>
        <w:tab w:val="right" w:leader="dot" w:pos="9911"/>
      </w:tabs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">
    <w:name w:val="List Bullet 4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clear" w:pos="735"/>
        <w:tab w:val="clear" w:pos="96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styleId="affff6">
    <w:name w:val="toa heading"/>
    <w:basedOn w:val="a3"/>
    <w:next w:val="a3"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affffa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  <w:style w:type="numbering" w:customStyle="1" w:styleId="19494784021">
    <w:name w:val="19494784021"/>
    <w:qFormat/>
  </w:style>
  <w:style w:type="numbering" w:customStyle="1" w:styleId="883559781">
    <w:name w:val="88355978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F660-4C32-4078-B03F-EE06B2A0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Хохлова Юлия Викторовна</cp:lastModifiedBy>
  <cp:revision>8</cp:revision>
  <cp:lastPrinted>2026-04-27T09:38:00Z</cp:lastPrinted>
  <dcterms:created xsi:type="dcterms:W3CDTF">2026-06-09T15:21:00Z</dcterms:created>
  <dcterms:modified xsi:type="dcterms:W3CDTF">2026-07-08T15:02:00Z</dcterms:modified>
  <dc:language>ru-RU</dc:language>
</cp:coreProperties>
</file>