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B9F5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383693A1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0FD39BE1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2BDD50D7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300C9109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38FBB7C3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52273CEC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5E97BF55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11B12D8C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3E3120E0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5936C0F1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7BC1A12A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0B976F15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04FE15A9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4A37F84B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418B396A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1525FE57" w14:textId="77777777" w:rsidR="00D07991" w:rsidRDefault="00D07991" w:rsidP="004174AA">
      <w:pPr>
        <w:keepNext/>
        <w:keepLines/>
        <w:jc w:val="center"/>
        <w:rPr>
          <w:rFonts w:eastAsia="Calibri"/>
          <w:b/>
        </w:rPr>
      </w:pPr>
    </w:p>
    <w:p w14:paraId="623A0393" w14:textId="27697E7B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  <w:r w:rsidRPr="00227964">
        <w:rPr>
          <w:rFonts w:eastAsia="Calibri"/>
          <w:b/>
        </w:rPr>
        <w:t>Технические требования на поставку МТР</w:t>
      </w:r>
    </w:p>
    <w:p w14:paraId="66A8171C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</w:p>
    <w:p w14:paraId="598B7EE9" w14:textId="77777777" w:rsidR="004174AA" w:rsidRDefault="004174AA" w:rsidP="004174AA">
      <w:pPr>
        <w:keepNext/>
        <w:keepLines/>
        <w:jc w:val="center"/>
        <w:rPr>
          <w:rFonts w:eastAsia="Calibri"/>
          <w:b/>
        </w:rPr>
      </w:pPr>
    </w:p>
    <w:p w14:paraId="053B9B72" w14:textId="77777777" w:rsidR="008B49D1" w:rsidRDefault="008B49D1" w:rsidP="004174AA">
      <w:pPr>
        <w:keepNext/>
        <w:keepLines/>
        <w:jc w:val="center"/>
        <w:rPr>
          <w:rFonts w:eastAsia="Calibri"/>
          <w:b/>
        </w:rPr>
      </w:pPr>
    </w:p>
    <w:p w14:paraId="389214B9" w14:textId="77777777" w:rsidR="0002574E" w:rsidRDefault="006B26BF" w:rsidP="008B49D1">
      <w:pPr>
        <w:keepNext/>
        <w:keepLines/>
        <w:jc w:val="center"/>
        <w:rPr>
          <w:b/>
        </w:rPr>
      </w:pPr>
      <w:bookmarkStart w:id="0" w:name="_Hlk202868953"/>
      <w:r w:rsidRPr="006B26BF">
        <w:rPr>
          <w:b/>
        </w:rPr>
        <w:t xml:space="preserve">ОКПД2 29.32.30.390 Запасные части для буровой для нужд </w:t>
      </w:r>
    </w:p>
    <w:p w14:paraId="65848365" w14:textId="28FACCDD" w:rsidR="009651F3" w:rsidRPr="00D07991" w:rsidRDefault="006B26BF" w:rsidP="008B49D1">
      <w:pPr>
        <w:keepNext/>
        <w:keepLines/>
        <w:jc w:val="center"/>
        <w:rPr>
          <w:b/>
        </w:rPr>
      </w:pPr>
      <w:r w:rsidRPr="006B26BF">
        <w:rPr>
          <w:b/>
        </w:rPr>
        <w:t>Эгвекинотской ГРЭС</w:t>
      </w:r>
    </w:p>
    <w:bookmarkEnd w:id="0"/>
    <w:p w14:paraId="0FE06F6F" w14:textId="336D829C" w:rsidR="00D16518" w:rsidRDefault="004174AA" w:rsidP="008B49D1">
      <w:pPr>
        <w:keepNext/>
        <w:keepLines/>
        <w:jc w:val="center"/>
        <w:rPr>
          <w:rFonts w:eastAsia="Calibri"/>
          <w:b/>
        </w:rPr>
      </w:pPr>
      <w:r w:rsidRPr="00C06A09">
        <w:rPr>
          <w:rFonts w:eastAsia="Calibri"/>
          <w:b/>
        </w:rPr>
        <w:t xml:space="preserve">Лот № </w:t>
      </w:r>
      <w:r w:rsidR="009651F3">
        <w:rPr>
          <w:rFonts w:eastAsia="Calibri"/>
          <w:b/>
        </w:rPr>
        <w:t>4</w:t>
      </w:r>
      <w:r w:rsidR="006B26BF">
        <w:rPr>
          <w:rFonts w:eastAsia="Calibri"/>
          <w:b/>
        </w:rPr>
        <w:t>80</w:t>
      </w:r>
      <w:r w:rsidR="00FF2082">
        <w:rPr>
          <w:rFonts w:eastAsia="Calibri"/>
          <w:b/>
        </w:rPr>
        <w:t>.1</w:t>
      </w:r>
    </w:p>
    <w:p w14:paraId="6A59F15A" w14:textId="3F30FC70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55512456" w14:textId="192B6164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3043F918" w14:textId="4B2F2CE0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6BD97D64" w14:textId="40A6B36F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563E8C9A" w14:textId="38A4E3A3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28BDA913" w14:textId="106F291A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13888AD0" w14:textId="6B01F428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4500A3B5" w14:textId="4A275BE8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62FDBDFA" w14:textId="7F0152D3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70D36807" w14:textId="4075CD98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025D0F32" w14:textId="6E7E1F7E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778B19BC" w14:textId="2E672FF8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47A7FB82" w14:textId="12688FD5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50629D8B" w14:textId="7242BC0E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053547C5" w14:textId="762B000B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6AAD9EEE" w14:textId="1214C2B6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417E88F3" w14:textId="38A283CB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4DA6C834" w14:textId="0D518361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0B29EACC" w14:textId="470AD4A0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058BE5C1" w14:textId="62F9D89B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25F794B1" w14:textId="3CCE5F75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5430EBC9" w14:textId="717967D4" w:rsidR="00D07991" w:rsidRDefault="00D07991" w:rsidP="008B49D1">
      <w:pPr>
        <w:keepNext/>
        <w:keepLines/>
        <w:jc w:val="center"/>
        <w:rPr>
          <w:rFonts w:eastAsia="Calibri"/>
          <w:b/>
        </w:rPr>
      </w:pPr>
    </w:p>
    <w:p w14:paraId="59912D25" w14:textId="77777777" w:rsidR="00D07991" w:rsidRPr="00B30F36" w:rsidRDefault="00D07991" w:rsidP="008B49D1">
      <w:pPr>
        <w:keepNext/>
        <w:keepLines/>
        <w:jc w:val="center"/>
        <w:rPr>
          <w:rFonts w:eastAsia="Calibri"/>
          <w:b/>
        </w:rPr>
      </w:pP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6FA3012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Требования по срокам поставки продукции</w:t>
      </w:r>
      <w:r>
        <w:rPr>
          <w:lang w:eastAsia="x-none"/>
        </w:rPr>
        <w:tab/>
      </w:r>
    </w:p>
    <w:p w14:paraId="67B7485B" w14:textId="5B70039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  <w:t>Требования к качеству продукции</w:t>
      </w:r>
      <w:r>
        <w:rPr>
          <w:lang w:eastAsia="x-none"/>
        </w:rPr>
        <w:tab/>
      </w:r>
    </w:p>
    <w:p w14:paraId="7D5FC198" w14:textId="7347A52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3. Требования к продукции</w:t>
      </w:r>
      <w:r>
        <w:rPr>
          <w:lang w:eastAsia="x-none"/>
        </w:rPr>
        <w:tab/>
      </w:r>
    </w:p>
    <w:p w14:paraId="5D92E2B2" w14:textId="1E96CF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3. Приложения</w:t>
      </w:r>
      <w:r>
        <w:rPr>
          <w:lang w:eastAsia="x-none"/>
        </w:rPr>
        <w:tab/>
      </w:r>
    </w:p>
    <w:p w14:paraId="30EDE6A7" w14:textId="7D2B136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02574E">
      <w:pPr>
        <w:pStyle w:val="1"/>
        <w:ind w:left="0" w:firstLine="0"/>
        <w:jc w:val="center"/>
        <w:rPr>
          <w:caps/>
        </w:rPr>
      </w:pPr>
      <w:bookmarkStart w:id="1" w:name="_Toc51339692"/>
      <w:bookmarkStart w:id="2" w:name="_Toc75446566"/>
      <w:bookmarkStart w:id="3" w:name="_Toc46743506"/>
      <w:bookmarkStart w:id="4" w:name="_Toc75446568"/>
      <w:r w:rsidRPr="00C01756">
        <w:lastRenderedPageBreak/>
        <w:t>Общие сведения</w:t>
      </w:r>
      <w:bookmarkEnd w:id="1"/>
      <w:bookmarkEnd w:id="2"/>
    </w:p>
    <w:p w14:paraId="0C36B2E3" w14:textId="315D9AC3" w:rsidR="004174AA" w:rsidRDefault="00377043" w:rsidP="00DB617C">
      <w:pPr>
        <w:pStyle w:val="4"/>
      </w:pPr>
      <w:bookmarkStart w:id="5" w:name="_Toc46743505"/>
      <w:bookmarkStart w:id="6" w:name="_Toc75446567"/>
      <w:r>
        <w:rPr>
          <w:lang w:val="ru-RU"/>
        </w:rPr>
        <w:t xml:space="preserve">Термины, обозначения </w:t>
      </w:r>
      <w:r w:rsidR="004174AA" w:rsidRPr="00C4463B">
        <w:t>и сокращения</w:t>
      </w:r>
      <w:bookmarkEnd w:id="5"/>
      <w:bookmarkEnd w:id="6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2060BF73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1A4C0A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1277515A" w14:textId="15BE65B6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06789695" w14:textId="77777777" w:rsidR="004174AA" w:rsidRPr="00C4463B" w:rsidRDefault="004174AA" w:rsidP="00DB617C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2B89316B" w14:textId="7A2BC49F" w:rsidR="00DB617C" w:rsidRPr="0002574E" w:rsidRDefault="004174AA" w:rsidP="0002574E">
      <w:pPr>
        <w:pStyle w:val="4"/>
        <w:numPr>
          <w:ilvl w:val="0"/>
          <w:numId w:val="0"/>
        </w:numPr>
        <w:ind w:left="432"/>
        <w:rPr>
          <w:rFonts w:eastAsia="Times New Roman"/>
          <w:b w:val="0"/>
          <w:bCs w:val="0"/>
          <w:i/>
          <w:iCs/>
          <w:lang w:val="ru-RU" w:eastAsia="ru-RU"/>
        </w:rPr>
      </w:pPr>
      <w:r w:rsidRPr="00CF6D2B">
        <w:rPr>
          <w:rFonts w:eastAsia="Times New Roman"/>
          <w:b w:val="0"/>
          <w:bCs w:val="0"/>
          <w:i/>
          <w:iCs/>
          <w:lang w:val="ru-RU" w:eastAsia="ru-RU"/>
        </w:rPr>
        <w:t>«</w:t>
      </w:r>
      <w:r w:rsidR="006B26BF" w:rsidRPr="006B26BF">
        <w:rPr>
          <w:rFonts w:eastAsia="Times New Roman"/>
          <w:b w:val="0"/>
          <w:bCs w:val="0"/>
          <w:i/>
          <w:iCs/>
          <w:lang w:val="ru-RU" w:eastAsia="ru-RU"/>
        </w:rPr>
        <w:t>Запасные части для буровой для нужд Эгвекинотской ГРЭС</w:t>
      </w:r>
      <w:r w:rsidR="00631093">
        <w:rPr>
          <w:rFonts w:eastAsia="Times New Roman"/>
          <w:b w:val="0"/>
          <w:bCs w:val="0"/>
          <w:i/>
          <w:iCs/>
          <w:lang w:val="ru-RU" w:eastAsia="ru-RU"/>
        </w:rPr>
        <w:t>»</w:t>
      </w:r>
      <w:r w:rsidR="00D07991">
        <w:rPr>
          <w:rFonts w:eastAsia="Times New Roman"/>
          <w:b w:val="0"/>
          <w:bCs w:val="0"/>
          <w:i/>
          <w:iCs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1093">
        <w:rPr>
          <w:rFonts w:eastAsia="Times New Roman"/>
          <w:b w:val="0"/>
          <w:bCs w:val="0"/>
          <w:i/>
          <w:iCs/>
          <w:lang w:val="ru-RU" w:eastAsia="ru-RU"/>
        </w:rPr>
        <w:t xml:space="preserve">                          </w:t>
      </w:r>
      <w:bookmarkEnd w:id="3"/>
      <w:bookmarkEnd w:id="4"/>
    </w:p>
    <w:p w14:paraId="34219270" w14:textId="1484B3FA" w:rsidR="00E917D0" w:rsidRPr="00C4463B" w:rsidRDefault="00B7169F" w:rsidP="0002574E">
      <w:pPr>
        <w:pStyle w:val="4"/>
        <w:spacing w:before="120"/>
        <w:ind w:left="431" w:hanging="431"/>
      </w:pPr>
      <w:bookmarkStart w:id="7" w:name="_Toc46743507"/>
      <w:bookmarkStart w:id="8" w:name="_Toc75446569"/>
      <w:r w:rsidRPr="00C4463B">
        <w:t>Цель</w:t>
      </w:r>
      <w:r w:rsidRPr="00D849AA">
        <w:t xml:space="preserve"> </w:t>
      </w:r>
      <w:bookmarkEnd w:id="7"/>
      <w:r w:rsidR="001A53C8">
        <w:t xml:space="preserve">использования закупаемой продукции </w:t>
      </w:r>
      <w:bookmarkEnd w:id="8"/>
    </w:p>
    <w:p w14:paraId="35A58142" w14:textId="1A972DEB" w:rsidR="00B30F36" w:rsidRPr="00DE46AD" w:rsidRDefault="00C261F6" w:rsidP="00DE46AD">
      <w:pPr>
        <w:widowControl w:val="0"/>
        <w:tabs>
          <w:tab w:val="left" w:pos="426"/>
        </w:tabs>
        <w:spacing w:before="120" w:after="240"/>
        <w:jc w:val="both"/>
        <w:rPr>
          <w:bCs/>
          <w:i/>
          <w:sz w:val="24"/>
          <w:szCs w:val="24"/>
          <w:shd w:val="clear" w:color="auto" w:fill="FFFF99"/>
        </w:rPr>
      </w:pPr>
      <w:bookmarkStart w:id="9" w:name="_Toc46743508"/>
      <w:bookmarkStart w:id="10" w:name="_Toc75446570"/>
      <w:r>
        <w:rPr>
          <w:i/>
          <w:iCs/>
          <w:sz w:val="24"/>
          <w:szCs w:val="24"/>
        </w:rPr>
        <w:t xml:space="preserve">Замена </w:t>
      </w:r>
      <w:r w:rsidR="006B26BF">
        <w:rPr>
          <w:i/>
          <w:iCs/>
          <w:sz w:val="24"/>
          <w:szCs w:val="24"/>
        </w:rPr>
        <w:t>изношенных деталей</w:t>
      </w:r>
    </w:p>
    <w:p w14:paraId="443E3F14" w14:textId="393A9BAD" w:rsidR="00232850" w:rsidRPr="00D849AA" w:rsidRDefault="00232850" w:rsidP="00DB617C">
      <w:pPr>
        <w:pStyle w:val="4"/>
      </w:pPr>
      <w:r w:rsidRPr="00C4463B">
        <w:t>Существующее положение</w:t>
      </w:r>
      <w:bookmarkEnd w:id="9"/>
      <w:bookmarkEnd w:id="10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44467DDD" w14:textId="6DFDC6B8" w:rsidR="004F6A63" w:rsidRDefault="0085680D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Владивосток-Эгвекинот – </w:t>
      </w:r>
      <w:r w:rsidR="00B51581">
        <w:rPr>
          <w:i/>
          <w:iCs/>
          <w:sz w:val="24"/>
        </w:rPr>
        <w:t>05</w:t>
      </w:r>
      <w:r>
        <w:rPr>
          <w:i/>
          <w:iCs/>
          <w:sz w:val="24"/>
        </w:rPr>
        <w:t xml:space="preserve"> октября;</w:t>
      </w:r>
      <w:r w:rsidR="00FA14A4">
        <w:rPr>
          <w:i/>
          <w:iCs/>
          <w:sz w:val="24"/>
        </w:rPr>
        <w:t xml:space="preserve"> 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4D5BE91E" w14:textId="002896D0" w:rsidR="00B51581" w:rsidRDefault="00B51581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Владивосток-Эгвекинот – 10 июня; </w:t>
      </w:r>
    </w:p>
    <w:p w14:paraId="786443A1" w14:textId="43AE4382" w:rsidR="00232850" w:rsidRPr="00B93A04" w:rsidRDefault="00514CE2" w:rsidP="00DB617C">
      <w:pPr>
        <w:pStyle w:val="4"/>
      </w:pPr>
      <w:bookmarkStart w:id="11" w:name="_Toc46743509"/>
      <w:bookmarkStart w:id="12" w:name="_Hlk49857604"/>
      <w:bookmarkStart w:id="13" w:name="_Toc75446571"/>
      <w:r w:rsidRPr="00B93A04">
        <w:lastRenderedPageBreak/>
        <w:t xml:space="preserve">Информация в отношении исполнения договора, </w:t>
      </w:r>
      <w:bookmarkStart w:id="14" w:name="_Hlk46492347"/>
      <w:r w:rsidRPr="00B93A04">
        <w:t xml:space="preserve">которая должна быть учтена при подготовке заявки </w:t>
      </w:r>
      <w:bookmarkEnd w:id="14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1"/>
      <w:bookmarkEnd w:id="12"/>
      <w:bookmarkEnd w:id="13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5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78F14955" w14:textId="77777777" w:rsidR="00336354" w:rsidRDefault="00336354" w:rsidP="00DB617C">
      <w:pPr>
        <w:pStyle w:val="1"/>
        <w:ind w:left="426"/>
        <w:jc w:val="center"/>
        <w:sectPr w:rsidR="00336354" w:rsidSect="00D3289B">
          <w:headerReference w:type="even" r:id="rId8"/>
          <w:headerReference w:type="default" r:id="rId9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8" w:name="_Toc51339693"/>
      <w:bookmarkStart w:id="19" w:name="_Toc75446573"/>
    </w:p>
    <w:p w14:paraId="2D8408B0" w14:textId="144367C9" w:rsidR="00677D68" w:rsidRPr="00B93A04" w:rsidRDefault="00C01756" w:rsidP="00DB617C">
      <w:pPr>
        <w:pStyle w:val="1"/>
        <w:ind w:left="426"/>
        <w:jc w:val="center"/>
        <w:rPr>
          <w:caps/>
          <w:lang w:val="ru-RU"/>
        </w:rPr>
      </w:pPr>
      <w:r w:rsidRPr="00B93A04">
        <w:lastRenderedPageBreak/>
        <w:t>Требования к продукции</w:t>
      </w:r>
      <w:bookmarkEnd w:id="18"/>
      <w:bookmarkEnd w:id="19"/>
    </w:p>
    <w:p w14:paraId="13CBFA43" w14:textId="09755267" w:rsidR="00943CA0" w:rsidRPr="00B93A04" w:rsidRDefault="00C9139A" w:rsidP="0002574E">
      <w:pPr>
        <w:pStyle w:val="4"/>
        <w:spacing w:before="120"/>
        <w:ind w:left="0" w:firstLine="0"/>
      </w:pPr>
      <w:bookmarkStart w:id="20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20"/>
    </w:p>
    <w:p w14:paraId="58D95BB4" w14:textId="60C168D8" w:rsidR="00C9139A" w:rsidRPr="00B93A04" w:rsidRDefault="001A53C8" w:rsidP="0002574E">
      <w:pPr>
        <w:pStyle w:val="30"/>
        <w:spacing w:before="120"/>
        <w:ind w:left="0" w:firstLine="0"/>
      </w:pPr>
      <w:bookmarkStart w:id="21" w:name="_Toc75446575"/>
      <w:r w:rsidRPr="00B93A04">
        <w:t>Перечень и объем закупаемой продукции</w:t>
      </w:r>
      <w:bookmarkEnd w:id="21"/>
    </w:p>
    <w:p w14:paraId="2C0CF7C7" w14:textId="49263578" w:rsidR="00B93A04" w:rsidRDefault="00DF17ED" w:rsidP="0002574E">
      <w:pPr>
        <w:pStyle w:val="1"/>
        <w:numPr>
          <w:ilvl w:val="0"/>
          <w:numId w:val="0"/>
        </w:numPr>
        <w:spacing w:before="120"/>
        <w:rPr>
          <w:lang w:val="ru-RU"/>
        </w:rPr>
      </w:pPr>
      <w:bookmarkStart w:id="22" w:name="_Toc51339695"/>
      <w:bookmarkStart w:id="23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2"/>
      <w:r w:rsidR="001A53C8" w:rsidRPr="00286D8E">
        <w:t>и объем закупаемой продукции</w:t>
      </w:r>
      <w:bookmarkStart w:id="24" w:name="_Toc51339696"/>
      <w:bookmarkStart w:id="25" w:name="_Toc75446578"/>
      <w:bookmarkStart w:id="26" w:name="_Toc50125131"/>
      <w:bookmarkEnd w:id="23"/>
      <w:bookmarkEnd w:id="16"/>
      <w:bookmarkEnd w:id="17"/>
    </w:p>
    <w:tbl>
      <w:tblPr>
        <w:tblpPr w:leftFromText="180" w:rightFromText="180" w:vertAnchor="page" w:horzAnchor="margin" w:tblpY="3115"/>
        <w:tblW w:w="10881" w:type="dxa"/>
        <w:tblLook w:val="04A0" w:firstRow="1" w:lastRow="0" w:firstColumn="1" w:lastColumn="0" w:noHBand="0" w:noVBand="1"/>
      </w:tblPr>
      <w:tblGrid>
        <w:gridCol w:w="602"/>
        <w:gridCol w:w="2317"/>
        <w:gridCol w:w="5127"/>
        <w:gridCol w:w="1358"/>
        <w:gridCol w:w="1477"/>
      </w:tblGrid>
      <w:tr w:rsidR="00BB5A94" w:rsidRPr="0072101A" w14:paraId="58B54E78" w14:textId="77777777" w:rsidTr="00E157C3">
        <w:trPr>
          <w:trHeight w:val="9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C88C" w14:textId="77777777" w:rsidR="00BB5A94" w:rsidRPr="0072101A" w:rsidRDefault="00BB5A94" w:rsidP="00160E4B">
            <w:pPr>
              <w:jc w:val="center"/>
              <w:rPr>
                <w:color w:val="000000"/>
                <w:sz w:val="24"/>
                <w:szCs w:val="24"/>
              </w:rPr>
            </w:pPr>
            <w:r w:rsidRPr="0072101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DC1" w14:textId="77777777" w:rsidR="00BB5A94" w:rsidRPr="0072101A" w:rsidRDefault="00BB5A94" w:rsidP="00160E4B">
            <w:pPr>
              <w:jc w:val="center"/>
              <w:rPr>
                <w:color w:val="000000"/>
                <w:sz w:val="24"/>
                <w:szCs w:val="24"/>
              </w:rPr>
            </w:pPr>
            <w:r w:rsidRPr="0072101A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8682F3" w14:textId="77777777" w:rsidR="00BB5A94" w:rsidRDefault="00BB5A94" w:rsidP="00160E4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A7965AD" w14:textId="00BF2035" w:rsidR="00BB5A94" w:rsidRPr="0072101A" w:rsidRDefault="00BB5A94" w:rsidP="00BB5A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Марка, рабочая среда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7FA1" w14:textId="77777777" w:rsidR="00BB5A94" w:rsidRPr="0072101A" w:rsidRDefault="00BB5A94" w:rsidP="00160E4B">
            <w:pPr>
              <w:jc w:val="center"/>
              <w:rPr>
                <w:color w:val="000000"/>
                <w:sz w:val="24"/>
                <w:szCs w:val="24"/>
              </w:rPr>
            </w:pPr>
            <w:r w:rsidRPr="0072101A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EE7" w14:textId="77777777" w:rsidR="00BB5A94" w:rsidRPr="0072101A" w:rsidRDefault="00BB5A94" w:rsidP="00160E4B">
            <w:pPr>
              <w:jc w:val="center"/>
              <w:rPr>
                <w:color w:val="000000"/>
                <w:sz w:val="24"/>
                <w:szCs w:val="24"/>
              </w:rPr>
            </w:pPr>
            <w:r w:rsidRPr="0072101A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B5A94" w:rsidRPr="0072101A" w14:paraId="08D3F863" w14:textId="77777777" w:rsidTr="00E157C3">
        <w:trPr>
          <w:trHeight w:val="3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4788" w14:textId="77777777" w:rsidR="00BB5A94" w:rsidRPr="0072101A" w:rsidRDefault="00BB5A94" w:rsidP="00160E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101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0280" w14:textId="77777777" w:rsidR="00BB5A94" w:rsidRPr="0072101A" w:rsidRDefault="00BB5A94" w:rsidP="00160E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101A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BC2D" w14:textId="1F26AC23" w:rsidR="00BB5A94" w:rsidRDefault="00BB5A94" w:rsidP="00BB5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E43" w14:textId="77777777" w:rsidR="00BB5A94" w:rsidRPr="0072101A" w:rsidRDefault="00BB5A94" w:rsidP="00160E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2A2F" w14:textId="77777777" w:rsidR="00BB5A94" w:rsidRPr="0072101A" w:rsidRDefault="00BB5A94" w:rsidP="00160E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F2B75" w:rsidRPr="006D3D7E" w14:paraId="4B784041" w14:textId="77777777" w:rsidTr="00E157C3">
        <w:trPr>
          <w:trHeight w:val="37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A0FE" w14:textId="77777777" w:rsidR="002F2B75" w:rsidRPr="006D3D7E" w:rsidRDefault="002F2B75" w:rsidP="00160E4B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0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E7F" w14:textId="0BA191CB" w:rsidR="002F2B75" w:rsidRPr="006D3D7E" w:rsidRDefault="0002574E" w:rsidP="00E157C3">
            <w:pPr>
              <w:pStyle w:val="aff5"/>
              <w:numPr>
                <w:ilvl w:val="0"/>
                <w:numId w:val="20"/>
              </w:numPr>
              <w:ind w:firstLine="123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Спецификация </w:t>
            </w:r>
            <w:r w:rsidR="002F2B75" w:rsidRPr="006D3D7E">
              <w:rPr>
                <w:b/>
                <w:color w:val="000000"/>
              </w:rPr>
              <w:t xml:space="preserve">Эгвекинотская ГРЭС </w:t>
            </w:r>
          </w:p>
        </w:tc>
      </w:tr>
      <w:tr w:rsidR="00BB5A94" w:rsidRPr="00D919AB" w14:paraId="122670D8" w14:textId="77777777" w:rsidTr="00E157C3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C9AA" w14:textId="77777777" w:rsidR="00BB5A94" w:rsidRPr="00D919AB" w:rsidRDefault="00BB5A94" w:rsidP="002F2B75">
            <w:pPr>
              <w:ind w:left="-90"/>
              <w:jc w:val="center"/>
              <w:rPr>
                <w:color w:val="000000"/>
                <w:sz w:val="24"/>
                <w:szCs w:val="24"/>
              </w:rPr>
            </w:pPr>
            <w:r w:rsidRPr="00D919AB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F11" w14:textId="1AC29750" w:rsidR="00BB5A94" w:rsidRPr="00834D35" w:rsidRDefault="00BB5A94" w:rsidP="00834D35">
            <w:pPr>
              <w:jc w:val="center"/>
              <w:rPr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Гидроцилиндр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3628" w14:textId="297BE675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  <w:r w:rsidRPr="00834D35">
              <w:rPr>
                <w:color w:val="000000"/>
                <w:sz w:val="24"/>
                <w:szCs w:val="24"/>
              </w:rPr>
              <w:t>УБГ-С30.03.01.03.200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5C13" w14:textId="7273DD5B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шт</w:t>
            </w:r>
            <w:r w:rsidR="007647B4">
              <w:rPr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F994" w14:textId="7668588F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2,000</w:t>
            </w:r>
          </w:p>
        </w:tc>
      </w:tr>
      <w:tr w:rsidR="00BB5A94" w:rsidRPr="00D919AB" w14:paraId="3904AD97" w14:textId="77777777" w:rsidTr="00E157C3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C48" w14:textId="77777777" w:rsidR="00BB5A94" w:rsidRPr="00D919AB" w:rsidRDefault="00BB5A94" w:rsidP="002F2B75">
            <w:pPr>
              <w:ind w:left="-90"/>
              <w:jc w:val="center"/>
              <w:rPr>
                <w:color w:val="000000"/>
                <w:sz w:val="24"/>
                <w:szCs w:val="24"/>
              </w:rPr>
            </w:pPr>
            <w:r w:rsidRPr="00D919AB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E0BD" w14:textId="047CED9C" w:rsidR="00BB5A94" w:rsidRPr="00834D35" w:rsidRDefault="00BB5A94" w:rsidP="00834D35">
            <w:pPr>
              <w:jc w:val="center"/>
              <w:rPr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Цепь роликовая трехрядная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4B21" w14:textId="25244F45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  <w:r w:rsidRPr="00834D35">
              <w:rPr>
                <w:color w:val="000000"/>
                <w:sz w:val="24"/>
                <w:szCs w:val="24"/>
              </w:rPr>
              <w:t>10111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2E31" w14:textId="39720F01" w:rsidR="00BB5A94" w:rsidRPr="00834D35" w:rsidRDefault="00E157C3" w:rsidP="00834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пог.м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FBB8" w14:textId="3DC41565" w:rsidR="00BB5A94" w:rsidRPr="00834D35" w:rsidRDefault="00E157C3" w:rsidP="00834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BB5A94" w:rsidRPr="00D919AB" w14:paraId="3A4B8A7C" w14:textId="77777777" w:rsidTr="00E157C3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5B7E" w14:textId="77777777" w:rsidR="00BB5A94" w:rsidRPr="00D919AB" w:rsidRDefault="00BB5A94" w:rsidP="002F2B75">
            <w:pPr>
              <w:ind w:left="-90"/>
              <w:jc w:val="center"/>
              <w:rPr>
                <w:color w:val="000000"/>
                <w:sz w:val="24"/>
                <w:szCs w:val="24"/>
              </w:rPr>
            </w:pPr>
            <w:r w:rsidRPr="00D919AB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97E4" w14:textId="08EC36CB" w:rsidR="00BB5A94" w:rsidRPr="00834D35" w:rsidRDefault="00BB5A94" w:rsidP="00834D35">
            <w:pPr>
              <w:jc w:val="center"/>
              <w:rPr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Звено соединительное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6E11" w14:textId="1829ADE7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5D10" w14:textId="30BA0C00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шт</w:t>
            </w:r>
            <w:r w:rsidR="007647B4">
              <w:rPr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1551" w14:textId="3DBA0456" w:rsidR="00BB5A94" w:rsidRPr="00834D35" w:rsidRDefault="00BB5A94" w:rsidP="00834D35">
            <w:pPr>
              <w:jc w:val="center"/>
              <w:rPr>
                <w:color w:val="000000"/>
                <w:sz w:val="24"/>
                <w:szCs w:val="24"/>
              </w:rPr>
            </w:pPr>
            <w:r w:rsidRPr="00834D35">
              <w:rPr>
                <w:sz w:val="24"/>
                <w:szCs w:val="24"/>
              </w:rPr>
              <w:t>2,000</w:t>
            </w:r>
          </w:p>
        </w:tc>
      </w:tr>
      <w:tr w:rsidR="00E157C3" w:rsidRPr="00D919AB" w14:paraId="5B038A52" w14:textId="77777777" w:rsidTr="00E157C3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A14B" w14:textId="39BC0FC5" w:rsidR="00E157C3" w:rsidRPr="00D919AB" w:rsidRDefault="00E157C3" w:rsidP="002F2B75">
            <w:pPr>
              <w:ind w:left="-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67F5" w14:textId="26E3EB27" w:rsidR="00E157C3" w:rsidRPr="00834D35" w:rsidRDefault="00E157C3" w:rsidP="00834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Резец 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DCDD7" w14:textId="3F09D9C1" w:rsidR="00E157C3" w:rsidRPr="00834D35" w:rsidRDefault="00395108" w:rsidP="00834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  <w:r w:rsidR="00E157C3">
              <w:rPr>
                <w:sz w:val="24"/>
                <w:szCs w:val="24"/>
              </w:rPr>
              <w:t>-5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6E8C" w14:textId="253513AA" w:rsidR="00E157C3" w:rsidRPr="00834D35" w:rsidRDefault="00E157C3" w:rsidP="00834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="007647B4">
              <w:rPr>
                <w:sz w:val="24"/>
                <w:szCs w:val="24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C899" w14:textId="2FBBF23A" w:rsidR="00E157C3" w:rsidRPr="00834D35" w:rsidRDefault="00E157C3" w:rsidP="00834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 w14:paraId="147A5D21" w14:textId="77777777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4"/>
      <w:r w:rsidRPr="00B93A04">
        <w:t xml:space="preserve">к срокам поставки продукции </w:t>
      </w:r>
      <w:bookmarkEnd w:id="25"/>
    </w:p>
    <w:p w14:paraId="4EAF65D1" w14:textId="77777777" w:rsidR="00834D35" w:rsidRDefault="00834D35" w:rsidP="00DB617C">
      <w:pPr>
        <w:pStyle w:val="1"/>
        <w:numPr>
          <w:ilvl w:val="0"/>
          <w:numId w:val="0"/>
        </w:numPr>
      </w:pPr>
      <w:bookmarkStart w:id="27" w:name="_Toc50125127"/>
      <w:bookmarkStart w:id="28" w:name="_Toc51339697"/>
      <w:bookmarkStart w:id="29" w:name="_Toc75446579"/>
    </w:p>
    <w:p w14:paraId="50158224" w14:textId="16BC3E51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30" w:name="_Hlk50465284"/>
      <w:r w:rsidRPr="00B93A04">
        <w:t xml:space="preserve">Требования по срокам </w:t>
      </w:r>
      <w:bookmarkEnd w:id="27"/>
      <w:bookmarkEnd w:id="28"/>
      <w:bookmarkEnd w:id="30"/>
      <w:r w:rsidRPr="00B93A04">
        <w:rPr>
          <w:lang w:val="ru-RU"/>
        </w:rPr>
        <w:t>поставки продукции</w:t>
      </w:r>
      <w:bookmarkEnd w:id="29"/>
      <w:r w:rsidRPr="00B93A04">
        <w:rPr>
          <w:lang w:val="ru-RU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082"/>
        <w:gridCol w:w="2410"/>
        <w:gridCol w:w="2835"/>
      </w:tblGrid>
      <w:tr w:rsidR="00B93A04" w:rsidRPr="00B93A04" w14:paraId="402F989B" w14:textId="77777777" w:rsidTr="00D3289B">
        <w:tc>
          <w:tcPr>
            <w:tcW w:w="1129" w:type="dxa"/>
            <w:shd w:val="clear" w:color="auto" w:fill="auto"/>
            <w:vAlign w:val="center"/>
          </w:tcPr>
          <w:p w14:paraId="642E8A60" w14:textId="77777777" w:rsidR="00B93A04" w:rsidRPr="00B93A04" w:rsidRDefault="00B93A04" w:rsidP="009C27DA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87F62E8" w14:textId="77777777" w:rsidR="00B93A04" w:rsidRPr="00B93A04" w:rsidRDefault="00B93A04" w:rsidP="009C27DA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0" w:type="dxa"/>
          </w:tcPr>
          <w:p w14:paraId="7A025CE8" w14:textId="77777777" w:rsidR="00B93A04" w:rsidRPr="00B93A04" w:rsidRDefault="00B93A04" w:rsidP="009C27DA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47B32F6F" w14:textId="77777777" w:rsidR="00B93A04" w:rsidRPr="00B93A04" w:rsidRDefault="00B93A04" w:rsidP="009C27DA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D3289B">
        <w:tc>
          <w:tcPr>
            <w:tcW w:w="1129" w:type="dxa"/>
            <w:shd w:val="clear" w:color="auto" w:fill="auto"/>
          </w:tcPr>
          <w:p w14:paraId="7CFE3FA2" w14:textId="77777777" w:rsidR="00B93A04" w:rsidRPr="00B93A04" w:rsidRDefault="00B93A04" w:rsidP="009C27DA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40DC1513" w14:textId="77777777" w:rsidR="00B93A04" w:rsidRPr="00B93A04" w:rsidRDefault="00B93A04" w:rsidP="009C27DA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621510B" w14:textId="77777777" w:rsidR="00B93A04" w:rsidRPr="00B93A04" w:rsidRDefault="00B93A04" w:rsidP="009C27DA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72EF65A" w14:textId="77777777" w:rsidR="00B93A04" w:rsidRPr="00B93A04" w:rsidRDefault="00B93A04" w:rsidP="009C27DA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7647B4">
        <w:tc>
          <w:tcPr>
            <w:tcW w:w="1129" w:type="dxa"/>
            <w:shd w:val="clear" w:color="auto" w:fill="auto"/>
            <w:vAlign w:val="center"/>
          </w:tcPr>
          <w:p w14:paraId="773776BA" w14:textId="15BFD6DC" w:rsidR="005143F1" w:rsidRPr="00B93A04" w:rsidRDefault="005143F1" w:rsidP="007647B4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4082" w:type="dxa"/>
            <w:vAlign w:val="center"/>
          </w:tcPr>
          <w:p w14:paraId="25D2A9EB" w14:textId="60B99E31" w:rsidR="005143F1" w:rsidRPr="00FF2082" w:rsidRDefault="006B26BF" w:rsidP="007647B4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6B26BF">
              <w:rPr>
                <w:bCs/>
                <w:sz w:val="24"/>
                <w:szCs w:val="24"/>
              </w:rPr>
              <w:t>Запасные части для буровой для нужд Эгвекинотской ГРЭС</w:t>
            </w:r>
          </w:p>
        </w:tc>
        <w:tc>
          <w:tcPr>
            <w:tcW w:w="2410" w:type="dxa"/>
            <w:vAlign w:val="center"/>
          </w:tcPr>
          <w:p w14:paraId="1DCD68E0" w14:textId="05908CC6" w:rsidR="005143F1" w:rsidRPr="00B93A04" w:rsidRDefault="005143F1" w:rsidP="007647B4">
            <w:pPr>
              <w:jc w:val="center"/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С</w:t>
            </w:r>
            <w:r w:rsidR="00FF2082">
              <w:rPr>
                <w:i/>
                <w:iCs/>
                <w:sz w:val="24"/>
                <w:szCs w:val="24"/>
              </w:rPr>
              <w:t xml:space="preserve"> даты, следующей после заключения договора</w:t>
            </w:r>
            <w:r w:rsidR="00F53F56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C3D1E4F" w14:textId="15752FB8" w:rsidR="005143F1" w:rsidRPr="00B93A04" w:rsidRDefault="008B49D1" w:rsidP="007647B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E157C3">
              <w:rPr>
                <w:i/>
                <w:iCs/>
                <w:sz w:val="24"/>
                <w:szCs w:val="24"/>
              </w:rPr>
              <w:t>60</w:t>
            </w:r>
            <w:r w:rsidR="00F21E2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календарных дней с </w:t>
            </w:r>
            <w:r w:rsidR="00F53F56">
              <w:rPr>
                <w:i/>
                <w:iCs/>
                <w:sz w:val="24"/>
                <w:szCs w:val="24"/>
              </w:rPr>
              <w:t>момента заключения договора</w:t>
            </w:r>
          </w:p>
        </w:tc>
      </w:tr>
    </w:tbl>
    <w:p w14:paraId="08A6ABFF" w14:textId="60FE2A95" w:rsidR="00B779AC" w:rsidRDefault="00B779AC" w:rsidP="00B779AC">
      <w:pPr>
        <w:rPr>
          <w:rFonts w:eastAsia="Calibri"/>
          <w:sz w:val="24"/>
          <w:szCs w:val="24"/>
          <w:lang w:eastAsia="x-none"/>
        </w:rPr>
      </w:pPr>
    </w:p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E157C3">
          <w:pgSz w:w="11906" w:h="16838" w:code="9"/>
          <w:pgMar w:top="992" w:right="1134" w:bottom="1134" w:left="851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1" w:name="_Toc46743511"/>
      <w:bookmarkStart w:id="32" w:name="_Toc75446581"/>
      <w:bookmarkStart w:id="33" w:name="_Toc51339698"/>
      <w:r w:rsidRPr="005A3466">
        <w:lastRenderedPageBreak/>
        <w:t xml:space="preserve">Требования к </w:t>
      </w:r>
      <w:bookmarkEnd w:id="31"/>
      <w:r w:rsidRPr="00C4463B">
        <w:t xml:space="preserve">качеству </w:t>
      </w:r>
      <w:r w:rsidRPr="005A3466">
        <w:t>продукции</w:t>
      </w:r>
      <w:bookmarkEnd w:id="32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4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4"/>
      <w:r w:rsidR="008E36DE" w:rsidRPr="00D16518">
        <w:t xml:space="preserve"> </w:t>
      </w:r>
      <w:bookmarkEnd w:id="26"/>
      <w:bookmarkEnd w:id="33"/>
    </w:p>
    <w:p w14:paraId="438DE72F" w14:textId="589BE47A" w:rsidR="00C65815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>Наименование продукции (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):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6B26BF" w:rsidRPr="006B26BF">
        <w:rPr>
          <w:b/>
          <w:bCs/>
          <w:i/>
          <w:iCs/>
          <w:sz w:val="24"/>
          <w:szCs w:val="24"/>
        </w:rPr>
        <w:t>Запасные части для буровой для нужд Эгвекинотской ГРЭС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984"/>
        <w:gridCol w:w="265"/>
        <w:gridCol w:w="18"/>
        <w:gridCol w:w="6524"/>
        <w:gridCol w:w="1842"/>
        <w:gridCol w:w="1841"/>
        <w:gridCol w:w="2126"/>
      </w:tblGrid>
      <w:tr w:rsidR="00EE1C22" w:rsidRPr="00EE1C22" w14:paraId="44D7738F" w14:textId="77777777" w:rsidTr="00D83C02">
        <w:trPr>
          <w:trHeight w:val="106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D83C02">
        <w:trPr>
          <w:trHeight w:val="139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D83C0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EE1C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E4C3D" w:rsidRPr="00460FC1" w14:paraId="79AB93E7" w14:textId="77777777" w:rsidTr="00D83C02">
        <w:trPr>
          <w:trHeight w:val="45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77777777" w:rsidR="00AE4C3D" w:rsidRPr="00460FC1" w:rsidRDefault="00AE4C3D" w:rsidP="00AC5D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 xml:space="preserve">1.      </w:t>
            </w: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72DD9BCE" w:rsidR="00AE4C3D" w:rsidRPr="00460FC1" w:rsidRDefault="00AE4C3D" w:rsidP="00AC5D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720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21C9F" w:rsidRPr="00460FC1" w14:paraId="6260F0AD" w14:textId="77777777" w:rsidTr="00D83C02">
        <w:trPr>
          <w:trHeight w:val="74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0006" w14:textId="77777777" w:rsidR="00521C9F" w:rsidRPr="00460FC1" w:rsidRDefault="00521C9F" w:rsidP="00AE4C3D">
            <w:pPr>
              <w:jc w:val="right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3485" w14:textId="55AC41AB" w:rsidR="00521C9F" w:rsidRPr="00460FC1" w:rsidRDefault="00521C9F" w:rsidP="00521C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6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59A9D6" w14:textId="011B108E" w:rsidR="00521C9F" w:rsidRPr="00460FC1" w:rsidRDefault="00521C9F" w:rsidP="00521C9F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color w:val="000000"/>
                <w:sz w:val="24"/>
                <w:szCs w:val="24"/>
              </w:rPr>
              <w:t>Таблицей 1.</w:t>
            </w:r>
            <w:r w:rsidRPr="00460FC1">
              <w:rPr>
                <w:color w:val="000000"/>
                <w:sz w:val="24"/>
                <w:szCs w:val="24"/>
              </w:rPr>
              <w:t>1 к настоящим Техническим требованиям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A94F" w14:textId="65BC930B" w:rsidR="00521C9F" w:rsidRPr="00460FC1" w:rsidRDefault="00BB5A94" w:rsidP="00AE4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Согласие с требованием </w:t>
            </w:r>
            <w:r w:rsidR="00521C9F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111F" w14:textId="70644044" w:rsidR="00521C9F" w:rsidRPr="00460FC1" w:rsidRDefault="00521C9F" w:rsidP="00AE4C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886F" w14:textId="77777777" w:rsidR="00521C9F" w:rsidRPr="00460FC1" w:rsidRDefault="00521C9F" w:rsidP="00AE4C3D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289B" w:rsidRPr="00460FC1" w14:paraId="21829504" w14:textId="77777777" w:rsidTr="00424EE2">
        <w:trPr>
          <w:trHeight w:val="70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2A26" w14:textId="533B000E" w:rsidR="00D3289B" w:rsidRDefault="00D3289B" w:rsidP="00D328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0B704" w14:textId="040A6A3D" w:rsidR="00D3289B" w:rsidRDefault="00C261F6" w:rsidP="00D328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Марка, рабочая среда</w:t>
            </w:r>
          </w:p>
        </w:tc>
        <w:tc>
          <w:tcPr>
            <w:tcW w:w="6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A59EBAB" w14:textId="6F667D1B" w:rsidR="00D3289B" w:rsidRPr="00460FC1" w:rsidRDefault="00D3289B" w:rsidP="00D3289B">
            <w:pPr>
              <w:rPr>
                <w:color w:val="000000"/>
                <w:sz w:val="24"/>
                <w:szCs w:val="24"/>
              </w:rPr>
            </w:pPr>
            <w:r w:rsidRPr="003A1A47">
              <w:rPr>
                <w:color w:val="000000"/>
                <w:sz w:val="24"/>
                <w:szCs w:val="24"/>
              </w:rPr>
              <w:t>В соответствии с Таблицей 1.1 к настоящим Техническим требованиям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E972" w14:textId="0C24EC97" w:rsidR="00D3289B" w:rsidRDefault="00BB5A94" w:rsidP="00D328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Согласие с требованием </w:t>
            </w:r>
            <w:r w:rsidR="00D3289B" w:rsidRPr="001E427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8A96" w14:textId="77777777" w:rsidR="00D3289B" w:rsidRDefault="00D3289B" w:rsidP="00D328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83F8" w14:textId="77777777" w:rsidR="00D3289B" w:rsidRPr="00460FC1" w:rsidRDefault="00D3289B" w:rsidP="00D328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4C3D" w:rsidRPr="00460FC1" w14:paraId="5CE2F9D3" w14:textId="77777777" w:rsidTr="00D83C02">
        <w:trPr>
          <w:trHeight w:val="8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AE4C3D" w:rsidRPr="00460FC1" w:rsidRDefault="00AE4C3D" w:rsidP="00AE4C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48A5DE7F" w:rsidR="00AE4C3D" w:rsidRPr="00460FC1" w:rsidRDefault="00AE4C3D" w:rsidP="00AE4C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 xml:space="preserve">Требования к </w:t>
            </w:r>
            <w:r w:rsidR="00D83C02" w:rsidRPr="00460FC1">
              <w:rPr>
                <w:b/>
                <w:bCs/>
                <w:color w:val="000000"/>
                <w:sz w:val="24"/>
                <w:szCs w:val="24"/>
              </w:rPr>
              <w:t>доставке, маркировке</w:t>
            </w:r>
            <w:r w:rsidRPr="00460FC1">
              <w:rPr>
                <w:b/>
                <w:bCs/>
                <w:color w:val="000000"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AE4C3D" w:rsidRPr="00460FC1" w14:paraId="5CBBD7F3" w14:textId="77777777" w:rsidTr="00D83C02">
        <w:trPr>
          <w:trHeight w:val="16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77777777" w:rsidR="00AE4C3D" w:rsidRPr="00460FC1" w:rsidRDefault="00AE4C3D" w:rsidP="00AE4C3D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0FA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1CA05D71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  <w:r w:rsidR="00A1415D">
              <w:rPr>
                <w:color w:val="000000"/>
                <w:sz w:val="24"/>
                <w:szCs w:val="24"/>
              </w:rPr>
              <w:t xml:space="preserve">           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0DB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C3D" w:rsidRPr="00460FC1" w14:paraId="6882FE33" w14:textId="77777777" w:rsidTr="00D83C02">
        <w:trPr>
          <w:trHeight w:val="42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77777777" w:rsidR="00AE4C3D" w:rsidRPr="00460FC1" w:rsidRDefault="00AE4C3D" w:rsidP="00AE4C3D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6FE" w14:textId="3B08164A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</w:t>
            </w:r>
            <w:r w:rsidR="00BB5A94">
              <w:rPr>
                <w:color w:val="000000"/>
                <w:sz w:val="24"/>
                <w:szCs w:val="24"/>
              </w:rPr>
              <w:t xml:space="preserve">таре и </w:t>
            </w:r>
            <w:r w:rsidRPr="00460FC1">
              <w:rPr>
                <w:color w:val="000000"/>
                <w:sz w:val="24"/>
                <w:szCs w:val="24"/>
              </w:rPr>
              <w:t xml:space="preserve">упаковке 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3FF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731FF0D5" w:rsidR="00AE4C3D" w:rsidRPr="00460FC1" w:rsidRDefault="00A1415D" w:rsidP="00A14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DFA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E4C3D" w:rsidRPr="00460FC1" w14:paraId="0F2C3426" w14:textId="77777777" w:rsidTr="00D83C02">
        <w:trPr>
          <w:trHeight w:val="17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77777777" w:rsidR="00AE4C3D" w:rsidRPr="00460FC1" w:rsidRDefault="00AE4C3D" w:rsidP="00AE4C3D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B16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3C36BBBB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  <w:r w:rsidR="00A141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5672" w14:textId="77777777" w:rsidR="00AE4C3D" w:rsidRPr="00460FC1" w:rsidRDefault="00AE4C3D" w:rsidP="00AE4C3D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3E9E" w:rsidRPr="00460FC1" w14:paraId="60DE3110" w14:textId="77777777" w:rsidTr="00D83C02">
        <w:trPr>
          <w:trHeight w:val="556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474" w14:textId="4F919EAE" w:rsidR="005F3E9E" w:rsidRDefault="00D83C02" w:rsidP="00D74E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B694" w14:textId="6E851D4B" w:rsidR="005F3E9E" w:rsidRDefault="00D83C02" w:rsidP="00D74E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Базис поставки 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679" w14:textId="78437C8E" w:rsidR="005F3E9E" w:rsidRPr="00C261F6" w:rsidRDefault="00C261F6" w:rsidP="00D74EA8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Владивосток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6E53" w14:textId="4848F36B" w:rsidR="005F3E9E" w:rsidRPr="00460FC1" w:rsidRDefault="00A1415D" w:rsidP="00D74E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60F6" w14:textId="3A4A457D" w:rsidR="005F3E9E" w:rsidRPr="00460FC1" w:rsidRDefault="00A1415D" w:rsidP="00D74E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8C1F" w14:textId="77777777" w:rsidR="005F3E9E" w:rsidRPr="00460FC1" w:rsidRDefault="005F3E9E" w:rsidP="00D74EA8">
            <w:pPr>
              <w:rPr>
                <w:color w:val="000000"/>
                <w:sz w:val="24"/>
                <w:szCs w:val="24"/>
              </w:rPr>
            </w:pPr>
          </w:p>
        </w:tc>
      </w:tr>
      <w:tr w:rsidR="00D74EA8" w:rsidRPr="00460FC1" w14:paraId="793443B3" w14:textId="77777777" w:rsidTr="00D83C02">
        <w:trPr>
          <w:trHeight w:val="4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15F435B9" w:rsidR="00D74EA8" w:rsidRPr="00460FC1" w:rsidRDefault="00C261F6" w:rsidP="00D74E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Отгрузочные реквизиты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A214" w14:textId="3F500E7B" w:rsidR="00C261F6" w:rsidRPr="00D574E4" w:rsidRDefault="00BB5A94" w:rsidP="00C2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Грузополучатель</w:t>
            </w:r>
            <w:r w:rsidR="00C261F6" w:rsidRPr="00D574E4">
              <w:rPr>
                <w:sz w:val="24"/>
                <w:szCs w:val="24"/>
              </w:rPr>
              <w:t xml:space="preserve">: ООО «ВК «Северный Путь», Приморский край, г. Владивосток, ул. Снеговая, д. 13Ж (для </w:t>
            </w:r>
            <w:r>
              <w:rPr>
                <w:sz w:val="24"/>
                <w:szCs w:val="24"/>
              </w:rPr>
              <w:t>СП</w:t>
            </w:r>
            <w:r w:rsidR="00C261F6" w:rsidRPr="00D574E4">
              <w:rPr>
                <w:sz w:val="24"/>
                <w:szCs w:val="24"/>
              </w:rPr>
              <w:t xml:space="preserve"> АО «Чукотэнерго» Эгвекинотская ГРЭС, порт Эгвекинот)</w:t>
            </w:r>
          </w:p>
          <w:p w14:paraId="6E1BB700" w14:textId="77777777" w:rsidR="00C261F6" w:rsidRPr="00D574E4" w:rsidRDefault="00C261F6" w:rsidP="00C261F6">
            <w:pPr>
              <w:rPr>
                <w:sz w:val="24"/>
                <w:szCs w:val="24"/>
              </w:rPr>
            </w:pPr>
            <w:r w:rsidRPr="00D574E4">
              <w:rPr>
                <w:sz w:val="24"/>
                <w:szCs w:val="24"/>
              </w:rPr>
              <w:t>Контакты представителя перевозчика в г. Владивосток:</w:t>
            </w:r>
          </w:p>
          <w:p w14:paraId="38485DC2" w14:textId="77777777" w:rsidR="00C261F6" w:rsidRPr="00D574E4" w:rsidRDefault="00C261F6" w:rsidP="00C261F6">
            <w:pPr>
              <w:rPr>
                <w:sz w:val="24"/>
                <w:szCs w:val="24"/>
              </w:rPr>
            </w:pPr>
            <w:r w:rsidRPr="00D574E4">
              <w:rPr>
                <w:sz w:val="24"/>
                <w:szCs w:val="24"/>
              </w:rPr>
              <w:t>Менеджер ООО «ВК «Северный Путь» тел. 8 (991)-068-27-72, E-mail – logist@vksw.ru</w:t>
            </w:r>
          </w:p>
          <w:p w14:paraId="239DC904" w14:textId="62795F61" w:rsidR="00D74EA8" w:rsidRPr="00D83C02" w:rsidRDefault="00C261F6" w:rsidP="007647B4">
            <w:pPr>
              <w:rPr>
                <w:sz w:val="24"/>
                <w:szCs w:val="24"/>
              </w:rPr>
            </w:pPr>
            <w:r w:rsidRPr="00D574E4">
              <w:rPr>
                <w:sz w:val="24"/>
                <w:szCs w:val="24"/>
              </w:rPr>
              <w:t>Склад ООО «ВК «Северный Путь» тел. 8 (991)-068-27-71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901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4D" w14:textId="09F989BA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  <w:r w:rsidR="00A1415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D11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A76C0" w:rsidRPr="00460FC1" w14:paraId="39BF7FF5" w14:textId="77777777" w:rsidTr="00D83C02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F1A4" w14:textId="1F583250" w:rsidR="000A76C0" w:rsidRPr="000A76C0" w:rsidRDefault="000A76C0" w:rsidP="00D74EA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A76C0">
              <w:rPr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10E5" w14:textId="4F484788" w:rsidR="000A76C0" w:rsidRPr="000A76C0" w:rsidRDefault="000A76C0" w:rsidP="00D74EA8">
            <w:pPr>
              <w:rPr>
                <w:bCs/>
                <w:color w:val="000000"/>
                <w:sz w:val="24"/>
                <w:szCs w:val="24"/>
              </w:rPr>
            </w:pPr>
            <w:r w:rsidRPr="000A76C0">
              <w:rPr>
                <w:bCs/>
                <w:color w:val="000000"/>
                <w:sz w:val="24"/>
                <w:szCs w:val="24"/>
              </w:rPr>
              <w:t>Реквизиты представителя Покупателя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86C2" w14:textId="59230586" w:rsidR="000A76C0" w:rsidRPr="000A76C0" w:rsidRDefault="000A76C0" w:rsidP="000A76C0">
            <w:pPr>
              <w:rPr>
                <w:bCs/>
                <w:color w:val="000000"/>
                <w:sz w:val="24"/>
                <w:szCs w:val="24"/>
              </w:rPr>
            </w:pPr>
            <w:r w:rsidRPr="000A76C0">
              <w:rPr>
                <w:bCs/>
                <w:color w:val="000000"/>
                <w:sz w:val="24"/>
                <w:szCs w:val="24"/>
              </w:rPr>
              <w:t>АО «Чукотэнерго» Почтовый адрес: 689000, Чукотский АО, г. Анадырь, ул. Куркутского д. 34,</w:t>
            </w:r>
          </w:p>
          <w:p w14:paraId="5C9E8590" w14:textId="0278D4D5" w:rsidR="000A76C0" w:rsidRDefault="000A76C0" w:rsidP="000A76C0">
            <w:pPr>
              <w:rPr>
                <w:bCs/>
                <w:color w:val="000000"/>
                <w:sz w:val="24"/>
                <w:szCs w:val="24"/>
              </w:rPr>
            </w:pPr>
            <w:r w:rsidRPr="000A76C0">
              <w:rPr>
                <w:bCs/>
                <w:color w:val="000000"/>
                <w:sz w:val="24"/>
                <w:szCs w:val="24"/>
              </w:rPr>
              <w:t xml:space="preserve">Контактное лицо: Начальник отдела материально-технического снабжения Богданов Иван Александрович, тел +7924 667 05 89,  </w:t>
            </w:r>
            <w:hyperlink r:id="rId10" w:history="1">
              <w:r w:rsidR="007647B4" w:rsidRPr="005F1A96">
                <w:rPr>
                  <w:rStyle w:val="af6"/>
                  <w:bCs/>
                  <w:sz w:val="24"/>
                  <w:szCs w:val="24"/>
                </w:rPr>
                <w:t>bogdanov_ia@chukotenergo.ru</w:t>
              </w:r>
            </w:hyperlink>
          </w:p>
          <w:p w14:paraId="75321C7F" w14:textId="6469A60A" w:rsidR="000A76C0" w:rsidRDefault="000A76C0" w:rsidP="000A76C0">
            <w:pPr>
              <w:rPr>
                <w:bCs/>
                <w:color w:val="000000"/>
                <w:sz w:val="24"/>
                <w:szCs w:val="24"/>
              </w:rPr>
            </w:pPr>
            <w:r w:rsidRPr="00EE101C">
              <w:rPr>
                <w:bCs/>
                <w:color w:val="000000"/>
                <w:sz w:val="24"/>
                <w:szCs w:val="24"/>
              </w:rPr>
              <w:t>Куратор</w:t>
            </w:r>
            <w:r w:rsidRPr="000A76C0">
              <w:rPr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Патис О.В. тел. +7 924 669 29 23</w:t>
            </w:r>
          </w:p>
          <w:p w14:paraId="19D9FBF1" w14:textId="2FF453BF" w:rsidR="000A76C0" w:rsidRPr="000A76C0" w:rsidRDefault="000A76C0" w:rsidP="000A76C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Почта </w:t>
            </w:r>
            <w:hyperlink r:id="rId11" w:history="1">
              <w:r w:rsidRPr="008866FE">
                <w:rPr>
                  <w:rStyle w:val="af6"/>
                  <w:bCs/>
                  <w:sz w:val="24"/>
                  <w:szCs w:val="24"/>
                </w:rPr>
                <w:t>patis_ov@egres.chukotenergo.ru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05D2" w14:textId="7131AD80" w:rsidR="000A76C0" w:rsidRPr="00460FC1" w:rsidRDefault="000A76C0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20F6" w14:textId="77777777" w:rsidR="000A76C0" w:rsidRPr="00460FC1" w:rsidRDefault="000A76C0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1E6A" w14:textId="77777777" w:rsidR="000A76C0" w:rsidRPr="00460FC1" w:rsidRDefault="000A76C0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01C" w:rsidRPr="00460FC1" w14:paraId="4A94A94D" w14:textId="77777777" w:rsidTr="00D83C02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CEEC" w14:textId="0BD8DCD9" w:rsidR="00EE101C" w:rsidRPr="000A76C0" w:rsidRDefault="00EE101C" w:rsidP="00D74EA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2.7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AFF" w14:textId="313477D6" w:rsidR="00EE101C" w:rsidRPr="000A76C0" w:rsidRDefault="00EE101C" w:rsidP="00D74EA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Реквизиты склада Покупателя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F548" w14:textId="7A583A45" w:rsidR="00232E4E" w:rsidRDefault="00BB5A94" w:rsidP="00EE101C">
            <w:pPr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u w:val="single"/>
              </w:rPr>
              <w:t>СП</w:t>
            </w:r>
            <w:r w:rsidR="00EE101C" w:rsidRPr="00EE101C">
              <w:rPr>
                <w:bCs/>
                <w:color w:val="000000"/>
                <w:sz w:val="24"/>
                <w:szCs w:val="24"/>
                <w:u w:val="single"/>
              </w:rPr>
              <w:t xml:space="preserve"> АО «Чукотэнерго» Эгвекинотская ГРЭС:</w:t>
            </w:r>
          </w:p>
          <w:p w14:paraId="73CD32CC" w14:textId="4370F878" w:rsidR="00EE101C" w:rsidRPr="00EE101C" w:rsidRDefault="00EE101C" w:rsidP="00EE101C">
            <w:pPr>
              <w:rPr>
                <w:bCs/>
                <w:color w:val="000000"/>
                <w:sz w:val="24"/>
                <w:szCs w:val="24"/>
              </w:rPr>
            </w:pPr>
            <w:r w:rsidRPr="00EE101C">
              <w:rPr>
                <w:bCs/>
                <w:color w:val="000000"/>
                <w:sz w:val="24"/>
                <w:szCs w:val="24"/>
              </w:rPr>
              <w:t>Почтовый адрес: 689201, Чукотский АО, п. Эгвекинот, Эгвекинотская ГРЭС</w:t>
            </w:r>
          </w:p>
          <w:p w14:paraId="2222AEAD" w14:textId="77777777" w:rsidR="00EE101C" w:rsidRPr="00EE101C" w:rsidRDefault="00EE101C" w:rsidP="00EE101C">
            <w:pPr>
              <w:rPr>
                <w:bCs/>
                <w:color w:val="000000"/>
                <w:sz w:val="24"/>
                <w:szCs w:val="24"/>
              </w:rPr>
            </w:pPr>
            <w:r w:rsidRPr="00EE101C">
              <w:rPr>
                <w:bCs/>
                <w:color w:val="000000"/>
                <w:sz w:val="24"/>
                <w:szCs w:val="24"/>
              </w:rPr>
              <w:t>Контактные данные представителя Покупателя:</w:t>
            </w:r>
          </w:p>
          <w:p w14:paraId="1FB7B226" w14:textId="6AAF6D97" w:rsidR="00EE101C" w:rsidRPr="000A76C0" w:rsidRDefault="00EE101C" w:rsidP="000A76C0">
            <w:pPr>
              <w:rPr>
                <w:bCs/>
                <w:color w:val="000000"/>
                <w:sz w:val="24"/>
                <w:szCs w:val="24"/>
              </w:rPr>
            </w:pPr>
            <w:r w:rsidRPr="00EE101C">
              <w:rPr>
                <w:bCs/>
                <w:color w:val="000000"/>
                <w:sz w:val="24"/>
                <w:szCs w:val="24"/>
              </w:rPr>
              <w:t>Зам. директора по общ. вопросам Боровской Вадим Андреевич– тел.: (42734)57-1-32, моб.: (924)668-98-66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101C">
              <w:rPr>
                <w:bCs/>
                <w:color w:val="000000"/>
                <w:sz w:val="24"/>
                <w:szCs w:val="24"/>
              </w:rPr>
              <w:t>e-mail: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BD50B5" w:rsidRPr="008866FE">
                <w:rPr>
                  <w:rStyle w:val="af6"/>
                  <w:bCs/>
                  <w:sz w:val="24"/>
                  <w:szCs w:val="24"/>
                </w:rPr>
                <w:t>zamdir@egres.chukotenergo.ru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2768" w14:textId="77777777" w:rsidR="00EE101C" w:rsidRPr="00460FC1" w:rsidRDefault="00EE101C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A530" w14:textId="77777777" w:rsidR="00EE101C" w:rsidRPr="00460FC1" w:rsidRDefault="00EE101C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E533" w14:textId="77777777" w:rsidR="00EE101C" w:rsidRPr="00460FC1" w:rsidRDefault="00EE101C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EA8" w:rsidRPr="00460FC1" w14:paraId="2C9C5F8E" w14:textId="77777777" w:rsidTr="00D83C02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77777777" w:rsidR="00D74EA8" w:rsidRPr="00460FC1" w:rsidRDefault="00D74EA8" w:rsidP="00D74E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59A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EE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E22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D74EA8" w:rsidRPr="00460FC1" w14:paraId="614F8134" w14:textId="77777777" w:rsidTr="00D83C02">
        <w:trPr>
          <w:trHeight w:val="11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77777777" w:rsidR="00D74EA8" w:rsidRPr="00460FC1" w:rsidRDefault="00D74EA8" w:rsidP="00D74EA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23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4EA8" w:rsidRPr="00460FC1" w14:paraId="45CC056C" w14:textId="77777777" w:rsidTr="00D83C02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D74EA8" w:rsidRPr="00460FC1" w:rsidRDefault="00D74EA8" w:rsidP="00D74E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69A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E55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B4C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D74EA8" w:rsidRPr="00460FC1" w14:paraId="40EB1D7D" w14:textId="77777777" w:rsidTr="00D83C02">
        <w:trPr>
          <w:trHeight w:val="11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77777" w:rsidR="00D74EA8" w:rsidRPr="00460FC1" w:rsidRDefault="00D74EA8" w:rsidP="00D74EA8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898" w14:textId="77777777" w:rsidR="00D74EA8" w:rsidRPr="00F75329" w:rsidRDefault="00D74EA8" w:rsidP="00D74EA8">
            <w:pPr>
              <w:widowControl w:val="0"/>
              <w:tabs>
                <w:tab w:val="left" w:pos="1418"/>
              </w:tabs>
              <w:autoSpaceDE w:val="0"/>
              <w:autoSpaceDN w:val="0"/>
              <w:rPr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 xml:space="preserve">Поставщик обязан одновременно с передачей оборудования передать Покупателю относящиеся к нему документы, оформленные надлежащим образом: </w:t>
            </w:r>
          </w:p>
          <w:p w14:paraId="2FF90368" w14:textId="77777777" w:rsidR="00D74EA8" w:rsidRPr="00F75329" w:rsidRDefault="00D74EA8" w:rsidP="00D74EA8">
            <w:pPr>
              <w:widowControl w:val="0"/>
              <w:numPr>
                <w:ilvl w:val="0"/>
                <w:numId w:val="17"/>
              </w:numPr>
              <w:tabs>
                <w:tab w:val="left" w:pos="1418"/>
              </w:tabs>
              <w:autoSpaceDE w:val="0"/>
              <w:autoSpaceDN w:val="0"/>
              <w:ind w:left="0" w:firstLine="709"/>
              <w:rPr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>сертификат качества в 1 (одном) экз.;</w:t>
            </w:r>
          </w:p>
          <w:p w14:paraId="7F046B7E" w14:textId="77777777" w:rsidR="00D74EA8" w:rsidRPr="00F75329" w:rsidRDefault="00D74EA8" w:rsidP="00D74EA8">
            <w:pPr>
              <w:widowControl w:val="0"/>
              <w:numPr>
                <w:ilvl w:val="0"/>
                <w:numId w:val="17"/>
              </w:numPr>
              <w:tabs>
                <w:tab w:val="left" w:pos="1418"/>
              </w:tabs>
              <w:autoSpaceDE w:val="0"/>
              <w:autoSpaceDN w:val="0"/>
              <w:ind w:left="0" w:firstLine="709"/>
              <w:rPr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>технический паспорт на русском языке в 1 (одном) экз.;</w:t>
            </w:r>
          </w:p>
          <w:p w14:paraId="679CC23F" w14:textId="77777777" w:rsidR="00D74EA8" w:rsidRPr="00F75329" w:rsidRDefault="00D74EA8" w:rsidP="00D74EA8">
            <w:pPr>
              <w:widowControl w:val="0"/>
              <w:numPr>
                <w:ilvl w:val="0"/>
                <w:numId w:val="17"/>
              </w:numPr>
              <w:tabs>
                <w:tab w:val="left" w:pos="1418"/>
              </w:tabs>
              <w:autoSpaceDE w:val="0"/>
              <w:autoSpaceDN w:val="0"/>
              <w:ind w:left="0" w:firstLine="709"/>
              <w:rPr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>упаковочный лист в 1 (одном) экз.;</w:t>
            </w:r>
          </w:p>
          <w:p w14:paraId="03D4E64C" w14:textId="77777777" w:rsidR="00D74EA8" w:rsidRPr="00F75329" w:rsidRDefault="00D74EA8" w:rsidP="00D74EA8">
            <w:pPr>
              <w:widowControl w:val="0"/>
              <w:numPr>
                <w:ilvl w:val="0"/>
                <w:numId w:val="18"/>
              </w:numPr>
              <w:tabs>
                <w:tab w:val="clear" w:pos="1353"/>
                <w:tab w:val="left" w:pos="1418"/>
              </w:tabs>
              <w:autoSpaceDE w:val="0"/>
              <w:autoSpaceDN w:val="0"/>
              <w:ind w:left="0" w:firstLine="709"/>
              <w:rPr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происхождения товара и т.п.) в зависимости от номенклатуры поставляемого Товара;</w:t>
            </w:r>
          </w:p>
          <w:p w14:paraId="62A16420" w14:textId="1993AB4F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>- накладная ТОРГ-12 в 2 (двух) экз.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363FECF6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A1415D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4EA8" w:rsidRPr="00460FC1" w14:paraId="412C324A" w14:textId="77777777" w:rsidTr="00D83C02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FEF" w14:textId="01DFF6D1" w:rsidR="00D74EA8" w:rsidRPr="00460FC1" w:rsidRDefault="00D74EA8" w:rsidP="00D74E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607" w14:textId="089ED963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8D8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931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74A8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D74EA8" w:rsidRPr="00460FC1" w14:paraId="015A6217" w14:textId="77777777" w:rsidTr="00D83C02">
        <w:trPr>
          <w:trHeight w:val="11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1E1" w14:textId="78420FF5" w:rsidR="00D74EA8" w:rsidRPr="00460FC1" w:rsidRDefault="00D74EA8" w:rsidP="00D74E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460FC1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C24" w14:textId="13FA9CA1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E08" w14:textId="2DD0AC7D" w:rsidR="00D74EA8" w:rsidRPr="00460FC1" w:rsidRDefault="00C523BA" w:rsidP="00D74EA8">
            <w:pPr>
              <w:rPr>
                <w:color w:val="000000"/>
                <w:sz w:val="24"/>
                <w:szCs w:val="24"/>
              </w:rPr>
            </w:pPr>
            <w:r w:rsidRPr="00C523BA">
              <w:rPr>
                <w:rFonts w:eastAsia="Calibri"/>
                <w:sz w:val="24"/>
                <w:szCs w:val="24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149" w14:textId="77777777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4931" w14:textId="5030AEFC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75329">
              <w:rPr>
                <w:i/>
                <w:iCs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стране происхождения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750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4EA8" w:rsidRPr="00460FC1" w14:paraId="44E600E3" w14:textId="77777777" w:rsidTr="00D83C02">
        <w:trPr>
          <w:trHeight w:val="11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BB2E" w14:textId="736ABD46" w:rsidR="00D74EA8" w:rsidRDefault="00D74EA8" w:rsidP="00D74E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AE12" w14:textId="5EDEF508" w:rsidR="00D74EA8" w:rsidRPr="00BC2D59" w:rsidRDefault="00D74EA8" w:rsidP="00D74EA8">
            <w:pPr>
              <w:rPr>
                <w:color w:val="000000"/>
                <w:sz w:val="24"/>
                <w:szCs w:val="24"/>
              </w:rPr>
            </w:pPr>
            <w:r w:rsidRPr="00F75329">
              <w:rPr>
                <w:color w:val="000000"/>
                <w:sz w:val="24"/>
                <w:szCs w:val="24"/>
              </w:rPr>
              <w:t>Требования к поставляемой продукции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EAFD" w14:textId="6242A5D9" w:rsidR="00D74EA8" w:rsidRPr="00F75329" w:rsidRDefault="00D74EA8" w:rsidP="00BB5A94">
            <w:pPr>
              <w:jc w:val="both"/>
              <w:rPr>
                <w:rFonts w:eastAsia="Calibri"/>
                <w:sz w:val="24"/>
                <w:szCs w:val="24"/>
              </w:rPr>
            </w:pPr>
            <w:r w:rsidRPr="00F75329">
              <w:rPr>
                <w:rFonts w:eastAsia="Calibri"/>
                <w:sz w:val="24"/>
                <w:szCs w:val="24"/>
              </w:rPr>
              <w:t>1. Поставляемая продукция должна быть новой (не бывшей в употреблении,</w:t>
            </w:r>
            <w:r w:rsidRPr="00F75329">
              <w:rPr>
                <w:i/>
                <w:iCs/>
                <w:sz w:val="24"/>
                <w:szCs w:val="24"/>
              </w:rPr>
              <w:t xml:space="preserve"> </w:t>
            </w:r>
            <w:r w:rsidRPr="00F75329">
              <w:rPr>
                <w:rFonts w:eastAsia="Calibri"/>
                <w:sz w:val="24"/>
                <w:szCs w:val="24"/>
              </w:rPr>
              <w:t>не допускается поставка выставочных образцов, а также собранной из восстановленных узлов и материалов), свободной от третьих лиц, изготовление 4-й квартал 202</w:t>
            </w:r>
            <w:r w:rsidR="00E06931">
              <w:rPr>
                <w:rFonts w:eastAsia="Calibri"/>
                <w:sz w:val="24"/>
                <w:szCs w:val="24"/>
              </w:rPr>
              <w:t>5</w:t>
            </w:r>
            <w:r w:rsidRPr="00F75329">
              <w:rPr>
                <w:rFonts w:eastAsia="Calibri"/>
                <w:sz w:val="24"/>
                <w:szCs w:val="24"/>
              </w:rPr>
              <w:t xml:space="preserve"> - 202</w:t>
            </w:r>
            <w:r w:rsidR="00E06931">
              <w:rPr>
                <w:rFonts w:eastAsia="Calibri"/>
                <w:sz w:val="24"/>
                <w:szCs w:val="24"/>
              </w:rPr>
              <w:t>6</w:t>
            </w:r>
            <w:r w:rsidRPr="00F75329">
              <w:rPr>
                <w:rFonts w:eastAsia="Calibri"/>
                <w:sz w:val="24"/>
                <w:szCs w:val="24"/>
              </w:rPr>
              <w:t xml:space="preserve"> года, по своему качеству и экологической безопасности должна соответствовать требованиям Российских и международных стандартов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ED0" w14:textId="4A3B4A5B" w:rsidR="00D74EA8" w:rsidRPr="00460FC1" w:rsidRDefault="00D74EA8" w:rsidP="00D74EA8">
            <w:pPr>
              <w:rPr>
                <w:color w:val="000000"/>
                <w:sz w:val="24"/>
                <w:szCs w:val="24"/>
              </w:rPr>
            </w:pPr>
            <w:r w:rsidRPr="00F7532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943F" w14:textId="77777777" w:rsidR="00D74EA8" w:rsidRDefault="00D74EA8" w:rsidP="00D74EA8">
            <w:pPr>
              <w:rPr>
                <w:i/>
                <w:iCs/>
                <w:sz w:val="24"/>
                <w:szCs w:val="24"/>
              </w:rPr>
            </w:pPr>
          </w:p>
          <w:p w14:paraId="4F6CC788" w14:textId="77777777" w:rsidR="00A1415D" w:rsidRDefault="00A1415D" w:rsidP="00D74EA8">
            <w:pPr>
              <w:rPr>
                <w:i/>
                <w:iCs/>
                <w:sz w:val="24"/>
                <w:szCs w:val="24"/>
              </w:rPr>
            </w:pPr>
          </w:p>
          <w:p w14:paraId="59F870F7" w14:textId="77777777" w:rsidR="00A1415D" w:rsidRDefault="00A1415D" w:rsidP="00D74EA8">
            <w:pPr>
              <w:rPr>
                <w:i/>
                <w:iCs/>
                <w:sz w:val="24"/>
                <w:szCs w:val="24"/>
              </w:rPr>
            </w:pPr>
          </w:p>
          <w:p w14:paraId="5147F8C6" w14:textId="378E3104" w:rsidR="00A1415D" w:rsidRPr="00F75329" w:rsidRDefault="00A1415D" w:rsidP="00D74EA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9D65" w14:textId="77777777" w:rsidR="00D74EA8" w:rsidRPr="00460FC1" w:rsidRDefault="00D74EA8" w:rsidP="00D74E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01F9F13D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696EE9C7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43096291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26367BCC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5E702542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2130C0DE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7362785E" w14:textId="77777777" w:rsidR="009C27DA" w:rsidRDefault="009C27DA" w:rsidP="009C27DA">
      <w:pPr>
        <w:jc w:val="both"/>
        <w:rPr>
          <w:b/>
          <w:bCs/>
          <w:i/>
          <w:iCs/>
          <w:sz w:val="24"/>
          <w:szCs w:val="24"/>
        </w:rPr>
      </w:pPr>
    </w:p>
    <w:p w14:paraId="10A3317A" w14:textId="77777777" w:rsidR="00D3289B" w:rsidRDefault="00D3289B" w:rsidP="009C27DA">
      <w:pPr>
        <w:jc w:val="both"/>
        <w:rPr>
          <w:b/>
          <w:bCs/>
          <w:i/>
          <w:iCs/>
          <w:sz w:val="24"/>
          <w:szCs w:val="24"/>
        </w:rPr>
        <w:sectPr w:rsidR="00D3289B" w:rsidSect="00D3289B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250653B" w14:textId="77777777" w:rsidR="002257D9" w:rsidRPr="006F3D46" w:rsidRDefault="002257D9" w:rsidP="002257D9">
      <w:pPr>
        <w:keepNext/>
        <w:spacing w:before="120" w:after="60"/>
        <w:outlineLvl w:val="0"/>
        <w:rPr>
          <w:rStyle w:val="afff6"/>
          <w:rFonts w:eastAsia="Calibri"/>
          <w:i w:val="0"/>
          <w:shd w:val="clear" w:color="auto" w:fill="auto"/>
          <w:lang w:val="x-none" w:eastAsia="x-none"/>
        </w:rPr>
      </w:pPr>
      <w:r>
        <w:rPr>
          <w:b/>
          <w:i/>
          <w:sz w:val="24"/>
          <w:szCs w:val="24"/>
        </w:rPr>
        <w:tab/>
      </w:r>
      <w:r w:rsidRPr="00B45A85">
        <w:rPr>
          <w:rFonts w:eastAsia="Calibri"/>
          <w:b/>
          <w:lang w:eastAsia="x-none"/>
        </w:rPr>
        <w:t>3</w:t>
      </w:r>
      <w:r w:rsidRPr="006F3D46">
        <w:rPr>
          <w:rFonts w:eastAsia="Calibri"/>
          <w:i/>
          <w:lang w:eastAsia="x-none"/>
        </w:rPr>
        <w:t xml:space="preserve">. </w:t>
      </w:r>
      <w:r w:rsidRPr="006F3D46">
        <w:rPr>
          <w:rStyle w:val="afff6"/>
          <w:bCs/>
          <w:i w:val="0"/>
          <w:iCs/>
          <w:sz w:val="24"/>
          <w:szCs w:val="24"/>
          <w:shd w:val="clear" w:color="auto" w:fill="auto"/>
        </w:rPr>
        <w:t>Требования к документации по ценообразованию на этапе закупки</w:t>
      </w:r>
    </w:p>
    <w:p w14:paraId="6148377D" w14:textId="77777777" w:rsidR="002257D9" w:rsidRPr="006F3D46" w:rsidRDefault="002257D9" w:rsidP="002257D9">
      <w:pPr>
        <w:keepNext/>
        <w:spacing w:before="120" w:after="60"/>
        <w:jc w:val="both"/>
        <w:outlineLvl w:val="0"/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</w:pPr>
      <w:r w:rsidRPr="006F3D46"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  <w:t>3.1.</w:t>
      </w:r>
      <w:r w:rsidRPr="006F3D46"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  <w:tab/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14:paraId="7A541F3B" w14:textId="440FBB2E" w:rsidR="003B7692" w:rsidRPr="0075562B" w:rsidRDefault="002257D9" w:rsidP="007D1DD6">
      <w:pPr>
        <w:keepNext/>
        <w:spacing w:before="120" w:after="60"/>
        <w:jc w:val="both"/>
        <w:outlineLvl w:val="0"/>
        <w:rPr>
          <w:i/>
          <w:iCs/>
          <w:sz w:val="24"/>
          <w:szCs w:val="24"/>
          <w:shd w:val="clear" w:color="auto" w:fill="FFFF99"/>
        </w:rPr>
      </w:pPr>
      <w:r w:rsidRPr="006F3D46"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  <w:t>3.2.</w:t>
      </w:r>
      <w:r w:rsidRPr="006F3D46"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  <w:tab/>
        <w:t>Дополнительн</w:t>
      </w:r>
      <w:bookmarkStart w:id="35" w:name="_GoBack"/>
      <w:bookmarkEnd w:id="35"/>
      <w:r w:rsidRPr="006F3D46"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  <w:t>ые документы по ценообразованию в состав заявки не включаютс</w:t>
      </w:r>
      <w:r w:rsidR="007D1DD6">
        <w:rPr>
          <w:rStyle w:val="afff6"/>
          <w:b w:val="0"/>
          <w:bCs/>
          <w:i w:val="0"/>
          <w:iCs/>
          <w:sz w:val="24"/>
          <w:szCs w:val="24"/>
          <w:shd w:val="clear" w:color="auto" w:fill="auto"/>
        </w:rPr>
        <w:t>я.</w:t>
      </w:r>
    </w:p>
    <w:sectPr w:rsidR="003B7692" w:rsidRPr="0075562B" w:rsidSect="00D3289B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BD0F" w14:textId="77777777" w:rsidR="00FD330A" w:rsidRDefault="00FD330A">
      <w:r>
        <w:separator/>
      </w:r>
    </w:p>
  </w:endnote>
  <w:endnote w:type="continuationSeparator" w:id="0">
    <w:p w14:paraId="40320D7E" w14:textId="77777777" w:rsidR="00FD330A" w:rsidRDefault="00FD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2C7CD" w14:textId="77777777" w:rsidR="00FD330A" w:rsidRDefault="00FD330A">
      <w:r>
        <w:separator/>
      </w:r>
    </w:p>
  </w:footnote>
  <w:footnote w:type="continuationSeparator" w:id="0">
    <w:p w14:paraId="41B44B77" w14:textId="77777777" w:rsidR="00FD330A" w:rsidRDefault="00FD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D330A" w:rsidRDefault="00FD330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D330A" w:rsidRDefault="00FD33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F13902A" w:rsidR="00FD330A" w:rsidRDefault="00FD330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D1DD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B6252D"/>
    <w:multiLevelType w:val="hybridMultilevel"/>
    <w:tmpl w:val="43BE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A62076"/>
    <w:multiLevelType w:val="hybridMultilevel"/>
    <w:tmpl w:val="F18C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9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  <w:num w:numId="16">
    <w:abstractNumId w:val="9"/>
  </w:num>
  <w:num w:numId="17">
    <w:abstractNumId w:val="8"/>
  </w:num>
  <w:num w:numId="18">
    <w:abstractNumId w:val="0"/>
  </w:num>
  <w:num w:numId="19">
    <w:abstractNumId w:val="15"/>
  </w:num>
  <w:num w:numId="2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69B"/>
    <w:rsid w:val="00022BF5"/>
    <w:rsid w:val="0002353E"/>
    <w:rsid w:val="00023CC3"/>
    <w:rsid w:val="000254AC"/>
    <w:rsid w:val="0002574E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76C0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57021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21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C0A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5EA0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7D9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2E4E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5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6354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1FC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7704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108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0C4C"/>
    <w:rsid w:val="003F1B82"/>
    <w:rsid w:val="003F1DB1"/>
    <w:rsid w:val="003F272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553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02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9F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4B7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E9E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2F8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093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8E6"/>
    <w:rsid w:val="00672B7A"/>
    <w:rsid w:val="006731E8"/>
    <w:rsid w:val="00674861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6BF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5A13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62B"/>
    <w:rsid w:val="00755954"/>
    <w:rsid w:val="00757595"/>
    <w:rsid w:val="007609F5"/>
    <w:rsid w:val="00761919"/>
    <w:rsid w:val="007622F6"/>
    <w:rsid w:val="0076353A"/>
    <w:rsid w:val="00763596"/>
    <w:rsid w:val="007647B4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ED2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1DD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D35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5EB"/>
    <w:rsid w:val="008B49D1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050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9D5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1F3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280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27D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093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15D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C4A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5DF8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C3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0F36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6EB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A94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0B5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61F6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3BA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660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D2B"/>
    <w:rsid w:val="00CF77C9"/>
    <w:rsid w:val="00D00B10"/>
    <w:rsid w:val="00D029B9"/>
    <w:rsid w:val="00D02A74"/>
    <w:rsid w:val="00D02BE3"/>
    <w:rsid w:val="00D05BE4"/>
    <w:rsid w:val="00D07991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89B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4EA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02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857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2CFE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46AD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31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7C3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477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35F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01C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3D45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1E23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BC6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3F56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4528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30A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082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D116A78"/>
  <w15:docId w15:val="{1B0BAB60-662B-4601-B03E-B6580CD4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dir@egres.chukot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is_ov@egres.chukotenerg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gdanov_ia@chukotenerg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591E-CAE0-43D3-85E1-5177D7BE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10855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34</cp:revision>
  <cp:lastPrinted>2026-07-06T04:46:00Z</cp:lastPrinted>
  <dcterms:created xsi:type="dcterms:W3CDTF">2024-02-14T00:07:00Z</dcterms:created>
  <dcterms:modified xsi:type="dcterms:W3CDTF">2026-07-07T02:23:00Z</dcterms:modified>
</cp:coreProperties>
</file>