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4AEE3" w14:textId="77777777" w:rsidR="00D16518" w:rsidRPr="008D658F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8D658F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8D658F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8D658F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8D658F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8D658F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8D658F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8D658F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8D658F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8D658F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824B49" w:rsidRDefault="00D16518" w:rsidP="00D16518">
      <w:pPr>
        <w:keepNext/>
        <w:keepLines/>
        <w:jc w:val="center"/>
        <w:rPr>
          <w:rFonts w:eastAsia="Calibri"/>
          <w:b/>
        </w:rPr>
      </w:pPr>
      <w:r w:rsidRPr="00824B49">
        <w:rPr>
          <w:rFonts w:eastAsia="Calibri"/>
          <w:b/>
        </w:rPr>
        <w:t xml:space="preserve">Технические требования </w:t>
      </w:r>
      <w:r w:rsidR="00CE753A" w:rsidRPr="00824B49">
        <w:rPr>
          <w:rFonts w:eastAsia="Calibri"/>
          <w:b/>
        </w:rPr>
        <w:t xml:space="preserve">на </w:t>
      </w:r>
      <w:r w:rsidR="00D8761B" w:rsidRPr="00824B49">
        <w:rPr>
          <w:rFonts w:eastAsia="Calibri"/>
          <w:b/>
        </w:rPr>
        <w:t>оказание услуг</w:t>
      </w:r>
    </w:p>
    <w:p w14:paraId="3EC52972" w14:textId="7C283212" w:rsidR="00774E6B" w:rsidRPr="00824B49" w:rsidRDefault="00E9651D" w:rsidP="000E47C5">
      <w:pPr>
        <w:keepNext/>
        <w:keepLines/>
        <w:jc w:val="center"/>
        <w:rPr>
          <w:rFonts w:eastAsia="Calibri"/>
        </w:rPr>
      </w:pPr>
      <w:r w:rsidRPr="00824B49">
        <w:rPr>
          <w:rFonts w:eastAsia="Calibri"/>
          <w:b/>
        </w:rPr>
        <w:t xml:space="preserve">по </w:t>
      </w:r>
      <w:r w:rsidR="00E42A9A" w:rsidRPr="00824B49">
        <w:rPr>
          <w:rFonts w:eastAsia="Calibri"/>
          <w:b/>
        </w:rPr>
        <w:t>сервисному обслуживанию кондиционеров</w:t>
      </w:r>
      <w:r w:rsidRPr="00824B49">
        <w:rPr>
          <w:rFonts w:eastAsia="Calibri"/>
          <w:b/>
        </w:rPr>
        <w:t xml:space="preserve"> </w:t>
      </w:r>
      <w:r w:rsidR="00C32CB6" w:rsidRPr="00824B49">
        <w:rPr>
          <w:rFonts w:eastAsia="Calibri"/>
          <w:b/>
        </w:rPr>
        <w:t>для нужд Анадырской</w:t>
      </w:r>
      <w:r w:rsidRPr="00824B49">
        <w:rPr>
          <w:rFonts w:eastAsia="Calibri"/>
          <w:b/>
        </w:rPr>
        <w:t xml:space="preserve"> ТЭЦ</w:t>
      </w:r>
    </w:p>
    <w:p w14:paraId="61688D0F" w14:textId="674B72BF" w:rsidR="00AB1698" w:rsidRPr="00824B49" w:rsidRDefault="00824B49" w:rsidP="000E47C5">
      <w:pPr>
        <w:keepNext/>
        <w:keepLines/>
        <w:jc w:val="center"/>
        <w:rPr>
          <w:rFonts w:eastAsia="Calibri"/>
        </w:rPr>
      </w:pPr>
      <w:r w:rsidRPr="00824B49">
        <w:rPr>
          <w:rFonts w:eastAsia="Calibri"/>
        </w:rPr>
        <w:t>Л</w:t>
      </w:r>
      <w:r w:rsidR="00AB1698" w:rsidRPr="00824B49">
        <w:rPr>
          <w:rFonts w:eastAsia="Calibri"/>
        </w:rPr>
        <w:t>от</w:t>
      </w:r>
      <w:r w:rsidRPr="00824B49">
        <w:rPr>
          <w:rFonts w:eastAsia="Calibri"/>
          <w:u w:val="single"/>
        </w:rPr>
        <w:t>_</w:t>
      </w:r>
    </w:p>
    <w:p w14:paraId="6AAD27E5" w14:textId="10E8F233" w:rsidR="00D16518" w:rsidRPr="008D658F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132C358B" w:rsidR="00D16518" w:rsidRPr="008D658F" w:rsidRDefault="00D16518" w:rsidP="00D16518">
      <w:pPr>
        <w:rPr>
          <w:sz w:val="26"/>
          <w:szCs w:val="26"/>
        </w:rPr>
      </w:pPr>
      <w:r w:rsidRPr="008D658F">
        <w:rPr>
          <w:sz w:val="26"/>
          <w:szCs w:val="26"/>
        </w:rPr>
        <w:br w:type="page"/>
      </w:r>
    </w:p>
    <w:p w14:paraId="220ED6D6" w14:textId="40DAA5FA" w:rsidR="00D6098F" w:rsidRPr="008D658F" w:rsidRDefault="00D6098F" w:rsidP="00D16518">
      <w:pPr>
        <w:rPr>
          <w:sz w:val="26"/>
          <w:szCs w:val="26"/>
        </w:rPr>
      </w:pPr>
    </w:p>
    <w:p w14:paraId="12B152F8" w14:textId="77777777" w:rsidR="00D6098F" w:rsidRPr="008D658F" w:rsidRDefault="00D6098F" w:rsidP="00D6098F">
      <w:pPr>
        <w:jc w:val="center"/>
        <w:rPr>
          <w:b/>
        </w:rPr>
      </w:pPr>
      <w:r w:rsidRPr="008D658F">
        <w:rPr>
          <w:b/>
        </w:rPr>
        <w:t>СОДЕРЖАНИЕ</w:t>
      </w:r>
    </w:p>
    <w:p w14:paraId="185BC255" w14:textId="236D7B55" w:rsidR="00C016FB" w:rsidRPr="008D658F" w:rsidRDefault="00D6098F">
      <w:pPr>
        <w:pStyle w:val="16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  <w:sz w:val="22"/>
          <w:szCs w:val="22"/>
        </w:rPr>
      </w:pPr>
      <w:r w:rsidRPr="008D658F">
        <w:rPr>
          <w:rFonts w:cs="Times New Roman"/>
          <w:b w:val="0"/>
          <w:i/>
        </w:rPr>
        <w:fldChar w:fldCharType="begin"/>
      </w:r>
      <w:r w:rsidRPr="008D658F">
        <w:rPr>
          <w:rFonts w:cs="Times New Roman"/>
          <w:b w:val="0"/>
          <w:i/>
        </w:rPr>
        <w:instrText xml:space="preserve"> TOC \o "1-4" \h \z \u </w:instrText>
      </w:r>
      <w:r w:rsidRPr="008D658F">
        <w:rPr>
          <w:rFonts w:cs="Times New Roman"/>
          <w:b w:val="0"/>
          <w:i/>
        </w:rPr>
        <w:fldChar w:fldCharType="separate"/>
      </w:r>
      <w:hyperlink w:anchor="_Toc131082948" w:history="1">
        <w:r w:rsidR="00C016FB" w:rsidRPr="008D658F">
          <w:rPr>
            <w:rStyle w:val="af6"/>
            <w:rFonts w:cs="Times New Roman"/>
            <w:noProof/>
          </w:rPr>
          <w:t>1.</w:t>
        </w:r>
        <w:r w:rsidR="00C016FB" w:rsidRPr="008D658F">
          <w:rPr>
            <w:rFonts w:eastAsiaTheme="minorEastAsia" w:cs="Times New Roman"/>
            <w:b w:val="0"/>
            <w:bCs w:val="0"/>
            <w:noProof/>
            <w:sz w:val="22"/>
            <w:szCs w:val="22"/>
          </w:rPr>
          <w:tab/>
        </w:r>
        <w:r w:rsidR="00C016FB" w:rsidRPr="008D658F">
          <w:rPr>
            <w:rStyle w:val="af6"/>
            <w:rFonts w:cs="Times New Roman"/>
            <w:noProof/>
          </w:rPr>
          <w:t>Общие сведения</w:t>
        </w:r>
        <w:r w:rsidR="00C016FB" w:rsidRPr="008D658F">
          <w:rPr>
            <w:rFonts w:cs="Times New Roman"/>
            <w:noProof/>
            <w:webHidden/>
          </w:rPr>
          <w:tab/>
        </w:r>
        <w:r w:rsidR="00C016FB" w:rsidRPr="008D658F">
          <w:rPr>
            <w:rFonts w:cs="Times New Roman"/>
            <w:noProof/>
            <w:webHidden/>
          </w:rPr>
          <w:fldChar w:fldCharType="begin"/>
        </w:r>
        <w:r w:rsidR="00C016FB" w:rsidRPr="008D658F">
          <w:rPr>
            <w:rFonts w:cs="Times New Roman"/>
            <w:noProof/>
            <w:webHidden/>
          </w:rPr>
          <w:instrText xml:space="preserve"> PAGEREF _Toc131082948 \h </w:instrText>
        </w:r>
        <w:r w:rsidR="00C016FB" w:rsidRPr="008D658F">
          <w:rPr>
            <w:rFonts w:cs="Times New Roman"/>
            <w:noProof/>
            <w:webHidden/>
          </w:rPr>
        </w:r>
        <w:r w:rsidR="00C016FB" w:rsidRPr="008D658F">
          <w:rPr>
            <w:rFonts w:cs="Times New Roman"/>
            <w:noProof/>
            <w:webHidden/>
          </w:rPr>
          <w:fldChar w:fldCharType="separate"/>
        </w:r>
        <w:r w:rsidR="00426B6F">
          <w:rPr>
            <w:rFonts w:cs="Times New Roman"/>
            <w:noProof/>
            <w:webHidden/>
          </w:rPr>
          <w:t>3</w:t>
        </w:r>
        <w:r w:rsidR="00C016FB" w:rsidRPr="008D658F">
          <w:rPr>
            <w:rFonts w:cs="Times New Roman"/>
            <w:noProof/>
            <w:webHidden/>
          </w:rPr>
          <w:fldChar w:fldCharType="end"/>
        </w:r>
      </w:hyperlink>
    </w:p>
    <w:p w14:paraId="133AEDBB" w14:textId="3EAF3561" w:rsidR="00C016FB" w:rsidRPr="008D658F" w:rsidRDefault="00824B49" w:rsidP="00C618E4">
      <w:pPr>
        <w:pStyle w:val="41"/>
        <w:rPr>
          <w:rFonts w:eastAsiaTheme="minorEastAsia" w:cs="Times New Roman"/>
          <w:noProof/>
          <w:sz w:val="22"/>
          <w:szCs w:val="22"/>
        </w:rPr>
      </w:pPr>
      <w:hyperlink w:anchor="_Toc131082949" w:history="1">
        <w:r w:rsidR="00C016FB" w:rsidRPr="008D658F">
          <w:rPr>
            <w:rStyle w:val="af6"/>
            <w:rFonts w:cs="Times New Roman"/>
            <w:iCs/>
            <w:noProof/>
          </w:rPr>
          <w:t>1.1.</w:t>
        </w:r>
        <w:r w:rsidR="00C016FB" w:rsidRPr="008D658F">
          <w:rPr>
            <w:rStyle w:val="af6"/>
            <w:rFonts w:cs="Times New Roman"/>
            <w:noProof/>
          </w:rPr>
          <w:t>Наименование закупаемой продукции</w:t>
        </w:r>
        <w:r w:rsidR="00C016FB" w:rsidRPr="008D658F">
          <w:rPr>
            <w:rFonts w:cs="Times New Roman"/>
            <w:noProof/>
            <w:webHidden/>
          </w:rPr>
          <w:tab/>
        </w:r>
        <w:r w:rsidR="00C618E4" w:rsidRPr="008D658F">
          <w:rPr>
            <w:rFonts w:cs="Times New Roman"/>
            <w:noProof/>
            <w:webHidden/>
          </w:rPr>
          <w:t xml:space="preserve">                                                                                                               </w:t>
        </w:r>
        <w:r w:rsidR="00C016FB" w:rsidRPr="008D658F">
          <w:rPr>
            <w:rFonts w:cs="Times New Roman"/>
            <w:noProof/>
            <w:webHidden/>
          </w:rPr>
          <w:fldChar w:fldCharType="begin"/>
        </w:r>
        <w:r w:rsidR="00C016FB" w:rsidRPr="008D658F">
          <w:rPr>
            <w:rFonts w:cs="Times New Roman"/>
            <w:noProof/>
            <w:webHidden/>
          </w:rPr>
          <w:instrText xml:space="preserve"> PAGEREF _Toc131082949 \h </w:instrText>
        </w:r>
        <w:r w:rsidR="00C016FB" w:rsidRPr="008D658F">
          <w:rPr>
            <w:rFonts w:cs="Times New Roman"/>
            <w:noProof/>
            <w:webHidden/>
          </w:rPr>
        </w:r>
        <w:r w:rsidR="00C016FB" w:rsidRPr="008D658F">
          <w:rPr>
            <w:rFonts w:cs="Times New Roman"/>
            <w:noProof/>
            <w:webHidden/>
          </w:rPr>
          <w:fldChar w:fldCharType="separate"/>
        </w:r>
        <w:r w:rsidR="00426B6F">
          <w:rPr>
            <w:rFonts w:cs="Times New Roman"/>
            <w:noProof/>
            <w:webHidden/>
          </w:rPr>
          <w:t>3</w:t>
        </w:r>
        <w:r w:rsidR="00C016FB" w:rsidRPr="008D658F">
          <w:rPr>
            <w:rFonts w:cs="Times New Roman"/>
            <w:noProof/>
            <w:webHidden/>
          </w:rPr>
          <w:fldChar w:fldCharType="end"/>
        </w:r>
      </w:hyperlink>
    </w:p>
    <w:p w14:paraId="56BED0E9" w14:textId="629F90D2" w:rsidR="00C016FB" w:rsidRPr="008D658F" w:rsidRDefault="00824B49" w:rsidP="00C618E4">
      <w:pPr>
        <w:pStyle w:val="41"/>
        <w:rPr>
          <w:rFonts w:eastAsiaTheme="minorEastAsia" w:cs="Times New Roman"/>
          <w:noProof/>
          <w:sz w:val="22"/>
          <w:szCs w:val="22"/>
        </w:rPr>
      </w:pPr>
      <w:hyperlink w:anchor="_Toc131082950" w:history="1">
        <w:r w:rsidR="00C016FB" w:rsidRPr="008D658F">
          <w:rPr>
            <w:rStyle w:val="af6"/>
            <w:rFonts w:cs="Times New Roman"/>
            <w:noProof/>
          </w:rPr>
          <w:t>1.2. Цель оказания услуг</w:t>
        </w:r>
        <w:r w:rsidR="00C016FB" w:rsidRPr="008D658F">
          <w:rPr>
            <w:rFonts w:cs="Times New Roman"/>
            <w:noProof/>
            <w:webHidden/>
          </w:rPr>
          <w:tab/>
        </w:r>
        <w:r w:rsidR="00C618E4" w:rsidRPr="008D658F">
          <w:rPr>
            <w:rFonts w:cs="Times New Roman"/>
            <w:noProof/>
            <w:webHidden/>
          </w:rPr>
          <w:t xml:space="preserve">                                                                                                                                           </w:t>
        </w:r>
        <w:r w:rsidR="00C016FB" w:rsidRPr="008D658F">
          <w:rPr>
            <w:rFonts w:cs="Times New Roman"/>
            <w:noProof/>
            <w:webHidden/>
          </w:rPr>
          <w:fldChar w:fldCharType="begin"/>
        </w:r>
        <w:r w:rsidR="00C016FB" w:rsidRPr="008D658F">
          <w:rPr>
            <w:rFonts w:cs="Times New Roman"/>
            <w:noProof/>
            <w:webHidden/>
          </w:rPr>
          <w:instrText xml:space="preserve"> PAGEREF _Toc131082950 \h </w:instrText>
        </w:r>
        <w:r w:rsidR="00C016FB" w:rsidRPr="008D658F">
          <w:rPr>
            <w:rFonts w:cs="Times New Roman"/>
            <w:noProof/>
            <w:webHidden/>
          </w:rPr>
        </w:r>
        <w:r w:rsidR="00C016FB" w:rsidRPr="008D658F">
          <w:rPr>
            <w:rFonts w:cs="Times New Roman"/>
            <w:noProof/>
            <w:webHidden/>
          </w:rPr>
          <w:fldChar w:fldCharType="separate"/>
        </w:r>
        <w:r w:rsidR="00426B6F">
          <w:rPr>
            <w:rFonts w:cs="Times New Roman"/>
            <w:noProof/>
            <w:webHidden/>
          </w:rPr>
          <w:t>3</w:t>
        </w:r>
        <w:r w:rsidR="00C016FB" w:rsidRPr="008D658F">
          <w:rPr>
            <w:rFonts w:cs="Times New Roman"/>
            <w:noProof/>
            <w:webHidden/>
          </w:rPr>
          <w:fldChar w:fldCharType="end"/>
        </w:r>
      </w:hyperlink>
    </w:p>
    <w:p w14:paraId="71615A66" w14:textId="6C6056F8" w:rsidR="00C016FB" w:rsidRPr="008D658F" w:rsidRDefault="00824B49" w:rsidP="00B91E0F">
      <w:pPr>
        <w:pStyle w:val="2a"/>
        <w:rPr>
          <w:rFonts w:eastAsiaTheme="minorEastAsia"/>
          <w:noProof/>
          <w:sz w:val="22"/>
          <w:szCs w:val="22"/>
        </w:rPr>
      </w:pPr>
      <w:hyperlink w:anchor="_Toc131082951" w:history="1">
        <w:r w:rsidR="00C016FB" w:rsidRPr="008D658F">
          <w:rPr>
            <w:rStyle w:val="af6"/>
            <w:rFonts w:cs="Times New Roman"/>
            <w:noProof/>
          </w:rPr>
          <w:t>1.3</w:t>
        </w:r>
        <w:r w:rsidR="00C016FB" w:rsidRPr="008D658F">
          <w:rPr>
            <w:rFonts w:eastAsiaTheme="minorEastAsia"/>
            <w:noProof/>
            <w:sz w:val="22"/>
            <w:szCs w:val="22"/>
          </w:rPr>
          <w:tab/>
        </w:r>
        <w:r w:rsidR="00C016FB" w:rsidRPr="008D658F">
          <w:rPr>
            <w:rStyle w:val="af6"/>
            <w:rFonts w:cs="Times New Roman"/>
            <w:noProof/>
          </w:rPr>
          <w:t>Существующее положение</w:t>
        </w:r>
        <w:r w:rsidR="00C016FB" w:rsidRPr="008D658F">
          <w:rPr>
            <w:noProof/>
            <w:webHidden/>
          </w:rPr>
          <w:tab/>
        </w:r>
        <w:r w:rsidR="00C016FB" w:rsidRPr="008D658F">
          <w:rPr>
            <w:noProof/>
            <w:webHidden/>
          </w:rPr>
          <w:fldChar w:fldCharType="begin"/>
        </w:r>
        <w:r w:rsidR="00C016FB" w:rsidRPr="008D658F">
          <w:rPr>
            <w:noProof/>
            <w:webHidden/>
          </w:rPr>
          <w:instrText xml:space="preserve"> PAGEREF _Toc131082951 \h </w:instrText>
        </w:r>
        <w:r w:rsidR="00C016FB" w:rsidRPr="008D658F">
          <w:rPr>
            <w:noProof/>
            <w:webHidden/>
          </w:rPr>
        </w:r>
        <w:r w:rsidR="00C016FB" w:rsidRPr="008D658F">
          <w:rPr>
            <w:noProof/>
            <w:webHidden/>
          </w:rPr>
          <w:fldChar w:fldCharType="separate"/>
        </w:r>
        <w:r w:rsidR="00426B6F">
          <w:rPr>
            <w:noProof/>
            <w:webHidden/>
          </w:rPr>
          <w:t>3</w:t>
        </w:r>
        <w:r w:rsidR="00C016FB" w:rsidRPr="008D658F">
          <w:rPr>
            <w:noProof/>
            <w:webHidden/>
          </w:rPr>
          <w:fldChar w:fldCharType="end"/>
        </w:r>
      </w:hyperlink>
    </w:p>
    <w:p w14:paraId="3ED60081" w14:textId="7A719F4C" w:rsidR="00C016FB" w:rsidRPr="008D658F" w:rsidRDefault="00824B49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  <w:sz w:val="22"/>
          <w:szCs w:val="22"/>
        </w:rPr>
      </w:pPr>
      <w:hyperlink w:anchor="_Toc131082952" w:history="1">
        <w:r w:rsidR="00C016FB" w:rsidRPr="008D658F">
          <w:rPr>
            <w:rStyle w:val="af6"/>
            <w:rFonts w:cs="Times New Roman"/>
            <w:noProof/>
          </w:rPr>
          <w:t>Таблица 1. Перечень объектов заказчика</w:t>
        </w:r>
        <w:r w:rsidR="00C016FB" w:rsidRPr="008D658F">
          <w:rPr>
            <w:rFonts w:cs="Times New Roman"/>
            <w:noProof/>
            <w:webHidden/>
          </w:rPr>
          <w:tab/>
        </w:r>
        <w:r w:rsidR="00C016FB" w:rsidRPr="008D658F">
          <w:rPr>
            <w:rFonts w:cs="Times New Roman"/>
            <w:noProof/>
            <w:webHidden/>
          </w:rPr>
          <w:fldChar w:fldCharType="begin"/>
        </w:r>
        <w:r w:rsidR="00C016FB" w:rsidRPr="008D658F">
          <w:rPr>
            <w:rFonts w:cs="Times New Roman"/>
            <w:noProof/>
            <w:webHidden/>
          </w:rPr>
          <w:instrText xml:space="preserve"> PAGEREF _Toc131082952 \h </w:instrText>
        </w:r>
        <w:r w:rsidR="00C016FB" w:rsidRPr="008D658F">
          <w:rPr>
            <w:rFonts w:cs="Times New Roman"/>
            <w:noProof/>
            <w:webHidden/>
          </w:rPr>
        </w:r>
        <w:r w:rsidR="00C016FB" w:rsidRPr="008D658F">
          <w:rPr>
            <w:rFonts w:cs="Times New Roman"/>
            <w:noProof/>
            <w:webHidden/>
          </w:rPr>
          <w:fldChar w:fldCharType="separate"/>
        </w:r>
        <w:r w:rsidR="00426B6F">
          <w:rPr>
            <w:rFonts w:cs="Times New Roman"/>
            <w:noProof/>
            <w:webHidden/>
          </w:rPr>
          <w:t>3</w:t>
        </w:r>
        <w:r w:rsidR="00C016FB" w:rsidRPr="008D658F">
          <w:rPr>
            <w:rFonts w:cs="Times New Roman"/>
            <w:noProof/>
            <w:webHidden/>
          </w:rPr>
          <w:fldChar w:fldCharType="end"/>
        </w:r>
      </w:hyperlink>
    </w:p>
    <w:p w14:paraId="32DE1BAC" w14:textId="585A8BE1" w:rsidR="00C016FB" w:rsidRPr="008D658F" w:rsidRDefault="00824B49" w:rsidP="00C618E4">
      <w:pPr>
        <w:pStyle w:val="41"/>
        <w:rPr>
          <w:rFonts w:eastAsiaTheme="minorEastAsia" w:cs="Times New Roman"/>
          <w:noProof/>
          <w:sz w:val="22"/>
          <w:szCs w:val="22"/>
        </w:rPr>
      </w:pPr>
      <w:hyperlink w:anchor="_Toc131082953" w:history="1">
        <w:r w:rsidR="00C016FB" w:rsidRPr="008D658F">
          <w:rPr>
            <w:rStyle w:val="af6"/>
            <w:rFonts w:cs="Times New Roman"/>
            <w:noProof/>
          </w:rPr>
          <w:t>1.4. Иные требования и сведения общего характера:</w:t>
        </w:r>
        <w:r w:rsidR="00C016FB" w:rsidRPr="008D658F">
          <w:rPr>
            <w:rFonts w:cs="Times New Roman"/>
            <w:noProof/>
            <w:webHidden/>
          </w:rPr>
          <w:tab/>
        </w:r>
        <w:r w:rsidR="00C618E4" w:rsidRPr="008D658F">
          <w:rPr>
            <w:rFonts w:cs="Times New Roman"/>
            <w:noProof/>
            <w:webHidden/>
          </w:rPr>
          <w:t xml:space="preserve">                                                                                   </w:t>
        </w:r>
        <w:r w:rsidR="00C016FB" w:rsidRPr="008D658F">
          <w:rPr>
            <w:rFonts w:cs="Times New Roman"/>
            <w:noProof/>
            <w:webHidden/>
          </w:rPr>
          <w:fldChar w:fldCharType="begin"/>
        </w:r>
        <w:r w:rsidR="00C016FB" w:rsidRPr="008D658F">
          <w:rPr>
            <w:rFonts w:cs="Times New Roman"/>
            <w:noProof/>
            <w:webHidden/>
          </w:rPr>
          <w:instrText xml:space="preserve"> PAGEREF _Toc131082953 \h </w:instrText>
        </w:r>
        <w:r w:rsidR="00C016FB" w:rsidRPr="008D658F">
          <w:rPr>
            <w:rFonts w:cs="Times New Roman"/>
            <w:noProof/>
            <w:webHidden/>
          </w:rPr>
        </w:r>
        <w:r w:rsidR="00C016FB" w:rsidRPr="008D658F">
          <w:rPr>
            <w:rFonts w:cs="Times New Roman"/>
            <w:noProof/>
            <w:webHidden/>
          </w:rPr>
          <w:fldChar w:fldCharType="separate"/>
        </w:r>
        <w:r w:rsidR="00426B6F">
          <w:rPr>
            <w:rFonts w:cs="Times New Roman"/>
            <w:noProof/>
            <w:webHidden/>
          </w:rPr>
          <w:t>3</w:t>
        </w:r>
        <w:r w:rsidR="00C016FB" w:rsidRPr="008D658F">
          <w:rPr>
            <w:rFonts w:cs="Times New Roman"/>
            <w:noProof/>
            <w:webHidden/>
          </w:rPr>
          <w:fldChar w:fldCharType="end"/>
        </w:r>
      </w:hyperlink>
    </w:p>
    <w:p w14:paraId="0DD861EA" w14:textId="5391EA93" w:rsidR="00C016FB" w:rsidRPr="008D658F" w:rsidRDefault="00824B49">
      <w:pPr>
        <w:pStyle w:val="16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  <w:sz w:val="22"/>
          <w:szCs w:val="22"/>
        </w:rPr>
      </w:pPr>
      <w:hyperlink w:anchor="_Toc131082954" w:history="1">
        <w:r w:rsidR="00C016FB" w:rsidRPr="008D658F">
          <w:rPr>
            <w:rStyle w:val="af6"/>
            <w:rFonts w:cs="Times New Roman"/>
            <w:noProof/>
          </w:rPr>
          <w:t>2.</w:t>
        </w:r>
        <w:r w:rsidR="00C016FB" w:rsidRPr="008D658F">
          <w:rPr>
            <w:rFonts w:eastAsiaTheme="minorEastAsia" w:cs="Times New Roman"/>
            <w:b w:val="0"/>
            <w:bCs w:val="0"/>
            <w:noProof/>
            <w:sz w:val="22"/>
            <w:szCs w:val="22"/>
          </w:rPr>
          <w:tab/>
        </w:r>
        <w:r w:rsidR="00C016FB" w:rsidRPr="008D658F">
          <w:rPr>
            <w:rStyle w:val="af6"/>
            <w:rFonts w:cs="Times New Roman"/>
            <w:iCs/>
            <w:noProof/>
          </w:rPr>
          <w:t>Требования к продукции</w:t>
        </w:r>
        <w:r w:rsidR="00C016FB" w:rsidRPr="008D658F">
          <w:rPr>
            <w:rFonts w:cs="Times New Roman"/>
            <w:noProof/>
            <w:webHidden/>
          </w:rPr>
          <w:tab/>
        </w:r>
      </w:hyperlink>
    </w:p>
    <w:p w14:paraId="41310BF9" w14:textId="3B8AD6AD" w:rsidR="00C016FB" w:rsidRPr="008D658F" w:rsidRDefault="00824B49" w:rsidP="00C618E4">
      <w:pPr>
        <w:pStyle w:val="41"/>
        <w:rPr>
          <w:rFonts w:eastAsiaTheme="minorEastAsia" w:cs="Times New Roman"/>
          <w:noProof/>
          <w:sz w:val="22"/>
          <w:szCs w:val="22"/>
        </w:rPr>
      </w:pPr>
      <w:hyperlink w:anchor="_Toc131082955" w:history="1">
        <w:r w:rsidR="00C016FB" w:rsidRPr="008D658F">
          <w:rPr>
            <w:rStyle w:val="af6"/>
            <w:rFonts w:cs="Times New Roman"/>
            <w:iCs/>
            <w:noProof/>
          </w:rPr>
          <w:t>2.1.</w:t>
        </w:r>
        <w:r w:rsidR="00FA428A" w:rsidRPr="008D658F">
          <w:rPr>
            <w:rFonts w:eastAsiaTheme="minorEastAsia" w:cs="Times New Roman"/>
            <w:noProof/>
            <w:sz w:val="22"/>
            <w:szCs w:val="22"/>
          </w:rPr>
          <w:t xml:space="preserve"> </w:t>
        </w:r>
        <w:r w:rsidR="00C016FB" w:rsidRPr="008D658F">
          <w:rPr>
            <w:rStyle w:val="af6"/>
            <w:rFonts w:cs="Times New Roman"/>
            <w:noProof/>
          </w:rPr>
          <w:t>Требования к объемам и срокам оказания услуг</w:t>
        </w:r>
        <w:r w:rsidR="00C016FB" w:rsidRPr="008D658F">
          <w:rPr>
            <w:rFonts w:cs="Times New Roman"/>
            <w:noProof/>
            <w:webHidden/>
          </w:rPr>
          <w:tab/>
        </w:r>
        <w:r w:rsidR="00C618E4" w:rsidRPr="008D658F">
          <w:rPr>
            <w:rFonts w:cs="Times New Roman"/>
            <w:noProof/>
            <w:webHidden/>
          </w:rPr>
          <w:t xml:space="preserve">                                                                                   </w:t>
        </w:r>
        <w:r w:rsidR="00C016FB" w:rsidRPr="008D658F">
          <w:rPr>
            <w:rFonts w:cs="Times New Roman"/>
            <w:noProof/>
            <w:webHidden/>
          </w:rPr>
          <w:fldChar w:fldCharType="begin"/>
        </w:r>
        <w:r w:rsidR="00C016FB" w:rsidRPr="008D658F">
          <w:rPr>
            <w:rFonts w:cs="Times New Roman"/>
            <w:noProof/>
            <w:webHidden/>
          </w:rPr>
          <w:instrText xml:space="preserve"> PAGEREF _Toc131082955 \h </w:instrText>
        </w:r>
        <w:r w:rsidR="00C016FB" w:rsidRPr="008D658F">
          <w:rPr>
            <w:rFonts w:cs="Times New Roman"/>
            <w:noProof/>
            <w:webHidden/>
          </w:rPr>
        </w:r>
        <w:r w:rsidR="00C016FB" w:rsidRPr="008D658F">
          <w:rPr>
            <w:rFonts w:cs="Times New Roman"/>
            <w:noProof/>
            <w:webHidden/>
          </w:rPr>
          <w:fldChar w:fldCharType="separate"/>
        </w:r>
        <w:r w:rsidR="00426B6F">
          <w:rPr>
            <w:rFonts w:cs="Times New Roman"/>
            <w:noProof/>
            <w:webHidden/>
          </w:rPr>
          <w:t>4</w:t>
        </w:r>
        <w:r w:rsidR="00C016FB" w:rsidRPr="008D658F">
          <w:rPr>
            <w:rFonts w:cs="Times New Roman"/>
            <w:noProof/>
            <w:webHidden/>
          </w:rPr>
          <w:fldChar w:fldCharType="end"/>
        </w:r>
      </w:hyperlink>
    </w:p>
    <w:p w14:paraId="11A5319E" w14:textId="2CE192D5" w:rsidR="00C016FB" w:rsidRPr="008D658F" w:rsidRDefault="00824B49" w:rsidP="005B1A55">
      <w:pPr>
        <w:pStyle w:val="36"/>
        <w:rPr>
          <w:rFonts w:eastAsiaTheme="minorEastAsia" w:cs="Times New Roman"/>
          <w:noProof/>
          <w:sz w:val="22"/>
          <w:szCs w:val="22"/>
        </w:rPr>
      </w:pPr>
      <w:hyperlink w:anchor="_Toc131082956" w:history="1">
        <w:r w:rsidR="00C016FB" w:rsidRPr="008D658F">
          <w:rPr>
            <w:rStyle w:val="af6"/>
            <w:rFonts w:cs="Times New Roman"/>
            <w:noProof/>
          </w:rPr>
          <w:t>2.1.1.</w:t>
        </w:r>
        <w:r w:rsidR="00C016FB" w:rsidRPr="008D658F">
          <w:rPr>
            <w:rFonts w:eastAsiaTheme="minorEastAsia" w:cs="Times New Roman"/>
            <w:noProof/>
            <w:sz w:val="22"/>
            <w:szCs w:val="22"/>
          </w:rPr>
          <w:tab/>
        </w:r>
        <w:r w:rsidR="00C016FB" w:rsidRPr="008D658F">
          <w:rPr>
            <w:rStyle w:val="af6"/>
            <w:rFonts w:cs="Times New Roman"/>
            <w:noProof/>
          </w:rPr>
          <w:t>Требования к перечню и объему услуг</w:t>
        </w:r>
        <w:r w:rsidR="00C016FB" w:rsidRPr="008D658F">
          <w:rPr>
            <w:rFonts w:cs="Times New Roman"/>
            <w:noProof/>
            <w:webHidden/>
          </w:rPr>
          <w:tab/>
        </w:r>
        <w:r w:rsidR="00C016FB" w:rsidRPr="008D658F">
          <w:rPr>
            <w:rFonts w:cs="Times New Roman"/>
            <w:noProof/>
            <w:webHidden/>
          </w:rPr>
          <w:fldChar w:fldCharType="begin"/>
        </w:r>
        <w:r w:rsidR="00C016FB" w:rsidRPr="008D658F">
          <w:rPr>
            <w:rFonts w:cs="Times New Roman"/>
            <w:noProof/>
            <w:webHidden/>
          </w:rPr>
          <w:instrText xml:space="preserve"> PAGEREF _Toc131082956 \h </w:instrText>
        </w:r>
        <w:r w:rsidR="00C016FB" w:rsidRPr="008D658F">
          <w:rPr>
            <w:rFonts w:cs="Times New Roman"/>
            <w:noProof/>
            <w:webHidden/>
          </w:rPr>
        </w:r>
        <w:r w:rsidR="00C016FB" w:rsidRPr="008D658F">
          <w:rPr>
            <w:rFonts w:cs="Times New Roman"/>
            <w:noProof/>
            <w:webHidden/>
          </w:rPr>
          <w:fldChar w:fldCharType="separate"/>
        </w:r>
        <w:r w:rsidR="00426B6F">
          <w:rPr>
            <w:rFonts w:cs="Times New Roman"/>
            <w:noProof/>
            <w:webHidden/>
          </w:rPr>
          <w:t>4</w:t>
        </w:r>
        <w:r w:rsidR="00C016FB" w:rsidRPr="008D658F">
          <w:rPr>
            <w:rFonts w:cs="Times New Roman"/>
            <w:noProof/>
            <w:webHidden/>
          </w:rPr>
          <w:fldChar w:fldCharType="end"/>
        </w:r>
      </w:hyperlink>
    </w:p>
    <w:p w14:paraId="096D2BEE" w14:textId="26C20729" w:rsidR="00C016FB" w:rsidRPr="008D658F" w:rsidRDefault="00824B49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  <w:sz w:val="22"/>
          <w:szCs w:val="22"/>
        </w:rPr>
      </w:pPr>
      <w:hyperlink w:anchor="_Toc131082957" w:history="1">
        <w:r w:rsidR="00C016FB" w:rsidRPr="008D658F">
          <w:rPr>
            <w:rStyle w:val="af6"/>
            <w:rFonts w:cs="Times New Roman"/>
            <w:noProof/>
          </w:rPr>
          <w:t>Таблица 2. Перечень и объем оказываемых услуг</w:t>
        </w:r>
        <w:r w:rsidR="00C016FB" w:rsidRPr="008D658F">
          <w:rPr>
            <w:rFonts w:cs="Times New Roman"/>
            <w:noProof/>
            <w:webHidden/>
          </w:rPr>
          <w:tab/>
        </w:r>
        <w:r w:rsidR="00C016FB" w:rsidRPr="008D658F">
          <w:rPr>
            <w:rFonts w:cs="Times New Roman"/>
            <w:noProof/>
            <w:webHidden/>
          </w:rPr>
          <w:fldChar w:fldCharType="begin"/>
        </w:r>
        <w:r w:rsidR="00C016FB" w:rsidRPr="008D658F">
          <w:rPr>
            <w:rFonts w:cs="Times New Roman"/>
            <w:noProof/>
            <w:webHidden/>
          </w:rPr>
          <w:instrText xml:space="preserve"> PAGEREF _Toc131082957 \h </w:instrText>
        </w:r>
        <w:r w:rsidR="00C016FB" w:rsidRPr="008D658F">
          <w:rPr>
            <w:rFonts w:cs="Times New Roman"/>
            <w:noProof/>
            <w:webHidden/>
          </w:rPr>
        </w:r>
        <w:r w:rsidR="00C016FB" w:rsidRPr="008D658F">
          <w:rPr>
            <w:rFonts w:cs="Times New Roman"/>
            <w:noProof/>
            <w:webHidden/>
          </w:rPr>
          <w:fldChar w:fldCharType="separate"/>
        </w:r>
        <w:r w:rsidR="00426B6F">
          <w:rPr>
            <w:rFonts w:cs="Times New Roman"/>
            <w:noProof/>
            <w:webHidden/>
          </w:rPr>
          <w:t>4</w:t>
        </w:r>
        <w:r w:rsidR="00C016FB" w:rsidRPr="008D658F">
          <w:rPr>
            <w:rFonts w:cs="Times New Roman"/>
            <w:noProof/>
            <w:webHidden/>
          </w:rPr>
          <w:fldChar w:fldCharType="end"/>
        </w:r>
      </w:hyperlink>
    </w:p>
    <w:p w14:paraId="3C3AFF69" w14:textId="0B75ADEE" w:rsidR="00C016FB" w:rsidRPr="008D658F" w:rsidRDefault="00824B49" w:rsidP="005B1A55">
      <w:pPr>
        <w:pStyle w:val="36"/>
        <w:rPr>
          <w:rFonts w:eastAsiaTheme="minorEastAsia" w:cs="Times New Roman"/>
          <w:noProof/>
          <w:sz w:val="22"/>
          <w:szCs w:val="22"/>
        </w:rPr>
      </w:pPr>
      <w:hyperlink w:anchor="_Toc131082958" w:history="1">
        <w:r w:rsidR="00C016FB" w:rsidRPr="008D658F">
          <w:rPr>
            <w:rStyle w:val="af6"/>
            <w:rFonts w:cs="Times New Roman"/>
            <w:noProof/>
          </w:rPr>
          <w:t>2.1.2.</w:t>
        </w:r>
        <w:r w:rsidR="00C016FB" w:rsidRPr="008D658F">
          <w:rPr>
            <w:rFonts w:eastAsiaTheme="minorEastAsia" w:cs="Times New Roman"/>
            <w:noProof/>
            <w:sz w:val="22"/>
            <w:szCs w:val="22"/>
          </w:rPr>
          <w:tab/>
        </w:r>
        <w:r w:rsidR="00C016FB" w:rsidRPr="008D658F">
          <w:rPr>
            <w:rStyle w:val="af6"/>
            <w:rFonts w:cs="Times New Roman"/>
            <w:noProof/>
          </w:rPr>
          <w:t>Требования к срокам оказания услуг</w:t>
        </w:r>
        <w:r w:rsidR="00C016FB" w:rsidRPr="008D658F">
          <w:rPr>
            <w:rFonts w:cs="Times New Roman"/>
            <w:noProof/>
            <w:webHidden/>
          </w:rPr>
          <w:tab/>
        </w:r>
        <w:r w:rsidR="00C016FB" w:rsidRPr="008D658F">
          <w:rPr>
            <w:rFonts w:cs="Times New Roman"/>
            <w:noProof/>
            <w:webHidden/>
          </w:rPr>
          <w:fldChar w:fldCharType="begin"/>
        </w:r>
        <w:r w:rsidR="00C016FB" w:rsidRPr="008D658F">
          <w:rPr>
            <w:rFonts w:cs="Times New Roman"/>
            <w:noProof/>
            <w:webHidden/>
          </w:rPr>
          <w:instrText xml:space="preserve"> PAGEREF _Toc131082958 \h </w:instrText>
        </w:r>
        <w:r w:rsidR="00C016FB" w:rsidRPr="008D658F">
          <w:rPr>
            <w:rFonts w:cs="Times New Roman"/>
            <w:noProof/>
            <w:webHidden/>
          </w:rPr>
        </w:r>
        <w:r w:rsidR="00C016FB" w:rsidRPr="008D658F">
          <w:rPr>
            <w:rFonts w:cs="Times New Roman"/>
            <w:noProof/>
            <w:webHidden/>
          </w:rPr>
          <w:fldChar w:fldCharType="separate"/>
        </w:r>
        <w:r w:rsidR="00426B6F">
          <w:rPr>
            <w:rFonts w:cs="Times New Roman"/>
            <w:noProof/>
            <w:webHidden/>
          </w:rPr>
          <w:t>4</w:t>
        </w:r>
        <w:r w:rsidR="00C016FB" w:rsidRPr="008D658F">
          <w:rPr>
            <w:rFonts w:cs="Times New Roman"/>
            <w:noProof/>
            <w:webHidden/>
          </w:rPr>
          <w:fldChar w:fldCharType="end"/>
        </w:r>
      </w:hyperlink>
    </w:p>
    <w:p w14:paraId="3E653098" w14:textId="3FAF8846" w:rsidR="00C016FB" w:rsidRPr="008D658F" w:rsidRDefault="00824B49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  <w:sz w:val="22"/>
          <w:szCs w:val="22"/>
        </w:rPr>
      </w:pPr>
      <w:hyperlink w:anchor="_Toc131082959" w:history="1">
        <w:r w:rsidR="00C016FB" w:rsidRPr="008D658F">
          <w:rPr>
            <w:rStyle w:val="af6"/>
            <w:rFonts w:cs="Times New Roman"/>
            <w:noProof/>
          </w:rPr>
          <w:t>Таблица 3. Требования к срокам оказания услуг</w:t>
        </w:r>
        <w:r w:rsidR="00C016FB" w:rsidRPr="008D658F">
          <w:rPr>
            <w:rFonts w:cs="Times New Roman"/>
            <w:noProof/>
            <w:webHidden/>
          </w:rPr>
          <w:tab/>
        </w:r>
        <w:r w:rsidR="00C016FB" w:rsidRPr="008D658F">
          <w:rPr>
            <w:rFonts w:cs="Times New Roman"/>
            <w:noProof/>
            <w:webHidden/>
          </w:rPr>
          <w:fldChar w:fldCharType="begin"/>
        </w:r>
        <w:r w:rsidR="00C016FB" w:rsidRPr="008D658F">
          <w:rPr>
            <w:rFonts w:cs="Times New Roman"/>
            <w:noProof/>
            <w:webHidden/>
          </w:rPr>
          <w:instrText xml:space="preserve"> PAGEREF _Toc131082959 \h </w:instrText>
        </w:r>
        <w:r w:rsidR="00C016FB" w:rsidRPr="008D658F">
          <w:rPr>
            <w:rFonts w:cs="Times New Roman"/>
            <w:noProof/>
            <w:webHidden/>
          </w:rPr>
        </w:r>
        <w:r w:rsidR="00C016FB" w:rsidRPr="008D658F">
          <w:rPr>
            <w:rFonts w:cs="Times New Roman"/>
            <w:noProof/>
            <w:webHidden/>
          </w:rPr>
          <w:fldChar w:fldCharType="separate"/>
        </w:r>
        <w:r w:rsidR="00426B6F">
          <w:rPr>
            <w:rFonts w:cs="Times New Roman"/>
            <w:noProof/>
            <w:webHidden/>
          </w:rPr>
          <w:t>4</w:t>
        </w:r>
        <w:r w:rsidR="00C016FB" w:rsidRPr="008D658F">
          <w:rPr>
            <w:rFonts w:cs="Times New Roman"/>
            <w:noProof/>
            <w:webHidden/>
          </w:rPr>
          <w:fldChar w:fldCharType="end"/>
        </w:r>
      </w:hyperlink>
    </w:p>
    <w:p w14:paraId="4B05FBB4" w14:textId="24B51932" w:rsidR="00C016FB" w:rsidRPr="008D658F" w:rsidRDefault="00824B49" w:rsidP="00C618E4">
      <w:pPr>
        <w:pStyle w:val="41"/>
        <w:rPr>
          <w:rFonts w:eastAsiaTheme="minorEastAsia" w:cs="Times New Roman"/>
          <w:noProof/>
          <w:sz w:val="22"/>
          <w:szCs w:val="22"/>
        </w:rPr>
      </w:pPr>
      <w:hyperlink w:anchor="_Toc131082960" w:history="1">
        <w:r w:rsidR="00C016FB" w:rsidRPr="008D658F">
          <w:rPr>
            <w:rStyle w:val="af6"/>
            <w:rFonts w:cs="Times New Roman"/>
            <w:iCs/>
            <w:noProof/>
          </w:rPr>
          <w:t>2.2.</w:t>
        </w:r>
        <w:r w:rsidR="00C016FB" w:rsidRPr="008D658F">
          <w:rPr>
            <w:rStyle w:val="af6"/>
            <w:rFonts w:cs="Times New Roman"/>
            <w:noProof/>
          </w:rPr>
          <w:t>Требования к качеству услуг</w:t>
        </w:r>
        <w:r w:rsidR="00C016FB" w:rsidRPr="008D658F">
          <w:rPr>
            <w:rFonts w:cs="Times New Roman"/>
            <w:noProof/>
            <w:webHidden/>
          </w:rPr>
          <w:tab/>
        </w:r>
        <w:r w:rsidR="00C618E4" w:rsidRPr="008D658F">
          <w:rPr>
            <w:rFonts w:cs="Times New Roman"/>
            <w:noProof/>
            <w:webHidden/>
          </w:rPr>
          <w:t xml:space="preserve">                                                                                                                             </w:t>
        </w:r>
        <w:r w:rsidR="00C016FB" w:rsidRPr="008D658F">
          <w:rPr>
            <w:rFonts w:cs="Times New Roman"/>
            <w:noProof/>
            <w:webHidden/>
          </w:rPr>
          <w:fldChar w:fldCharType="begin"/>
        </w:r>
        <w:r w:rsidR="00C016FB" w:rsidRPr="008D658F">
          <w:rPr>
            <w:rFonts w:cs="Times New Roman"/>
            <w:noProof/>
            <w:webHidden/>
          </w:rPr>
          <w:instrText xml:space="preserve"> PAGEREF _Toc131082960 \h </w:instrText>
        </w:r>
        <w:r w:rsidR="00C016FB" w:rsidRPr="008D658F">
          <w:rPr>
            <w:rFonts w:cs="Times New Roman"/>
            <w:noProof/>
            <w:webHidden/>
          </w:rPr>
        </w:r>
        <w:r w:rsidR="00C016FB" w:rsidRPr="008D658F">
          <w:rPr>
            <w:rFonts w:cs="Times New Roman"/>
            <w:noProof/>
            <w:webHidden/>
          </w:rPr>
          <w:fldChar w:fldCharType="separate"/>
        </w:r>
        <w:r w:rsidR="00426B6F">
          <w:rPr>
            <w:rFonts w:cs="Times New Roman"/>
            <w:noProof/>
            <w:webHidden/>
          </w:rPr>
          <w:t>5</w:t>
        </w:r>
        <w:r w:rsidR="00C016FB" w:rsidRPr="008D658F">
          <w:rPr>
            <w:rFonts w:cs="Times New Roman"/>
            <w:noProof/>
            <w:webHidden/>
          </w:rPr>
          <w:fldChar w:fldCharType="end"/>
        </w:r>
      </w:hyperlink>
    </w:p>
    <w:p w14:paraId="3F9602FB" w14:textId="597FB8BB" w:rsidR="00C016FB" w:rsidRPr="008D658F" w:rsidRDefault="00824B49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  <w:sz w:val="22"/>
          <w:szCs w:val="22"/>
        </w:rPr>
      </w:pPr>
      <w:hyperlink w:anchor="_Toc131082961" w:history="1">
        <w:r w:rsidR="00C016FB" w:rsidRPr="008D658F">
          <w:rPr>
            <w:rStyle w:val="af6"/>
            <w:rFonts w:cs="Times New Roman"/>
            <w:noProof/>
          </w:rPr>
          <w:t>Таблица 4. Требования к качеству услуг</w:t>
        </w:r>
        <w:r w:rsidR="00C016FB" w:rsidRPr="008D658F">
          <w:rPr>
            <w:rFonts w:cs="Times New Roman"/>
            <w:noProof/>
            <w:webHidden/>
          </w:rPr>
          <w:tab/>
        </w:r>
        <w:r w:rsidR="00C016FB" w:rsidRPr="008D658F">
          <w:rPr>
            <w:rFonts w:cs="Times New Roman"/>
            <w:noProof/>
            <w:webHidden/>
          </w:rPr>
          <w:fldChar w:fldCharType="begin"/>
        </w:r>
        <w:r w:rsidR="00C016FB" w:rsidRPr="008D658F">
          <w:rPr>
            <w:rFonts w:cs="Times New Roman"/>
            <w:noProof/>
            <w:webHidden/>
          </w:rPr>
          <w:instrText xml:space="preserve"> PAGEREF _Toc131082961 \h </w:instrText>
        </w:r>
        <w:r w:rsidR="00C016FB" w:rsidRPr="008D658F">
          <w:rPr>
            <w:rFonts w:cs="Times New Roman"/>
            <w:noProof/>
            <w:webHidden/>
          </w:rPr>
        </w:r>
        <w:r w:rsidR="00C016FB" w:rsidRPr="008D658F">
          <w:rPr>
            <w:rFonts w:cs="Times New Roman"/>
            <w:noProof/>
            <w:webHidden/>
          </w:rPr>
          <w:fldChar w:fldCharType="separate"/>
        </w:r>
        <w:r w:rsidR="00426B6F">
          <w:rPr>
            <w:rFonts w:cs="Times New Roman"/>
            <w:noProof/>
            <w:webHidden/>
          </w:rPr>
          <w:t>5</w:t>
        </w:r>
        <w:r w:rsidR="00C016FB" w:rsidRPr="008D658F">
          <w:rPr>
            <w:rFonts w:cs="Times New Roman"/>
            <w:noProof/>
            <w:webHidden/>
          </w:rPr>
          <w:fldChar w:fldCharType="end"/>
        </w:r>
      </w:hyperlink>
    </w:p>
    <w:p w14:paraId="13DD276E" w14:textId="5C60A1A0" w:rsidR="00C016FB" w:rsidRPr="008D658F" w:rsidRDefault="00824B49">
      <w:pPr>
        <w:pStyle w:val="16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  <w:sz w:val="22"/>
          <w:szCs w:val="22"/>
        </w:rPr>
      </w:pPr>
      <w:hyperlink w:anchor="_Toc131082965" w:history="1">
        <w:r w:rsidR="00C016FB" w:rsidRPr="008D658F">
          <w:rPr>
            <w:rStyle w:val="af6"/>
            <w:rFonts w:cs="Times New Roman"/>
            <w:noProof/>
          </w:rPr>
          <w:t>3.</w:t>
        </w:r>
        <w:r w:rsidR="00C016FB" w:rsidRPr="008D658F">
          <w:rPr>
            <w:rFonts w:eastAsiaTheme="minorEastAsia" w:cs="Times New Roman"/>
            <w:b w:val="0"/>
            <w:bCs w:val="0"/>
            <w:noProof/>
            <w:sz w:val="22"/>
            <w:szCs w:val="22"/>
          </w:rPr>
          <w:tab/>
        </w:r>
        <w:r w:rsidR="00C016FB" w:rsidRPr="008D658F">
          <w:rPr>
            <w:rStyle w:val="af6"/>
            <w:rFonts w:cs="Times New Roman"/>
            <w:noProof/>
          </w:rPr>
          <w:t>Требования к документации по ценообразованию на этапе закупки</w:t>
        </w:r>
        <w:r w:rsidR="00C016FB" w:rsidRPr="008D658F">
          <w:rPr>
            <w:rFonts w:cs="Times New Roman"/>
            <w:noProof/>
            <w:webHidden/>
          </w:rPr>
          <w:tab/>
        </w:r>
        <w:r w:rsidR="00C016FB" w:rsidRPr="008D658F">
          <w:rPr>
            <w:rFonts w:cs="Times New Roman"/>
            <w:noProof/>
            <w:webHidden/>
          </w:rPr>
          <w:fldChar w:fldCharType="begin"/>
        </w:r>
        <w:r w:rsidR="00C016FB" w:rsidRPr="008D658F">
          <w:rPr>
            <w:rFonts w:cs="Times New Roman"/>
            <w:noProof/>
            <w:webHidden/>
          </w:rPr>
          <w:instrText xml:space="preserve"> PAGEREF _Toc131082965 \h </w:instrText>
        </w:r>
        <w:r w:rsidR="00C016FB" w:rsidRPr="008D658F">
          <w:rPr>
            <w:rFonts w:cs="Times New Roman"/>
            <w:noProof/>
            <w:webHidden/>
          </w:rPr>
        </w:r>
        <w:r w:rsidR="00C016FB" w:rsidRPr="008D658F">
          <w:rPr>
            <w:rFonts w:cs="Times New Roman"/>
            <w:noProof/>
            <w:webHidden/>
          </w:rPr>
          <w:fldChar w:fldCharType="separate"/>
        </w:r>
        <w:r w:rsidR="00426B6F">
          <w:rPr>
            <w:rFonts w:cs="Times New Roman"/>
            <w:noProof/>
            <w:webHidden/>
          </w:rPr>
          <w:t>9</w:t>
        </w:r>
        <w:r w:rsidR="00C016FB" w:rsidRPr="008D658F">
          <w:rPr>
            <w:rFonts w:cs="Times New Roman"/>
            <w:noProof/>
            <w:webHidden/>
          </w:rPr>
          <w:fldChar w:fldCharType="end"/>
        </w:r>
      </w:hyperlink>
    </w:p>
    <w:p w14:paraId="263E6095" w14:textId="7BEF5315" w:rsidR="00C016FB" w:rsidRPr="008D658F" w:rsidRDefault="00824B49">
      <w:pPr>
        <w:pStyle w:val="16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  <w:sz w:val="22"/>
          <w:szCs w:val="22"/>
        </w:rPr>
      </w:pPr>
      <w:hyperlink w:anchor="_Toc131082966" w:history="1">
        <w:r w:rsidR="00C016FB" w:rsidRPr="008D658F">
          <w:rPr>
            <w:rStyle w:val="af6"/>
            <w:rFonts w:cs="Times New Roman"/>
            <w:noProof/>
          </w:rPr>
          <w:t>4.</w:t>
        </w:r>
        <w:r w:rsidR="00C016FB" w:rsidRPr="008D658F">
          <w:rPr>
            <w:rFonts w:eastAsiaTheme="minorEastAsia" w:cs="Times New Roman"/>
            <w:b w:val="0"/>
            <w:bCs w:val="0"/>
            <w:noProof/>
            <w:sz w:val="22"/>
            <w:szCs w:val="22"/>
          </w:rPr>
          <w:tab/>
        </w:r>
        <w:r w:rsidR="00C016FB" w:rsidRPr="008D658F">
          <w:rPr>
            <w:rStyle w:val="af6"/>
            <w:rFonts w:cs="Times New Roman"/>
            <w:noProof/>
          </w:rPr>
          <w:t>Требования к документации по ценообразованию на этапе заключения (исполнения) договора</w:t>
        </w:r>
        <w:r w:rsidR="00C016FB" w:rsidRPr="008D658F">
          <w:rPr>
            <w:rFonts w:cs="Times New Roman"/>
            <w:noProof/>
            <w:webHidden/>
          </w:rPr>
          <w:tab/>
        </w:r>
        <w:r w:rsidR="00C016FB" w:rsidRPr="008D658F">
          <w:rPr>
            <w:rFonts w:cs="Times New Roman"/>
            <w:noProof/>
            <w:webHidden/>
          </w:rPr>
          <w:fldChar w:fldCharType="begin"/>
        </w:r>
        <w:r w:rsidR="00C016FB" w:rsidRPr="008D658F">
          <w:rPr>
            <w:rFonts w:cs="Times New Roman"/>
            <w:noProof/>
            <w:webHidden/>
          </w:rPr>
          <w:instrText xml:space="preserve"> PAGEREF _Toc131082966 \h </w:instrText>
        </w:r>
        <w:r w:rsidR="00C016FB" w:rsidRPr="008D658F">
          <w:rPr>
            <w:rFonts w:cs="Times New Roman"/>
            <w:noProof/>
            <w:webHidden/>
          </w:rPr>
        </w:r>
        <w:r w:rsidR="00C016FB" w:rsidRPr="008D658F">
          <w:rPr>
            <w:rFonts w:cs="Times New Roman"/>
            <w:noProof/>
            <w:webHidden/>
          </w:rPr>
          <w:fldChar w:fldCharType="separate"/>
        </w:r>
        <w:r w:rsidR="00426B6F">
          <w:rPr>
            <w:rFonts w:cs="Times New Roman"/>
            <w:noProof/>
            <w:webHidden/>
          </w:rPr>
          <w:t>9</w:t>
        </w:r>
        <w:r w:rsidR="00C016FB" w:rsidRPr="008D658F">
          <w:rPr>
            <w:rFonts w:cs="Times New Roman"/>
            <w:noProof/>
            <w:webHidden/>
          </w:rPr>
          <w:fldChar w:fldCharType="end"/>
        </w:r>
      </w:hyperlink>
    </w:p>
    <w:p w14:paraId="1F1E3453" w14:textId="0F505865" w:rsidR="00D6098F" w:rsidRPr="008D658F" w:rsidRDefault="00D6098F" w:rsidP="00D6098F">
      <w:pPr>
        <w:rPr>
          <w:b/>
          <w:i/>
        </w:rPr>
      </w:pPr>
      <w:r w:rsidRPr="008D658F">
        <w:rPr>
          <w:b/>
          <w:i/>
        </w:rPr>
        <w:fldChar w:fldCharType="end"/>
      </w:r>
    </w:p>
    <w:p w14:paraId="5A248A82" w14:textId="1D85B521" w:rsidR="00D6098F" w:rsidRPr="008D658F" w:rsidRDefault="00D6098F" w:rsidP="00D6098F">
      <w:pPr>
        <w:rPr>
          <w:b/>
          <w:i/>
        </w:rPr>
      </w:pPr>
    </w:p>
    <w:p w14:paraId="2D8261F8" w14:textId="5BF867D5" w:rsidR="00D6098F" w:rsidRPr="008D658F" w:rsidRDefault="00D6098F" w:rsidP="00D6098F">
      <w:pPr>
        <w:rPr>
          <w:b/>
          <w:i/>
        </w:rPr>
      </w:pPr>
    </w:p>
    <w:p w14:paraId="63B43C94" w14:textId="0CB59E27" w:rsidR="00D6098F" w:rsidRPr="008D658F" w:rsidRDefault="00D6098F" w:rsidP="00D6098F">
      <w:pPr>
        <w:rPr>
          <w:b/>
          <w:i/>
        </w:rPr>
      </w:pPr>
    </w:p>
    <w:p w14:paraId="2E81044D" w14:textId="17B3DE50" w:rsidR="00D6098F" w:rsidRPr="008D658F" w:rsidRDefault="00D6098F" w:rsidP="00D6098F">
      <w:pPr>
        <w:rPr>
          <w:b/>
          <w:i/>
        </w:rPr>
      </w:pPr>
    </w:p>
    <w:p w14:paraId="6A647448" w14:textId="36D51CCB" w:rsidR="00D6098F" w:rsidRPr="008D658F" w:rsidRDefault="00D6098F" w:rsidP="00D6098F">
      <w:pPr>
        <w:rPr>
          <w:b/>
          <w:i/>
        </w:rPr>
      </w:pPr>
    </w:p>
    <w:p w14:paraId="28BE78DB" w14:textId="512F0733" w:rsidR="00D6098F" w:rsidRPr="008D658F" w:rsidRDefault="00D6098F" w:rsidP="00D6098F">
      <w:pPr>
        <w:rPr>
          <w:b/>
          <w:i/>
        </w:rPr>
      </w:pPr>
    </w:p>
    <w:p w14:paraId="1433FEF4" w14:textId="388D4E41" w:rsidR="00D6098F" w:rsidRPr="008D658F" w:rsidRDefault="00D6098F" w:rsidP="00D6098F">
      <w:pPr>
        <w:rPr>
          <w:b/>
          <w:i/>
        </w:rPr>
      </w:pPr>
    </w:p>
    <w:p w14:paraId="1FFFD627" w14:textId="0C960FCF" w:rsidR="00D6098F" w:rsidRPr="008D658F" w:rsidRDefault="00D6098F" w:rsidP="00D6098F">
      <w:pPr>
        <w:rPr>
          <w:b/>
          <w:i/>
        </w:rPr>
      </w:pPr>
    </w:p>
    <w:p w14:paraId="73E932A4" w14:textId="122D40B6" w:rsidR="00D6098F" w:rsidRPr="008D658F" w:rsidRDefault="00D6098F" w:rsidP="00D6098F">
      <w:pPr>
        <w:rPr>
          <w:b/>
          <w:i/>
        </w:rPr>
      </w:pPr>
    </w:p>
    <w:p w14:paraId="6D183924" w14:textId="69233A5A" w:rsidR="00D6098F" w:rsidRPr="008D658F" w:rsidRDefault="00D6098F" w:rsidP="00D6098F">
      <w:pPr>
        <w:rPr>
          <w:b/>
          <w:i/>
        </w:rPr>
      </w:pPr>
    </w:p>
    <w:p w14:paraId="07826F95" w14:textId="2854C156" w:rsidR="00D6098F" w:rsidRPr="008D658F" w:rsidRDefault="00D6098F" w:rsidP="00D6098F">
      <w:pPr>
        <w:rPr>
          <w:b/>
          <w:i/>
        </w:rPr>
      </w:pPr>
    </w:p>
    <w:p w14:paraId="5689DA3B" w14:textId="597F159D" w:rsidR="00D6098F" w:rsidRPr="008D658F" w:rsidRDefault="00D6098F" w:rsidP="00D6098F">
      <w:pPr>
        <w:rPr>
          <w:b/>
          <w:i/>
        </w:rPr>
      </w:pPr>
    </w:p>
    <w:p w14:paraId="7B6D20BE" w14:textId="290EED7D" w:rsidR="00D6098F" w:rsidRPr="008D658F" w:rsidRDefault="00D6098F" w:rsidP="00D6098F">
      <w:pPr>
        <w:rPr>
          <w:b/>
          <w:i/>
        </w:rPr>
      </w:pPr>
    </w:p>
    <w:p w14:paraId="3CB999B8" w14:textId="17755415" w:rsidR="00D6098F" w:rsidRPr="008D658F" w:rsidRDefault="00D6098F" w:rsidP="00D6098F">
      <w:pPr>
        <w:rPr>
          <w:b/>
          <w:i/>
        </w:rPr>
      </w:pPr>
    </w:p>
    <w:p w14:paraId="0B277AA1" w14:textId="1C5E31C7" w:rsidR="00D6098F" w:rsidRPr="008D658F" w:rsidRDefault="00D6098F" w:rsidP="00D6098F">
      <w:pPr>
        <w:rPr>
          <w:b/>
          <w:i/>
        </w:rPr>
      </w:pPr>
    </w:p>
    <w:p w14:paraId="64A84F3F" w14:textId="261BD8A7" w:rsidR="00D6098F" w:rsidRPr="008D658F" w:rsidRDefault="00D6098F" w:rsidP="00D6098F">
      <w:pPr>
        <w:rPr>
          <w:b/>
          <w:i/>
        </w:rPr>
      </w:pPr>
    </w:p>
    <w:p w14:paraId="1553501F" w14:textId="37150B30" w:rsidR="00D6098F" w:rsidRPr="008D658F" w:rsidRDefault="00D6098F" w:rsidP="00D6098F">
      <w:pPr>
        <w:rPr>
          <w:b/>
          <w:i/>
        </w:rPr>
      </w:pPr>
    </w:p>
    <w:p w14:paraId="3D5AF200" w14:textId="5AB03473" w:rsidR="00D6098F" w:rsidRPr="008D658F" w:rsidRDefault="00D6098F" w:rsidP="00D6098F">
      <w:pPr>
        <w:rPr>
          <w:b/>
          <w:i/>
        </w:rPr>
      </w:pPr>
    </w:p>
    <w:p w14:paraId="14628F15" w14:textId="2D4FA8CE" w:rsidR="00D6098F" w:rsidRPr="008D658F" w:rsidRDefault="00D6098F" w:rsidP="00D6098F">
      <w:pPr>
        <w:rPr>
          <w:b/>
          <w:i/>
        </w:rPr>
      </w:pPr>
    </w:p>
    <w:p w14:paraId="7939C055" w14:textId="1063E897" w:rsidR="00D6098F" w:rsidRPr="008D658F" w:rsidRDefault="00D6098F" w:rsidP="00D6098F">
      <w:pPr>
        <w:rPr>
          <w:sz w:val="26"/>
          <w:szCs w:val="26"/>
        </w:rPr>
      </w:pPr>
    </w:p>
    <w:p w14:paraId="63DEA8D8" w14:textId="77777777" w:rsidR="00277EE0" w:rsidRPr="008D658F" w:rsidRDefault="00277EE0" w:rsidP="00D6098F">
      <w:pPr>
        <w:rPr>
          <w:sz w:val="26"/>
          <w:szCs w:val="26"/>
        </w:rPr>
      </w:pPr>
    </w:p>
    <w:p w14:paraId="2FB10C43" w14:textId="77777777" w:rsidR="00EE2892" w:rsidRPr="008D658F" w:rsidRDefault="00EE2892" w:rsidP="00D6098F">
      <w:pPr>
        <w:rPr>
          <w:sz w:val="26"/>
          <w:szCs w:val="26"/>
        </w:rPr>
      </w:pPr>
    </w:p>
    <w:p w14:paraId="45D69F5F" w14:textId="269E05BC" w:rsidR="00F367D0" w:rsidRPr="00824B49" w:rsidRDefault="00D66E81" w:rsidP="00824B49">
      <w:pPr>
        <w:pStyle w:val="1"/>
        <w:tabs>
          <w:tab w:val="clear" w:pos="1134"/>
          <w:tab w:val="left" w:pos="993"/>
        </w:tabs>
        <w:ind w:left="0" w:firstLine="567"/>
        <w:rPr>
          <w:caps/>
          <w:sz w:val="24"/>
          <w:szCs w:val="24"/>
        </w:rPr>
      </w:pPr>
      <w:bookmarkStart w:id="0" w:name="_Toc131082948"/>
      <w:r w:rsidRPr="00824B49">
        <w:rPr>
          <w:sz w:val="24"/>
          <w:szCs w:val="24"/>
        </w:rPr>
        <w:lastRenderedPageBreak/>
        <w:t>Общие сведения</w:t>
      </w:r>
      <w:bookmarkEnd w:id="0"/>
    </w:p>
    <w:p w14:paraId="5D015D96" w14:textId="5FD29B72" w:rsidR="00E917D0" w:rsidRPr="00824B49" w:rsidRDefault="00471773" w:rsidP="00824B49">
      <w:pPr>
        <w:pStyle w:val="4"/>
        <w:tabs>
          <w:tab w:val="clear" w:pos="1134"/>
          <w:tab w:val="left" w:pos="993"/>
        </w:tabs>
        <w:ind w:left="0" w:firstLine="567"/>
        <w:rPr>
          <w:sz w:val="24"/>
          <w:szCs w:val="24"/>
        </w:rPr>
      </w:pPr>
      <w:bookmarkStart w:id="1" w:name="_Toc46743506"/>
      <w:bookmarkStart w:id="2" w:name="_Toc131082949"/>
      <w:r w:rsidRPr="00824B49">
        <w:rPr>
          <w:sz w:val="24"/>
          <w:szCs w:val="24"/>
        </w:rPr>
        <w:t>Наименование</w:t>
      </w:r>
      <w:r w:rsidR="001A685D" w:rsidRPr="00824B49">
        <w:rPr>
          <w:sz w:val="24"/>
          <w:szCs w:val="24"/>
        </w:rPr>
        <w:t xml:space="preserve"> </w:t>
      </w:r>
      <w:r w:rsidR="0089094C" w:rsidRPr="00824B49">
        <w:rPr>
          <w:sz w:val="24"/>
          <w:szCs w:val="24"/>
        </w:rPr>
        <w:t>закупаемой продукции</w:t>
      </w:r>
      <w:bookmarkEnd w:id="1"/>
      <w:bookmarkEnd w:id="2"/>
    </w:p>
    <w:p w14:paraId="17E0E6AB" w14:textId="4AEBAAD5" w:rsidR="00E9651D" w:rsidRPr="00824B49" w:rsidRDefault="00824B49" w:rsidP="00824B49">
      <w:pPr>
        <w:pStyle w:val="4"/>
        <w:numPr>
          <w:ilvl w:val="0"/>
          <w:numId w:val="0"/>
        </w:numPr>
        <w:tabs>
          <w:tab w:val="clear" w:pos="1134"/>
          <w:tab w:val="left" w:pos="993"/>
        </w:tabs>
        <w:ind w:firstLine="567"/>
        <w:jc w:val="both"/>
        <w:rPr>
          <w:sz w:val="24"/>
          <w:szCs w:val="24"/>
        </w:rPr>
      </w:pPr>
      <w:bookmarkStart w:id="3" w:name="_Toc46743507"/>
      <w:bookmarkStart w:id="4" w:name="_Toc131082950"/>
      <w:r w:rsidRPr="00824B49">
        <w:rPr>
          <w:b w:val="0"/>
          <w:sz w:val="24"/>
          <w:szCs w:val="24"/>
        </w:rPr>
        <w:t>ОКПД</w:t>
      </w:r>
      <w:proofErr w:type="gramStart"/>
      <w:r w:rsidRPr="00824B49">
        <w:rPr>
          <w:b w:val="0"/>
          <w:sz w:val="24"/>
          <w:szCs w:val="24"/>
        </w:rPr>
        <w:t>2</w:t>
      </w:r>
      <w:proofErr w:type="gramEnd"/>
      <w:r w:rsidRPr="00824B49">
        <w:rPr>
          <w:b w:val="0"/>
          <w:sz w:val="24"/>
          <w:szCs w:val="24"/>
        </w:rPr>
        <w:t xml:space="preserve"> 33.12.18.000. Сервисное обслуживание кондиционеров для</w:t>
      </w:r>
      <w:r>
        <w:rPr>
          <w:b w:val="0"/>
          <w:sz w:val="24"/>
          <w:szCs w:val="24"/>
        </w:rPr>
        <w:t xml:space="preserve"> структурного подразделения АО «</w:t>
      </w:r>
      <w:proofErr w:type="spellStart"/>
      <w:r>
        <w:rPr>
          <w:b w:val="0"/>
          <w:sz w:val="24"/>
          <w:szCs w:val="24"/>
        </w:rPr>
        <w:t>Чукотэнерго</w:t>
      </w:r>
      <w:proofErr w:type="spellEnd"/>
      <w:r>
        <w:rPr>
          <w:b w:val="0"/>
          <w:sz w:val="24"/>
          <w:szCs w:val="24"/>
        </w:rPr>
        <w:t xml:space="preserve">» </w:t>
      </w:r>
      <w:r w:rsidRPr="00824B49">
        <w:rPr>
          <w:b w:val="0"/>
          <w:sz w:val="24"/>
          <w:szCs w:val="24"/>
        </w:rPr>
        <w:t>Анадырская ТЭЦ</w:t>
      </w:r>
      <w:r w:rsidR="00E9651D" w:rsidRPr="00824B49">
        <w:rPr>
          <w:sz w:val="24"/>
          <w:szCs w:val="24"/>
        </w:rPr>
        <w:t xml:space="preserve">. </w:t>
      </w:r>
    </w:p>
    <w:p w14:paraId="0F5CE8E6" w14:textId="55DA82A9" w:rsidR="00E80099" w:rsidRPr="00824B49" w:rsidRDefault="00BA7720" w:rsidP="00824B49">
      <w:pPr>
        <w:pStyle w:val="4"/>
        <w:numPr>
          <w:ilvl w:val="0"/>
          <w:numId w:val="0"/>
        </w:numPr>
        <w:tabs>
          <w:tab w:val="clear" w:pos="1134"/>
          <w:tab w:val="left" w:pos="993"/>
        </w:tabs>
        <w:ind w:firstLine="567"/>
        <w:rPr>
          <w:sz w:val="24"/>
          <w:szCs w:val="24"/>
        </w:rPr>
      </w:pPr>
      <w:r w:rsidRPr="00824B49">
        <w:rPr>
          <w:sz w:val="24"/>
          <w:szCs w:val="24"/>
        </w:rPr>
        <w:t>1.</w:t>
      </w:r>
      <w:r w:rsidR="00471773" w:rsidRPr="00824B49">
        <w:rPr>
          <w:sz w:val="24"/>
          <w:szCs w:val="24"/>
        </w:rPr>
        <w:t>2</w:t>
      </w:r>
      <w:r w:rsidRPr="00824B49">
        <w:rPr>
          <w:sz w:val="24"/>
          <w:szCs w:val="24"/>
        </w:rPr>
        <w:t xml:space="preserve">. </w:t>
      </w:r>
      <w:r w:rsidR="006D0C6C" w:rsidRPr="00824B49">
        <w:rPr>
          <w:sz w:val="24"/>
          <w:szCs w:val="24"/>
        </w:rPr>
        <w:t xml:space="preserve"> </w:t>
      </w:r>
      <w:r w:rsidR="00B7169F" w:rsidRPr="00824B49">
        <w:rPr>
          <w:sz w:val="24"/>
          <w:szCs w:val="24"/>
        </w:rPr>
        <w:t xml:space="preserve">Цель </w:t>
      </w:r>
      <w:bookmarkEnd w:id="3"/>
      <w:r w:rsidR="00A57026" w:rsidRPr="00824B49">
        <w:rPr>
          <w:sz w:val="24"/>
          <w:szCs w:val="24"/>
        </w:rPr>
        <w:t>оказания услуг</w:t>
      </w:r>
      <w:bookmarkEnd w:id="4"/>
    </w:p>
    <w:p w14:paraId="49306F2F" w14:textId="2CD8AB06" w:rsidR="00092777" w:rsidRPr="00824B49" w:rsidRDefault="008A7FB9" w:rsidP="00824B49">
      <w:pPr>
        <w:shd w:val="clear" w:color="auto" w:fill="FFFFFF" w:themeFill="background1"/>
        <w:tabs>
          <w:tab w:val="left" w:pos="993"/>
        </w:tabs>
        <w:ind w:firstLine="567"/>
        <w:jc w:val="both"/>
        <w:rPr>
          <w:sz w:val="24"/>
          <w:szCs w:val="24"/>
        </w:rPr>
      </w:pPr>
      <w:bookmarkStart w:id="5" w:name="_Toc46743508"/>
      <w:r w:rsidRPr="00824B49">
        <w:rPr>
          <w:sz w:val="24"/>
          <w:szCs w:val="24"/>
        </w:rPr>
        <w:t>Проведение сервисн</w:t>
      </w:r>
      <w:r w:rsidR="00222B3A" w:rsidRPr="00824B49">
        <w:rPr>
          <w:sz w:val="24"/>
          <w:szCs w:val="24"/>
        </w:rPr>
        <w:t>ого обслуживания кондиционеров</w:t>
      </w:r>
      <w:r w:rsidRPr="00824B49">
        <w:rPr>
          <w:sz w:val="24"/>
          <w:szCs w:val="24"/>
        </w:rPr>
        <w:t xml:space="preserve"> требуется для  поддержания функционально</w:t>
      </w:r>
      <w:r w:rsidR="00222B3A" w:rsidRPr="00824B49">
        <w:rPr>
          <w:sz w:val="24"/>
          <w:szCs w:val="24"/>
        </w:rPr>
        <w:t xml:space="preserve">й, </w:t>
      </w:r>
      <w:r w:rsidRPr="00824B49">
        <w:rPr>
          <w:sz w:val="24"/>
          <w:szCs w:val="24"/>
        </w:rPr>
        <w:t xml:space="preserve"> э</w:t>
      </w:r>
      <w:r w:rsidR="00222B3A" w:rsidRPr="00824B49">
        <w:rPr>
          <w:sz w:val="24"/>
          <w:szCs w:val="24"/>
        </w:rPr>
        <w:t xml:space="preserve">ффективной работы и </w:t>
      </w:r>
      <w:r w:rsidRPr="00824B49">
        <w:rPr>
          <w:sz w:val="24"/>
          <w:szCs w:val="24"/>
        </w:rPr>
        <w:t>обеспечения длительного срока службы оборудования.</w:t>
      </w:r>
    </w:p>
    <w:p w14:paraId="400F51C7" w14:textId="2624338E" w:rsidR="00E4202B" w:rsidRPr="00824B49" w:rsidRDefault="00232850" w:rsidP="00824B49">
      <w:pPr>
        <w:pStyle w:val="23"/>
        <w:numPr>
          <w:ilvl w:val="1"/>
          <w:numId w:val="32"/>
        </w:numPr>
        <w:tabs>
          <w:tab w:val="clear" w:pos="1134"/>
          <w:tab w:val="left" w:pos="993"/>
        </w:tabs>
        <w:ind w:left="0" w:firstLine="567"/>
        <w:rPr>
          <w:sz w:val="24"/>
          <w:szCs w:val="24"/>
        </w:rPr>
      </w:pPr>
      <w:bookmarkStart w:id="6" w:name="_Toc131082951"/>
      <w:r w:rsidRPr="00824B49">
        <w:rPr>
          <w:sz w:val="24"/>
          <w:szCs w:val="24"/>
        </w:rPr>
        <w:t>Существующее положение</w:t>
      </w:r>
      <w:bookmarkEnd w:id="5"/>
      <w:bookmarkEnd w:id="6"/>
      <w:r w:rsidR="00A76B76" w:rsidRPr="00824B49">
        <w:rPr>
          <w:sz w:val="24"/>
          <w:szCs w:val="24"/>
        </w:rPr>
        <w:t xml:space="preserve"> </w:t>
      </w:r>
    </w:p>
    <w:p w14:paraId="62147E44" w14:textId="24614A08" w:rsidR="00222B3A" w:rsidRPr="00824B49" w:rsidRDefault="003D5343" w:rsidP="00824B49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bookmarkStart w:id="7" w:name="_Toc131082952"/>
      <w:r w:rsidRPr="00824B49">
        <w:rPr>
          <w:rFonts w:eastAsia="Calibri"/>
          <w:sz w:val="24"/>
          <w:szCs w:val="24"/>
        </w:rPr>
        <w:t xml:space="preserve">Местонахождение объекта: Чукотский АО, г. Анадырь, </w:t>
      </w:r>
      <w:r w:rsidR="00222B3A" w:rsidRPr="00824B49">
        <w:rPr>
          <w:bCs/>
          <w:snapToGrid w:val="0"/>
          <w:color w:val="000000"/>
          <w:sz w:val="24"/>
          <w:szCs w:val="24"/>
        </w:rPr>
        <w:t xml:space="preserve">ул. </w:t>
      </w:r>
      <w:proofErr w:type="spellStart"/>
      <w:r w:rsidR="00222B3A" w:rsidRPr="00824B49">
        <w:rPr>
          <w:bCs/>
          <w:snapToGrid w:val="0"/>
          <w:color w:val="000000"/>
          <w:sz w:val="24"/>
          <w:szCs w:val="24"/>
        </w:rPr>
        <w:t>Рультытегина</w:t>
      </w:r>
      <w:proofErr w:type="spellEnd"/>
      <w:r w:rsidR="00222B3A" w:rsidRPr="00824B49">
        <w:rPr>
          <w:bCs/>
          <w:snapToGrid w:val="0"/>
          <w:color w:val="000000"/>
          <w:sz w:val="24"/>
          <w:szCs w:val="24"/>
        </w:rPr>
        <w:t>, д. 35А, почтовый адрес: 689000.</w:t>
      </w:r>
    </w:p>
    <w:p w14:paraId="49CD3004" w14:textId="2B42FD9B" w:rsidR="00F602A9" w:rsidRPr="00824B49" w:rsidRDefault="00F602A9" w:rsidP="00824B49">
      <w:pPr>
        <w:tabs>
          <w:tab w:val="left" w:pos="993"/>
        </w:tabs>
        <w:ind w:firstLine="567"/>
        <w:jc w:val="both"/>
        <w:rPr>
          <w:rFonts w:eastAsia="Calibri"/>
          <w:sz w:val="24"/>
          <w:szCs w:val="24"/>
        </w:rPr>
      </w:pPr>
      <w:r w:rsidRPr="00824B49">
        <w:rPr>
          <w:rFonts w:eastAsia="Calibri"/>
          <w:sz w:val="24"/>
          <w:szCs w:val="24"/>
        </w:rPr>
        <w:t xml:space="preserve">Законодательные и иные нормативные акты Российской Федерации, регламентирующие технологический уровень, качество и состав услуг, с учетом положений нормативно-технических документов, регламентирующие технологический уровень, качество и состав услуг. </w:t>
      </w:r>
    </w:p>
    <w:p w14:paraId="519466B0" w14:textId="5FB7DC9F" w:rsidR="00CE753A" w:rsidRPr="00824B49" w:rsidRDefault="00CE753A" w:rsidP="00824B49">
      <w:pPr>
        <w:pStyle w:val="1"/>
        <w:numPr>
          <w:ilvl w:val="0"/>
          <w:numId w:val="0"/>
        </w:numPr>
        <w:tabs>
          <w:tab w:val="clear" w:pos="1134"/>
          <w:tab w:val="left" w:pos="993"/>
        </w:tabs>
        <w:rPr>
          <w:rStyle w:val="afff6"/>
          <w:b/>
          <w:i w:val="0"/>
          <w:sz w:val="24"/>
          <w:szCs w:val="24"/>
          <w:shd w:val="clear" w:color="auto" w:fill="auto"/>
        </w:rPr>
      </w:pPr>
      <w:r w:rsidRPr="00824B49">
        <w:rPr>
          <w:sz w:val="24"/>
          <w:szCs w:val="24"/>
        </w:rPr>
        <w:t>Таблица 1</w:t>
      </w:r>
      <w:r w:rsidR="00F27719" w:rsidRPr="00824B49">
        <w:rPr>
          <w:sz w:val="24"/>
          <w:szCs w:val="24"/>
        </w:rPr>
        <w:t>.</w:t>
      </w:r>
      <w:r w:rsidRPr="00824B49">
        <w:rPr>
          <w:sz w:val="24"/>
          <w:szCs w:val="24"/>
        </w:rPr>
        <w:t xml:space="preserve"> Перечень </w:t>
      </w:r>
      <w:r w:rsidR="00A57026" w:rsidRPr="00824B49">
        <w:rPr>
          <w:sz w:val="24"/>
          <w:szCs w:val="24"/>
        </w:rPr>
        <w:t>о</w:t>
      </w:r>
      <w:r w:rsidRPr="00824B49">
        <w:rPr>
          <w:sz w:val="24"/>
          <w:szCs w:val="24"/>
        </w:rPr>
        <w:t xml:space="preserve">бъектов </w:t>
      </w:r>
      <w:r w:rsidR="00A57026" w:rsidRPr="00824B49">
        <w:rPr>
          <w:sz w:val="24"/>
          <w:szCs w:val="24"/>
        </w:rPr>
        <w:t>з</w:t>
      </w:r>
      <w:r w:rsidRPr="00824B49">
        <w:rPr>
          <w:sz w:val="24"/>
          <w:szCs w:val="24"/>
        </w:rPr>
        <w:t>аказчика</w:t>
      </w:r>
      <w:bookmarkEnd w:id="7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64"/>
        <w:gridCol w:w="2523"/>
        <w:gridCol w:w="2409"/>
        <w:gridCol w:w="1701"/>
      </w:tblGrid>
      <w:tr w:rsidR="00932ACA" w:rsidRPr="00824B49" w14:paraId="5CC585EB" w14:textId="77777777" w:rsidTr="002B10F5">
        <w:tc>
          <w:tcPr>
            <w:tcW w:w="817" w:type="dxa"/>
          </w:tcPr>
          <w:p w14:paraId="6C9CC951" w14:textId="77777777" w:rsidR="00932ACA" w:rsidRPr="00824B49" w:rsidRDefault="00932ACA" w:rsidP="00824B49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№</w:t>
            </w:r>
          </w:p>
          <w:p w14:paraId="55E417EB" w14:textId="77777777" w:rsidR="00932ACA" w:rsidRPr="00824B49" w:rsidRDefault="00932ACA" w:rsidP="00824B49">
            <w:pPr>
              <w:tabs>
                <w:tab w:val="left" w:pos="993"/>
              </w:tabs>
              <w:rPr>
                <w:sz w:val="24"/>
                <w:szCs w:val="24"/>
              </w:rPr>
            </w:pPr>
            <w:proofErr w:type="gramStart"/>
            <w:r w:rsidRPr="00824B49">
              <w:rPr>
                <w:sz w:val="24"/>
                <w:szCs w:val="24"/>
              </w:rPr>
              <w:t>п</w:t>
            </w:r>
            <w:proofErr w:type="gramEnd"/>
            <w:r w:rsidRPr="00824B49">
              <w:rPr>
                <w:sz w:val="24"/>
                <w:szCs w:val="24"/>
              </w:rPr>
              <w:t>/п</w:t>
            </w:r>
          </w:p>
        </w:tc>
        <w:tc>
          <w:tcPr>
            <w:tcW w:w="2864" w:type="dxa"/>
          </w:tcPr>
          <w:p w14:paraId="2A767700" w14:textId="77777777" w:rsidR="00932ACA" w:rsidRPr="00824B49" w:rsidRDefault="00932ACA" w:rsidP="00824B49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Наименование объекта</w:t>
            </w:r>
          </w:p>
          <w:p w14:paraId="1DC012AB" w14:textId="77777777" w:rsidR="00932ACA" w:rsidRPr="00824B49" w:rsidRDefault="00932ACA" w:rsidP="00824B49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6C98F186" w14:textId="3633AB64" w:rsidR="00932ACA" w:rsidRPr="00824B49" w:rsidRDefault="00932ACA" w:rsidP="00824B49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 xml:space="preserve">Расположение объекта </w:t>
            </w:r>
            <w:r w:rsidRPr="00824B49">
              <w:rPr>
                <w:sz w:val="24"/>
                <w:szCs w:val="24"/>
              </w:rPr>
              <w:br/>
            </w:r>
            <w:r w:rsidRPr="00824B49">
              <w:rPr>
                <w:i/>
                <w:iCs/>
                <w:sz w:val="24"/>
                <w:szCs w:val="24"/>
              </w:rPr>
              <w:t>(место оказания услуг)</w:t>
            </w:r>
            <w:r w:rsidRPr="00824B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27586DBD" w14:textId="21470560" w:rsidR="00932ACA" w:rsidRPr="00824B49" w:rsidRDefault="00932ACA" w:rsidP="00824B49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 xml:space="preserve">Наименование основного средства </w:t>
            </w:r>
            <w:r w:rsidRPr="00824B49"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701" w:type="dxa"/>
          </w:tcPr>
          <w:p w14:paraId="4276A5DA" w14:textId="0F4363CD" w:rsidR="00932ACA" w:rsidRPr="00824B49" w:rsidRDefault="00932ACA" w:rsidP="00824B49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Примечания</w:t>
            </w:r>
          </w:p>
        </w:tc>
      </w:tr>
      <w:tr w:rsidR="00932ACA" w:rsidRPr="00824B49" w14:paraId="3AA63F81" w14:textId="77777777" w:rsidTr="002B10F5">
        <w:tc>
          <w:tcPr>
            <w:tcW w:w="817" w:type="dxa"/>
          </w:tcPr>
          <w:p w14:paraId="20AF6D87" w14:textId="77777777" w:rsidR="00932ACA" w:rsidRPr="00824B49" w:rsidRDefault="00932ACA" w:rsidP="00824B49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05098FC4" w14:textId="77777777" w:rsidR="00932ACA" w:rsidRPr="00824B49" w:rsidRDefault="00932ACA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3" w:type="dxa"/>
          </w:tcPr>
          <w:p w14:paraId="5ADCFCC3" w14:textId="77777777" w:rsidR="00932ACA" w:rsidRPr="00824B49" w:rsidRDefault="00932ACA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153034ED" w14:textId="3CA5F836" w:rsidR="00932ACA" w:rsidRPr="00824B49" w:rsidRDefault="00932ACA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AD9A545" w14:textId="294474A1" w:rsidR="00932ACA" w:rsidRPr="00824B49" w:rsidRDefault="00932ACA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5</w:t>
            </w:r>
          </w:p>
        </w:tc>
      </w:tr>
      <w:tr w:rsidR="002B10F5" w:rsidRPr="00824B49" w14:paraId="60CAA391" w14:textId="77777777" w:rsidTr="006D0C6C">
        <w:trPr>
          <w:trHeight w:val="586"/>
        </w:trPr>
        <w:tc>
          <w:tcPr>
            <w:tcW w:w="817" w:type="dxa"/>
          </w:tcPr>
          <w:p w14:paraId="16DF0006" w14:textId="5431F7CA" w:rsidR="002B10F5" w:rsidRPr="00824B49" w:rsidRDefault="002B10F5" w:rsidP="00824B49">
            <w:pPr>
              <w:pStyle w:val="aff5"/>
              <w:numPr>
                <w:ilvl w:val="0"/>
                <w:numId w:val="28"/>
              </w:numPr>
              <w:tabs>
                <w:tab w:val="left" w:pos="993"/>
              </w:tabs>
              <w:suppressAutoHyphens/>
              <w:ind w:left="0" w:firstLine="0"/>
            </w:pPr>
          </w:p>
        </w:tc>
        <w:tc>
          <w:tcPr>
            <w:tcW w:w="2864" w:type="dxa"/>
            <w:vMerge w:val="restart"/>
            <w:shd w:val="clear" w:color="auto" w:fill="FFFFFF" w:themeFill="background1"/>
          </w:tcPr>
          <w:p w14:paraId="04109696" w14:textId="603F3FFD" w:rsidR="002B10F5" w:rsidRPr="00824B49" w:rsidRDefault="002B10F5" w:rsidP="00824B49">
            <w:pPr>
              <w:tabs>
                <w:tab w:val="left" w:pos="851"/>
                <w:tab w:val="left" w:pos="993"/>
              </w:tabs>
              <w:snapToGrid w:val="0"/>
              <w:spacing w:line="276" w:lineRule="auto"/>
              <w:ind w:right="-1"/>
              <w:rPr>
                <w:iCs/>
                <w:sz w:val="24"/>
                <w:szCs w:val="24"/>
              </w:rPr>
            </w:pPr>
            <w:r w:rsidRPr="00824B49">
              <w:rPr>
                <w:iCs/>
                <w:sz w:val="24"/>
                <w:szCs w:val="24"/>
              </w:rPr>
              <w:t>Центральный тепловой щит управления Анадырской ТЭЦ</w:t>
            </w:r>
          </w:p>
        </w:tc>
        <w:tc>
          <w:tcPr>
            <w:tcW w:w="2523" w:type="dxa"/>
            <w:vMerge w:val="restart"/>
            <w:shd w:val="clear" w:color="auto" w:fill="FFFFFF" w:themeFill="background1"/>
          </w:tcPr>
          <w:p w14:paraId="2455CCA2" w14:textId="77777777" w:rsidR="002B10F5" w:rsidRPr="00824B49" w:rsidRDefault="002B10F5" w:rsidP="00824B49">
            <w:pPr>
              <w:tabs>
                <w:tab w:val="left" w:pos="993"/>
              </w:tabs>
              <w:ind w:firstLine="5"/>
              <w:jc w:val="center"/>
              <w:rPr>
                <w:iCs/>
                <w:sz w:val="24"/>
                <w:szCs w:val="24"/>
              </w:rPr>
            </w:pPr>
            <w:proofErr w:type="gramStart"/>
            <w:r w:rsidRPr="00824B49">
              <w:rPr>
                <w:iCs/>
                <w:sz w:val="24"/>
                <w:szCs w:val="24"/>
              </w:rPr>
              <w:t>Чукотский</w:t>
            </w:r>
            <w:proofErr w:type="gramEnd"/>
            <w:r w:rsidRPr="00824B49">
              <w:rPr>
                <w:iCs/>
                <w:sz w:val="24"/>
                <w:szCs w:val="24"/>
              </w:rPr>
              <w:t xml:space="preserve"> АО, </w:t>
            </w:r>
          </w:p>
          <w:p w14:paraId="0B6DB902" w14:textId="35E557C4" w:rsidR="002B10F5" w:rsidRPr="00824B49" w:rsidRDefault="002B10F5" w:rsidP="00824B49">
            <w:pPr>
              <w:tabs>
                <w:tab w:val="left" w:pos="993"/>
              </w:tabs>
              <w:ind w:firstLine="5"/>
              <w:jc w:val="center"/>
              <w:rPr>
                <w:iCs/>
                <w:sz w:val="24"/>
                <w:szCs w:val="24"/>
              </w:rPr>
            </w:pPr>
            <w:r w:rsidRPr="00824B49">
              <w:rPr>
                <w:iCs/>
                <w:sz w:val="24"/>
                <w:szCs w:val="24"/>
              </w:rPr>
              <w:t xml:space="preserve">г. Анадырь, ул. </w:t>
            </w:r>
            <w:proofErr w:type="spellStart"/>
            <w:r w:rsidRPr="00824B49">
              <w:rPr>
                <w:iCs/>
                <w:sz w:val="24"/>
                <w:szCs w:val="24"/>
              </w:rPr>
              <w:t>Рультытегина</w:t>
            </w:r>
            <w:proofErr w:type="spellEnd"/>
            <w:r w:rsidRPr="00824B49">
              <w:rPr>
                <w:iCs/>
                <w:sz w:val="24"/>
                <w:szCs w:val="24"/>
              </w:rPr>
              <w:t xml:space="preserve"> 35А</w:t>
            </w:r>
          </w:p>
        </w:tc>
        <w:tc>
          <w:tcPr>
            <w:tcW w:w="2409" w:type="dxa"/>
            <w:shd w:val="clear" w:color="auto" w:fill="FFFFFF" w:themeFill="background1"/>
          </w:tcPr>
          <w:p w14:paraId="29A60139" w14:textId="4637B408" w:rsidR="002B10F5" w:rsidRPr="00824B49" w:rsidRDefault="002B10F5" w:rsidP="00824B49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Кондиционер «</w:t>
            </w:r>
            <w:r w:rsidRPr="00824B49">
              <w:rPr>
                <w:sz w:val="24"/>
                <w:szCs w:val="24"/>
                <w:lang w:val="en-US"/>
              </w:rPr>
              <w:t>DAIKIN</w:t>
            </w:r>
            <w:r w:rsidRPr="00824B49">
              <w:rPr>
                <w:sz w:val="24"/>
                <w:szCs w:val="24"/>
              </w:rPr>
              <w:t xml:space="preserve">» </w:t>
            </w:r>
            <w:r w:rsidRPr="00824B49">
              <w:rPr>
                <w:sz w:val="24"/>
                <w:szCs w:val="24"/>
                <w:lang w:val="en-US"/>
              </w:rPr>
              <w:t xml:space="preserve">RQ </w:t>
            </w:r>
            <w:r w:rsidRPr="00824B49">
              <w:rPr>
                <w:sz w:val="24"/>
                <w:szCs w:val="24"/>
              </w:rPr>
              <w:t>125</w:t>
            </w:r>
            <w:r w:rsidRPr="00824B49">
              <w:rPr>
                <w:sz w:val="24"/>
                <w:szCs w:val="24"/>
                <w:lang w:val="en-US"/>
              </w:rPr>
              <w:t xml:space="preserve">B8W1B </w:t>
            </w:r>
            <w:r w:rsidRPr="00824B49">
              <w:rPr>
                <w:sz w:val="24"/>
                <w:szCs w:val="24"/>
              </w:rPr>
              <w:t>№1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0B5F4444" w14:textId="16BA3F02" w:rsidR="002B10F5" w:rsidRPr="00824B49" w:rsidRDefault="002B10F5" w:rsidP="00824B49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824B49">
              <w:rPr>
                <w:iCs/>
                <w:sz w:val="24"/>
                <w:szCs w:val="24"/>
              </w:rPr>
              <w:t>Техническое обслуживание</w:t>
            </w:r>
          </w:p>
        </w:tc>
      </w:tr>
      <w:tr w:rsidR="002B10F5" w:rsidRPr="00824B49" w14:paraId="19D0C263" w14:textId="77777777" w:rsidTr="006D0C6C">
        <w:trPr>
          <w:trHeight w:val="669"/>
        </w:trPr>
        <w:tc>
          <w:tcPr>
            <w:tcW w:w="817" w:type="dxa"/>
          </w:tcPr>
          <w:p w14:paraId="440C3345" w14:textId="77777777" w:rsidR="002B10F5" w:rsidRPr="00824B49" w:rsidRDefault="002B10F5" w:rsidP="00824B49">
            <w:pPr>
              <w:pStyle w:val="aff5"/>
              <w:numPr>
                <w:ilvl w:val="0"/>
                <w:numId w:val="28"/>
              </w:numPr>
              <w:tabs>
                <w:tab w:val="left" w:pos="993"/>
              </w:tabs>
              <w:suppressAutoHyphens/>
              <w:ind w:left="0" w:firstLine="0"/>
            </w:pPr>
          </w:p>
        </w:tc>
        <w:tc>
          <w:tcPr>
            <w:tcW w:w="2864" w:type="dxa"/>
            <w:vMerge/>
            <w:shd w:val="clear" w:color="auto" w:fill="FFFFFF" w:themeFill="background1"/>
          </w:tcPr>
          <w:p w14:paraId="2317AC98" w14:textId="1409A634" w:rsidR="002B10F5" w:rsidRPr="00824B49" w:rsidRDefault="002B10F5" w:rsidP="00824B49">
            <w:pPr>
              <w:tabs>
                <w:tab w:val="left" w:pos="851"/>
                <w:tab w:val="left" w:pos="993"/>
              </w:tabs>
              <w:snapToGrid w:val="0"/>
              <w:spacing w:line="276" w:lineRule="auto"/>
              <w:ind w:right="-1" w:firstLine="567"/>
              <w:rPr>
                <w:iCs/>
                <w:sz w:val="24"/>
                <w:szCs w:val="24"/>
              </w:rPr>
            </w:pPr>
          </w:p>
        </w:tc>
        <w:tc>
          <w:tcPr>
            <w:tcW w:w="2523" w:type="dxa"/>
            <w:vMerge/>
            <w:shd w:val="clear" w:color="auto" w:fill="FFFFFF" w:themeFill="background1"/>
          </w:tcPr>
          <w:p w14:paraId="5E45047B" w14:textId="56C74BA0" w:rsidR="002B10F5" w:rsidRPr="00824B49" w:rsidRDefault="002B10F5" w:rsidP="00824B49">
            <w:pPr>
              <w:tabs>
                <w:tab w:val="left" w:pos="993"/>
              </w:tabs>
              <w:ind w:firstLine="56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18C9C48B" w14:textId="112AF264" w:rsidR="002B10F5" w:rsidRPr="00824B49" w:rsidRDefault="002B10F5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Кондиционер «</w:t>
            </w:r>
            <w:r w:rsidRPr="00824B49">
              <w:rPr>
                <w:sz w:val="24"/>
                <w:szCs w:val="24"/>
                <w:lang w:val="en-US"/>
              </w:rPr>
              <w:t>DAIKIN</w:t>
            </w:r>
            <w:r w:rsidRPr="00824B49">
              <w:rPr>
                <w:sz w:val="24"/>
                <w:szCs w:val="24"/>
              </w:rPr>
              <w:t xml:space="preserve">» </w:t>
            </w:r>
            <w:r w:rsidRPr="00824B49">
              <w:rPr>
                <w:sz w:val="24"/>
                <w:szCs w:val="24"/>
                <w:lang w:val="en-US"/>
              </w:rPr>
              <w:t xml:space="preserve">RQ </w:t>
            </w:r>
            <w:r w:rsidRPr="00824B49">
              <w:rPr>
                <w:sz w:val="24"/>
                <w:szCs w:val="24"/>
              </w:rPr>
              <w:t>125</w:t>
            </w:r>
            <w:r w:rsidRPr="00824B49">
              <w:rPr>
                <w:sz w:val="24"/>
                <w:szCs w:val="24"/>
                <w:lang w:val="en-US"/>
              </w:rPr>
              <w:t xml:space="preserve">B8W1B </w:t>
            </w:r>
            <w:r w:rsidRPr="00824B49">
              <w:rPr>
                <w:sz w:val="24"/>
                <w:szCs w:val="24"/>
              </w:rPr>
              <w:t>№2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0F85C484" w14:textId="01172B42" w:rsidR="002B10F5" w:rsidRPr="00824B49" w:rsidRDefault="002B10F5" w:rsidP="00824B49">
            <w:pPr>
              <w:tabs>
                <w:tab w:val="left" w:pos="993"/>
              </w:tabs>
              <w:ind w:firstLine="567"/>
              <w:jc w:val="center"/>
              <w:rPr>
                <w:iCs/>
                <w:sz w:val="24"/>
                <w:szCs w:val="24"/>
              </w:rPr>
            </w:pPr>
          </w:p>
        </w:tc>
      </w:tr>
      <w:tr w:rsidR="002B10F5" w:rsidRPr="00824B49" w14:paraId="4BE9A172" w14:textId="77777777" w:rsidTr="006D0C6C">
        <w:trPr>
          <w:trHeight w:val="750"/>
        </w:trPr>
        <w:tc>
          <w:tcPr>
            <w:tcW w:w="817" w:type="dxa"/>
          </w:tcPr>
          <w:p w14:paraId="69B3753D" w14:textId="77777777" w:rsidR="002B10F5" w:rsidRPr="00824B49" w:rsidRDefault="002B10F5" w:rsidP="00824B49">
            <w:pPr>
              <w:pStyle w:val="aff5"/>
              <w:numPr>
                <w:ilvl w:val="0"/>
                <w:numId w:val="28"/>
              </w:numPr>
              <w:tabs>
                <w:tab w:val="left" w:pos="993"/>
              </w:tabs>
              <w:suppressAutoHyphens/>
              <w:ind w:left="0" w:firstLine="0"/>
            </w:pPr>
          </w:p>
        </w:tc>
        <w:tc>
          <w:tcPr>
            <w:tcW w:w="2864" w:type="dxa"/>
            <w:vMerge/>
            <w:shd w:val="clear" w:color="auto" w:fill="FFFFFF" w:themeFill="background1"/>
          </w:tcPr>
          <w:p w14:paraId="24A5A404" w14:textId="5139DA61" w:rsidR="002B10F5" w:rsidRPr="00824B49" w:rsidRDefault="002B10F5" w:rsidP="00824B49">
            <w:pPr>
              <w:tabs>
                <w:tab w:val="left" w:pos="851"/>
                <w:tab w:val="left" w:pos="993"/>
              </w:tabs>
              <w:snapToGrid w:val="0"/>
              <w:spacing w:line="276" w:lineRule="auto"/>
              <w:ind w:right="-1" w:firstLine="567"/>
              <w:rPr>
                <w:iCs/>
                <w:sz w:val="24"/>
                <w:szCs w:val="24"/>
              </w:rPr>
            </w:pPr>
          </w:p>
        </w:tc>
        <w:tc>
          <w:tcPr>
            <w:tcW w:w="2523" w:type="dxa"/>
            <w:vMerge/>
            <w:shd w:val="clear" w:color="auto" w:fill="FFFFFF" w:themeFill="background1"/>
          </w:tcPr>
          <w:p w14:paraId="0191F4CA" w14:textId="36AD1B49" w:rsidR="002B10F5" w:rsidRPr="00824B49" w:rsidRDefault="002B10F5" w:rsidP="00824B49">
            <w:pPr>
              <w:tabs>
                <w:tab w:val="left" w:pos="993"/>
              </w:tabs>
              <w:ind w:firstLine="56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576899DC" w14:textId="4FC9AC29" w:rsidR="002B10F5" w:rsidRPr="00824B49" w:rsidRDefault="002B10F5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Кондиционер «</w:t>
            </w:r>
            <w:r w:rsidRPr="00824B49">
              <w:rPr>
                <w:sz w:val="24"/>
                <w:szCs w:val="24"/>
                <w:lang w:val="en-US"/>
              </w:rPr>
              <w:t>DAIKIN</w:t>
            </w:r>
            <w:r w:rsidRPr="00824B49">
              <w:rPr>
                <w:sz w:val="24"/>
                <w:szCs w:val="24"/>
              </w:rPr>
              <w:t xml:space="preserve">» </w:t>
            </w:r>
            <w:r w:rsidRPr="00824B49">
              <w:rPr>
                <w:sz w:val="24"/>
                <w:szCs w:val="24"/>
                <w:lang w:val="en-US"/>
              </w:rPr>
              <w:t xml:space="preserve">RQ </w:t>
            </w:r>
            <w:r w:rsidRPr="00824B49">
              <w:rPr>
                <w:sz w:val="24"/>
                <w:szCs w:val="24"/>
              </w:rPr>
              <w:t>125</w:t>
            </w:r>
            <w:r w:rsidRPr="00824B49">
              <w:rPr>
                <w:sz w:val="24"/>
                <w:szCs w:val="24"/>
                <w:lang w:val="en-US"/>
              </w:rPr>
              <w:t xml:space="preserve">B8W1B </w:t>
            </w:r>
            <w:r w:rsidRPr="00824B49">
              <w:rPr>
                <w:sz w:val="24"/>
                <w:szCs w:val="24"/>
              </w:rPr>
              <w:t>№3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62E37AC4" w14:textId="70E32AC3" w:rsidR="002B10F5" w:rsidRPr="00824B49" w:rsidRDefault="002B10F5" w:rsidP="00824B49">
            <w:pPr>
              <w:tabs>
                <w:tab w:val="left" w:pos="993"/>
              </w:tabs>
              <w:ind w:firstLine="567"/>
              <w:jc w:val="center"/>
              <w:rPr>
                <w:iCs/>
                <w:sz w:val="24"/>
                <w:szCs w:val="24"/>
              </w:rPr>
            </w:pPr>
          </w:p>
        </w:tc>
      </w:tr>
      <w:tr w:rsidR="002B10F5" w:rsidRPr="00824B49" w14:paraId="380BD539" w14:textId="77777777" w:rsidTr="006D0C6C">
        <w:trPr>
          <w:trHeight w:val="677"/>
        </w:trPr>
        <w:tc>
          <w:tcPr>
            <w:tcW w:w="817" w:type="dxa"/>
          </w:tcPr>
          <w:p w14:paraId="6C6B7E84" w14:textId="77777777" w:rsidR="002B10F5" w:rsidRPr="00824B49" w:rsidRDefault="002B10F5" w:rsidP="00824B49">
            <w:pPr>
              <w:pStyle w:val="aff5"/>
              <w:numPr>
                <w:ilvl w:val="0"/>
                <w:numId w:val="28"/>
              </w:numPr>
              <w:tabs>
                <w:tab w:val="left" w:pos="993"/>
              </w:tabs>
              <w:suppressAutoHyphens/>
              <w:ind w:left="0" w:firstLine="0"/>
            </w:pPr>
          </w:p>
        </w:tc>
        <w:tc>
          <w:tcPr>
            <w:tcW w:w="2864" w:type="dxa"/>
            <w:vMerge/>
            <w:shd w:val="clear" w:color="auto" w:fill="FFFFFF" w:themeFill="background1"/>
          </w:tcPr>
          <w:p w14:paraId="72E17E45" w14:textId="337B8BA3" w:rsidR="002B10F5" w:rsidRPr="00824B49" w:rsidRDefault="002B10F5" w:rsidP="00824B49">
            <w:pPr>
              <w:tabs>
                <w:tab w:val="left" w:pos="851"/>
                <w:tab w:val="left" w:pos="993"/>
              </w:tabs>
              <w:snapToGrid w:val="0"/>
              <w:spacing w:line="276" w:lineRule="auto"/>
              <w:ind w:right="-1" w:firstLine="567"/>
              <w:rPr>
                <w:iCs/>
                <w:sz w:val="24"/>
                <w:szCs w:val="24"/>
              </w:rPr>
            </w:pPr>
          </w:p>
        </w:tc>
        <w:tc>
          <w:tcPr>
            <w:tcW w:w="2523" w:type="dxa"/>
            <w:vMerge/>
            <w:shd w:val="clear" w:color="auto" w:fill="FFFFFF" w:themeFill="background1"/>
          </w:tcPr>
          <w:p w14:paraId="4FB601B2" w14:textId="29FC880D" w:rsidR="002B10F5" w:rsidRPr="00824B49" w:rsidRDefault="002B10F5" w:rsidP="00824B49">
            <w:pPr>
              <w:tabs>
                <w:tab w:val="left" w:pos="993"/>
              </w:tabs>
              <w:ind w:firstLine="567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14:paraId="146BE168" w14:textId="1FB5945E" w:rsidR="002B10F5" w:rsidRPr="00824B49" w:rsidRDefault="002B10F5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Кондиционер «</w:t>
            </w:r>
            <w:r w:rsidRPr="00824B49">
              <w:rPr>
                <w:sz w:val="24"/>
                <w:szCs w:val="24"/>
                <w:lang w:val="en-US"/>
              </w:rPr>
              <w:t>DAIKIN</w:t>
            </w:r>
            <w:r w:rsidRPr="00824B49">
              <w:rPr>
                <w:sz w:val="24"/>
                <w:szCs w:val="24"/>
              </w:rPr>
              <w:t xml:space="preserve">» </w:t>
            </w:r>
            <w:r w:rsidRPr="00824B49">
              <w:rPr>
                <w:sz w:val="24"/>
                <w:szCs w:val="24"/>
                <w:lang w:val="en-US"/>
              </w:rPr>
              <w:t xml:space="preserve">RQ </w:t>
            </w:r>
            <w:r w:rsidRPr="00824B49">
              <w:rPr>
                <w:sz w:val="24"/>
                <w:szCs w:val="24"/>
              </w:rPr>
              <w:t>125</w:t>
            </w:r>
            <w:r w:rsidRPr="00824B49">
              <w:rPr>
                <w:sz w:val="24"/>
                <w:szCs w:val="24"/>
                <w:lang w:val="en-US"/>
              </w:rPr>
              <w:t xml:space="preserve">B8W1B </w:t>
            </w:r>
            <w:r w:rsidRPr="00824B49">
              <w:rPr>
                <w:sz w:val="24"/>
                <w:szCs w:val="24"/>
              </w:rPr>
              <w:t>№4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09B32129" w14:textId="55EC65FD" w:rsidR="002B10F5" w:rsidRPr="00824B49" w:rsidRDefault="002B10F5" w:rsidP="00824B49">
            <w:pPr>
              <w:tabs>
                <w:tab w:val="left" w:pos="993"/>
              </w:tabs>
              <w:ind w:firstLine="567"/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41E64710" w14:textId="3A80F54C" w:rsidR="00E05758" w:rsidRPr="00824B49" w:rsidRDefault="00893F6E" w:rsidP="00824B49">
      <w:pPr>
        <w:pStyle w:val="4"/>
        <w:numPr>
          <w:ilvl w:val="0"/>
          <w:numId w:val="0"/>
        </w:numPr>
        <w:tabs>
          <w:tab w:val="clear" w:pos="1134"/>
          <w:tab w:val="left" w:pos="993"/>
        </w:tabs>
        <w:ind w:firstLine="567"/>
        <w:rPr>
          <w:sz w:val="24"/>
          <w:szCs w:val="24"/>
        </w:rPr>
      </w:pPr>
      <w:bookmarkStart w:id="8" w:name="_Toc54643701"/>
      <w:bookmarkStart w:id="9" w:name="_Toc131082953"/>
      <w:bookmarkStart w:id="10" w:name="_Toc50125126"/>
      <w:bookmarkStart w:id="11" w:name="_Toc46743510"/>
      <w:r w:rsidRPr="00824B49">
        <w:rPr>
          <w:sz w:val="24"/>
          <w:szCs w:val="24"/>
        </w:rPr>
        <w:t xml:space="preserve">1.4. </w:t>
      </w:r>
      <w:r w:rsidR="00677D68" w:rsidRPr="00824B49">
        <w:rPr>
          <w:sz w:val="24"/>
          <w:szCs w:val="24"/>
        </w:rPr>
        <w:t>Иные требования и сведения общего характера</w:t>
      </w:r>
      <w:bookmarkEnd w:id="8"/>
      <w:r w:rsidR="002B4094" w:rsidRPr="00824B49">
        <w:rPr>
          <w:sz w:val="24"/>
          <w:szCs w:val="24"/>
        </w:rPr>
        <w:t>:</w:t>
      </w:r>
      <w:bookmarkEnd w:id="9"/>
    </w:p>
    <w:p w14:paraId="42465423" w14:textId="274244BC" w:rsidR="004F08A8" w:rsidRPr="00824B49" w:rsidRDefault="00E05758" w:rsidP="00824B49">
      <w:p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4B49">
        <w:rPr>
          <w:sz w:val="24"/>
          <w:szCs w:val="24"/>
        </w:rPr>
        <w:t xml:space="preserve"> </w:t>
      </w:r>
      <w:r w:rsidR="004F08A8" w:rsidRPr="00824B49">
        <w:rPr>
          <w:sz w:val="24"/>
          <w:szCs w:val="24"/>
        </w:rPr>
        <w:t>Исполнитель обязан:</w:t>
      </w:r>
    </w:p>
    <w:p w14:paraId="4F7BE8D1" w14:textId="3E05A6A6" w:rsidR="004F08A8" w:rsidRPr="00824B49" w:rsidRDefault="004F08A8" w:rsidP="00824B49">
      <w:p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4B49">
        <w:rPr>
          <w:sz w:val="24"/>
          <w:szCs w:val="24"/>
        </w:rPr>
        <w:t>- обладать гражданской правоспособностью в полном объёме для заключения и исполнения Договора.</w:t>
      </w:r>
    </w:p>
    <w:p w14:paraId="2712D90C" w14:textId="1EE98889" w:rsidR="004F08A8" w:rsidRPr="00824B49" w:rsidRDefault="002543A4" w:rsidP="00824B49">
      <w:p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4B49">
        <w:rPr>
          <w:sz w:val="24"/>
          <w:szCs w:val="24"/>
        </w:rPr>
        <w:t>- н</w:t>
      </w:r>
      <w:r w:rsidR="004F08A8" w:rsidRPr="00824B49">
        <w:rPr>
          <w:sz w:val="24"/>
          <w:szCs w:val="24"/>
        </w:rPr>
        <w:t>е являться неплатёжеспособным или банкротом, не находиться в процессе ликвидации, его экономическая деятельность не должна быть приостановлена.</w:t>
      </w:r>
    </w:p>
    <w:p w14:paraId="2E406E22" w14:textId="275B6B80" w:rsidR="004F08A8" w:rsidRPr="00824B49" w:rsidRDefault="004F08A8" w:rsidP="00824B49">
      <w:p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4B49">
        <w:rPr>
          <w:sz w:val="24"/>
          <w:szCs w:val="24"/>
        </w:rPr>
        <w:t xml:space="preserve">- своевременно </w:t>
      </w:r>
      <w:proofErr w:type="gramStart"/>
      <w:r w:rsidRPr="00824B49">
        <w:rPr>
          <w:sz w:val="24"/>
          <w:szCs w:val="24"/>
        </w:rPr>
        <w:t>оформлять и сдавать</w:t>
      </w:r>
      <w:proofErr w:type="gramEnd"/>
      <w:r w:rsidRPr="00824B49">
        <w:rPr>
          <w:sz w:val="24"/>
          <w:szCs w:val="24"/>
        </w:rPr>
        <w:t xml:space="preserve"> приемо-сдаточную документацию на оказанные услуги.</w:t>
      </w:r>
    </w:p>
    <w:p w14:paraId="3A4114FE" w14:textId="0A375C2D" w:rsidR="00E05758" w:rsidRPr="00824B49" w:rsidRDefault="002543A4" w:rsidP="00824B49">
      <w:pPr>
        <w:widowControl w:val="0"/>
        <w:shd w:val="clear" w:color="auto" w:fill="FFFFFF" w:themeFill="background1"/>
        <w:tabs>
          <w:tab w:val="left" w:pos="900"/>
          <w:tab w:val="left" w:pos="993"/>
          <w:tab w:val="left" w:pos="1276"/>
          <w:tab w:val="num" w:pos="1978"/>
        </w:tabs>
        <w:ind w:firstLine="567"/>
        <w:jc w:val="both"/>
        <w:rPr>
          <w:sz w:val="24"/>
          <w:szCs w:val="24"/>
        </w:rPr>
      </w:pPr>
      <w:r w:rsidRPr="00824B49">
        <w:rPr>
          <w:sz w:val="24"/>
          <w:szCs w:val="24"/>
        </w:rPr>
        <w:t xml:space="preserve">  </w:t>
      </w:r>
      <w:r w:rsidR="004F08A8" w:rsidRPr="00824B49">
        <w:rPr>
          <w:sz w:val="24"/>
          <w:szCs w:val="24"/>
        </w:rPr>
        <w:t>- не передавать третьим лицам ни полностью, ни частично свои обязательства по оказываемым услугам без предварительного письменного согласия со стороны Заказчика и в любом случае нести ответственность за результат работы этих лиц.</w:t>
      </w:r>
    </w:p>
    <w:p w14:paraId="4D2666A6" w14:textId="77777777" w:rsidR="006D0C6C" w:rsidRPr="00824B49" w:rsidRDefault="006D0C6C" w:rsidP="00824B49">
      <w:pPr>
        <w:widowControl w:val="0"/>
        <w:shd w:val="clear" w:color="auto" w:fill="FFFFFF" w:themeFill="background1"/>
        <w:tabs>
          <w:tab w:val="left" w:pos="900"/>
          <w:tab w:val="left" w:pos="993"/>
          <w:tab w:val="left" w:pos="1276"/>
          <w:tab w:val="num" w:pos="1978"/>
        </w:tabs>
        <w:ind w:firstLine="567"/>
        <w:jc w:val="both"/>
        <w:rPr>
          <w:sz w:val="24"/>
          <w:szCs w:val="24"/>
        </w:rPr>
      </w:pPr>
    </w:p>
    <w:p w14:paraId="553CC30C" w14:textId="77777777" w:rsidR="006D0C6C" w:rsidRPr="00824B49" w:rsidRDefault="006D0C6C" w:rsidP="00824B49">
      <w:pPr>
        <w:widowControl w:val="0"/>
        <w:shd w:val="clear" w:color="auto" w:fill="FFFFFF" w:themeFill="background1"/>
        <w:tabs>
          <w:tab w:val="left" w:pos="900"/>
          <w:tab w:val="left" w:pos="993"/>
          <w:tab w:val="left" w:pos="1276"/>
          <w:tab w:val="num" w:pos="1978"/>
        </w:tabs>
        <w:ind w:firstLine="567"/>
        <w:jc w:val="both"/>
        <w:rPr>
          <w:sz w:val="24"/>
          <w:szCs w:val="24"/>
        </w:rPr>
      </w:pPr>
    </w:p>
    <w:p w14:paraId="17139960" w14:textId="77777777" w:rsidR="006D0C6C" w:rsidRPr="00824B49" w:rsidRDefault="006D0C6C" w:rsidP="00824B49">
      <w:pPr>
        <w:widowControl w:val="0"/>
        <w:shd w:val="clear" w:color="auto" w:fill="FFFFFF" w:themeFill="background1"/>
        <w:tabs>
          <w:tab w:val="left" w:pos="900"/>
          <w:tab w:val="left" w:pos="993"/>
          <w:tab w:val="left" w:pos="1276"/>
          <w:tab w:val="num" w:pos="1978"/>
        </w:tabs>
        <w:ind w:firstLine="567"/>
        <w:jc w:val="both"/>
        <w:rPr>
          <w:sz w:val="24"/>
          <w:szCs w:val="24"/>
        </w:rPr>
      </w:pPr>
    </w:p>
    <w:p w14:paraId="2D8408B0" w14:textId="235C1D5A" w:rsidR="00677D68" w:rsidRPr="00824B49" w:rsidRDefault="004C1FA4" w:rsidP="00824B49">
      <w:pPr>
        <w:pStyle w:val="1"/>
        <w:tabs>
          <w:tab w:val="clear" w:pos="1134"/>
          <w:tab w:val="left" w:pos="993"/>
        </w:tabs>
        <w:ind w:left="0" w:firstLine="567"/>
        <w:rPr>
          <w:caps/>
          <w:sz w:val="24"/>
          <w:szCs w:val="24"/>
        </w:rPr>
      </w:pPr>
      <w:r w:rsidRPr="00824B49">
        <w:rPr>
          <w:sz w:val="24"/>
          <w:szCs w:val="24"/>
        </w:rPr>
        <w:lastRenderedPageBreak/>
        <w:t>Требование к продукции</w:t>
      </w:r>
    </w:p>
    <w:p w14:paraId="13CBFA43" w14:textId="1FF9A9B9" w:rsidR="00943CA0" w:rsidRPr="00824B49" w:rsidRDefault="00C9139A" w:rsidP="00824B49">
      <w:pPr>
        <w:pStyle w:val="4"/>
        <w:tabs>
          <w:tab w:val="clear" w:pos="1134"/>
          <w:tab w:val="left" w:pos="993"/>
        </w:tabs>
        <w:ind w:left="0" w:firstLine="567"/>
        <w:rPr>
          <w:sz w:val="24"/>
          <w:szCs w:val="24"/>
        </w:rPr>
      </w:pPr>
      <w:bookmarkStart w:id="12" w:name="_Toc131082955"/>
      <w:r w:rsidRPr="00824B49">
        <w:rPr>
          <w:sz w:val="24"/>
          <w:szCs w:val="24"/>
        </w:rPr>
        <w:t xml:space="preserve">Требования к объемам и срокам </w:t>
      </w:r>
      <w:r w:rsidR="00A12E50" w:rsidRPr="00824B49">
        <w:rPr>
          <w:sz w:val="24"/>
          <w:szCs w:val="24"/>
        </w:rPr>
        <w:t>оказания</w:t>
      </w:r>
      <w:r w:rsidR="00CE753A" w:rsidRPr="00824B49">
        <w:rPr>
          <w:sz w:val="24"/>
          <w:szCs w:val="24"/>
        </w:rPr>
        <w:t xml:space="preserve"> </w:t>
      </w:r>
      <w:r w:rsidR="00A12E50" w:rsidRPr="00824B49">
        <w:rPr>
          <w:sz w:val="24"/>
          <w:szCs w:val="24"/>
        </w:rPr>
        <w:t>услуг</w:t>
      </w:r>
      <w:bookmarkEnd w:id="12"/>
    </w:p>
    <w:p w14:paraId="58D95BB4" w14:textId="6E1F09B5" w:rsidR="00C9139A" w:rsidRPr="00824B49" w:rsidRDefault="00CE753A" w:rsidP="00824B49">
      <w:pPr>
        <w:pStyle w:val="30"/>
        <w:tabs>
          <w:tab w:val="clear" w:pos="1134"/>
          <w:tab w:val="left" w:pos="993"/>
        </w:tabs>
        <w:ind w:left="0" w:firstLine="567"/>
        <w:rPr>
          <w:sz w:val="24"/>
          <w:szCs w:val="24"/>
        </w:rPr>
      </w:pPr>
      <w:bookmarkStart w:id="13" w:name="_Toc131082956"/>
      <w:r w:rsidRPr="00824B49">
        <w:rPr>
          <w:sz w:val="24"/>
          <w:szCs w:val="24"/>
        </w:rPr>
        <w:t xml:space="preserve">Требования к </w:t>
      </w:r>
      <w:r w:rsidR="00A12E50" w:rsidRPr="00824B49">
        <w:rPr>
          <w:sz w:val="24"/>
          <w:szCs w:val="24"/>
        </w:rPr>
        <w:t>перечню и объему</w:t>
      </w:r>
      <w:r w:rsidRPr="00824B49">
        <w:rPr>
          <w:sz w:val="24"/>
          <w:szCs w:val="24"/>
        </w:rPr>
        <w:t xml:space="preserve"> </w:t>
      </w:r>
      <w:r w:rsidR="00A12E50" w:rsidRPr="00824B49">
        <w:rPr>
          <w:sz w:val="24"/>
          <w:szCs w:val="24"/>
        </w:rPr>
        <w:t>услуг</w:t>
      </w:r>
      <w:bookmarkEnd w:id="13"/>
    </w:p>
    <w:p w14:paraId="1658E18A" w14:textId="615C29B6" w:rsidR="00213F03" w:rsidRPr="00824B49" w:rsidRDefault="00DF17ED" w:rsidP="00824B49">
      <w:pPr>
        <w:pStyle w:val="1"/>
        <w:numPr>
          <w:ilvl w:val="0"/>
          <w:numId w:val="0"/>
        </w:numPr>
        <w:tabs>
          <w:tab w:val="clear" w:pos="1134"/>
          <w:tab w:val="left" w:pos="993"/>
        </w:tabs>
        <w:rPr>
          <w:sz w:val="24"/>
          <w:szCs w:val="24"/>
        </w:rPr>
      </w:pPr>
      <w:bookmarkStart w:id="14" w:name="_Toc51339695"/>
      <w:bookmarkStart w:id="15" w:name="_Toc131082957"/>
      <w:r w:rsidRPr="00824B49">
        <w:rPr>
          <w:sz w:val="24"/>
          <w:szCs w:val="24"/>
        </w:rPr>
        <w:t xml:space="preserve">Таблица </w:t>
      </w:r>
      <w:r w:rsidR="00305BB9" w:rsidRPr="00824B49">
        <w:rPr>
          <w:sz w:val="24"/>
          <w:szCs w:val="24"/>
        </w:rPr>
        <w:t>2</w:t>
      </w:r>
      <w:r w:rsidR="00F27719" w:rsidRPr="00824B49">
        <w:rPr>
          <w:sz w:val="24"/>
          <w:szCs w:val="24"/>
        </w:rPr>
        <w:t>.</w:t>
      </w:r>
      <w:r w:rsidRPr="00824B49">
        <w:rPr>
          <w:sz w:val="24"/>
          <w:szCs w:val="24"/>
        </w:rPr>
        <w:t xml:space="preserve"> </w:t>
      </w:r>
      <w:r w:rsidR="004F7743" w:rsidRPr="00824B49">
        <w:rPr>
          <w:sz w:val="24"/>
          <w:szCs w:val="24"/>
        </w:rPr>
        <w:t xml:space="preserve">Перечень </w:t>
      </w:r>
      <w:bookmarkEnd w:id="14"/>
      <w:r w:rsidR="00E53D99" w:rsidRPr="00824B49">
        <w:rPr>
          <w:sz w:val="24"/>
          <w:szCs w:val="24"/>
        </w:rPr>
        <w:t xml:space="preserve">и объем </w:t>
      </w:r>
      <w:r w:rsidR="00A12E50" w:rsidRPr="00824B49">
        <w:rPr>
          <w:sz w:val="24"/>
          <w:szCs w:val="24"/>
        </w:rPr>
        <w:t>оказываемых</w:t>
      </w:r>
      <w:r w:rsidR="00305BB9" w:rsidRPr="00824B49">
        <w:rPr>
          <w:sz w:val="24"/>
          <w:szCs w:val="24"/>
        </w:rPr>
        <w:t xml:space="preserve"> </w:t>
      </w:r>
      <w:r w:rsidR="00A12E50" w:rsidRPr="00824B49">
        <w:rPr>
          <w:sz w:val="24"/>
          <w:szCs w:val="24"/>
        </w:rPr>
        <w:t>услуг</w:t>
      </w:r>
      <w:bookmarkEnd w:id="15"/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411"/>
        <w:gridCol w:w="1292"/>
        <w:gridCol w:w="1658"/>
      </w:tblGrid>
      <w:tr w:rsidR="00F52CC5" w:rsidRPr="00824B49" w14:paraId="0E97265D" w14:textId="77777777" w:rsidTr="00824B49">
        <w:tc>
          <w:tcPr>
            <w:tcW w:w="959" w:type="dxa"/>
            <w:shd w:val="clear" w:color="auto" w:fill="auto"/>
            <w:vAlign w:val="center"/>
          </w:tcPr>
          <w:p w14:paraId="5AC926E3" w14:textId="77777777" w:rsidR="00F52CC5" w:rsidRPr="00824B49" w:rsidRDefault="00F52CC5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 xml:space="preserve">№ </w:t>
            </w:r>
            <w:proofErr w:type="gramStart"/>
            <w:r w:rsidRPr="00824B49">
              <w:rPr>
                <w:sz w:val="24"/>
                <w:szCs w:val="24"/>
                <w:lang w:eastAsia="x-none"/>
              </w:rPr>
              <w:t>п</w:t>
            </w:r>
            <w:proofErr w:type="gramEnd"/>
            <w:r w:rsidRPr="00824B49">
              <w:rPr>
                <w:sz w:val="24"/>
                <w:szCs w:val="24"/>
                <w:lang w:eastAsia="x-none"/>
              </w:rPr>
              <w:t>/п</w:t>
            </w:r>
          </w:p>
        </w:tc>
        <w:tc>
          <w:tcPr>
            <w:tcW w:w="6411" w:type="dxa"/>
            <w:shd w:val="clear" w:color="auto" w:fill="auto"/>
            <w:vAlign w:val="center"/>
          </w:tcPr>
          <w:p w14:paraId="71E5C2EE" w14:textId="77777777" w:rsidR="00F52CC5" w:rsidRPr="00824B49" w:rsidRDefault="00F52CC5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Наименование работ/этапа работ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67416F4" w14:textId="77777777" w:rsidR="00F52CC5" w:rsidRPr="00824B49" w:rsidRDefault="00F52CC5" w:rsidP="00824B49">
            <w:pPr>
              <w:tabs>
                <w:tab w:val="left" w:pos="993"/>
              </w:tabs>
              <w:ind w:firstLine="1"/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Единица измерения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7EA15718" w14:textId="77777777" w:rsidR="00F52CC5" w:rsidRPr="00824B49" w:rsidRDefault="00F52CC5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Количество</w:t>
            </w:r>
          </w:p>
        </w:tc>
      </w:tr>
      <w:tr w:rsidR="00F52CC5" w:rsidRPr="00824B49" w14:paraId="6F93086C" w14:textId="77777777" w:rsidTr="00824B49">
        <w:tc>
          <w:tcPr>
            <w:tcW w:w="959" w:type="dxa"/>
            <w:shd w:val="clear" w:color="auto" w:fill="auto"/>
            <w:vAlign w:val="center"/>
          </w:tcPr>
          <w:p w14:paraId="57A76DD0" w14:textId="77777777" w:rsidR="00F52CC5" w:rsidRPr="00824B49" w:rsidRDefault="00F52CC5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6411" w:type="dxa"/>
            <w:shd w:val="clear" w:color="auto" w:fill="auto"/>
            <w:vAlign w:val="center"/>
          </w:tcPr>
          <w:p w14:paraId="4D2CAEF6" w14:textId="1DC5B451" w:rsidR="00F52CC5" w:rsidRPr="00824B49" w:rsidRDefault="006F323B" w:rsidP="00824B49">
            <w:pPr>
              <w:tabs>
                <w:tab w:val="left" w:pos="993"/>
              </w:tabs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Осмотр оборудования на месте</w:t>
            </w:r>
          </w:p>
        </w:tc>
        <w:tc>
          <w:tcPr>
            <w:tcW w:w="1292" w:type="dxa"/>
            <w:shd w:val="clear" w:color="auto" w:fill="auto"/>
          </w:tcPr>
          <w:p w14:paraId="4640EA82" w14:textId="333DC6E2" w:rsidR="00F52CC5" w:rsidRPr="00824B49" w:rsidRDefault="006F323B" w:rsidP="00824B49">
            <w:pPr>
              <w:tabs>
                <w:tab w:val="left" w:pos="993"/>
              </w:tabs>
              <w:ind w:firstLine="1"/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658" w:type="dxa"/>
            <w:shd w:val="clear" w:color="auto" w:fill="auto"/>
          </w:tcPr>
          <w:p w14:paraId="43716095" w14:textId="3F62B891" w:rsidR="00F52CC5" w:rsidRPr="00824B49" w:rsidRDefault="00AE1593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4</w:t>
            </w:r>
          </w:p>
        </w:tc>
      </w:tr>
      <w:tr w:rsidR="00AE1593" w:rsidRPr="00824B49" w14:paraId="1E09166A" w14:textId="77777777" w:rsidTr="00824B49">
        <w:tc>
          <w:tcPr>
            <w:tcW w:w="959" w:type="dxa"/>
            <w:shd w:val="clear" w:color="auto" w:fill="auto"/>
            <w:vAlign w:val="center"/>
          </w:tcPr>
          <w:p w14:paraId="76B6FE55" w14:textId="77777777" w:rsidR="00AE1593" w:rsidRPr="00824B49" w:rsidRDefault="00AE1593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1.1.</w:t>
            </w:r>
          </w:p>
        </w:tc>
        <w:tc>
          <w:tcPr>
            <w:tcW w:w="6411" w:type="dxa"/>
            <w:shd w:val="clear" w:color="auto" w:fill="auto"/>
            <w:vAlign w:val="center"/>
          </w:tcPr>
          <w:p w14:paraId="654800AE" w14:textId="4AF637DE" w:rsidR="00AE1593" w:rsidRPr="00824B49" w:rsidRDefault="00AE1593" w:rsidP="00824B49">
            <w:pPr>
              <w:tabs>
                <w:tab w:val="left" w:pos="993"/>
              </w:tabs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</w:rPr>
              <w:t>Проверка сети и кабелей.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64F1284" w14:textId="2072E4BE" w:rsidR="00AE1593" w:rsidRPr="00824B49" w:rsidRDefault="00AE1593" w:rsidP="00824B49">
            <w:pPr>
              <w:tabs>
                <w:tab w:val="left" w:pos="993"/>
              </w:tabs>
              <w:ind w:firstLine="1"/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658" w:type="dxa"/>
            <w:shd w:val="clear" w:color="auto" w:fill="auto"/>
          </w:tcPr>
          <w:p w14:paraId="72861CBB" w14:textId="787DE235" w:rsidR="00AE1593" w:rsidRPr="00824B49" w:rsidRDefault="00AE1593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4</w:t>
            </w:r>
          </w:p>
        </w:tc>
      </w:tr>
      <w:tr w:rsidR="00AE1593" w:rsidRPr="00824B49" w14:paraId="464F3765" w14:textId="77777777" w:rsidTr="00824B49">
        <w:tc>
          <w:tcPr>
            <w:tcW w:w="959" w:type="dxa"/>
            <w:shd w:val="clear" w:color="auto" w:fill="auto"/>
            <w:vAlign w:val="center"/>
          </w:tcPr>
          <w:p w14:paraId="5DADAA50" w14:textId="77777777" w:rsidR="00AE1593" w:rsidRPr="00824B49" w:rsidRDefault="00AE1593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1.2.</w:t>
            </w:r>
          </w:p>
        </w:tc>
        <w:tc>
          <w:tcPr>
            <w:tcW w:w="6411" w:type="dxa"/>
            <w:shd w:val="clear" w:color="auto" w:fill="auto"/>
            <w:vAlign w:val="center"/>
          </w:tcPr>
          <w:p w14:paraId="6A6B95AD" w14:textId="236AFC53" w:rsidR="00AE1593" w:rsidRPr="00824B49" w:rsidRDefault="00AE1593" w:rsidP="00824B49">
            <w:pPr>
              <w:tabs>
                <w:tab w:val="left" w:pos="993"/>
              </w:tabs>
              <w:suppressAutoHyphens/>
              <w:rPr>
                <w:b/>
                <w:iCs/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Оценка состояния фильтров и определение степени загрязнения.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C5A0D27" w14:textId="5D6600AD" w:rsidR="00AE1593" w:rsidRPr="00824B49" w:rsidRDefault="00AE1593" w:rsidP="00824B49">
            <w:pPr>
              <w:tabs>
                <w:tab w:val="left" w:pos="993"/>
              </w:tabs>
              <w:ind w:firstLine="1"/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658" w:type="dxa"/>
            <w:shd w:val="clear" w:color="auto" w:fill="auto"/>
          </w:tcPr>
          <w:p w14:paraId="65B75BF2" w14:textId="3769AB14" w:rsidR="00AE1593" w:rsidRPr="00824B49" w:rsidRDefault="00AE1593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4</w:t>
            </w:r>
          </w:p>
        </w:tc>
      </w:tr>
      <w:tr w:rsidR="00AE1593" w:rsidRPr="00824B49" w14:paraId="2E6D3C65" w14:textId="77777777" w:rsidTr="00824B49">
        <w:tc>
          <w:tcPr>
            <w:tcW w:w="959" w:type="dxa"/>
            <w:shd w:val="clear" w:color="auto" w:fill="auto"/>
            <w:vAlign w:val="center"/>
          </w:tcPr>
          <w:p w14:paraId="680CE76B" w14:textId="77777777" w:rsidR="00AE1593" w:rsidRPr="00824B49" w:rsidRDefault="00AE1593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1.3.</w:t>
            </w:r>
          </w:p>
        </w:tc>
        <w:tc>
          <w:tcPr>
            <w:tcW w:w="6411" w:type="dxa"/>
            <w:shd w:val="clear" w:color="auto" w:fill="auto"/>
            <w:vAlign w:val="center"/>
          </w:tcPr>
          <w:p w14:paraId="5216E9E2" w14:textId="70368DE2" w:rsidR="00AE1593" w:rsidRPr="00824B49" w:rsidRDefault="00AE1593" w:rsidP="00824B49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 xml:space="preserve">Диагностика режимов работы </w:t>
            </w:r>
            <w:proofErr w:type="spellStart"/>
            <w:r w:rsidRPr="00824B49">
              <w:rPr>
                <w:sz w:val="24"/>
                <w:szCs w:val="24"/>
                <w:lang w:eastAsia="x-none"/>
              </w:rPr>
              <w:t>чиллера</w:t>
            </w:r>
            <w:proofErr w:type="spellEnd"/>
            <w:r w:rsidRPr="00824B49">
              <w:rPr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4176029" w14:textId="050BDB41" w:rsidR="00AE1593" w:rsidRPr="00824B49" w:rsidRDefault="00AE1593" w:rsidP="00824B49">
            <w:pPr>
              <w:tabs>
                <w:tab w:val="left" w:pos="993"/>
              </w:tabs>
              <w:ind w:firstLine="1"/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658" w:type="dxa"/>
            <w:shd w:val="clear" w:color="auto" w:fill="auto"/>
          </w:tcPr>
          <w:p w14:paraId="1FD0F5AA" w14:textId="65DA02FC" w:rsidR="00AE1593" w:rsidRPr="00824B49" w:rsidRDefault="00AE1593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4</w:t>
            </w:r>
          </w:p>
        </w:tc>
      </w:tr>
      <w:tr w:rsidR="00AE1593" w:rsidRPr="00824B49" w14:paraId="22AE17BE" w14:textId="77777777" w:rsidTr="00824B49">
        <w:tc>
          <w:tcPr>
            <w:tcW w:w="959" w:type="dxa"/>
            <w:shd w:val="clear" w:color="auto" w:fill="auto"/>
            <w:vAlign w:val="center"/>
          </w:tcPr>
          <w:p w14:paraId="2FB2CD07" w14:textId="77777777" w:rsidR="00AE1593" w:rsidRPr="00824B49" w:rsidRDefault="00AE1593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1.4.</w:t>
            </w:r>
          </w:p>
        </w:tc>
        <w:tc>
          <w:tcPr>
            <w:tcW w:w="6411" w:type="dxa"/>
            <w:shd w:val="clear" w:color="auto" w:fill="auto"/>
          </w:tcPr>
          <w:p w14:paraId="79705351" w14:textId="3853D99B" w:rsidR="00AE1593" w:rsidRPr="00824B49" w:rsidRDefault="00AE1593" w:rsidP="00824B49">
            <w:pPr>
              <w:tabs>
                <w:tab w:val="left" w:pos="993"/>
              </w:tabs>
              <w:suppressAutoHyphens/>
              <w:rPr>
                <w:iCs/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Проверка целостности системы и исключение возможных утечек фреона.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5393918" w14:textId="54CACBD1" w:rsidR="00AE1593" w:rsidRPr="00824B49" w:rsidRDefault="00AE1593" w:rsidP="00824B49">
            <w:pPr>
              <w:tabs>
                <w:tab w:val="left" w:pos="993"/>
              </w:tabs>
              <w:ind w:firstLine="1"/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658" w:type="dxa"/>
            <w:shd w:val="clear" w:color="auto" w:fill="auto"/>
          </w:tcPr>
          <w:p w14:paraId="5F50327F" w14:textId="6D0FD8FE" w:rsidR="00AE1593" w:rsidRPr="00824B49" w:rsidRDefault="00AE1593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4</w:t>
            </w:r>
          </w:p>
        </w:tc>
      </w:tr>
      <w:tr w:rsidR="00AE1593" w:rsidRPr="00824B49" w14:paraId="2FA34F6F" w14:textId="77777777" w:rsidTr="00824B49">
        <w:tc>
          <w:tcPr>
            <w:tcW w:w="959" w:type="dxa"/>
            <w:shd w:val="clear" w:color="auto" w:fill="auto"/>
          </w:tcPr>
          <w:p w14:paraId="64A2BEB4" w14:textId="566DD876" w:rsidR="00AE1593" w:rsidRPr="00824B49" w:rsidRDefault="00AE1593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1.5.</w:t>
            </w:r>
          </w:p>
        </w:tc>
        <w:tc>
          <w:tcPr>
            <w:tcW w:w="6411" w:type="dxa"/>
            <w:shd w:val="clear" w:color="auto" w:fill="auto"/>
          </w:tcPr>
          <w:p w14:paraId="527AFBD9" w14:textId="20027DC4" w:rsidR="00AE1593" w:rsidRPr="00824B49" w:rsidRDefault="00AE1593" w:rsidP="00824B49">
            <w:pPr>
              <w:tabs>
                <w:tab w:val="left" w:pos="993"/>
              </w:tabs>
              <w:suppressAutoHyphens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Измерение температуры воздушных потоков на выходе.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31C825B" w14:textId="2984CE35" w:rsidR="00AE1593" w:rsidRPr="00824B49" w:rsidRDefault="00AE1593" w:rsidP="00824B49">
            <w:pPr>
              <w:tabs>
                <w:tab w:val="left" w:pos="993"/>
              </w:tabs>
              <w:ind w:firstLine="1"/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658" w:type="dxa"/>
            <w:shd w:val="clear" w:color="auto" w:fill="auto"/>
          </w:tcPr>
          <w:p w14:paraId="07C1C4B0" w14:textId="097F29E7" w:rsidR="00AE1593" w:rsidRPr="00824B49" w:rsidRDefault="00AE1593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4</w:t>
            </w:r>
          </w:p>
        </w:tc>
      </w:tr>
      <w:tr w:rsidR="00AE1593" w:rsidRPr="00824B49" w14:paraId="1B2BA5CE" w14:textId="77777777" w:rsidTr="00824B49">
        <w:tc>
          <w:tcPr>
            <w:tcW w:w="959" w:type="dxa"/>
            <w:shd w:val="clear" w:color="auto" w:fill="auto"/>
          </w:tcPr>
          <w:p w14:paraId="16C0E121" w14:textId="42414B12" w:rsidR="00AE1593" w:rsidRPr="00824B49" w:rsidRDefault="00AE1593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1.6.</w:t>
            </w:r>
          </w:p>
        </w:tc>
        <w:tc>
          <w:tcPr>
            <w:tcW w:w="6411" w:type="dxa"/>
            <w:shd w:val="clear" w:color="auto" w:fill="auto"/>
          </w:tcPr>
          <w:p w14:paraId="00897221" w14:textId="5C18C37F" w:rsidR="00AE1593" w:rsidRPr="00824B49" w:rsidRDefault="00AE1593" w:rsidP="00824B49">
            <w:pPr>
              <w:tabs>
                <w:tab w:val="left" w:pos="993"/>
              </w:tabs>
              <w:suppressAutoHyphens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Проверка дренажной системы на наличие возможных разрывов.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3EC05E0" w14:textId="66E79122" w:rsidR="00AE1593" w:rsidRPr="00824B49" w:rsidRDefault="00AE1593" w:rsidP="00824B49">
            <w:pPr>
              <w:tabs>
                <w:tab w:val="left" w:pos="993"/>
              </w:tabs>
              <w:ind w:firstLine="1"/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658" w:type="dxa"/>
            <w:shd w:val="clear" w:color="auto" w:fill="auto"/>
          </w:tcPr>
          <w:p w14:paraId="00AA2A76" w14:textId="6FE7216B" w:rsidR="00AE1593" w:rsidRPr="00824B49" w:rsidRDefault="00AE1593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4</w:t>
            </w:r>
          </w:p>
        </w:tc>
      </w:tr>
      <w:tr w:rsidR="00AE1593" w:rsidRPr="00824B49" w14:paraId="5132574F" w14:textId="77777777" w:rsidTr="00824B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3295F" w14:textId="1A60BF63" w:rsidR="00AE1593" w:rsidRPr="00824B49" w:rsidRDefault="00AE1593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1.7.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083D" w14:textId="32A14F85" w:rsidR="00AE1593" w:rsidRPr="00824B49" w:rsidRDefault="00AE1593" w:rsidP="00824B49">
            <w:pPr>
              <w:tabs>
                <w:tab w:val="left" w:pos="993"/>
              </w:tabs>
              <w:suppressAutoHyphens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Осмотр опор.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E71F" w14:textId="0EB29DDA" w:rsidR="00AE1593" w:rsidRPr="00824B49" w:rsidRDefault="00AE1593" w:rsidP="00824B49">
            <w:pPr>
              <w:tabs>
                <w:tab w:val="left" w:pos="993"/>
              </w:tabs>
              <w:ind w:firstLine="1"/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67DBC" w14:textId="624F1E14" w:rsidR="00AE1593" w:rsidRPr="00824B49" w:rsidRDefault="00AE1593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4</w:t>
            </w:r>
          </w:p>
        </w:tc>
      </w:tr>
      <w:tr w:rsidR="00AE1593" w:rsidRPr="00824B49" w14:paraId="10732FFA" w14:textId="77777777" w:rsidTr="00824B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4C84" w14:textId="4A74A32C" w:rsidR="00AE1593" w:rsidRPr="00824B49" w:rsidRDefault="00AE1593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1.8.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1D1F" w14:textId="7493AD11" w:rsidR="00AE1593" w:rsidRPr="00824B49" w:rsidRDefault="00AE1593" w:rsidP="00824B49">
            <w:pPr>
              <w:tabs>
                <w:tab w:val="left" w:pos="993"/>
              </w:tabs>
              <w:suppressAutoHyphens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Проверка компрессора.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1ECD" w14:textId="755E7FA5" w:rsidR="00AE1593" w:rsidRPr="00824B49" w:rsidRDefault="00AE1593" w:rsidP="00824B49">
            <w:pPr>
              <w:tabs>
                <w:tab w:val="left" w:pos="993"/>
              </w:tabs>
              <w:ind w:firstLine="1"/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9815" w14:textId="49387358" w:rsidR="00AE1593" w:rsidRPr="00824B49" w:rsidRDefault="00AE1593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4</w:t>
            </w:r>
          </w:p>
        </w:tc>
      </w:tr>
      <w:tr w:rsidR="00AE1593" w:rsidRPr="00824B49" w14:paraId="22F98E0A" w14:textId="77777777" w:rsidTr="00824B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5D62" w14:textId="2575C6F3" w:rsidR="00AE1593" w:rsidRPr="00824B49" w:rsidRDefault="00AE1593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1.9.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86386" w14:textId="4FA261B9" w:rsidR="00AE1593" w:rsidRPr="00824B49" w:rsidRDefault="00AE1593" w:rsidP="00824B49">
            <w:pPr>
              <w:tabs>
                <w:tab w:val="left" w:pos="993"/>
              </w:tabs>
              <w:suppressAutoHyphens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Проверка вентилятора.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ED3D" w14:textId="4553D9C6" w:rsidR="00AE1593" w:rsidRPr="00824B49" w:rsidRDefault="00AE1593" w:rsidP="00824B49">
            <w:pPr>
              <w:tabs>
                <w:tab w:val="left" w:pos="993"/>
              </w:tabs>
              <w:ind w:firstLine="1"/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03AA" w14:textId="4B0D65E5" w:rsidR="00AE1593" w:rsidRPr="00824B49" w:rsidRDefault="00AE1593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4</w:t>
            </w:r>
          </w:p>
        </w:tc>
      </w:tr>
      <w:tr w:rsidR="00AE1593" w:rsidRPr="00824B49" w14:paraId="7295A9C9" w14:textId="77777777" w:rsidTr="00824B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96FE0" w14:textId="5E968A08" w:rsidR="00AE1593" w:rsidRPr="00824B49" w:rsidRDefault="00AE1593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1.10.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A63C" w14:textId="49078ECA" w:rsidR="00AE1593" w:rsidRPr="00824B49" w:rsidRDefault="00AE1593" w:rsidP="00824B49">
            <w:pPr>
              <w:tabs>
                <w:tab w:val="left" w:pos="993"/>
              </w:tabs>
              <w:suppressAutoHyphens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Проверка герметичности.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3F0A" w14:textId="3CD64C15" w:rsidR="00AE1593" w:rsidRPr="00824B49" w:rsidRDefault="00AE1593" w:rsidP="00824B49">
            <w:pPr>
              <w:tabs>
                <w:tab w:val="left" w:pos="993"/>
              </w:tabs>
              <w:ind w:firstLine="1"/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240B" w14:textId="2554EB5A" w:rsidR="00AE1593" w:rsidRPr="00824B49" w:rsidRDefault="00AE1593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4</w:t>
            </w:r>
          </w:p>
        </w:tc>
      </w:tr>
      <w:tr w:rsidR="00AE1593" w:rsidRPr="00824B49" w14:paraId="6A7B27AC" w14:textId="77777777" w:rsidTr="00824B4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F8485" w14:textId="47908AC5" w:rsidR="00AE1593" w:rsidRPr="00824B49" w:rsidRDefault="00AE1593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1.11.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CFEF" w14:textId="2A365DA3" w:rsidR="00AE1593" w:rsidRPr="00824B49" w:rsidRDefault="00AE1593" w:rsidP="00824B49">
            <w:pPr>
              <w:tabs>
                <w:tab w:val="left" w:pos="993"/>
              </w:tabs>
              <w:suppressAutoHyphens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Диагностика рабочих токов.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FA24" w14:textId="0431A297" w:rsidR="00AE1593" w:rsidRPr="00824B49" w:rsidRDefault="00AE1593" w:rsidP="00824B49">
            <w:pPr>
              <w:tabs>
                <w:tab w:val="left" w:pos="993"/>
              </w:tabs>
              <w:ind w:firstLine="1"/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шт.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CE35C" w14:textId="2E2CEDC9" w:rsidR="00AE1593" w:rsidRPr="00824B49" w:rsidRDefault="00AE1593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4</w:t>
            </w:r>
          </w:p>
        </w:tc>
      </w:tr>
    </w:tbl>
    <w:p w14:paraId="76AD9330" w14:textId="77777777" w:rsidR="00F52CC5" w:rsidRPr="00824B49" w:rsidRDefault="00F52CC5" w:rsidP="00824B49">
      <w:pPr>
        <w:widowControl w:val="0"/>
        <w:tabs>
          <w:tab w:val="left" w:pos="426"/>
          <w:tab w:val="left" w:pos="993"/>
        </w:tabs>
        <w:spacing w:before="120" w:after="120"/>
        <w:ind w:firstLine="567"/>
        <w:rPr>
          <w:bCs/>
          <w:i/>
          <w:sz w:val="24"/>
          <w:szCs w:val="24"/>
          <w:shd w:val="clear" w:color="auto" w:fill="FFFF99"/>
        </w:rPr>
      </w:pPr>
    </w:p>
    <w:p w14:paraId="0A9D0957" w14:textId="20C3679A" w:rsidR="008262B2" w:rsidRPr="00824B49" w:rsidRDefault="008262B2" w:rsidP="00824B49">
      <w:pPr>
        <w:pStyle w:val="30"/>
        <w:tabs>
          <w:tab w:val="clear" w:pos="1134"/>
          <w:tab w:val="left" w:pos="993"/>
        </w:tabs>
        <w:ind w:left="0" w:firstLine="567"/>
        <w:rPr>
          <w:sz w:val="24"/>
          <w:szCs w:val="24"/>
        </w:rPr>
      </w:pPr>
      <w:bookmarkStart w:id="16" w:name="_Toc51339696"/>
      <w:bookmarkStart w:id="17" w:name="_Toc131082958"/>
      <w:r w:rsidRPr="00824B49">
        <w:rPr>
          <w:sz w:val="24"/>
          <w:szCs w:val="24"/>
        </w:rPr>
        <w:t xml:space="preserve">Требования </w:t>
      </w:r>
      <w:bookmarkEnd w:id="16"/>
      <w:r w:rsidR="00F27719" w:rsidRPr="00824B49">
        <w:rPr>
          <w:sz w:val="24"/>
          <w:szCs w:val="24"/>
        </w:rPr>
        <w:t xml:space="preserve">к срокам </w:t>
      </w:r>
      <w:r w:rsidR="00A12E50" w:rsidRPr="00824B49">
        <w:rPr>
          <w:sz w:val="24"/>
          <w:szCs w:val="24"/>
        </w:rPr>
        <w:t>оказания</w:t>
      </w:r>
      <w:r w:rsidR="00F27719" w:rsidRPr="00824B49">
        <w:rPr>
          <w:sz w:val="24"/>
          <w:szCs w:val="24"/>
        </w:rPr>
        <w:t xml:space="preserve"> </w:t>
      </w:r>
      <w:r w:rsidR="00A12E50" w:rsidRPr="00824B49">
        <w:rPr>
          <w:sz w:val="24"/>
          <w:szCs w:val="24"/>
        </w:rPr>
        <w:t>услуг</w:t>
      </w:r>
      <w:bookmarkEnd w:id="17"/>
    </w:p>
    <w:p w14:paraId="669A2560" w14:textId="25C67C8D" w:rsidR="00AE68EA" w:rsidRPr="00824B49" w:rsidRDefault="00AE68EA" w:rsidP="00824B49">
      <w:pPr>
        <w:pStyle w:val="1"/>
        <w:numPr>
          <w:ilvl w:val="0"/>
          <w:numId w:val="0"/>
        </w:numPr>
        <w:tabs>
          <w:tab w:val="clear" w:pos="1134"/>
          <w:tab w:val="left" w:pos="993"/>
        </w:tabs>
        <w:ind w:firstLine="567"/>
        <w:rPr>
          <w:sz w:val="24"/>
          <w:szCs w:val="24"/>
        </w:rPr>
      </w:pPr>
      <w:bookmarkStart w:id="18" w:name="_Toc50125127"/>
      <w:bookmarkStart w:id="19" w:name="_Toc51339697"/>
      <w:bookmarkStart w:id="20" w:name="_Toc131082959"/>
      <w:bookmarkEnd w:id="10"/>
      <w:r w:rsidRPr="00824B49">
        <w:rPr>
          <w:sz w:val="24"/>
          <w:szCs w:val="24"/>
        </w:rPr>
        <w:t xml:space="preserve">Таблица </w:t>
      </w:r>
      <w:r w:rsidR="00F27719" w:rsidRPr="00824B49">
        <w:rPr>
          <w:sz w:val="24"/>
          <w:szCs w:val="24"/>
        </w:rPr>
        <w:t>3</w:t>
      </w:r>
      <w:r w:rsidRPr="00824B49">
        <w:rPr>
          <w:sz w:val="24"/>
          <w:szCs w:val="24"/>
        </w:rPr>
        <w:t xml:space="preserve">. </w:t>
      </w:r>
      <w:bookmarkStart w:id="21" w:name="_Hlk50465284"/>
      <w:r w:rsidRPr="00824B49">
        <w:rPr>
          <w:sz w:val="24"/>
          <w:szCs w:val="24"/>
        </w:rPr>
        <w:t xml:space="preserve">Требования </w:t>
      </w:r>
      <w:r w:rsidR="00A12E50" w:rsidRPr="00824B49">
        <w:rPr>
          <w:sz w:val="24"/>
          <w:szCs w:val="24"/>
        </w:rPr>
        <w:t>к</w:t>
      </w:r>
      <w:r w:rsidRPr="00824B49">
        <w:rPr>
          <w:sz w:val="24"/>
          <w:szCs w:val="24"/>
        </w:rPr>
        <w:t xml:space="preserve"> срокам </w:t>
      </w:r>
      <w:bookmarkEnd w:id="18"/>
      <w:bookmarkEnd w:id="19"/>
      <w:bookmarkEnd w:id="21"/>
      <w:r w:rsidR="00A12E50" w:rsidRPr="00824B49">
        <w:rPr>
          <w:sz w:val="24"/>
          <w:szCs w:val="24"/>
        </w:rPr>
        <w:t>оказания</w:t>
      </w:r>
      <w:r w:rsidR="00940404" w:rsidRPr="00824B49">
        <w:rPr>
          <w:sz w:val="24"/>
          <w:szCs w:val="24"/>
        </w:rPr>
        <w:t xml:space="preserve"> </w:t>
      </w:r>
      <w:r w:rsidR="00A12E50" w:rsidRPr="00824B49">
        <w:rPr>
          <w:sz w:val="24"/>
          <w:szCs w:val="24"/>
        </w:rPr>
        <w:t>услуг</w:t>
      </w:r>
      <w:bookmarkEnd w:id="2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941"/>
        <w:gridCol w:w="2268"/>
        <w:gridCol w:w="2438"/>
      </w:tblGrid>
      <w:tr w:rsidR="00940404" w:rsidRPr="00824B49" w14:paraId="4A8BD487" w14:textId="77777777" w:rsidTr="00B54C22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824B49" w:rsidRDefault="00940404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 xml:space="preserve">№ </w:t>
            </w:r>
            <w:proofErr w:type="gramStart"/>
            <w:r w:rsidRPr="00824B49">
              <w:rPr>
                <w:sz w:val="24"/>
                <w:szCs w:val="24"/>
              </w:rPr>
              <w:t>п</w:t>
            </w:r>
            <w:proofErr w:type="gramEnd"/>
            <w:r w:rsidRPr="00824B49">
              <w:rPr>
                <w:sz w:val="24"/>
                <w:szCs w:val="24"/>
              </w:rPr>
              <w:t>/п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042F13F0" w14:textId="5BCDC2D6" w:rsidR="00940404" w:rsidRPr="00824B49" w:rsidRDefault="00940404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 xml:space="preserve">Наименование </w:t>
            </w:r>
            <w:r w:rsidR="00A12E50" w:rsidRPr="00824B49">
              <w:rPr>
                <w:sz w:val="24"/>
                <w:szCs w:val="24"/>
              </w:rPr>
              <w:t>услуг</w:t>
            </w:r>
            <w:r w:rsidRPr="00824B49">
              <w:rPr>
                <w:sz w:val="24"/>
                <w:szCs w:val="24"/>
              </w:rPr>
              <w:t xml:space="preserve">/ этапа </w:t>
            </w:r>
            <w:r w:rsidR="00A12E50" w:rsidRPr="00824B49">
              <w:rPr>
                <w:sz w:val="24"/>
                <w:szCs w:val="24"/>
              </w:rPr>
              <w:t>услуг</w:t>
            </w:r>
          </w:p>
        </w:tc>
        <w:tc>
          <w:tcPr>
            <w:tcW w:w="2268" w:type="dxa"/>
          </w:tcPr>
          <w:p w14:paraId="1D1C91E4" w14:textId="4251D869" w:rsidR="00940404" w:rsidRPr="00824B49" w:rsidRDefault="00940404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 xml:space="preserve">Требования к началу </w:t>
            </w:r>
            <w:proofErr w:type="gramStart"/>
            <w:r w:rsidRPr="00824B49">
              <w:rPr>
                <w:sz w:val="24"/>
                <w:szCs w:val="24"/>
              </w:rPr>
              <w:t xml:space="preserve">срока </w:t>
            </w:r>
            <w:r w:rsidR="00A12E50" w:rsidRPr="00824B49">
              <w:rPr>
                <w:sz w:val="24"/>
                <w:szCs w:val="24"/>
              </w:rPr>
              <w:t>оказания</w:t>
            </w:r>
            <w:r w:rsidRPr="00824B49">
              <w:rPr>
                <w:sz w:val="24"/>
                <w:szCs w:val="24"/>
              </w:rPr>
              <w:t xml:space="preserve"> </w:t>
            </w:r>
            <w:r w:rsidR="00A12E50" w:rsidRPr="00824B49">
              <w:rPr>
                <w:sz w:val="24"/>
                <w:szCs w:val="24"/>
              </w:rPr>
              <w:t>услуг</w:t>
            </w:r>
            <w:r w:rsidRPr="00824B49">
              <w:rPr>
                <w:sz w:val="24"/>
                <w:szCs w:val="24"/>
              </w:rPr>
              <w:t xml:space="preserve">/ этапа </w:t>
            </w:r>
            <w:r w:rsidR="00A12E50" w:rsidRPr="00824B49">
              <w:rPr>
                <w:sz w:val="24"/>
                <w:szCs w:val="24"/>
              </w:rPr>
              <w:t>услуг</w:t>
            </w:r>
            <w:proofErr w:type="gramEnd"/>
          </w:p>
        </w:tc>
        <w:tc>
          <w:tcPr>
            <w:tcW w:w="2438" w:type="dxa"/>
            <w:vAlign w:val="center"/>
          </w:tcPr>
          <w:p w14:paraId="6C15980A" w14:textId="79767894" w:rsidR="00940404" w:rsidRPr="00824B49" w:rsidRDefault="00940404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 xml:space="preserve">Требования к окончанию </w:t>
            </w:r>
            <w:proofErr w:type="gramStart"/>
            <w:r w:rsidRPr="00824B49">
              <w:rPr>
                <w:sz w:val="24"/>
                <w:szCs w:val="24"/>
              </w:rPr>
              <w:t xml:space="preserve">срока </w:t>
            </w:r>
            <w:r w:rsidR="00A12E50" w:rsidRPr="00824B49">
              <w:rPr>
                <w:sz w:val="24"/>
                <w:szCs w:val="24"/>
              </w:rPr>
              <w:t>оказания</w:t>
            </w:r>
            <w:r w:rsidRPr="00824B49">
              <w:rPr>
                <w:sz w:val="24"/>
                <w:szCs w:val="24"/>
              </w:rPr>
              <w:t xml:space="preserve"> </w:t>
            </w:r>
            <w:r w:rsidR="00A12E50" w:rsidRPr="00824B49">
              <w:rPr>
                <w:sz w:val="24"/>
                <w:szCs w:val="24"/>
              </w:rPr>
              <w:t>услуг</w:t>
            </w:r>
            <w:r w:rsidRPr="00824B49">
              <w:rPr>
                <w:sz w:val="24"/>
                <w:szCs w:val="24"/>
              </w:rPr>
              <w:t xml:space="preserve"> / этапа </w:t>
            </w:r>
            <w:r w:rsidR="00A12E50" w:rsidRPr="00824B49">
              <w:rPr>
                <w:sz w:val="24"/>
                <w:szCs w:val="24"/>
              </w:rPr>
              <w:t>услуг</w:t>
            </w:r>
            <w:proofErr w:type="gramEnd"/>
          </w:p>
        </w:tc>
      </w:tr>
      <w:tr w:rsidR="00940404" w:rsidRPr="00824B49" w14:paraId="263C1A64" w14:textId="77777777" w:rsidTr="00B54C22">
        <w:trPr>
          <w:trHeight w:val="187"/>
        </w:trPr>
        <w:tc>
          <w:tcPr>
            <w:tcW w:w="1129" w:type="dxa"/>
            <w:shd w:val="clear" w:color="auto" w:fill="auto"/>
          </w:tcPr>
          <w:p w14:paraId="71652697" w14:textId="77777777" w:rsidR="00940404" w:rsidRPr="00824B49" w:rsidRDefault="00940404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1</w:t>
            </w:r>
          </w:p>
        </w:tc>
        <w:tc>
          <w:tcPr>
            <w:tcW w:w="3941" w:type="dxa"/>
            <w:shd w:val="clear" w:color="auto" w:fill="auto"/>
          </w:tcPr>
          <w:p w14:paraId="5086701B" w14:textId="77777777" w:rsidR="00940404" w:rsidRPr="00824B49" w:rsidRDefault="00940404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087A262" w14:textId="77777777" w:rsidR="00940404" w:rsidRPr="00824B49" w:rsidRDefault="00940404" w:rsidP="00824B49">
            <w:pPr>
              <w:pStyle w:val="afff5"/>
              <w:keepNext w:val="0"/>
              <w:tabs>
                <w:tab w:val="left" w:pos="993"/>
              </w:tabs>
              <w:ind w:left="0"/>
              <w:jc w:val="center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3</w:t>
            </w:r>
          </w:p>
        </w:tc>
        <w:tc>
          <w:tcPr>
            <w:tcW w:w="2438" w:type="dxa"/>
          </w:tcPr>
          <w:p w14:paraId="7E6D7CFD" w14:textId="77777777" w:rsidR="00940404" w:rsidRPr="00824B49" w:rsidRDefault="00940404" w:rsidP="00824B49">
            <w:pPr>
              <w:pStyle w:val="afff5"/>
              <w:keepNext w:val="0"/>
              <w:tabs>
                <w:tab w:val="left" w:pos="993"/>
              </w:tabs>
              <w:ind w:left="0"/>
              <w:jc w:val="center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4</w:t>
            </w:r>
          </w:p>
        </w:tc>
      </w:tr>
      <w:tr w:rsidR="00867530" w:rsidRPr="00824B49" w14:paraId="7025CFE8" w14:textId="77777777" w:rsidTr="002543A4">
        <w:trPr>
          <w:trHeight w:val="471"/>
        </w:trPr>
        <w:tc>
          <w:tcPr>
            <w:tcW w:w="1129" w:type="dxa"/>
            <w:shd w:val="clear" w:color="auto" w:fill="auto"/>
          </w:tcPr>
          <w:p w14:paraId="6ACD29D2" w14:textId="4330A068" w:rsidR="00867530" w:rsidRPr="00824B49" w:rsidRDefault="00867530" w:rsidP="00824B49">
            <w:pPr>
              <w:pStyle w:val="aff5"/>
              <w:numPr>
                <w:ilvl w:val="0"/>
                <w:numId w:val="31"/>
              </w:numPr>
              <w:tabs>
                <w:tab w:val="left" w:pos="993"/>
              </w:tabs>
              <w:suppressAutoHyphens/>
              <w:ind w:left="0" w:firstLine="0"/>
              <w:jc w:val="center"/>
            </w:pPr>
          </w:p>
        </w:tc>
        <w:tc>
          <w:tcPr>
            <w:tcW w:w="3941" w:type="dxa"/>
            <w:shd w:val="clear" w:color="auto" w:fill="FFFFFF" w:themeFill="background1"/>
          </w:tcPr>
          <w:p w14:paraId="5BCA3FAB" w14:textId="02CB147E" w:rsidR="00867530" w:rsidRPr="00824B49" w:rsidRDefault="00824B49" w:rsidP="00824B49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Сервисное обслуживание кондиционеров для</w:t>
            </w:r>
            <w:r>
              <w:rPr>
                <w:sz w:val="24"/>
                <w:szCs w:val="24"/>
              </w:rPr>
              <w:t xml:space="preserve"> структурного подразделения АО «</w:t>
            </w:r>
            <w:proofErr w:type="spellStart"/>
            <w:r>
              <w:rPr>
                <w:sz w:val="24"/>
                <w:szCs w:val="24"/>
              </w:rPr>
              <w:t>Чукотэнерго</w:t>
            </w:r>
            <w:proofErr w:type="spellEnd"/>
            <w:r>
              <w:rPr>
                <w:sz w:val="24"/>
                <w:szCs w:val="24"/>
              </w:rPr>
              <w:t>»</w:t>
            </w:r>
            <w:bookmarkStart w:id="22" w:name="_GoBack"/>
            <w:bookmarkEnd w:id="22"/>
            <w:r w:rsidRPr="00824B49">
              <w:rPr>
                <w:sz w:val="24"/>
                <w:szCs w:val="24"/>
              </w:rPr>
              <w:t xml:space="preserve"> Анадырская ТЭЦ</w:t>
            </w:r>
          </w:p>
        </w:tc>
        <w:tc>
          <w:tcPr>
            <w:tcW w:w="2268" w:type="dxa"/>
            <w:shd w:val="clear" w:color="auto" w:fill="FFFFFF" w:themeFill="background1"/>
          </w:tcPr>
          <w:p w14:paraId="78F96FFD" w14:textId="1393BA48" w:rsidR="00867530" w:rsidRPr="00824B49" w:rsidRDefault="00F602A9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2438" w:type="dxa"/>
            <w:shd w:val="clear" w:color="auto" w:fill="FFFFFF" w:themeFill="background1"/>
          </w:tcPr>
          <w:p w14:paraId="144A3A31" w14:textId="73DEBD7F" w:rsidR="00867530" w:rsidRPr="00824B49" w:rsidRDefault="009E3AAB" w:rsidP="00824B49">
            <w:pPr>
              <w:tabs>
                <w:tab w:val="left" w:pos="284"/>
                <w:tab w:val="left" w:pos="851"/>
                <w:tab w:val="left" w:pos="993"/>
              </w:tabs>
              <w:suppressAutoHyphens/>
              <w:jc w:val="center"/>
              <w:rPr>
                <w:bCs/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 xml:space="preserve">До 25 </w:t>
            </w:r>
            <w:r w:rsidR="00F83C32" w:rsidRPr="00824B49">
              <w:rPr>
                <w:sz w:val="24"/>
                <w:szCs w:val="24"/>
              </w:rPr>
              <w:t>декабря 202</w:t>
            </w:r>
            <w:r w:rsidR="0018627A" w:rsidRPr="00824B49">
              <w:rPr>
                <w:sz w:val="24"/>
                <w:szCs w:val="24"/>
              </w:rPr>
              <w:t>7</w:t>
            </w:r>
            <w:r w:rsidR="002B10F5" w:rsidRPr="00824B49">
              <w:rPr>
                <w:sz w:val="24"/>
                <w:szCs w:val="24"/>
              </w:rPr>
              <w:t xml:space="preserve"> года</w:t>
            </w:r>
          </w:p>
        </w:tc>
      </w:tr>
    </w:tbl>
    <w:p w14:paraId="08A6ABFF" w14:textId="77777777" w:rsidR="00F05846" w:rsidRPr="00824B49" w:rsidRDefault="00F05846" w:rsidP="00824B49">
      <w:pPr>
        <w:keepNext/>
        <w:keepLines/>
        <w:tabs>
          <w:tab w:val="left" w:pos="993"/>
        </w:tabs>
        <w:spacing w:before="240" w:after="60"/>
        <w:ind w:firstLine="567"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824B49" w:rsidSect="00B84BF3">
          <w:headerReference w:type="even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3" w:name="_Toc50125131"/>
      <w:bookmarkEnd w:id="11"/>
    </w:p>
    <w:p w14:paraId="33635954" w14:textId="77777777" w:rsidR="00241402" w:rsidRPr="00824B49" w:rsidRDefault="00241402" w:rsidP="00824B49">
      <w:pPr>
        <w:pStyle w:val="4"/>
        <w:tabs>
          <w:tab w:val="clear" w:pos="1134"/>
          <w:tab w:val="left" w:pos="993"/>
        </w:tabs>
        <w:ind w:left="0" w:firstLine="567"/>
        <w:rPr>
          <w:sz w:val="24"/>
          <w:szCs w:val="24"/>
        </w:rPr>
      </w:pPr>
      <w:bookmarkStart w:id="24" w:name="_Toc46743511"/>
      <w:bookmarkStart w:id="25" w:name="_Toc131082960"/>
      <w:bookmarkStart w:id="26" w:name="_Toc51339698"/>
      <w:r w:rsidRPr="00824B49">
        <w:rPr>
          <w:sz w:val="24"/>
          <w:szCs w:val="24"/>
        </w:rPr>
        <w:lastRenderedPageBreak/>
        <w:t xml:space="preserve">Требования к </w:t>
      </w:r>
      <w:bookmarkEnd w:id="24"/>
      <w:r w:rsidRPr="00824B49">
        <w:rPr>
          <w:sz w:val="24"/>
          <w:szCs w:val="24"/>
        </w:rPr>
        <w:t>качеству услуг</w:t>
      </w:r>
      <w:bookmarkEnd w:id="25"/>
    </w:p>
    <w:p w14:paraId="7388FB93" w14:textId="6C1444A3" w:rsidR="00214B9F" w:rsidRPr="00824B49" w:rsidRDefault="00F05846" w:rsidP="00824B49">
      <w:pPr>
        <w:pStyle w:val="1"/>
        <w:numPr>
          <w:ilvl w:val="0"/>
          <w:numId w:val="0"/>
        </w:numPr>
        <w:tabs>
          <w:tab w:val="clear" w:pos="1134"/>
          <w:tab w:val="left" w:pos="142"/>
          <w:tab w:val="left" w:pos="993"/>
        </w:tabs>
        <w:ind w:firstLine="567"/>
        <w:rPr>
          <w:rStyle w:val="afff6"/>
          <w:b/>
          <w:i w:val="0"/>
          <w:sz w:val="24"/>
          <w:szCs w:val="24"/>
          <w:shd w:val="clear" w:color="auto" w:fill="auto"/>
        </w:rPr>
      </w:pPr>
      <w:bookmarkStart w:id="27" w:name="_Toc131082961"/>
      <w:r w:rsidRPr="00824B49">
        <w:rPr>
          <w:sz w:val="24"/>
          <w:szCs w:val="24"/>
        </w:rPr>
        <w:t>Таблица</w:t>
      </w:r>
      <w:r w:rsidR="00727B10" w:rsidRPr="00824B49">
        <w:rPr>
          <w:sz w:val="24"/>
          <w:szCs w:val="24"/>
        </w:rPr>
        <w:t xml:space="preserve"> </w:t>
      </w:r>
      <w:r w:rsidR="00516425" w:rsidRPr="00824B49">
        <w:rPr>
          <w:sz w:val="24"/>
          <w:szCs w:val="24"/>
        </w:rPr>
        <w:t>4</w:t>
      </w:r>
      <w:r w:rsidRPr="00824B49">
        <w:rPr>
          <w:sz w:val="24"/>
          <w:szCs w:val="24"/>
        </w:rPr>
        <w:t xml:space="preserve">. Требования к </w:t>
      </w:r>
      <w:bookmarkEnd w:id="23"/>
      <w:bookmarkEnd w:id="26"/>
      <w:r w:rsidR="00516425" w:rsidRPr="00824B49">
        <w:rPr>
          <w:sz w:val="24"/>
          <w:szCs w:val="24"/>
        </w:rPr>
        <w:t xml:space="preserve">качеству </w:t>
      </w:r>
      <w:r w:rsidR="00A12E50" w:rsidRPr="00824B49">
        <w:rPr>
          <w:sz w:val="24"/>
          <w:szCs w:val="24"/>
        </w:rPr>
        <w:t>услуг</w:t>
      </w:r>
      <w:bookmarkEnd w:id="27"/>
      <w:r w:rsidRPr="00824B49">
        <w:rPr>
          <w:sz w:val="24"/>
          <w:szCs w:val="24"/>
        </w:rPr>
        <w:t xml:space="preserve"> </w:t>
      </w:r>
    </w:p>
    <w:p w14:paraId="6FB089E4" w14:textId="1E5A59DB" w:rsidR="00F26F37" w:rsidRPr="00824B49" w:rsidRDefault="00A12E50" w:rsidP="00824B49">
      <w:pPr>
        <w:tabs>
          <w:tab w:val="left" w:pos="142"/>
          <w:tab w:val="left" w:pos="993"/>
        </w:tabs>
        <w:ind w:firstLine="567"/>
        <w:jc w:val="both"/>
        <w:rPr>
          <w:color w:val="000000"/>
          <w:sz w:val="24"/>
          <w:szCs w:val="24"/>
          <w:shd w:val="clear" w:color="auto" w:fill="FFFFFF"/>
        </w:rPr>
      </w:pPr>
      <w:r w:rsidRPr="00824B49">
        <w:rPr>
          <w:b/>
          <w:bCs/>
          <w:sz w:val="24"/>
          <w:szCs w:val="24"/>
        </w:rPr>
        <w:t>Наименование услуг/этапа услуг</w:t>
      </w:r>
      <w:r w:rsidR="00B53E24" w:rsidRPr="00824B49">
        <w:rPr>
          <w:b/>
          <w:bCs/>
          <w:sz w:val="24"/>
          <w:szCs w:val="24"/>
        </w:rPr>
        <w:t xml:space="preserve">: </w:t>
      </w:r>
    </w:p>
    <w:p w14:paraId="010E3616" w14:textId="77777777" w:rsidR="00505EA3" w:rsidRPr="00824B49" w:rsidRDefault="00505EA3" w:rsidP="00824B49">
      <w:pPr>
        <w:tabs>
          <w:tab w:val="left" w:pos="993"/>
        </w:tabs>
        <w:ind w:firstLine="567"/>
        <w:jc w:val="center"/>
        <w:rPr>
          <w:b/>
          <w:i/>
          <w:sz w:val="24"/>
          <w:szCs w:val="24"/>
        </w:rPr>
      </w:pPr>
    </w:p>
    <w:tbl>
      <w:tblPr>
        <w:tblW w:w="14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2017"/>
        <w:gridCol w:w="6259"/>
        <w:gridCol w:w="1701"/>
        <w:gridCol w:w="2115"/>
        <w:gridCol w:w="1961"/>
      </w:tblGrid>
      <w:tr w:rsidR="00505EA3" w:rsidRPr="00824B49" w14:paraId="07C0CDF6" w14:textId="77777777" w:rsidTr="00505EA3">
        <w:trPr>
          <w:trHeight w:val="920"/>
          <w:jc w:val="center"/>
        </w:trPr>
        <w:tc>
          <w:tcPr>
            <w:tcW w:w="876" w:type="dxa"/>
            <w:vMerge w:val="restart"/>
            <w:shd w:val="clear" w:color="auto" w:fill="auto"/>
            <w:vAlign w:val="center"/>
          </w:tcPr>
          <w:p w14:paraId="77FC949C" w14:textId="77777777" w:rsidR="00505EA3" w:rsidRPr="00824B49" w:rsidRDefault="00505EA3" w:rsidP="00824B49">
            <w:pPr>
              <w:tabs>
                <w:tab w:val="left" w:pos="993"/>
              </w:tabs>
              <w:jc w:val="center"/>
              <w:rPr>
                <w:bCs/>
                <w:sz w:val="24"/>
                <w:szCs w:val="24"/>
              </w:rPr>
            </w:pPr>
            <w:r w:rsidRPr="00824B49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824B49">
              <w:rPr>
                <w:bCs/>
                <w:sz w:val="24"/>
                <w:szCs w:val="24"/>
              </w:rPr>
              <w:t>п</w:t>
            </w:r>
            <w:proofErr w:type="gramEnd"/>
            <w:r w:rsidRPr="00824B49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018" w:type="dxa"/>
            <w:vMerge w:val="restart"/>
            <w:shd w:val="clear" w:color="auto" w:fill="auto"/>
            <w:vAlign w:val="center"/>
          </w:tcPr>
          <w:p w14:paraId="2FDE161D" w14:textId="77777777" w:rsidR="00505EA3" w:rsidRPr="00824B49" w:rsidRDefault="00505EA3" w:rsidP="00824B49">
            <w:pPr>
              <w:tabs>
                <w:tab w:val="left" w:pos="993"/>
              </w:tabs>
              <w:jc w:val="center"/>
              <w:rPr>
                <w:bCs/>
                <w:sz w:val="24"/>
                <w:szCs w:val="24"/>
              </w:rPr>
            </w:pPr>
            <w:r w:rsidRPr="00824B49">
              <w:rPr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672" w:type="dxa"/>
            <w:vMerge w:val="restart"/>
            <w:shd w:val="clear" w:color="auto" w:fill="auto"/>
            <w:vAlign w:val="center"/>
          </w:tcPr>
          <w:p w14:paraId="76033085" w14:textId="77777777" w:rsidR="00505EA3" w:rsidRPr="00824B49" w:rsidRDefault="00505EA3" w:rsidP="00824B49">
            <w:pPr>
              <w:tabs>
                <w:tab w:val="left" w:pos="993"/>
              </w:tabs>
              <w:jc w:val="center"/>
              <w:rPr>
                <w:bCs/>
                <w:sz w:val="24"/>
                <w:szCs w:val="24"/>
              </w:rPr>
            </w:pPr>
            <w:r w:rsidRPr="00824B49">
              <w:rPr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536" w:type="dxa"/>
            <w:gridSpan w:val="2"/>
            <w:shd w:val="clear" w:color="auto" w:fill="auto"/>
            <w:vAlign w:val="center"/>
          </w:tcPr>
          <w:p w14:paraId="73696449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jc w:val="center"/>
              <w:rPr>
                <w:bCs/>
                <w:sz w:val="24"/>
                <w:szCs w:val="24"/>
              </w:rPr>
            </w:pPr>
            <w:r w:rsidRPr="00824B49">
              <w:rPr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D393C08" w14:textId="77777777" w:rsidR="00505EA3" w:rsidRPr="00824B49" w:rsidRDefault="00505EA3" w:rsidP="00824B49">
            <w:pPr>
              <w:tabs>
                <w:tab w:val="left" w:pos="993"/>
              </w:tabs>
              <w:ind w:firstLine="9"/>
              <w:jc w:val="center"/>
              <w:rPr>
                <w:bCs/>
                <w:sz w:val="24"/>
                <w:szCs w:val="24"/>
              </w:rPr>
            </w:pPr>
            <w:r w:rsidRPr="00824B49">
              <w:rPr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505EA3" w:rsidRPr="00824B49" w14:paraId="3D53A126" w14:textId="77777777" w:rsidTr="00505EA3">
        <w:trPr>
          <w:trHeight w:val="968"/>
          <w:jc w:val="center"/>
        </w:trPr>
        <w:tc>
          <w:tcPr>
            <w:tcW w:w="876" w:type="dxa"/>
            <w:vMerge/>
            <w:shd w:val="clear" w:color="auto" w:fill="auto"/>
          </w:tcPr>
          <w:p w14:paraId="0AA9FBAF" w14:textId="77777777" w:rsidR="00505EA3" w:rsidRPr="00824B49" w:rsidRDefault="00505EA3" w:rsidP="00824B49">
            <w:pPr>
              <w:tabs>
                <w:tab w:val="left" w:pos="993"/>
              </w:tabs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2018" w:type="dxa"/>
            <w:vMerge/>
            <w:shd w:val="clear" w:color="auto" w:fill="auto"/>
          </w:tcPr>
          <w:p w14:paraId="36292D96" w14:textId="77777777" w:rsidR="00505EA3" w:rsidRPr="00824B49" w:rsidRDefault="00505EA3" w:rsidP="00824B49">
            <w:pPr>
              <w:tabs>
                <w:tab w:val="left" w:pos="993"/>
              </w:tabs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6672" w:type="dxa"/>
            <w:vMerge/>
            <w:shd w:val="clear" w:color="auto" w:fill="auto"/>
          </w:tcPr>
          <w:p w14:paraId="64C69221" w14:textId="77777777" w:rsidR="00505EA3" w:rsidRPr="00824B49" w:rsidRDefault="00505EA3" w:rsidP="00824B49">
            <w:pPr>
              <w:tabs>
                <w:tab w:val="left" w:pos="993"/>
              </w:tabs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14:paraId="30E0F67F" w14:textId="77777777" w:rsidR="00505EA3" w:rsidRPr="00824B49" w:rsidRDefault="00505EA3" w:rsidP="00824B49">
            <w:pPr>
              <w:tabs>
                <w:tab w:val="left" w:pos="993"/>
              </w:tabs>
              <w:ind w:hanging="1"/>
              <w:jc w:val="center"/>
              <w:rPr>
                <w:bCs/>
                <w:sz w:val="24"/>
                <w:szCs w:val="24"/>
              </w:rPr>
            </w:pPr>
            <w:r w:rsidRPr="00824B49">
              <w:rPr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415D3F4D" w14:textId="77777777" w:rsidR="00505EA3" w:rsidRPr="00824B49" w:rsidRDefault="00505EA3" w:rsidP="00824B49">
            <w:pPr>
              <w:tabs>
                <w:tab w:val="left" w:pos="993"/>
              </w:tabs>
              <w:jc w:val="center"/>
              <w:rPr>
                <w:bCs/>
                <w:sz w:val="24"/>
                <w:szCs w:val="24"/>
              </w:rPr>
            </w:pPr>
            <w:r w:rsidRPr="00824B49">
              <w:rPr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15" w:type="dxa"/>
            <w:vMerge/>
            <w:shd w:val="clear" w:color="auto" w:fill="auto"/>
          </w:tcPr>
          <w:p w14:paraId="31524CA8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rPr>
                <w:sz w:val="24"/>
                <w:szCs w:val="24"/>
                <w:lang w:val="x-none" w:eastAsia="x-none"/>
              </w:rPr>
            </w:pPr>
          </w:p>
        </w:tc>
      </w:tr>
      <w:tr w:rsidR="00505EA3" w:rsidRPr="00824B49" w14:paraId="1929B157" w14:textId="77777777" w:rsidTr="00505EA3">
        <w:trPr>
          <w:trHeight w:val="273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4C59F9A8" w14:textId="77777777" w:rsidR="00505EA3" w:rsidRPr="00824B49" w:rsidRDefault="00505EA3" w:rsidP="00824B49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  <w:lang w:eastAsia="x-none"/>
              </w:rPr>
            </w:pPr>
            <w:r w:rsidRPr="00824B49">
              <w:rPr>
                <w:b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2CB8D7B" w14:textId="77777777" w:rsidR="00505EA3" w:rsidRPr="00824B49" w:rsidRDefault="00505EA3" w:rsidP="00824B49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  <w:lang w:eastAsia="x-none"/>
              </w:rPr>
            </w:pPr>
            <w:r w:rsidRPr="00824B49">
              <w:rPr>
                <w:b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45FF6D4B" w14:textId="77777777" w:rsidR="00505EA3" w:rsidRPr="00824B49" w:rsidRDefault="00505EA3" w:rsidP="00824B49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  <w:lang w:eastAsia="x-none"/>
              </w:rPr>
            </w:pPr>
            <w:r w:rsidRPr="00824B49">
              <w:rPr>
                <w:b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310A644" w14:textId="77777777" w:rsidR="00505EA3" w:rsidRPr="00824B49" w:rsidRDefault="00505EA3" w:rsidP="00824B49">
            <w:pPr>
              <w:tabs>
                <w:tab w:val="left" w:pos="993"/>
              </w:tabs>
              <w:ind w:hanging="1"/>
              <w:jc w:val="center"/>
              <w:rPr>
                <w:b/>
                <w:sz w:val="24"/>
                <w:szCs w:val="24"/>
                <w:lang w:eastAsia="x-none"/>
              </w:rPr>
            </w:pPr>
            <w:r w:rsidRPr="00824B49">
              <w:rPr>
                <w:b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60C77E9B" w14:textId="77777777" w:rsidR="00505EA3" w:rsidRPr="00824B49" w:rsidRDefault="00505EA3" w:rsidP="00824B49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  <w:lang w:eastAsia="x-none"/>
              </w:rPr>
            </w:pPr>
            <w:r w:rsidRPr="00824B49">
              <w:rPr>
                <w:b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050DC8B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  <w:lang w:eastAsia="x-none"/>
              </w:rPr>
            </w:pPr>
            <w:r w:rsidRPr="00824B49">
              <w:rPr>
                <w:b/>
                <w:sz w:val="24"/>
                <w:szCs w:val="24"/>
                <w:lang w:eastAsia="x-none"/>
              </w:rPr>
              <w:t>6</w:t>
            </w:r>
          </w:p>
        </w:tc>
      </w:tr>
      <w:tr w:rsidR="00505EA3" w:rsidRPr="00824B49" w14:paraId="3ED96A10" w14:textId="77777777" w:rsidTr="00A878E4">
        <w:trPr>
          <w:trHeight w:val="266"/>
          <w:jc w:val="center"/>
        </w:trPr>
        <w:tc>
          <w:tcPr>
            <w:tcW w:w="876" w:type="dxa"/>
            <w:shd w:val="clear" w:color="auto" w:fill="auto"/>
          </w:tcPr>
          <w:p w14:paraId="6F851F35" w14:textId="77777777" w:rsidR="00505EA3" w:rsidRPr="00824B49" w:rsidRDefault="00505EA3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8690" w:type="dxa"/>
            <w:gridSpan w:val="2"/>
            <w:shd w:val="clear" w:color="auto" w:fill="auto"/>
            <w:vAlign w:val="center"/>
          </w:tcPr>
          <w:p w14:paraId="610B34D4" w14:textId="69E776F6" w:rsidR="00505EA3" w:rsidRPr="00824B49" w:rsidRDefault="00505EA3" w:rsidP="00824B49">
            <w:pPr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 xml:space="preserve">Требования к </w:t>
            </w:r>
            <w:r w:rsidR="000150D2" w:rsidRPr="00824B49">
              <w:rPr>
                <w:b/>
                <w:sz w:val="24"/>
                <w:szCs w:val="24"/>
              </w:rPr>
              <w:t>оказани</w:t>
            </w:r>
            <w:r w:rsidR="00C35C7F" w:rsidRPr="00824B49">
              <w:rPr>
                <w:b/>
                <w:sz w:val="24"/>
                <w:szCs w:val="24"/>
              </w:rPr>
              <w:t>ю</w:t>
            </w:r>
            <w:r w:rsidRPr="00824B49">
              <w:rPr>
                <w:b/>
                <w:sz w:val="24"/>
                <w:szCs w:val="24"/>
              </w:rPr>
              <w:t xml:space="preserve"> </w:t>
            </w:r>
            <w:r w:rsidR="000150D2" w:rsidRPr="00824B49">
              <w:rPr>
                <w:b/>
                <w:sz w:val="24"/>
                <w:szCs w:val="24"/>
              </w:rPr>
              <w:t>услуг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5F69D88" w14:textId="77777777" w:rsidR="00505EA3" w:rsidRPr="00824B49" w:rsidRDefault="00505EA3" w:rsidP="00824B49">
            <w:pPr>
              <w:tabs>
                <w:tab w:val="left" w:pos="993"/>
              </w:tabs>
              <w:ind w:hanging="1"/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61062F30" w14:textId="77777777" w:rsidR="00505EA3" w:rsidRPr="00824B49" w:rsidRDefault="00505EA3" w:rsidP="00824B49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54D3AE6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-//-</w:t>
            </w:r>
          </w:p>
        </w:tc>
      </w:tr>
      <w:tr w:rsidR="00505EA3" w:rsidRPr="00824B49" w14:paraId="597F9ADB" w14:textId="77777777" w:rsidTr="00A878E4">
        <w:trPr>
          <w:trHeight w:val="269"/>
          <w:jc w:val="center"/>
        </w:trPr>
        <w:tc>
          <w:tcPr>
            <w:tcW w:w="876" w:type="dxa"/>
            <w:shd w:val="clear" w:color="auto" w:fill="auto"/>
          </w:tcPr>
          <w:p w14:paraId="35C6BFDB" w14:textId="77777777" w:rsidR="00505EA3" w:rsidRPr="00824B49" w:rsidRDefault="00505EA3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1.1.</w:t>
            </w:r>
          </w:p>
        </w:tc>
        <w:tc>
          <w:tcPr>
            <w:tcW w:w="8690" w:type="dxa"/>
            <w:gridSpan w:val="2"/>
            <w:shd w:val="clear" w:color="auto" w:fill="auto"/>
            <w:vAlign w:val="center"/>
          </w:tcPr>
          <w:p w14:paraId="24BAF872" w14:textId="4328D9D2" w:rsidR="00505EA3" w:rsidRPr="00824B49" w:rsidRDefault="00505EA3" w:rsidP="00824B49">
            <w:pPr>
              <w:tabs>
                <w:tab w:val="left" w:pos="993"/>
              </w:tabs>
              <w:rPr>
                <w:b/>
                <w:sz w:val="24"/>
                <w:szCs w:val="24"/>
                <w:lang w:val="x-none" w:eastAsia="x-none"/>
              </w:rPr>
            </w:pPr>
            <w:r w:rsidRPr="00824B49">
              <w:rPr>
                <w:b/>
                <w:sz w:val="24"/>
                <w:szCs w:val="24"/>
                <w:lang w:eastAsia="x-none"/>
              </w:rPr>
              <w:t xml:space="preserve">Общие требования к </w:t>
            </w:r>
            <w:r w:rsidR="00C35C7F" w:rsidRPr="00824B49">
              <w:rPr>
                <w:b/>
                <w:sz w:val="24"/>
                <w:szCs w:val="24"/>
                <w:lang w:eastAsia="x-none"/>
              </w:rPr>
              <w:t>оказанию услуг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3D9F69F" w14:textId="77777777" w:rsidR="00505EA3" w:rsidRPr="00824B49" w:rsidRDefault="00505EA3" w:rsidP="00824B49">
            <w:pPr>
              <w:tabs>
                <w:tab w:val="left" w:pos="993"/>
              </w:tabs>
              <w:ind w:hanging="1"/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4BD6F6FF" w14:textId="77777777" w:rsidR="00505EA3" w:rsidRPr="00824B49" w:rsidRDefault="00505EA3" w:rsidP="00824B49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0CE682F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-//-</w:t>
            </w:r>
          </w:p>
        </w:tc>
      </w:tr>
      <w:tr w:rsidR="00505EA3" w:rsidRPr="00824B49" w14:paraId="1CD1C5FF" w14:textId="77777777" w:rsidTr="00505EA3">
        <w:trPr>
          <w:trHeight w:val="553"/>
          <w:jc w:val="center"/>
        </w:trPr>
        <w:tc>
          <w:tcPr>
            <w:tcW w:w="876" w:type="dxa"/>
            <w:shd w:val="clear" w:color="auto" w:fill="auto"/>
          </w:tcPr>
          <w:p w14:paraId="0F649DDA" w14:textId="77777777" w:rsidR="00505EA3" w:rsidRPr="00824B49" w:rsidRDefault="00505EA3" w:rsidP="00824B49">
            <w:pPr>
              <w:tabs>
                <w:tab w:val="left" w:pos="993"/>
              </w:tabs>
              <w:jc w:val="center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1.1.1.</w:t>
            </w:r>
          </w:p>
        </w:tc>
        <w:tc>
          <w:tcPr>
            <w:tcW w:w="2018" w:type="dxa"/>
            <w:shd w:val="clear" w:color="auto" w:fill="auto"/>
          </w:tcPr>
          <w:p w14:paraId="220862F4" w14:textId="77777777" w:rsidR="00505EA3" w:rsidRPr="00824B49" w:rsidRDefault="00505EA3" w:rsidP="00824B49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824B49">
              <w:rPr>
                <w:iCs/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6672" w:type="dxa"/>
            <w:shd w:val="clear" w:color="auto" w:fill="auto"/>
          </w:tcPr>
          <w:p w14:paraId="36C8EB4E" w14:textId="7168A67B" w:rsidR="00505EA3" w:rsidRPr="00824B49" w:rsidRDefault="00505EA3" w:rsidP="00824B49">
            <w:pPr>
              <w:tabs>
                <w:tab w:val="left" w:pos="993"/>
              </w:tabs>
              <w:jc w:val="both"/>
              <w:rPr>
                <w:iCs/>
                <w:sz w:val="24"/>
                <w:szCs w:val="24"/>
              </w:rPr>
            </w:pPr>
            <w:r w:rsidRPr="00824B49">
              <w:rPr>
                <w:iCs/>
                <w:sz w:val="24"/>
                <w:szCs w:val="24"/>
              </w:rPr>
              <w:t>При выполнении работ Исполнитель должен руководствоваться следующими национальными</w:t>
            </w:r>
            <w:r w:rsidR="00F947CC" w:rsidRPr="00824B49">
              <w:rPr>
                <w:iCs/>
                <w:sz w:val="24"/>
                <w:szCs w:val="24"/>
              </w:rPr>
              <w:t xml:space="preserve"> и </w:t>
            </w:r>
            <w:r w:rsidRPr="00824B49">
              <w:rPr>
                <w:iCs/>
                <w:sz w:val="24"/>
                <w:szCs w:val="24"/>
              </w:rPr>
              <w:t xml:space="preserve"> отраслевыми нормативно-техническими документами (НТД):</w:t>
            </w:r>
          </w:p>
          <w:p w14:paraId="5FFBB63B" w14:textId="74ED2FD1" w:rsidR="002F5FC1" w:rsidRPr="00824B49" w:rsidRDefault="008D658F" w:rsidP="00824B4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 xml:space="preserve">- </w:t>
            </w:r>
            <w:r w:rsidR="00A878E4" w:rsidRPr="00824B49">
              <w:rPr>
                <w:sz w:val="24"/>
                <w:szCs w:val="24"/>
              </w:rPr>
              <w:t>СП 60.13330.2020. Свод правил</w:t>
            </w:r>
            <w:r w:rsidRPr="00824B49">
              <w:rPr>
                <w:sz w:val="24"/>
                <w:szCs w:val="24"/>
              </w:rPr>
              <w:t xml:space="preserve"> </w:t>
            </w:r>
            <w:r w:rsidR="00A878E4" w:rsidRPr="00824B49">
              <w:rPr>
                <w:sz w:val="24"/>
                <w:szCs w:val="24"/>
              </w:rPr>
              <w:t>«</w:t>
            </w:r>
            <w:r w:rsidRPr="00824B49">
              <w:rPr>
                <w:sz w:val="24"/>
                <w:szCs w:val="24"/>
              </w:rPr>
              <w:t>Отопление, вентиляция и кондиционирование</w:t>
            </w:r>
            <w:r w:rsidR="002F5FC1" w:rsidRPr="00824B49">
              <w:rPr>
                <w:sz w:val="24"/>
                <w:szCs w:val="24"/>
              </w:rPr>
              <w:t xml:space="preserve"> </w:t>
            </w:r>
            <w:r w:rsidRPr="00824B49">
              <w:rPr>
                <w:sz w:val="24"/>
                <w:szCs w:val="24"/>
              </w:rPr>
              <w:t>воздуха</w:t>
            </w:r>
            <w:r w:rsidR="00A878E4" w:rsidRPr="00824B49">
              <w:rPr>
                <w:sz w:val="24"/>
                <w:szCs w:val="24"/>
              </w:rPr>
              <w:t>»</w:t>
            </w:r>
            <w:r w:rsidRPr="00824B49">
              <w:rPr>
                <w:sz w:val="24"/>
                <w:szCs w:val="24"/>
              </w:rPr>
              <w:t xml:space="preserve">. Актуализированная редакция СНиП 41-01-2003" (утв. Приказом Минстроя </w:t>
            </w:r>
            <w:r w:rsidR="00A878E4" w:rsidRPr="00824B49">
              <w:rPr>
                <w:sz w:val="24"/>
                <w:szCs w:val="24"/>
              </w:rPr>
              <w:t>России от 16.12.2016 №</w:t>
            </w:r>
            <w:r w:rsidRPr="00824B49">
              <w:rPr>
                <w:sz w:val="24"/>
                <w:szCs w:val="24"/>
              </w:rPr>
              <w:t xml:space="preserve"> 968/</w:t>
            </w:r>
            <w:proofErr w:type="spellStart"/>
            <w:proofErr w:type="gramStart"/>
            <w:r w:rsidRPr="00824B49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824B49">
              <w:rPr>
                <w:sz w:val="24"/>
                <w:szCs w:val="24"/>
              </w:rPr>
              <w:t>).</w:t>
            </w:r>
            <w:r w:rsidR="002F5FC1" w:rsidRPr="00824B49">
              <w:rPr>
                <w:sz w:val="24"/>
                <w:szCs w:val="24"/>
              </w:rPr>
              <w:t xml:space="preserve"> </w:t>
            </w:r>
          </w:p>
          <w:p w14:paraId="1AEE3A7D" w14:textId="232AE9B6" w:rsidR="008D658F" w:rsidRPr="00824B49" w:rsidRDefault="002F5FC1" w:rsidP="00824B4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 xml:space="preserve">- СП 255.1325800.2016 </w:t>
            </w:r>
            <w:r w:rsidR="001E08D1" w:rsidRPr="00824B49">
              <w:rPr>
                <w:sz w:val="24"/>
                <w:szCs w:val="24"/>
              </w:rPr>
              <w:t>«З</w:t>
            </w:r>
            <w:r w:rsidRPr="00824B49">
              <w:rPr>
                <w:sz w:val="24"/>
                <w:szCs w:val="24"/>
              </w:rPr>
              <w:t>дания и сооружения.  Правила эксплуатации. Основные положения</w:t>
            </w:r>
            <w:r w:rsidR="001E08D1" w:rsidRPr="00824B49">
              <w:rPr>
                <w:sz w:val="24"/>
                <w:szCs w:val="24"/>
              </w:rPr>
              <w:t>»</w:t>
            </w:r>
            <w:r w:rsidRPr="00824B49">
              <w:rPr>
                <w:sz w:val="24"/>
                <w:szCs w:val="24"/>
              </w:rPr>
              <w:t>.</w:t>
            </w:r>
          </w:p>
          <w:p w14:paraId="7816A194" w14:textId="0BD0C17B" w:rsidR="00505EA3" w:rsidRPr="00824B49" w:rsidRDefault="002F5FC1" w:rsidP="00824B4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 xml:space="preserve">- </w:t>
            </w:r>
            <w:r w:rsidR="001E08D1" w:rsidRPr="00824B49">
              <w:rPr>
                <w:sz w:val="24"/>
                <w:szCs w:val="24"/>
              </w:rPr>
              <w:t>СП 50.13330.2024</w:t>
            </w:r>
            <w:r w:rsidRPr="00824B49">
              <w:rPr>
                <w:sz w:val="24"/>
                <w:szCs w:val="24"/>
              </w:rPr>
              <w:t xml:space="preserve"> </w:t>
            </w:r>
            <w:r w:rsidR="001E08D1" w:rsidRPr="00824B49">
              <w:rPr>
                <w:sz w:val="24"/>
                <w:szCs w:val="24"/>
              </w:rPr>
              <w:t>«</w:t>
            </w:r>
            <w:r w:rsidRPr="00824B49">
              <w:rPr>
                <w:sz w:val="24"/>
                <w:szCs w:val="24"/>
              </w:rPr>
              <w:t>Тепловая защита зданий</w:t>
            </w:r>
            <w:r w:rsidR="001E08D1" w:rsidRPr="00824B49">
              <w:rPr>
                <w:sz w:val="24"/>
                <w:szCs w:val="24"/>
              </w:rPr>
              <w:t>»</w:t>
            </w:r>
            <w:r w:rsidRPr="00824B49">
              <w:rPr>
                <w:sz w:val="24"/>
                <w:szCs w:val="24"/>
              </w:rPr>
              <w:t xml:space="preserve">. </w:t>
            </w:r>
            <w:r w:rsidR="001E08D1" w:rsidRPr="00824B49">
              <w:rPr>
                <w:sz w:val="24"/>
                <w:szCs w:val="24"/>
              </w:rPr>
              <w:t>(утв. Приказом Минстроя России от 15.05.2024 № 327/</w:t>
            </w:r>
            <w:proofErr w:type="spellStart"/>
            <w:proofErr w:type="gramStart"/>
            <w:r w:rsidR="001E08D1" w:rsidRPr="00824B49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="001E08D1" w:rsidRPr="00824B49">
              <w:rPr>
                <w:sz w:val="24"/>
                <w:szCs w:val="24"/>
              </w:rPr>
              <w:t>).</w:t>
            </w:r>
          </w:p>
        </w:tc>
        <w:tc>
          <w:tcPr>
            <w:tcW w:w="1579" w:type="dxa"/>
            <w:shd w:val="clear" w:color="auto" w:fill="auto"/>
          </w:tcPr>
          <w:p w14:paraId="174196E4" w14:textId="77777777" w:rsidR="00505EA3" w:rsidRPr="00824B49" w:rsidRDefault="00505EA3" w:rsidP="00824B49">
            <w:pPr>
              <w:tabs>
                <w:tab w:val="left" w:pos="993"/>
              </w:tabs>
              <w:ind w:hanging="1"/>
              <w:rPr>
                <w:sz w:val="24"/>
                <w:szCs w:val="24"/>
                <w:lang w:eastAsia="x-none"/>
              </w:rPr>
            </w:pPr>
            <w:r w:rsidRPr="00824B49">
              <w:rPr>
                <w:sz w:val="24"/>
                <w:szCs w:val="24"/>
                <w:lang w:eastAsia="x-none"/>
              </w:rPr>
              <w:t>Согласие с требованием</w:t>
            </w:r>
          </w:p>
        </w:tc>
        <w:tc>
          <w:tcPr>
            <w:tcW w:w="1957" w:type="dxa"/>
            <w:shd w:val="clear" w:color="auto" w:fill="auto"/>
          </w:tcPr>
          <w:p w14:paraId="4A466080" w14:textId="77777777" w:rsidR="00505EA3" w:rsidRPr="00824B49" w:rsidRDefault="00505EA3" w:rsidP="00824B49">
            <w:pPr>
              <w:tabs>
                <w:tab w:val="left" w:pos="993"/>
              </w:tabs>
              <w:rPr>
                <w:sz w:val="24"/>
                <w:szCs w:val="24"/>
                <w:lang w:val="x-none" w:eastAsia="x-none"/>
              </w:rPr>
            </w:pPr>
          </w:p>
        </w:tc>
        <w:tc>
          <w:tcPr>
            <w:tcW w:w="1815" w:type="dxa"/>
            <w:shd w:val="clear" w:color="auto" w:fill="auto"/>
          </w:tcPr>
          <w:p w14:paraId="08F0E6C5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rPr>
                <w:sz w:val="24"/>
                <w:szCs w:val="24"/>
                <w:lang w:val="x-none" w:eastAsia="x-none"/>
              </w:rPr>
            </w:pPr>
          </w:p>
        </w:tc>
      </w:tr>
      <w:tr w:rsidR="00505EA3" w:rsidRPr="00824B49" w14:paraId="53C36F0A" w14:textId="77777777" w:rsidTr="00A878E4">
        <w:trPr>
          <w:trHeight w:val="217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340E8DE6" w14:textId="70238004" w:rsidR="00505EA3" w:rsidRPr="00824B49" w:rsidRDefault="00505EA3" w:rsidP="00824B49">
            <w:pPr>
              <w:tabs>
                <w:tab w:val="left" w:pos="993"/>
              </w:tabs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24B49">
              <w:rPr>
                <w:rFonts w:eastAsia="Calibri"/>
                <w:sz w:val="24"/>
                <w:szCs w:val="24"/>
              </w:rPr>
              <w:t>1.2.</w:t>
            </w:r>
          </w:p>
        </w:tc>
        <w:tc>
          <w:tcPr>
            <w:tcW w:w="8690" w:type="dxa"/>
            <w:gridSpan w:val="2"/>
            <w:shd w:val="clear" w:color="auto" w:fill="auto"/>
            <w:vAlign w:val="center"/>
          </w:tcPr>
          <w:p w14:paraId="2D667471" w14:textId="76B46E4A" w:rsidR="00505EA3" w:rsidRPr="00824B49" w:rsidRDefault="00505EA3" w:rsidP="00824B49">
            <w:pPr>
              <w:tabs>
                <w:tab w:val="left" w:pos="993"/>
              </w:tabs>
              <w:spacing w:before="60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 xml:space="preserve">Требования к организации </w:t>
            </w:r>
            <w:r w:rsidR="00C35C7F" w:rsidRPr="00824B49">
              <w:rPr>
                <w:b/>
                <w:sz w:val="24"/>
                <w:szCs w:val="24"/>
              </w:rPr>
              <w:t>услуг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E8DDC41" w14:textId="77777777" w:rsidR="00505EA3" w:rsidRPr="00824B49" w:rsidRDefault="00505EA3" w:rsidP="00824B49">
            <w:pPr>
              <w:tabs>
                <w:tab w:val="left" w:pos="993"/>
              </w:tabs>
              <w:ind w:hanging="1"/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33479536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C340C29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-//-</w:t>
            </w:r>
          </w:p>
        </w:tc>
      </w:tr>
      <w:tr w:rsidR="00505EA3" w:rsidRPr="00824B49" w14:paraId="74DB0143" w14:textId="77777777" w:rsidTr="00505EA3">
        <w:trPr>
          <w:trHeight w:val="555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0B87ACED" w14:textId="77777777" w:rsidR="00505EA3" w:rsidRPr="00824B49" w:rsidRDefault="00505EA3" w:rsidP="00824B49">
            <w:pPr>
              <w:tabs>
                <w:tab w:val="left" w:pos="993"/>
              </w:tabs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24B49">
              <w:rPr>
                <w:rFonts w:eastAsia="Calibri"/>
                <w:sz w:val="24"/>
                <w:szCs w:val="24"/>
              </w:rPr>
              <w:t>1.2.1.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F01AEDA" w14:textId="77777777" w:rsidR="00505EA3" w:rsidRPr="00824B49" w:rsidRDefault="00505EA3" w:rsidP="00824B49">
            <w:pPr>
              <w:tabs>
                <w:tab w:val="left" w:pos="993"/>
              </w:tabs>
              <w:spacing w:before="60"/>
              <w:rPr>
                <w:iCs/>
                <w:sz w:val="24"/>
                <w:szCs w:val="24"/>
              </w:rPr>
            </w:pPr>
            <w:r w:rsidRPr="00824B49">
              <w:rPr>
                <w:iCs/>
                <w:sz w:val="24"/>
                <w:szCs w:val="24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2E9DC839" w14:textId="3FCCBB0A" w:rsidR="00505EA3" w:rsidRPr="00824B49" w:rsidRDefault="00505EA3" w:rsidP="00824B49">
            <w:pPr>
              <w:tabs>
                <w:tab w:val="left" w:pos="993"/>
              </w:tabs>
              <w:spacing w:before="60"/>
              <w:jc w:val="both"/>
              <w:rPr>
                <w:sz w:val="24"/>
                <w:szCs w:val="24"/>
              </w:rPr>
            </w:pPr>
            <w:r w:rsidRPr="00824B49">
              <w:rPr>
                <w:iCs/>
                <w:sz w:val="24"/>
                <w:szCs w:val="24"/>
              </w:rPr>
              <w:t>Допуск персонала Исполнителя для выполнения работ должен осуществляться в соответствии с действующими регламентами филиала АО «Чукотэнерго» Анадырская ТЭЦ</w:t>
            </w:r>
            <w:r w:rsidR="002E67B5" w:rsidRPr="00824B49">
              <w:rPr>
                <w:iCs/>
                <w:sz w:val="24"/>
                <w:szCs w:val="24"/>
              </w:rPr>
              <w:t xml:space="preserve"> </w:t>
            </w:r>
            <w:r w:rsidR="002E67B5" w:rsidRPr="00824B49">
              <w:rPr>
                <w:rFonts w:eastAsia="Calibri"/>
                <w:iCs/>
                <w:sz w:val="24"/>
                <w:szCs w:val="24"/>
              </w:rPr>
              <w:t>«Допуск подрядных организаций и командированного персонала для выполнения работ на объектах АО «Чукотэнерго».</w:t>
            </w:r>
          </w:p>
        </w:tc>
        <w:tc>
          <w:tcPr>
            <w:tcW w:w="1579" w:type="dxa"/>
            <w:shd w:val="clear" w:color="auto" w:fill="auto"/>
          </w:tcPr>
          <w:p w14:paraId="76170341" w14:textId="77777777" w:rsidR="00505EA3" w:rsidRPr="00824B49" w:rsidRDefault="00505EA3" w:rsidP="00824B49">
            <w:pPr>
              <w:tabs>
                <w:tab w:val="left" w:pos="993"/>
              </w:tabs>
              <w:ind w:hanging="1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6BE4B891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4089785B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</w:tr>
      <w:tr w:rsidR="00505EA3" w:rsidRPr="00824B49" w14:paraId="42744A3D" w14:textId="77777777" w:rsidTr="00AA0510">
        <w:trPr>
          <w:trHeight w:val="219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10CC6F1D" w14:textId="77777777" w:rsidR="00505EA3" w:rsidRPr="00824B49" w:rsidRDefault="00505EA3" w:rsidP="00824B49">
            <w:pPr>
              <w:tabs>
                <w:tab w:val="left" w:pos="993"/>
              </w:tabs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24B49">
              <w:rPr>
                <w:rFonts w:eastAsia="Calibri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8690" w:type="dxa"/>
            <w:gridSpan w:val="2"/>
            <w:shd w:val="clear" w:color="auto" w:fill="auto"/>
            <w:vAlign w:val="center"/>
          </w:tcPr>
          <w:p w14:paraId="0DCF641C" w14:textId="77777777" w:rsidR="00505EA3" w:rsidRPr="00824B49" w:rsidRDefault="00505EA3" w:rsidP="00824B49">
            <w:pPr>
              <w:tabs>
                <w:tab w:val="left" w:pos="993"/>
              </w:tabs>
              <w:spacing w:before="60"/>
              <w:rPr>
                <w:b/>
                <w:bCs/>
                <w:sz w:val="24"/>
                <w:szCs w:val="24"/>
              </w:rPr>
            </w:pPr>
            <w:r w:rsidRPr="00824B49">
              <w:rPr>
                <w:b/>
                <w:bCs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8403EF7" w14:textId="77777777" w:rsidR="00505EA3" w:rsidRPr="00824B49" w:rsidRDefault="00505EA3" w:rsidP="00824B49">
            <w:pPr>
              <w:tabs>
                <w:tab w:val="left" w:pos="993"/>
              </w:tabs>
              <w:ind w:hanging="1"/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03BC7DCC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132BC72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-//-</w:t>
            </w:r>
          </w:p>
        </w:tc>
      </w:tr>
      <w:tr w:rsidR="00505EA3" w:rsidRPr="00824B49" w14:paraId="7602109E" w14:textId="77777777" w:rsidTr="00505EA3">
        <w:trPr>
          <w:trHeight w:val="555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0250E480" w14:textId="77777777" w:rsidR="00505EA3" w:rsidRPr="00824B49" w:rsidRDefault="00505EA3" w:rsidP="00824B49">
            <w:pPr>
              <w:tabs>
                <w:tab w:val="left" w:pos="993"/>
              </w:tabs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24B49">
              <w:rPr>
                <w:rFonts w:eastAsia="Calibri"/>
                <w:sz w:val="24"/>
                <w:szCs w:val="24"/>
              </w:rPr>
              <w:t>1.3.1.</w:t>
            </w:r>
          </w:p>
        </w:tc>
        <w:tc>
          <w:tcPr>
            <w:tcW w:w="2018" w:type="dxa"/>
            <w:shd w:val="clear" w:color="auto" w:fill="auto"/>
          </w:tcPr>
          <w:p w14:paraId="55353E51" w14:textId="0050B0CB" w:rsidR="00505EA3" w:rsidRPr="00824B49" w:rsidRDefault="00505EA3" w:rsidP="00824B49">
            <w:pPr>
              <w:widowControl w:val="0"/>
              <w:tabs>
                <w:tab w:val="left" w:pos="426"/>
                <w:tab w:val="left" w:pos="993"/>
              </w:tabs>
              <w:spacing w:before="60"/>
              <w:rPr>
                <w:iCs/>
                <w:sz w:val="24"/>
                <w:szCs w:val="24"/>
              </w:rPr>
            </w:pPr>
            <w:r w:rsidRPr="00824B49">
              <w:rPr>
                <w:iCs/>
                <w:sz w:val="24"/>
                <w:szCs w:val="24"/>
              </w:rPr>
              <w:t>Квалификация персонала Исполнителя, привлекаемого к выполнению работ</w:t>
            </w:r>
          </w:p>
        </w:tc>
        <w:tc>
          <w:tcPr>
            <w:tcW w:w="6672" w:type="dxa"/>
            <w:shd w:val="clear" w:color="auto" w:fill="auto"/>
          </w:tcPr>
          <w:p w14:paraId="76A47EC4" w14:textId="63B7943F" w:rsidR="00505EA3" w:rsidRPr="00824B49" w:rsidRDefault="00505EA3" w:rsidP="00824B4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 xml:space="preserve">Специалисты Исполнителя, привлекаемые к </w:t>
            </w:r>
            <w:r w:rsidR="00C35C7F" w:rsidRPr="00824B49">
              <w:rPr>
                <w:sz w:val="24"/>
                <w:szCs w:val="24"/>
              </w:rPr>
              <w:t>оказанию услуг</w:t>
            </w:r>
            <w:r w:rsidRPr="00824B49">
              <w:rPr>
                <w:sz w:val="24"/>
                <w:szCs w:val="24"/>
              </w:rPr>
              <w:t xml:space="preserve">, должны </w:t>
            </w:r>
            <w:r w:rsidR="00C35C7F" w:rsidRPr="00824B49">
              <w:rPr>
                <w:sz w:val="24"/>
                <w:szCs w:val="24"/>
              </w:rPr>
              <w:t>иметь соответствующую аттестацию.</w:t>
            </w:r>
          </w:p>
          <w:p w14:paraId="5D23FFD3" w14:textId="5AB8F985" w:rsidR="00505EA3" w:rsidRPr="00824B49" w:rsidRDefault="00505EA3" w:rsidP="00824B49">
            <w:pPr>
              <w:tabs>
                <w:tab w:val="left" w:pos="993"/>
              </w:tabs>
              <w:jc w:val="both"/>
              <w:rPr>
                <w:b/>
                <w:iCs/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 xml:space="preserve">Специалисты </w:t>
            </w:r>
            <w:r w:rsidR="00C35C7F" w:rsidRPr="00824B49">
              <w:rPr>
                <w:sz w:val="24"/>
                <w:szCs w:val="24"/>
              </w:rPr>
              <w:t>Исполнителя</w:t>
            </w:r>
            <w:r w:rsidRPr="00824B49">
              <w:rPr>
                <w:sz w:val="24"/>
                <w:szCs w:val="24"/>
              </w:rPr>
              <w:t xml:space="preserve"> должны быть обеспечены приборами и оборудовани</w:t>
            </w:r>
            <w:r w:rsidR="00C35C7F" w:rsidRPr="00824B49">
              <w:rPr>
                <w:sz w:val="24"/>
                <w:szCs w:val="24"/>
              </w:rPr>
              <w:t>ем</w:t>
            </w:r>
            <w:r w:rsidRPr="00824B49">
              <w:rPr>
                <w:sz w:val="24"/>
                <w:szCs w:val="24"/>
              </w:rPr>
              <w:t xml:space="preserve"> для </w:t>
            </w:r>
            <w:r w:rsidR="00C35C7F" w:rsidRPr="00824B49">
              <w:rPr>
                <w:sz w:val="24"/>
                <w:szCs w:val="24"/>
              </w:rPr>
              <w:t>проведения качественно</w:t>
            </w:r>
            <w:r w:rsidR="00A21C65" w:rsidRPr="00824B49">
              <w:rPr>
                <w:sz w:val="24"/>
                <w:szCs w:val="24"/>
              </w:rPr>
              <w:t>го сервисного обслуживания</w:t>
            </w:r>
            <w:r w:rsidR="00C35C7F" w:rsidRPr="00824B49">
              <w:rPr>
                <w:sz w:val="24"/>
                <w:szCs w:val="24"/>
              </w:rPr>
              <w:t>.</w:t>
            </w:r>
          </w:p>
        </w:tc>
        <w:tc>
          <w:tcPr>
            <w:tcW w:w="1579" w:type="dxa"/>
            <w:shd w:val="clear" w:color="auto" w:fill="auto"/>
          </w:tcPr>
          <w:p w14:paraId="491A1FC3" w14:textId="77777777" w:rsidR="00505EA3" w:rsidRPr="00824B49" w:rsidRDefault="00505EA3" w:rsidP="00824B49">
            <w:pPr>
              <w:tabs>
                <w:tab w:val="left" w:pos="993"/>
              </w:tabs>
              <w:ind w:hanging="1"/>
              <w:rPr>
                <w:b/>
                <w:iCs/>
                <w:sz w:val="24"/>
                <w:szCs w:val="24"/>
              </w:rPr>
            </w:pPr>
            <w:r w:rsidRPr="00824B49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0A415B14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084FBC93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</w:tr>
      <w:tr w:rsidR="00505EA3" w:rsidRPr="00824B49" w14:paraId="3A7D9098" w14:textId="77777777" w:rsidTr="00AA0510">
        <w:trPr>
          <w:trHeight w:val="135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48446699" w14:textId="77777777" w:rsidR="00505EA3" w:rsidRPr="00824B49" w:rsidRDefault="00505EA3" w:rsidP="00824B49">
            <w:pPr>
              <w:tabs>
                <w:tab w:val="left" w:pos="993"/>
              </w:tabs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24B49">
              <w:rPr>
                <w:rFonts w:eastAsia="Calibri"/>
                <w:sz w:val="24"/>
                <w:szCs w:val="24"/>
              </w:rPr>
              <w:t>1.4.</w:t>
            </w:r>
          </w:p>
        </w:tc>
        <w:tc>
          <w:tcPr>
            <w:tcW w:w="8690" w:type="dxa"/>
            <w:gridSpan w:val="2"/>
            <w:shd w:val="clear" w:color="auto" w:fill="auto"/>
            <w:vAlign w:val="center"/>
          </w:tcPr>
          <w:p w14:paraId="0320D653" w14:textId="77777777" w:rsidR="00505EA3" w:rsidRPr="00824B49" w:rsidRDefault="00505EA3" w:rsidP="00824B49">
            <w:pPr>
              <w:tabs>
                <w:tab w:val="left" w:pos="993"/>
              </w:tabs>
              <w:spacing w:before="60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DCAE05B" w14:textId="77777777" w:rsidR="00505EA3" w:rsidRPr="00824B49" w:rsidRDefault="00505EA3" w:rsidP="00824B49">
            <w:pPr>
              <w:tabs>
                <w:tab w:val="left" w:pos="993"/>
              </w:tabs>
              <w:ind w:hanging="1"/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0B0DD15D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C25A026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-//-</w:t>
            </w:r>
          </w:p>
        </w:tc>
      </w:tr>
      <w:tr w:rsidR="00505EA3" w:rsidRPr="00824B49" w14:paraId="39ABCD4C" w14:textId="77777777" w:rsidTr="00505EA3">
        <w:trPr>
          <w:trHeight w:val="555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7E20F94C" w14:textId="77777777" w:rsidR="00505EA3" w:rsidRPr="00824B49" w:rsidRDefault="00505EA3" w:rsidP="00824B49">
            <w:pPr>
              <w:tabs>
                <w:tab w:val="left" w:pos="993"/>
              </w:tabs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24B49">
              <w:rPr>
                <w:rFonts w:eastAsia="Calibri"/>
                <w:sz w:val="24"/>
                <w:szCs w:val="24"/>
              </w:rPr>
              <w:t>1.4.1.</w:t>
            </w:r>
          </w:p>
        </w:tc>
        <w:tc>
          <w:tcPr>
            <w:tcW w:w="2018" w:type="dxa"/>
            <w:shd w:val="clear" w:color="auto" w:fill="auto"/>
          </w:tcPr>
          <w:p w14:paraId="5208CFE5" w14:textId="77777777" w:rsidR="00505EA3" w:rsidRPr="00824B49" w:rsidRDefault="00505EA3" w:rsidP="00824B49">
            <w:pPr>
              <w:widowControl w:val="0"/>
              <w:tabs>
                <w:tab w:val="left" w:pos="426"/>
                <w:tab w:val="left" w:pos="993"/>
              </w:tabs>
              <w:spacing w:before="60"/>
              <w:rPr>
                <w:b/>
                <w:iCs/>
                <w:sz w:val="24"/>
                <w:szCs w:val="24"/>
              </w:rPr>
            </w:pPr>
            <w:r w:rsidRPr="00824B49">
              <w:rPr>
                <w:iCs/>
                <w:sz w:val="24"/>
                <w:szCs w:val="24"/>
              </w:rPr>
              <w:t>Требования к безопасности выполняемых работ</w:t>
            </w:r>
          </w:p>
        </w:tc>
        <w:tc>
          <w:tcPr>
            <w:tcW w:w="6672" w:type="dxa"/>
            <w:shd w:val="clear" w:color="auto" w:fill="auto"/>
          </w:tcPr>
          <w:p w14:paraId="5021B69E" w14:textId="689A3548" w:rsidR="002C5522" w:rsidRPr="00824B49" w:rsidRDefault="002C5522" w:rsidP="00824B4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- Исполнитель при оказании услуг должен обеспечить выполнение мероприятий по охране труда и технике безопасности, электробезопасности пожарной безопасности,</w:t>
            </w:r>
          </w:p>
          <w:p w14:paraId="53A2F065" w14:textId="6CF1AB0C" w:rsidR="002C5522" w:rsidRPr="00824B49" w:rsidRDefault="002C5522" w:rsidP="00824B4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охране окружающей среды</w:t>
            </w:r>
            <w:r w:rsidR="002531EE" w:rsidRPr="00824B49">
              <w:rPr>
                <w:sz w:val="24"/>
                <w:szCs w:val="24"/>
              </w:rPr>
              <w:t xml:space="preserve">,  в соответствие с требованиями Правил по </w:t>
            </w:r>
            <w:r w:rsidRPr="00824B49">
              <w:rPr>
                <w:sz w:val="24"/>
                <w:szCs w:val="24"/>
              </w:rPr>
              <w:t xml:space="preserve"> </w:t>
            </w:r>
            <w:r w:rsidR="002531EE" w:rsidRPr="00824B49">
              <w:rPr>
                <w:sz w:val="24"/>
                <w:szCs w:val="24"/>
              </w:rPr>
              <w:t xml:space="preserve">охране труда при эксплуатации электроустановок </w:t>
            </w:r>
            <w:r w:rsidRPr="00824B49">
              <w:rPr>
                <w:sz w:val="24"/>
                <w:szCs w:val="24"/>
              </w:rPr>
              <w:t>«</w:t>
            </w:r>
            <w:r w:rsidRPr="00824B49">
              <w:rPr>
                <w:i/>
                <w:sz w:val="24"/>
                <w:szCs w:val="24"/>
              </w:rPr>
              <w:t>Приказ Минтруда России от 15 декабря 2020 года N 903н</w:t>
            </w:r>
            <w:proofErr w:type="gramStart"/>
            <w:r w:rsidRPr="00824B49">
              <w:rPr>
                <w:i/>
                <w:sz w:val="24"/>
                <w:szCs w:val="24"/>
              </w:rPr>
              <w:t xml:space="preserve"> О</w:t>
            </w:r>
            <w:proofErr w:type="gramEnd"/>
            <w:r w:rsidRPr="00824B49">
              <w:rPr>
                <w:i/>
                <w:sz w:val="24"/>
                <w:szCs w:val="24"/>
              </w:rPr>
              <w:t>б утверждении Правил по охране труда</w:t>
            </w:r>
            <w:r w:rsidR="002531EE" w:rsidRPr="00824B49">
              <w:rPr>
                <w:i/>
                <w:sz w:val="24"/>
                <w:szCs w:val="24"/>
              </w:rPr>
              <w:t xml:space="preserve"> </w:t>
            </w:r>
            <w:r w:rsidRPr="00824B49">
              <w:rPr>
                <w:i/>
                <w:sz w:val="24"/>
                <w:szCs w:val="24"/>
              </w:rPr>
              <w:t>при эксплуатации электроустанов</w:t>
            </w:r>
            <w:r w:rsidRPr="00824B49">
              <w:rPr>
                <w:sz w:val="24"/>
                <w:szCs w:val="24"/>
              </w:rPr>
              <w:t xml:space="preserve">ок». </w:t>
            </w:r>
          </w:p>
          <w:p w14:paraId="2989C0D6" w14:textId="3BAABDD9" w:rsidR="002C5522" w:rsidRPr="00824B49" w:rsidRDefault="002C5522" w:rsidP="00824B4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- Специалисты Исполнителя должны быть обеспечены необходимыми средствами индивидуальной защиты: сертифицированной специальной одеждой, специальной</w:t>
            </w:r>
          </w:p>
          <w:p w14:paraId="2DCAD2E6" w14:textId="001C1D79" w:rsidR="002C5522" w:rsidRPr="00824B49" w:rsidRDefault="002C5522" w:rsidP="00824B4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824B49">
              <w:rPr>
                <w:sz w:val="24"/>
                <w:szCs w:val="24"/>
              </w:rPr>
              <w:t xml:space="preserve">обувью и другими средствами индивидуальной защиты в соответствии с установленными нормами, соответствующими требованиям </w:t>
            </w:r>
            <w:r w:rsidR="002531EE" w:rsidRPr="00824B49">
              <w:rPr>
                <w:sz w:val="24"/>
                <w:szCs w:val="24"/>
              </w:rPr>
              <w:t>«</w:t>
            </w:r>
            <w:r w:rsidR="002531EE" w:rsidRPr="00824B49">
              <w:rPr>
                <w:i/>
                <w:sz w:val="24"/>
                <w:szCs w:val="24"/>
              </w:rPr>
              <w:t>Постановления</w:t>
            </w:r>
            <w:r w:rsidR="00650052" w:rsidRPr="00824B49">
              <w:rPr>
                <w:i/>
                <w:sz w:val="24"/>
                <w:szCs w:val="24"/>
              </w:rPr>
              <w:t xml:space="preserve"> Минтруда России от 25.12.1997 №</w:t>
            </w:r>
            <w:r w:rsidR="002531EE" w:rsidRPr="00824B49">
              <w:rPr>
                <w:i/>
                <w:sz w:val="24"/>
                <w:szCs w:val="24"/>
              </w:rPr>
              <w:t xml:space="preserve"> 66 </w:t>
            </w:r>
            <w:r w:rsidR="00650052" w:rsidRPr="00824B49">
              <w:rPr>
                <w:i/>
                <w:sz w:val="24"/>
                <w:szCs w:val="24"/>
              </w:rPr>
              <w:t xml:space="preserve">(ред. От 23.08.20216) </w:t>
            </w:r>
            <w:r w:rsidR="002531EE" w:rsidRPr="00824B49">
              <w:rPr>
                <w:i/>
                <w:sz w:val="24"/>
                <w:szCs w:val="24"/>
              </w:rPr>
              <w:t>"Об утверждении Типовых отраслевых норм бесплатной выдачи работникам специальной одежды, специальной обуви и других средств индивидуальной защиты</w:t>
            </w:r>
            <w:r w:rsidR="002531EE" w:rsidRPr="00824B49">
              <w:rPr>
                <w:sz w:val="24"/>
                <w:szCs w:val="24"/>
              </w:rPr>
              <w:t>».</w:t>
            </w:r>
            <w:proofErr w:type="gramEnd"/>
          </w:p>
          <w:p w14:paraId="48624D31" w14:textId="77777777" w:rsidR="002531EE" w:rsidRPr="00824B49" w:rsidRDefault="002531EE" w:rsidP="00824B4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4B49">
              <w:rPr>
                <w:rFonts w:eastAsia="Calibri"/>
                <w:iCs/>
                <w:sz w:val="24"/>
                <w:szCs w:val="24"/>
              </w:rPr>
              <w:t xml:space="preserve">- </w:t>
            </w:r>
            <w:r w:rsidR="00C35C7F" w:rsidRPr="00824B49">
              <w:rPr>
                <w:rFonts w:eastAsia="Calibri"/>
                <w:iCs/>
                <w:sz w:val="24"/>
                <w:szCs w:val="24"/>
              </w:rPr>
              <w:t xml:space="preserve">Специалисты Исполнителя обязаны </w:t>
            </w:r>
            <w:r w:rsidR="00505EA3" w:rsidRPr="00824B49">
              <w:rPr>
                <w:rFonts w:eastAsia="Calibri"/>
                <w:iCs/>
                <w:sz w:val="24"/>
                <w:szCs w:val="24"/>
              </w:rPr>
              <w:t>соблюдать требования защиты окружающей среды, сохранения ее устойчивого равновесия, установленные законодательством об охране природы, Регламента АО «Чукотэнерго» «</w:t>
            </w:r>
            <w:r w:rsidR="00505EA3" w:rsidRPr="00824B49">
              <w:rPr>
                <w:rFonts w:eastAsia="Calibri"/>
                <w:i/>
                <w:iCs/>
                <w:sz w:val="24"/>
                <w:szCs w:val="24"/>
              </w:rPr>
              <w:t>Допуск подрядных организаций и командированного персонала для выполнения работ на объектах АО «Чукотэнерго»</w:t>
            </w:r>
            <w:r w:rsidR="00505EA3" w:rsidRPr="00824B49">
              <w:rPr>
                <w:rFonts w:eastAsia="Calibri"/>
                <w:iCs/>
                <w:sz w:val="24"/>
                <w:szCs w:val="24"/>
              </w:rPr>
              <w:t>.</w:t>
            </w:r>
            <w:r w:rsidRPr="00824B49">
              <w:rPr>
                <w:sz w:val="24"/>
                <w:szCs w:val="24"/>
              </w:rPr>
              <w:t xml:space="preserve"> </w:t>
            </w:r>
          </w:p>
          <w:p w14:paraId="753DD54C" w14:textId="72429C20" w:rsidR="002531EE" w:rsidRPr="00824B49" w:rsidRDefault="002531EE" w:rsidP="00824B4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 xml:space="preserve">- При работе с оборудованием, расположенным на </w:t>
            </w:r>
            <w:r w:rsidRPr="00824B49">
              <w:rPr>
                <w:sz w:val="24"/>
                <w:szCs w:val="24"/>
              </w:rPr>
              <w:lastRenderedPageBreak/>
              <w:t>внешней стороне здания с</w:t>
            </w:r>
            <w:r w:rsidR="00156439" w:rsidRPr="00824B49">
              <w:rPr>
                <w:sz w:val="24"/>
                <w:szCs w:val="24"/>
              </w:rPr>
              <w:t xml:space="preserve"> </w:t>
            </w:r>
            <w:r w:rsidRPr="00824B49">
              <w:rPr>
                <w:sz w:val="24"/>
                <w:szCs w:val="24"/>
              </w:rPr>
              <w:t>перепадами по высоте 1</w:t>
            </w:r>
            <w:r w:rsidR="004D2B8D" w:rsidRPr="00824B49">
              <w:rPr>
                <w:sz w:val="24"/>
                <w:szCs w:val="24"/>
              </w:rPr>
              <w:t xml:space="preserve">,8 м и более, работы проводятся </w:t>
            </w:r>
            <w:r w:rsidRPr="00824B49">
              <w:rPr>
                <w:sz w:val="24"/>
                <w:szCs w:val="24"/>
              </w:rPr>
              <w:t>специалистами Исполнителя в</w:t>
            </w:r>
            <w:r w:rsidR="004D2B8D" w:rsidRPr="00824B49">
              <w:rPr>
                <w:sz w:val="24"/>
                <w:szCs w:val="24"/>
              </w:rPr>
              <w:t xml:space="preserve"> </w:t>
            </w:r>
            <w:r w:rsidRPr="00824B49">
              <w:rPr>
                <w:sz w:val="24"/>
                <w:szCs w:val="24"/>
              </w:rPr>
              <w:t>соответствии с требованиями Правил по охране труда при работе на высоте «</w:t>
            </w:r>
            <w:r w:rsidRPr="00824B49">
              <w:rPr>
                <w:i/>
                <w:sz w:val="24"/>
                <w:szCs w:val="24"/>
              </w:rPr>
              <w:t>Приказ Минтру</w:t>
            </w:r>
            <w:r w:rsidR="00156439" w:rsidRPr="00824B49">
              <w:rPr>
                <w:i/>
                <w:sz w:val="24"/>
                <w:szCs w:val="24"/>
              </w:rPr>
              <w:t>да России от 16.11.2020 N 782н «</w:t>
            </w:r>
            <w:r w:rsidRPr="00824B49">
              <w:rPr>
                <w:i/>
                <w:sz w:val="24"/>
                <w:szCs w:val="24"/>
              </w:rPr>
              <w:t>Об утверждении Правил по охране</w:t>
            </w:r>
            <w:r w:rsidR="00156439" w:rsidRPr="00824B49">
              <w:rPr>
                <w:sz w:val="24"/>
                <w:szCs w:val="24"/>
              </w:rPr>
              <w:t xml:space="preserve"> </w:t>
            </w:r>
            <w:r w:rsidRPr="00824B49">
              <w:rPr>
                <w:i/>
                <w:sz w:val="24"/>
                <w:szCs w:val="24"/>
              </w:rPr>
              <w:t>труда при работе на высоте</w:t>
            </w:r>
            <w:r w:rsidR="00156439" w:rsidRPr="00824B49">
              <w:rPr>
                <w:sz w:val="24"/>
                <w:szCs w:val="24"/>
              </w:rPr>
              <w:t>»</w:t>
            </w:r>
            <w:r w:rsidRPr="00824B49">
              <w:rPr>
                <w:sz w:val="24"/>
                <w:szCs w:val="24"/>
              </w:rPr>
              <w:t>.</w:t>
            </w:r>
          </w:p>
          <w:p w14:paraId="1604E39A" w14:textId="7FA2DC30" w:rsidR="002F5FC1" w:rsidRPr="00824B49" w:rsidRDefault="002531EE" w:rsidP="00824B4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В день оказания услуг по их завершении Исполнитель производит уборку мусора в</w:t>
            </w:r>
            <w:r w:rsidR="004D2B8D" w:rsidRPr="00824B49">
              <w:rPr>
                <w:sz w:val="24"/>
                <w:szCs w:val="24"/>
              </w:rPr>
              <w:t xml:space="preserve"> </w:t>
            </w:r>
            <w:r w:rsidRPr="00824B49">
              <w:rPr>
                <w:sz w:val="24"/>
                <w:szCs w:val="24"/>
              </w:rPr>
              <w:t>рабочей зоне.</w:t>
            </w:r>
          </w:p>
        </w:tc>
        <w:tc>
          <w:tcPr>
            <w:tcW w:w="1579" w:type="dxa"/>
            <w:shd w:val="clear" w:color="auto" w:fill="auto"/>
          </w:tcPr>
          <w:p w14:paraId="549C53B3" w14:textId="77777777" w:rsidR="00505EA3" w:rsidRPr="00824B49" w:rsidRDefault="00505EA3" w:rsidP="00824B49">
            <w:pPr>
              <w:tabs>
                <w:tab w:val="left" w:pos="993"/>
              </w:tabs>
              <w:ind w:hanging="1"/>
              <w:rPr>
                <w:b/>
                <w:iCs/>
                <w:sz w:val="24"/>
                <w:szCs w:val="24"/>
              </w:rPr>
            </w:pPr>
            <w:r w:rsidRPr="00824B49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0C43E22E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2348C49F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</w:tr>
      <w:tr w:rsidR="00505EA3" w:rsidRPr="00824B49" w14:paraId="16F3C66E" w14:textId="77777777" w:rsidTr="00B61123">
        <w:trPr>
          <w:trHeight w:val="246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0EEFA5AB" w14:textId="77777777" w:rsidR="00505EA3" w:rsidRPr="00824B49" w:rsidRDefault="00505EA3" w:rsidP="00824B49">
            <w:pPr>
              <w:tabs>
                <w:tab w:val="left" w:pos="993"/>
              </w:tabs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24B49">
              <w:rPr>
                <w:rFonts w:eastAsia="Calibri"/>
                <w:sz w:val="24"/>
                <w:szCs w:val="24"/>
              </w:rPr>
              <w:lastRenderedPageBreak/>
              <w:t>2.</w:t>
            </w:r>
          </w:p>
        </w:tc>
        <w:tc>
          <w:tcPr>
            <w:tcW w:w="8690" w:type="dxa"/>
            <w:gridSpan w:val="2"/>
            <w:shd w:val="clear" w:color="auto" w:fill="auto"/>
            <w:vAlign w:val="center"/>
          </w:tcPr>
          <w:p w14:paraId="1AB3486C" w14:textId="072D6F3C" w:rsidR="00505EA3" w:rsidRPr="00824B49" w:rsidRDefault="00505EA3" w:rsidP="00824B49">
            <w:pPr>
              <w:tabs>
                <w:tab w:val="left" w:pos="993"/>
              </w:tabs>
              <w:spacing w:before="60"/>
              <w:rPr>
                <w:sz w:val="24"/>
                <w:szCs w:val="24"/>
              </w:rPr>
            </w:pPr>
            <w:r w:rsidRPr="00824B49">
              <w:rPr>
                <w:b/>
                <w:bCs/>
                <w:sz w:val="24"/>
                <w:szCs w:val="24"/>
              </w:rPr>
              <w:t xml:space="preserve">Требования к результатам </w:t>
            </w:r>
            <w:r w:rsidR="00C35C7F" w:rsidRPr="00824B49">
              <w:rPr>
                <w:b/>
                <w:bCs/>
                <w:sz w:val="24"/>
                <w:szCs w:val="24"/>
              </w:rPr>
              <w:t>услуг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AEE0CA8" w14:textId="77777777" w:rsidR="00505EA3" w:rsidRPr="00824B49" w:rsidRDefault="00505EA3" w:rsidP="00824B49">
            <w:pPr>
              <w:tabs>
                <w:tab w:val="left" w:pos="993"/>
              </w:tabs>
              <w:ind w:hanging="1"/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4968766D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79414EE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-//-</w:t>
            </w:r>
          </w:p>
        </w:tc>
      </w:tr>
      <w:tr w:rsidR="00505EA3" w:rsidRPr="00824B49" w14:paraId="635A63E7" w14:textId="77777777" w:rsidTr="00B61123">
        <w:trPr>
          <w:trHeight w:val="207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211026E1" w14:textId="77777777" w:rsidR="00505EA3" w:rsidRPr="00824B49" w:rsidRDefault="00505EA3" w:rsidP="00824B49">
            <w:pPr>
              <w:tabs>
                <w:tab w:val="left" w:pos="993"/>
              </w:tabs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24B49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8690" w:type="dxa"/>
            <w:gridSpan w:val="2"/>
            <w:shd w:val="clear" w:color="auto" w:fill="auto"/>
            <w:vAlign w:val="center"/>
          </w:tcPr>
          <w:p w14:paraId="03B05311" w14:textId="71D5B8AF" w:rsidR="00505EA3" w:rsidRPr="00824B49" w:rsidRDefault="00505EA3" w:rsidP="00824B49">
            <w:pPr>
              <w:tabs>
                <w:tab w:val="left" w:pos="993"/>
              </w:tabs>
              <w:spacing w:before="60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 xml:space="preserve">Общие требования к результатам </w:t>
            </w:r>
            <w:r w:rsidR="00C35C7F" w:rsidRPr="00824B49">
              <w:rPr>
                <w:b/>
                <w:sz w:val="24"/>
                <w:szCs w:val="24"/>
              </w:rPr>
              <w:t>услуг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E6F780A" w14:textId="77777777" w:rsidR="00505EA3" w:rsidRPr="00824B49" w:rsidRDefault="00505EA3" w:rsidP="00824B49">
            <w:pPr>
              <w:tabs>
                <w:tab w:val="left" w:pos="993"/>
              </w:tabs>
              <w:ind w:hanging="1"/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355CC856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37E67A1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-//-</w:t>
            </w:r>
          </w:p>
        </w:tc>
      </w:tr>
      <w:tr w:rsidR="00505EA3" w:rsidRPr="00824B49" w14:paraId="37F5FB2C" w14:textId="77777777" w:rsidTr="00505EA3">
        <w:trPr>
          <w:trHeight w:val="555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1DB77BA6" w14:textId="77777777" w:rsidR="00505EA3" w:rsidRPr="00824B49" w:rsidRDefault="00505EA3" w:rsidP="00824B49">
            <w:pPr>
              <w:tabs>
                <w:tab w:val="left" w:pos="993"/>
              </w:tabs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24B49">
              <w:rPr>
                <w:rFonts w:eastAsia="Calibri"/>
                <w:sz w:val="24"/>
                <w:szCs w:val="24"/>
              </w:rPr>
              <w:t>2.1.1.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30F43E8" w14:textId="1629EA35" w:rsidR="00505EA3" w:rsidRPr="00824B49" w:rsidRDefault="00505EA3" w:rsidP="00824B49">
            <w:pPr>
              <w:tabs>
                <w:tab w:val="left" w:pos="993"/>
              </w:tabs>
              <w:spacing w:before="60"/>
              <w:rPr>
                <w:sz w:val="24"/>
                <w:szCs w:val="24"/>
              </w:rPr>
            </w:pPr>
            <w:r w:rsidRPr="00824B49">
              <w:rPr>
                <w:iCs/>
                <w:sz w:val="24"/>
                <w:szCs w:val="24"/>
              </w:rPr>
              <w:t xml:space="preserve">Требования к результату </w:t>
            </w:r>
            <w:r w:rsidR="00C35C7F" w:rsidRPr="00824B49">
              <w:rPr>
                <w:iCs/>
                <w:sz w:val="24"/>
                <w:szCs w:val="24"/>
              </w:rPr>
              <w:t>услуг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4502BF05" w14:textId="7B1AD6C0" w:rsidR="004D2B8D" w:rsidRPr="00824B49" w:rsidRDefault="004D2B8D" w:rsidP="00824B4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- Исполнитель обязан оказать услуги по системному обслуживанию оборудования в соответствии с Таблицей  2. «Перечень и объем оказываемых услуг»</w:t>
            </w:r>
          </w:p>
          <w:p w14:paraId="537C5D7D" w14:textId="4FAD7DA8" w:rsidR="004D2B8D" w:rsidRPr="00824B49" w:rsidRDefault="004D2B8D" w:rsidP="00824B49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- Исполнитель обязан обеспечивать исправное состояние систем</w:t>
            </w:r>
          </w:p>
          <w:p w14:paraId="4414EA84" w14:textId="64C05C4A" w:rsidR="00505EA3" w:rsidRPr="00824B49" w:rsidRDefault="004D2B8D" w:rsidP="00824B4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кондиционирования в соответствии с техническ</w:t>
            </w:r>
            <w:r w:rsidR="00ED0754" w:rsidRPr="00824B49">
              <w:rPr>
                <w:sz w:val="24"/>
                <w:szCs w:val="24"/>
              </w:rPr>
              <w:t xml:space="preserve">ими параметрами, установленными </w:t>
            </w:r>
            <w:r w:rsidRPr="00824B49">
              <w:rPr>
                <w:sz w:val="24"/>
                <w:szCs w:val="24"/>
              </w:rPr>
              <w:t>изготовителем оборудования, требуемыми параметрами среды в помещениях, для</w:t>
            </w:r>
            <w:r w:rsidR="00ED0754" w:rsidRPr="00824B49">
              <w:rPr>
                <w:sz w:val="24"/>
                <w:szCs w:val="24"/>
              </w:rPr>
              <w:t xml:space="preserve"> </w:t>
            </w:r>
            <w:r w:rsidRPr="00824B49">
              <w:rPr>
                <w:sz w:val="24"/>
                <w:szCs w:val="24"/>
              </w:rPr>
              <w:t>которых установлены эти системы</w:t>
            </w:r>
            <w:r w:rsidR="00ED0754" w:rsidRPr="00824B4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579" w:type="dxa"/>
            <w:shd w:val="clear" w:color="auto" w:fill="auto"/>
          </w:tcPr>
          <w:p w14:paraId="717593C1" w14:textId="77777777" w:rsidR="00505EA3" w:rsidRPr="00824B49" w:rsidRDefault="00505EA3" w:rsidP="00824B49">
            <w:pPr>
              <w:tabs>
                <w:tab w:val="left" w:pos="993"/>
              </w:tabs>
              <w:ind w:hanging="1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46B25018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41B781A9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</w:tr>
      <w:tr w:rsidR="00505EA3" w:rsidRPr="00824B49" w14:paraId="090BE910" w14:textId="77777777" w:rsidTr="00B61123">
        <w:trPr>
          <w:trHeight w:val="57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72B1AB76" w14:textId="77777777" w:rsidR="00505EA3" w:rsidRPr="00824B49" w:rsidRDefault="00505EA3" w:rsidP="00824B49">
            <w:pPr>
              <w:tabs>
                <w:tab w:val="left" w:pos="993"/>
              </w:tabs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24B49">
              <w:rPr>
                <w:rFonts w:eastAsia="Calibri"/>
                <w:sz w:val="24"/>
                <w:szCs w:val="24"/>
              </w:rPr>
              <w:t>2.2.</w:t>
            </w:r>
          </w:p>
        </w:tc>
        <w:tc>
          <w:tcPr>
            <w:tcW w:w="8690" w:type="dxa"/>
            <w:gridSpan w:val="2"/>
            <w:shd w:val="clear" w:color="auto" w:fill="auto"/>
            <w:vAlign w:val="center"/>
          </w:tcPr>
          <w:p w14:paraId="250BBDF6" w14:textId="77777777" w:rsidR="00505EA3" w:rsidRPr="00824B49" w:rsidRDefault="00505EA3" w:rsidP="00824B49">
            <w:pPr>
              <w:tabs>
                <w:tab w:val="left" w:pos="993"/>
              </w:tabs>
              <w:spacing w:before="60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E835604" w14:textId="77777777" w:rsidR="00505EA3" w:rsidRPr="00824B49" w:rsidRDefault="00505EA3" w:rsidP="00824B49">
            <w:pPr>
              <w:tabs>
                <w:tab w:val="left" w:pos="993"/>
              </w:tabs>
              <w:ind w:hanging="1"/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1F87B484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424F65C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-//-</w:t>
            </w:r>
          </w:p>
        </w:tc>
      </w:tr>
      <w:tr w:rsidR="00505EA3" w:rsidRPr="00824B49" w14:paraId="0FBD26DE" w14:textId="77777777" w:rsidTr="00505EA3">
        <w:trPr>
          <w:trHeight w:val="555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28F8C2C9" w14:textId="77777777" w:rsidR="00505EA3" w:rsidRPr="00824B49" w:rsidRDefault="00505EA3" w:rsidP="00824B49">
            <w:pPr>
              <w:tabs>
                <w:tab w:val="left" w:pos="993"/>
              </w:tabs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24B49">
              <w:rPr>
                <w:rFonts w:eastAsia="Calibri"/>
                <w:sz w:val="24"/>
                <w:szCs w:val="24"/>
              </w:rPr>
              <w:t>2.2.1.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A5566CB" w14:textId="4CBD80C3" w:rsidR="00505EA3" w:rsidRPr="00824B49" w:rsidRDefault="00505EA3" w:rsidP="00824B49">
            <w:pPr>
              <w:tabs>
                <w:tab w:val="left" w:pos="993"/>
              </w:tabs>
              <w:spacing w:before="60"/>
              <w:rPr>
                <w:sz w:val="24"/>
                <w:szCs w:val="24"/>
              </w:rPr>
            </w:pPr>
            <w:r w:rsidRPr="00824B49">
              <w:rPr>
                <w:iCs/>
                <w:sz w:val="24"/>
                <w:szCs w:val="24"/>
              </w:rPr>
              <w:t xml:space="preserve">Документы, передаваемые заказчику по результатам </w:t>
            </w:r>
            <w:r w:rsidR="000E5D27" w:rsidRPr="00824B49">
              <w:rPr>
                <w:iCs/>
                <w:sz w:val="24"/>
                <w:szCs w:val="24"/>
              </w:rPr>
              <w:t>оказания услуг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61971180" w14:textId="77777777" w:rsidR="000E5D27" w:rsidRPr="00824B49" w:rsidRDefault="000E5D27" w:rsidP="00824B49">
            <w:pPr>
              <w:tabs>
                <w:tab w:val="left" w:pos="299"/>
                <w:tab w:val="left" w:pos="993"/>
              </w:tabs>
              <w:jc w:val="both"/>
              <w:rPr>
                <w:iCs/>
                <w:sz w:val="24"/>
                <w:szCs w:val="24"/>
              </w:rPr>
            </w:pPr>
            <w:r w:rsidRPr="00824B49">
              <w:rPr>
                <w:iCs/>
                <w:sz w:val="24"/>
                <w:szCs w:val="24"/>
              </w:rPr>
              <w:t>По результатам оказания услуг Исполнитель передает Заказчику:</w:t>
            </w:r>
          </w:p>
          <w:p w14:paraId="42A4FF20" w14:textId="25B5696B" w:rsidR="00ED0754" w:rsidRPr="00824B49" w:rsidRDefault="00ED0754" w:rsidP="00824B49">
            <w:pPr>
              <w:pStyle w:val="aff5"/>
              <w:numPr>
                <w:ilvl w:val="0"/>
                <w:numId w:val="38"/>
              </w:numPr>
              <w:tabs>
                <w:tab w:val="left" w:pos="299"/>
                <w:tab w:val="left" w:pos="993"/>
              </w:tabs>
              <w:ind w:left="0" w:firstLine="0"/>
              <w:jc w:val="both"/>
              <w:rPr>
                <w:iCs/>
              </w:rPr>
            </w:pPr>
            <w:r w:rsidRPr="00824B49">
              <w:rPr>
                <w:iCs/>
              </w:rPr>
              <w:t>Акт об оказании Услуг.</w:t>
            </w:r>
          </w:p>
          <w:p w14:paraId="69492E4F" w14:textId="76F716EC" w:rsidR="00ED0754" w:rsidRPr="00824B49" w:rsidRDefault="00ED0754" w:rsidP="00824B49">
            <w:pPr>
              <w:pStyle w:val="aff5"/>
              <w:numPr>
                <w:ilvl w:val="0"/>
                <w:numId w:val="38"/>
              </w:numPr>
              <w:tabs>
                <w:tab w:val="left" w:pos="299"/>
                <w:tab w:val="left" w:pos="993"/>
              </w:tabs>
              <w:ind w:left="0" w:firstLine="0"/>
              <w:jc w:val="both"/>
              <w:rPr>
                <w:iCs/>
              </w:rPr>
            </w:pPr>
            <w:r w:rsidRPr="00824B49">
              <w:rPr>
                <w:iCs/>
              </w:rPr>
              <w:t>Акт технического обслуживания оборудования.</w:t>
            </w:r>
          </w:p>
          <w:p w14:paraId="3DB32D85" w14:textId="56A88A85" w:rsidR="00505EA3" w:rsidRPr="00824B49" w:rsidRDefault="000E5D27" w:rsidP="00824B49">
            <w:pPr>
              <w:pStyle w:val="aff5"/>
              <w:numPr>
                <w:ilvl w:val="0"/>
                <w:numId w:val="38"/>
              </w:numPr>
              <w:tabs>
                <w:tab w:val="left" w:pos="299"/>
                <w:tab w:val="left" w:pos="993"/>
              </w:tabs>
              <w:ind w:left="0" w:firstLine="0"/>
              <w:jc w:val="both"/>
              <w:rPr>
                <w:iCs/>
              </w:rPr>
            </w:pPr>
            <w:r w:rsidRPr="00824B49">
              <w:rPr>
                <w:iCs/>
              </w:rPr>
              <w:t>Отчёт о</w:t>
            </w:r>
            <w:r w:rsidR="00ED0754" w:rsidRPr="00824B49">
              <w:rPr>
                <w:iCs/>
              </w:rPr>
              <w:t>б оказанных услугах</w:t>
            </w:r>
            <w:r w:rsidRPr="00824B49">
              <w:rPr>
                <w:iCs/>
              </w:rPr>
              <w:t xml:space="preserve">, который </w:t>
            </w:r>
            <w:r w:rsidR="000150D2" w:rsidRPr="00824B49">
              <w:rPr>
                <w:iCs/>
              </w:rPr>
              <w:t>должен содержать:</w:t>
            </w:r>
          </w:p>
          <w:p w14:paraId="5F6C724D" w14:textId="77777777" w:rsidR="000150D2" w:rsidRPr="00824B49" w:rsidRDefault="000150D2" w:rsidP="00824B49">
            <w:pPr>
              <w:pStyle w:val="aff5"/>
              <w:tabs>
                <w:tab w:val="left" w:pos="299"/>
                <w:tab w:val="left" w:pos="993"/>
              </w:tabs>
              <w:ind w:left="0"/>
              <w:jc w:val="both"/>
              <w:rPr>
                <w:iCs/>
              </w:rPr>
            </w:pPr>
            <w:r w:rsidRPr="00824B49">
              <w:rPr>
                <w:iCs/>
              </w:rPr>
              <w:t>– сведения о методике и технологии работ;</w:t>
            </w:r>
          </w:p>
          <w:p w14:paraId="0C938F37" w14:textId="195E2B34" w:rsidR="000150D2" w:rsidRPr="00824B49" w:rsidRDefault="000150D2" w:rsidP="00824B49">
            <w:pPr>
              <w:pStyle w:val="aff5"/>
              <w:tabs>
                <w:tab w:val="left" w:pos="299"/>
                <w:tab w:val="left" w:pos="993"/>
              </w:tabs>
              <w:ind w:left="0"/>
              <w:jc w:val="both"/>
              <w:rPr>
                <w:iCs/>
              </w:rPr>
            </w:pPr>
            <w:r w:rsidRPr="00824B49">
              <w:rPr>
                <w:iCs/>
              </w:rPr>
              <w:t xml:space="preserve">– </w:t>
            </w:r>
            <w:r w:rsidR="00ED0754" w:rsidRPr="00824B49">
              <w:rPr>
                <w:iCs/>
              </w:rPr>
              <w:t>количество услуг.</w:t>
            </w:r>
          </w:p>
        </w:tc>
        <w:tc>
          <w:tcPr>
            <w:tcW w:w="1579" w:type="dxa"/>
            <w:shd w:val="clear" w:color="auto" w:fill="auto"/>
          </w:tcPr>
          <w:p w14:paraId="13E9E941" w14:textId="77777777" w:rsidR="00505EA3" w:rsidRPr="00824B49" w:rsidRDefault="00505EA3" w:rsidP="00824B49">
            <w:pPr>
              <w:tabs>
                <w:tab w:val="left" w:pos="993"/>
              </w:tabs>
              <w:ind w:hanging="1"/>
              <w:rPr>
                <w:sz w:val="24"/>
                <w:szCs w:val="24"/>
              </w:rPr>
            </w:pPr>
            <w:proofErr w:type="gramStart"/>
            <w:r w:rsidRPr="00824B49">
              <w:rPr>
                <w:sz w:val="24"/>
                <w:szCs w:val="24"/>
              </w:rPr>
              <w:t>Согласен</w:t>
            </w:r>
            <w:proofErr w:type="gramEnd"/>
            <w:r w:rsidRPr="00824B49">
              <w:rPr>
                <w:sz w:val="24"/>
                <w:szCs w:val="24"/>
              </w:rPr>
              <w:t xml:space="preserve"> с требованием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0FA625E7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7408C6BD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</w:tr>
      <w:tr w:rsidR="00505EA3" w:rsidRPr="00824B49" w14:paraId="73B2783A" w14:textId="77777777" w:rsidTr="00B61123">
        <w:trPr>
          <w:trHeight w:val="56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6688BCD5" w14:textId="37828689" w:rsidR="00505EA3" w:rsidRPr="00824B49" w:rsidRDefault="00505EA3" w:rsidP="00824B49">
            <w:pPr>
              <w:tabs>
                <w:tab w:val="left" w:pos="993"/>
              </w:tabs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24B49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8690" w:type="dxa"/>
            <w:gridSpan w:val="2"/>
            <w:shd w:val="clear" w:color="auto" w:fill="auto"/>
            <w:vAlign w:val="center"/>
          </w:tcPr>
          <w:p w14:paraId="26C11B56" w14:textId="7ADE0BF9" w:rsidR="00505EA3" w:rsidRPr="00824B49" w:rsidRDefault="00041488" w:rsidP="00824B49">
            <w:pPr>
              <w:tabs>
                <w:tab w:val="left" w:pos="993"/>
              </w:tabs>
              <w:spacing w:before="60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942718E" w14:textId="77777777" w:rsidR="00505EA3" w:rsidRPr="00824B49" w:rsidRDefault="00505EA3" w:rsidP="00824B49">
            <w:pPr>
              <w:tabs>
                <w:tab w:val="left" w:pos="993"/>
              </w:tabs>
              <w:ind w:hanging="1"/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650B4115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BCC9D10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824B49">
              <w:rPr>
                <w:b/>
                <w:sz w:val="24"/>
                <w:szCs w:val="24"/>
              </w:rPr>
              <w:t>-//-</w:t>
            </w:r>
          </w:p>
        </w:tc>
      </w:tr>
      <w:tr w:rsidR="00505EA3" w:rsidRPr="00824B49" w14:paraId="66C3DD2E" w14:textId="77777777" w:rsidTr="00505EA3">
        <w:trPr>
          <w:trHeight w:val="555"/>
          <w:jc w:val="center"/>
        </w:trPr>
        <w:tc>
          <w:tcPr>
            <w:tcW w:w="876" w:type="dxa"/>
            <w:shd w:val="clear" w:color="auto" w:fill="auto"/>
            <w:vAlign w:val="center"/>
          </w:tcPr>
          <w:p w14:paraId="20BB4E38" w14:textId="77777777" w:rsidR="00505EA3" w:rsidRPr="00824B49" w:rsidRDefault="00505EA3" w:rsidP="00824B49">
            <w:pPr>
              <w:tabs>
                <w:tab w:val="left" w:pos="993"/>
              </w:tabs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24B49">
              <w:rPr>
                <w:rFonts w:eastAsia="Calibri"/>
                <w:sz w:val="24"/>
                <w:szCs w:val="24"/>
              </w:rPr>
              <w:t>3.1.</w:t>
            </w:r>
          </w:p>
        </w:tc>
        <w:tc>
          <w:tcPr>
            <w:tcW w:w="2018" w:type="dxa"/>
            <w:shd w:val="clear" w:color="auto" w:fill="auto"/>
          </w:tcPr>
          <w:p w14:paraId="4CB48BA4" w14:textId="2B528BB3" w:rsidR="00505EA3" w:rsidRPr="00824B49" w:rsidRDefault="00505EA3" w:rsidP="00824B49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824B49">
              <w:rPr>
                <w:iCs/>
                <w:sz w:val="24"/>
                <w:szCs w:val="24"/>
              </w:rPr>
              <w:t xml:space="preserve">Требования к </w:t>
            </w:r>
            <w:r w:rsidR="009624BD" w:rsidRPr="00824B49">
              <w:rPr>
                <w:iCs/>
                <w:sz w:val="24"/>
                <w:szCs w:val="24"/>
              </w:rPr>
              <w:t xml:space="preserve">ответственности и гарантиям </w:t>
            </w:r>
            <w:r w:rsidR="00B61123" w:rsidRPr="00824B49">
              <w:rPr>
                <w:iCs/>
                <w:sz w:val="24"/>
                <w:szCs w:val="24"/>
              </w:rPr>
              <w:t>исполнителя</w:t>
            </w:r>
            <w:r w:rsidR="009624BD" w:rsidRPr="00824B49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6672" w:type="dxa"/>
            <w:shd w:val="clear" w:color="auto" w:fill="auto"/>
          </w:tcPr>
          <w:p w14:paraId="729EA97F" w14:textId="6E068FE4" w:rsidR="009624BD" w:rsidRPr="00824B49" w:rsidRDefault="009624BD" w:rsidP="00824B4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 xml:space="preserve">1. Гарантии качества распространяются на все Услуги, оказанные Исполнителем по Договору. Гарантийный срок нормальной эксплуатации результата Услуг устанавливается продолжительностью 12 месяцев, </w:t>
            </w:r>
            <w:proofErr w:type="gramStart"/>
            <w:r w:rsidRPr="00824B49">
              <w:rPr>
                <w:sz w:val="24"/>
                <w:szCs w:val="24"/>
              </w:rPr>
              <w:t>с даты подписания</w:t>
            </w:r>
            <w:proofErr w:type="gramEnd"/>
            <w:r w:rsidRPr="00824B49">
              <w:rPr>
                <w:sz w:val="24"/>
                <w:szCs w:val="24"/>
              </w:rPr>
              <w:t xml:space="preserve"> Сторонами Акта об оказании услуг.</w:t>
            </w:r>
          </w:p>
          <w:p w14:paraId="64EE7426" w14:textId="64F325C1" w:rsidR="009624BD" w:rsidRPr="00824B49" w:rsidRDefault="009624BD" w:rsidP="00824B4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 xml:space="preserve">2. Если в период гарантийного срока обнаружатся </w:t>
            </w:r>
            <w:r w:rsidRPr="00824B49">
              <w:rPr>
                <w:sz w:val="24"/>
                <w:szCs w:val="24"/>
              </w:rPr>
              <w:lastRenderedPageBreak/>
              <w:t>дефекты, допущенные по вине Исполнителя, то Исполнитель обязан их устранить за свой счет в согласованные с Заказчиком сроки, либо возместить Заказчику затраты на их устранение.</w:t>
            </w:r>
          </w:p>
          <w:p w14:paraId="2AEAB20B" w14:textId="42A9B1B4" w:rsidR="009624BD" w:rsidRPr="00824B49" w:rsidRDefault="009624BD" w:rsidP="00824B4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3. При выявлении дефекта Исполнитель обязан:</w:t>
            </w:r>
          </w:p>
          <w:p w14:paraId="08BD1A7B" w14:textId="03131CA3" w:rsidR="009624BD" w:rsidRPr="00824B49" w:rsidRDefault="009624BD" w:rsidP="00824B4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- обеспечить Заказчика необходимыми техническими консультациями не позднее 1 (одного) дня с обращения последнего с использованием любых доступных видов связи;</w:t>
            </w:r>
          </w:p>
          <w:p w14:paraId="281328C8" w14:textId="0180737B" w:rsidR="009624BD" w:rsidRPr="00824B49" w:rsidRDefault="009624BD" w:rsidP="00824B4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- выполнить все необходимые мероприятия по определению причины возникшего дефекта и представить Заказчику соответствующее заключение в течение согласованного с Заказчиком срока. Для участия в составлении акта, фиксирующего дефекты, согласования порядка и сроков их устранения Исполнитель обязан направить своего представителя не позднее 5 (пяти) дней со дня получения письменного извещения Заказчика. Гарантийный срок в этом случае продлевается соответственно на период устранения дефектов. Указанные гарантии не распространяются на случаи преднамеренного повреждения результатов Услуг, оказанных по Договору, со стороны Заказчика и третьих лиц, а также на случаи нарушения правил эксплуатации Заказчиком или третьими лицами.</w:t>
            </w:r>
          </w:p>
          <w:p w14:paraId="021055EE" w14:textId="3BAFE467" w:rsidR="009624BD" w:rsidRPr="00824B49" w:rsidRDefault="009624BD" w:rsidP="00824B4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 xml:space="preserve">4. При отказе Исполнителя от составления или подписания акта обнаруженных дефектов Заказчик </w:t>
            </w:r>
            <w:proofErr w:type="gramStart"/>
            <w:r w:rsidRPr="00824B49">
              <w:rPr>
                <w:sz w:val="24"/>
                <w:szCs w:val="24"/>
              </w:rPr>
              <w:t>составляет односторонний акт и уведомляет</w:t>
            </w:r>
            <w:proofErr w:type="gramEnd"/>
            <w:r w:rsidRPr="00824B49">
              <w:rPr>
                <w:sz w:val="24"/>
                <w:szCs w:val="24"/>
              </w:rPr>
              <w:t xml:space="preserve"> об этом Исполнителя. </w:t>
            </w:r>
          </w:p>
          <w:p w14:paraId="47BD33B3" w14:textId="4D71DE03" w:rsidR="009624BD" w:rsidRPr="00824B49" w:rsidRDefault="009624BD" w:rsidP="00824B4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 xml:space="preserve">5. В случае уклонения Исполнителя от устранения выявленных дефектов в разумный срок (установленный Заказчиком в зависимости от вида дефекта) Заказчик вправе самостоятельно принять меры по их устранению. В этом случае Исполнитель в течение 30 дней </w:t>
            </w:r>
            <w:proofErr w:type="gramStart"/>
            <w:r w:rsidRPr="00824B49">
              <w:rPr>
                <w:sz w:val="24"/>
                <w:szCs w:val="24"/>
              </w:rPr>
              <w:t>с даты выставления</w:t>
            </w:r>
            <w:proofErr w:type="gramEnd"/>
            <w:r w:rsidRPr="00824B49">
              <w:rPr>
                <w:sz w:val="24"/>
                <w:szCs w:val="24"/>
              </w:rPr>
              <w:t xml:space="preserve"> счёта Заказчиком обязан компенсировать расходы последнего по устранению дефектов.</w:t>
            </w:r>
          </w:p>
          <w:p w14:paraId="40752243" w14:textId="781B94F1" w:rsidR="009624BD" w:rsidRPr="00824B49" w:rsidRDefault="009624BD" w:rsidP="00824B4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6. Исполнитель гарантирует:</w:t>
            </w:r>
          </w:p>
          <w:p w14:paraId="68B032B6" w14:textId="5130986D" w:rsidR="009624BD" w:rsidRPr="00824B49" w:rsidRDefault="009624BD" w:rsidP="00824B4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lastRenderedPageBreak/>
              <w:t>6.1. Надлежащее качество используемых материалов, техники и оборудования, соответствия их технической документации, государственным стандартам и техническим условиям, обеспеченность их соответствующими сертификатами, техническими паспортами и другими документами, удостоверяющими их качество.</w:t>
            </w:r>
          </w:p>
          <w:p w14:paraId="455DEF7D" w14:textId="70DDB98B" w:rsidR="009624BD" w:rsidRPr="00824B49" w:rsidRDefault="009624BD" w:rsidP="00824B49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24B49">
              <w:rPr>
                <w:sz w:val="24"/>
                <w:szCs w:val="24"/>
              </w:rPr>
              <w:t>6.2. Качество оказания услуг в соответствии с технической документацией и действующими нормами и правилами.</w:t>
            </w:r>
          </w:p>
        </w:tc>
        <w:tc>
          <w:tcPr>
            <w:tcW w:w="1579" w:type="dxa"/>
            <w:shd w:val="clear" w:color="auto" w:fill="auto"/>
          </w:tcPr>
          <w:p w14:paraId="3FB9713E" w14:textId="77777777" w:rsidR="00505EA3" w:rsidRPr="00824B49" w:rsidRDefault="00505EA3" w:rsidP="00824B49">
            <w:pPr>
              <w:tabs>
                <w:tab w:val="left" w:pos="993"/>
              </w:tabs>
              <w:ind w:hanging="1"/>
              <w:rPr>
                <w:iCs/>
                <w:sz w:val="24"/>
                <w:szCs w:val="24"/>
              </w:rPr>
            </w:pPr>
            <w:r w:rsidRPr="00824B49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483A2167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79204A00" w14:textId="77777777" w:rsidR="00505EA3" w:rsidRPr="00824B49" w:rsidRDefault="00505EA3" w:rsidP="00824B49">
            <w:pPr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93D912F" w14:textId="77777777" w:rsidR="00505EA3" w:rsidRPr="00824B49" w:rsidRDefault="00505EA3" w:rsidP="00824B49">
      <w:pPr>
        <w:tabs>
          <w:tab w:val="left" w:pos="993"/>
        </w:tabs>
        <w:ind w:firstLine="567"/>
        <w:jc w:val="center"/>
        <w:rPr>
          <w:b/>
          <w:i/>
          <w:sz w:val="24"/>
          <w:szCs w:val="24"/>
        </w:rPr>
      </w:pPr>
    </w:p>
    <w:p w14:paraId="69F76B79" w14:textId="77777777" w:rsidR="00505EA3" w:rsidRPr="00824B49" w:rsidRDefault="00505EA3" w:rsidP="00824B49">
      <w:pPr>
        <w:tabs>
          <w:tab w:val="left" w:pos="993"/>
        </w:tabs>
        <w:ind w:firstLine="567"/>
        <w:rPr>
          <w:b/>
          <w:i/>
          <w:sz w:val="24"/>
          <w:szCs w:val="24"/>
        </w:rPr>
        <w:sectPr w:rsidR="00505EA3" w:rsidRPr="00824B49" w:rsidSect="00824B49">
          <w:pgSz w:w="16838" w:h="11906" w:orient="landscape" w:code="9"/>
          <w:pgMar w:top="851" w:right="567" w:bottom="851" w:left="1134" w:header="680" w:footer="737" w:gutter="0"/>
          <w:cols w:space="708"/>
          <w:titlePg/>
          <w:docGrid w:linePitch="381"/>
        </w:sectPr>
      </w:pPr>
    </w:p>
    <w:p w14:paraId="2A87BB2F" w14:textId="390DBA93" w:rsidR="00467F4F" w:rsidRPr="00824B49" w:rsidRDefault="00FA4FD4" w:rsidP="00824B49">
      <w:pPr>
        <w:pStyle w:val="1"/>
        <w:numPr>
          <w:ilvl w:val="0"/>
          <w:numId w:val="0"/>
        </w:numPr>
        <w:tabs>
          <w:tab w:val="clear" w:pos="1134"/>
          <w:tab w:val="left" w:pos="993"/>
        </w:tabs>
        <w:ind w:firstLine="567"/>
        <w:rPr>
          <w:sz w:val="24"/>
          <w:szCs w:val="24"/>
        </w:rPr>
      </w:pPr>
      <w:bookmarkStart w:id="28" w:name="_Toc53393312"/>
      <w:bookmarkStart w:id="29" w:name="_Toc53395937"/>
      <w:bookmarkStart w:id="30" w:name="_Toc131082965"/>
      <w:bookmarkStart w:id="31" w:name="_Toc46743519"/>
      <w:bookmarkStart w:id="32" w:name="_Toc51339699"/>
      <w:r w:rsidRPr="00824B49">
        <w:rPr>
          <w:sz w:val="24"/>
          <w:szCs w:val="24"/>
        </w:rPr>
        <w:lastRenderedPageBreak/>
        <w:t xml:space="preserve">3. </w:t>
      </w:r>
      <w:r w:rsidR="00467F4F" w:rsidRPr="00824B49">
        <w:rPr>
          <w:sz w:val="24"/>
          <w:szCs w:val="24"/>
        </w:rPr>
        <w:t>Требования к документации по ценообразованию</w:t>
      </w:r>
      <w:bookmarkEnd w:id="28"/>
      <w:bookmarkEnd w:id="29"/>
      <w:r w:rsidR="00640C9A" w:rsidRPr="00824B49">
        <w:rPr>
          <w:sz w:val="24"/>
          <w:szCs w:val="24"/>
        </w:rPr>
        <w:t xml:space="preserve"> на этапе закупки</w:t>
      </w:r>
      <w:bookmarkEnd w:id="30"/>
    </w:p>
    <w:p w14:paraId="7E6DDC95" w14:textId="4BA0E535" w:rsidR="00E80434" w:rsidRPr="00824B49" w:rsidRDefault="00E80434" w:rsidP="00824B49">
      <w:pPr>
        <w:tabs>
          <w:tab w:val="left" w:pos="993"/>
        </w:tabs>
        <w:ind w:firstLine="567"/>
        <w:jc w:val="both"/>
        <w:rPr>
          <w:sz w:val="24"/>
          <w:szCs w:val="24"/>
          <w:lang w:eastAsia="x-none"/>
        </w:rPr>
      </w:pPr>
      <w:r w:rsidRPr="00824B49">
        <w:rPr>
          <w:sz w:val="24"/>
          <w:szCs w:val="24"/>
          <w:lang w:eastAsia="x-none"/>
        </w:rPr>
        <w:t>3.1. Стоимость за единицу услуги должна включать в себя налоги, сборы, пошлины и другие обязательные платежи и прочие расходы, связанные с оказанием услуг, предусмотренные проектом договора.</w:t>
      </w:r>
    </w:p>
    <w:p w14:paraId="7685FB91" w14:textId="60AD9DD0" w:rsidR="00E80434" w:rsidRPr="00824B49" w:rsidRDefault="00E80434" w:rsidP="00824B49">
      <w:pPr>
        <w:tabs>
          <w:tab w:val="left" w:pos="993"/>
        </w:tabs>
        <w:ind w:firstLine="567"/>
        <w:jc w:val="both"/>
        <w:rPr>
          <w:sz w:val="24"/>
          <w:szCs w:val="24"/>
          <w:lang w:eastAsia="x-none"/>
        </w:rPr>
      </w:pPr>
      <w:r w:rsidRPr="00824B49">
        <w:rPr>
          <w:sz w:val="24"/>
          <w:szCs w:val="24"/>
          <w:lang w:eastAsia="x-none"/>
        </w:rPr>
        <w:t>3.2. Стоимость за единицу должна быть фиксированная на весь период действия договора.</w:t>
      </w:r>
    </w:p>
    <w:p w14:paraId="3424CDD8" w14:textId="042B8B49" w:rsidR="00467F4F" w:rsidRPr="00824B49" w:rsidRDefault="00FC0268" w:rsidP="00824B49">
      <w:pPr>
        <w:widowControl w:val="0"/>
        <w:tabs>
          <w:tab w:val="left" w:pos="426"/>
          <w:tab w:val="left" w:pos="993"/>
        </w:tabs>
        <w:spacing w:before="60"/>
        <w:ind w:firstLine="567"/>
        <w:jc w:val="both"/>
        <w:rPr>
          <w:rStyle w:val="afff6"/>
          <w:b w:val="0"/>
          <w:bCs/>
          <w:iCs/>
          <w:sz w:val="24"/>
          <w:szCs w:val="24"/>
        </w:rPr>
      </w:pPr>
      <w:r w:rsidRPr="00824B49">
        <w:rPr>
          <w:rStyle w:val="afff6"/>
          <w:b w:val="0"/>
          <w:bCs/>
          <w:iCs/>
          <w:sz w:val="24"/>
          <w:szCs w:val="24"/>
        </w:rPr>
        <w:t xml:space="preserve"> </w:t>
      </w:r>
    </w:p>
    <w:p w14:paraId="17DEC23A" w14:textId="7681876D" w:rsidR="00D57409" w:rsidRPr="00824B49" w:rsidRDefault="00FA4FD4" w:rsidP="00824B49">
      <w:pPr>
        <w:pStyle w:val="23"/>
        <w:numPr>
          <w:ilvl w:val="0"/>
          <w:numId w:val="0"/>
        </w:numPr>
        <w:tabs>
          <w:tab w:val="clear" w:pos="1134"/>
          <w:tab w:val="left" w:pos="993"/>
        </w:tabs>
        <w:ind w:firstLine="567"/>
        <w:rPr>
          <w:sz w:val="24"/>
          <w:szCs w:val="24"/>
        </w:rPr>
      </w:pPr>
      <w:bookmarkStart w:id="33" w:name="_Toc54281228"/>
      <w:bookmarkStart w:id="34" w:name="_Toc54643711"/>
      <w:bookmarkStart w:id="35" w:name="_Toc131082966"/>
      <w:r w:rsidRPr="00824B49">
        <w:rPr>
          <w:sz w:val="24"/>
          <w:szCs w:val="24"/>
        </w:rPr>
        <w:t xml:space="preserve">4. </w:t>
      </w:r>
      <w:r w:rsidR="00D57409" w:rsidRPr="00824B49">
        <w:rPr>
          <w:sz w:val="24"/>
          <w:szCs w:val="24"/>
        </w:rPr>
        <w:t xml:space="preserve">Требования к документации по ценообразованию на этапе заключения </w:t>
      </w:r>
      <w:r w:rsidR="0015549B" w:rsidRPr="00824B49">
        <w:rPr>
          <w:sz w:val="24"/>
          <w:szCs w:val="24"/>
        </w:rPr>
        <w:t xml:space="preserve">(исполнения) </w:t>
      </w:r>
      <w:r w:rsidR="00D57409" w:rsidRPr="00824B49">
        <w:rPr>
          <w:sz w:val="24"/>
          <w:szCs w:val="24"/>
        </w:rPr>
        <w:t>договора</w:t>
      </w:r>
      <w:bookmarkEnd w:id="33"/>
      <w:bookmarkEnd w:id="34"/>
      <w:bookmarkEnd w:id="35"/>
    </w:p>
    <w:p w14:paraId="57CDF732" w14:textId="1B9974CA" w:rsidR="00D57409" w:rsidRPr="00824B49" w:rsidRDefault="00E80434" w:rsidP="00824B49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 w:rsidRPr="00824B49">
        <w:rPr>
          <w:sz w:val="24"/>
          <w:szCs w:val="24"/>
        </w:rPr>
        <w:t>4.1. По результатам настоящей закупки заключается договор с предельной ценой, равной начальной (максимальной) цене договора</w:t>
      </w:r>
      <w:r w:rsidR="00CC5D77" w:rsidRPr="00824B49">
        <w:rPr>
          <w:sz w:val="24"/>
          <w:szCs w:val="24"/>
        </w:rPr>
        <w:t>, установленной в Документации о закупке</w:t>
      </w:r>
      <w:bookmarkEnd w:id="31"/>
      <w:bookmarkEnd w:id="32"/>
      <w:r w:rsidR="008C2EDA" w:rsidRPr="00824B49">
        <w:rPr>
          <w:sz w:val="24"/>
          <w:szCs w:val="24"/>
        </w:rPr>
        <w:t>.</w:t>
      </w:r>
    </w:p>
    <w:p w14:paraId="0596B3A9" w14:textId="77777777" w:rsidR="00505EA3" w:rsidRPr="00824B49" w:rsidRDefault="00505EA3" w:rsidP="00824B49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</w:p>
    <w:p w14:paraId="0176FF57" w14:textId="77777777" w:rsidR="00505EA3" w:rsidRPr="00824B49" w:rsidRDefault="00505EA3" w:rsidP="00824B49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</w:p>
    <w:p w14:paraId="4D2E4EC6" w14:textId="77777777" w:rsidR="00505EA3" w:rsidRPr="00824B49" w:rsidRDefault="00505EA3" w:rsidP="00824B49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</w:p>
    <w:p w14:paraId="0490D52E" w14:textId="77777777" w:rsidR="00505EA3" w:rsidRPr="00824B49" w:rsidRDefault="00505EA3" w:rsidP="00824B49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</w:p>
    <w:p w14:paraId="434EFD15" w14:textId="77777777" w:rsidR="00505EA3" w:rsidRPr="00824B49" w:rsidRDefault="00505EA3" w:rsidP="00824B49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</w:p>
    <w:p w14:paraId="484FF162" w14:textId="77777777" w:rsidR="00505EA3" w:rsidRPr="00824B49" w:rsidRDefault="00505EA3" w:rsidP="00824B49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</w:p>
    <w:p w14:paraId="3DEC25E0" w14:textId="77777777" w:rsidR="00505EA3" w:rsidRPr="00824B49" w:rsidRDefault="00505EA3" w:rsidP="00824B49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</w:p>
    <w:p w14:paraId="2775E415" w14:textId="77777777" w:rsidR="00505EA3" w:rsidRPr="00824B49" w:rsidRDefault="00505EA3" w:rsidP="00824B49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</w:p>
    <w:p w14:paraId="70BBCE12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6FDD7D93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1F2765F8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457F8E6B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498788F8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6F9E73B9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2CCA740C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6DD2C327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4995A45B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0CCF1433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7F469388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5196D2A6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221C0917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28958894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0BA56BB6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6421E5B4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03761A43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64DA3715" w14:textId="77777777" w:rsidR="00505EA3" w:rsidRPr="008D658F" w:rsidRDefault="00505EA3" w:rsidP="00CD0169">
      <w:pPr>
        <w:spacing w:line="276" w:lineRule="auto"/>
        <w:ind w:firstLine="567"/>
        <w:jc w:val="both"/>
      </w:pPr>
    </w:p>
    <w:p w14:paraId="312E21EB" w14:textId="4CAC1786" w:rsidR="004114FA" w:rsidRPr="008D658F" w:rsidRDefault="004114FA" w:rsidP="00CD0169">
      <w:pPr>
        <w:spacing w:line="276" w:lineRule="auto"/>
        <w:ind w:firstLine="567"/>
        <w:jc w:val="both"/>
      </w:pPr>
    </w:p>
    <w:sectPr w:rsidR="004114FA" w:rsidRPr="008D658F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9052F" w14:textId="77777777" w:rsidR="002652A8" w:rsidRDefault="002652A8">
      <w:r>
        <w:separator/>
      </w:r>
    </w:p>
  </w:endnote>
  <w:endnote w:type="continuationSeparator" w:id="0">
    <w:p w14:paraId="051EF7EB" w14:textId="77777777" w:rsidR="002652A8" w:rsidRDefault="0026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F2A28" w14:textId="77777777" w:rsidR="002652A8" w:rsidRDefault="002652A8">
      <w:r>
        <w:separator/>
      </w:r>
    </w:p>
  </w:footnote>
  <w:footnote w:type="continuationSeparator" w:id="0">
    <w:p w14:paraId="09C7B60B" w14:textId="77777777" w:rsidR="002652A8" w:rsidRDefault="00265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BA40B5" w14:textId="77777777" w:rsidR="000E5D27" w:rsidRDefault="000E5D27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</w:t>
    </w:r>
    <w:r>
      <w:rPr>
        <w:rStyle w:val="af5"/>
      </w:rPr>
      <w:fldChar w:fldCharType="end"/>
    </w:r>
  </w:p>
  <w:p w14:paraId="2451272A" w14:textId="77777777" w:rsidR="000E5D27" w:rsidRDefault="000E5D2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18705" w14:textId="77777777" w:rsidR="000E5D27" w:rsidRDefault="000E5D27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1F0B172"/>
    <w:lvl w:ilvl="0">
      <w:numFmt w:val="bullet"/>
      <w:lvlText w:val="*"/>
      <w:lvlJc w:val="left"/>
    </w:lvl>
  </w:abstractNum>
  <w:abstractNum w:abstractNumId="1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A074C"/>
    <w:multiLevelType w:val="multilevel"/>
    <w:tmpl w:val="C6925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4A6"/>
    <w:multiLevelType w:val="hybridMultilevel"/>
    <w:tmpl w:val="FB7EB87A"/>
    <w:lvl w:ilvl="0" w:tplc="81AE4EA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F7E5B9A"/>
    <w:multiLevelType w:val="hybridMultilevel"/>
    <w:tmpl w:val="DEC84E90"/>
    <w:lvl w:ilvl="0" w:tplc="D3309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690976"/>
    <w:multiLevelType w:val="multilevel"/>
    <w:tmpl w:val="518A74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9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D322B4"/>
    <w:multiLevelType w:val="multilevel"/>
    <w:tmpl w:val="6CF8FCFC"/>
    <w:lvl w:ilvl="0">
      <w:start w:val="1"/>
      <w:numFmt w:val="decimal"/>
      <w:pStyle w:val="1"/>
      <w:lvlText w:val="%1."/>
      <w:lvlJc w:val="left"/>
      <w:pPr>
        <w:ind w:left="418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35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EE30405"/>
    <w:multiLevelType w:val="multilevel"/>
    <w:tmpl w:val="06121FFE"/>
    <w:lvl w:ilvl="0">
      <w:start w:val="1"/>
      <w:numFmt w:val="decimal"/>
      <w:suff w:val="space"/>
      <w:lvlText w:val="%1."/>
      <w:lvlJc w:val="left"/>
      <w:pPr>
        <w:ind w:left="719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28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47707A"/>
    <w:multiLevelType w:val="hybridMultilevel"/>
    <w:tmpl w:val="BE22A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2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34"/>
  </w:num>
  <w:num w:numId="4">
    <w:abstractNumId w:val="20"/>
  </w:num>
  <w:num w:numId="5">
    <w:abstractNumId w:val="22"/>
  </w:num>
  <w:num w:numId="6">
    <w:abstractNumId w:val="9"/>
  </w:num>
  <w:num w:numId="7">
    <w:abstractNumId w:val="26"/>
  </w:num>
  <w:num w:numId="8">
    <w:abstractNumId w:val="33"/>
  </w:num>
  <w:num w:numId="9">
    <w:abstractNumId w:val="21"/>
  </w:num>
  <w:num w:numId="10">
    <w:abstractNumId w:val="29"/>
  </w:num>
  <w:num w:numId="11">
    <w:abstractNumId w:val="37"/>
  </w:num>
  <w:num w:numId="12">
    <w:abstractNumId w:val="35"/>
  </w:num>
  <w:num w:numId="13">
    <w:abstractNumId w:val="32"/>
  </w:num>
  <w:num w:numId="14">
    <w:abstractNumId w:val="2"/>
  </w:num>
  <w:num w:numId="15">
    <w:abstractNumId w:val="15"/>
  </w:num>
  <w:num w:numId="16">
    <w:abstractNumId w:val="8"/>
  </w:num>
  <w:num w:numId="17">
    <w:abstractNumId w:val="1"/>
  </w:num>
  <w:num w:numId="18">
    <w:abstractNumId w:val="11"/>
  </w:num>
  <w:num w:numId="19">
    <w:abstractNumId w:val="4"/>
  </w:num>
  <w:num w:numId="20">
    <w:abstractNumId w:val="25"/>
  </w:num>
  <w:num w:numId="21">
    <w:abstractNumId w:val="12"/>
  </w:num>
  <w:num w:numId="22">
    <w:abstractNumId w:val="19"/>
  </w:num>
  <w:num w:numId="23">
    <w:abstractNumId w:val="23"/>
  </w:num>
  <w:num w:numId="24">
    <w:abstractNumId w:val="28"/>
  </w:num>
  <w:num w:numId="25">
    <w:abstractNumId w:val="10"/>
  </w:num>
  <w:num w:numId="26">
    <w:abstractNumId w:val="16"/>
  </w:num>
  <w:num w:numId="27">
    <w:abstractNumId w:val="36"/>
  </w:num>
  <w:num w:numId="28">
    <w:abstractNumId w:val="14"/>
  </w:num>
  <w:num w:numId="29">
    <w:abstractNumId w:val="6"/>
  </w:num>
  <w:num w:numId="30">
    <w:abstractNumId w:val="24"/>
  </w:num>
  <w:num w:numId="31">
    <w:abstractNumId w:val="17"/>
  </w:num>
  <w:num w:numId="32">
    <w:abstractNumId w:val="13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"/>
  </w:num>
  <w:num w:numId="35">
    <w:abstractNumId w:val="27"/>
  </w:num>
  <w:num w:numId="36">
    <w:abstractNumId w:val="5"/>
  </w:num>
  <w:num w:numId="37">
    <w:abstractNumId w:val="7"/>
  </w:num>
  <w:num w:numId="38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2FF2"/>
    <w:rsid w:val="00003699"/>
    <w:rsid w:val="00003B3A"/>
    <w:rsid w:val="00004A28"/>
    <w:rsid w:val="00004DB6"/>
    <w:rsid w:val="000053F5"/>
    <w:rsid w:val="00005FD5"/>
    <w:rsid w:val="000060C3"/>
    <w:rsid w:val="00011D2F"/>
    <w:rsid w:val="000125B5"/>
    <w:rsid w:val="000127FA"/>
    <w:rsid w:val="00012D04"/>
    <w:rsid w:val="0001338A"/>
    <w:rsid w:val="0001377D"/>
    <w:rsid w:val="0001399A"/>
    <w:rsid w:val="00013DD7"/>
    <w:rsid w:val="00014CD7"/>
    <w:rsid w:val="000150D2"/>
    <w:rsid w:val="0001558C"/>
    <w:rsid w:val="00015604"/>
    <w:rsid w:val="00015766"/>
    <w:rsid w:val="00016791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0673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88"/>
    <w:rsid w:val="0004278C"/>
    <w:rsid w:val="00042DEC"/>
    <w:rsid w:val="000431BE"/>
    <w:rsid w:val="00043854"/>
    <w:rsid w:val="00044C7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4CE"/>
    <w:rsid w:val="0005386C"/>
    <w:rsid w:val="00053E91"/>
    <w:rsid w:val="000542EA"/>
    <w:rsid w:val="0005496D"/>
    <w:rsid w:val="00054B20"/>
    <w:rsid w:val="00055302"/>
    <w:rsid w:val="00055E2C"/>
    <w:rsid w:val="00056859"/>
    <w:rsid w:val="00056B13"/>
    <w:rsid w:val="00056C30"/>
    <w:rsid w:val="00056D46"/>
    <w:rsid w:val="00056E4D"/>
    <w:rsid w:val="00060D48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8CA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777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058"/>
    <w:rsid w:val="000A32C3"/>
    <w:rsid w:val="000A531D"/>
    <w:rsid w:val="000A5A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D7C24"/>
    <w:rsid w:val="000E0C5C"/>
    <w:rsid w:val="000E1AE3"/>
    <w:rsid w:val="000E2579"/>
    <w:rsid w:val="000E34DA"/>
    <w:rsid w:val="000E37BA"/>
    <w:rsid w:val="000E42C4"/>
    <w:rsid w:val="000E44D3"/>
    <w:rsid w:val="000E47C5"/>
    <w:rsid w:val="000E4D0B"/>
    <w:rsid w:val="000E5D27"/>
    <w:rsid w:val="000E64D2"/>
    <w:rsid w:val="000F0AC9"/>
    <w:rsid w:val="000F14FD"/>
    <w:rsid w:val="000F1ABE"/>
    <w:rsid w:val="000F1F0F"/>
    <w:rsid w:val="000F2029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5D6"/>
    <w:rsid w:val="00105922"/>
    <w:rsid w:val="0010670C"/>
    <w:rsid w:val="0011038E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272BB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177"/>
    <w:rsid w:val="0015549B"/>
    <w:rsid w:val="00156439"/>
    <w:rsid w:val="00156499"/>
    <w:rsid w:val="00156C7D"/>
    <w:rsid w:val="00156D56"/>
    <w:rsid w:val="00156E6D"/>
    <w:rsid w:val="00157FCF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64E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8A8"/>
    <w:rsid w:val="001824C5"/>
    <w:rsid w:val="00182D72"/>
    <w:rsid w:val="001837AF"/>
    <w:rsid w:val="00185260"/>
    <w:rsid w:val="00185864"/>
    <w:rsid w:val="0018627A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B99"/>
    <w:rsid w:val="001A4DC2"/>
    <w:rsid w:val="001A56DC"/>
    <w:rsid w:val="001A5CDE"/>
    <w:rsid w:val="001A67EA"/>
    <w:rsid w:val="001A685D"/>
    <w:rsid w:val="001A6AAB"/>
    <w:rsid w:val="001A7A03"/>
    <w:rsid w:val="001A7E2E"/>
    <w:rsid w:val="001B0BDB"/>
    <w:rsid w:val="001B0BDE"/>
    <w:rsid w:val="001B4418"/>
    <w:rsid w:val="001B4B33"/>
    <w:rsid w:val="001B4CD9"/>
    <w:rsid w:val="001B4FF0"/>
    <w:rsid w:val="001B6154"/>
    <w:rsid w:val="001B651A"/>
    <w:rsid w:val="001B6FB3"/>
    <w:rsid w:val="001B77E2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19C5"/>
    <w:rsid w:val="001D2263"/>
    <w:rsid w:val="001D38A5"/>
    <w:rsid w:val="001D3DB4"/>
    <w:rsid w:val="001D460C"/>
    <w:rsid w:val="001D4A9A"/>
    <w:rsid w:val="001D58E3"/>
    <w:rsid w:val="001D7B08"/>
    <w:rsid w:val="001E013E"/>
    <w:rsid w:val="001E08D1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8C5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744"/>
    <w:rsid w:val="00212879"/>
    <w:rsid w:val="00212A51"/>
    <w:rsid w:val="00212C92"/>
    <w:rsid w:val="00212F02"/>
    <w:rsid w:val="002130C9"/>
    <w:rsid w:val="00213113"/>
    <w:rsid w:val="0021366E"/>
    <w:rsid w:val="00213F03"/>
    <w:rsid w:val="00214621"/>
    <w:rsid w:val="00214B9F"/>
    <w:rsid w:val="00214CB4"/>
    <w:rsid w:val="00216439"/>
    <w:rsid w:val="00220BE5"/>
    <w:rsid w:val="00220E22"/>
    <w:rsid w:val="00221327"/>
    <w:rsid w:val="00221B46"/>
    <w:rsid w:val="00221BF3"/>
    <w:rsid w:val="0022246F"/>
    <w:rsid w:val="00222B3A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F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59B6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31EE"/>
    <w:rsid w:val="002539E6"/>
    <w:rsid w:val="002542A0"/>
    <w:rsid w:val="002543A4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2A8"/>
    <w:rsid w:val="00265556"/>
    <w:rsid w:val="00265912"/>
    <w:rsid w:val="00265B8F"/>
    <w:rsid w:val="00265D9F"/>
    <w:rsid w:val="00266149"/>
    <w:rsid w:val="002662DF"/>
    <w:rsid w:val="00266C4C"/>
    <w:rsid w:val="00267574"/>
    <w:rsid w:val="002677D7"/>
    <w:rsid w:val="00267E78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77EE0"/>
    <w:rsid w:val="00280CBB"/>
    <w:rsid w:val="00280FD8"/>
    <w:rsid w:val="00281ADA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0F5"/>
    <w:rsid w:val="002B15E1"/>
    <w:rsid w:val="002B1B39"/>
    <w:rsid w:val="002B2114"/>
    <w:rsid w:val="002B2CA6"/>
    <w:rsid w:val="002B2D56"/>
    <w:rsid w:val="002B38B8"/>
    <w:rsid w:val="002B4094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5522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02"/>
    <w:rsid w:val="002E64FB"/>
    <w:rsid w:val="002E67B5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A5E"/>
    <w:rsid w:val="002F3F6E"/>
    <w:rsid w:val="002F424D"/>
    <w:rsid w:val="002F559A"/>
    <w:rsid w:val="002F5FC1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0773F"/>
    <w:rsid w:val="00310D8B"/>
    <w:rsid w:val="00310EB4"/>
    <w:rsid w:val="003110F4"/>
    <w:rsid w:val="003116F7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01"/>
    <w:rsid w:val="00323CB4"/>
    <w:rsid w:val="00323E79"/>
    <w:rsid w:val="0032534F"/>
    <w:rsid w:val="003255D7"/>
    <w:rsid w:val="00325667"/>
    <w:rsid w:val="00326C62"/>
    <w:rsid w:val="00326D26"/>
    <w:rsid w:val="00327CE5"/>
    <w:rsid w:val="00327FED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50F"/>
    <w:rsid w:val="0034595A"/>
    <w:rsid w:val="0034658A"/>
    <w:rsid w:val="0034753F"/>
    <w:rsid w:val="00347B9C"/>
    <w:rsid w:val="00350940"/>
    <w:rsid w:val="00350FEE"/>
    <w:rsid w:val="00351125"/>
    <w:rsid w:val="0035242B"/>
    <w:rsid w:val="00352DB5"/>
    <w:rsid w:val="00352EBE"/>
    <w:rsid w:val="00353A27"/>
    <w:rsid w:val="00353A93"/>
    <w:rsid w:val="00355D10"/>
    <w:rsid w:val="00355EA3"/>
    <w:rsid w:val="003569E7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1A5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1617"/>
    <w:rsid w:val="00391B2A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08"/>
    <w:rsid w:val="003D3A40"/>
    <w:rsid w:val="003D4083"/>
    <w:rsid w:val="003D5343"/>
    <w:rsid w:val="003D5D75"/>
    <w:rsid w:val="003D6EF3"/>
    <w:rsid w:val="003D776D"/>
    <w:rsid w:val="003E0E30"/>
    <w:rsid w:val="003E1E01"/>
    <w:rsid w:val="003E1F9C"/>
    <w:rsid w:val="003E23C7"/>
    <w:rsid w:val="003E3039"/>
    <w:rsid w:val="003E322C"/>
    <w:rsid w:val="003E3314"/>
    <w:rsid w:val="003E3360"/>
    <w:rsid w:val="003E3961"/>
    <w:rsid w:val="003E3E65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C92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400"/>
    <w:rsid w:val="0040781B"/>
    <w:rsid w:val="00410ED2"/>
    <w:rsid w:val="004114FA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6B6F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378B3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773"/>
    <w:rsid w:val="0047199F"/>
    <w:rsid w:val="00472391"/>
    <w:rsid w:val="00472B0C"/>
    <w:rsid w:val="00474499"/>
    <w:rsid w:val="00474724"/>
    <w:rsid w:val="004778A2"/>
    <w:rsid w:val="00480205"/>
    <w:rsid w:val="00480380"/>
    <w:rsid w:val="0048120F"/>
    <w:rsid w:val="0048166C"/>
    <w:rsid w:val="004819DE"/>
    <w:rsid w:val="00483D9A"/>
    <w:rsid w:val="00483F3B"/>
    <w:rsid w:val="004847ED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1D8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5FEC"/>
    <w:rsid w:val="004B6288"/>
    <w:rsid w:val="004B62E6"/>
    <w:rsid w:val="004B65AB"/>
    <w:rsid w:val="004B66CB"/>
    <w:rsid w:val="004B7331"/>
    <w:rsid w:val="004B7A10"/>
    <w:rsid w:val="004C1FA4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8D"/>
    <w:rsid w:val="004D2BB4"/>
    <w:rsid w:val="004D4F7D"/>
    <w:rsid w:val="004D4FAA"/>
    <w:rsid w:val="004D57D1"/>
    <w:rsid w:val="004D5953"/>
    <w:rsid w:val="004D5BBD"/>
    <w:rsid w:val="004D5E95"/>
    <w:rsid w:val="004D5FFD"/>
    <w:rsid w:val="004D640B"/>
    <w:rsid w:val="004D7D90"/>
    <w:rsid w:val="004E1552"/>
    <w:rsid w:val="004E31C4"/>
    <w:rsid w:val="004E3389"/>
    <w:rsid w:val="004E3D85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8A8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EA3"/>
    <w:rsid w:val="00505FC0"/>
    <w:rsid w:val="00506851"/>
    <w:rsid w:val="00506A96"/>
    <w:rsid w:val="0050771E"/>
    <w:rsid w:val="005077E4"/>
    <w:rsid w:val="00507C2F"/>
    <w:rsid w:val="0051081E"/>
    <w:rsid w:val="005116CB"/>
    <w:rsid w:val="00511D47"/>
    <w:rsid w:val="00511D75"/>
    <w:rsid w:val="00513306"/>
    <w:rsid w:val="0051388A"/>
    <w:rsid w:val="005138BD"/>
    <w:rsid w:val="00513DAF"/>
    <w:rsid w:val="00514CE2"/>
    <w:rsid w:val="0051579A"/>
    <w:rsid w:val="00515FFC"/>
    <w:rsid w:val="00516106"/>
    <w:rsid w:val="00516425"/>
    <w:rsid w:val="005168A7"/>
    <w:rsid w:val="005177A9"/>
    <w:rsid w:val="0052011D"/>
    <w:rsid w:val="005206B6"/>
    <w:rsid w:val="00520F9B"/>
    <w:rsid w:val="005217BC"/>
    <w:rsid w:val="00521CA2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9B3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026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ADD"/>
    <w:rsid w:val="00557D0D"/>
    <w:rsid w:val="00560206"/>
    <w:rsid w:val="00560E71"/>
    <w:rsid w:val="0056215F"/>
    <w:rsid w:val="0056293D"/>
    <w:rsid w:val="00562BDD"/>
    <w:rsid w:val="00563561"/>
    <w:rsid w:val="0056461F"/>
    <w:rsid w:val="0056539A"/>
    <w:rsid w:val="005655CF"/>
    <w:rsid w:val="00565B1E"/>
    <w:rsid w:val="00565D79"/>
    <w:rsid w:val="005665C0"/>
    <w:rsid w:val="00566A86"/>
    <w:rsid w:val="00566BBC"/>
    <w:rsid w:val="00567A37"/>
    <w:rsid w:val="00567AEB"/>
    <w:rsid w:val="00570CF7"/>
    <w:rsid w:val="00570D0C"/>
    <w:rsid w:val="00570F96"/>
    <w:rsid w:val="00571294"/>
    <w:rsid w:val="00571719"/>
    <w:rsid w:val="00572736"/>
    <w:rsid w:val="00572860"/>
    <w:rsid w:val="00572884"/>
    <w:rsid w:val="00573F89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2B6"/>
    <w:rsid w:val="00587326"/>
    <w:rsid w:val="00587943"/>
    <w:rsid w:val="00587CAF"/>
    <w:rsid w:val="00587DF8"/>
    <w:rsid w:val="0059054D"/>
    <w:rsid w:val="005910F4"/>
    <w:rsid w:val="005914B5"/>
    <w:rsid w:val="00591E65"/>
    <w:rsid w:val="005931D0"/>
    <w:rsid w:val="005938E5"/>
    <w:rsid w:val="0059405B"/>
    <w:rsid w:val="005942D2"/>
    <w:rsid w:val="005943C5"/>
    <w:rsid w:val="00595CC6"/>
    <w:rsid w:val="00596BAD"/>
    <w:rsid w:val="00596C0A"/>
    <w:rsid w:val="005A08C2"/>
    <w:rsid w:val="005A0A51"/>
    <w:rsid w:val="005A1DA5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1A55"/>
    <w:rsid w:val="005B24E6"/>
    <w:rsid w:val="005B2AD0"/>
    <w:rsid w:val="005B3414"/>
    <w:rsid w:val="005B3648"/>
    <w:rsid w:val="005B5201"/>
    <w:rsid w:val="005B53C8"/>
    <w:rsid w:val="005B5573"/>
    <w:rsid w:val="005B5FD4"/>
    <w:rsid w:val="005C1B15"/>
    <w:rsid w:val="005C1B2A"/>
    <w:rsid w:val="005C1CCE"/>
    <w:rsid w:val="005C25CC"/>
    <w:rsid w:val="005C269F"/>
    <w:rsid w:val="005C2FDE"/>
    <w:rsid w:val="005C3FA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D7C4C"/>
    <w:rsid w:val="005E08D7"/>
    <w:rsid w:val="005E2FCC"/>
    <w:rsid w:val="005E3103"/>
    <w:rsid w:val="005E35D3"/>
    <w:rsid w:val="005E3E4B"/>
    <w:rsid w:val="005E3FAD"/>
    <w:rsid w:val="005E50DE"/>
    <w:rsid w:val="005E62AC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6111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405"/>
    <w:rsid w:val="00612839"/>
    <w:rsid w:val="00612FEA"/>
    <w:rsid w:val="00613123"/>
    <w:rsid w:val="0061354D"/>
    <w:rsid w:val="006137D8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052"/>
    <w:rsid w:val="00650313"/>
    <w:rsid w:val="006503C9"/>
    <w:rsid w:val="00650A98"/>
    <w:rsid w:val="00651D24"/>
    <w:rsid w:val="00652068"/>
    <w:rsid w:val="006527B1"/>
    <w:rsid w:val="006528BE"/>
    <w:rsid w:val="00652A84"/>
    <w:rsid w:val="00652E6C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1850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01B2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379C"/>
    <w:rsid w:val="006A665E"/>
    <w:rsid w:val="006A6DCA"/>
    <w:rsid w:val="006A716E"/>
    <w:rsid w:val="006A74D6"/>
    <w:rsid w:val="006A7F02"/>
    <w:rsid w:val="006B0251"/>
    <w:rsid w:val="006B085A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1EAA"/>
    <w:rsid w:val="006C2363"/>
    <w:rsid w:val="006C29C5"/>
    <w:rsid w:val="006C2F3F"/>
    <w:rsid w:val="006C3708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0C6C"/>
    <w:rsid w:val="006D1F94"/>
    <w:rsid w:val="006D2278"/>
    <w:rsid w:val="006D22BF"/>
    <w:rsid w:val="006D5C1C"/>
    <w:rsid w:val="006D6422"/>
    <w:rsid w:val="006D674B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23B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27B10"/>
    <w:rsid w:val="007305D7"/>
    <w:rsid w:val="0073177A"/>
    <w:rsid w:val="007320A1"/>
    <w:rsid w:val="007336D4"/>
    <w:rsid w:val="00734F58"/>
    <w:rsid w:val="00735739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1E10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672E7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6B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97B6F"/>
    <w:rsid w:val="007A061D"/>
    <w:rsid w:val="007A0D4C"/>
    <w:rsid w:val="007A25CF"/>
    <w:rsid w:val="007A2782"/>
    <w:rsid w:val="007A38AD"/>
    <w:rsid w:val="007A3EE9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2E9D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D42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07B"/>
    <w:rsid w:val="007D3A75"/>
    <w:rsid w:val="007D46A7"/>
    <w:rsid w:val="007D46F3"/>
    <w:rsid w:val="007D57F5"/>
    <w:rsid w:val="007D5A71"/>
    <w:rsid w:val="007D66E8"/>
    <w:rsid w:val="007E087C"/>
    <w:rsid w:val="007E1299"/>
    <w:rsid w:val="007E1EC4"/>
    <w:rsid w:val="007E3F82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41E0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4B49"/>
    <w:rsid w:val="008262B2"/>
    <w:rsid w:val="008302DE"/>
    <w:rsid w:val="0083110B"/>
    <w:rsid w:val="0083131D"/>
    <w:rsid w:val="008314AD"/>
    <w:rsid w:val="0083155A"/>
    <w:rsid w:val="00831A7A"/>
    <w:rsid w:val="00831F17"/>
    <w:rsid w:val="00832AB9"/>
    <w:rsid w:val="00833D45"/>
    <w:rsid w:val="0083487D"/>
    <w:rsid w:val="00834CD7"/>
    <w:rsid w:val="00834F97"/>
    <w:rsid w:val="00835348"/>
    <w:rsid w:val="00835A77"/>
    <w:rsid w:val="00835DEB"/>
    <w:rsid w:val="00837120"/>
    <w:rsid w:val="008403B7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530"/>
    <w:rsid w:val="00867932"/>
    <w:rsid w:val="00867AC4"/>
    <w:rsid w:val="00867BBE"/>
    <w:rsid w:val="00867F06"/>
    <w:rsid w:val="00867F9A"/>
    <w:rsid w:val="008706C8"/>
    <w:rsid w:val="008719A8"/>
    <w:rsid w:val="00871AF4"/>
    <w:rsid w:val="00872F1D"/>
    <w:rsid w:val="008739B1"/>
    <w:rsid w:val="00874649"/>
    <w:rsid w:val="008761AF"/>
    <w:rsid w:val="008766F0"/>
    <w:rsid w:val="00876A22"/>
    <w:rsid w:val="0088096B"/>
    <w:rsid w:val="00880C60"/>
    <w:rsid w:val="00881842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267"/>
    <w:rsid w:val="0089094C"/>
    <w:rsid w:val="00891479"/>
    <w:rsid w:val="008919DC"/>
    <w:rsid w:val="00891A7D"/>
    <w:rsid w:val="00893F6E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A7FB9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2ED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658F"/>
    <w:rsid w:val="008D703C"/>
    <w:rsid w:val="008D75E4"/>
    <w:rsid w:val="008D7DE3"/>
    <w:rsid w:val="008E0AB8"/>
    <w:rsid w:val="008E1AC8"/>
    <w:rsid w:val="008E1C0C"/>
    <w:rsid w:val="008E1F2F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207D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6A5"/>
    <w:rsid w:val="00901BDB"/>
    <w:rsid w:val="0090390B"/>
    <w:rsid w:val="00903C5E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3E0"/>
    <w:rsid w:val="00910B4D"/>
    <w:rsid w:val="00910BB1"/>
    <w:rsid w:val="00910F25"/>
    <w:rsid w:val="009119A1"/>
    <w:rsid w:val="00911BC7"/>
    <w:rsid w:val="00911C84"/>
    <w:rsid w:val="0091214C"/>
    <w:rsid w:val="00912822"/>
    <w:rsid w:val="00914D14"/>
    <w:rsid w:val="009153A8"/>
    <w:rsid w:val="00915968"/>
    <w:rsid w:val="009163A4"/>
    <w:rsid w:val="009166F6"/>
    <w:rsid w:val="0091676B"/>
    <w:rsid w:val="0091688D"/>
    <w:rsid w:val="00916FA9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6F29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0BC2"/>
    <w:rsid w:val="009410F5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618"/>
    <w:rsid w:val="00947768"/>
    <w:rsid w:val="0094790B"/>
    <w:rsid w:val="009503B6"/>
    <w:rsid w:val="0095098B"/>
    <w:rsid w:val="00952DAE"/>
    <w:rsid w:val="009536DC"/>
    <w:rsid w:val="00953E14"/>
    <w:rsid w:val="009554CD"/>
    <w:rsid w:val="00955B2D"/>
    <w:rsid w:val="009564D3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24BD"/>
    <w:rsid w:val="009637E5"/>
    <w:rsid w:val="0096440F"/>
    <w:rsid w:val="009656CA"/>
    <w:rsid w:val="00966330"/>
    <w:rsid w:val="009669AF"/>
    <w:rsid w:val="00966BD5"/>
    <w:rsid w:val="00966DC0"/>
    <w:rsid w:val="00967297"/>
    <w:rsid w:val="009674FB"/>
    <w:rsid w:val="00967B03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435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E12"/>
    <w:rsid w:val="00996EC9"/>
    <w:rsid w:val="009977FE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12D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3C1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AA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1F34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1C65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8EF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50C"/>
    <w:rsid w:val="00A70DE4"/>
    <w:rsid w:val="00A71114"/>
    <w:rsid w:val="00A714B9"/>
    <w:rsid w:val="00A71F26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17A6"/>
    <w:rsid w:val="00A821F7"/>
    <w:rsid w:val="00A8223F"/>
    <w:rsid w:val="00A82326"/>
    <w:rsid w:val="00A829CC"/>
    <w:rsid w:val="00A83191"/>
    <w:rsid w:val="00A83209"/>
    <w:rsid w:val="00A84BBE"/>
    <w:rsid w:val="00A872A9"/>
    <w:rsid w:val="00A878E4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4CF1"/>
    <w:rsid w:val="00A9576C"/>
    <w:rsid w:val="00A97AC2"/>
    <w:rsid w:val="00A97FE4"/>
    <w:rsid w:val="00AA0510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698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C7174"/>
    <w:rsid w:val="00AD0356"/>
    <w:rsid w:val="00AD066A"/>
    <w:rsid w:val="00AD0838"/>
    <w:rsid w:val="00AD18FE"/>
    <w:rsid w:val="00AD1EF3"/>
    <w:rsid w:val="00AD236D"/>
    <w:rsid w:val="00AD349A"/>
    <w:rsid w:val="00AD3522"/>
    <w:rsid w:val="00AD45D2"/>
    <w:rsid w:val="00AD4B25"/>
    <w:rsid w:val="00AD51AA"/>
    <w:rsid w:val="00AD56D1"/>
    <w:rsid w:val="00AD60F2"/>
    <w:rsid w:val="00AD7211"/>
    <w:rsid w:val="00AD75F7"/>
    <w:rsid w:val="00AE0A3D"/>
    <w:rsid w:val="00AE0D0E"/>
    <w:rsid w:val="00AE1593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2CD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91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4E7D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27D6E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3F77"/>
    <w:rsid w:val="00B45A1C"/>
    <w:rsid w:val="00B47429"/>
    <w:rsid w:val="00B47DB3"/>
    <w:rsid w:val="00B50DE9"/>
    <w:rsid w:val="00B50F5A"/>
    <w:rsid w:val="00B51AB9"/>
    <w:rsid w:val="00B52D99"/>
    <w:rsid w:val="00B53E24"/>
    <w:rsid w:val="00B54C22"/>
    <w:rsid w:val="00B55BFF"/>
    <w:rsid w:val="00B55F79"/>
    <w:rsid w:val="00B55F96"/>
    <w:rsid w:val="00B565C3"/>
    <w:rsid w:val="00B56F46"/>
    <w:rsid w:val="00B578B3"/>
    <w:rsid w:val="00B57ECB"/>
    <w:rsid w:val="00B61123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3145"/>
    <w:rsid w:val="00B75401"/>
    <w:rsid w:val="00B7597A"/>
    <w:rsid w:val="00B76333"/>
    <w:rsid w:val="00B7671F"/>
    <w:rsid w:val="00B76BAB"/>
    <w:rsid w:val="00B76C85"/>
    <w:rsid w:val="00B76CBC"/>
    <w:rsid w:val="00B76E29"/>
    <w:rsid w:val="00B801FB"/>
    <w:rsid w:val="00B80410"/>
    <w:rsid w:val="00B80DEB"/>
    <w:rsid w:val="00B82667"/>
    <w:rsid w:val="00B826CB"/>
    <w:rsid w:val="00B831FD"/>
    <w:rsid w:val="00B8461B"/>
    <w:rsid w:val="00B84984"/>
    <w:rsid w:val="00B84BF3"/>
    <w:rsid w:val="00B85D3F"/>
    <w:rsid w:val="00B864C8"/>
    <w:rsid w:val="00B86DB6"/>
    <w:rsid w:val="00B872AF"/>
    <w:rsid w:val="00B87673"/>
    <w:rsid w:val="00B912A0"/>
    <w:rsid w:val="00B91C5D"/>
    <w:rsid w:val="00B91E0F"/>
    <w:rsid w:val="00B93E88"/>
    <w:rsid w:val="00B93E8A"/>
    <w:rsid w:val="00B941FE"/>
    <w:rsid w:val="00B94744"/>
    <w:rsid w:val="00B949EE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25D"/>
    <w:rsid w:val="00BA2706"/>
    <w:rsid w:val="00BA2772"/>
    <w:rsid w:val="00BA3AD9"/>
    <w:rsid w:val="00BA4156"/>
    <w:rsid w:val="00BA4571"/>
    <w:rsid w:val="00BA4E84"/>
    <w:rsid w:val="00BA5617"/>
    <w:rsid w:val="00BA5AFA"/>
    <w:rsid w:val="00BA6401"/>
    <w:rsid w:val="00BA6E21"/>
    <w:rsid w:val="00BA6E2F"/>
    <w:rsid w:val="00BA7720"/>
    <w:rsid w:val="00BA776F"/>
    <w:rsid w:val="00BA7A61"/>
    <w:rsid w:val="00BB1E6E"/>
    <w:rsid w:val="00BB21F0"/>
    <w:rsid w:val="00BB302A"/>
    <w:rsid w:val="00BB35AF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C6463"/>
    <w:rsid w:val="00BD00EC"/>
    <w:rsid w:val="00BD0C29"/>
    <w:rsid w:val="00BD104B"/>
    <w:rsid w:val="00BD13DD"/>
    <w:rsid w:val="00BD20B2"/>
    <w:rsid w:val="00BD3000"/>
    <w:rsid w:val="00BD4014"/>
    <w:rsid w:val="00BD4315"/>
    <w:rsid w:val="00BD466F"/>
    <w:rsid w:val="00BD4CD3"/>
    <w:rsid w:val="00BD5614"/>
    <w:rsid w:val="00BD63E7"/>
    <w:rsid w:val="00BD694F"/>
    <w:rsid w:val="00BD6D01"/>
    <w:rsid w:val="00BD72B4"/>
    <w:rsid w:val="00BD747B"/>
    <w:rsid w:val="00BD75B5"/>
    <w:rsid w:val="00BD7AA5"/>
    <w:rsid w:val="00BE01FE"/>
    <w:rsid w:val="00BE0BD0"/>
    <w:rsid w:val="00BE0BFF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6BD3"/>
    <w:rsid w:val="00BF75D8"/>
    <w:rsid w:val="00BF7608"/>
    <w:rsid w:val="00BF7901"/>
    <w:rsid w:val="00BF7EB0"/>
    <w:rsid w:val="00C016FB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9F6"/>
    <w:rsid w:val="00C12B9C"/>
    <w:rsid w:val="00C13A08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CB6"/>
    <w:rsid w:val="00C32DEC"/>
    <w:rsid w:val="00C33249"/>
    <w:rsid w:val="00C345A4"/>
    <w:rsid w:val="00C355BB"/>
    <w:rsid w:val="00C3571C"/>
    <w:rsid w:val="00C357B5"/>
    <w:rsid w:val="00C35C23"/>
    <w:rsid w:val="00C35C7F"/>
    <w:rsid w:val="00C3648F"/>
    <w:rsid w:val="00C373BA"/>
    <w:rsid w:val="00C40023"/>
    <w:rsid w:val="00C4017C"/>
    <w:rsid w:val="00C401EF"/>
    <w:rsid w:val="00C41682"/>
    <w:rsid w:val="00C41978"/>
    <w:rsid w:val="00C41C3E"/>
    <w:rsid w:val="00C42729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18E4"/>
    <w:rsid w:val="00C626B9"/>
    <w:rsid w:val="00C62C82"/>
    <w:rsid w:val="00C630F4"/>
    <w:rsid w:val="00C652FF"/>
    <w:rsid w:val="00C655DA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4D5"/>
    <w:rsid w:val="00C70FF4"/>
    <w:rsid w:val="00C71932"/>
    <w:rsid w:val="00C71C6C"/>
    <w:rsid w:val="00C71F9D"/>
    <w:rsid w:val="00C729AE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734"/>
    <w:rsid w:val="00C85EBB"/>
    <w:rsid w:val="00C9139A"/>
    <w:rsid w:val="00C91F44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52A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CCA"/>
    <w:rsid w:val="00CC1F11"/>
    <w:rsid w:val="00CC2F0C"/>
    <w:rsid w:val="00CC3325"/>
    <w:rsid w:val="00CC45DD"/>
    <w:rsid w:val="00CC4BC5"/>
    <w:rsid w:val="00CC4D64"/>
    <w:rsid w:val="00CC56EA"/>
    <w:rsid w:val="00CC5D77"/>
    <w:rsid w:val="00CC6A52"/>
    <w:rsid w:val="00CC6CFF"/>
    <w:rsid w:val="00CC6F6E"/>
    <w:rsid w:val="00CD0169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90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7A2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22E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98F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15D"/>
    <w:rsid w:val="00D64A17"/>
    <w:rsid w:val="00D653DD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877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912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1997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51B1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B08"/>
    <w:rsid w:val="00DD2F42"/>
    <w:rsid w:val="00DD3B56"/>
    <w:rsid w:val="00DD50A2"/>
    <w:rsid w:val="00DD619D"/>
    <w:rsid w:val="00DD6F4E"/>
    <w:rsid w:val="00DD73C4"/>
    <w:rsid w:val="00DE0780"/>
    <w:rsid w:val="00DE27A5"/>
    <w:rsid w:val="00DE333F"/>
    <w:rsid w:val="00DE384F"/>
    <w:rsid w:val="00DE4640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A52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5758"/>
    <w:rsid w:val="00E069AC"/>
    <w:rsid w:val="00E06D2C"/>
    <w:rsid w:val="00E06E8B"/>
    <w:rsid w:val="00E077B1"/>
    <w:rsid w:val="00E07ED2"/>
    <w:rsid w:val="00E1126E"/>
    <w:rsid w:val="00E11900"/>
    <w:rsid w:val="00E120AF"/>
    <w:rsid w:val="00E12B55"/>
    <w:rsid w:val="00E1334E"/>
    <w:rsid w:val="00E134AC"/>
    <w:rsid w:val="00E13B58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6BFE"/>
    <w:rsid w:val="00E37182"/>
    <w:rsid w:val="00E40515"/>
    <w:rsid w:val="00E41A17"/>
    <w:rsid w:val="00E4202B"/>
    <w:rsid w:val="00E42A9A"/>
    <w:rsid w:val="00E42C55"/>
    <w:rsid w:val="00E433CC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3599"/>
    <w:rsid w:val="00E65916"/>
    <w:rsid w:val="00E660CE"/>
    <w:rsid w:val="00E66751"/>
    <w:rsid w:val="00E667B4"/>
    <w:rsid w:val="00E66AD0"/>
    <w:rsid w:val="00E67566"/>
    <w:rsid w:val="00E719A0"/>
    <w:rsid w:val="00E7221A"/>
    <w:rsid w:val="00E72418"/>
    <w:rsid w:val="00E73511"/>
    <w:rsid w:val="00E75893"/>
    <w:rsid w:val="00E77251"/>
    <w:rsid w:val="00E772CD"/>
    <w:rsid w:val="00E77C52"/>
    <w:rsid w:val="00E80099"/>
    <w:rsid w:val="00E80434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51D"/>
    <w:rsid w:val="00E96FEA"/>
    <w:rsid w:val="00E97E3F"/>
    <w:rsid w:val="00EA07FA"/>
    <w:rsid w:val="00EA0859"/>
    <w:rsid w:val="00EA125A"/>
    <w:rsid w:val="00EA2256"/>
    <w:rsid w:val="00EA24C1"/>
    <w:rsid w:val="00EA279F"/>
    <w:rsid w:val="00EA2BE9"/>
    <w:rsid w:val="00EA32F4"/>
    <w:rsid w:val="00EA61A8"/>
    <w:rsid w:val="00EA7296"/>
    <w:rsid w:val="00EA74A0"/>
    <w:rsid w:val="00EA7ACA"/>
    <w:rsid w:val="00EB0C3E"/>
    <w:rsid w:val="00EB11DA"/>
    <w:rsid w:val="00EB11FA"/>
    <w:rsid w:val="00EB1AA8"/>
    <w:rsid w:val="00EB2020"/>
    <w:rsid w:val="00EB2573"/>
    <w:rsid w:val="00EB2849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2B1"/>
    <w:rsid w:val="00EC63DF"/>
    <w:rsid w:val="00EC6454"/>
    <w:rsid w:val="00EC65F7"/>
    <w:rsid w:val="00EC70B1"/>
    <w:rsid w:val="00ED043D"/>
    <w:rsid w:val="00ED0754"/>
    <w:rsid w:val="00ED0CAC"/>
    <w:rsid w:val="00ED0EA8"/>
    <w:rsid w:val="00ED1150"/>
    <w:rsid w:val="00ED138C"/>
    <w:rsid w:val="00ED1C68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892"/>
    <w:rsid w:val="00EE2FD6"/>
    <w:rsid w:val="00EE367F"/>
    <w:rsid w:val="00EE3994"/>
    <w:rsid w:val="00EE3FF1"/>
    <w:rsid w:val="00EE44FB"/>
    <w:rsid w:val="00EE4DB3"/>
    <w:rsid w:val="00EE5F2C"/>
    <w:rsid w:val="00EE65C6"/>
    <w:rsid w:val="00EE774F"/>
    <w:rsid w:val="00EE7916"/>
    <w:rsid w:val="00EE7E03"/>
    <w:rsid w:val="00EF08E7"/>
    <w:rsid w:val="00EF12D3"/>
    <w:rsid w:val="00EF1D4B"/>
    <w:rsid w:val="00EF3C6D"/>
    <w:rsid w:val="00EF3E0F"/>
    <w:rsid w:val="00EF4497"/>
    <w:rsid w:val="00EF465F"/>
    <w:rsid w:val="00EF4AFD"/>
    <w:rsid w:val="00EF6B7E"/>
    <w:rsid w:val="00EF6D3C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2ECE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685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6F3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53B5"/>
    <w:rsid w:val="00F36223"/>
    <w:rsid w:val="00F367D0"/>
    <w:rsid w:val="00F36BE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01D"/>
    <w:rsid w:val="00F52546"/>
    <w:rsid w:val="00F52CC5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02A9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1CE7"/>
    <w:rsid w:val="00F72A25"/>
    <w:rsid w:val="00F72FEB"/>
    <w:rsid w:val="00F7511D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1EC6"/>
    <w:rsid w:val="00F82402"/>
    <w:rsid w:val="00F835C8"/>
    <w:rsid w:val="00F83C32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7CC"/>
    <w:rsid w:val="00F94E0F"/>
    <w:rsid w:val="00F950DC"/>
    <w:rsid w:val="00F95722"/>
    <w:rsid w:val="00F97D32"/>
    <w:rsid w:val="00F97E99"/>
    <w:rsid w:val="00FA011B"/>
    <w:rsid w:val="00FA01B3"/>
    <w:rsid w:val="00FA0C33"/>
    <w:rsid w:val="00FA1494"/>
    <w:rsid w:val="00FA187E"/>
    <w:rsid w:val="00FA1AE7"/>
    <w:rsid w:val="00FA286F"/>
    <w:rsid w:val="00FA3D3F"/>
    <w:rsid w:val="00FA412E"/>
    <w:rsid w:val="00FA428A"/>
    <w:rsid w:val="00FA4643"/>
    <w:rsid w:val="00FA4FD4"/>
    <w:rsid w:val="00FA5AC3"/>
    <w:rsid w:val="00FA5DC8"/>
    <w:rsid w:val="00FA6FD6"/>
    <w:rsid w:val="00FA7CB7"/>
    <w:rsid w:val="00FB0018"/>
    <w:rsid w:val="00FB0073"/>
    <w:rsid w:val="00FB0202"/>
    <w:rsid w:val="00FB0619"/>
    <w:rsid w:val="00FB1557"/>
    <w:rsid w:val="00FB1D6D"/>
    <w:rsid w:val="00FB2A49"/>
    <w:rsid w:val="00FB342B"/>
    <w:rsid w:val="00FB3B80"/>
    <w:rsid w:val="00FB3C91"/>
    <w:rsid w:val="00FB4840"/>
    <w:rsid w:val="00FB6292"/>
    <w:rsid w:val="00FB66FF"/>
    <w:rsid w:val="00FB6F1C"/>
    <w:rsid w:val="00FB76BF"/>
    <w:rsid w:val="00FB7F21"/>
    <w:rsid w:val="00FC0268"/>
    <w:rsid w:val="00FC04BB"/>
    <w:rsid w:val="00FC056E"/>
    <w:rsid w:val="00FC1652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02B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2E0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116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A7720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uiPriority w:val="9"/>
    <w:qFormat/>
    <w:rsid w:val="00353A27"/>
    <w:pPr>
      <w:numPr>
        <w:ilvl w:val="0"/>
      </w:numPr>
      <w:ind w:left="5038"/>
      <w:outlineLvl w:val="0"/>
    </w:p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824B49"/>
    <w:pPr>
      <w:keepNext/>
      <w:numPr>
        <w:ilvl w:val="2"/>
        <w:numId w:val="4"/>
      </w:numPr>
      <w:tabs>
        <w:tab w:val="left" w:pos="1134"/>
      </w:tabs>
      <w:spacing w:before="120" w:after="60"/>
      <w:ind w:left="426" w:firstLine="0"/>
      <w:outlineLvl w:val="2"/>
    </w:pPr>
    <w:rPr>
      <w:rFonts w:eastAsia="Calibri"/>
      <w:b/>
      <w:lang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5B1A55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B91E0F"/>
    <w:pPr>
      <w:tabs>
        <w:tab w:val="left" w:pos="993"/>
        <w:tab w:val="right" w:leader="dot" w:pos="9911"/>
      </w:tabs>
      <w:ind w:left="567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618E4"/>
    <w:pPr>
      <w:tabs>
        <w:tab w:val="left" w:pos="284"/>
        <w:tab w:val="right" w:pos="567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824B49"/>
    <w:rPr>
      <w:rFonts w:eastAsia="Calibri"/>
      <w:b/>
      <w:sz w:val="28"/>
      <w:szCs w:val="28"/>
      <w:lang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e">
    <w:name w:val="Знак Знак Знак Знак Знак"/>
    <w:basedOn w:val="a3"/>
    <w:rsid w:val="00A94CF1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30773F"/>
    <w:rPr>
      <w:color w:val="605E5C"/>
      <w:shd w:val="clear" w:color="auto" w:fill="E1DFDD"/>
    </w:rPr>
  </w:style>
  <w:style w:type="character" w:styleId="affff">
    <w:name w:val="FollowedHyperlink"/>
    <w:basedOn w:val="a4"/>
    <w:semiHidden/>
    <w:unhideWhenUsed/>
    <w:rsid w:val="0030773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BA7720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uiPriority w:val="9"/>
    <w:qFormat/>
    <w:rsid w:val="00353A27"/>
    <w:pPr>
      <w:numPr>
        <w:ilvl w:val="0"/>
      </w:numPr>
      <w:ind w:left="5038"/>
      <w:outlineLvl w:val="0"/>
    </w:p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824B49"/>
    <w:pPr>
      <w:keepNext/>
      <w:numPr>
        <w:ilvl w:val="2"/>
        <w:numId w:val="4"/>
      </w:numPr>
      <w:tabs>
        <w:tab w:val="left" w:pos="1134"/>
      </w:tabs>
      <w:spacing w:before="120" w:after="60"/>
      <w:ind w:left="426" w:firstLine="0"/>
      <w:outlineLvl w:val="2"/>
    </w:pPr>
    <w:rPr>
      <w:rFonts w:eastAsia="Calibri"/>
      <w:b/>
      <w:lang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5B1A55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B91E0F"/>
    <w:pPr>
      <w:tabs>
        <w:tab w:val="left" w:pos="993"/>
        <w:tab w:val="right" w:leader="dot" w:pos="9911"/>
      </w:tabs>
      <w:ind w:left="567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618E4"/>
    <w:pPr>
      <w:tabs>
        <w:tab w:val="left" w:pos="284"/>
        <w:tab w:val="right" w:pos="567"/>
      </w:tabs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824B49"/>
    <w:rPr>
      <w:rFonts w:eastAsia="Calibri"/>
      <w:b/>
      <w:sz w:val="28"/>
      <w:szCs w:val="28"/>
      <w:lang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e">
    <w:name w:val="Знак Знак Знак Знак Знак"/>
    <w:basedOn w:val="a3"/>
    <w:rsid w:val="00A94CF1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30773F"/>
    <w:rPr>
      <w:color w:val="605E5C"/>
      <w:shd w:val="clear" w:color="auto" w:fill="E1DFDD"/>
    </w:rPr>
  </w:style>
  <w:style w:type="character" w:styleId="affff">
    <w:name w:val="FollowedHyperlink"/>
    <w:basedOn w:val="a4"/>
    <w:semiHidden/>
    <w:unhideWhenUsed/>
    <w:rsid w:val="003077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8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1E161-6672-47D1-A91B-D00033C7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10</Pages>
  <Words>1501</Words>
  <Characters>11770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13245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Сагаачы Сояна Маадыровна</cp:lastModifiedBy>
  <cp:revision>33</cp:revision>
  <cp:lastPrinted>2025-12-11T02:50:00Z</cp:lastPrinted>
  <dcterms:created xsi:type="dcterms:W3CDTF">2023-11-15T23:26:00Z</dcterms:created>
  <dcterms:modified xsi:type="dcterms:W3CDTF">2026-07-09T05:01:00Z</dcterms:modified>
</cp:coreProperties>
</file>