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C09" w:rsidRDefault="0024181C" w:rsidP="0024181C">
      <w:pPr>
        <w:pStyle w:val="af2"/>
        <w:rPr>
          <w:noProof/>
        </w:rPr>
      </w:pPr>
      <w:bookmarkStart w:id="0" w:name="_Toc57314688"/>
      <w:bookmarkStart w:id="1" w:name="_Toc69729002"/>
      <w:bookmarkStart w:id="2" w:name="_Ref93295404"/>
      <w:bookmarkStart w:id="3" w:name="_Toc323988387"/>
      <w:bookmarkStart w:id="4" w:name="_Toc533367245"/>
      <w:r>
        <w:rPr>
          <w:noProof/>
        </w:rPr>
        <w:t xml:space="preserve">                                    </w:t>
      </w:r>
      <w:r w:rsidR="00EA722A">
        <w:rPr>
          <w:noProof/>
        </w:rPr>
        <w:drawing>
          <wp:inline distT="0" distB="0" distL="0" distR="0" wp14:anchorId="19046981" wp14:editId="59504B4F">
            <wp:extent cx="2437130" cy="539750"/>
            <wp:effectExtent l="0" t="0" r="1270" b="0"/>
            <wp:docPr id="3" name="Рисунок 3" descr="\\172.27.16.9\Public\4. - Работа с ГРАФИКОЙ\ЛОГОТИПЫ и Знаки\Брендбук 2020\Чукотэнерго_LOGO_rus_horizont_colo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\\172.27.16.9\Public\4. - Работа с ГРАФИКОЙ\ЛОГОТИПЫ и Знаки\Брендбук 2020\Чукотэнерго_LOGO_rus_horizont_colo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13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22A" w:rsidRDefault="00EA722A" w:rsidP="002C0C09">
      <w:pPr>
        <w:pStyle w:val="1"/>
        <w:numPr>
          <w:ilvl w:val="0"/>
          <w:numId w:val="0"/>
        </w:numPr>
        <w:tabs>
          <w:tab w:val="left" w:pos="708"/>
        </w:tabs>
        <w:spacing w:before="0" w:after="0"/>
        <w:jc w:val="center"/>
        <w:rPr>
          <w:rFonts w:ascii="Times New Roman" w:hAnsi="Times New Roman"/>
          <w:sz w:val="32"/>
          <w:szCs w:val="32"/>
        </w:rPr>
      </w:pPr>
    </w:p>
    <w:p w:rsidR="002C0C09" w:rsidRPr="00EA722A" w:rsidRDefault="002C0C09" w:rsidP="002C0C09">
      <w:pPr>
        <w:pStyle w:val="3"/>
        <w:numPr>
          <w:ilvl w:val="0"/>
          <w:numId w:val="0"/>
        </w:numPr>
        <w:tabs>
          <w:tab w:val="left" w:pos="708"/>
        </w:tabs>
        <w:spacing w:before="0" w:after="0"/>
        <w:ind w:left="1134" w:hanging="1134"/>
        <w:jc w:val="center"/>
        <w:rPr>
          <w:i/>
          <w:color w:val="548DD4"/>
          <w:sz w:val="18"/>
          <w:szCs w:val="18"/>
        </w:rPr>
      </w:pPr>
      <w:r w:rsidRPr="00EA722A">
        <w:rPr>
          <w:b w:val="0"/>
          <w:color w:val="548DD4"/>
          <w:sz w:val="18"/>
          <w:szCs w:val="18"/>
        </w:rPr>
        <w:t>АКЦИОНЕРНОЕ ОБЩЕСТВО «ЧУКОТЭНЕРГО»</w:t>
      </w:r>
    </w:p>
    <w:p w:rsidR="002C0C09" w:rsidRPr="00EA722A" w:rsidRDefault="002C0C09" w:rsidP="002C0C09">
      <w:pPr>
        <w:pStyle w:val="ac"/>
        <w:spacing w:line="360" w:lineRule="auto"/>
        <w:jc w:val="center"/>
        <w:rPr>
          <w:sz w:val="18"/>
          <w:szCs w:val="18"/>
        </w:rPr>
      </w:pPr>
      <w:r w:rsidRPr="00EA722A">
        <w:rPr>
          <w:sz w:val="18"/>
          <w:szCs w:val="18"/>
        </w:rPr>
        <w:t xml:space="preserve">689000, ЧАО, г. Анадырь,  ул. </w:t>
      </w:r>
      <w:proofErr w:type="spellStart"/>
      <w:r w:rsidR="00EE5336" w:rsidRPr="00EE5336">
        <w:rPr>
          <w:sz w:val="18"/>
          <w:szCs w:val="18"/>
        </w:rPr>
        <w:t>Куркутского</w:t>
      </w:r>
      <w:proofErr w:type="spellEnd"/>
      <w:r w:rsidRPr="00EA722A">
        <w:rPr>
          <w:sz w:val="18"/>
          <w:szCs w:val="18"/>
        </w:rPr>
        <w:t xml:space="preserve">, </w:t>
      </w:r>
      <w:proofErr w:type="spellStart"/>
      <w:r w:rsidR="00EE5336">
        <w:rPr>
          <w:sz w:val="18"/>
          <w:szCs w:val="18"/>
        </w:rPr>
        <w:t>з</w:t>
      </w:r>
      <w:r w:rsidRPr="00EA722A">
        <w:rPr>
          <w:sz w:val="18"/>
          <w:szCs w:val="18"/>
        </w:rPr>
        <w:t>д</w:t>
      </w:r>
      <w:proofErr w:type="spellEnd"/>
      <w:r w:rsidRPr="00EA722A">
        <w:rPr>
          <w:sz w:val="18"/>
          <w:szCs w:val="18"/>
        </w:rPr>
        <w:t>.</w:t>
      </w:r>
      <w:r w:rsidR="00EE5336">
        <w:rPr>
          <w:sz w:val="18"/>
          <w:szCs w:val="18"/>
        </w:rPr>
        <w:t xml:space="preserve"> 34</w:t>
      </w:r>
      <w:r w:rsidRPr="00EA722A">
        <w:rPr>
          <w:sz w:val="18"/>
          <w:szCs w:val="18"/>
        </w:rPr>
        <w:t>, телефон/факс: 8 (42722) 2-05-49,</w:t>
      </w:r>
    </w:p>
    <w:p w:rsidR="002C0C09" w:rsidRPr="00EA722A" w:rsidRDefault="002C0C09" w:rsidP="00EA722A">
      <w:pPr>
        <w:pStyle w:val="1"/>
        <w:numPr>
          <w:ilvl w:val="0"/>
          <w:numId w:val="0"/>
        </w:numPr>
        <w:tabs>
          <w:tab w:val="left" w:pos="708"/>
        </w:tabs>
        <w:spacing w:before="0" w:after="0" w:line="360" w:lineRule="auto"/>
        <w:ind w:left="567"/>
        <w:jc w:val="center"/>
        <w:rPr>
          <w:rStyle w:val="ab"/>
          <w:rFonts w:ascii="Times New Roman" w:hAnsi="Times New Roman"/>
          <w:b w:val="0"/>
          <w:sz w:val="18"/>
          <w:szCs w:val="18"/>
        </w:rPr>
      </w:pPr>
      <w:r w:rsidRPr="00EA722A">
        <w:rPr>
          <w:rFonts w:ascii="Times New Roman" w:hAnsi="Times New Roman"/>
          <w:b w:val="0"/>
          <w:sz w:val="18"/>
          <w:szCs w:val="18"/>
          <w:lang w:val="en-US"/>
        </w:rPr>
        <w:t>E</w:t>
      </w:r>
      <w:r w:rsidRPr="00EA722A">
        <w:rPr>
          <w:rFonts w:ascii="Times New Roman" w:hAnsi="Times New Roman"/>
          <w:b w:val="0"/>
          <w:sz w:val="18"/>
          <w:szCs w:val="18"/>
        </w:rPr>
        <w:t>-</w:t>
      </w:r>
      <w:r w:rsidRPr="00EA722A">
        <w:rPr>
          <w:rFonts w:ascii="Times New Roman" w:hAnsi="Times New Roman"/>
          <w:b w:val="0"/>
          <w:sz w:val="18"/>
          <w:szCs w:val="18"/>
          <w:lang w:val="en-US"/>
        </w:rPr>
        <w:t>mail</w:t>
      </w:r>
      <w:r w:rsidRPr="00EA722A">
        <w:rPr>
          <w:rFonts w:ascii="Times New Roman" w:hAnsi="Times New Roman"/>
          <w:b w:val="0"/>
          <w:sz w:val="18"/>
          <w:szCs w:val="18"/>
        </w:rPr>
        <w:t xml:space="preserve">: </w:t>
      </w:r>
      <w:hyperlink r:id="rId7" w:history="1">
        <w:r w:rsidRPr="00EA722A">
          <w:rPr>
            <w:rStyle w:val="ab"/>
            <w:rFonts w:ascii="Times New Roman" w:hAnsi="Times New Roman"/>
            <w:b w:val="0"/>
            <w:sz w:val="18"/>
            <w:szCs w:val="18"/>
            <w:lang w:val="en-US"/>
          </w:rPr>
          <w:t>doc</w:t>
        </w:r>
        <w:r w:rsidRPr="00EA722A">
          <w:rPr>
            <w:rStyle w:val="ab"/>
            <w:rFonts w:ascii="Times New Roman" w:hAnsi="Times New Roman"/>
            <w:b w:val="0"/>
            <w:sz w:val="18"/>
            <w:szCs w:val="18"/>
          </w:rPr>
          <w:t>@</w:t>
        </w:r>
        <w:proofErr w:type="spellStart"/>
        <w:r w:rsidRPr="00EA722A">
          <w:rPr>
            <w:rStyle w:val="ab"/>
            <w:rFonts w:ascii="Times New Roman" w:hAnsi="Times New Roman"/>
            <w:b w:val="0"/>
            <w:sz w:val="18"/>
            <w:szCs w:val="18"/>
            <w:lang w:val="en-US"/>
          </w:rPr>
          <w:t>chukotnetenergo</w:t>
        </w:r>
        <w:proofErr w:type="spellEnd"/>
        <w:r w:rsidRPr="00EA722A">
          <w:rPr>
            <w:rStyle w:val="ab"/>
            <w:rFonts w:ascii="Times New Roman" w:hAnsi="Times New Roman"/>
            <w:b w:val="0"/>
            <w:sz w:val="18"/>
            <w:szCs w:val="18"/>
          </w:rPr>
          <w:t>.</w:t>
        </w:r>
        <w:proofErr w:type="spellStart"/>
        <w:r w:rsidRPr="00EA722A">
          <w:rPr>
            <w:rStyle w:val="ab"/>
            <w:rFonts w:ascii="Times New Roman" w:hAnsi="Times New Roman"/>
            <w:b w:val="0"/>
            <w:sz w:val="18"/>
            <w:szCs w:val="18"/>
            <w:lang w:val="en-US"/>
          </w:rPr>
          <w:t>ru</w:t>
        </w:r>
        <w:proofErr w:type="spellEnd"/>
      </w:hyperlink>
    </w:p>
    <w:p w:rsidR="00EA722A" w:rsidRPr="00EA722A" w:rsidRDefault="00EA722A" w:rsidP="002C0C09">
      <w:pPr>
        <w:pStyle w:val="1"/>
        <w:numPr>
          <w:ilvl w:val="0"/>
          <w:numId w:val="0"/>
        </w:numPr>
        <w:tabs>
          <w:tab w:val="left" w:pos="708"/>
        </w:tabs>
        <w:spacing w:before="0" w:after="0" w:line="360" w:lineRule="auto"/>
        <w:ind w:left="567"/>
        <w:rPr>
          <w:rFonts w:ascii="Times New Roman" w:hAnsi="Times New Roman"/>
          <w:b w:val="0"/>
          <w:sz w:val="18"/>
          <w:szCs w:val="1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3978C2" w:rsidRPr="00A061AA" w:rsidTr="003978C2">
        <w:tc>
          <w:tcPr>
            <w:tcW w:w="10281" w:type="dxa"/>
          </w:tcPr>
          <w:bookmarkEnd w:id="0"/>
          <w:bookmarkEnd w:id="1"/>
          <w:bookmarkEnd w:id="2"/>
          <w:bookmarkEnd w:id="3"/>
          <w:bookmarkEnd w:id="4"/>
          <w:p w:rsidR="000227EE" w:rsidRPr="0042381B" w:rsidRDefault="000227EE" w:rsidP="000227EE">
            <w:pPr>
              <w:spacing w:line="240" w:lineRule="auto"/>
              <w:ind w:left="5245" w:hanging="11"/>
              <w:rPr>
                <w:sz w:val="26"/>
                <w:szCs w:val="26"/>
              </w:rPr>
            </w:pPr>
            <w:r w:rsidRPr="0042381B">
              <w:rPr>
                <w:sz w:val="26"/>
                <w:szCs w:val="26"/>
              </w:rPr>
              <w:t>УТВЕРЖДАЮ»</w:t>
            </w:r>
          </w:p>
          <w:p w:rsidR="000227EE" w:rsidRPr="0042381B" w:rsidRDefault="00F32F96" w:rsidP="000227EE">
            <w:pPr>
              <w:spacing w:line="240" w:lineRule="auto"/>
              <w:ind w:left="5245" w:hanging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п</w:t>
            </w:r>
            <w:r w:rsidR="000227EE" w:rsidRPr="0042381B">
              <w:rPr>
                <w:sz w:val="26"/>
                <w:szCs w:val="26"/>
              </w:rPr>
              <w:t>редседател</w:t>
            </w:r>
            <w:r>
              <w:rPr>
                <w:sz w:val="26"/>
                <w:szCs w:val="26"/>
              </w:rPr>
              <w:t>я</w:t>
            </w:r>
            <w:r w:rsidR="000227EE" w:rsidRPr="0042381B">
              <w:rPr>
                <w:sz w:val="26"/>
                <w:szCs w:val="26"/>
              </w:rPr>
              <w:t xml:space="preserve"> закупочной комиссии</w:t>
            </w:r>
          </w:p>
          <w:p w:rsidR="000227EE" w:rsidRPr="0042381B" w:rsidRDefault="000227EE" w:rsidP="000227EE">
            <w:pPr>
              <w:spacing w:line="240" w:lineRule="auto"/>
              <w:ind w:left="5245" w:hanging="11"/>
              <w:jc w:val="center"/>
              <w:rPr>
                <w:sz w:val="26"/>
                <w:szCs w:val="26"/>
              </w:rPr>
            </w:pPr>
          </w:p>
          <w:p w:rsidR="000227EE" w:rsidRDefault="000227EE" w:rsidP="000227EE">
            <w:pPr>
              <w:spacing w:line="240" w:lineRule="auto"/>
              <w:ind w:left="5245" w:hanging="11"/>
              <w:rPr>
                <w:sz w:val="26"/>
                <w:szCs w:val="26"/>
              </w:rPr>
            </w:pPr>
            <w:r w:rsidRPr="0042381B">
              <w:rPr>
                <w:sz w:val="26"/>
                <w:szCs w:val="26"/>
              </w:rPr>
              <w:t>__________________</w:t>
            </w:r>
            <w:r w:rsidR="00F32F96">
              <w:rPr>
                <w:sz w:val="26"/>
                <w:szCs w:val="26"/>
              </w:rPr>
              <w:t>Сливко Д.П.</w:t>
            </w:r>
            <w:r w:rsidRPr="0042381B">
              <w:rPr>
                <w:sz w:val="26"/>
                <w:szCs w:val="26"/>
              </w:rPr>
              <w:t xml:space="preserve"> </w:t>
            </w:r>
          </w:p>
          <w:p w:rsidR="000227EE" w:rsidRPr="0042381B" w:rsidRDefault="000227EE" w:rsidP="000227EE">
            <w:pPr>
              <w:spacing w:line="240" w:lineRule="auto"/>
              <w:ind w:left="5245" w:hanging="11"/>
              <w:rPr>
                <w:sz w:val="26"/>
                <w:szCs w:val="26"/>
              </w:rPr>
            </w:pPr>
            <w:r w:rsidRPr="0042381B">
              <w:rPr>
                <w:sz w:val="26"/>
                <w:szCs w:val="26"/>
              </w:rPr>
              <w:t>«</w:t>
            </w:r>
            <w:r w:rsidR="00F32F96">
              <w:rPr>
                <w:sz w:val="26"/>
                <w:szCs w:val="26"/>
              </w:rPr>
              <w:t>0</w:t>
            </w:r>
            <w:r w:rsidR="00F94A76">
              <w:rPr>
                <w:sz w:val="26"/>
                <w:szCs w:val="26"/>
              </w:rPr>
              <w:t>1</w:t>
            </w:r>
            <w:r w:rsidRPr="0042381B">
              <w:rPr>
                <w:sz w:val="26"/>
                <w:szCs w:val="26"/>
              </w:rPr>
              <w:t xml:space="preserve">» </w:t>
            </w:r>
            <w:r w:rsidR="00F32F96">
              <w:rPr>
                <w:sz w:val="26"/>
                <w:szCs w:val="26"/>
              </w:rPr>
              <w:t>июля</w:t>
            </w:r>
            <w:r>
              <w:rPr>
                <w:sz w:val="26"/>
                <w:szCs w:val="26"/>
              </w:rPr>
              <w:t xml:space="preserve"> </w:t>
            </w:r>
            <w:r w:rsidRPr="0042381B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</w:t>
            </w:r>
            <w:r w:rsidR="00AC5294">
              <w:rPr>
                <w:sz w:val="26"/>
                <w:szCs w:val="26"/>
              </w:rPr>
              <w:t>6</w:t>
            </w:r>
            <w:r w:rsidRPr="0042381B">
              <w:rPr>
                <w:sz w:val="26"/>
                <w:szCs w:val="26"/>
              </w:rPr>
              <w:t xml:space="preserve"> год</w:t>
            </w:r>
            <w:r>
              <w:rPr>
                <w:sz w:val="26"/>
                <w:szCs w:val="26"/>
              </w:rPr>
              <w:t>а</w:t>
            </w:r>
            <w:r w:rsidRPr="0042381B">
              <w:rPr>
                <w:sz w:val="26"/>
                <w:szCs w:val="26"/>
              </w:rPr>
              <w:t xml:space="preserve"> </w:t>
            </w:r>
          </w:p>
          <w:p w:rsidR="000227EE" w:rsidRPr="0042381B" w:rsidRDefault="000227EE" w:rsidP="000227EE">
            <w:pPr>
              <w:spacing w:line="240" w:lineRule="auto"/>
              <w:ind w:left="5245" w:hanging="11"/>
              <w:rPr>
                <w:sz w:val="26"/>
                <w:szCs w:val="26"/>
              </w:rPr>
            </w:pPr>
          </w:p>
          <w:p w:rsidR="000227EE" w:rsidRDefault="000227EE" w:rsidP="000227EE">
            <w:pPr>
              <w:pStyle w:val="af3"/>
              <w:spacing w:before="0" w:line="240" w:lineRule="auto"/>
              <w:jc w:val="center"/>
              <w:rPr>
                <w:b/>
                <w:sz w:val="26"/>
                <w:szCs w:val="26"/>
              </w:rPr>
            </w:pPr>
          </w:p>
          <w:p w:rsidR="000227EE" w:rsidRPr="0042381B" w:rsidRDefault="000227EE" w:rsidP="000227EE">
            <w:pPr>
              <w:pStyle w:val="af3"/>
              <w:spacing w:before="0" w:line="240" w:lineRule="auto"/>
              <w:jc w:val="center"/>
              <w:rPr>
                <w:b/>
                <w:sz w:val="26"/>
                <w:szCs w:val="26"/>
                <w:u w:val="single"/>
              </w:rPr>
            </w:pPr>
            <w:r w:rsidRPr="0042381B">
              <w:rPr>
                <w:b/>
                <w:sz w:val="26"/>
                <w:szCs w:val="26"/>
              </w:rPr>
              <w:t xml:space="preserve">Уведомление о внесении изменений </w:t>
            </w:r>
          </w:p>
          <w:p w:rsidR="00F94A76" w:rsidRPr="00F94A76" w:rsidRDefault="000227EE" w:rsidP="00F94A76">
            <w:pPr>
              <w:pStyle w:val="af4"/>
              <w:keepNext/>
              <w:spacing w:before="240"/>
              <w:jc w:val="center"/>
              <w:rPr>
                <w:b/>
                <w:szCs w:val="26"/>
              </w:rPr>
            </w:pPr>
            <w:r w:rsidRPr="0042381B">
              <w:rPr>
                <w:b/>
                <w:szCs w:val="26"/>
              </w:rPr>
              <w:t xml:space="preserve">в </w:t>
            </w:r>
            <w:r>
              <w:rPr>
                <w:b/>
                <w:szCs w:val="26"/>
              </w:rPr>
              <w:t>и</w:t>
            </w:r>
            <w:r w:rsidRPr="0042381B">
              <w:rPr>
                <w:b/>
                <w:szCs w:val="26"/>
              </w:rPr>
              <w:t xml:space="preserve">звещение о закупке и </w:t>
            </w:r>
            <w:r>
              <w:rPr>
                <w:b/>
                <w:szCs w:val="26"/>
              </w:rPr>
              <w:t>д</w:t>
            </w:r>
            <w:r w:rsidRPr="0042381B">
              <w:rPr>
                <w:b/>
                <w:szCs w:val="26"/>
              </w:rPr>
              <w:t xml:space="preserve">окументацию о закупке по </w:t>
            </w:r>
            <w:r w:rsidR="00F94A76" w:rsidRPr="00F94A76">
              <w:rPr>
                <w:b/>
                <w:szCs w:val="26"/>
              </w:rPr>
              <w:t>запросу котировок в электронной форме, участниками которого могут быть только субъекты МСП,</w:t>
            </w:r>
            <w:r w:rsidR="00F94A76" w:rsidRPr="00F94A76">
              <w:rPr>
                <w:b/>
                <w:szCs w:val="26"/>
              </w:rPr>
              <w:br/>
            </w:r>
            <w:r w:rsidR="00F32F96" w:rsidRPr="00F32F96">
              <w:rPr>
                <w:b/>
                <w:szCs w:val="26"/>
              </w:rPr>
              <w:t>на право заключения договора на поставку проката стального для градирни № 2 структурного подразделения АО «Чукотэнерго» Анадырская ТЭЦ</w:t>
            </w:r>
          </w:p>
          <w:p w:rsidR="000227EE" w:rsidRPr="0042381B" w:rsidRDefault="000227EE" w:rsidP="000227EE">
            <w:pPr>
              <w:pStyle w:val="af3"/>
              <w:spacing w:before="0" w:line="240" w:lineRule="auto"/>
              <w:jc w:val="center"/>
              <w:rPr>
                <w:sz w:val="26"/>
                <w:szCs w:val="26"/>
                <w:u w:val="single"/>
              </w:rPr>
            </w:pPr>
            <w:r>
              <w:rPr>
                <w:b/>
                <w:sz w:val="26"/>
                <w:szCs w:val="26"/>
              </w:rPr>
              <w:t xml:space="preserve"> (лот № </w:t>
            </w:r>
            <w:r w:rsidR="00F94A76">
              <w:rPr>
                <w:b/>
                <w:sz w:val="26"/>
                <w:szCs w:val="26"/>
              </w:rPr>
              <w:t>4</w:t>
            </w:r>
            <w:r w:rsidR="00F32F96">
              <w:rPr>
                <w:b/>
                <w:sz w:val="26"/>
                <w:szCs w:val="26"/>
              </w:rPr>
              <w:t>87</w:t>
            </w:r>
            <w:r>
              <w:rPr>
                <w:b/>
                <w:sz w:val="26"/>
                <w:szCs w:val="26"/>
              </w:rPr>
              <w:t xml:space="preserve">.1) </w:t>
            </w:r>
          </w:p>
          <w:p w:rsidR="000227EE" w:rsidRPr="0042381B" w:rsidRDefault="000227EE" w:rsidP="000227EE">
            <w:pPr>
              <w:pStyle w:val="af3"/>
              <w:spacing w:before="0" w:line="240" w:lineRule="auto"/>
              <w:rPr>
                <w:sz w:val="26"/>
                <w:szCs w:val="26"/>
                <w:u w:val="single"/>
              </w:rPr>
            </w:pPr>
          </w:p>
          <w:p w:rsidR="000227EE" w:rsidRPr="000227EE" w:rsidRDefault="000227EE" w:rsidP="000227EE">
            <w:pPr>
              <w:pStyle w:val="af3"/>
              <w:spacing w:before="0" w:line="240" w:lineRule="auto"/>
              <w:rPr>
                <w:rStyle w:val="a8"/>
                <w:snapToGrid w:val="0"/>
                <w:sz w:val="26"/>
                <w:szCs w:val="26"/>
              </w:rPr>
            </w:pPr>
            <w:r w:rsidRPr="0042381B">
              <w:rPr>
                <w:sz w:val="26"/>
                <w:szCs w:val="26"/>
                <w:u w:val="single"/>
              </w:rPr>
              <w:t>Организатор:</w:t>
            </w:r>
            <w:r w:rsidRPr="0042381B">
              <w:rPr>
                <w:sz w:val="26"/>
                <w:szCs w:val="26"/>
              </w:rPr>
              <w:t xml:space="preserve"> </w:t>
            </w:r>
            <w:r w:rsidRPr="000227EE">
              <w:rPr>
                <w:sz w:val="26"/>
                <w:szCs w:val="26"/>
              </w:rPr>
              <w:t>Акционерное общество «Чукотэнерго</w:t>
            </w:r>
            <w:r w:rsidRPr="000227EE">
              <w:rPr>
                <w:rStyle w:val="a8"/>
                <w:snapToGrid w:val="0"/>
                <w:sz w:val="26"/>
                <w:szCs w:val="26"/>
              </w:rPr>
              <w:t xml:space="preserve"> </w:t>
            </w:r>
          </w:p>
          <w:p w:rsidR="000227EE" w:rsidRPr="000227EE" w:rsidRDefault="000227EE" w:rsidP="000227EE">
            <w:pPr>
              <w:pStyle w:val="af3"/>
              <w:spacing w:before="0" w:line="240" w:lineRule="auto"/>
              <w:rPr>
                <w:sz w:val="26"/>
                <w:szCs w:val="26"/>
                <w:u w:val="single"/>
              </w:rPr>
            </w:pPr>
          </w:p>
          <w:p w:rsidR="00810CC1" w:rsidRPr="000227EE" w:rsidRDefault="000227EE" w:rsidP="00810CC1">
            <w:pPr>
              <w:pStyle w:val="af3"/>
              <w:spacing w:before="0" w:line="240" w:lineRule="auto"/>
              <w:rPr>
                <w:rStyle w:val="a8"/>
                <w:snapToGrid w:val="0"/>
                <w:sz w:val="26"/>
                <w:szCs w:val="26"/>
              </w:rPr>
            </w:pPr>
            <w:proofErr w:type="gramStart"/>
            <w:r w:rsidRPr="000227EE">
              <w:rPr>
                <w:sz w:val="26"/>
                <w:szCs w:val="26"/>
                <w:u w:val="single"/>
              </w:rPr>
              <w:t>Заказчик:</w:t>
            </w:r>
            <w:r w:rsidR="000208C1">
              <w:rPr>
                <w:sz w:val="26"/>
                <w:szCs w:val="26"/>
                <w:u w:val="single"/>
              </w:rPr>
              <w:t xml:space="preserve"> </w:t>
            </w:r>
            <w:r w:rsidR="00810CC1">
              <w:rPr>
                <w:rFonts w:eastAsiaTheme="minorHAnsi" w:cstheme="minorBidi"/>
                <w:sz w:val="26"/>
                <w:szCs w:val="26"/>
                <w:lang w:eastAsia="en-US"/>
              </w:rPr>
              <w:t xml:space="preserve"> </w:t>
            </w:r>
            <w:r w:rsidRPr="000227EE">
              <w:rPr>
                <w:rFonts w:eastAsiaTheme="minorHAnsi" w:cstheme="minorBidi"/>
                <w:sz w:val="26"/>
                <w:szCs w:val="26"/>
                <w:lang w:eastAsia="en-US"/>
              </w:rPr>
              <w:t xml:space="preserve"> </w:t>
            </w:r>
            <w:proofErr w:type="gramEnd"/>
            <w:r w:rsidR="00810CC1" w:rsidRPr="000227EE">
              <w:rPr>
                <w:sz w:val="26"/>
                <w:szCs w:val="26"/>
              </w:rPr>
              <w:t>Акционерное общество «Чукотэнерго</w:t>
            </w:r>
            <w:r w:rsidR="00810CC1" w:rsidRPr="000227EE">
              <w:rPr>
                <w:rStyle w:val="a8"/>
                <w:snapToGrid w:val="0"/>
                <w:sz w:val="26"/>
                <w:szCs w:val="26"/>
              </w:rPr>
              <w:t xml:space="preserve"> </w:t>
            </w:r>
          </w:p>
          <w:p w:rsidR="00F94A76" w:rsidRPr="008E4424" w:rsidRDefault="000227EE" w:rsidP="00F94A76">
            <w:pPr>
              <w:pStyle w:val="af4"/>
              <w:keepNext/>
              <w:spacing w:before="240"/>
            </w:pPr>
            <w:r w:rsidRPr="0042381B">
              <w:rPr>
                <w:szCs w:val="26"/>
                <w:u w:val="single"/>
              </w:rPr>
              <w:t>Способ и предмет закупки:</w:t>
            </w:r>
            <w:r w:rsidR="00C44833">
              <w:rPr>
                <w:szCs w:val="26"/>
              </w:rPr>
              <w:t xml:space="preserve"> </w:t>
            </w:r>
            <w:r w:rsidR="00F94A76">
              <w:t>з</w:t>
            </w:r>
            <w:r w:rsidR="00F94A76" w:rsidRPr="003414FD">
              <w:t>апрос котировок в электронной форме,</w:t>
            </w:r>
            <w:r w:rsidR="00F94A76">
              <w:t xml:space="preserve"> участниками </w:t>
            </w:r>
            <w:r w:rsidR="00F94A76" w:rsidRPr="00EA57F5">
              <w:t>которого могут быть только субъекты МСП</w:t>
            </w:r>
            <w:r w:rsidR="00F94A76">
              <w:t xml:space="preserve">, </w:t>
            </w:r>
            <w:r w:rsidR="00F32F96" w:rsidRPr="003414FD">
              <w:t>на право заключения договора на</w:t>
            </w:r>
            <w:r w:rsidR="00F32F96">
              <w:t xml:space="preserve"> поставку п</w:t>
            </w:r>
            <w:r w:rsidR="00F32F96" w:rsidRPr="0060346D">
              <w:t>рокат</w:t>
            </w:r>
            <w:r w:rsidR="00F32F96">
              <w:t>а</w:t>
            </w:r>
            <w:r w:rsidR="00F32F96" w:rsidRPr="0060346D">
              <w:t xml:space="preserve"> стально</w:t>
            </w:r>
            <w:r w:rsidR="00F32F96">
              <w:t>го</w:t>
            </w:r>
            <w:r w:rsidR="00F32F96" w:rsidRPr="0060346D">
              <w:t xml:space="preserve"> для градирни № 2 структурного подразделения АО </w:t>
            </w:r>
            <w:r w:rsidR="00F32F96">
              <w:t>«</w:t>
            </w:r>
            <w:r w:rsidR="00F32F96" w:rsidRPr="0060346D">
              <w:t>Чукотэнерго</w:t>
            </w:r>
            <w:r w:rsidR="00F32F96">
              <w:t>»</w:t>
            </w:r>
            <w:r w:rsidR="00F32F96" w:rsidRPr="0060346D">
              <w:t xml:space="preserve"> Анадырская ТЭЦ</w:t>
            </w:r>
          </w:p>
          <w:p w:rsidR="000227EE" w:rsidRPr="00437EEF" w:rsidRDefault="000227EE" w:rsidP="000227EE">
            <w:pPr>
              <w:pStyle w:val="af3"/>
              <w:spacing w:before="0" w:line="240" w:lineRule="auto"/>
              <w:rPr>
                <w:sz w:val="26"/>
                <w:szCs w:val="26"/>
              </w:rPr>
            </w:pPr>
          </w:p>
          <w:p w:rsidR="000227EE" w:rsidRDefault="000227EE" w:rsidP="009E6242">
            <w:pPr>
              <w:pStyle w:val="4"/>
              <w:numPr>
                <w:ilvl w:val="0"/>
                <w:numId w:val="0"/>
              </w:numPr>
              <w:shd w:val="clear" w:color="auto" w:fill="FFFFFF"/>
              <w:spacing w:before="113" w:after="113" w:line="225" w:lineRule="atLeast"/>
              <w:outlineLvl w:val="3"/>
              <w:rPr>
                <w:b w:val="0"/>
                <w:i w:val="0"/>
                <w:snapToGrid/>
                <w:sz w:val="26"/>
                <w:szCs w:val="26"/>
              </w:rPr>
            </w:pPr>
            <w:r w:rsidRPr="009E6242">
              <w:rPr>
                <w:b w:val="0"/>
                <w:i w:val="0"/>
                <w:snapToGrid/>
                <w:sz w:val="26"/>
                <w:szCs w:val="26"/>
              </w:rPr>
              <w:t xml:space="preserve">Извещение размещено в Единой информационной системе в сфере закупок, на Официальном сайте </w:t>
            </w:r>
            <w:hyperlink r:id="rId8" w:history="1">
              <w:r w:rsidRPr="009E6242">
                <w:rPr>
                  <w:b w:val="0"/>
                  <w:i w:val="0"/>
                  <w:snapToGrid/>
                  <w:sz w:val="26"/>
                  <w:szCs w:val="26"/>
                </w:rPr>
                <w:t>www.zakupki.gov.ru</w:t>
              </w:r>
            </w:hyperlink>
            <w:r w:rsidRPr="009E6242">
              <w:rPr>
                <w:b w:val="0"/>
                <w:i w:val="0"/>
                <w:snapToGrid/>
                <w:sz w:val="26"/>
                <w:szCs w:val="26"/>
              </w:rPr>
              <w:t xml:space="preserve"> (далее — «ЕИС») от </w:t>
            </w:r>
            <w:r w:rsidR="00DA5E32">
              <w:rPr>
                <w:b w:val="0"/>
                <w:i w:val="0"/>
                <w:snapToGrid/>
                <w:sz w:val="26"/>
                <w:szCs w:val="26"/>
              </w:rPr>
              <w:t>1</w:t>
            </w:r>
            <w:r w:rsidR="00F32F96">
              <w:rPr>
                <w:b w:val="0"/>
                <w:i w:val="0"/>
                <w:snapToGrid/>
                <w:sz w:val="26"/>
                <w:szCs w:val="26"/>
              </w:rPr>
              <w:t>9</w:t>
            </w:r>
            <w:r w:rsidRPr="009E6242">
              <w:rPr>
                <w:b w:val="0"/>
                <w:i w:val="0"/>
                <w:snapToGrid/>
                <w:sz w:val="26"/>
                <w:szCs w:val="26"/>
              </w:rPr>
              <w:t>.0</w:t>
            </w:r>
            <w:r w:rsidR="00F32F96">
              <w:rPr>
                <w:b w:val="0"/>
                <w:i w:val="0"/>
                <w:snapToGrid/>
                <w:sz w:val="26"/>
                <w:szCs w:val="26"/>
              </w:rPr>
              <w:t>6</w:t>
            </w:r>
            <w:r w:rsidRPr="009E6242">
              <w:rPr>
                <w:b w:val="0"/>
                <w:i w:val="0"/>
                <w:snapToGrid/>
                <w:sz w:val="26"/>
                <w:szCs w:val="26"/>
              </w:rPr>
              <w:t>.202</w:t>
            </w:r>
            <w:r w:rsidR="008F01BB" w:rsidRPr="009E6242">
              <w:rPr>
                <w:b w:val="0"/>
                <w:i w:val="0"/>
                <w:snapToGrid/>
                <w:sz w:val="26"/>
                <w:szCs w:val="26"/>
              </w:rPr>
              <w:t>6</w:t>
            </w:r>
            <w:r w:rsidRPr="009E6242">
              <w:rPr>
                <w:b w:val="0"/>
                <w:i w:val="0"/>
                <w:snapToGrid/>
                <w:sz w:val="26"/>
                <w:szCs w:val="26"/>
              </w:rPr>
              <w:t xml:space="preserve"> года</w:t>
            </w:r>
            <w:r w:rsidR="00DA5E32">
              <w:rPr>
                <w:b w:val="0"/>
                <w:i w:val="0"/>
                <w:snapToGrid/>
                <w:sz w:val="26"/>
                <w:szCs w:val="26"/>
              </w:rPr>
              <w:t>.</w:t>
            </w:r>
          </w:p>
          <w:p w:rsidR="00DA5E32" w:rsidRPr="00DA5E32" w:rsidRDefault="00DA5E32" w:rsidP="00DA5E32"/>
          <w:p w:rsidR="000227EE" w:rsidRDefault="000227EE" w:rsidP="000227EE">
            <w:pPr>
              <w:pStyle w:val="af3"/>
              <w:spacing w:before="0" w:line="240" w:lineRule="auto"/>
              <w:rPr>
                <w:sz w:val="26"/>
                <w:szCs w:val="26"/>
                <w:u w:val="single"/>
              </w:rPr>
            </w:pPr>
            <w:r w:rsidRPr="0042381B">
              <w:rPr>
                <w:sz w:val="26"/>
                <w:szCs w:val="26"/>
                <w:u w:val="single"/>
              </w:rPr>
              <w:t xml:space="preserve">Внесены следующие изменения в </w:t>
            </w:r>
            <w:r w:rsidR="0046607F">
              <w:rPr>
                <w:sz w:val="26"/>
                <w:szCs w:val="26"/>
                <w:u w:val="single"/>
              </w:rPr>
              <w:t>и</w:t>
            </w:r>
            <w:r w:rsidRPr="0042381B">
              <w:rPr>
                <w:sz w:val="26"/>
                <w:szCs w:val="26"/>
                <w:u w:val="single"/>
              </w:rPr>
              <w:t xml:space="preserve">звещение о закупке и </w:t>
            </w:r>
            <w:r w:rsidR="0046607F">
              <w:rPr>
                <w:sz w:val="26"/>
                <w:szCs w:val="26"/>
                <w:u w:val="single"/>
              </w:rPr>
              <w:t>д</w:t>
            </w:r>
            <w:r w:rsidRPr="0042381B">
              <w:rPr>
                <w:sz w:val="26"/>
                <w:szCs w:val="26"/>
                <w:u w:val="single"/>
              </w:rPr>
              <w:t>окументацию о закупке:</w:t>
            </w:r>
          </w:p>
          <w:p w:rsidR="00226D5D" w:rsidRDefault="00226D5D" w:rsidP="000227EE">
            <w:pPr>
              <w:pStyle w:val="af3"/>
              <w:spacing w:before="0" w:line="240" w:lineRule="auto"/>
              <w:rPr>
                <w:sz w:val="26"/>
                <w:szCs w:val="26"/>
                <w:u w:val="single"/>
              </w:rPr>
            </w:pPr>
          </w:p>
          <w:p w:rsidR="00226D5D" w:rsidRPr="00C85C9F" w:rsidRDefault="00C85C9F" w:rsidP="00C85C9F">
            <w:pPr>
              <w:pStyle w:val="af3"/>
              <w:numPr>
                <w:ilvl w:val="0"/>
                <w:numId w:val="7"/>
              </w:numPr>
              <w:spacing w:before="0" w:line="240" w:lineRule="auto"/>
              <w:ind w:left="0" w:firstLine="462"/>
              <w:rPr>
                <w:sz w:val="26"/>
                <w:szCs w:val="26"/>
              </w:rPr>
            </w:pPr>
            <w:r w:rsidRPr="00C85C9F">
              <w:rPr>
                <w:sz w:val="26"/>
                <w:szCs w:val="26"/>
              </w:rPr>
              <w:t>Пункт 1.2.1</w:t>
            </w:r>
            <w:r w:rsidR="00F32F96">
              <w:rPr>
                <w:sz w:val="26"/>
                <w:szCs w:val="26"/>
              </w:rPr>
              <w:t>9</w:t>
            </w:r>
            <w:r w:rsidRPr="00C85C9F">
              <w:rPr>
                <w:sz w:val="26"/>
                <w:szCs w:val="26"/>
              </w:rPr>
              <w:t xml:space="preserve"> документации о закупке изложить в следующей редакции:</w:t>
            </w:r>
          </w:p>
          <w:p w:rsidR="00C85C9F" w:rsidRDefault="00C85C9F" w:rsidP="00C85C9F">
            <w:pPr>
              <w:pStyle w:val="af4"/>
              <w:ind w:firstLine="462"/>
            </w:pPr>
            <w:r>
              <w:t>Дата начала подачи заявок: «</w:t>
            </w:r>
            <w:r w:rsidR="00DA5E32">
              <w:t>1</w:t>
            </w:r>
            <w:r w:rsidR="00F32F96">
              <w:t>9</w:t>
            </w:r>
            <w:r>
              <w:t xml:space="preserve">» </w:t>
            </w:r>
            <w:r w:rsidR="00F32F96">
              <w:t>июня</w:t>
            </w:r>
            <w:r>
              <w:t xml:space="preserve"> 202</w:t>
            </w:r>
            <w:r w:rsidR="009E6242">
              <w:t>6</w:t>
            </w:r>
            <w:r>
              <w:t xml:space="preserve"> г. Дата и время окончания срока подачи заявок: </w:t>
            </w:r>
            <w:r w:rsidR="00DA5E32">
              <w:t>«</w:t>
            </w:r>
            <w:r w:rsidR="00F32F96">
              <w:t>08</w:t>
            </w:r>
            <w:r w:rsidR="00DA5E32" w:rsidRPr="00524D70">
              <w:t xml:space="preserve">» </w:t>
            </w:r>
            <w:r w:rsidR="00F32F96">
              <w:t>июля</w:t>
            </w:r>
            <w:r w:rsidR="00DA5E32" w:rsidRPr="00524D70">
              <w:t xml:space="preserve"> 2026 года в </w:t>
            </w:r>
            <w:r w:rsidR="00DA5E32" w:rsidRPr="00E67E92">
              <w:t>0</w:t>
            </w:r>
            <w:r w:rsidR="00F32F96" w:rsidRPr="00F32F96">
              <w:t>5</w:t>
            </w:r>
            <w:r w:rsidR="00DA5E32" w:rsidRPr="00E67E92">
              <w:t> ч. 00 мин по московскому времени (1</w:t>
            </w:r>
            <w:r w:rsidR="00DA5E32" w:rsidRPr="00F32F96">
              <w:t>4</w:t>
            </w:r>
            <w:r w:rsidR="00DA5E32" w:rsidRPr="00E67E92">
              <w:t xml:space="preserve"> ч. 00 мин. по местному времени заказчика)</w:t>
            </w:r>
            <w:r w:rsidR="009E6242">
              <w:t>.</w:t>
            </w:r>
          </w:p>
          <w:p w:rsidR="00C85C9F" w:rsidRPr="00C85C9F" w:rsidRDefault="00C85C9F" w:rsidP="00C85C9F">
            <w:pPr>
              <w:pStyle w:val="af3"/>
              <w:numPr>
                <w:ilvl w:val="0"/>
                <w:numId w:val="7"/>
              </w:numPr>
              <w:spacing w:before="0" w:line="240" w:lineRule="auto"/>
              <w:ind w:left="0" w:firstLine="462"/>
              <w:rPr>
                <w:sz w:val="26"/>
                <w:szCs w:val="26"/>
              </w:rPr>
            </w:pPr>
            <w:r w:rsidRPr="00C85C9F">
              <w:rPr>
                <w:sz w:val="26"/>
                <w:szCs w:val="26"/>
              </w:rPr>
              <w:t>Пункт 1.2.</w:t>
            </w:r>
            <w:r w:rsidR="00803B0B">
              <w:rPr>
                <w:sz w:val="26"/>
                <w:szCs w:val="26"/>
              </w:rPr>
              <w:t>20</w:t>
            </w:r>
            <w:r w:rsidRPr="00C85C9F">
              <w:rPr>
                <w:sz w:val="26"/>
                <w:szCs w:val="26"/>
              </w:rPr>
              <w:t xml:space="preserve"> документации о закупке изложить в следующей редакции:</w:t>
            </w:r>
          </w:p>
          <w:p w:rsidR="00C85C9F" w:rsidRDefault="00C85C9F" w:rsidP="00C85C9F">
            <w:pPr>
              <w:pStyle w:val="af4"/>
              <w:ind w:firstLine="462"/>
            </w:pPr>
            <w:r>
              <w:t xml:space="preserve">Дата и время окончания срока предоставления разъяснений: </w:t>
            </w:r>
            <w:r w:rsidR="00DA5E32">
              <w:t>«</w:t>
            </w:r>
            <w:r w:rsidR="00803B0B">
              <w:t>08</w:t>
            </w:r>
            <w:r w:rsidR="00DA5E32" w:rsidRPr="00524D70">
              <w:t xml:space="preserve">» </w:t>
            </w:r>
            <w:r w:rsidR="00803B0B">
              <w:t>июл</w:t>
            </w:r>
            <w:r w:rsidR="00DA5E32">
              <w:t>я</w:t>
            </w:r>
            <w:r w:rsidR="00DA5E32" w:rsidRPr="00524D70">
              <w:t xml:space="preserve"> 2026 года в </w:t>
            </w:r>
            <w:r w:rsidR="00DA5E32" w:rsidRPr="00E67E92">
              <w:t>0</w:t>
            </w:r>
            <w:r w:rsidR="00DA5E32">
              <w:rPr>
                <w:i/>
              </w:rPr>
              <w:t>5</w:t>
            </w:r>
            <w:r w:rsidR="00DA5E32" w:rsidRPr="00E67E92">
              <w:t> ч. 00 мин по московскому времени (1</w:t>
            </w:r>
            <w:r w:rsidR="00DA5E32">
              <w:rPr>
                <w:i/>
              </w:rPr>
              <w:t>4</w:t>
            </w:r>
            <w:r w:rsidR="00DA5E32" w:rsidRPr="00E67E92">
              <w:t xml:space="preserve"> ч. 00 мин. по местному времени заказчика)</w:t>
            </w:r>
            <w:r w:rsidR="00DA5E32">
              <w:t>.</w:t>
            </w:r>
            <w:r>
              <w:t xml:space="preserve"> Организатор вправе не предоставлять разъяснение, если запрос от Участника поступил позднее чем за 3 (три) рабочих дня до даты окончания срок</w:t>
            </w:r>
            <w:r w:rsidR="00295F39">
              <w:t>а подачи заявок.</w:t>
            </w:r>
          </w:p>
          <w:p w:rsidR="002F6912" w:rsidRPr="00C85C9F" w:rsidRDefault="002F6912" w:rsidP="002F6912">
            <w:pPr>
              <w:pStyle w:val="af3"/>
              <w:numPr>
                <w:ilvl w:val="0"/>
                <w:numId w:val="7"/>
              </w:numPr>
              <w:spacing w:before="0" w:line="240" w:lineRule="auto"/>
              <w:ind w:left="0" w:firstLine="462"/>
              <w:rPr>
                <w:rFonts w:eastAsiaTheme="minorHAnsi" w:cstheme="minorBidi"/>
                <w:sz w:val="26"/>
                <w:szCs w:val="22"/>
                <w:lang w:eastAsia="en-US"/>
              </w:rPr>
            </w:pPr>
            <w:r w:rsidRPr="00C85C9F">
              <w:rPr>
                <w:rFonts w:eastAsiaTheme="minorHAnsi" w:cstheme="minorBidi"/>
                <w:sz w:val="26"/>
                <w:szCs w:val="22"/>
                <w:lang w:eastAsia="en-US"/>
              </w:rPr>
              <w:t>Пункт 1.2.2</w:t>
            </w:r>
            <w:r w:rsidR="00803B0B">
              <w:rPr>
                <w:rFonts w:eastAsiaTheme="minorHAnsi" w:cstheme="minorBidi"/>
                <w:sz w:val="26"/>
                <w:szCs w:val="22"/>
                <w:lang w:eastAsia="en-US"/>
              </w:rPr>
              <w:t>2</w:t>
            </w:r>
            <w:r w:rsidRPr="00C85C9F">
              <w:rPr>
                <w:rFonts w:eastAsiaTheme="minorHAnsi" w:cstheme="minorBidi"/>
                <w:sz w:val="26"/>
                <w:szCs w:val="22"/>
                <w:lang w:eastAsia="en-US"/>
              </w:rPr>
              <w:t xml:space="preserve"> документации о закупке изложить в следующей редакции:</w:t>
            </w:r>
          </w:p>
          <w:p w:rsidR="002F6912" w:rsidRPr="00C85C9F" w:rsidRDefault="00C43164" w:rsidP="00803B0B">
            <w:pPr>
              <w:pStyle w:val="af3"/>
              <w:spacing w:before="0" w:line="240" w:lineRule="auto"/>
              <w:ind w:left="462"/>
              <w:rPr>
                <w:rFonts w:eastAsiaTheme="minorHAnsi" w:cstheme="minorBidi"/>
                <w:sz w:val="26"/>
                <w:szCs w:val="22"/>
                <w:lang w:eastAsia="en-US"/>
              </w:rPr>
            </w:pPr>
            <w:r w:rsidRPr="00C43164">
              <w:rPr>
                <w:rFonts w:eastAsiaTheme="minorHAnsi" w:cstheme="minorBidi"/>
                <w:sz w:val="26"/>
                <w:szCs w:val="22"/>
                <w:lang w:eastAsia="en-US"/>
              </w:rPr>
              <w:t xml:space="preserve">Дата окончания </w:t>
            </w:r>
            <w:r w:rsidR="00803B0B" w:rsidRPr="00803B0B">
              <w:rPr>
                <w:rFonts w:eastAsiaTheme="minorHAnsi" w:cstheme="minorBidi"/>
                <w:sz w:val="26"/>
                <w:szCs w:val="22"/>
                <w:lang w:eastAsia="en-US"/>
              </w:rPr>
              <w:t>первых частей заявок (первых частей заявок, содержащихся в окончательных предложениях)</w:t>
            </w:r>
            <w:r w:rsidR="002F6912" w:rsidRPr="00C85C9F">
              <w:rPr>
                <w:rFonts w:eastAsiaTheme="minorHAnsi" w:cstheme="minorBidi"/>
                <w:sz w:val="26"/>
                <w:szCs w:val="22"/>
                <w:lang w:eastAsia="en-US"/>
              </w:rPr>
              <w:t xml:space="preserve">: </w:t>
            </w:r>
            <w:r>
              <w:rPr>
                <w:rFonts w:eastAsiaTheme="minorHAnsi" w:cstheme="minorBidi"/>
                <w:sz w:val="26"/>
                <w:szCs w:val="22"/>
                <w:lang w:eastAsia="en-US"/>
              </w:rPr>
              <w:t>1</w:t>
            </w:r>
            <w:r w:rsidR="00803B0B">
              <w:rPr>
                <w:rFonts w:eastAsiaTheme="minorHAnsi" w:cstheme="minorBidi"/>
                <w:sz w:val="26"/>
                <w:szCs w:val="22"/>
                <w:lang w:eastAsia="en-US"/>
              </w:rPr>
              <w:t>6</w:t>
            </w:r>
            <w:r w:rsidR="002F6912" w:rsidRPr="00C85C9F">
              <w:rPr>
                <w:rFonts w:eastAsiaTheme="minorHAnsi" w:cstheme="minorBidi"/>
                <w:sz w:val="26"/>
                <w:szCs w:val="22"/>
                <w:lang w:eastAsia="en-US"/>
              </w:rPr>
              <w:t xml:space="preserve"> </w:t>
            </w:r>
            <w:r>
              <w:rPr>
                <w:rFonts w:eastAsiaTheme="minorHAnsi" w:cstheme="minorBidi"/>
                <w:sz w:val="26"/>
                <w:szCs w:val="22"/>
                <w:lang w:eastAsia="en-US"/>
              </w:rPr>
              <w:t>ию</w:t>
            </w:r>
            <w:r w:rsidR="00803B0B">
              <w:rPr>
                <w:rFonts w:eastAsiaTheme="minorHAnsi" w:cstheme="minorBidi"/>
                <w:sz w:val="26"/>
                <w:szCs w:val="22"/>
                <w:lang w:eastAsia="en-US"/>
              </w:rPr>
              <w:t>л</w:t>
            </w:r>
            <w:r>
              <w:rPr>
                <w:rFonts w:eastAsiaTheme="minorHAnsi" w:cstheme="minorBidi"/>
                <w:sz w:val="26"/>
                <w:szCs w:val="22"/>
                <w:lang w:eastAsia="en-US"/>
              </w:rPr>
              <w:t>я</w:t>
            </w:r>
            <w:r w:rsidR="00C0290E">
              <w:rPr>
                <w:rFonts w:eastAsiaTheme="minorHAnsi" w:cstheme="minorBidi"/>
                <w:sz w:val="26"/>
                <w:szCs w:val="22"/>
                <w:lang w:eastAsia="en-US"/>
              </w:rPr>
              <w:t xml:space="preserve"> </w:t>
            </w:r>
            <w:r w:rsidR="002F6912" w:rsidRPr="00C85C9F">
              <w:rPr>
                <w:rFonts w:eastAsiaTheme="minorHAnsi" w:cstheme="minorBidi"/>
                <w:sz w:val="26"/>
                <w:szCs w:val="22"/>
                <w:lang w:eastAsia="en-US"/>
              </w:rPr>
              <w:t>202</w:t>
            </w:r>
            <w:r w:rsidR="00C0290E">
              <w:rPr>
                <w:rFonts w:eastAsiaTheme="minorHAnsi" w:cstheme="minorBidi"/>
                <w:sz w:val="26"/>
                <w:szCs w:val="22"/>
                <w:lang w:eastAsia="en-US"/>
              </w:rPr>
              <w:t>6</w:t>
            </w:r>
            <w:r w:rsidR="002F6912" w:rsidRPr="00C85C9F">
              <w:rPr>
                <w:rFonts w:eastAsiaTheme="minorHAnsi" w:cstheme="minorBidi"/>
                <w:sz w:val="26"/>
                <w:szCs w:val="22"/>
                <w:lang w:eastAsia="en-US"/>
              </w:rPr>
              <w:t xml:space="preserve"> года.</w:t>
            </w:r>
          </w:p>
          <w:p w:rsidR="00C0290E" w:rsidRPr="00C85C9F" w:rsidRDefault="00C0290E" w:rsidP="00C0290E">
            <w:pPr>
              <w:pStyle w:val="af3"/>
              <w:spacing w:before="0" w:line="240" w:lineRule="auto"/>
              <w:ind w:left="644"/>
              <w:rPr>
                <w:rFonts w:eastAsiaTheme="minorHAnsi" w:cstheme="minorBidi"/>
                <w:sz w:val="26"/>
                <w:szCs w:val="22"/>
                <w:lang w:eastAsia="en-US"/>
              </w:rPr>
            </w:pPr>
          </w:p>
          <w:p w:rsidR="00EE2356" w:rsidRDefault="00EE2356" w:rsidP="00727FE2">
            <w:pPr>
              <w:spacing w:line="240" w:lineRule="auto"/>
              <w:ind w:firstLine="0"/>
              <w:rPr>
                <w:sz w:val="26"/>
                <w:szCs w:val="26"/>
              </w:rPr>
            </w:pPr>
            <w:bookmarkStart w:id="5" w:name="_GoBack"/>
            <w:bookmarkEnd w:id="5"/>
          </w:p>
          <w:p w:rsidR="00727FE2" w:rsidRPr="00044742" w:rsidRDefault="00CE690E" w:rsidP="00D40A77">
            <w:pPr>
              <w:pStyle w:val="a9"/>
              <w:tabs>
                <w:tab w:val="right" w:pos="1276"/>
                <w:tab w:val="right" w:pos="10065"/>
              </w:tabs>
              <w:rPr>
                <w:sz w:val="26"/>
                <w:szCs w:val="26"/>
              </w:rPr>
            </w:pPr>
            <w:r>
              <w:rPr>
                <w:noProof/>
                <w:sz w:val="24"/>
              </w:rPr>
              <w:drawing>
                <wp:anchor distT="0" distB="0" distL="63500" distR="63500" simplePos="0" relativeHeight="251658240" behindDoc="1" locked="0" layoutInCell="1" allowOverlap="1" wp14:anchorId="5037ED78" wp14:editId="0C9E07FD">
                  <wp:simplePos x="0" y="0"/>
                  <wp:positionH relativeFrom="margin">
                    <wp:posOffset>3116580</wp:posOffset>
                  </wp:positionH>
                  <wp:positionV relativeFrom="paragraph">
                    <wp:posOffset>116840</wp:posOffset>
                  </wp:positionV>
                  <wp:extent cx="1257300" cy="403770"/>
                  <wp:effectExtent l="0" t="0" r="0" b="0"/>
                  <wp:wrapNone/>
                  <wp:docPr id="1" name="Рисунок 1" descr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024" cy="4052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978C2" w:rsidRPr="00044742" w:rsidRDefault="00727FE2" w:rsidP="00A061AA">
            <w:pPr>
              <w:tabs>
                <w:tab w:val="right" w:pos="10205"/>
              </w:tabs>
              <w:ind w:firstLine="0"/>
              <w:rPr>
                <w:sz w:val="26"/>
                <w:szCs w:val="26"/>
              </w:rPr>
            </w:pPr>
            <w:r w:rsidRPr="00044742">
              <w:rPr>
                <w:sz w:val="26"/>
                <w:szCs w:val="26"/>
              </w:rPr>
              <w:t>С</w:t>
            </w:r>
            <w:r w:rsidR="003978C2" w:rsidRPr="00044742">
              <w:rPr>
                <w:sz w:val="26"/>
                <w:szCs w:val="26"/>
              </w:rPr>
              <w:t xml:space="preserve">екретарь закупочной комиссии                                                         </w:t>
            </w:r>
            <w:r w:rsidR="00A061AA" w:rsidRPr="00044742">
              <w:rPr>
                <w:sz w:val="26"/>
                <w:szCs w:val="26"/>
              </w:rPr>
              <w:t xml:space="preserve">      </w:t>
            </w:r>
            <w:r w:rsidR="003978C2" w:rsidRPr="00044742">
              <w:rPr>
                <w:sz w:val="26"/>
                <w:szCs w:val="26"/>
              </w:rPr>
              <w:t xml:space="preserve">   </w:t>
            </w:r>
            <w:r w:rsidR="00A061AA" w:rsidRPr="00044742">
              <w:rPr>
                <w:sz w:val="26"/>
                <w:szCs w:val="26"/>
              </w:rPr>
              <w:t>Рыбакова Е.М.</w:t>
            </w:r>
            <w:r w:rsidR="003978C2" w:rsidRPr="00044742">
              <w:rPr>
                <w:sz w:val="26"/>
                <w:szCs w:val="26"/>
              </w:rPr>
              <w:t xml:space="preserve"> </w:t>
            </w:r>
          </w:p>
        </w:tc>
      </w:tr>
    </w:tbl>
    <w:p w:rsidR="00466F59" w:rsidRPr="00D82AB8" w:rsidRDefault="00466F59" w:rsidP="003978C2">
      <w:pPr>
        <w:tabs>
          <w:tab w:val="right" w:pos="10205"/>
        </w:tabs>
        <w:ind w:firstLine="0"/>
        <w:rPr>
          <w:b/>
          <w:sz w:val="26"/>
          <w:szCs w:val="26"/>
        </w:rPr>
      </w:pPr>
    </w:p>
    <w:sectPr w:rsidR="00466F59" w:rsidRPr="00D82AB8" w:rsidSect="00357895">
      <w:pgSz w:w="11906" w:h="16838"/>
      <w:pgMar w:top="1134" w:right="70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BC0C4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E8311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615D06"/>
    <w:multiLevelType w:val="hybridMultilevel"/>
    <w:tmpl w:val="CC94D41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668404D"/>
    <w:multiLevelType w:val="multilevel"/>
    <w:tmpl w:val="06264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russianLow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87B53AE"/>
    <w:multiLevelType w:val="multilevel"/>
    <w:tmpl w:val="376E09BC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a0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russianLower"/>
      <w:pStyle w:val="a2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bullet"/>
      <w:pStyle w:val="a3"/>
      <w:lvlText w:val="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590427B7"/>
    <w:multiLevelType w:val="hybridMultilevel"/>
    <w:tmpl w:val="CC94D41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98641C0"/>
    <w:multiLevelType w:val="hybridMultilevel"/>
    <w:tmpl w:val="CC94D41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BA73766"/>
    <w:multiLevelType w:val="hybridMultilevel"/>
    <w:tmpl w:val="CC94D41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</w:num>
  <w:num w:numId="8">
    <w:abstractNumId w:val="6"/>
  </w:num>
  <w:num w:numId="9">
    <w:abstractNumId w:val="9"/>
  </w:num>
  <w:num w:numId="10">
    <w:abstractNumId w:val="1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D94"/>
    <w:rsid w:val="000117A8"/>
    <w:rsid w:val="000208C1"/>
    <w:rsid w:val="000227EE"/>
    <w:rsid w:val="00023C27"/>
    <w:rsid w:val="00043978"/>
    <w:rsid w:val="00044742"/>
    <w:rsid w:val="000C4EB6"/>
    <w:rsid w:val="001A5CFB"/>
    <w:rsid w:val="001C30D7"/>
    <w:rsid w:val="001D7117"/>
    <w:rsid w:val="001E7991"/>
    <w:rsid w:val="00223EFF"/>
    <w:rsid w:val="00226D5D"/>
    <w:rsid w:val="0024181C"/>
    <w:rsid w:val="00263FAD"/>
    <w:rsid w:val="00295F39"/>
    <w:rsid w:val="002B053A"/>
    <w:rsid w:val="002B50FB"/>
    <w:rsid w:val="002C0C09"/>
    <w:rsid w:val="002D0EF9"/>
    <w:rsid w:val="002F0A88"/>
    <w:rsid w:val="002F35E3"/>
    <w:rsid w:val="002F6912"/>
    <w:rsid w:val="00357895"/>
    <w:rsid w:val="003978C2"/>
    <w:rsid w:val="003D1F0E"/>
    <w:rsid w:val="003E7C17"/>
    <w:rsid w:val="00404506"/>
    <w:rsid w:val="00416FFC"/>
    <w:rsid w:val="00437EEF"/>
    <w:rsid w:val="0046607F"/>
    <w:rsid w:val="00466F59"/>
    <w:rsid w:val="004675A5"/>
    <w:rsid w:val="004720A1"/>
    <w:rsid w:val="004E34AD"/>
    <w:rsid w:val="004E4737"/>
    <w:rsid w:val="005076D8"/>
    <w:rsid w:val="00533613"/>
    <w:rsid w:val="00543AFA"/>
    <w:rsid w:val="00545336"/>
    <w:rsid w:val="005661D7"/>
    <w:rsid w:val="00580E08"/>
    <w:rsid w:val="00591F29"/>
    <w:rsid w:val="00594097"/>
    <w:rsid w:val="005B3A88"/>
    <w:rsid w:val="005C3230"/>
    <w:rsid w:val="005E5EB1"/>
    <w:rsid w:val="00620858"/>
    <w:rsid w:val="00620CD9"/>
    <w:rsid w:val="0062265E"/>
    <w:rsid w:val="00624D1D"/>
    <w:rsid w:val="006321E5"/>
    <w:rsid w:val="00636639"/>
    <w:rsid w:val="006B177E"/>
    <w:rsid w:val="006C28CD"/>
    <w:rsid w:val="006C37D5"/>
    <w:rsid w:val="006F6B8C"/>
    <w:rsid w:val="007130C7"/>
    <w:rsid w:val="00727FE2"/>
    <w:rsid w:val="0074625B"/>
    <w:rsid w:val="00793DFF"/>
    <w:rsid w:val="007B2ABE"/>
    <w:rsid w:val="00803B0B"/>
    <w:rsid w:val="00810CC1"/>
    <w:rsid w:val="00813D94"/>
    <w:rsid w:val="008144B7"/>
    <w:rsid w:val="00815C18"/>
    <w:rsid w:val="00834A3A"/>
    <w:rsid w:val="00872201"/>
    <w:rsid w:val="00877385"/>
    <w:rsid w:val="00896244"/>
    <w:rsid w:val="008A7C8C"/>
    <w:rsid w:val="008B0CC2"/>
    <w:rsid w:val="008C3453"/>
    <w:rsid w:val="008F01BB"/>
    <w:rsid w:val="00966474"/>
    <w:rsid w:val="0097201C"/>
    <w:rsid w:val="0099583F"/>
    <w:rsid w:val="009C16E4"/>
    <w:rsid w:val="009E6242"/>
    <w:rsid w:val="009F23B9"/>
    <w:rsid w:val="00A061AA"/>
    <w:rsid w:val="00A350E5"/>
    <w:rsid w:val="00A66C8D"/>
    <w:rsid w:val="00A72F71"/>
    <w:rsid w:val="00A901CF"/>
    <w:rsid w:val="00AC071D"/>
    <w:rsid w:val="00AC5294"/>
    <w:rsid w:val="00AD4300"/>
    <w:rsid w:val="00B06F3E"/>
    <w:rsid w:val="00B169C4"/>
    <w:rsid w:val="00B51D8E"/>
    <w:rsid w:val="00B57641"/>
    <w:rsid w:val="00B818B8"/>
    <w:rsid w:val="00BA6D29"/>
    <w:rsid w:val="00BC3423"/>
    <w:rsid w:val="00BC43EA"/>
    <w:rsid w:val="00BD05FA"/>
    <w:rsid w:val="00BD4347"/>
    <w:rsid w:val="00BF1D41"/>
    <w:rsid w:val="00BF5769"/>
    <w:rsid w:val="00C0150B"/>
    <w:rsid w:val="00C0290E"/>
    <w:rsid w:val="00C43164"/>
    <w:rsid w:val="00C44833"/>
    <w:rsid w:val="00C474F3"/>
    <w:rsid w:val="00C73C75"/>
    <w:rsid w:val="00C85C9F"/>
    <w:rsid w:val="00CA2819"/>
    <w:rsid w:val="00CB06EA"/>
    <w:rsid w:val="00CE690E"/>
    <w:rsid w:val="00CF1473"/>
    <w:rsid w:val="00D40A77"/>
    <w:rsid w:val="00D73C91"/>
    <w:rsid w:val="00D82AB8"/>
    <w:rsid w:val="00DA5E32"/>
    <w:rsid w:val="00DB2D72"/>
    <w:rsid w:val="00DC6ADD"/>
    <w:rsid w:val="00DD61EA"/>
    <w:rsid w:val="00DE5F5C"/>
    <w:rsid w:val="00E02B49"/>
    <w:rsid w:val="00E36C1A"/>
    <w:rsid w:val="00E943FD"/>
    <w:rsid w:val="00EA722A"/>
    <w:rsid w:val="00EB09C8"/>
    <w:rsid w:val="00EB698F"/>
    <w:rsid w:val="00EC6392"/>
    <w:rsid w:val="00EE2356"/>
    <w:rsid w:val="00EE5336"/>
    <w:rsid w:val="00F32F96"/>
    <w:rsid w:val="00F721ED"/>
    <w:rsid w:val="00F72713"/>
    <w:rsid w:val="00F9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3D6B1"/>
  <w15:docId w15:val="{020BBB79-91B6-4598-97A7-BB87E10A7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813D9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4"/>
    <w:next w:val="a4"/>
    <w:link w:val="11"/>
    <w:uiPriority w:val="9"/>
    <w:qFormat/>
    <w:rsid w:val="00813D9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aliases w:val="H3"/>
    <w:basedOn w:val="a4"/>
    <w:next w:val="a4"/>
    <w:link w:val="30"/>
    <w:qFormat/>
    <w:rsid w:val="00813D94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4"/>
    <w:next w:val="a4"/>
    <w:link w:val="40"/>
    <w:qFormat/>
    <w:rsid w:val="00813D94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5"/>
    <w:link w:val="3"/>
    <w:rsid w:val="00813D94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5"/>
    <w:link w:val="4"/>
    <w:rsid w:val="00813D94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character" w:customStyle="1" w:styleId="a8">
    <w:name w:val="комментарий"/>
    <w:rsid w:val="00813D94"/>
    <w:rPr>
      <w:b/>
      <w:i/>
      <w:shd w:val="clear" w:color="auto" w:fill="FFFF99"/>
    </w:rPr>
  </w:style>
  <w:style w:type="paragraph" w:styleId="a9">
    <w:name w:val="Body Text"/>
    <w:basedOn w:val="a4"/>
    <w:link w:val="aa"/>
    <w:rsid w:val="00813D94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a">
    <w:name w:val="Основной текст Знак"/>
    <w:basedOn w:val="a5"/>
    <w:link w:val="a9"/>
    <w:rsid w:val="00813D9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813D94"/>
    <w:pPr>
      <w:numPr>
        <w:numId w:val="1"/>
      </w:numPr>
      <w:suppressAutoHyphens/>
      <w:spacing w:after="240" w:line="240" w:lineRule="auto"/>
    </w:pPr>
    <w:rPr>
      <w:rFonts w:ascii="Arial" w:eastAsia="Times New Roman" w:hAnsi="Arial" w:cs="Times New Roman"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5"/>
    <w:link w:val="10"/>
    <w:uiPriority w:val="9"/>
    <w:rsid w:val="00813D94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ru-RU"/>
    </w:rPr>
  </w:style>
  <w:style w:type="character" w:styleId="ab">
    <w:name w:val="Hyperlink"/>
    <w:unhideWhenUsed/>
    <w:rsid w:val="002C0C09"/>
    <w:rPr>
      <w:color w:val="0000FF"/>
      <w:u w:val="single"/>
    </w:rPr>
  </w:style>
  <w:style w:type="paragraph" w:styleId="ac">
    <w:name w:val="footer"/>
    <w:basedOn w:val="a4"/>
    <w:link w:val="ad"/>
    <w:semiHidden/>
    <w:unhideWhenUsed/>
    <w:rsid w:val="002C0C09"/>
    <w:pPr>
      <w:tabs>
        <w:tab w:val="center" w:pos="4253"/>
        <w:tab w:val="right" w:pos="9356"/>
      </w:tabs>
      <w:snapToGrid w:val="0"/>
      <w:spacing w:before="120" w:line="240" w:lineRule="auto"/>
      <w:ind w:firstLine="0"/>
    </w:pPr>
    <w:rPr>
      <w:snapToGrid/>
      <w:sz w:val="20"/>
      <w:szCs w:val="26"/>
    </w:rPr>
  </w:style>
  <w:style w:type="character" w:customStyle="1" w:styleId="ad">
    <w:name w:val="Нижний колонтитул Знак"/>
    <w:basedOn w:val="a5"/>
    <w:link w:val="ac"/>
    <w:semiHidden/>
    <w:rsid w:val="002C0C09"/>
    <w:rPr>
      <w:rFonts w:ascii="Times New Roman" w:eastAsia="Times New Roman" w:hAnsi="Times New Roman" w:cs="Times New Roman"/>
      <w:sz w:val="20"/>
      <w:szCs w:val="26"/>
      <w:lang w:eastAsia="ru-RU"/>
    </w:rPr>
  </w:style>
  <w:style w:type="paragraph" w:styleId="ae">
    <w:name w:val="Balloon Text"/>
    <w:basedOn w:val="a4"/>
    <w:link w:val="af"/>
    <w:uiPriority w:val="99"/>
    <w:semiHidden/>
    <w:unhideWhenUsed/>
    <w:rsid w:val="002C0C0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5"/>
    <w:link w:val="ae"/>
    <w:uiPriority w:val="99"/>
    <w:semiHidden/>
    <w:rsid w:val="002C0C09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f0">
    <w:name w:val="List Paragraph"/>
    <w:basedOn w:val="a4"/>
    <w:uiPriority w:val="34"/>
    <w:qFormat/>
    <w:rsid w:val="00A350E5"/>
    <w:pPr>
      <w:ind w:left="720"/>
      <w:contextualSpacing/>
    </w:pPr>
  </w:style>
  <w:style w:type="paragraph" w:customStyle="1" w:styleId="TableContents">
    <w:name w:val="Table Contents"/>
    <w:basedOn w:val="a4"/>
    <w:rsid w:val="002D0EF9"/>
    <w:pPr>
      <w:widowControl w:val="0"/>
      <w:suppressLineNumbers/>
      <w:suppressAutoHyphens/>
      <w:spacing w:line="240" w:lineRule="auto"/>
      <w:ind w:firstLine="0"/>
      <w:jc w:val="left"/>
    </w:pPr>
    <w:rPr>
      <w:rFonts w:eastAsia="Lucida Sans Unicode" w:cs="Tahoma"/>
      <w:snapToGrid/>
      <w:kern w:val="2"/>
      <w:sz w:val="24"/>
      <w:szCs w:val="24"/>
      <w:lang w:bidi="ru-RU"/>
    </w:rPr>
  </w:style>
  <w:style w:type="paragraph" w:customStyle="1" w:styleId="layout0">
    <w:name w:val="layout0"/>
    <w:basedOn w:val="10"/>
    <w:next w:val="a4"/>
    <w:rsid w:val="00815C18"/>
    <w:pPr>
      <w:keepLines w:val="0"/>
      <w:widowControl w:val="0"/>
      <w:suppressAutoHyphens/>
      <w:spacing w:before="240" w:after="120" w:line="240" w:lineRule="auto"/>
      <w:ind w:firstLine="0"/>
      <w:jc w:val="left"/>
      <w:outlineLvl w:val="9"/>
    </w:pPr>
    <w:rPr>
      <w:rFonts w:ascii="Arial" w:eastAsia="Lucida Sans Unicode" w:hAnsi="Arial" w:cs="Tahoma"/>
      <w:snapToGrid/>
      <w:color w:val="auto"/>
      <w:kern w:val="2"/>
      <w:sz w:val="32"/>
      <w:szCs w:val="32"/>
      <w:lang w:bidi="ru-RU"/>
    </w:rPr>
  </w:style>
  <w:style w:type="table" w:styleId="af1">
    <w:name w:val="Table Grid"/>
    <w:basedOn w:val="a6"/>
    <w:uiPriority w:val="59"/>
    <w:rsid w:val="00466F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3978C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3">
    <w:name w:val="List Number"/>
    <w:basedOn w:val="a4"/>
    <w:uiPriority w:val="99"/>
    <w:rsid w:val="000227EE"/>
    <w:pPr>
      <w:autoSpaceDE w:val="0"/>
      <w:autoSpaceDN w:val="0"/>
      <w:spacing w:before="60"/>
      <w:ind w:firstLine="0"/>
    </w:pPr>
    <w:rPr>
      <w:snapToGrid/>
      <w:szCs w:val="24"/>
    </w:rPr>
  </w:style>
  <w:style w:type="paragraph" w:customStyle="1" w:styleId="a">
    <w:name w:val="[РГ] Раздел"/>
    <w:basedOn w:val="a4"/>
    <w:next w:val="a0"/>
    <w:qFormat/>
    <w:rsid w:val="000227EE"/>
    <w:pPr>
      <w:keepNext/>
      <w:pageBreakBefore/>
      <w:numPr>
        <w:numId w:val="8"/>
      </w:numPr>
      <w:spacing w:after="360" w:line="240" w:lineRule="auto"/>
      <w:outlineLvl w:val="0"/>
    </w:pPr>
    <w:rPr>
      <w:rFonts w:eastAsiaTheme="minorHAnsi" w:cstheme="minorBidi"/>
      <w:b/>
      <w:bCs/>
      <w:caps/>
      <w:snapToGrid/>
      <w:sz w:val="26"/>
      <w:szCs w:val="22"/>
      <w:lang w:eastAsia="en-US"/>
    </w:rPr>
  </w:style>
  <w:style w:type="paragraph" w:customStyle="1" w:styleId="a0">
    <w:name w:val="[РГ] Подраздел"/>
    <w:basedOn w:val="a4"/>
    <w:next w:val="a1"/>
    <w:qFormat/>
    <w:rsid w:val="000227EE"/>
    <w:pPr>
      <w:keepNext/>
      <w:numPr>
        <w:ilvl w:val="1"/>
        <w:numId w:val="8"/>
      </w:numPr>
      <w:spacing w:before="360" w:line="240" w:lineRule="auto"/>
      <w:outlineLvl w:val="1"/>
    </w:pPr>
    <w:rPr>
      <w:rFonts w:eastAsiaTheme="minorHAnsi" w:cstheme="minorBidi"/>
      <w:b/>
      <w:bCs/>
      <w:snapToGrid/>
      <w:sz w:val="26"/>
      <w:szCs w:val="22"/>
      <w:lang w:eastAsia="en-US"/>
    </w:rPr>
  </w:style>
  <w:style w:type="paragraph" w:customStyle="1" w:styleId="a1">
    <w:name w:val="[РГ] Пункт"/>
    <w:basedOn w:val="a4"/>
    <w:qFormat/>
    <w:rsid w:val="000227EE"/>
    <w:pPr>
      <w:numPr>
        <w:ilvl w:val="2"/>
        <w:numId w:val="8"/>
      </w:numPr>
      <w:spacing w:before="120" w:line="240" w:lineRule="auto"/>
      <w:outlineLvl w:val="2"/>
    </w:pPr>
    <w:rPr>
      <w:rFonts w:eastAsiaTheme="minorHAnsi" w:cstheme="minorBidi"/>
      <w:snapToGrid/>
      <w:sz w:val="26"/>
      <w:szCs w:val="22"/>
      <w:lang w:eastAsia="en-US"/>
    </w:rPr>
  </w:style>
  <w:style w:type="paragraph" w:customStyle="1" w:styleId="a2">
    <w:name w:val="[РГ] Подпункт"/>
    <w:basedOn w:val="a4"/>
    <w:qFormat/>
    <w:rsid w:val="000227EE"/>
    <w:pPr>
      <w:numPr>
        <w:ilvl w:val="3"/>
        <w:numId w:val="8"/>
      </w:numPr>
      <w:spacing w:before="120" w:line="240" w:lineRule="auto"/>
      <w:outlineLvl w:val="3"/>
    </w:pPr>
    <w:rPr>
      <w:rFonts w:eastAsiaTheme="minorHAnsi" w:cstheme="minorBidi"/>
      <w:snapToGrid/>
      <w:sz w:val="26"/>
      <w:szCs w:val="22"/>
      <w:lang w:eastAsia="en-US"/>
    </w:rPr>
  </w:style>
  <w:style w:type="paragraph" w:customStyle="1" w:styleId="a3">
    <w:name w:val="[РГ] Перечисление"/>
    <w:basedOn w:val="a4"/>
    <w:qFormat/>
    <w:rsid w:val="000227EE"/>
    <w:pPr>
      <w:numPr>
        <w:ilvl w:val="4"/>
        <w:numId w:val="8"/>
      </w:numPr>
      <w:spacing w:before="120" w:line="240" w:lineRule="auto"/>
      <w:outlineLvl w:val="4"/>
    </w:pPr>
    <w:rPr>
      <w:rFonts w:eastAsiaTheme="minorHAnsi" w:cstheme="minorBidi"/>
      <w:snapToGrid/>
      <w:sz w:val="26"/>
      <w:szCs w:val="22"/>
      <w:lang w:eastAsia="en-US"/>
    </w:rPr>
  </w:style>
  <w:style w:type="paragraph" w:customStyle="1" w:styleId="af4">
    <w:name w:val="[РГ] Текст"/>
    <w:basedOn w:val="a4"/>
    <w:qFormat/>
    <w:rsid w:val="00C85C9F"/>
    <w:pPr>
      <w:spacing w:before="120" w:line="240" w:lineRule="auto"/>
      <w:ind w:firstLine="0"/>
    </w:pPr>
    <w:rPr>
      <w:rFonts w:eastAsiaTheme="minorHAnsi" w:cstheme="minorBidi"/>
      <w:snapToGrid/>
      <w:sz w:val="26"/>
      <w:szCs w:val="22"/>
      <w:lang w:eastAsia="en-US"/>
    </w:rPr>
  </w:style>
  <w:style w:type="character" w:customStyle="1" w:styleId="UnresolvedMention">
    <w:name w:val="Unresolved Mention"/>
    <w:basedOn w:val="a5"/>
    <w:uiPriority w:val="99"/>
    <w:semiHidden/>
    <w:unhideWhenUsed/>
    <w:rsid w:val="00C85C9F"/>
    <w:rPr>
      <w:color w:val="605E5C"/>
      <w:shd w:val="clear" w:color="auto" w:fill="E1DFDD"/>
    </w:rPr>
  </w:style>
  <w:style w:type="paragraph" w:styleId="6">
    <w:name w:val="toc 6"/>
    <w:basedOn w:val="a4"/>
    <w:next w:val="a4"/>
    <w:autoRedefine/>
    <w:uiPriority w:val="39"/>
    <w:unhideWhenUsed/>
    <w:rsid w:val="00C85C9F"/>
    <w:pPr>
      <w:spacing w:after="100" w:line="259" w:lineRule="auto"/>
      <w:ind w:left="1100" w:firstLine="0"/>
      <w:jc w:val="left"/>
    </w:pPr>
    <w:rPr>
      <w:rFonts w:asciiTheme="minorHAnsi" w:eastAsiaTheme="minorEastAsia" w:hAnsiTheme="minorHAnsi" w:cstheme="minorBidi"/>
      <w:snapToGrid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4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0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12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850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40017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367068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35508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542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487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4979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6073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4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4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5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53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9E9E9"/>
                        <w:right w:val="none" w:sz="0" w:space="0" w:color="auto"/>
                      </w:divBdr>
                      <w:divsChild>
                        <w:div w:id="111367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138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55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3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hyperlink" Target="mailto:doc@chukotnetenerg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DAC18-5010-4053-BFD4-49FE447CA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emelcova_al</dc:creator>
  <cp:lastModifiedBy>Рыбакова Екатерина Михайловна</cp:lastModifiedBy>
  <cp:revision>11</cp:revision>
  <cp:lastPrinted>2025-03-26T05:29:00Z</cp:lastPrinted>
  <dcterms:created xsi:type="dcterms:W3CDTF">2026-02-17T23:56:00Z</dcterms:created>
  <dcterms:modified xsi:type="dcterms:W3CDTF">2026-06-30T23:07:00Z</dcterms:modified>
</cp:coreProperties>
</file>