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10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35 кВ ШоРВР-2,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1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ШоРВР-2,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ШоРВР-2,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Разъединитель трехполюсный 35 кВ с одним комплектом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 xml:space="preserve"> РГП-1а-35/1000 УХЛ1 ,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>привод главных и заземляющих ножей ручной ПРГ-5 УХЛ1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C9211E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Разъединитель трехполюсный 35 кВ с двумя комплектами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 xml:space="preserve"> РГП-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>2 II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 xml:space="preserve">-35/1000 УХЛ1 ,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  <w:t>привод главных и заземляющих ножей ручной ПРГ-5 УХЛ1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C9211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C9211E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- шинная опора ШОП-35 кВ УХЛ1 в комплекте с шинодержателем для 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провода АС-120/19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C9211E"/>
              </w:rPr>
            </w:pPr>
            <w:r>
              <w:rPr>
                <w:rFonts w:cs="Times New Roman" w:ascii="Liberation Serif" w:hAnsi="Liberation Serif"/>
                <w:color w:val="C9211E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- металлоконструкции H= 2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150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C9211E"/>
              </w:rPr>
            </w:pPr>
            <w:r>
              <w:rPr>
                <w:rFonts w:cs="Times New Roman" w:ascii="Liberation Serif" w:hAnsi="Liberation Serif"/>
                <w:color w:val="C9211E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LibreOffice/7.6.7.2$Linux_X86_64 LibreOffice_project/dd47e4b30cb7dab30588d6c79c651f218165e3c5</Application>
  <AppVersion>15.0000</AppVersion>
  <Pages>4</Pages>
  <Words>511</Words>
  <Characters>3107</Characters>
  <CharactersWithSpaces>3472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2026-07-09T19:01:13Z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