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577" w:rsidRDefault="00B242F7">
      <w:pPr>
        <w:jc w:val="right"/>
        <w:rPr>
          <w:sz w:val="22"/>
          <w:szCs w:val="22"/>
        </w:rPr>
      </w:pPr>
      <w:r>
        <w:rPr>
          <w:color w:val="000000"/>
          <w:sz w:val="22"/>
          <w:szCs w:val="22"/>
        </w:rPr>
        <w:t>Приложение №1</w:t>
      </w:r>
    </w:p>
    <w:p w:rsidR="00691577" w:rsidRDefault="00B242F7">
      <w:pPr>
        <w:jc w:val="right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к Договору оказания услуг </w:t>
      </w:r>
      <w:r>
        <w:rPr>
          <w:sz w:val="22"/>
          <w:szCs w:val="22"/>
        </w:rPr>
        <w:t xml:space="preserve">по </w:t>
      </w:r>
      <w:r>
        <w:rPr>
          <w:bCs/>
          <w:sz w:val="22"/>
          <w:szCs w:val="22"/>
        </w:rPr>
        <w:t>ремонту диагностического оборудования</w:t>
      </w:r>
    </w:p>
    <w:p w:rsidR="00691577" w:rsidRDefault="00B242F7">
      <w:pPr>
        <w:jc w:val="right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от «____» ________ 20 _ г. №______________</w:t>
      </w:r>
    </w:p>
    <w:p w:rsidR="00691577" w:rsidRDefault="00691577">
      <w:pPr>
        <w:keepNext/>
        <w:keepLines/>
        <w:jc w:val="right"/>
        <w:rPr>
          <w:b/>
          <w:bCs/>
          <w:sz w:val="26"/>
          <w:szCs w:val="26"/>
        </w:rPr>
      </w:pPr>
    </w:p>
    <w:p w:rsidR="00691577" w:rsidRDefault="00691577">
      <w:pPr>
        <w:keepNext/>
        <w:keepLines/>
        <w:rPr>
          <w:sz w:val="26"/>
          <w:szCs w:val="26"/>
        </w:rPr>
      </w:pPr>
    </w:p>
    <w:p w:rsidR="00691577" w:rsidRDefault="00691577">
      <w:pPr>
        <w:keepNext/>
        <w:keepLines/>
        <w:rPr>
          <w:sz w:val="26"/>
          <w:szCs w:val="26"/>
        </w:rPr>
      </w:pPr>
    </w:p>
    <w:p w:rsidR="00691577" w:rsidRDefault="00691577">
      <w:pPr>
        <w:keepNext/>
        <w:keepLines/>
        <w:rPr>
          <w:sz w:val="26"/>
          <w:szCs w:val="26"/>
        </w:rPr>
      </w:pPr>
    </w:p>
    <w:p w:rsidR="00691577" w:rsidRDefault="00691577">
      <w:pPr>
        <w:keepNext/>
        <w:keepLines/>
        <w:rPr>
          <w:sz w:val="26"/>
          <w:szCs w:val="26"/>
        </w:rPr>
      </w:pPr>
    </w:p>
    <w:p w:rsidR="00691577" w:rsidRDefault="00691577">
      <w:pPr>
        <w:keepNext/>
        <w:keepLines/>
        <w:rPr>
          <w:sz w:val="26"/>
          <w:szCs w:val="26"/>
        </w:rPr>
      </w:pPr>
    </w:p>
    <w:p w:rsidR="00691577" w:rsidRDefault="00691577">
      <w:pPr>
        <w:keepNext/>
        <w:keepLines/>
        <w:rPr>
          <w:sz w:val="26"/>
          <w:szCs w:val="26"/>
        </w:rPr>
      </w:pPr>
    </w:p>
    <w:p w:rsidR="00691577" w:rsidRDefault="00691577">
      <w:pPr>
        <w:keepNext/>
        <w:keepLines/>
        <w:rPr>
          <w:sz w:val="26"/>
          <w:szCs w:val="26"/>
        </w:rPr>
      </w:pPr>
    </w:p>
    <w:p w:rsidR="00691577" w:rsidRDefault="00691577">
      <w:pPr>
        <w:keepNext/>
        <w:keepLines/>
        <w:rPr>
          <w:sz w:val="26"/>
          <w:szCs w:val="26"/>
        </w:rPr>
      </w:pPr>
    </w:p>
    <w:p w:rsidR="00691577" w:rsidRDefault="00691577">
      <w:pPr>
        <w:keepNext/>
        <w:keepLines/>
        <w:rPr>
          <w:sz w:val="26"/>
          <w:szCs w:val="26"/>
        </w:rPr>
      </w:pPr>
    </w:p>
    <w:p w:rsidR="00691577" w:rsidRDefault="00691577">
      <w:pPr>
        <w:keepNext/>
        <w:keepLines/>
        <w:rPr>
          <w:sz w:val="26"/>
          <w:szCs w:val="26"/>
        </w:rPr>
      </w:pPr>
    </w:p>
    <w:p w:rsidR="00691577" w:rsidRDefault="00B242F7">
      <w:pPr>
        <w:suppressAutoHyphens w:val="0"/>
        <w:jc w:val="center"/>
      </w:pPr>
      <w:r>
        <w:rPr>
          <w:rFonts w:eastAsia="Calibri"/>
          <w:b/>
          <w:szCs w:val="24"/>
        </w:rPr>
        <w:t>Техническое задание на оказание услуг</w:t>
      </w:r>
    </w:p>
    <w:p w:rsidR="00691577" w:rsidRDefault="0069157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691577" w:rsidRDefault="0069157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691577" w:rsidRDefault="00B242F7">
      <w:pPr>
        <w:jc w:val="center"/>
        <w:rPr>
          <w:bCs/>
        </w:rPr>
      </w:pPr>
      <w:r w:rsidRPr="00B242F7">
        <w:rPr>
          <w:rFonts w:eastAsia="Microsoft YaHei"/>
          <w:bCs/>
          <w:color w:val="000000"/>
        </w:rPr>
        <w:t>ОКПД2 33.12.29.900 Услуги по ремонту и техническому обслуживанию инструментов и приборов для измерения, испытаний и навигации</w:t>
      </w:r>
    </w:p>
    <w:p w:rsidR="00691577" w:rsidRDefault="00691577">
      <w:pPr>
        <w:jc w:val="center"/>
        <w:rPr>
          <w:b/>
          <w:bCs/>
        </w:rPr>
      </w:pPr>
    </w:p>
    <w:p w:rsidR="00691577" w:rsidRDefault="00B242F7">
      <w:pPr>
        <w:jc w:val="center"/>
      </w:pPr>
      <w:r>
        <w:rPr>
          <w:rFonts w:eastAsia="Calibri"/>
          <w:color w:val="000000"/>
        </w:rPr>
        <w:t xml:space="preserve"> Лот № 63201-</w:t>
      </w:r>
      <w:r>
        <w:t>ТО ПРОД-2026-ЯЭ</w:t>
      </w:r>
    </w:p>
    <w:p w:rsidR="00691577" w:rsidRDefault="00691577">
      <w:pPr>
        <w:jc w:val="center"/>
        <w:rPr>
          <w:rFonts w:eastAsia="Calibri"/>
          <w:color w:val="000000"/>
          <w:highlight w:val="yellow"/>
        </w:rPr>
      </w:pPr>
    </w:p>
    <w:p w:rsidR="00691577" w:rsidRDefault="00B242F7">
      <w:pPr>
        <w:pStyle w:val="37"/>
        <w:spacing w:after="0"/>
        <w:ind w:firstLine="708"/>
        <w:jc w:val="both"/>
        <w:rPr>
          <w:color w:val="000000"/>
        </w:rPr>
      </w:pPr>
      <w:r>
        <w:br w:type="page"/>
      </w:r>
    </w:p>
    <w:p w:rsidR="00691577" w:rsidRDefault="00691577">
      <w:pPr>
        <w:rPr>
          <w:sz w:val="26"/>
          <w:szCs w:val="26"/>
        </w:rPr>
      </w:pPr>
    </w:p>
    <w:p w:rsidR="00691577" w:rsidRDefault="00B242F7">
      <w:pPr>
        <w:jc w:val="center"/>
        <w:rPr>
          <w:b/>
        </w:rPr>
      </w:pPr>
      <w:r>
        <w:rPr>
          <w:b/>
        </w:rPr>
        <w:t>СОДЕРЖАНИЕ</w:t>
      </w:r>
    </w:p>
    <w:sdt>
      <w:sdtPr>
        <w:rPr>
          <w:rFonts w:cstheme="minorHAnsi"/>
          <w:b w:val="0"/>
          <w:bCs w:val="0"/>
          <w:sz w:val="20"/>
          <w:szCs w:val="20"/>
        </w:rPr>
        <w:id w:val="-283119048"/>
        <w:docPartObj>
          <w:docPartGallery w:val="Table of Contents"/>
          <w:docPartUnique/>
        </w:docPartObj>
      </w:sdtPr>
      <w:sdtEndPr/>
      <w:sdtContent>
        <w:p w:rsidR="00691577" w:rsidRDefault="00B242F7">
          <w:pPr>
            <w:pStyle w:val="1a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7"/>
              <w:rFonts w:eastAsia="Calibri"/>
              <w:webHidden/>
            </w:rPr>
            <w:instrText xml:space="preserve"> TOC \z \o "1-4" \u \h</w:instrText>
          </w:r>
          <w:r>
            <w:rPr>
              <w:rStyle w:val="aff7"/>
              <w:rFonts w:eastAsia="Calibri"/>
            </w:rPr>
            <w:fldChar w:fldCharType="separate"/>
          </w:r>
          <w:hyperlink w:anchor="_Toc219788630">
            <w:r>
              <w:rPr>
                <w:rStyle w:val="aff7"/>
                <w:rFonts w:eastAsia="Calibri"/>
                <w:webHidden/>
              </w:rPr>
              <w:t>1.</w:t>
            </w:r>
            <w:r>
              <w:rPr>
                <w:rStyle w:val="aff7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7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_Toc219788630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7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691577" w:rsidRDefault="00607740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788631">
            <w:r w:rsidR="00B242F7">
              <w:rPr>
                <w:rStyle w:val="aff7"/>
                <w:rFonts w:eastAsia="Calibri"/>
                <w:iCs/>
                <w:webHidden/>
              </w:rPr>
              <w:t>1.1.</w:t>
            </w:r>
            <w:r w:rsidR="00B242F7">
              <w:rPr>
                <w:rStyle w:val="aff7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B242F7">
              <w:rPr>
                <w:rStyle w:val="aff7"/>
                <w:rFonts w:eastAsia="Calibri"/>
              </w:rPr>
              <w:t>Обозначения и сокращения</w:t>
            </w:r>
            <w:r w:rsidR="00B242F7">
              <w:rPr>
                <w:webHidden/>
              </w:rPr>
              <w:fldChar w:fldCharType="begin"/>
            </w:r>
            <w:r w:rsidR="00B242F7">
              <w:rPr>
                <w:webHidden/>
              </w:rPr>
              <w:instrText>PAGEREF _Toc219788631 \h</w:instrText>
            </w:r>
            <w:r w:rsidR="00B242F7">
              <w:rPr>
                <w:webHidden/>
              </w:rPr>
            </w:r>
            <w:r w:rsidR="00B242F7">
              <w:rPr>
                <w:webHidden/>
              </w:rPr>
              <w:fldChar w:fldCharType="separate"/>
            </w:r>
            <w:r w:rsidR="00B242F7">
              <w:rPr>
                <w:rStyle w:val="aff7"/>
              </w:rPr>
              <w:tab/>
              <w:t>3</w:t>
            </w:r>
            <w:r w:rsidR="00B242F7">
              <w:rPr>
                <w:webHidden/>
              </w:rPr>
              <w:fldChar w:fldCharType="end"/>
            </w:r>
          </w:hyperlink>
        </w:p>
        <w:p w:rsidR="00691577" w:rsidRDefault="00607740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788632">
            <w:r w:rsidR="00B242F7">
              <w:rPr>
                <w:rStyle w:val="aff7"/>
                <w:rFonts w:eastAsia="Calibri"/>
                <w:iCs/>
                <w:webHidden/>
              </w:rPr>
              <w:t>1.2.</w:t>
            </w:r>
            <w:r w:rsidR="00B242F7">
              <w:rPr>
                <w:rStyle w:val="aff7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B242F7">
              <w:rPr>
                <w:rStyle w:val="aff7"/>
                <w:rFonts w:eastAsia="Calibri"/>
              </w:rPr>
              <w:t>Наименование закупаемой продукции</w:t>
            </w:r>
            <w:r w:rsidR="00B242F7">
              <w:rPr>
                <w:webHidden/>
              </w:rPr>
              <w:fldChar w:fldCharType="begin"/>
            </w:r>
            <w:r w:rsidR="00B242F7">
              <w:rPr>
                <w:webHidden/>
              </w:rPr>
              <w:instrText>PAGEREF _Toc219788632 \h</w:instrText>
            </w:r>
            <w:r w:rsidR="00B242F7">
              <w:rPr>
                <w:webHidden/>
              </w:rPr>
            </w:r>
            <w:r w:rsidR="00B242F7">
              <w:rPr>
                <w:webHidden/>
              </w:rPr>
              <w:fldChar w:fldCharType="separate"/>
            </w:r>
            <w:r w:rsidR="00B242F7">
              <w:rPr>
                <w:rStyle w:val="aff7"/>
              </w:rPr>
              <w:tab/>
              <w:t>3</w:t>
            </w:r>
            <w:r w:rsidR="00B242F7">
              <w:rPr>
                <w:webHidden/>
              </w:rPr>
              <w:fldChar w:fldCharType="end"/>
            </w:r>
          </w:hyperlink>
        </w:p>
        <w:p w:rsidR="00691577" w:rsidRDefault="00607740" w:rsidP="00636BD7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788633">
            <w:r w:rsidR="00B242F7">
              <w:rPr>
                <w:rStyle w:val="aff7"/>
                <w:rFonts w:eastAsia="Calibri"/>
                <w:iCs/>
                <w:webHidden/>
              </w:rPr>
              <w:t>1.3.</w:t>
            </w:r>
            <w:r w:rsidR="00B242F7">
              <w:rPr>
                <w:rStyle w:val="aff7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B242F7">
              <w:rPr>
                <w:rStyle w:val="aff7"/>
                <w:rFonts w:eastAsia="Calibri"/>
              </w:rPr>
              <w:t>Цель выполнения работ</w:t>
            </w:r>
            <w:r w:rsidR="00B242F7">
              <w:rPr>
                <w:webHidden/>
              </w:rPr>
              <w:fldChar w:fldCharType="begin"/>
            </w:r>
            <w:r w:rsidR="00B242F7">
              <w:rPr>
                <w:webHidden/>
              </w:rPr>
              <w:instrText>PAGEREF _Toc219788633 \h</w:instrText>
            </w:r>
            <w:r w:rsidR="00B242F7">
              <w:rPr>
                <w:webHidden/>
              </w:rPr>
            </w:r>
            <w:r w:rsidR="00B242F7">
              <w:rPr>
                <w:webHidden/>
              </w:rPr>
              <w:fldChar w:fldCharType="separate"/>
            </w:r>
            <w:r w:rsidR="00B242F7">
              <w:rPr>
                <w:rStyle w:val="aff7"/>
              </w:rPr>
              <w:tab/>
              <w:t>3</w:t>
            </w:r>
            <w:r w:rsidR="00B242F7">
              <w:rPr>
                <w:webHidden/>
              </w:rPr>
              <w:fldChar w:fldCharType="end"/>
            </w:r>
          </w:hyperlink>
        </w:p>
        <w:p w:rsidR="00691577" w:rsidRDefault="00607740">
          <w:pPr>
            <w:pStyle w:val="1a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9788635">
            <w:r w:rsidR="00B242F7">
              <w:rPr>
                <w:rStyle w:val="aff7"/>
                <w:rFonts w:eastAsia="Calibri"/>
                <w:webHidden/>
              </w:rPr>
              <w:t>2.</w:t>
            </w:r>
            <w:r w:rsidR="00B242F7">
              <w:rPr>
                <w:rStyle w:val="aff7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B242F7">
              <w:rPr>
                <w:rStyle w:val="aff7"/>
                <w:rFonts w:eastAsia="Calibri"/>
                <w:iCs/>
              </w:rPr>
              <w:t>Требования к продукции</w:t>
            </w:r>
            <w:r w:rsidR="00B242F7">
              <w:rPr>
                <w:webHidden/>
              </w:rPr>
              <w:fldChar w:fldCharType="begin"/>
            </w:r>
            <w:r w:rsidR="00B242F7">
              <w:rPr>
                <w:webHidden/>
              </w:rPr>
              <w:instrText>PAGEREF _Toc219788635 \h</w:instrText>
            </w:r>
            <w:r w:rsidR="00B242F7">
              <w:rPr>
                <w:webHidden/>
              </w:rPr>
            </w:r>
            <w:r w:rsidR="00B242F7">
              <w:rPr>
                <w:webHidden/>
              </w:rPr>
              <w:fldChar w:fldCharType="separate"/>
            </w:r>
            <w:r w:rsidR="00B242F7">
              <w:rPr>
                <w:rStyle w:val="aff7"/>
              </w:rPr>
              <w:tab/>
              <w:t>3</w:t>
            </w:r>
            <w:r w:rsidR="00B242F7">
              <w:rPr>
                <w:webHidden/>
              </w:rPr>
              <w:fldChar w:fldCharType="end"/>
            </w:r>
          </w:hyperlink>
        </w:p>
        <w:p w:rsidR="00691577" w:rsidRDefault="00607740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788636">
            <w:r w:rsidR="00B242F7">
              <w:rPr>
                <w:rStyle w:val="aff7"/>
                <w:rFonts w:eastAsia="Calibri"/>
                <w:iCs/>
                <w:webHidden/>
              </w:rPr>
              <w:t>2.1.</w:t>
            </w:r>
            <w:r w:rsidR="00B242F7">
              <w:rPr>
                <w:rStyle w:val="aff7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B242F7">
              <w:rPr>
                <w:rStyle w:val="aff7"/>
                <w:rFonts w:eastAsia="Calibri"/>
              </w:rPr>
              <w:t>Требования к объемам и срокам поставки</w:t>
            </w:r>
            <w:r w:rsidR="00B242F7">
              <w:rPr>
                <w:webHidden/>
              </w:rPr>
              <w:fldChar w:fldCharType="begin"/>
            </w:r>
            <w:r w:rsidR="00B242F7">
              <w:rPr>
                <w:webHidden/>
              </w:rPr>
              <w:instrText>PAGEREF _Toc219788636 \h</w:instrText>
            </w:r>
            <w:r w:rsidR="00B242F7">
              <w:rPr>
                <w:webHidden/>
              </w:rPr>
            </w:r>
            <w:r w:rsidR="00B242F7">
              <w:rPr>
                <w:webHidden/>
              </w:rPr>
              <w:fldChar w:fldCharType="separate"/>
            </w:r>
            <w:r w:rsidR="00B242F7">
              <w:rPr>
                <w:rStyle w:val="aff7"/>
              </w:rPr>
              <w:tab/>
              <w:t>3</w:t>
            </w:r>
            <w:r w:rsidR="00B242F7">
              <w:rPr>
                <w:webHidden/>
              </w:rPr>
              <w:fldChar w:fldCharType="end"/>
            </w:r>
          </w:hyperlink>
        </w:p>
        <w:p w:rsidR="00691577" w:rsidRDefault="00607740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788637">
            <w:r w:rsidR="00B242F7">
              <w:rPr>
                <w:rStyle w:val="aff7"/>
                <w:rFonts w:eastAsia="Calibri"/>
                <w:webHidden/>
              </w:rPr>
              <w:t>2.1.1.</w:t>
            </w:r>
            <w:r w:rsidR="00B242F7">
              <w:rPr>
                <w:rStyle w:val="aff7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B242F7">
              <w:rPr>
                <w:rStyle w:val="aff7"/>
                <w:rFonts w:eastAsia="Calibri"/>
              </w:rPr>
              <w:t>Перечень и объем закупаемой продукции</w:t>
            </w:r>
            <w:r w:rsidR="00B242F7">
              <w:rPr>
                <w:webHidden/>
              </w:rPr>
              <w:fldChar w:fldCharType="begin"/>
            </w:r>
            <w:r w:rsidR="00B242F7">
              <w:rPr>
                <w:webHidden/>
              </w:rPr>
              <w:instrText>PAGEREF _Toc219788637 \h</w:instrText>
            </w:r>
            <w:r w:rsidR="00B242F7">
              <w:rPr>
                <w:webHidden/>
              </w:rPr>
            </w:r>
            <w:r w:rsidR="00B242F7">
              <w:rPr>
                <w:webHidden/>
              </w:rPr>
              <w:fldChar w:fldCharType="separate"/>
            </w:r>
            <w:r w:rsidR="00B242F7">
              <w:rPr>
                <w:rStyle w:val="aff7"/>
              </w:rPr>
              <w:tab/>
              <w:t>3</w:t>
            </w:r>
            <w:r w:rsidR="00B242F7">
              <w:rPr>
                <w:webHidden/>
              </w:rPr>
              <w:fldChar w:fldCharType="end"/>
            </w:r>
          </w:hyperlink>
        </w:p>
        <w:p w:rsidR="00691577" w:rsidRDefault="00607740">
          <w:pPr>
            <w:pStyle w:val="1a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9788638">
            <w:r w:rsidR="00B242F7">
              <w:rPr>
                <w:rStyle w:val="aff7"/>
                <w:rFonts w:eastAsia="Calibri"/>
                <w:webHidden/>
              </w:rPr>
              <w:t>Таблица 1 Перечень и объем выполняемых работ</w:t>
            </w:r>
            <w:r w:rsidR="00B242F7">
              <w:rPr>
                <w:webHidden/>
              </w:rPr>
              <w:fldChar w:fldCharType="begin"/>
            </w:r>
            <w:r w:rsidR="00B242F7">
              <w:rPr>
                <w:webHidden/>
              </w:rPr>
              <w:instrText>PAGEREF _Toc219788638 \h</w:instrText>
            </w:r>
            <w:r w:rsidR="00B242F7">
              <w:rPr>
                <w:webHidden/>
              </w:rPr>
            </w:r>
            <w:r w:rsidR="00B242F7">
              <w:rPr>
                <w:webHidden/>
              </w:rPr>
              <w:fldChar w:fldCharType="separate"/>
            </w:r>
            <w:r w:rsidR="00B242F7">
              <w:rPr>
                <w:rStyle w:val="aff7"/>
              </w:rPr>
              <w:tab/>
              <w:t>3</w:t>
            </w:r>
            <w:r w:rsidR="00B242F7">
              <w:rPr>
                <w:webHidden/>
              </w:rPr>
              <w:fldChar w:fldCharType="end"/>
            </w:r>
          </w:hyperlink>
        </w:p>
        <w:p w:rsidR="00691577" w:rsidRDefault="00607740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788639">
            <w:r w:rsidR="00B242F7">
              <w:rPr>
                <w:rStyle w:val="aff7"/>
                <w:rFonts w:eastAsia="Calibri"/>
                <w:webHidden/>
              </w:rPr>
              <w:t>2.1.2.</w:t>
            </w:r>
            <w:r w:rsidR="00B242F7">
              <w:rPr>
                <w:rStyle w:val="aff7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B242F7">
              <w:rPr>
                <w:rStyle w:val="aff7"/>
                <w:rFonts w:eastAsia="Calibri"/>
              </w:rPr>
              <w:t>Требования к срокам выполнения работ</w:t>
            </w:r>
            <w:r w:rsidR="00B242F7">
              <w:rPr>
                <w:webHidden/>
              </w:rPr>
              <w:fldChar w:fldCharType="begin"/>
            </w:r>
            <w:r w:rsidR="00B242F7">
              <w:rPr>
                <w:webHidden/>
              </w:rPr>
              <w:instrText>PAGEREF _Toc219788639 \h</w:instrText>
            </w:r>
            <w:r w:rsidR="00B242F7">
              <w:rPr>
                <w:webHidden/>
              </w:rPr>
            </w:r>
            <w:r w:rsidR="00B242F7">
              <w:rPr>
                <w:webHidden/>
              </w:rPr>
              <w:fldChar w:fldCharType="separate"/>
            </w:r>
            <w:r w:rsidR="00B242F7">
              <w:rPr>
                <w:rStyle w:val="aff7"/>
              </w:rPr>
              <w:tab/>
              <w:t>3</w:t>
            </w:r>
            <w:r w:rsidR="00B242F7">
              <w:rPr>
                <w:webHidden/>
              </w:rPr>
              <w:fldChar w:fldCharType="end"/>
            </w:r>
          </w:hyperlink>
        </w:p>
        <w:p w:rsidR="00691577" w:rsidRDefault="00607740">
          <w:pPr>
            <w:pStyle w:val="1a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9788640">
            <w:r w:rsidR="00B242F7">
              <w:rPr>
                <w:rStyle w:val="aff7"/>
                <w:rFonts w:eastAsia="Calibri"/>
                <w:webHidden/>
              </w:rPr>
              <w:t>Таблица 2 Требования по срокам выполнения работ</w:t>
            </w:r>
            <w:r w:rsidR="00B242F7">
              <w:rPr>
                <w:webHidden/>
              </w:rPr>
              <w:fldChar w:fldCharType="begin"/>
            </w:r>
            <w:r w:rsidR="00B242F7">
              <w:rPr>
                <w:webHidden/>
              </w:rPr>
              <w:instrText>PAGEREF _Toc219788640 \h</w:instrText>
            </w:r>
            <w:r w:rsidR="00B242F7">
              <w:rPr>
                <w:webHidden/>
              </w:rPr>
            </w:r>
            <w:r w:rsidR="00B242F7">
              <w:rPr>
                <w:webHidden/>
              </w:rPr>
              <w:fldChar w:fldCharType="separate"/>
            </w:r>
            <w:r w:rsidR="00B242F7">
              <w:rPr>
                <w:rStyle w:val="aff7"/>
              </w:rPr>
              <w:tab/>
              <w:t>3</w:t>
            </w:r>
            <w:r w:rsidR="00B242F7">
              <w:rPr>
                <w:webHidden/>
              </w:rPr>
              <w:fldChar w:fldCharType="end"/>
            </w:r>
          </w:hyperlink>
        </w:p>
        <w:p w:rsidR="00691577" w:rsidRDefault="00607740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788641">
            <w:r w:rsidR="00B242F7">
              <w:rPr>
                <w:rStyle w:val="aff7"/>
                <w:rFonts w:eastAsia="Calibri"/>
                <w:iCs/>
                <w:webHidden/>
              </w:rPr>
              <w:t>2.2.</w:t>
            </w:r>
            <w:r w:rsidR="00B242F7">
              <w:rPr>
                <w:rStyle w:val="aff7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B242F7">
              <w:rPr>
                <w:rStyle w:val="aff7"/>
                <w:rFonts w:eastAsia="Calibri"/>
              </w:rPr>
              <w:t>Требования к качеству продукции</w:t>
            </w:r>
            <w:r w:rsidR="00B242F7">
              <w:rPr>
                <w:webHidden/>
              </w:rPr>
              <w:fldChar w:fldCharType="begin"/>
            </w:r>
            <w:r w:rsidR="00B242F7">
              <w:rPr>
                <w:webHidden/>
              </w:rPr>
              <w:instrText>PAGEREF _Toc219788641 \h</w:instrText>
            </w:r>
            <w:r w:rsidR="00B242F7">
              <w:rPr>
                <w:webHidden/>
              </w:rPr>
            </w:r>
            <w:r w:rsidR="00B242F7">
              <w:rPr>
                <w:webHidden/>
              </w:rPr>
              <w:fldChar w:fldCharType="separate"/>
            </w:r>
            <w:r w:rsidR="00B242F7">
              <w:rPr>
                <w:rStyle w:val="aff7"/>
              </w:rPr>
              <w:tab/>
              <w:t>4</w:t>
            </w:r>
            <w:r w:rsidR="00B242F7">
              <w:rPr>
                <w:webHidden/>
              </w:rPr>
              <w:fldChar w:fldCharType="end"/>
            </w:r>
          </w:hyperlink>
        </w:p>
        <w:p w:rsidR="00691577" w:rsidRDefault="00607740">
          <w:pPr>
            <w:pStyle w:val="1a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9788642">
            <w:r w:rsidR="00B242F7">
              <w:rPr>
                <w:rStyle w:val="aff7"/>
                <w:rFonts w:eastAsia="Calibri"/>
                <w:webHidden/>
              </w:rPr>
              <w:t>Таблица 3. Требования к продукции</w:t>
            </w:r>
            <w:r w:rsidR="00B242F7">
              <w:rPr>
                <w:webHidden/>
              </w:rPr>
              <w:fldChar w:fldCharType="begin"/>
            </w:r>
            <w:r w:rsidR="00B242F7">
              <w:rPr>
                <w:webHidden/>
              </w:rPr>
              <w:instrText>PAGEREF _Toc219788642 \h</w:instrText>
            </w:r>
            <w:r w:rsidR="00B242F7">
              <w:rPr>
                <w:webHidden/>
              </w:rPr>
            </w:r>
            <w:r w:rsidR="00B242F7">
              <w:rPr>
                <w:webHidden/>
              </w:rPr>
              <w:fldChar w:fldCharType="separate"/>
            </w:r>
            <w:r w:rsidR="00B242F7">
              <w:rPr>
                <w:rStyle w:val="aff7"/>
              </w:rPr>
              <w:tab/>
              <w:t>4</w:t>
            </w:r>
            <w:r w:rsidR="00B242F7">
              <w:rPr>
                <w:webHidden/>
              </w:rPr>
              <w:fldChar w:fldCharType="end"/>
            </w:r>
          </w:hyperlink>
        </w:p>
        <w:p w:rsidR="00691577" w:rsidRDefault="00607740">
          <w:pPr>
            <w:pStyle w:val="4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788643">
            <w:r w:rsidR="00B242F7">
              <w:rPr>
                <w:rStyle w:val="aff7"/>
                <w:rFonts w:eastAsia="Calibri"/>
                <w:webHidden/>
              </w:rPr>
              <w:t>Приведение параметров диагностического оборудования заказчика в техническое состояние согласно требованиям паспорта завода изготовителя</w:t>
            </w:r>
            <w:r w:rsidR="00B242F7">
              <w:rPr>
                <w:webHidden/>
              </w:rPr>
              <w:fldChar w:fldCharType="begin"/>
            </w:r>
            <w:r w:rsidR="00B242F7">
              <w:rPr>
                <w:webHidden/>
              </w:rPr>
              <w:instrText>PAGEREF _Toc219788643 \h</w:instrText>
            </w:r>
            <w:r w:rsidR="00B242F7">
              <w:rPr>
                <w:webHidden/>
              </w:rPr>
            </w:r>
            <w:r w:rsidR="00B242F7">
              <w:rPr>
                <w:webHidden/>
              </w:rPr>
              <w:fldChar w:fldCharType="separate"/>
            </w:r>
            <w:r w:rsidR="00B242F7">
              <w:rPr>
                <w:rStyle w:val="aff7"/>
              </w:rPr>
              <w:tab/>
              <w:t>4</w:t>
            </w:r>
            <w:r w:rsidR="00B242F7">
              <w:rPr>
                <w:webHidden/>
              </w:rPr>
              <w:fldChar w:fldCharType="end"/>
            </w:r>
          </w:hyperlink>
          <w:r w:rsidR="00B242F7">
            <w:rPr>
              <w:rStyle w:val="aff7"/>
            </w:rPr>
            <w:fldChar w:fldCharType="end"/>
          </w:r>
        </w:p>
      </w:sdtContent>
    </w:sdt>
    <w:p w:rsidR="00691577" w:rsidRDefault="00691577">
      <w:pPr>
        <w:pStyle w:val="1a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691577" w:rsidRDefault="00691577">
      <w:pPr>
        <w:pStyle w:val="1a"/>
        <w:tabs>
          <w:tab w:val="right" w:leader="dot" w:pos="9921"/>
        </w:tabs>
      </w:pPr>
    </w:p>
    <w:p w:rsidR="00691577" w:rsidRDefault="00691577">
      <w:pPr>
        <w:pStyle w:val="1a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</w:rPr>
      </w:pPr>
    </w:p>
    <w:p w:rsidR="00691577" w:rsidRDefault="00691577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691577" w:rsidRDefault="00B242F7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691577" w:rsidRDefault="00B242F7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162351886"/>
      <w:bookmarkStart w:id="1" w:name="_Toc219788630"/>
      <w:bookmarkStart w:id="2" w:name="_Toc51339692"/>
      <w:r>
        <w:rPr>
          <w:lang w:val="ru-RU"/>
        </w:rPr>
        <w:lastRenderedPageBreak/>
        <w:t>Общие сведения</w:t>
      </w:r>
      <w:bookmarkEnd w:id="0"/>
      <w:bookmarkEnd w:id="1"/>
      <w:bookmarkEnd w:id="2"/>
    </w:p>
    <w:p w:rsidR="00691577" w:rsidRDefault="00B242F7">
      <w:pPr>
        <w:pStyle w:val="4"/>
        <w:numPr>
          <w:ilvl w:val="1"/>
          <w:numId w:val="3"/>
        </w:numPr>
      </w:pPr>
      <w:bookmarkStart w:id="3" w:name="_Toc219788631"/>
      <w:bookmarkStart w:id="4" w:name="_Toc162351887"/>
      <w:bookmarkStart w:id="5" w:name="_Toc46743505"/>
      <w:r>
        <w:t>Обозначения и сокращения</w:t>
      </w:r>
      <w:bookmarkEnd w:id="3"/>
      <w:bookmarkEnd w:id="4"/>
      <w:bookmarkEnd w:id="5"/>
    </w:p>
    <w:p w:rsidR="00691577" w:rsidRDefault="00691577">
      <w:pPr>
        <w:rPr>
          <w:rStyle w:val="afe"/>
          <w:b w:val="0"/>
          <w:bCs/>
          <w:iCs/>
          <w:sz w:val="26"/>
          <w:szCs w:val="26"/>
        </w:rPr>
      </w:pPr>
    </w:p>
    <w:tbl>
      <w:tblPr>
        <w:tblW w:w="8653" w:type="dxa"/>
        <w:jc w:val="center"/>
        <w:tblLayout w:type="fixed"/>
        <w:tblLook w:val="04A0" w:firstRow="1" w:lastRow="0" w:firstColumn="1" w:lastColumn="0" w:noHBand="0" w:noVBand="1"/>
      </w:tblPr>
      <w:tblGrid>
        <w:gridCol w:w="1849"/>
        <w:gridCol w:w="6804"/>
      </w:tblGrid>
      <w:tr w:rsidR="00691577">
        <w:trPr>
          <w:cantSplit/>
          <w:jc w:val="center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77" w:rsidRDefault="00B242F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e"/>
                <w:b w:val="0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ЗЭС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77" w:rsidRDefault="00B242F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e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Западные электрические сети</w:t>
            </w:r>
          </w:p>
        </w:tc>
      </w:tr>
      <w:tr w:rsidR="00691577">
        <w:trPr>
          <w:cantSplit/>
          <w:jc w:val="center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77" w:rsidRDefault="00B242F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ТО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77" w:rsidRDefault="00B242F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Техническое обслуживание</w:t>
            </w:r>
          </w:p>
        </w:tc>
      </w:tr>
    </w:tbl>
    <w:p w:rsidR="00691577" w:rsidRDefault="00B242F7">
      <w:pPr>
        <w:pStyle w:val="4"/>
        <w:numPr>
          <w:ilvl w:val="1"/>
          <w:numId w:val="3"/>
        </w:numPr>
      </w:pPr>
      <w:bookmarkStart w:id="6" w:name="_Toc219788632"/>
      <w:bookmarkStart w:id="7" w:name="_Toc162351888"/>
      <w:bookmarkStart w:id="8" w:name="_Toc46743506"/>
      <w:r>
        <w:t>Наименование закупаемой продукции</w:t>
      </w:r>
      <w:bookmarkEnd w:id="6"/>
      <w:bookmarkEnd w:id="7"/>
      <w:bookmarkEnd w:id="8"/>
    </w:p>
    <w:p w:rsidR="00691577" w:rsidRDefault="00636BD7">
      <w:pPr>
        <w:ind w:firstLine="567"/>
        <w:jc w:val="both"/>
        <w:rPr>
          <w:sz w:val="24"/>
          <w:szCs w:val="24"/>
          <w:lang w:eastAsia="x-none"/>
        </w:rPr>
      </w:pPr>
      <w:r w:rsidRPr="00636BD7">
        <w:rPr>
          <w:sz w:val="24"/>
          <w:szCs w:val="24"/>
          <w:lang w:eastAsia="x-none"/>
        </w:rPr>
        <w:t>ОКПД2 33.12.29.900 Услуги по ремонту и техническому обслуживанию инструментов и приборов для измерения, испытаний и навигации</w:t>
      </w:r>
      <w:r>
        <w:rPr>
          <w:sz w:val="24"/>
          <w:szCs w:val="24"/>
          <w:lang w:eastAsia="x-none"/>
        </w:rPr>
        <w:t>.</w:t>
      </w:r>
    </w:p>
    <w:p w:rsidR="00691577" w:rsidRDefault="00B242F7">
      <w:pPr>
        <w:pStyle w:val="4"/>
        <w:numPr>
          <w:ilvl w:val="1"/>
          <w:numId w:val="3"/>
        </w:numPr>
        <w:spacing w:before="240"/>
        <w:ind w:left="431" w:hanging="431"/>
      </w:pPr>
      <w:bookmarkStart w:id="9" w:name="_Toc46743507"/>
      <w:bookmarkStart w:id="10" w:name="_Toc219788633"/>
      <w:bookmarkStart w:id="11" w:name="_Toc162351889"/>
      <w:r>
        <w:t xml:space="preserve">Цель </w:t>
      </w:r>
      <w:bookmarkEnd w:id="9"/>
      <w:r>
        <w:rPr>
          <w:lang w:val="ru-RU"/>
        </w:rPr>
        <w:t>выполнения работ</w:t>
      </w:r>
      <w:bookmarkEnd w:id="10"/>
      <w:bookmarkEnd w:id="11"/>
    </w:p>
    <w:p w:rsidR="00691577" w:rsidRDefault="00B242F7">
      <w:pPr>
        <w:pStyle w:val="4"/>
        <w:tabs>
          <w:tab w:val="clear" w:pos="0"/>
        </w:tabs>
        <w:spacing w:before="240"/>
        <w:ind w:left="0" w:firstLine="0"/>
        <w:jc w:val="both"/>
        <w:rPr>
          <w:b w:val="0"/>
          <w:lang w:val="ru-RU"/>
        </w:rPr>
      </w:pPr>
      <w:bookmarkStart w:id="12" w:name="_Toc219788634"/>
      <w:r>
        <w:rPr>
          <w:b w:val="0"/>
          <w:lang w:val="ru-RU"/>
        </w:rPr>
        <w:t>Приведение параметров диагностического оборудования заказчика в техническое состояние согласно требованиям паспорта завода изготовителя, с последующей поверкой.</w:t>
      </w:r>
      <w:bookmarkEnd w:id="12"/>
      <w:r>
        <w:rPr>
          <w:b w:val="0"/>
          <w:lang w:val="ru-RU"/>
        </w:rPr>
        <w:t xml:space="preserve"> </w:t>
      </w:r>
    </w:p>
    <w:p w:rsidR="00691577" w:rsidRDefault="00B242F7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3" w:name="_Toc219788635"/>
      <w:bookmarkStart w:id="14" w:name="_Toc51339693"/>
      <w:bookmarkStart w:id="15" w:name="_Toc162351892"/>
      <w:r>
        <w:rPr>
          <w:iCs/>
        </w:rPr>
        <w:t>Требования к продукции</w:t>
      </w:r>
      <w:bookmarkEnd w:id="13"/>
      <w:bookmarkEnd w:id="14"/>
      <w:bookmarkEnd w:id="15"/>
    </w:p>
    <w:p w:rsidR="00691577" w:rsidRDefault="00B242F7">
      <w:pPr>
        <w:pStyle w:val="4"/>
        <w:numPr>
          <w:ilvl w:val="1"/>
          <w:numId w:val="3"/>
        </w:numPr>
        <w:rPr>
          <w:lang w:val="ru-RU"/>
        </w:rPr>
      </w:pPr>
      <w:bookmarkStart w:id="16" w:name="_Toc219788636"/>
      <w:bookmarkStart w:id="17" w:name="_Toc162351893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6"/>
      <w:bookmarkEnd w:id="17"/>
    </w:p>
    <w:p w:rsidR="00691577" w:rsidRDefault="00B242F7">
      <w:pPr>
        <w:pStyle w:val="31"/>
        <w:numPr>
          <w:ilvl w:val="2"/>
          <w:numId w:val="3"/>
        </w:numPr>
      </w:pPr>
      <w:bookmarkStart w:id="18" w:name="_Toc219788637"/>
      <w:bookmarkStart w:id="19" w:name="_Toc162351894"/>
      <w:r>
        <w:rPr>
          <w:lang w:val="ru-RU"/>
        </w:rPr>
        <w:t>Перечень и объем закупаемой продукции</w:t>
      </w:r>
      <w:bookmarkEnd w:id="18"/>
      <w:bookmarkEnd w:id="19"/>
    </w:p>
    <w:p w:rsidR="00691577" w:rsidRDefault="00B242F7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20" w:name="_Toc219788638"/>
      <w:bookmarkStart w:id="21" w:name="_Toc1623518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и объем выполняемых работ</w:t>
      </w:r>
      <w:bookmarkEnd w:id="20"/>
      <w:bookmarkEnd w:id="21"/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59"/>
        <w:gridCol w:w="5420"/>
        <w:gridCol w:w="1423"/>
        <w:gridCol w:w="2121"/>
      </w:tblGrid>
      <w:tr w:rsidR="00691577" w:rsidTr="00B242F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577" w:rsidRDefault="00B242F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691577" w:rsidRDefault="00B242F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577" w:rsidRDefault="00B242F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 / этапа работы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577" w:rsidRDefault="00B242F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577" w:rsidRDefault="00B242F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691577" w:rsidTr="00B242F7">
        <w:trPr>
          <w:trHeight w:val="23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77" w:rsidRPr="00B242F7" w:rsidRDefault="00B242F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B242F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77" w:rsidRPr="00B242F7" w:rsidRDefault="00B242F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B242F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77" w:rsidRPr="00B242F7" w:rsidRDefault="00B242F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B242F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77" w:rsidRPr="00B242F7" w:rsidRDefault="00B242F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B242F7">
              <w:rPr>
                <w:b/>
                <w:sz w:val="18"/>
                <w:szCs w:val="18"/>
              </w:rPr>
              <w:t>4</w:t>
            </w:r>
          </w:p>
        </w:tc>
      </w:tr>
      <w:tr w:rsidR="00691577" w:rsidTr="00050BC5">
        <w:trPr>
          <w:trHeight w:val="557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77" w:rsidRDefault="00691577">
            <w:pPr>
              <w:pStyle w:val="afd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5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61C" w:rsidRDefault="0015261C" w:rsidP="0015261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технического состояния оборудования</w:t>
            </w:r>
            <w:r w:rsidR="00B242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(диагностирование) и</w:t>
            </w:r>
            <w:r w:rsidR="00C90EAE">
              <w:rPr>
                <w:sz w:val="20"/>
                <w:szCs w:val="20"/>
              </w:rPr>
              <w:t xml:space="preserve"> проведение</w:t>
            </w:r>
            <w:r>
              <w:rPr>
                <w:sz w:val="20"/>
                <w:szCs w:val="20"/>
              </w:rPr>
              <w:t xml:space="preserve"> </w:t>
            </w:r>
            <w:r w:rsidR="00B242F7">
              <w:rPr>
                <w:sz w:val="20"/>
                <w:szCs w:val="20"/>
              </w:rPr>
              <w:t>ремонт</w:t>
            </w:r>
            <w:r w:rsidR="00C90EAE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:</w:t>
            </w:r>
          </w:p>
          <w:p w:rsidR="00691577" w:rsidRPr="0015261C" w:rsidRDefault="00B242F7" w:rsidP="0015261C">
            <w:pPr>
              <w:widowControl w:val="0"/>
              <w:rPr>
                <w:b/>
                <w:sz w:val="19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5261C">
              <w:rPr>
                <w:b/>
                <w:sz w:val="19"/>
                <w:szCs w:val="20"/>
              </w:rPr>
              <w:t>Измеритель параметров изоляции Тангенс-2000</w:t>
            </w:r>
          </w:p>
          <w:p w:rsidR="0015261C" w:rsidRDefault="0015261C" w:rsidP="0015261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61C" w:rsidRDefault="0015261C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  <w:p w:rsidR="00691577" w:rsidRDefault="00B242F7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61C" w:rsidRDefault="0015261C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  <w:p w:rsidR="00691577" w:rsidRDefault="00B242F7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91577" w:rsidTr="00050BC5">
        <w:trPr>
          <w:trHeight w:val="565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77" w:rsidRDefault="00691577">
            <w:pPr>
              <w:pStyle w:val="afd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5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61C" w:rsidRDefault="0015261C" w:rsidP="0015261C">
            <w:pPr>
              <w:widowControl w:val="0"/>
              <w:rPr>
                <w:sz w:val="20"/>
                <w:szCs w:val="20"/>
              </w:rPr>
            </w:pPr>
            <w:r w:rsidRPr="0015261C">
              <w:rPr>
                <w:sz w:val="20"/>
                <w:szCs w:val="20"/>
              </w:rPr>
              <w:t>Определение технического состояния оборудования (диагностирование) и</w:t>
            </w:r>
            <w:r w:rsidR="00C90EAE">
              <w:rPr>
                <w:sz w:val="20"/>
                <w:szCs w:val="20"/>
              </w:rPr>
              <w:t xml:space="preserve"> проведение </w:t>
            </w:r>
            <w:r w:rsidRPr="0015261C">
              <w:rPr>
                <w:sz w:val="20"/>
                <w:szCs w:val="20"/>
              </w:rPr>
              <w:t>ремонт</w:t>
            </w:r>
            <w:r w:rsidR="00C90EAE">
              <w:rPr>
                <w:sz w:val="20"/>
                <w:szCs w:val="20"/>
              </w:rPr>
              <w:t>а</w:t>
            </w:r>
            <w:r w:rsidRPr="0015261C">
              <w:rPr>
                <w:sz w:val="20"/>
                <w:szCs w:val="20"/>
              </w:rPr>
              <w:t>:</w:t>
            </w:r>
          </w:p>
          <w:p w:rsidR="00691577" w:rsidRDefault="0015261C" w:rsidP="0015261C">
            <w:pPr>
              <w:widowControl w:val="0"/>
              <w:rPr>
                <w:b/>
                <w:sz w:val="19"/>
                <w:szCs w:val="20"/>
              </w:rPr>
            </w:pPr>
            <w:r w:rsidRPr="0015261C">
              <w:rPr>
                <w:b/>
                <w:sz w:val="19"/>
                <w:szCs w:val="20"/>
              </w:rPr>
              <w:t xml:space="preserve"> </w:t>
            </w:r>
            <w:r w:rsidR="00B242F7" w:rsidRPr="0015261C">
              <w:rPr>
                <w:b/>
                <w:sz w:val="19"/>
                <w:szCs w:val="20"/>
              </w:rPr>
              <w:t>Омметр Виток</w:t>
            </w:r>
          </w:p>
          <w:p w:rsidR="0015261C" w:rsidRPr="0015261C" w:rsidRDefault="0015261C" w:rsidP="0015261C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61C" w:rsidRDefault="0015261C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  <w:p w:rsidR="00691577" w:rsidRDefault="00B242F7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61C" w:rsidRDefault="0015261C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  <w:p w:rsidR="00691577" w:rsidRDefault="00B242F7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91577" w:rsidTr="00050BC5">
        <w:trPr>
          <w:trHeight w:val="559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77" w:rsidRDefault="00691577">
            <w:pPr>
              <w:pStyle w:val="afd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5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61C" w:rsidRDefault="0015261C">
            <w:pPr>
              <w:widowControl w:val="0"/>
              <w:rPr>
                <w:sz w:val="20"/>
                <w:szCs w:val="20"/>
              </w:rPr>
            </w:pPr>
            <w:r w:rsidRPr="0015261C">
              <w:rPr>
                <w:sz w:val="20"/>
                <w:szCs w:val="20"/>
              </w:rPr>
              <w:t xml:space="preserve">Определение технического состояния оборудования (диагностирование) и </w:t>
            </w:r>
            <w:r w:rsidR="00C90EAE">
              <w:rPr>
                <w:sz w:val="20"/>
                <w:szCs w:val="20"/>
              </w:rPr>
              <w:t xml:space="preserve">проведение </w:t>
            </w:r>
            <w:r w:rsidRPr="0015261C">
              <w:rPr>
                <w:sz w:val="20"/>
                <w:szCs w:val="20"/>
              </w:rPr>
              <w:t>ремонт</w:t>
            </w:r>
            <w:r w:rsidR="00C90EAE">
              <w:rPr>
                <w:sz w:val="20"/>
                <w:szCs w:val="20"/>
              </w:rPr>
              <w:t>а</w:t>
            </w:r>
            <w:r w:rsidRPr="0015261C">
              <w:rPr>
                <w:sz w:val="20"/>
                <w:szCs w:val="20"/>
              </w:rPr>
              <w:t>:</w:t>
            </w:r>
          </w:p>
          <w:p w:rsidR="00691577" w:rsidRDefault="00B242F7">
            <w:pPr>
              <w:widowControl w:val="0"/>
              <w:rPr>
                <w:b/>
                <w:sz w:val="19"/>
                <w:szCs w:val="20"/>
              </w:rPr>
            </w:pPr>
            <w:r w:rsidRPr="0015261C">
              <w:rPr>
                <w:b/>
                <w:sz w:val="19"/>
                <w:szCs w:val="20"/>
              </w:rPr>
              <w:t>Влагомер трансформаторного масла ВТМ-МК</w:t>
            </w:r>
          </w:p>
          <w:p w:rsidR="0015261C" w:rsidRPr="0015261C" w:rsidRDefault="0015261C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61C" w:rsidRDefault="0015261C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  <w:p w:rsidR="00691577" w:rsidRDefault="00B242F7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61C" w:rsidRDefault="0015261C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  <w:p w:rsidR="00691577" w:rsidRDefault="00B242F7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 w:rsidR="00691577" w:rsidRDefault="00691577">
      <w:pPr>
        <w:rPr>
          <w:sz w:val="19"/>
        </w:rPr>
      </w:pPr>
    </w:p>
    <w:p w:rsidR="00691577" w:rsidRDefault="00B242F7">
      <w:pPr>
        <w:pStyle w:val="31"/>
        <w:numPr>
          <w:ilvl w:val="2"/>
          <w:numId w:val="3"/>
        </w:numPr>
        <w:rPr>
          <w:lang w:val="ru-RU"/>
        </w:rPr>
      </w:pPr>
      <w:bookmarkStart w:id="22" w:name="_Toc51339696"/>
      <w:bookmarkStart w:id="23" w:name="_Toc219788639"/>
      <w:bookmarkStart w:id="24" w:name="_Toc162351896"/>
      <w:r>
        <w:rPr>
          <w:lang w:val="ru-RU"/>
        </w:rPr>
        <w:t xml:space="preserve">Требования </w:t>
      </w:r>
      <w:bookmarkEnd w:id="22"/>
      <w:r>
        <w:rPr>
          <w:lang w:val="ru-RU"/>
        </w:rPr>
        <w:t>к срокам выполнения работ</w:t>
      </w:r>
      <w:bookmarkEnd w:id="23"/>
      <w:bookmarkEnd w:id="24"/>
    </w:p>
    <w:p w:rsidR="00691577" w:rsidRDefault="00B242F7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25" w:name="_Toc501251261"/>
      <w:bookmarkStart w:id="26" w:name="_Toc50125127"/>
      <w:bookmarkStart w:id="27" w:name="_Toc51339697"/>
      <w:bookmarkStart w:id="28" w:name="_Toc219788640"/>
      <w:bookmarkStart w:id="29" w:name="_Toc162351897"/>
      <w:bookmarkEnd w:id="2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</w:t>
      </w:r>
      <w:bookmarkStart w:id="30" w:name="_Hlk50465284"/>
      <w:r>
        <w:rPr>
          <w:sz w:val="24"/>
          <w:szCs w:val="24"/>
        </w:rPr>
        <w:t xml:space="preserve">Требования по срокам </w:t>
      </w:r>
      <w:bookmarkEnd w:id="26"/>
      <w:bookmarkEnd w:id="27"/>
      <w:bookmarkEnd w:id="30"/>
      <w:r>
        <w:rPr>
          <w:sz w:val="24"/>
          <w:szCs w:val="24"/>
          <w:lang w:val="ru-RU"/>
        </w:rPr>
        <w:t>выполнения работ</w:t>
      </w:r>
      <w:bookmarkEnd w:id="28"/>
      <w:bookmarkEnd w:id="29"/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6"/>
        <w:gridCol w:w="3115"/>
        <w:gridCol w:w="2980"/>
        <w:gridCol w:w="3257"/>
      </w:tblGrid>
      <w:tr w:rsidR="0069157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577" w:rsidRDefault="00B242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577" w:rsidRDefault="00B242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77" w:rsidRDefault="00B242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577" w:rsidRDefault="00B242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</w:tr>
      <w:tr w:rsidR="00691577" w:rsidTr="00B242F7">
        <w:trPr>
          <w:trHeight w:val="14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577" w:rsidRPr="00B242F7" w:rsidRDefault="00B242F7">
            <w:pPr>
              <w:widowControl w:val="0"/>
              <w:jc w:val="center"/>
              <w:rPr>
                <w:sz w:val="18"/>
                <w:szCs w:val="18"/>
              </w:rPr>
            </w:pPr>
            <w:r w:rsidRPr="00B242F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577" w:rsidRPr="00B242F7" w:rsidRDefault="00B242F7">
            <w:pPr>
              <w:widowControl w:val="0"/>
              <w:jc w:val="center"/>
              <w:rPr>
                <w:sz w:val="18"/>
                <w:szCs w:val="18"/>
              </w:rPr>
            </w:pPr>
            <w:r w:rsidRPr="00B242F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77" w:rsidRPr="00B242F7" w:rsidRDefault="00B242F7">
            <w:pPr>
              <w:pStyle w:val="afffd"/>
              <w:keepNext w:val="0"/>
              <w:widowControl w:val="0"/>
              <w:jc w:val="center"/>
              <w:rPr>
                <w:sz w:val="18"/>
                <w:szCs w:val="18"/>
              </w:rPr>
            </w:pPr>
            <w:r w:rsidRPr="00B242F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77" w:rsidRPr="00B242F7" w:rsidRDefault="00B242F7">
            <w:pPr>
              <w:pStyle w:val="afffd"/>
              <w:keepNext w:val="0"/>
              <w:widowControl w:val="0"/>
              <w:jc w:val="center"/>
              <w:rPr>
                <w:sz w:val="18"/>
                <w:szCs w:val="18"/>
              </w:rPr>
            </w:pPr>
            <w:r w:rsidRPr="00B242F7">
              <w:rPr>
                <w:b/>
                <w:sz w:val="18"/>
                <w:szCs w:val="18"/>
              </w:rPr>
              <w:t>4</w:t>
            </w:r>
          </w:p>
        </w:tc>
      </w:tr>
      <w:tr w:rsidR="0069157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577" w:rsidRDefault="00691577" w:rsidP="00B242F7">
            <w:pPr>
              <w:widowControl w:val="0"/>
              <w:rPr>
                <w:sz w:val="20"/>
                <w:szCs w:val="20"/>
              </w:rPr>
            </w:pPr>
          </w:p>
          <w:p w:rsidR="00B242F7" w:rsidRPr="00B242F7" w:rsidRDefault="00B242F7" w:rsidP="00B242F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F7" w:rsidRDefault="00B242F7">
            <w:pPr>
              <w:widowControl w:val="0"/>
              <w:rPr>
                <w:sz w:val="20"/>
                <w:szCs w:val="20"/>
              </w:rPr>
            </w:pPr>
          </w:p>
          <w:p w:rsidR="00691577" w:rsidRDefault="00B242F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работы указанные в п. 2.1.1.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577" w:rsidRDefault="00B242F7" w:rsidP="00B242F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15.05.2026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2F7" w:rsidRDefault="00B242F7" w:rsidP="00B242F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91577" w:rsidRDefault="00B242F7" w:rsidP="00B242F7">
            <w:pPr>
              <w:widowControl w:val="0"/>
              <w:jc w:val="center"/>
              <w:rPr>
                <w:sz w:val="20"/>
                <w:szCs w:val="20"/>
              </w:rPr>
            </w:pPr>
            <w:r w:rsidRPr="00B242F7">
              <w:rPr>
                <w:sz w:val="20"/>
                <w:szCs w:val="20"/>
              </w:rPr>
              <w:t>30.11.2026</w:t>
            </w:r>
          </w:p>
          <w:p w:rsidR="00B242F7" w:rsidRDefault="00B242F7" w:rsidP="00B242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691577" w:rsidRDefault="00691577">
      <w:pPr>
        <w:sectPr w:rsidR="00691577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691577" w:rsidRDefault="00B242F7">
      <w:pPr>
        <w:pStyle w:val="4"/>
        <w:numPr>
          <w:ilvl w:val="1"/>
          <w:numId w:val="3"/>
        </w:numPr>
      </w:pPr>
      <w:bookmarkStart w:id="31" w:name="_Toc46743511"/>
      <w:bookmarkStart w:id="32" w:name="_Toc219788641"/>
      <w:bookmarkStart w:id="33" w:name="_Toc75446581"/>
      <w:bookmarkStart w:id="34" w:name="_Toc162351898"/>
      <w:bookmarkStart w:id="35" w:name="_Toc51339698"/>
      <w:r>
        <w:lastRenderedPageBreak/>
        <w:t xml:space="preserve">Требования к </w:t>
      </w:r>
      <w:bookmarkEnd w:id="31"/>
      <w:r>
        <w:rPr>
          <w:lang w:val="ru-RU"/>
        </w:rPr>
        <w:t>качеству продукции</w:t>
      </w:r>
      <w:bookmarkEnd w:id="32"/>
      <w:bookmarkEnd w:id="33"/>
      <w:bookmarkEnd w:id="34"/>
    </w:p>
    <w:p w:rsidR="00691577" w:rsidRDefault="00B242F7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36" w:name="_Toc219788642"/>
      <w:bookmarkStart w:id="37" w:name="_Toc162351899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6"/>
      <w:bookmarkEnd w:id="37"/>
      <w:r>
        <w:rPr>
          <w:sz w:val="24"/>
          <w:szCs w:val="24"/>
        </w:rPr>
        <w:t xml:space="preserve"> </w:t>
      </w:r>
      <w:bookmarkEnd w:id="35"/>
    </w:p>
    <w:p w:rsidR="00691577" w:rsidRDefault="00B242F7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работ (позиция № 1 - позиция № 10 Таблицы 1) Проведение работ по </w:t>
      </w:r>
      <w:r w:rsidR="004B63F9">
        <w:rPr>
          <w:b/>
          <w:bCs/>
          <w:i/>
          <w:iCs/>
          <w:sz w:val="24"/>
          <w:szCs w:val="24"/>
        </w:rPr>
        <w:t xml:space="preserve">определению технического состояния и </w:t>
      </w:r>
      <w:r>
        <w:rPr>
          <w:b/>
          <w:bCs/>
          <w:i/>
          <w:iCs/>
          <w:sz w:val="24"/>
          <w:szCs w:val="24"/>
        </w:rPr>
        <w:t>ремонту</w:t>
      </w:r>
      <w:r>
        <w:rPr>
          <w:sz w:val="24"/>
          <w:szCs w:val="24"/>
        </w:rPr>
        <w:t xml:space="preserve"> </w:t>
      </w:r>
    </w:p>
    <w:tbl>
      <w:tblPr>
        <w:tblStyle w:val="affff3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3"/>
        <w:gridCol w:w="3685"/>
        <w:gridCol w:w="3544"/>
        <w:gridCol w:w="2691"/>
        <w:gridCol w:w="2552"/>
        <w:gridCol w:w="1984"/>
      </w:tblGrid>
      <w:tr w:rsidR="00691577">
        <w:tc>
          <w:tcPr>
            <w:tcW w:w="852" w:type="dxa"/>
            <w:vMerge w:val="restart"/>
            <w:vAlign w:val="center"/>
          </w:tcPr>
          <w:p w:rsidR="00691577" w:rsidRDefault="00B242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685" w:type="dxa"/>
            <w:vMerge w:val="restart"/>
            <w:vAlign w:val="center"/>
          </w:tcPr>
          <w:p w:rsidR="00691577" w:rsidRDefault="00B242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544" w:type="dxa"/>
            <w:vMerge w:val="restart"/>
            <w:vAlign w:val="center"/>
          </w:tcPr>
          <w:p w:rsidR="00691577" w:rsidRDefault="00B242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5243" w:type="dxa"/>
            <w:gridSpan w:val="2"/>
            <w:vAlign w:val="center"/>
          </w:tcPr>
          <w:p w:rsidR="00691577" w:rsidRDefault="00B242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984" w:type="dxa"/>
            <w:vMerge w:val="restart"/>
            <w:vAlign w:val="center"/>
          </w:tcPr>
          <w:p w:rsidR="00691577" w:rsidRDefault="00B242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691577">
        <w:tc>
          <w:tcPr>
            <w:tcW w:w="852" w:type="dxa"/>
            <w:vMerge/>
            <w:vAlign w:val="center"/>
          </w:tcPr>
          <w:p w:rsidR="00691577" w:rsidRDefault="00691577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691577" w:rsidRDefault="00691577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:rsidR="00691577" w:rsidRDefault="00691577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:rsidR="00691577" w:rsidRDefault="00B242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552" w:type="dxa"/>
            <w:vAlign w:val="center"/>
          </w:tcPr>
          <w:p w:rsidR="00691577" w:rsidRDefault="00B242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4" w:type="dxa"/>
            <w:vMerge/>
            <w:vAlign w:val="center"/>
          </w:tcPr>
          <w:p w:rsidR="00691577" w:rsidRDefault="00691577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  <w:tr w:rsidR="00691577">
        <w:tc>
          <w:tcPr>
            <w:tcW w:w="852" w:type="dxa"/>
            <w:vAlign w:val="center"/>
          </w:tcPr>
          <w:p w:rsidR="00691577" w:rsidRDefault="00691577">
            <w:pPr>
              <w:pStyle w:val="afd"/>
              <w:widowControl w:val="0"/>
              <w:numPr>
                <w:ilvl w:val="0"/>
                <w:numId w:val="7"/>
              </w:numPr>
              <w:suppressAutoHyphens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691577" w:rsidRDefault="00B242F7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Требования к выполнению работ</w:t>
            </w:r>
          </w:p>
        </w:tc>
        <w:tc>
          <w:tcPr>
            <w:tcW w:w="2691" w:type="dxa"/>
          </w:tcPr>
          <w:p w:rsidR="00691577" w:rsidRDefault="00B242F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552" w:type="dxa"/>
          </w:tcPr>
          <w:p w:rsidR="00691577" w:rsidRDefault="00B242F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984" w:type="dxa"/>
          </w:tcPr>
          <w:p w:rsidR="00691577" w:rsidRDefault="00B242F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691577">
        <w:tc>
          <w:tcPr>
            <w:tcW w:w="852" w:type="dxa"/>
            <w:vAlign w:val="center"/>
          </w:tcPr>
          <w:p w:rsidR="00691577" w:rsidRDefault="00691577">
            <w:pPr>
              <w:pStyle w:val="afd"/>
              <w:widowControl w:val="0"/>
              <w:numPr>
                <w:ilvl w:val="1"/>
                <w:numId w:val="7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691577" w:rsidRDefault="00B242F7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Общие требования к выполнению работ</w:t>
            </w:r>
          </w:p>
        </w:tc>
        <w:tc>
          <w:tcPr>
            <w:tcW w:w="2691" w:type="dxa"/>
            <w:shd w:val="clear" w:color="auto" w:fill="auto"/>
          </w:tcPr>
          <w:p w:rsidR="00691577" w:rsidRDefault="00B242F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552" w:type="dxa"/>
            <w:shd w:val="clear" w:color="auto" w:fill="auto"/>
          </w:tcPr>
          <w:p w:rsidR="00691577" w:rsidRDefault="00B242F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984" w:type="dxa"/>
            <w:shd w:val="clear" w:color="auto" w:fill="auto"/>
          </w:tcPr>
          <w:p w:rsidR="00691577" w:rsidRDefault="00B242F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691577">
        <w:tc>
          <w:tcPr>
            <w:tcW w:w="852" w:type="dxa"/>
            <w:vAlign w:val="center"/>
          </w:tcPr>
          <w:p w:rsidR="00691577" w:rsidRDefault="00691577">
            <w:pPr>
              <w:pStyle w:val="afd"/>
              <w:widowControl w:val="0"/>
              <w:numPr>
                <w:ilvl w:val="2"/>
                <w:numId w:val="7"/>
              </w:numPr>
              <w:tabs>
                <w:tab w:val="left" w:pos="0"/>
                <w:tab w:val="left" w:pos="751"/>
              </w:tabs>
              <w:suppressAutoHyphens w:val="0"/>
              <w:spacing w:before="60" w:after="60"/>
              <w:ind w:left="1509" w:hanging="1469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1577" w:rsidRDefault="00B242F7" w:rsidP="0020374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Доставка </w:t>
            </w:r>
            <w:r w:rsidR="0020374E">
              <w:rPr>
                <w:sz w:val="20"/>
                <w:szCs w:val="20"/>
              </w:rPr>
              <w:t xml:space="preserve">диагностического </w:t>
            </w:r>
            <w:r>
              <w:rPr>
                <w:sz w:val="20"/>
                <w:szCs w:val="20"/>
              </w:rPr>
              <w:t>оборудования в сервисный центр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91577" w:rsidRDefault="00B242F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проводит доставку оборудования заказчика в сервисный центр на территории РФ за свой счет</w:t>
            </w:r>
          </w:p>
        </w:tc>
        <w:tc>
          <w:tcPr>
            <w:tcW w:w="2691" w:type="dxa"/>
            <w:shd w:val="clear" w:color="auto" w:fill="auto"/>
          </w:tcPr>
          <w:p w:rsidR="00691577" w:rsidRDefault="00B242F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:rsidR="00691577" w:rsidRDefault="006915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91577" w:rsidRDefault="00691577">
            <w:pPr>
              <w:widowControl w:val="0"/>
              <w:rPr>
                <w:sz w:val="20"/>
                <w:szCs w:val="20"/>
              </w:rPr>
            </w:pPr>
          </w:p>
        </w:tc>
      </w:tr>
      <w:tr w:rsidR="00691577">
        <w:tc>
          <w:tcPr>
            <w:tcW w:w="852" w:type="dxa"/>
            <w:tcBorders>
              <w:top w:val="nil"/>
            </w:tcBorders>
            <w:vAlign w:val="center"/>
          </w:tcPr>
          <w:p w:rsidR="00691577" w:rsidRDefault="00691577">
            <w:pPr>
              <w:pStyle w:val="afd"/>
              <w:widowControl w:val="0"/>
              <w:numPr>
                <w:ilvl w:val="2"/>
                <w:numId w:val="7"/>
              </w:numPr>
              <w:tabs>
                <w:tab w:val="left" w:pos="0"/>
                <w:tab w:val="left" w:pos="751"/>
              </w:tabs>
              <w:suppressAutoHyphens w:val="0"/>
              <w:spacing w:before="60" w:after="60"/>
              <w:ind w:left="1509" w:hanging="1469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  <w:vAlign w:val="center"/>
          </w:tcPr>
          <w:p w:rsidR="00691577" w:rsidRDefault="00B242F7" w:rsidP="0020374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Доставка </w:t>
            </w:r>
            <w:r w:rsidR="0020374E">
              <w:rPr>
                <w:sz w:val="20"/>
                <w:szCs w:val="20"/>
              </w:rPr>
              <w:t>диагностического о</w:t>
            </w:r>
            <w:r>
              <w:rPr>
                <w:sz w:val="20"/>
                <w:szCs w:val="20"/>
              </w:rPr>
              <w:t>борудо</w:t>
            </w:r>
            <w:r w:rsidR="004B63F9">
              <w:rPr>
                <w:sz w:val="20"/>
                <w:szCs w:val="20"/>
              </w:rPr>
              <w:t>вания на адрес заказчика в г. Мирный</w:t>
            </w:r>
          </w:p>
        </w:tc>
        <w:tc>
          <w:tcPr>
            <w:tcW w:w="3544" w:type="dxa"/>
            <w:tcBorders>
              <w:top w:val="nil"/>
            </w:tcBorders>
            <w:shd w:val="clear" w:color="auto" w:fill="auto"/>
            <w:vAlign w:val="center"/>
          </w:tcPr>
          <w:p w:rsidR="00691577" w:rsidRDefault="00B242F7" w:rsidP="0028204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проводит доставку отремонтированного оборудования заказчику по адресу в г</w:t>
            </w:r>
            <w:r w:rsidR="00282044" w:rsidRPr="00282044">
              <w:rPr>
                <w:sz w:val="20"/>
                <w:szCs w:val="20"/>
              </w:rPr>
              <w:t>.</w:t>
            </w:r>
            <w:r w:rsidR="00396AD2">
              <w:rPr>
                <w:sz w:val="20"/>
                <w:szCs w:val="20"/>
              </w:rPr>
              <w:t xml:space="preserve"> </w:t>
            </w:r>
            <w:r w:rsidR="00282044">
              <w:rPr>
                <w:sz w:val="20"/>
                <w:szCs w:val="20"/>
              </w:rPr>
              <w:t>Мирный</w:t>
            </w:r>
            <w:r>
              <w:rPr>
                <w:sz w:val="20"/>
                <w:szCs w:val="20"/>
              </w:rPr>
              <w:t xml:space="preserve"> за свой счет</w:t>
            </w:r>
          </w:p>
        </w:tc>
        <w:tc>
          <w:tcPr>
            <w:tcW w:w="2691" w:type="dxa"/>
            <w:tcBorders>
              <w:top w:val="nil"/>
            </w:tcBorders>
            <w:shd w:val="clear" w:color="auto" w:fill="auto"/>
          </w:tcPr>
          <w:p w:rsidR="00691577" w:rsidRDefault="00B242F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691577" w:rsidRDefault="006915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:rsidR="00691577" w:rsidRDefault="00691577">
            <w:pPr>
              <w:widowControl w:val="0"/>
              <w:rPr>
                <w:sz w:val="20"/>
                <w:szCs w:val="20"/>
              </w:rPr>
            </w:pPr>
          </w:p>
        </w:tc>
      </w:tr>
      <w:tr w:rsidR="00691577">
        <w:tc>
          <w:tcPr>
            <w:tcW w:w="852" w:type="dxa"/>
            <w:vAlign w:val="center"/>
          </w:tcPr>
          <w:p w:rsidR="00691577" w:rsidRDefault="00691577">
            <w:pPr>
              <w:pStyle w:val="afd"/>
              <w:widowControl w:val="0"/>
              <w:numPr>
                <w:ilvl w:val="0"/>
                <w:numId w:val="7"/>
              </w:numPr>
              <w:suppressAutoHyphens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691577" w:rsidRDefault="00B242F7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  <w:tc>
          <w:tcPr>
            <w:tcW w:w="2691" w:type="dxa"/>
            <w:vAlign w:val="center"/>
          </w:tcPr>
          <w:p w:rsidR="00691577" w:rsidRDefault="00B242F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552" w:type="dxa"/>
          </w:tcPr>
          <w:p w:rsidR="00691577" w:rsidRDefault="00B242F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984" w:type="dxa"/>
          </w:tcPr>
          <w:p w:rsidR="00691577" w:rsidRDefault="00B242F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691577">
        <w:tc>
          <w:tcPr>
            <w:tcW w:w="852" w:type="dxa"/>
            <w:vAlign w:val="center"/>
          </w:tcPr>
          <w:p w:rsidR="00691577" w:rsidRDefault="00691577">
            <w:pPr>
              <w:pStyle w:val="afd"/>
              <w:widowControl w:val="0"/>
              <w:numPr>
                <w:ilvl w:val="1"/>
                <w:numId w:val="7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691577" w:rsidRDefault="00B242F7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результатам работ</w:t>
            </w:r>
          </w:p>
        </w:tc>
        <w:tc>
          <w:tcPr>
            <w:tcW w:w="2691" w:type="dxa"/>
          </w:tcPr>
          <w:p w:rsidR="00691577" w:rsidRDefault="00B242F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552" w:type="dxa"/>
          </w:tcPr>
          <w:p w:rsidR="00691577" w:rsidRDefault="00B242F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984" w:type="dxa"/>
          </w:tcPr>
          <w:p w:rsidR="00691577" w:rsidRDefault="00B242F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691577">
        <w:tc>
          <w:tcPr>
            <w:tcW w:w="852" w:type="dxa"/>
            <w:vAlign w:val="center"/>
          </w:tcPr>
          <w:p w:rsidR="00691577" w:rsidRDefault="00691577">
            <w:pPr>
              <w:pStyle w:val="afd"/>
              <w:widowControl w:val="0"/>
              <w:numPr>
                <w:ilvl w:val="2"/>
                <w:numId w:val="7"/>
              </w:numPr>
              <w:suppressAutoHyphens w:val="0"/>
              <w:spacing w:before="60" w:after="60"/>
              <w:ind w:hanging="118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691577" w:rsidRDefault="00B242F7" w:rsidP="0020374E">
            <w:pPr>
              <w:widowControl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Требования к техническому состоянию </w:t>
            </w:r>
            <w:r w:rsidR="0020374E">
              <w:rPr>
                <w:bCs/>
                <w:sz w:val="20"/>
                <w:szCs w:val="20"/>
              </w:rPr>
              <w:t>диагностическ</w:t>
            </w:r>
            <w:bookmarkStart w:id="38" w:name="_GoBack"/>
            <w:bookmarkEnd w:id="38"/>
            <w:r w:rsidR="0020374E">
              <w:rPr>
                <w:bCs/>
                <w:sz w:val="20"/>
                <w:szCs w:val="20"/>
              </w:rPr>
              <w:t>ого</w:t>
            </w:r>
            <w:r>
              <w:rPr>
                <w:bCs/>
                <w:sz w:val="20"/>
                <w:szCs w:val="20"/>
              </w:rPr>
              <w:t xml:space="preserve"> оборудования</w:t>
            </w:r>
          </w:p>
        </w:tc>
        <w:tc>
          <w:tcPr>
            <w:tcW w:w="3544" w:type="dxa"/>
          </w:tcPr>
          <w:p w:rsidR="00691577" w:rsidRPr="00396AD2" w:rsidRDefault="00B242F7" w:rsidP="0020374E">
            <w:pPr>
              <w:pStyle w:val="4"/>
              <w:tabs>
                <w:tab w:val="clear" w:pos="0"/>
              </w:tabs>
              <w:spacing w:before="0" w:after="0"/>
              <w:ind w:left="0" w:firstLine="0"/>
              <w:jc w:val="both"/>
              <w:rPr>
                <w:sz w:val="20"/>
                <w:szCs w:val="20"/>
                <w:lang w:val="ru-RU"/>
              </w:rPr>
            </w:pPr>
            <w:bookmarkStart w:id="39" w:name="_Toc219788643"/>
            <w:r>
              <w:rPr>
                <w:b w:val="0"/>
                <w:sz w:val="20"/>
                <w:szCs w:val="20"/>
              </w:rPr>
              <w:t>Приведение параметров диагностического оборудования заказчика в техническое состояние согласно требованиям паспорта завода изготовителя</w:t>
            </w:r>
            <w:bookmarkEnd w:id="39"/>
            <w:r w:rsidR="00396AD2">
              <w:rPr>
                <w:b w:val="0"/>
                <w:sz w:val="20"/>
                <w:szCs w:val="20"/>
                <w:lang w:val="ru-RU"/>
              </w:rPr>
              <w:t xml:space="preserve"> или в случае</w:t>
            </w:r>
            <w:r w:rsidR="00C90EAE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396AD2">
              <w:rPr>
                <w:b w:val="0"/>
                <w:sz w:val="20"/>
                <w:szCs w:val="20"/>
                <w:lang w:val="ru-RU"/>
              </w:rPr>
              <w:t xml:space="preserve"> не ремонтопригодности диагностического оборудования </w:t>
            </w:r>
            <w:r w:rsidR="0020374E">
              <w:rPr>
                <w:b w:val="0"/>
                <w:sz w:val="20"/>
                <w:szCs w:val="20"/>
                <w:lang w:val="ru-RU"/>
              </w:rPr>
              <w:t>выдача  заключения</w:t>
            </w:r>
            <w:r w:rsidR="0020374E">
              <w:rPr>
                <w:b w:val="0"/>
                <w:sz w:val="20"/>
                <w:szCs w:val="20"/>
                <w:lang w:val="ru-RU"/>
              </w:rPr>
              <w:t xml:space="preserve"> о невозможности его эксплуатации</w:t>
            </w:r>
          </w:p>
        </w:tc>
        <w:tc>
          <w:tcPr>
            <w:tcW w:w="2691" w:type="dxa"/>
          </w:tcPr>
          <w:p w:rsidR="00691577" w:rsidRDefault="00B242F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</w:tcPr>
          <w:p w:rsidR="00691577" w:rsidRDefault="00B242F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об оказании услуг</w:t>
            </w:r>
          </w:p>
        </w:tc>
        <w:tc>
          <w:tcPr>
            <w:tcW w:w="1984" w:type="dxa"/>
          </w:tcPr>
          <w:p w:rsidR="00691577" w:rsidRDefault="0069157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91577">
        <w:tc>
          <w:tcPr>
            <w:tcW w:w="852" w:type="dxa"/>
            <w:tcBorders>
              <w:top w:val="nil"/>
            </w:tcBorders>
            <w:vAlign w:val="center"/>
          </w:tcPr>
          <w:p w:rsidR="00691577" w:rsidRDefault="00691577">
            <w:pPr>
              <w:pStyle w:val="afd"/>
              <w:widowControl w:val="0"/>
              <w:numPr>
                <w:ilvl w:val="2"/>
                <w:numId w:val="7"/>
              </w:numPr>
              <w:suppressAutoHyphens w:val="0"/>
              <w:spacing w:before="60" w:after="60"/>
              <w:ind w:hanging="118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691577" w:rsidRDefault="00B242F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МТР/ЗИП при ремонте</w:t>
            </w:r>
          </w:p>
        </w:tc>
        <w:tc>
          <w:tcPr>
            <w:tcW w:w="3544" w:type="dxa"/>
            <w:tcBorders>
              <w:top w:val="nil"/>
            </w:tcBorders>
          </w:tcPr>
          <w:p w:rsidR="00691577" w:rsidRDefault="00B242F7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Требуемый МТР/ЗИП необходимый для проведения ремонта приобретает за свой счет Исполнитель</w:t>
            </w:r>
          </w:p>
        </w:tc>
        <w:tc>
          <w:tcPr>
            <w:tcW w:w="2691" w:type="dxa"/>
            <w:tcBorders>
              <w:top w:val="nil"/>
            </w:tcBorders>
          </w:tcPr>
          <w:p w:rsidR="00691577" w:rsidRDefault="00B242F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tcBorders>
              <w:top w:val="nil"/>
            </w:tcBorders>
          </w:tcPr>
          <w:p w:rsidR="00691577" w:rsidRDefault="006915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691577" w:rsidRDefault="0069157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91577">
        <w:tc>
          <w:tcPr>
            <w:tcW w:w="852" w:type="dxa"/>
            <w:tcBorders>
              <w:top w:val="nil"/>
            </w:tcBorders>
            <w:vAlign w:val="center"/>
          </w:tcPr>
          <w:p w:rsidR="00691577" w:rsidRDefault="00691577">
            <w:pPr>
              <w:pStyle w:val="afd"/>
              <w:widowControl w:val="0"/>
              <w:numPr>
                <w:ilvl w:val="2"/>
                <w:numId w:val="7"/>
              </w:numPr>
              <w:suppressAutoHyphens w:val="0"/>
              <w:spacing w:before="60" w:after="60"/>
              <w:ind w:hanging="118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691577" w:rsidRDefault="00B242F7">
            <w:pPr>
              <w:widowControl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Требования к порядку приемки результатов работ</w:t>
            </w:r>
          </w:p>
        </w:tc>
        <w:tc>
          <w:tcPr>
            <w:tcW w:w="3544" w:type="dxa"/>
            <w:tcBorders>
              <w:top w:val="nil"/>
            </w:tcBorders>
          </w:tcPr>
          <w:p w:rsidR="00691577" w:rsidRDefault="00B242F7" w:rsidP="00636BD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Приемка осуществляется в г. </w:t>
            </w:r>
            <w:r w:rsidR="00636BD7">
              <w:rPr>
                <w:sz w:val="20"/>
                <w:szCs w:val="20"/>
              </w:rPr>
              <w:t xml:space="preserve">Мирный </w:t>
            </w:r>
            <w:r>
              <w:rPr>
                <w:sz w:val="20"/>
                <w:szCs w:val="20"/>
              </w:rPr>
              <w:t>в течении 7 календарных дней</w:t>
            </w:r>
          </w:p>
        </w:tc>
        <w:tc>
          <w:tcPr>
            <w:tcW w:w="2691" w:type="dxa"/>
            <w:tcBorders>
              <w:top w:val="nil"/>
            </w:tcBorders>
          </w:tcPr>
          <w:p w:rsidR="00691577" w:rsidRDefault="00B242F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tcBorders>
              <w:top w:val="nil"/>
            </w:tcBorders>
          </w:tcPr>
          <w:p w:rsidR="00691577" w:rsidRDefault="006915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691577" w:rsidRDefault="0069157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91577">
        <w:tc>
          <w:tcPr>
            <w:tcW w:w="852" w:type="dxa"/>
            <w:vAlign w:val="center"/>
          </w:tcPr>
          <w:p w:rsidR="00691577" w:rsidRDefault="00691577">
            <w:pPr>
              <w:pStyle w:val="afd"/>
              <w:widowControl w:val="0"/>
              <w:numPr>
                <w:ilvl w:val="1"/>
                <w:numId w:val="7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691577" w:rsidRDefault="00B242F7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2691" w:type="dxa"/>
          </w:tcPr>
          <w:p w:rsidR="00691577" w:rsidRDefault="00B242F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552" w:type="dxa"/>
          </w:tcPr>
          <w:p w:rsidR="00691577" w:rsidRDefault="00B242F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984" w:type="dxa"/>
          </w:tcPr>
          <w:p w:rsidR="00691577" w:rsidRDefault="00B242F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691577">
        <w:tc>
          <w:tcPr>
            <w:tcW w:w="852" w:type="dxa"/>
            <w:vAlign w:val="center"/>
          </w:tcPr>
          <w:p w:rsidR="00691577" w:rsidRDefault="00691577">
            <w:pPr>
              <w:pStyle w:val="afd"/>
              <w:widowControl w:val="0"/>
              <w:numPr>
                <w:ilvl w:val="2"/>
                <w:numId w:val="7"/>
              </w:numPr>
              <w:suppressAutoHyphens w:val="0"/>
              <w:spacing w:before="60" w:after="60"/>
              <w:ind w:hanging="1224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691577" w:rsidRDefault="00B242F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Свидетельства о поверке / калибровка</w:t>
            </w:r>
          </w:p>
        </w:tc>
        <w:tc>
          <w:tcPr>
            <w:tcW w:w="3544" w:type="dxa"/>
          </w:tcPr>
          <w:p w:rsidR="00691577" w:rsidRDefault="00B242F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Свидетельства о поверке должны быть включены в </w:t>
            </w:r>
            <w:r>
              <w:rPr>
                <w:color w:val="000000"/>
                <w:sz w:val="20"/>
                <w:szCs w:val="20"/>
              </w:rPr>
              <w:t xml:space="preserve">ФГИС «АРШИН» / </w:t>
            </w:r>
            <w:r>
              <w:rPr>
                <w:color w:val="000000"/>
                <w:sz w:val="20"/>
                <w:szCs w:val="20"/>
              </w:rPr>
              <w:lastRenderedPageBreak/>
              <w:t>Сертификат калибровки</w:t>
            </w:r>
          </w:p>
        </w:tc>
        <w:tc>
          <w:tcPr>
            <w:tcW w:w="2691" w:type="dxa"/>
          </w:tcPr>
          <w:p w:rsidR="00691577" w:rsidRDefault="00B242F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2552" w:type="dxa"/>
          </w:tcPr>
          <w:p w:rsidR="00691577" w:rsidRDefault="00B242F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Свидетельства о поверке</w:t>
            </w:r>
          </w:p>
        </w:tc>
        <w:tc>
          <w:tcPr>
            <w:tcW w:w="1984" w:type="dxa"/>
          </w:tcPr>
          <w:p w:rsidR="00691577" w:rsidRDefault="0069157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91577">
        <w:tc>
          <w:tcPr>
            <w:tcW w:w="852" w:type="dxa"/>
            <w:vAlign w:val="center"/>
          </w:tcPr>
          <w:p w:rsidR="00691577" w:rsidRDefault="00691577">
            <w:pPr>
              <w:pStyle w:val="afd"/>
              <w:widowControl w:val="0"/>
              <w:numPr>
                <w:ilvl w:val="0"/>
                <w:numId w:val="7"/>
              </w:numPr>
              <w:suppressAutoHyphens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691577" w:rsidRDefault="00B242F7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подрядчика</w:t>
            </w:r>
          </w:p>
        </w:tc>
        <w:tc>
          <w:tcPr>
            <w:tcW w:w="2691" w:type="dxa"/>
          </w:tcPr>
          <w:p w:rsidR="00691577" w:rsidRDefault="00B242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:rsidR="00691577" w:rsidRDefault="00B242F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984" w:type="dxa"/>
          </w:tcPr>
          <w:p w:rsidR="00691577" w:rsidRDefault="00B242F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691577">
        <w:tc>
          <w:tcPr>
            <w:tcW w:w="852" w:type="dxa"/>
            <w:vAlign w:val="center"/>
          </w:tcPr>
          <w:p w:rsidR="00691577" w:rsidRDefault="00691577">
            <w:pPr>
              <w:pStyle w:val="afd"/>
              <w:widowControl w:val="0"/>
              <w:numPr>
                <w:ilvl w:val="1"/>
                <w:numId w:val="7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691577" w:rsidRDefault="00B242F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Гарантийный период</w:t>
            </w:r>
          </w:p>
        </w:tc>
        <w:tc>
          <w:tcPr>
            <w:tcW w:w="3544" w:type="dxa"/>
            <w:vAlign w:val="center"/>
          </w:tcPr>
          <w:p w:rsidR="00691577" w:rsidRDefault="00B242F7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Гарантийные обязательства на все приборы в течении 3 месяца после подписания акта-приемки</w:t>
            </w:r>
          </w:p>
        </w:tc>
        <w:tc>
          <w:tcPr>
            <w:tcW w:w="2691" w:type="dxa"/>
          </w:tcPr>
          <w:p w:rsidR="00691577" w:rsidRDefault="00B242F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</w:tcPr>
          <w:p w:rsidR="00691577" w:rsidRDefault="0069157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91577" w:rsidRDefault="0069157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91577">
        <w:tc>
          <w:tcPr>
            <w:tcW w:w="852" w:type="dxa"/>
            <w:vAlign w:val="center"/>
          </w:tcPr>
          <w:p w:rsidR="00691577" w:rsidRDefault="00691577">
            <w:pPr>
              <w:pStyle w:val="afd"/>
              <w:widowControl w:val="0"/>
              <w:numPr>
                <w:ilvl w:val="1"/>
                <w:numId w:val="7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691577" w:rsidRDefault="00B242F7" w:rsidP="0020374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выявления дефектов в </w:t>
            </w:r>
            <w:r w:rsidR="0020374E">
              <w:rPr>
                <w:sz w:val="20"/>
                <w:szCs w:val="20"/>
              </w:rPr>
              <w:t>диагностическом</w:t>
            </w:r>
            <w:r>
              <w:rPr>
                <w:sz w:val="20"/>
                <w:szCs w:val="20"/>
              </w:rPr>
              <w:t xml:space="preserve"> оборудовании</w:t>
            </w:r>
          </w:p>
        </w:tc>
        <w:tc>
          <w:tcPr>
            <w:tcW w:w="3544" w:type="dxa"/>
            <w:vAlign w:val="center"/>
          </w:tcPr>
          <w:p w:rsidR="00691577" w:rsidRDefault="00B242F7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проводит гарантийный ремонт оборудования за свой счет, в том числе проезд специалистов до места оказания Услуг или отправку оборудования в сервисный центр за свой счет.</w:t>
            </w:r>
          </w:p>
        </w:tc>
        <w:tc>
          <w:tcPr>
            <w:tcW w:w="2691" w:type="dxa"/>
          </w:tcPr>
          <w:p w:rsidR="00691577" w:rsidRDefault="00B242F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</w:tcPr>
          <w:p w:rsidR="00691577" w:rsidRDefault="0069157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91577" w:rsidRDefault="0069157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91577">
        <w:tc>
          <w:tcPr>
            <w:tcW w:w="852" w:type="dxa"/>
            <w:vAlign w:val="center"/>
          </w:tcPr>
          <w:p w:rsidR="00691577" w:rsidRDefault="00691577">
            <w:pPr>
              <w:pStyle w:val="afd"/>
              <w:widowControl w:val="0"/>
              <w:numPr>
                <w:ilvl w:val="1"/>
                <w:numId w:val="7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691577" w:rsidRDefault="00B242F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МТР при гарантийном ремонте</w:t>
            </w:r>
          </w:p>
        </w:tc>
        <w:tc>
          <w:tcPr>
            <w:tcW w:w="3544" w:type="dxa"/>
            <w:vAlign w:val="center"/>
          </w:tcPr>
          <w:p w:rsidR="00691577" w:rsidRDefault="00B242F7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Требуемый МТР необходимый для проведения ремонта приобретает за свой счет Исполнителя</w:t>
            </w:r>
          </w:p>
        </w:tc>
        <w:tc>
          <w:tcPr>
            <w:tcW w:w="2691" w:type="dxa"/>
          </w:tcPr>
          <w:p w:rsidR="00691577" w:rsidRDefault="00B242F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</w:tcPr>
          <w:p w:rsidR="00691577" w:rsidRDefault="0069157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91577" w:rsidRDefault="0069157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91577">
        <w:tc>
          <w:tcPr>
            <w:tcW w:w="852" w:type="dxa"/>
            <w:vAlign w:val="center"/>
          </w:tcPr>
          <w:p w:rsidR="00691577" w:rsidRDefault="00691577">
            <w:pPr>
              <w:pStyle w:val="afd"/>
              <w:widowControl w:val="0"/>
              <w:numPr>
                <w:ilvl w:val="1"/>
                <w:numId w:val="7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691577" w:rsidRDefault="00B242F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предоставления ремонта в гарантийный период</w:t>
            </w:r>
          </w:p>
        </w:tc>
        <w:tc>
          <w:tcPr>
            <w:tcW w:w="3544" w:type="dxa"/>
            <w:vAlign w:val="center"/>
          </w:tcPr>
          <w:p w:rsidR="00691577" w:rsidRDefault="00B242F7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по ремонту должны быть выполнены в установленный срок. В цену Договора включена стоимость всех затрат Исполнителя, необходимого для выполнения всего комплекса работ, а также все расходы, связанные с устранением дефектов (недостатков) выполненных работ.</w:t>
            </w:r>
          </w:p>
        </w:tc>
        <w:tc>
          <w:tcPr>
            <w:tcW w:w="2691" w:type="dxa"/>
          </w:tcPr>
          <w:p w:rsidR="00691577" w:rsidRDefault="00B242F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</w:tcPr>
          <w:p w:rsidR="00691577" w:rsidRDefault="0069157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91577" w:rsidRDefault="0069157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91577" w:rsidRDefault="00691577">
      <w:pPr>
        <w:jc w:val="both"/>
        <w:rPr>
          <w:bCs/>
          <w:i/>
          <w:iCs/>
          <w:lang w:eastAsia="x-none"/>
        </w:rPr>
      </w:pPr>
    </w:p>
    <w:p w:rsidR="00691577" w:rsidRDefault="00691577">
      <w:pPr>
        <w:jc w:val="both"/>
        <w:rPr>
          <w:rFonts w:eastAsia="Calibri"/>
          <w:bCs/>
          <w:i/>
          <w:iCs/>
          <w:lang w:eastAsia="x-none"/>
        </w:rPr>
      </w:pPr>
    </w:p>
    <w:tbl>
      <w:tblPr>
        <w:tblW w:w="9916" w:type="dxa"/>
        <w:jc w:val="center"/>
        <w:tblLayout w:type="fixed"/>
        <w:tblLook w:val="0000" w:firstRow="0" w:lastRow="0" w:firstColumn="0" w:lastColumn="0" w:noHBand="0" w:noVBand="0"/>
      </w:tblPr>
      <w:tblGrid>
        <w:gridCol w:w="4957"/>
        <w:gridCol w:w="4959"/>
      </w:tblGrid>
      <w:tr w:rsidR="00691577">
        <w:trPr>
          <w:jc w:val="center"/>
        </w:trPr>
        <w:tc>
          <w:tcPr>
            <w:tcW w:w="4957" w:type="dxa"/>
          </w:tcPr>
          <w:p w:rsidR="00691577" w:rsidRDefault="00B242F7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Заказчик:</w:t>
            </w:r>
          </w:p>
        </w:tc>
        <w:tc>
          <w:tcPr>
            <w:tcW w:w="4958" w:type="dxa"/>
          </w:tcPr>
          <w:p w:rsidR="00691577" w:rsidRDefault="00B242F7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Исполнитель:</w:t>
            </w:r>
          </w:p>
        </w:tc>
      </w:tr>
      <w:tr w:rsidR="00691577">
        <w:trPr>
          <w:jc w:val="center"/>
        </w:trPr>
        <w:tc>
          <w:tcPr>
            <w:tcW w:w="4957" w:type="dxa"/>
            <w:shd w:val="clear" w:color="auto" w:fill="auto"/>
          </w:tcPr>
          <w:p w:rsidR="00691577" w:rsidRDefault="00691577">
            <w:pPr>
              <w:widowControl w:val="0"/>
              <w:rPr>
                <w:sz w:val="24"/>
                <w:szCs w:val="24"/>
              </w:rPr>
            </w:pPr>
          </w:p>
          <w:p w:rsidR="00636BD7" w:rsidRDefault="00636BD7">
            <w:pPr>
              <w:widowControl w:val="0"/>
              <w:rPr>
                <w:sz w:val="24"/>
                <w:szCs w:val="24"/>
              </w:rPr>
            </w:pPr>
          </w:p>
          <w:p w:rsidR="00691577" w:rsidRDefault="00691577">
            <w:pPr>
              <w:widowControl w:val="0"/>
              <w:rPr>
                <w:sz w:val="24"/>
                <w:szCs w:val="24"/>
              </w:rPr>
            </w:pPr>
          </w:p>
          <w:p w:rsidR="00636BD7" w:rsidRDefault="00636BD7">
            <w:pPr>
              <w:widowControl w:val="0"/>
              <w:rPr>
                <w:sz w:val="24"/>
                <w:szCs w:val="24"/>
              </w:rPr>
            </w:pPr>
          </w:p>
          <w:p w:rsidR="00691577" w:rsidRDefault="00B24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 /./</w:t>
            </w:r>
          </w:p>
          <w:p w:rsidR="00691577" w:rsidRDefault="00B24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 _______________2026г.</w:t>
            </w:r>
          </w:p>
          <w:p w:rsidR="00691577" w:rsidRDefault="00B24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958" w:type="dxa"/>
          </w:tcPr>
          <w:p w:rsidR="00691577" w:rsidRDefault="00691577">
            <w:pPr>
              <w:widowControl w:val="0"/>
              <w:rPr>
                <w:sz w:val="24"/>
                <w:szCs w:val="24"/>
              </w:rPr>
            </w:pPr>
          </w:p>
          <w:p w:rsidR="00B242F7" w:rsidRDefault="00B242F7">
            <w:pPr>
              <w:widowControl w:val="0"/>
              <w:rPr>
                <w:sz w:val="24"/>
                <w:szCs w:val="24"/>
              </w:rPr>
            </w:pPr>
          </w:p>
          <w:p w:rsidR="00B242F7" w:rsidRDefault="00B242F7">
            <w:pPr>
              <w:widowControl w:val="0"/>
              <w:rPr>
                <w:sz w:val="24"/>
                <w:szCs w:val="24"/>
              </w:rPr>
            </w:pPr>
          </w:p>
          <w:p w:rsidR="00691577" w:rsidRDefault="00691577">
            <w:pPr>
              <w:widowControl w:val="0"/>
              <w:rPr>
                <w:sz w:val="24"/>
                <w:szCs w:val="24"/>
              </w:rPr>
            </w:pPr>
          </w:p>
          <w:p w:rsidR="00691577" w:rsidRDefault="00B24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 / /</w:t>
            </w:r>
          </w:p>
          <w:p w:rsidR="00691577" w:rsidRDefault="00B24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 _______________2026г.</w:t>
            </w:r>
          </w:p>
          <w:p w:rsidR="00691577" w:rsidRDefault="00B24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:rsidR="00691577" w:rsidRDefault="00691577">
      <w:pPr>
        <w:spacing w:after="240"/>
        <w:rPr>
          <w:rFonts w:ascii="Arial" w:hAnsi="Arial" w:cs="Arial"/>
          <w:sz w:val="15"/>
          <w:szCs w:val="15"/>
        </w:rPr>
      </w:pPr>
    </w:p>
    <w:sectPr w:rsidR="00691577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134" w:bottom="851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55E" w:rsidRDefault="00B242F7">
      <w:r>
        <w:separator/>
      </w:r>
    </w:p>
  </w:endnote>
  <w:endnote w:type="continuationSeparator" w:id="0">
    <w:p w:rsidR="0065655E" w:rsidRDefault="00B24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577" w:rsidRDefault="00691577">
    <w:pPr>
      <w:pStyle w:val="afff0"/>
      <w:tabs>
        <w:tab w:val="left" w:pos="14742"/>
      </w:tabs>
      <w:ind w:right="53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577" w:rsidRDefault="00691577">
    <w:pPr>
      <w:pStyle w:val="afff0"/>
      <w:tabs>
        <w:tab w:val="left" w:pos="14742"/>
      </w:tabs>
      <w:ind w:right="53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577" w:rsidRDefault="006915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55E" w:rsidRDefault="00B242F7">
      <w:r>
        <w:separator/>
      </w:r>
    </w:p>
  </w:footnote>
  <w:footnote w:type="continuationSeparator" w:id="0">
    <w:p w:rsidR="0065655E" w:rsidRDefault="00B24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577" w:rsidRDefault="00B242F7">
    <w:pPr>
      <w:pStyle w:val="aff2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91577" w:rsidRDefault="00B242F7">
                          <w:pPr>
                            <w:pStyle w:val="aff2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" stroked="f">
              <v:fill opacity="0"/>
              <v:textbox inset="0,0,0,0">
                <w:txbxContent>
                  <w:p w:rsidR="00691577" w:rsidRDefault="00B242F7">
                    <w:pPr>
                      <w:pStyle w:val="aff2"/>
                      <w:rPr>
                        <w:rStyle w:val="a7"/>
                      </w:rPr>
                    </w:pPr>
                    <w:r>
                      <w:rPr>
                        <w:rStyle w:val="a7"/>
                        <w:color w:val="000000"/>
                      </w:rPr>
                      <w:fldChar w:fldCharType="begin"/>
                    </w:r>
                    <w:r>
                      <w:rPr>
                        <w:rStyle w:val="a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7"/>
                        <w:color w:val="000000"/>
                      </w:rPr>
                      <w:fldChar w:fldCharType="separate"/>
                    </w:r>
                    <w:r>
                      <w:rPr>
                        <w:rStyle w:val="a7"/>
                        <w:color w:val="000000"/>
                      </w:rPr>
                      <w:t>0</w:t>
                    </w:r>
                    <w:r>
                      <w:rPr>
                        <w:rStyle w:val="a7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577" w:rsidRDefault="00B242F7">
    <w:pPr>
      <w:pStyle w:val="aff2"/>
      <w:jc w:val="center"/>
    </w:pPr>
    <w:r>
      <w:fldChar w:fldCharType="begin"/>
    </w:r>
    <w:r>
      <w:instrText xml:space="preserve"> PAGE </w:instrText>
    </w:r>
    <w:r>
      <w:fldChar w:fldCharType="separate"/>
    </w:r>
    <w:r w:rsidR="00607740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577" w:rsidRDefault="00691577">
    <w:pPr>
      <w:pStyle w:val="aff2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577" w:rsidRDefault="00B242F7">
    <w:pPr>
      <w:pStyle w:val="aff2"/>
      <w:jc w:val="center"/>
    </w:pPr>
    <w:r>
      <w:fldChar w:fldCharType="begin"/>
    </w:r>
    <w:r>
      <w:instrText xml:space="preserve"> PAGE </w:instrText>
    </w:r>
    <w:r>
      <w:fldChar w:fldCharType="separate"/>
    </w:r>
    <w:r w:rsidR="0020374E">
      <w:rPr>
        <w:noProof/>
      </w:rPr>
      <w:t>5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577" w:rsidRDefault="00691577">
    <w:pPr>
      <w:pStyle w:val="aff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B63F1"/>
    <w:multiLevelType w:val="multilevel"/>
    <w:tmpl w:val="BD1C57E2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30850FA9"/>
    <w:multiLevelType w:val="multilevel"/>
    <w:tmpl w:val="15A01D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1512A73"/>
    <w:multiLevelType w:val="multilevel"/>
    <w:tmpl w:val="66C62010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85A01B7"/>
    <w:multiLevelType w:val="multilevel"/>
    <w:tmpl w:val="DD605A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99C4BEB"/>
    <w:multiLevelType w:val="multilevel"/>
    <w:tmpl w:val="509CC00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5" w15:restartNumberingAfterBreak="0">
    <w:nsid w:val="575B143E"/>
    <w:multiLevelType w:val="multilevel"/>
    <w:tmpl w:val="6810A8F8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5A071793"/>
    <w:multiLevelType w:val="multilevel"/>
    <w:tmpl w:val="4D1ECC5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9" w:hanging="432"/>
      </w:pPr>
      <w:rPr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70507FF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6B260E8"/>
    <w:multiLevelType w:val="multilevel"/>
    <w:tmpl w:val="CD72347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1577"/>
    <w:rsid w:val="00050BC5"/>
    <w:rsid w:val="0015261C"/>
    <w:rsid w:val="0020374E"/>
    <w:rsid w:val="00282044"/>
    <w:rsid w:val="00396AD2"/>
    <w:rsid w:val="004B63F9"/>
    <w:rsid w:val="00607740"/>
    <w:rsid w:val="00636BD7"/>
    <w:rsid w:val="0065655E"/>
    <w:rsid w:val="00691577"/>
    <w:rsid w:val="00B242F7"/>
    <w:rsid w:val="00C64A0F"/>
    <w:rsid w:val="00C9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E4758"/>
  <w15:docId w15:val="{73E47DE2-98A6-43AF-A5C4-76C38747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нак сноски1"/>
    <w:qFormat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30A09"/>
    <w:rPr>
      <w:vertAlign w:val="superscript"/>
    </w:rPr>
  </w:style>
  <w:style w:type="character" w:styleId="a7">
    <w:name w:val="page number"/>
    <w:basedOn w:val="a4"/>
    <w:qFormat/>
    <w:rsid w:val="006C2F3F"/>
  </w:style>
  <w:style w:type="character" w:customStyle="1" w:styleId="12">
    <w:name w:val="Гиперссылка1"/>
    <w:basedOn w:val="a4"/>
    <w:uiPriority w:val="99"/>
    <w:unhideWhenUsed/>
    <w:qFormat/>
    <w:rsid w:val="004B405A"/>
    <w:rPr>
      <w:color w:val="0563C1" w:themeColor="hyperlink"/>
      <w:u w:val="single"/>
    </w:rPr>
  </w:style>
  <w:style w:type="character" w:styleId="a8">
    <w:name w:val="annotation reference"/>
    <w:uiPriority w:val="99"/>
    <w:semiHidden/>
    <w:qFormat/>
    <w:rsid w:val="00B714B0"/>
    <w:rPr>
      <w:sz w:val="16"/>
      <w:szCs w:val="16"/>
    </w:rPr>
  </w:style>
  <w:style w:type="character" w:styleId="a9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a">
    <w:name w:val="Название Знак"/>
    <w:link w:val="13"/>
    <w:uiPriority w:val="10"/>
    <w:qFormat/>
    <w:rsid w:val="00D22F6D"/>
    <w:rPr>
      <w:sz w:val="28"/>
    </w:rPr>
  </w:style>
  <w:style w:type="character" w:customStyle="1" w:styleId="ab">
    <w:name w:val="Подзаголовок Знак"/>
    <w:link w:val="ac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d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e">
    <w:name w:val="Выделенная цитата Знак"/>
    <w:link w:val="af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0">
    <w:name w:val="Subtle Emphasis"/>
    <w:uiPriority w:val="19"/>
    <w:qFormat/>
    <w:rsid w:val="00D22F6D"/>
    <w:rPr>
      <w:i/>
      <w:iCs/>
      <w:color w:val="808080"/>
    </w:rPr>
  </w:style>
  <w:style w:type="character" w:styleId="af1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2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3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4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5">
    <w:name w:val="Электронная подпись Знак"/>
    <w:link w:val="af6"/>
    <w:uiPriority w:val="99"/>
    <w:qFormat/>
    <w:rsid w:val="00D22F6D"/>
    <w:rPr>
      <w:rFonts w:eastAsia="Calibri"/>
      <w:sz w:val="24"/>
      <w:szCs w:val="24"/>
    </w:rPr>
  </w:style>
  <w:style w:type="character" w:customStyle="1" w:styleId="14">
    <w:name w:val="Подпункт Знак1"/>
    <w:link w:val="af7"/>
    <w:qFormat/>
    <w:locked/>
    <w:rsid w:val="00D22F6D"/>
    <w:rPr>
      <w:sz w:val="28"/>
    </w:rPr>
  </w:style>
  <w:style w:type="character" w:customStyle="1" w:styleId="af8">
    <w:name w:val="Текст сноски Знак"/>
    <w:link w:val="af9"/>
    <w:uiPriority w:val="99"/>
    <w:qFormat/>
    <w:rsid w:val="00D22F6D"/>
  </w:style>
  <w:style w:type="character" w:customStyle="1" w:styleId="afa">
    <w:name w:val="Основной текст Знак"/>
    <w:link w:val="afb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c">
    <w:name w:val="Абзац списка Знак"/>
    <w:link w:val="afd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e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">
    <w:name w:val="Подподпункт Знак"/>
    <w:link w:val="aff0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1">
    <w:name w:val="Верхний колонтитул Знак"/>
    <w:link w:val="aff2"/>
    <w:uiPriority w:val="99"/>
    <w:qFormat/>
    <w:rsid w:val="002F31AF"/>
    <w:rPr>
      <w:sz w:val="24"/>
      <w:szCs w:val="24"/>
    </w:rPr>
  </w:style>
  <w:style w:type="character" w:customStyle="1" w:styleId="aff3">
    <w:name w:val="Текст примечания Знак"/>
    <w:link w:val="aff4"/>
    <w:semiHidden/>
    <w:qFormat/>
    <w:rsid w:val="00DC0F7D"/>
  </w:style>
  <w:style w:type="character" w:customStyle="1" w:styleId="aff5">
    <w:name w:val="Текст концевой сноски Знак"/>
    <w:basedOn w:val="a4"/>
    <w:link w:val="aff6"/>
    <w:qFormat/>
    <w:rsid w:val="003879D4"/>
  </w:style>
  <w:style w:type="character" w:customStyle="1" w:styleId="15">
    <w:name w:val="Знак концевой сноски1"/>
    <w:qFormat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6">
    <w:name w:val="УРОВЕНЬ_1. Знак"/>
    <w:link w:val="17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8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7">
    <w:name w:val="Ссылка указателя"/>
    <w:qFormat/>
  </w:style>
  <w:style w:type="character" w:styleId="aff8">
    <w:name w:val="Hyperlink"/>
    <w:basedOn w:val="a4"/>
    <w:uiPriority w:val="99"/>
    <w:unhideWhenUsed/>
    <w:rsid w:val="00B22998"/>
    <w:rPr>
      <w:color w:val="0563C1" w:themeColor="hyperlink"/>
      <w:u w:val="single"/>
    </w:rPr>
  </w:style>
  <w:style w:type="paragraph" w:styleId="aff9">
    <w:name w:val="Title"/>
    <w:basedOn w:val="a3"/>
    <w:next w:val="afb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fb">
    <w:name w:val="Body Text"/>
    <w:basedOn w:val="a3"/>
    <w:link w:val="afa"/>
    <w:rsid w:val="0076353A"/>
    <w:pPr>
      <w:spacing w:after="120"/>
    </w:pPr>
  </w:style>
  <w:style w:type="paragraph" w:styleId="affa">
    <w:name w:val="List"/>
    <w:basedOn w:val="afb"/>
    <w:rPr>
      <w:rFonts w:cs="Arial"/>
    </w:rPr>
  </w:style>
  <w:style w:type="paragraph" w:styleId="affb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c">
    <w:name w:val="index heading"/>
    <w:basedOn w:val="aff9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9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9"/>
    <w:qFormat/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1">
    <w:name w:val="index heading111"/>
    <w:basedOn w:val="aff9"/>
    <w:qFormat/>
  </w:style>
  <w:style w:type="paragraph" w:customStyle="1" w:styleId="affd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9">
    <w:name w:val="footnote text"/>
    <w:basedOn w:val="a3"/>
    <w:link w:val="af8"/>
    <w:uiPriority w:val="99"/>
    <w:rsid w:val="00D561D9"/>
    <w:rPr>
      <w:sz w:val="20"/>
      <w:szCs w:val="20"/>
    </w:rPr>
  </w:style>
  <w:style w:type="paragraph" w:customStyle="1" w:styleId="19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3">
    <w:name w:val="Название1"/>
    <w:basedOn w:val="a3"/>
    <w:link w:val="aa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e">
    <w:name w:val="Колонтитул"/>
    <w:basedOn w:val="a3"/>
    <w:qFormat/>
  </w:style>
  <w:style w:type="paragraph" w:styleId="aff2">
    <w:name w:val="header"/>
    <w:basedOn w:val="a3"/>
    <w:link w:val="aff1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1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7">
    <w:name w:val="Подпункт"/>
    <w:basedOn w:val="a3"/>
    <w:link w:val="14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a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2">
    <w:name w:val="Раздел регламента"/>
    <w:basedOn w:val="a3"/>
    <w:qFormat/>
    <w:rsid w:val="00E228FA"/>
  </w:style>
  <w:style w:type="paragraph" w:customStyle="1" w:styleId="afff3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4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4">
    <w:name w:val="annotation text"/>
    <w:basedOn w:val="a3"/>
    <w:link w:val="aff3"/>
    <w:semiHidden/>
    <w:qFormat/>
    <w:rsid w:val="00B714B0"/>
    <w:rPr>
      <w:sz w:val="20"/>
      <w:szCs w:val="20"/>
    </w:rPr>
  </w:style>
  <w:style w:type="paragraph" w:styleId="afff5">
    <w:name w:val="annotation subject"/>
    <w:basedOn w:val="aff4"/>
    <w:next w:val="aff4"/>
    <w:semiHidden/>
    <w:qFormat/>
    <w:rsid w:val="00B714B0"/>
    <w:rPr>
      <w:b/>
      <w:bCs/>
    </w:rPr>
  </w:style>
  <w:style w:type="paragraph" w:customStyle="1" w:styleId="1b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6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7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c">
    <w:name w:val="Subtitle"/>
    <w:basedOn w:val="a3"/>
    <w:next w:val="a3"/>
    <w:link w:val="ab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d">
    <w:name w:val="List Paragraph"/>
    <w:basedOn w:val="a3"/>
    <w:link w:val="afc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">
    <w:name w:val="Intense Quote"/>
    <w:basedOn w:val="a3"/>
    <w:next w:val="a3"/>
    <w:link w:val="ae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8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6">
    <w:name w:val="E-mail Signature"/>
    <w:basedOn w:val="a3"/>
    <w:link w:val="af5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9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a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b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c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c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d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0">
    <w:name w:val="Подподпункт"/>
    <w:basedOn w:val="af7"/>
    <w:link w:val="aff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d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d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d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d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d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d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6">
    <w:name w:val="endnote text"/>
    <w:basedOn w:val="a3"/>
    <w:link w:val="aff5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e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7">
    <w:name w:val="УРОВЕНЬ_1."/>
    <w:basedOn w:val="afd"/>
    <w:link w:val="16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0">
    <w:name w:val="Содержимое врезки"/>
    <w:basedOn w:val="a3"/>
    <w:qFormat/>
  </w:style>
  <w:style w:type="paragraph" w:customStyle="1" w:styleId="affff1">
    <w:name w:val="Содержимое таблицы"/>
    <w:basedOn w:val="a3"/>
    <w:qFormat/>
    <w:pPr>
      <w:widowControl w:val="0"/>
      <w:suppressLineNumbers/>
    </w:pPr>
  </w:style>
  <w:style w:type="paragraph" w:customStyle="1" w:styleId="affff2">
    <w:name w:val="Заголовок таблицы"/>
    <w:basedOn w:val="affff1"/>
    <w:qFormat/>
    <w:pPr>
      <w:jc w:val="center"/>
    </w:pPr>
    <w:rPr>
      <w:b/>
      <w:bCs/>
    </w:rPr>
  </w:style>
  <w:style w:type="numbering" w:customStyle="1" w:styleId="1e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3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79436-1EB5-4B27-9BE2-9B0F44C9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5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Поздеева Людмила Владимировна</cp:lastModifiedBy>
  <cp:revision>32</cp:revision>
  <cp:lastPrinted>2006-07-26T14:04:00Z</cp:lastPrinted>
  <dcterms:created xsi:type="dcterms:W3CDTF">2024-05-14T00:51:00Z</dcterms:created>
  <dcterms:modified xsi:type="dcterms:W3CDTF">2026-03-31T06:19:00Z</dcterms:modified>
  <dc:language>ru-RU</dc:language>
</cp:coreProperties>
</file>