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1368E" w14:textId="6FDCA3CC" w:rsidR="00354C8E" w:rsidRPr="009C5783" w:rsidRDefault="00354C8E" w:rsidP="00666325">
      <w:pPr>
        <w:jc w:val="center"/>
        <w:rPr>
          <w:rFonts w:eastAsiaTheme="minorHAnsi"/>
          <w:sz w:val="28"/>
          <w:szCs w:val="28"/>
        </w:rPr>
      </w:pPr>
      <w:bookmarkStart w:id="0" w:name="_GoBack"/>
      <w:bookmarkEnd w:id="0"/>
    </w:p>
    <w:p w14:paraId="2F092B0C" w14:textId="79D3DA7C" w:rsidR="00304AE1" w:rsidRPr="009C5783" w:rsidRDefault="00304AE1" w:rsidP="000C2986">
      <w:pPr>
        <w:jc w:val="center"/>
        <w:rPr>
          <w:sz w:val="28"/>
          <w:szCs w:val="28"/>
        </w:rPr>
      </w:pPr>
      <w:r w:rsidRPr="009C5783">
        <w:rPr>
          <w:sz w:val="28"/>
          <w:szCs w:val="28"/>
        </w:rPr>
        <w:t>ТЕХНИЧЕСКОЕ ЗАДАНИЕ</w:t>
      </w:r>
    </w:p>
    <w:p w14:paraId="7E55CED6" w14:textId="05FB1D8B" w:rsidR="00304AE1" w:rsidRPr="009C5783" w:rsidRDefault="00730F22" w:rsidP="000C2986">
      <w:pPr>
        <w:jc w:val="center"/>
        <w:rPr>
          <w:rFonts w:eastAsia="Calibri"/>
          <w:snapToGrid w:val="0"/>
          <w:sz w:val="28"/>
          <w:szCs w:val="28"/>
          <w:lang w:eastAsia="en-US"/>
        </w:rPr>
      </w:pPr>
      <w:r w:rsidRPr="009C5783">
        <w:rPr>
          <w:rFonts w:eastAsia="Arial Unicode MS"/>
          <w:sz w:val="28"/>
          <w:szCs w:val="28"/>
          <w:lang w:eastAsia="ar-SA"/>
        </w:rPr>
        <w:t>на поставку</w:t>
      </w:r>
      <w:r w:rsidR="00C4113E" w:rsidRPr="009C5783">
        <w:rPr>
          <w:rFonts w:eastAsia="Arial Unicode MS"/>
          <w:sz w:val="28"/>
          <w:szCs w:val="28"/>
          <w:lang w:eastAsia="ar-SA"/>
        </w:rPr>
        <w:t xml:space="preserve"> </w:t>
      </w:r>
      <w:r w:rsidR="007667AF" w:rsidRPr="009C5783">
        <w:rPr>
          <w:rFonts w:eastAsia="Arial Unicode MS"/>
          <w:sz w:val="28"/>
          <w:szCs w:val="28"/>
          <w:lang w:eastAsia="ar-SA"/>
        </w:rPr>
        <w:t xml:space="preserve">оборудования </w:t>
      </w:r>
      <w:r w:rsidR="00F56E3C" w:rsidRPr="00F56E3C">
        <w:rPr>
          <w:rFonts w:eastAsia="Arial Unicode MS"/>
          <w:sz w:val="28"/>
          <w:szCs w:val="28"/>
          <w:lang w:eastAsia="ar-SA"/>
        </w:rPr>
        <w:t xml:space="preserve">для приема и обработки денежных средств </w:t>
      </w:r>
      <w:r w:rsidR="007667AF" w:rsidRPr="009C5783">
        <w:rPr>
          <w:rFonts w:eastAsia="Arial Unicode MS"/>
          <w:sz w:val="28"/>
          <w:szCs w:val="28"/>
          <w:lang w:eastAsia="ar-SA"/>
        </w:rPr>
        <w:t xml:space="preserve">отделений почтовой связи </w:t>
      </w:r>
      <w:r w:rsidR="00C4113E" w:rsidRPr="00914D16">
        <w:rPr>
          <w:sz w:val="28"/>
        </w:rPr>
        <w:t>УФПС</w:t>
      </w:r>
      <w:r w:rsidR="00C4113E" w:rsidRPr="009C5783">
        <w:t xml:space="preserve"> </w:t>
      </w:r>
      <w:r w:rsidR="00C63612">
        <w:rPr>
          <w:snapToGrid w:val="0"/>
          <w:sz w:val="28"/>
          <w:szCs w:val="28"/>
          <w:lang w:eastAsia="en-US"/>
        </w:rPr>
        <w:t>То</w:t>
      </w:r>
      <w:r w:rsidR="001131C5">
        <w:rPr>
          <w:snapToGrid w:val="0"/>
          <w:sz w:val="28"/>
          <w:szCs w:val="28"/>
          <w:lang w:eastAsia="en-US"/>
        </w:rPr>
        <w:t>м</w:t>
      </w:r>
      <w:r w:rsidR="00D60E62">
        <w:rPr>
          <w:snapToGrid w:val="0"/>
          <w:sz w:val="28"/>
          <w:szCs w:val="28"/>
          <w:lang w:eastAsia="en-US"/>
        </w:rPr>
        <w:t>ской области</w:t>
      </w:r>
      <w:r w:rsidR="001131C5">
        <w:rPr>
          <w:snapToGrid w:val="0"/>
          <w:sz w:val="28"/>
          <w:szCs w:val="28"/>
          <w:lang w:eastAsia="en-US"/>
        </w:rPr>
        <w:t xml:space="preserve"> </w:t>
      </w:r>
      <w:r w:rsidR="001131C5" w:rsidRPr="00741E37">
        <w:rPr>
          <w:sz w:val="28"/>
          <w:szCs w:val="28"/>
        </w:rPr>
        <w:t>АО «Почта России»</w:t>
      </w:r>
      <w:r w:rsidR="00B844CE">
        <w:rPr>
          <w:snapToGrid w:val="0"/>
          <w:sz w:val="28"/>
          <w:szCs w:val="28"/>
          <w:lang w:eastAsia="en-US"/>
        </w:rPr>
        <w:t>.</w:t>
      </w:r>
      <w:r w:rsidR="00D60E62">
        <w:rPr>
          <w:snapToGrid w:val="0"/>
          <w:sz w:val="28"/>
          <w:szCs w:val="28"/>
          <w:lang w:eastAsia="en-US"/>
        </w:rPr>
        <w:t xml:space="preserve"> </w:t>
      </w:r>
    </w:p>
    <w:p w14:paraId="5A331609" w14:textId="15F518B6" w:rsidR="00850AF8" w:rsidRPr="009C5783" w:rsidRDefault="00850AF8" w:rsidP="00B53475">
      <w:pPr>
        <w:pStyle w:val="af1"/>
        <w:numPr>
          <w:ilvl w:val="0"/>
          <w:numId w:val="10"/>
        </w:numPr>
        <w:tabs>
          <w:tab w:val="left" w:pos="284"/>
        </w:tabs>
        <w:spacing w:before="240" w:after="120"/>
        <w:ind w:left="0" w:firstLine="0"/>
        <w:contextualSpacing w:val="0"/>
        <w:jc w:val="center"/>
        <w:rPr>
          <w:rFonts w:eastAsia="Arial Unicode MS"/>
          <w:b/>
          <w:sz w:val="28"/>
          <w:szCs w:val="28"/>
          <w:lang w:eastAsia="ar-SA"/>
        </w:rPr>
      </w:pPr>
      <w:r w:rsidRPr="009C5783">
        <w:rPr>
          <w:rFonts w:eastAsia="Arial Unicode MS"/>
          <w:b/>
          <w:sz w:val="28"/>
          <w:szCs w:val="28"/>
          <w:lang w:eastAsia="ar-SA"/>
        </w:rPr>
        <w:t>ПЕРЕЧЕНЬ ПРИНЯТЫХ СОКРАЩЕНИЙ</w:t>
      </w:r>
      <w:r w:rsidR="00ED66DE">
        <w:rPr>
          <w:rFonts w:eastAsia="Arial Unicode MS"/>
          <w:b/>
          <w:sz w:val="28"/>
          <w:szCs w:val="28"/>
          <w:lang w:eastAsia="ar-SA"/>
        </w:rPr>
        <w:t xml:space="preserve"> И ОПРЕДЕЛЕНИЙ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118"/>
        <w:gridCol w:w="6662"/>
      </w:tblGrid>
      <w:tr w:rsidR="00D9480F" w:rsidRPr="009C5783" w14:paraId="0BBB16AE"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9C5783" w:rsidRDefault="00D9480F" w:rsidP="00D9480F">
            <w:pPr>
              <w:jc w:val="center"/>
              <w:rPr>
                <w:rFonts w:eastAsia="Arial Unicode MS"/>
                <w:b/>
                <w:lang w:eastAsia="ar-SA"/>
              </w:rPr>
            </w:pPr>
            <w:r w:rsidRPr="009C5783">
              <w:rPr>
                <w:rFonts w:eastAsia="Arial Unicode MS"/>
                <w:b/>
                <w:lang w:eastAsia="ar-SA"/>
              </w:rPr>
              <w:t>№ п/п</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1C0B11B5" w:rsidR="00D9480F" w:rsidRPr="009C5783" w:rsidRDefault="00ED66DE" w:rsidP="00ED66DE">
            <w:pPr>
              <w:jc w:val="center"/>
              <w:rPr>
                <w:rFonts w:eastAsia="Arial Unicode MS"/>
                <w:b/>
                <w:lang w:eastAsia="ar-SA"/>
              </w:rPr>
            </w:pPr>
            <w:r>
              <w:rPr>
                <w:rFonts w:eastAsia="Arial Unicode MS"/>
                <w:b/>
                <w:lang w:eastAsia="ar-SA"/>
              </w:rPr>
              <w:t>С</w:t>
            </w:r>
            <w:r w:rsidR="00D9480F" w:rsidRPr="009C5783">
              <w:rPr>
                <w:rFonts w:eastAsia="Arial Unicode MS"/>
                <w:b/>
                <w:lang w:eastAsia="ar-SA"/>
              </w:rPr>
              <w:t>окращение</w:t>
            </w:r>
            <w:r>
              <w:rPr>
                <w:rFonts w:eastAsia="Arial Unicode MS"/>
                <w:b/>
                <w:lang w:eastAsia="ar-SA"/>
              </w:rPr>
              <w:t>, определение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FB3186E" w:rsidR="00D9480F" w:rsidRPr="009C5783" w:rsidRDefault="00D9480F" w:rsidP="00B53475">
            <w:pPr>
              <w:jc w:val="center"/>
              <w:rPr>
                <w:rFonts w:eastAsia="Arial Unicode MS"/>
                <w:b/>
                <w:lang w:eastAsia="ar-SA"/>
              </w:rPr>
            </w:pPr>
            <w:r w:rsidRPr="009C5783">
              <w:rPr>
                <w:rFonts w:eastAsia="Arial Unicode MS"/>
                <w:b/>
                <w:lang w:eastAsia="ar-SA"/>
              </w:rPr>
              <w:t>Расшифровка сокращения</w:t>
            </w:r>
            <w:r w:rsidR="00ED66DE">
              <w:rPr>
                <w:rFonts w:eastAsia="Arial Unicode MS"/>
                <w:b/>
                <w:lang w:eastAsia="ar-SA"/>
              </w:rPr>
              <w:t>, толкование определения</w:t>
            </w:r>
          </w:p>
        </w:tc>
      </w:tr>
      <w:tr w:rsidR="00D60E62" w:rsidRPr="009C5783" w14:paraId="7D97FEB8" w14:textId="77777777" w:rsidTr="000F4102">
        <w:trPr>
          <w:trHeight w:val="473"/>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D53E" w14:textId="0F9638B1" w:rsidR="00D60E62" w:rsidRPr="00652C18" w:rsidRDefault="00D60E62" w:rsidP="00D9480F">
            <w:pPr>
              <w:jc w:val="center"/>
              <w:rPr>
                <w:rFonts w:eastAsia="Arial Unicode MS"/>
                <w:lang w:eastAsia="ar-SA"/>
              </w:rPr>
            </w:pPr>
            <w:r w:rsidRPr="00652C18">
              <w:rPr>
                <w:rFonts w:eastAsia="Arial Unicode MS"/>
                <w:lang w:eastAsia="ar-SA"/>
              </w:rPr>
              <w:t>1</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77314" w14:textId="648A349A" w:rsidR="00D60E62" w:rsidRPr="00652C18" w:rsidDel="00ED66DE" w:rsidRDefault="00D60E62" w:rsidP="00652C18">
            <w:pPr>
              <w:rPr>
                <w:rFonts w:eastAsia="Arial Unicode MS"/>
                <w:lang w:eastAsia="ar-SA"/>
              </w:rPr>
            </w:pPr>
            <w:r w:rsidRPr="00342F3A">
              <w:t xml:space="preserve">ГОСТ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203" w14:textId="15D069B5" w:rsidR="00D60E62" w:rsidRPr="00652C18" w:rsidRDefault="00D60E62" w:rsidP="00B53475">
            <w:pPr>
              <w:rPr>
                <w:rFonts w:eastAsia="Arial Unicode MS"/>
                <w:lang w:eastAsia="ar-SA"/>
              </w:rPr>
            </w:pPr>
            <w:r w:rsidRPr="00342F3A">
              <w:t>Государственный стандарт Российской Федерации</w:t>
            </w:r>
          </w:p>
        </w:tc>
      </w:tr>
      <w:tr w:rsidR="00D60E62" w:rsidRPr="009C5783" w14:paraId="6F205DD6"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4BCB" w14:textId="31F5A376" w:rsidR="00D60E62" w:rsidRPr="00652C18" w:rsidRDefault="00D60E62" w:rsidP="00ED66DE">
            <w:pPr>
              <w:jc w:val="center"/>
              <w:rPr>
                <w:rFonts w:eastAsia="Arial Unicode MS"/>
                <w:lang w:eastAsia="ar-SA"/>
              </w:rPr>
            </w:pPr>
            <w:r>
              <w:rPr>
                <w:rFonts w:eastAsia="Arial Unicode MS"/>
                <w:lang w:eastAsia="ar-SA"/>
              </w:rPr>
              <w:t>2</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4FB0" w14:textId="35E74E0A" w:rsidR="00D60E62" w:rsidRPr="009C5783" w:rsidDel="00ED66DE" w:rsidRDefault="00D60E62" w:rsidP="00652C18">
            <w:pPr>
              <w:rPr>
                <w:rFonts w:eastAsia="Arial Unicode MS"/>
                <w:b/>
                <w:lang w:eastAsia="ar-SA"/>
              </w:rPr>
            </w:pPr>
            <w:r w:rsidRPr="009C5783">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DB77" w14:textId="58369837" w:rsidR="00D60E62" w:rsidRPr="009C5783" w:rsidRDefault="00D60E62" w:rsidP="00B53475">
            <w:pPr>
              <w:rPr>
                <w:rFonts w:eastAsia="Arial Unicode MS"/>
                <w:b/>
                <w:lang w:eastAsia="ar-SA"/>
              </w:rPr>
            </w:pPr>
            <w:r w:rsidRPr="009C5783">
              <w:rPr>
                <w:rFonts w:eastAsia="Arial Unicode MS"/>
                <w:lang w:eastAsia="ar-SA"/>
              </w:rPr>
              <w:t>Акционерное общество «Почта России», АО «Почта России»</w:t>
            </w:r>
          </w:p>
        </w:tc>
      </w:tr>
      <w:tr w:rsidR="00D60E62" w:rsidRPr="009C5783" w14:paraId="524F2B5E" w14:textId="77777777" w:rsidTr="00A62DF5">
        <w:trPr>
          <w:trHeight w:val="608"/>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B9C1" w14:textId="1F29D904" w:rsidR="00D60E62" w:rsidRPr="009C5783" w:rsidRDefault="00D60E62" w:rsidP="00167AD2">
            <w:pPr>
              <w:jc w:val="center"/>
              <w:rPr>
                <w:rFonts w:eastAsia="Arial Unicode MS"/>
                <w:b/>
                <w:lang w:eastAsia="ar-SA"/>
              </w:rPr>
            </w:pPr>
            <w:r>
              <w:rPr>
                <w:rFonts w:eastAsia="Arial Unicode MS"/>
                <w:lang w:eastAsia="ar-SA"/>
              </w:rPr>
              <w:t>3</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1EDFE" w14:textId="0FC49564" w:rsidR="00D60E62" w:rsidRPr="00342F3A" w:rsidRDefault="00D60E62" w:rsidP="00167AD2">
            <w:r w:rsidRPr="009C5783">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EAB0" w14:textId="3F3AB8C0" w:rsidR="00D60E62" w:rsidRPr="00342F3A" w:rsidRDefault="00D60E62" w:rsidP="00B53475">
            <w:r w:rsidRPr="009C5783">
              <w:rPr>
                <w:lang w:eastAsia="ar-SA"/>
              </w:rPr>
              <w:t xml:space="preserve">Любое юридическое или физическое лицо, </w:t>
            </w:r>
            <w:r w:rsidRPr="009C5783">
              <w:t xml:space="preserve">в том числе зарегистрированное в качестве индивидуального предпринимателя, </w:t>
            </w:r>
            <w:r w:rsidRPr="009C5783">
              <w:rPr>
                <w:lang w:eastAsia="ar-SA"/>
              </w:rPr>
              <w:t>по</w:t>
            </w:r>
            <w:r>
              <w:rPr>
                <w:lang w:eastAsia="ar-SA"/>
              </w:rPr>
              <w:t>ставляющее Товар в соответствии</w:t>
            </w:r>
            <w:r>
              <w:rPr>
                <w:lang w:eastAsia="ar-SA"/>
              </w:rPr>
              <w:br/>
            </w:r>
            <w:r w:rsidRPr="009C5783">
              <w:rPr>
                <w:lang w:eastAsia="ar-SA"/>
              </w:rPr>
              <w:t>с заключенным договором</w:t>
            </w:r>
          </w:p>
        </w:tc>
      </w:tr>
      <w:tr w:rsidR="00D60E62" w:rsidRPr="009C5783" w14:paraId="0FC3827C" w14:textId="77777777" w:rsidTr="00A62DF5">
        <w:trPr>
          <w:trHeight w:val="70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48AB" w14:textId="16006654" w:rsidR="00D60E62" w:rsidRPr="009C5783" w:rsidRDefault="00D60E62" w:rsidP="00167AD2">
            <w:pPr>
              <w:jc w:val="center"/>
              <w:rPr>
                <w:rFonts w:eastAsia="Arial Unicode MS"/>
                <w:b/>
                <w:lang w:eastAsia="ar-SA"/>
              </w:rPr>
            </w:pPr>
            <w:r>
              <w:rPr>
                <w:rFonts w:eastAsia="Arial Unicode MS"/>
                <w:lang w:eastAsia="ar-SA"/>
              </w:rPr>
              <w:t>4</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83E9" w14:textId="6B2E0BCA" w:rsidR="00D60E62" w:rsidRPr="00342F3A" w:rsidRDefault="00D60E62" w:rsidP="00167AD2">
            <w:r w:rsidRPr="009C5783">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7FE7" w14:textId="3B573A2D" w:rsidR="00D60E62" w:rsidRPr="00342F3A" w:rsidRDefault="00D60E62" w:rsidP="00B53475">
            <w:r w:rsidRPr="009C5783">
              <w:rPr>
                <w:lang w:eastAsia="ar-SA"/>
              </w:rPr>
              <w:t>Покупатель и Поставщик</w:t>
            </w:r>
          </w:p>
        </w:tc>
      </w:tr>
      <w:tr w:rsidR="00D60E62" w:rsidRPr="009C5783" w14:paraId="10B409F4"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44BD2AD6" w:rsidR="00D60E62" w:rsidRPr="009C5783" w:rsidRDefault="00D60E62" w:rsidP="00040F2E">
            <w:pPr>
              <w:jc w:val="center"/>
              <w:rPr>
                <w:rFonts w:eastAsia="Arial Unicode MS"/>
                <w:lang w:eastAsia="ar-SA"/>
              </w:rPr>
            </w:pPr>
            <w:r>
              <w:rPr>
                <w:rFonts w:eastAsia="Arial Unicode MS"/>
                <w:lang w:eastAsia="ar-SA"/>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1EC2D195" w:rsidR="00D60E62" w:rsidRPr="009C5783" w:rsidRDefault="00D60E62" w:rsidP="005E1432">
            <w:pPr>
              <w:rPr>
                <w:rFonts w:eastAsia="Arial Unicode MS"/>
                <w:lang w:eastAsia="ar-SA"/>
              </w:rPr>
            </w:pPr>
            <w:r w:rsidRPr="009C5783">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18945D28" w:rsidR="00D60E62" w:rsidRPr="009C5783" w:rsidRDefault="00D60E62" w:rsidP="00B80E52">
            <w:pPr>
              <w:rPr>
                <w:rFonts w:eastAsia="Arial Unicode MS"/>
                <w:lang w:eastAsia="ar-SA"/>
              </w:rPr>
            </w:pPr>
            <w:r w:rsidRPr="009C5783">
              <w:rPr>
                <w:rFonts w:eastAsia="Arial Unicode MS"/>
                <w:lang w:eastAsia="ar-SA"/>
              </w:rPr>
              <w:t>Техническое задание</w:t>
            </w:r>
          </w:p>
        </w:tc>
      </w:tr>
      <w:tr w:rsidR="00D60E62" w:rsidRPr="009C5783" w14:paraId="50E1D9F3" w14:textId="77777777" w:rsidTr="000F4102">
        <w:trPr>
          <w:trHeight w:val="1080"/>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28212125" w:rsidR="00D60E62" w:rsidRPr="009C5783" w:rsidRDefault="00D60E62" w:rsidP="005E1432">
            <w:pPr>
              <w:jc w:val="center"/>
              <w:rPr>
                <w:rFonts w:eastAsia="Arial Unicode MS"/>
                <w:lang w:eastAsia="ar-SA"/>
              </w:rPr>
            </w:pPr>
            <w:r>
              <w:rPr>
                <w:rFonts w:eastAsia="Arial Unicode MS"/>
                <w:lang w:eastAsia="ar-SA"/>
              </w:rPr>
              <w:t>6</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3D93A50" w:rsidR="00D60E62" w:rsidRPr="009C5783" w:rsidRDefault="00D60E62" w:rsidP="005E1432">
            <w:pPr>
              <w:rPr>
                <w:rFonts w:eastAsia="Arial Unicode MS"/>
                <w:lang w:eastAsia="ar-SA"/>
              </w:rPr>
            </w:pPr>
            <w:r w:rsidRPr="009C5783">
              <w:rPr>
                <w:rFonts w:eastAsia="Arial Unicode MS"/>
                <w:lang w:eastAsia="ar-SA"/>
              </w:rPr>
              <w:t>Товар</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11DCEAEF" w:rsidR="00D60E62" w:rsidRPr="009C5783" w:rsidRDefault="00D60E62" w:rsidP="00D60E62">
            <w:pPr>
              <w:rPr>
                <w:rFonts w:eastAsia="Arial Unicode MS"/>
                <w:lang w:eastAsia="ar-SA"/>
              </w:rPr>
            </w:pPr>
            <w:r>
              <w:rPr>
                <w:rFonts w:eastAsia="Arial Unicode MS"/>
                <w:lang w:eastAsia="ar-SA"/>
              </w:rPr>
              <w:t xml:space="preserve">Оборудование </w:t>
            </w:r>
            <w:r w:rsidRPr="00F56E3C">
              <w:rPr>
                <w:rFonts w:eastAsia="Arial Unicode MS"/>
                <w:lang w:eastAsia="ar-SA"/>
              </w:rPr>
              <w:t xml:space="preserve">для приема и обработки денежных средств </w:t>
            </w:r>
            <w:r w:rsidRPr="009C5783">
              <w:rPr>
                <w:rFonts w:eastAsia="Arial Unicode MS"/>
                <w:lang w:eastAsia="ar-SA"/>
              </w:rPr>
              <w:t>(</w:t>
            </w:r>
            <w:r w:rsidRPr="000C0E66">
              <w:t>автоматический детектор банкнот</w:t>
            </w:r>
            <w:r w:rsidRPr="009C5783">
              <w:rPr>
                <w:rFonts w:eastAsia="Arial Unicode MS"/>
                <w:lang w:eastAsia="ar-SA"/>
              </w:rPr>
              <w:t xml:space="preserve">, однокарманный </w:t>
            </w:r>
            <w:r w:rsidRPr="0015401E">
              <w:rPr>
                <w:rFonts w:eastAsia="Arial Unicode MS"/>
                <w:lang w:eastAsia="ar-SA"/>
              </w:rPr>
              <w:t xml:space="preserve">счетчик купюр со встроенной детекцией, </w:t>
            </w:r>
            <w:r w:rsidRPr="0015401E">
              <w:t>сортировщик банкнот –</w:t>
            </w:r>
            <w:r w:rsidRPr="000C0E66">
              <w:t xml:space="preserve"> двухкарманный счетчик банкнот</w:t>
            </w:r>
            <w:r>
              <w:t>)</w:t>
            </w:r>
          </w:p>
        </w:tc>
      </w:tr>
      <w:tr w:rsidR="00D60E62" w:rsidRPr="009C5783" w14:paraId="4F55546B" w14:textId="77777777" w:rsidTr="00A62DF5">
        <w:trPr>
          <w:trHeight w:val="36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1A015445" w:rsidR="00D60E62" w:rsidRPr="009C5783" w:rsidRDefault="00D60E62" w:rsidP="005E1432">
            <w:pPr>
              <w:jc w:val="center"/>
              <w:rPr>
                <w:rFonts w:eastAsia="Arial Unicode MS"/>
                <w:lang w:eastAsia="ar-SA"/>
              </w:rPr>
            </w:pPr>
            <w:r>
              <w:rPr>
                <w:rFonts w:eastAsia="Arial Unicode MS"/>
                <w:lang w:eastAsia="ar-SA"/>
              </w:rPr>
              <w:t>7</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387B9258" w:rsidR="00D60E62" w:rsidRPr="009C5783" w:rsidRDefault="00D60E62" w:rsidP="005E1432">
            <w:pPr>
              <w:rPr>
                <w:rFonts w:eastAsia="Arial Unicode MS"/>
                <w:lang w:eastAsia="ar-SA"/>
              </w:rPr>
            </w:pPr>
            <w:r>
              <w:rPr>
                <w:rFonts w:eastAsia="Arial Unicode MS"/>
                <w:lang w:eastAsia="ar-SA"/>
              </w:rPr>
              <w:t>УПД</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0513A31" w:rsidR="00D60E62" w:rsidRPr="009C5783" w:rsidRDefault="00D60E62" w:rsidP="00B80E52">
            <w:pPr>
              <w:rPr>
                <w:lang w:eastAsia="ar-SA"/>
              </w:rPr>
            </w:pPr>
            <w:r>
              <w:rPr>
                <w:rFonts w:eastAsia="Arial Unicode MS"/>
                <w:lang w:eastAsia="ar-SA"/>
              </w:rPr>
              <w:t>Универсальный передаточной документ</w:t>
            </w:r>
          </w:p>
        </w:tc>
      </w:tr>
      <w:tr w:rsidR="00D60E62" w:rsidRPr="009C5783" w14:paraId="0E55A2D0"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400AAE03" w:rsidR="00D60E62" w:rsidRPr="009C5783" w:rsidRDefault="00D60E62" w:rsidP="005E1432">
            <w:pPr>
              <w:jc w:val="center"/>
              <w:rPr>
                <w:rFonts w:eastAsia="Arial Unicode MS"/>
                <w:lang w:eastAsia="ar-SA"/>
              </w:rPr>
            </w:pPr>
            <w:r>
              <w:rPr>
                <w:rFonts w:eastAsia="Arial Unicode MS"/>
                <w:lang w:eastAsia="ar-SA"/>
              </w:rPr>
              <w:t>8</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41509A1C" w:rsidR="00D60E62" w:rsidRPr="009C5783" w:rsidRDefault="00D60E62" w:rsidP="005E1432">
            <w:pPr>
              <w:rPr>
                <w:rFonts w:eastAsia="Arial Unicode MS"/>
                <w:lang w:eastAsia="ar-SA"/>
              </w:rPr>
            </w:pPr>
            <w:r w:rsidRPr="009C5783">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25DF6356" w:rsidR="00D60E62" w:rsidRPr="009C5783" w:rsidRDefault="00D60E62" w:rsidP="00B80E52">
            <w:pPr>
              <w:rPr>
                <w:rFonts w:eastAsia="Arial Unicode MS"/>
                <w:lang w:eastAsia="ar-SA"/>
              </w:rPr>
            </w:pPr>
            <w:r w:rsidRPr="009C5783">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4115F7D6" w:rsidR="00850AF8" w:rsidRPr="009C5783"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t>ОБЩИЕ СВЕДЕНИЯ О ТОВАРЕ</w:t>
      </w:r>
    </w:p>
    <w:p w14:paraId="0D3A3280" w14:textId="4278AD4F" w:rsidR="00850AF8" w:rsidRPr="009C5783" w:rsidRDefault="003657AA"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9C5783">
        <w:rPr>
          <w:rFonts w:eastAsia="Arial Unicode MS"/>
          <w:b/>
          <w:sz w:val="28"/>
          <w:szCs w:val="28"/>
          <w:lang w:eastAsia="ar-SA"/>
        </w:rPr>
        <w:t xml:space="preserve">: </w:t>
      </w:r>
      <w:r w:rsidR="00AB676C" w:rsidRPr="009C5783">
        <w:rPr>
          <w:rFonts w:eastAsia="Arial Unicode MS"/>
          <w:sz w:val="28"/>
          <w:szCs w:val="28"/>
          <w:lang w:eastAsia="ar-SA"/>
        </w:rPr>
        <w:t xml:space="preserve">поставка </w:t>
      </w:r>
      <w:r w:rsidR="009C68A2" w:rsidRPr="009C5783">
        <w:rPr>
          <w:rFonts w:eastAsia="Arial Unicode MS"/>
          <w:sz w:val="28"/>
          <w:szCs w:val="28"/>
          <w:lang w:eastAsia="ar-SA"/>
        </w:rPr>
        <w:t xml:space="preserve">оборудования </w:t>
      </w:r>
      <w:r w:rsidR="00E90EA9" w:rsidRPr="00E90EA9">
        <w:rPr>
          <w:rFonts w:eastAsia="Arial Unicode MS"/>
          <w:sz w:val="28"/>
          <w:szCs w:val="28"/>
          <w:lang w:eastAsia="ar-SA"/>
        </w:rPr>
        <w:t>для приема и обработки денежных средств</w:t>
      </w:r>
      <w:r w:rsidR="00AB676C" w:rsidRPr="009C5783">
        <w:rPr>
          <w:rFonts w:eastAsia="Arial Unicode MS"/>
          <w:sz w:val="28"/>
          <w:szCs w:val="28"/>
          <w:lang w:eastAsia="ar-SA"/>
        </w:rPr>
        <w:t xml:space="preserve"> </w:t>
      </w:r>
      <w:r w:rsidR="001131C5">
        <w:rPr>
          <w:rFonts w:eastAsia="Arial Unicode MS"/>
          <w:sz w:val="28"/>
          <w:szCs w:val="28"/>
          <w:lang w:eastAsia="ar-SA"/>
        </w:rPr>
        <w:t>отделений почтовой связи УФПС Ом</w:t>
      </w:r>
      <w:r w:rsidR="00B844CE" w:rsidRPr="00B844CE">
        <w:rPr>
          <w:rFonts w:eastAsia="Arial Unicode MS"/>
          <w:sz w:val="28"/>
          <w:szCs w:val="28"/>
          <w:lang w:eastAsia="ar-SA"/>
        </w:rPr>
        <w:t>ской области</w:t>
      </w:r>
      <w:r w:rsidR="001131C5">
        <w:rPr>
          <w:rFonts w:eastAsia="Arial Unicode MS"/>
          <w:sz w:val="28"/>
          <w:szCs w:val="28"/>
          <w:lang w:eastAsia="ar-SA"/>
        </w:rPr>
        <w:t xml:space="preserve"> </w:t>
      </w:r>
      <w:r w:rsidR="001131C5" w:rsidRPr="00741E37">
        <w:rPr>
          <w:sz w:val="28"/>
          <w:szCs w:val="28"/>
        </w:rPr>
        <w:t>АО «Почта России»</w:t>
      </w:r>
      <w:r w:rsidR="00850AF8" w:rsidRPr="009C5783">
        <w:rPr>
          <w:rFonts w:eastAsia="Arial Unicode MS"/>
          <w:sz w:val="28"/>
          <w:szCs w:val="28"/>
          <w:lang w:eastAsia="ar-SA"/>
        </w:rPr>
        <w:t>.</w:t>
      </w:r>
    </w:p>
    <w:p w14:paraId="0CB01CEA" w14:textId="62BEAF18" w:rsidR="00850AF8" w:rsidRPr="009C5783" w:rsidRDefault="00850AF8" w:rsidP="000C2986">
      <w:pPr>
        <w:ind w:firstLine="709"/>
        <w:contextualSpacing/>
        <w:jc w:val="both"/>
        <w:rPr>
          <w:kern w:val="24"/>
          <w:sz w:val="28"/>
          <w:szCs w:val="28"/>
        </w:rPr>
      </w:pPr>
      <w:r w:rsidRPr="009C5783">
        <w:rPr>
          <w:rFonts w:eastAsia="Arial Unicode MS"/>
          <w:b/>
          <w:sz w:val="28"/>
          <w:szCs w:val="28"/>
          <w:lang w:eastAsia="ar-SA"/>
        </w:rPr>
        <w:t xml:space="preserve">Цель </w:t>
      </w:r>
      <w:r w:rsidR="006C1F39">
        <w:rPr>
          <w:rFonts w:eastAsia="Arial Unicode MS"/>
          <w:b/>
          <w:sz w:val="28"/>
          <w:szCs w:val="28"/>
          <w:lang w:eastAsia="ar-SA"/>
        </w:rPr>
        <w:t>поставки Товара</w:t>
      </w:r>
      <w:r w:rsidRPr="009C5783">
        <w:rPr>
          <w:rFonts w:eastAsia="Arial Unicode MS"/>
          <w:b/>
          <w:sz w:val="28"/>
          <w:szCs w:val="28"/>
          <w:lang w:eastAsia="ar-SA"/>
        </w:rPr>
        <w:t xml:space="preserve">: </w:t>
      </w:r>
      <w:r w:rsidR="00AB676C" w:rsidRPr="009C5783">
        <w:rPr>
          <w:rFonts w:eastAsia="Arial Unicode MS"/>
          <w:sz w:val="28"/>
          <w:szCs w:val="28"/>
          <w:lang w:eastAsia="ar-SA"/>
        </w:rPr>
        <w:t>о</w:t>
      </w:r>
      <w:r w:rsidR="00AB676C" w:rsidRPr="009C5783">
        <w:rPr>
          <w:kern w:val="24"/>
          <w:sz w:val="28"/>
          <w:szCs w:val="28"/>
        </w:rPr>
        <w:t xml:space="preserve">беспечение </w:t>
      </w:r>
      <w:r w:rsidR="004042B4">
        <w:rPr>
          <w:kern w:val="24"/>
          <w:sz w:val="28"/>
          <w:szCs w:val="28"/>
        </w:rPr>
        <w:t>объектов</w:t>
      </w:r>
      <w:r w:rsidR="00AB676C" w:rsidRPr="009C5783">
        <w:rPr>
          <w:kern w:val="24"/>
          <w:sz w:val="28"/>
          <w:szCs w:val="28"/>
        </w:rPr>
        <w:t xml:space="preserve"> почтовой связи </w:t>
      </w:r>
      <w:r w:rsidR="009C68A2" w:rsidRPr="009C5783">
        <w:rPr>
          <w:rFonts w:eastAsia="Arial Unicode MS"/>
          <w:sz w:val="28"/>
          <w:szCs w:val="28"/>
          <w:lang w:eastAsia="ar-SA"/>
        </w:rPr>
        <w:t xml:space="preserve">оборудованием </w:t>
      </w:r>
      <w:r w:rsidR="00E90EA9" w:rsidRPr="00E90EA9">
        <w:rPr>
          <w:rFonts w:eastAsia="Arial Unicode MS"/>
          <w:sz w:val="28"/>
          <w:szCs w:val="28"/>
          <w:lang w:eastAsia="ar-SA"/>
        </w:rPr>
        <w:t>для приема и обработки денежных средств</w:t>
      </w:r>
      <w:r w:rsidR="000F4102">
        <w:rPr>
          <w:kern w:val="24"/>
          <w:sz w:val="28"/>
          <w:szCs w:val="28"/>
        </w:rPr>
        <w:t xml:space="preserve"> в соответствии</w:t>
      </w:r>
      <w:r w:rsidR="000F4102">
        <w:rPr>
          <w:kern w:val="24"/>
          <w:sz w:val="28"/>
          <w:szCs w:val="28"/>
        </w:rPr>
        <w:br/>
      </w:r>
      <w:r w:rsidR="00AB676C" w:rsidRPr="009C5783">
        <w:rPr>
          <w:kern w:val="24"/>
          <w:sz w:val="28"/>
          <w:szCs w:val="28"/>
        </w:rPr>
        <w:t>с утвержденными стандартами оформления отделений почтовой связи</w:t>
      </w:r>
      <w:r w:rsidR="00F56E3C">
        <w:rPr>
          <w:kern w:val="24"/>
          <w:sz w:val="28"/>
          <w:szCs w:val="28"/>
        </w:rPr>
        <w:t xml:space="preserve"> Общества (</w:t>
      </w:r>
      <w:r w:rsidR="00F958DD">
        <w:rPr>
          <w:kern w:val="24"/>
          <w:sz w:val="28"/>
          <w:szCs w:val="28"/>
        </w:rPr>
        <w:t>Руководств</w:t>
      </w:r>
      <w:r w:rsidR="00B53475">
        <w:rPr>
          <w:kern w:val="24"/>
          <w:sz w:val="28"/>
          <w:szCs w:val="28"/>
        </w:rPr>
        <w:t>о</w:t>
      </w:r>
      <w:r w:rsidR="00F958DD">
        <w:rPr>
          <w:kern w:val="24"/>
          <w:sz w:val="28"/>
          <w:szCs w:val="28"/>
        </w:rPr>
        <w:t xml:space="preserve"> по зонированию и оформлению отделений почтовой связи</w:t>
      </w:r>
      <w:r w:rsidR="00B53475">
        <w:rPr>
          <w:kern w:val="24"/>
          <w:sz w:val="28"/>
          <w:szCs w:val="28"/>
        </w:rPr>
        <w:t>, утвержденное</w:t>
      </w:r>
      <w:r w:rsidR="00B53475" w:rsidRPr="00B53475">
        <w:rPr>
          <w:kern w:val="24"/>
          <w:sz w:val="28"/>
          <w:szCs w:val="28"/>
        </w:rPr>
        <w:t xml:space="preserve"> </w:t>
      </w:r>
      <w:r w:rsidR="00B53475">
        <w:rPr>
          <w:kern w:val="24"/>
          <w:sz w:val="28"/>
          <w:szCs w:val="28"/>
        </w:rPr>
        <w:t>пр</w:t>
      </w:r>
      <w:r w:rsidR="00B53475" w:rsidRPr="005E6DB9">
        <w:rPr>
          <w:kern w:val="24"/>
          <w:sz w:val="28"/>
          <w:szCs w:val="28"/>
        </w:rPr>
        <w:t>иказ</w:t>
      </w:r>
      <w:r w:rsidR="00B53475">
        <w:rPr>
          <w:kern w:val="24"/>
          <w:sz w:val="28"/>
          <w:szCs w:val="28"/>
        </w:rPr>
        <w:t>ом</w:t>
      </w:r>
      <w:r w:rsidR="00B53475" w:rsidRPr="005E6DB9">
        <w:rPr>
          <w:kern w:val="24"/>
          <w:sz w:val="28"/>
          <w:szCs w:val="28"/>
        </w:rPr>
        <w:t xml:space="preserve"> </w:t>
      </w:r>
      <w:r w:rsidR="00B53475">
        <w:rPr>
          <w:kern w:val="24"/>
          <w:sz w:val="28"/>
          <w:szCs w:val="28"/>
        </w:rPr>
        <w:t xml:space="preserve">Общества </w:t>
      </w:r>
      <w:r w:rsidR="00B53475" w:rsidRPr="005E6DB9">
        <w:rPr>
          <w:kern w:val="24"/>
          <w:sz w:val="28"/>
          <w:szCs w:val="28"/>
        </w:rPr>
        <w:t>от 2</w:t>
      </w:r>
      <w:r w:rsidR="00B53475">
        <w:rPr>
          <w:kern w:val="24"/>
          <w:sz w:val="28"/>
          <w:szCs w:val="28"/>
        </w:rPr>
        <w:t>0</w:t>
      </w:r>
      <w:r w:rsidR="00B53475" w:rsidRPr="005E6DB9">
        <w:rPr>
          <w:kern w:val="24"/>
          <w:sz w:val="28"/>
          <w:szCs w:val="28"/>
        </w:rPr>
        <w:t>.0</w:t>
      </w:r>
      <w:r w:rsidR="00B53475">
        <w:rPr>
          <w:kern w:val="24"/>
          <w:sz w:val="28"/>
          <w:szCs w:val="28"/>
        </w:rPr>
        <w:t>3</w:t>
      </w:r>
      <w:r w:rsidR="00B53475" w:rsidRPr="005E6DB9">
        <w:rPr>
          <w:kern w:val="24"/>
          <w:sz w:val="28"/>
          <w:szCs w:val="28"/>
        </w:rPr>
        <w:t>.20</w:t>
      </w:r>
      <w:r w:rsidR="00B53475">
        <w:rPr>
          <w:kern w:val="24"/>
          <w:sz w:val="28"/>
          <w:szCs w:val="28"/>
        </w:rPr>
        <w:t>24</w:t>
      </w:r>
      <w:r w:rsidR="00B53475" w:rsidRPr="005E6DB9">
        <w:rPr>
          <w:kern w:val="24"/>
          <w:sz w:val="28"/>
          <w:szCs w:val="28"/>
        </w:rPr>
        <w:t xml:space="preserve"> №</w:t>
      </w:r>
      <w:r w:rsidR="00B53475">
        <w:rPr>
          <w:kern w:val="24"/>
          <w:sz w:val="28"/>
          <w:szCs w:val="28"/>
        </w:rPr>
        <w:t> 54-п</w:t>
      </w:r>
      <w:r w:rsidR="00F56E3C">
        <w:rPr>
          <w:kern w:val="24"/>
          <w:sz w:val="28"/>
          <w:szCs w:val="28"/>
        </w:rPr>
        <w:t>)</w:t>
      </w:r>
      <w:r w:rsidR="00A270F6">
        <w:rPr>
          <w:kern w:val="24"/>
          <w:sz w:val="28"/>
          <w:szCs w:val="28"/>
        </w:rPr>
        <w:t>.</w:t>
      </w:r>
    </w:p>
    <w:p w14:paraId="70950173" w14:textId="753E3033" w:rsidR="00850AF8" w:rsidRPr="009C5783" w:rsidRDefault="00850AF8" w:rsidP="0065568A">
      <w:pPr>
        <w:pStyle w:val="af1"/>
        <w:widowControl w:val="0"/>
        <w:numPr>
          <w:ilvl w:val="0"/>
          <w:numId w:val="10"/>
        </w:numPr>
        <w:tabs>
          <w:tab w:val="left" w:pos="284"/>
          <w:tab w:val="left" w:pos="567"/>
        </w:tabs>
        <w:autoSpaceDE w:val="0"/>
        <w:autoSpaceDN w:val="0"/>
        <w:adjustRightInd w:val="0"/>
        <w:spacing w:before="240" w:after="120"/>
        <w:ind w:left="0" w:firstLine="0"/>
        <w:contextualSpacing w:val="0"/>
        <w:jc w:val="center"/>
        <w:rPr>
          <w:rFonts w:eastAsia="Arial Unicode MS"/>
          <w:b/>
          <w:sz w:val="28"/>
          <w:szCs w:val="28"/>
        </w:rPr>
      </w:pPr>
      <w:r w:rsidRPr="009C5783">
        <w:rPr>
          <w:rFonts w:eastAsia="Arial Unicode MS"/>
          <w:b/>
          <w:sz w:val="28"/>
          <w:szCs w:val="28"/>
        </w:rPr>
        <w:t>ОБЩИЕ ТРЕБОВАНИЯ К ТОВАРУ</w:t>
      </w:r>
    </w:p>
    <w:p w14:paraId="171DCD58" w14:textId="6841F377" w:rsidR="00850AF8" w:rsidRPr="009C5783"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 xml:space="preserve">Требования к </w:t>
      </w:r>
      <w:r w:rsidR="00226A4B" w:rsidRPr="009C5783">
        <w:rPr>
          <w:rFonts w:eastAsia="Arial Unicode MS"/>
          <w:b/>
          <w:sz w:val="28"/>
          <w:szCs w:val="28"/>
        </w:rPr>
        <w:t>т</w:t>
      </w:r>
      <w:r w:rsidRPr="009C5783">
        <w:rPr>
          <w:rFonts w:eastAsia="Arial Unicode MS"/>
          <w:b/>
          <w:sz w:val="28"/>
          <w:szCs w:val="28"/>
        </w:rPr>
        <w:t>овару</w:t>
      </w:r>
    </w:p>
    <w:p w14:paraId="51781F51" w14:textId="1253F2C7" w:rsidR="004449BE" w:rsidRPr="009C5783"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9C5783">
        <w:rPr>
          <w:rFonts w:eastAsia="Arial Unicode MS"/>
          <w:sz w:val="28"/>
          <w:szCs w:val="28"/>
        </w:rPr>
        <w:t>Товар должен быть новым, не бывшим в употреблении</w:t>
      </w:r>
      <w:r w:rsidR="009C68A2" w:rsidRPr="009C5783">
        <w:rPr>
          <w:rFonts w:eastAsia="Arial Unicode MS"/>
          <w:sz w:val="28"/>
          <w:szCs w:val="28"/>
        </w:rPr>
        <w:t xml:space="preserve"> (эксплуатации) </w:t>
      </w:r>
      <w:r w:rsidR="009C68A2" w:rsidRPr="009C5783">
        <w:rPr>
          <w:sz w:val="28"/>
          <w:szCs w:val="28"/>
        </w:rPr>
        <w:t>и не содержащим повторно используемые детали (части)</w:t>
      </w:r>
      <w:r w:rsidR="00A270F6">
        <w:rPr>
          <w:rFonts w:eastAsia="Arial Unicode MS"/>
          <w:sz w:val="28"/>
          <w:szCs w:val="28"/>
        </w:rPr>
        <w:t>,</w:t>
      </w:r>
      <w:r w:rsidR="00A270F6">
        <w:rPr>
          <w:rFonts w:eastAsia="Arial Unicode MS"/>
          <w:sz w:val="28"/>
          <w:szCs w:val="28"/>
        </w:rPr>
        <w:br/>
      </w:r>
      <w:r w:rsidRPr="009C5783">
        <w:rPr>
          <w:rFonts w:eastAsia="Arial Unicode MS"/>
          <w:sz w:val="28"/>
          <w:szCs w:val="28"/>
        </w:rPr>
        <w:t>не восстановленным, не являться выста</w:t>
      </w:r>
      <w:r w:rsidR="00A270F6">
        <w:rPr>
          <w:rFonts w:eastAsia="Arial Unicode MS"/>
          <w:sz w:val="28"/>
          <w:szCs w:val="28"/>
        </w:rPr>
        <w:t>вочным образцом, быть свободным</w:t>
      </w:r>
      <w:r w:rsidR="00A270F6">
        <w:rPr>
          <w:rFonts w:eastAsia="Arial Unicode MS"/>
          <w:sz w:val="28"/>
          <w:szCs w:val="28"/>
        </w:rPr>
        <w:br/>
      </w:r>
      <w:r w:rsidRPr="009C5783">
        <w:rPr>
          <w:rFonts w:eastAsia="Arial Unicode MS"/>
          <w:sz w:val="28"/>
          <w:szCs w:val="28"/>
        </w:rPr>
        <w:t>от прав третьих лиц</w:t>
      </w:r>
      <w:r w:rsidR="006D5997" w:rsidRPr="009C5783">
        <w:rPr>
          <w:rFonts w:eastAsia="Arial Unicode MS"/>
          <w:sz w:val="28"/>
          <w:szCs w:val="28"/>
        </w:rPr>
        <w:t>.</w:t>
      </w:r>
    </w:p>
    <w:p w14:paraId="27419227" w14:textId="252DA9BB" w:rsidR="001C5FAA" w:rsidRPr="009C5783" w:rsidRDefault="001C5FAA" w:rsidP="00E9496B">
      <w:pPr>
        <w:pStyle w:val="af1"/>
        <w:widowControl w:val="0"/>
        <w:numPr>
          <w:ilvl w:val="0"/>
          <w:numId w:val="25"/>
        </w:numPr>
        <w:autoSpaceDE w:val="0"/>
        <w:autoSpaceDN w:val="0"/>
        <w:adjustRightInd w:val="0"/>
        <w:ind w:left="0" w:firstLine="709"/>
        <w:jc w:val="both"/>
        <w:rPr>
          <w:rFonts w:eastAsia="Calibri"/>
          <w:sz w:val="28"/>
          <w:szCs w:val="28"/>
        </w:rPr>
      </w:pPr>
      <w:r w:rsidRPr="009C5783">
        <w:rPr>
          <w:rFonts w:eastAsia="Calibri"/>
          <w:sz w:val="28"/>
          <w:szCs w:val="28"/>
        </w:rPr>
        <w:t>Поставляемый Товар должен обеспечивать предусмотренную производителем функциональность, быть работоспособным, серийным</w:t>
      </w:r>
      <w:r w:rsidR="00A270F6">
        <w:rPr>
          <w:rFonts w:eastAsia="Calibri"/>
          <w:sz w:val="28"/>
          <w:szCs w:val="28"/>
        </w:rPr>
        <w:br/>
      </w:r>
      <w:r w:rsidRPr="009C5783">
        <w:rPr>
          <w:rFonts w:eastAsia="Calibri"/>
          <w:sz w:val="28"/>
          <w:szCs w:val="28"/>
        </w:rPr>
        <w:t>и свободно распространяться на территории Российской Федерации.</w:t>
      </w:r>
    </w:p>
    <w:p w14:paraId="720EA991" w14:textId="7FC042D0" w:rsidR="00850AF8" w:rsidRDefault="00C83D74" w:rsidP="00CF41ED">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 xml:space="preserve">Номенклатура и количество </w:t>
      </w:r>
      <w:r w:rsidR="00A4350F" w:rsidRPr="009C5783">
        <w:rPr>
          <w:rFonts w:eastAsia="Arial Unicode MS"/>
          <w:b/>
          <w:sz w:val="28"/>
          <w:szCs w:val="28"/>
        </w:rPr>
        <w:t>поставляемого товара</w:t>
      </w:r>
    </w:p>
    <w:p w14:paraId="661A279B" w14:textId="3C4606E5" w:rsidR="00C83D74" w:rsidRPr="00C83D74" w:rsidRDefault="00C83D74" w:rsidP="00CF41ED">
      <w:pPr>
        <w:pStyle w:val="af1"/>
        <w:widowControl w:val="0"/>
        <w:tabs>
          <w:tab w:val="left" w:pos="709"/>
        </w:tabs>
        <w:spacing w:before="120" w:after="120"/>
        <w:contextualSpacing w:val="0"/>
        <w:jc w:val="right"/>
        <w:rPr>
          <w:iCs/>
          <w:sz w:val="28"/>
          <w:szCs w:val="28"/>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583"/>
        <w:gridCol w:w="1701"/>
        <w:gridCol w:w="1418"/>
      </w:tblGrid>
      <w:tr w:rsidR="0066092A" w:rsidRPr="00E712BC" w14:paraId="416499DF" w14:textId="77777777" w:rsidTr="00A3340B">
        <w:tc>
          <w:tcPr>
            <w:tcW w:w="292" w:type="pct"/>
            <w:shd w:val="clear" w:color="auto" w:fill="auto"/>
            <w:vAlign w:val="center"/>
          </w:tcPr>
          <w:p w14:paraId="146E5960"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 п/п</w:t>
            </w:r>
          </w:p>
        </w:tc>
        <w:tc>
          <w:tcPr>
            <w:tcW w:w="3020" w:type="pct"/>
            <w:shd w:val="clear" w:color="auto" w:fill="auto"/>
            <w:vAlign w:val="center"/>
          </w:tcPr>
          <w:p w14:paraId="68677936" w14:textId="77777777" w:rsidR="00C83D74" w:rsidRPr="00A15A99" w:rsidRDefault="00C83D74" w:rsidP="0057025B">
            <w:pPr>
              <w:widowControl w:val="0"/>
              <w:autoSpaceDE w:val="0"/>
              <w:autoSpaceDN w:val="0"/>
              <w:adjustRightInd w:val="0"/>
              <w:contextualSpacing/>
              <w:jc w:val="center"/>
              <w:rPr>
                <w:rFonts w:eastAsia="Arial Unicode MS"/>
              </w:rPr>
            </w:pPr>
            <w:r w:rsidRPr="00A15A99">
              <w:rPr>
                <w:rFonts w:eastAsia="Arial Unicode MS"/>
              </w:rPr>
              <w:t>Наименование Товара</w:t>
            </w:r>
          </w:p>
        </w:tc>
        <w:tc>
          <w:tcPr>
            <w:tcW w:w="920" w:type="pct"/>
            <w:shd w:val="clear" w:color="auto" w:fill="auto"/>
            <w:vAlign w:val="center"/>
          </w:tcPr>
          <w:p w14:paraId="64A1F571"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Единица измерения</w:t>
            </w:r>
          </w:p>
        </w:tc>
        <w:tc>
          <w:tcPr>
            <w:tcW w:w="767" w:type="pct"/>
            <w:vAlign w:val="center"/>
          </w:tcPr>
          <w:p w14:paraId="3451CE50" w14:textId="77777777" w:rsidR="00C83D74" w:rsidRPr="00E712BC" w:rsidRDefault="00C83D74" w:rsidP="0057025B">
            <w:pPr>
              <w:widowControl w:val="0"/>
              <w:autoSpaceDE w:val="0"/>
              <w:autoSpaceDN w:val="0"/>
              <w:adjustRightInd w:val="0"/>
              <w:contextualSpacing/>
              <w:jc w:val="center"/>
              <w:rPr>
                <w:rFonts w:eastAsia="Arial Unicode MS"/>
              </w:rPr>
            </w:pPr>
            <w:r>
              <w:rPr>
                <w:rFonts w:eastAsia="Arial Unicode MS"/>
              </w:rPr>
              <w:t>К</w:t>
            </w:r>
            <w:r w:rsidRPr="00E712BC">
              <w:rPr>
                <w:rFonts w:eastAsia="Arial Unicode MS"/>
              </w:rPr>
              <w:t>оличество Товара</w:t>
            </w:r>
          </w:p>
        </w:tc>
      </w:tr>
      <w:tr w:rsidR="0066092A" w:rsidRPr="00E712BC" w14:paraId="2D1548A0" w14:textId="77777777" w:rsidTr="00A3340B">
        <w:tc>
          <w:tcPr>
            <w:tcW w:w="292" w:type="pct"/>
            <w:shd w:val="clear" w:color="auto" w:fill="auto"/>
          </w:tcPr>
          <w:p w14:paraId="4B6FCC70" w14:textId="77777777" w:rsidR="006E77CF" w:rsidRPr="00E712BC" w:rsidRDefault="006E77CF" w:rsidP="001E518E">
            <w:pPr>
              <w:widowControl w:val="0"/>
              <w:autoSpaceDE w:val="0"/>
              <w:autoSpaceDN w:val="0"/>
              <w:adjustRightInd w:val="0"/>
              <w:spacing w:after="240"/>
              <w:contextualSpacing/>
              <w:jc w:val="center"/>
              <w:rPr>
                <w:rFonts w:eastAsia="Arial Unicode MS"/>
              </w:rPr>
            </w:pPr>
            <w:r>
              <w:rPr>
                <w:rFonts w:eastAsia="Arial Unicode MS"/>
              </w:rPr>
              <w:t>1</w:t>
            </w:r>
          </w:p>
        </w:tc>
        <w:tc>
          <w:tcPr>
            <w:tcW w:w="3020" w:type="pct"/>
            <w:shd w:val="clear" w:color="auto" w:fill="auto"/>
          </w:tcPr>
          <w:p w14:paraId="1B02C905" w14:textId="3912BFE8" w:rsidR="006E77CF" w:rsidRPr="00A15A99" w:rsidRDefault="00BA5C67" w:rsidP="001E518E">
            <w:pPr>
              <w:widowControl w:val="0"/>
              <w:autoSpaceDE w:val="0"/>
              <w:autoSpaceDN w:val="0"/>
              <w:adjustRightInd w:val="0"/>
              <w:spacing w:after="240"/>
              <w:contextualSpacing/>
              <w:rPr>
                <w:rFonts w:eastAsia="Arial Unicode MS"/>
              </w:rPr>
            </w:pPr>
            <w:r>
              <w:t>Автоматический д</w:t>
            </w:r>
            <w:r w:rsidR="00B844CE" w:rsidRPr="00B844CE">
              <w:t>етектор банкнот</w:t>
            </w:r>
          </w:p>
        </w:tc>
        <w:tc>
          <w:tcPr>
            <w:tcW w:w="920" w:type="pct"/>
            <w:shd w:val="clear" w:color="auto" w:fill="auto"/>
          </w:tcPr>
          <w:p w14:paraId="54E6809C" w14:textId="3F41DF4D" w:rsidR="006E77CF" w:rsidRPr="00E712BC" w:rsidRDefault="00D60E62" w:rsidP="001E518E">
            <w:pPr>
              <w:widowControl w:val="0"/>
              <w:autoSpaceDE w:val="0"/>
              <w:autoSpaceDN w:val="0"/>
              <w:adjustRightInd w:val="0"/>
              <w:spacing w:after="240"/>
              <w:contextualSpacing/>
              <w:jc w:val="center"/>
              <w:rPr>
                <w:rFonts w:eastAsia="Arial Unicode MS"/>
              </w:rPr>
            </w:pPr>
            <w:r>
              <w:rPr>
                <w:rFonts w:eastAsia="Arial Unicode MS"/>
              </w:rPr>
              <w:t>шт</w:t>
            </w:r>
          </w:p>
        </w:tc>
        <w:tc>
          <w:tcPr>
            <w:tcW w:w="767" w:type="pct"/>
          </w:tcPr>
          <w:p w14:paraId="29E0B890" w14:textId="2AC74E1F" w:rsidR="006E77CF" w:rsidRDefault="00BF6D82" w:rsidP="001E518E">
            <w:pPr>
              <w:widowControl w:val="0"/>
              <w:autoSpaceDE w:val="0"/>
              <w:autoSpaceDN w:val="0"/>
              <w:adjustRightInd w:val="0"/>
              <w:spacing w:after="240"/>
              <w:contextualSpacing/>
              <w:jc w:val="center"/>
              <w:rPr>
                <w:rFonts w:eastAsia="Arial Unicode MS"/>
              </w:rPr>
            </w:pPr>
            <w:r>
              <w:rPr>
                <w:rFonts w:eastAsia="Arial Unicode MS"/>
              </w:rPr>
              <w:t>6</w:t>
            </w:r>
          </w:p>
        </w:tc>
      </w:tr>
      <w:tr w:rsidR="0066092A" w:rsidRPr="00E712BC" w14:paraId="404AD54B" w14:textId="77777777" w:rsidTr="00A3340B">
        <w:tc>
          <w:tcPr>
            <w:tcW w:w="292" w:type="pct"/>
            <w:shd w:val="clear" w:color="auto" w:fill="auto"/>
          </w:tcPr>
          <w:p w14:paraId="0A8D7E81" w14:textId="77777777" w:rsidR="00C83D74" w:rsidRPr="00E712BC" w:rsidRDefault="00C83D74" w:rsidP="0057025B">
            <w:pPr>
              <w:widowControl w:val="0"/>
              <w:tabs>
                <w:tab w:val="left" w:pos="567"/>
              </w:tabs>
              <w:autoSpaceDE w:val="0"/>
              <w:autoSpaceDN w:val="0"/>
              <w:adjustRightInd w:val="0"/>
              <w:contextualSpacing/>
              <w:rPr>
                <w:rFonts w:eastAsia="Arial Unicode MS"/>
              </w:rPr>
            </w:pPr>
          </w:p>
        </w:tc>
        <w:tc>
          <w:tcPr>
            <w:tcW w:w="3020" w:type="pct"/>
            <w:shd w:val="clear" w:color="auto" w:fill="auto"/>
          </w:tcPr>
          <w:p w14:paraId="713ACC17" w14:textId="77777777" w:rsidR="00C83D74" w:rsidRPr="00A15A99" w:rsidRDefault="00C83D74" w:rsidP="0057025B">
            <w:pPr>
              <w:widowControl w:val="0"/>
              <w:autoSpaceDE w:val="0"/>
              <w:autoSpaceDN w:val="0"/>
              <w:adjustRightInd w:val="0"/>
              <w:contextualSpacing/>
              <w:jc w:val="both"/>
              <w:rPr>
                <w:rFonts w:eastAsia="Arial Unicode MS"/>
              </w:rPr>
            </w:pPr>
            <w:r w:rsidRPr="00A15A99">
              <w:rPr>
                <w:rFonts w:eastAsia="Arial Unicode MS"/>
              </w:rPr>
              <w:t>Итого:</w:t>
            </w:r>
          </w:p>
        </w:tc>
        <w:tc>
          <w:tcPr>
            <w:tcW w:w="920" w:type="pct"/>
            <w:shd w:val="clear" w:color="auto" w:fill="auto"/>
          </w:tcPr>
          <w:p w14:paraId="77B47527" w14:textId="77777777" w:rsidR="00C83D74" w:rsidRPr="00E712BC" w:rsidRDefault="00C83D74" w:rsidP="0057025B">
            <w:pPr>
              <w:widowControl w:val="0"/>
              <w:autoSpaceDE w:val="0"/>
              <w:autoSpaceDN w:val="0"/>
              <w:adjustRightInd w:val="0"/>
              <w:contextualSpacing/>
              <w:jc w:val="center"/>
              <w:rPr>
                <w:rFonts w:eastAsia="Arial Unicode MS"/>
              </w:rPr>
            </w:pPr>
          </w:p>
        </w:tc>
        <w:tc>
          <w:tcPr>
            <w:tcW w:w="767" w:type="pct"/>
          </w:tcPr>
          <w:p w14:paraId="60FF6176" w14:textId="6CE538A4" w:rsidR="00C83D74" w:rsidRPr="00E712BC" w:rsidRDefault="00BF6D82" w:rsidP="0057025B">
            <w:pPr>
              <w:widowControl w:val="0"/>
              <w:tabs>
                <w:tab w:val="left" w:pos="567"/>
              </w:tabs>
              <w:autoSpaceDE w:val="0"/>
              <w:autoSpaceDN w:val="0"/>
              <w:adjustRightInd w:val="0"/>
              <w:ind w:firstLine="567"/>
              <w:contextualSpacing/>
              <w:rPr>
                <w:rFonts w:eastAsia="Arial Unicode MS"/>
              </w:rPr>
            </w:pPr>
            <w:r>
              <w:rPr>
                <w:rFonts w:eastAsia="Arial Unicode MS"/>
              </w:rPr>
              <w:t>6</w:t>
            </w:r>
          </w:p>
        </w:tc>
      </w:tr>
    </w:tbl>
    <w:p w14:paraId="6AB315F0" w14:textId="035B9BED" w:rsidR="00850AF8" w:rsidRPr="009C5783"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Основные характеристики товара</w:t>
      </w:r>
    </w:p>
    <w:p w14:paraId="6E150B18" w14:textId="1652BD3E" w:rsidR="00AB676C" w:rsidRPr="009C5783" w:rsidRDefault="00AB676C" w:rsidP="00BC2F30">
      <w:pPr>
        <w:pStyle w:val="af1"/>
        <w:numPr>
          <w:ilvl w:val="0"/>
          <w:numId w:val="37"/>
        </w:numPr>
        <w:ind w:left="0" w:firstLine="709"/>
        <w:jc w:val="both"/>
        <w:rPr>
          <w:bCs/>
          <w:sz w:val="28"/>
          <w:szCs w:val="28"/>
        </w:rPr>
      </w:pPr>
      <w:r w:rsidRPr="009C5783">
        <w:rPr>
          <w:bCs/>
          <w:sz w:val="28"/>
          <w:szCs w:val="28"/>
        </w:rPr>
        <w:t xml:space="preserve">Товар </w:t>
      </w:r>
      <w:r w:rsidR="00BC2F30" w:rsidRPr="009C5783">
        <w:rPr>
          <w:bCs/>
          <w:sz w:val="28"/>
          <w:szCs w:val="28"/>
        </w:rPr>
        <w:t xml:space="preserve">должен строго соответствовать техническим </w:t>
      </w:r>
      <w:r w:rsidR="00BC2F30" w:rsidRPr="00A270F6">
        <w:rPr>
          <w:bCs/>
          <w:spacing w:val="-4"/>
          <w:sz w:val="28"/>
          <w:szCs w:val="28"/>
        </w:rPr>
        <w:t>характеристикам, указанным в ТЗ, не иметь дефектов, связанных с оформлением,</w:t>
      </w:r>
      <w:r w:rsidR="00BC2F30" w:rsidRPr="009C5783">
        <w:rPr>
          <w:bCs/>
          <w:sz w:val="28"/>
          <w:szCs w:val="28"/>
        </w:rPr>
        <w:t xml:space="preserve"> материалами и качеством изготовления.</w:t>
      </w:r>
    </w:p>
    <w:p w14:paraId="0FBD34E7" w14:textId="44188CA9" w:rsidR="00AB676C" w:rsidRPr="009C5783" w:rsidRDefault="00AB676C" w:rsidP="00AB676C">
      <w:pPr>
        <w:pStyle w:val="af1"/>
        <w:numPr>
          <w:ilvl w:val="0"/>
          <w:numId w:val="37"/>
        </w:numPr>
        <w:ind w:left="0" w:firstLine="709"/>
        <w:jc w:val="both"/>
        <w:rPr>
          <w:rFonts w:eastAsia="Calibri"/>
          <w:sz w:val="28"/>
          <w:szCs w:val="28"/>
          <w:lang w:eastAsia="en-US"/>
        </w:rPr>
      </w:pPr>
      <w:r w:rsidRPr="009C5783">
        <w:rPr>
          <w:rFonts w:eastAsia="Calibri"/>
          <w:sz w:val="28"/>
          <w:szCs w:val="28"/>
          <w:lang w:eastAsia="en-US"/>
        </w:rPr>
        <w:t xml:space="preserve">Основные технические характеристики </w:t>
      </w:r>
      <w:r w:rsidR="003474F3" w:rsidRPr="009C5783">
        <w:rPr>
          <w:rFonts w:eastAsia="Calibri"/>
          <w:sz w:val="28"/>
          <w:szCs w:val="28"/>
          <w:lang w:eastAsia="en-US"/>
        </w:rPr>
        <w:t>Т</w:t>
      </w:r>
      <w:r w:rsidR="00A270F6">
        <w:rPr>
          <w:rFonts w:eastAsia="Calibri"/>
          <w:sz w:val="28"/>
          <w:szCs w:val="28"/>
          <w:lang w:eastAsia="en-US"/>
        </w:rPr>
        <w:t>овара изложены</w:t>
      </w:r>
      <w:r w:rsidR="00A270F6">
        <w:rPr>
          <w:rFonts w:eastAsia="Calibri"/>
          <w:sz w:val="28"/>
          <w:szCs w:val="28"/>
          <w:lang w:eastAsia="en-US"/>
        </w:rPr>
        <w:br/>
      </w:r>
      <w:r w:rsidRPr="009C5783">
        <w:rPr>
          <w:rFonts w:eastAsia="Calibri"/>
          <w:sz w:val="28"/>
          <w:szCs w:val="28"/>
          <w:lang w:eastAsia="en-US"/>
        </w:rPr>
        <w:t xml:space="preserve">в </w:t>
      </w:r>
      <w:r w:rsidR="00D32580" w:rsidRPr="009C5783">
        <w:rPr>
          <w:rFonts w:eastAsia="Calibri"/>
          <w:sz w:val="28"/>
          <w:szCs w:val="28"/>
          <w:lang w:eastAsia="en-US"/>
        </w:rPr>
        <w:t>Т</w:t>
      </w:r>
      <w:r w:rsidRPr="009C5783">
        <w:rPr>
          <w:rFonts w:eastAsia="Calibri"/>
          <w:sz w:val="28"/>
          <w:szCs w:val="28"/>
          <w:lang w:eastAsia="en-US"/>
        </w:rPr>
        <w:t>ехнически</w:t>
      </w:r>
      <w:r w:rsidR="00D32580" w:rsidRPr="009C5783">
        <w:rPr>
          <w:rFonts w:eastAsia="Calibri"/>
          <w:sz w:val="28"/>
          <w:szCs w:val="28"/>
          <w:lang w:eastAsia="en-US"/>
        </w:rPr>
        <w:t>х</w:t>
      </w:r>
      <w:r w:rsidRPr="009C5783">
        <w:rPr>
          <w:rFonts w:eastAsia="Calibri"/>
          <w:sz w:val="28"/>
          <w:szCs w:val="28"/>
          <w:lang w:eastAsia="en-US"/>
        </w:rPr>
        <w:t xml:space="preserve"> характеристика</w:t>
      </w:r>
      <w:r w:rsidR="00D32580" w:rsidRPr="009C5783">
        <w:rPr>
          <w:rFonts w:eastAsia="Calibri"/>
          <w:sz w:val="28"/>
          <w:szCs w:val="28"/>
          <w:lang w:eastAsia="en-US"/>
        </w:rPr>
        <w:t>х</w:t>
      </w:r>
      <w:r w:rsidRPr="009C5783">
        <w:rPr>
          <w:rFonts w:eastAsia="Calibri"/>
          <w:sz w:val="28"/>
          <w:szCs w:val="28"/>
          <w:lang w:eastAsia="en-US"/>
        </w:rPr>
        <w:t xml:space="preserve"> </w:t>
      </w:r>
      <w:r w:rsidR="003474F3" w:rsidRPr="009C5783">
        <w:rPr>
          <w:rFonts w:eastAsia="Calibri"/>
          <w:sz w:val="28"/>
          <w:szCs w:val="28"/>
          <w:lang w:eastAsia="en-US"/>
        </w:rPr>
        <w:t>Т</w:t>
      </w:r>
      <w:r w:rsidRPr="009C5783">
        <w:rPr>
          <w:rFonts w:eastAsia="Calibri"/>
          <w:sz w:val="28"/>
          <w:szCs w:val="28"/>
          <w:lang w:eastAsia="en-US"/>
        </w:rPr>
        <w:t xml:space="preserve">овара (приложение № </w:t>
      </w:r>
      <w:r w:rsidR="00CF41ED">
        <w:rPr>
          <w:rFonts w:eastAsia="Calibri"/>
          <w:sz w:val="28"/>
          <w:szCs w:val="28"/>
          <w:lang w:eastAsia="en-US"/>
        </w:rPr>
        <w:t>2</w:t>
      </w:r>
      <w:r w:rsidRPr="009C5783">
        <w:rPr>
          <w:rFonts w:eastAsia="Calibri"/>
          <w:sz w:val="28"/>
          <w:szCs w:val="28"/>
          <w:lang w:eastAsia="en-US"/>
        </w:rPr>
        <w:t xml:space="preserve"> к ТЗ).</w:t>
      </w:r>
    </w:p>
    <w:p w14:paraId="38716B9D" w14:textId="34D47830" w:rsidR="00A17D3A" w:rsidRPr="009C5783"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9C5783">
        <w:rPr>
          <w:rFonts w:eastAsia="Arial Unicode MS"/>
          <w:b/>
          <w:sz w:val="28"/>
          <w:szCs w:val="28"/>
          <w:lang w:eastAsia="ar-SA"/>
        </w:rPr>
        <w:t>Комплектность товара</w:t>
      </w:r>
    </w:p>
    <w:p w14:paraId="6E51506B" w14:textId="28170307" w:rsidR="009C5783" w:rsidRPr="009C5783" w:rsidRDefault="009C5783" w:rsidP="009C5783">
      <w:pPr>
        <w:pStyle w:val="af1"/>
        <w:widowControl w:val="0"/>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 xml:space="preserve">Комплект одной единицы </w:t>
      </w:r>
      <w:r w:rsidR="00E9496B">
        <w:rPr>
          <w:rFonts w:eastAsia="Arial" w:cs="Arial"/>
          <w:sz w:val="28"/>
          <w:szCs w:val="28"/>
          <w:lang w:eastAsia="ar-SA"/>
        </w:rPr>
        <w:t xml:space="preserve">Товара </w:t>
      </w:r>
      <w:r w:rsidRPr="009C5783">
        <w:rPr>
          <w:rFonts w:eastAsia="Arial" w:cs="Arial"/>
          <w:sz w:val="28"/>
          <w:szCs w:val="28"/>
          <w:lang w:eastAsia="ar-SA"/>
        </w:rPr>
        <w:t>состоит из:</w:t>
      </w:r>
    </w:p>
    <w:p w14:paraId="40870990" w14:textId="35CF6499"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w:t>
      </w:r>
      <w:r w:rsidR="00B844CE">
        <w:rPr>
          <w:rFonts w:eastAsia="Arial" w:cs="Arial"/>
          <w:sz w:val="28"/>
          <w:szCs w:val="28"/>
          <w:lang w:eastAsia="ar-SA"/>
        </w:rPr>
        <w:t xml:space="preserve"> </w:t>
      </w:r>
      <w:r w:rsidR="00F227D5">
        <w:rPr>
          <w:rFonts w:eastAsia="Arial" w:cs="Arial"/>
          <w:sz w:val="28"/>
          <w:szCs w:val="28"/>
          <w:lang w:eastAsia="ar-SA"/>
        </w:rPr>
        <w:t xml:space="preserve"> </w:t>
      </w:r>
      <w:r w:rsidR="00BA5C67">
        <w:rPr>
          <w:rFonts w:eastAsia="Arial" w:cs="Arial"/>
          <w:sz w:val="28"/>
          <w:szCs w:val="28"/>
          <w:lang w:eastAsia="ar-SA"/>
        </w:rPr>
        <w:t xml:space="preserve">Автоматический </w:t>
      </w:r>
      <w:r w:rsidR="00E9496B">
        <w:rPr>
          <w:rFonts w:eastAsia="Arial" w:cs="Arial"/>
          <w:sz w:val="28"/>
          <w:szCs w:val="28"/>
          <w:lang w:eastAsia="ar-SA"/>
        </w:rPr>
        <w:t>детектора банкнот</w:t>
      </w:r>
      <w:r w:rsidR="00980473">
        <w:rPr>
          <w:rFonts w:eastAsia="Arial" w:cs="Arial"/>
          <w:sz w:val="28"/>
          <w:szCs w:val="28"/>
          <w:lang w:eastAsia="ar-SA"/>
        </w:rPr>
        <w:t> </w:t>
      </w:r>
    </w:p>
    <w:p w14:paraId="1786BA59" w14:textId="73069D23"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с</w:t>
      </w:r>
      <w:r w:rsidRPr="009C5783">
        <w:rPr>
          <w:rFonts w:eastAsia="Arial" w:cs="Arial"/>
          <w:sz w:val="28"/>
          <w:szCs w:val="28"/>
          <w:lang w:eastAsia="ar-SA"/>
        </w:rPr>
        <w:t>етево</w:t>
      </w:r>
      <w:r w:rsidR="00E9496B">
        <w:rPr>
          <w:rFonts w:eastAsia="Arial" w:cs="Arial"/>
          <w:sz w:val="28"/>
          <w:szCs w:val="28"/>
          <w:lang w:eastAsia="ar-SA"/>
        </w:rPr>
        <w:t>го</w:t>
      </w:r>
      <w:r w:rsidRPr="009C5783">
        <w:rPr>
          <w:rFonts w:eastAsia="Arial" w:cs="Arial"/>
          <w:sz w:val="28"/>
          <w:szCs w:val="28"/>
          <w:lang w:eastAsia="ar-SA"/>
        </w:rPr>
        <w:t xml:space="preserve"> шнур</w:t>
      </w:r>
      <w:r w:rsidR="00E9496B">
        <w:rPr>
          <w:rFonts w:eastAsia="Arial" w:cs="Arial"/>
          <w:sz w:val="28"/>
          <w:szCs w:val="28"/>
          <w:lang w:eastAsia="ar-SA"/>
        </w:rPr>
        <w:t>а</w:t>
      </w:r>
      <w:r w:rsidRPr="009C5783">
        <w:rPr>
          <w:rFonts w:eastAsia="Arial" w:cs="Arial"/>
          <w:sz w:val="28"/>
          <w:szCs w:val="28"/>
          <w:lang w:eastAsia="ar-SA"/>
        </w:rPr>
        <w:t>;</w:t>
      </w:r>
    </w:p>
    <w:p w14:paraId="26A7A46D" w14:textId="0BBED6CB"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и</w:t>
      </w:r>
      <w:r w:rsidR="00E9496B">
        <w:rPr>
          <w:rFonts w:eastAsia="Arial" w:cs="Arial"/>
          <w:sz w:val="28"/>
          <w:szCs w:val="28"/>
          <w:lang w:eastAsia="ar-SA"/>
        </w:rPr>
        <w:t>нструкции</w:t>
      </w:r>
      <w:r w:rsidRPr="009C5783">
        <w:rPr>
          <w:rFonts w:eastAsia="Arial" w:cs="Arial"/>
          <w:sz w:val="28"/>
          <w:szCs w:val="28"/>
          <w:lang w:eastAsia="ar-SA"/>
        </w:rPr>
        <w:t xml:space="preserve"> </w:t>
      </w:r>
      <w:r>
        <w:rPr>
          <w:rFonts w:eastAsia="Arial" w:cs="Arial"/>
          <w:sz w:val="28"/>
          <w:szCs w:val="28"/>
          <w:lang w:eastAsia="ar-SA"/>
        </w:rPr>
        <w:t>(руководств</w:t>
      </w:r>
      <w:r w:rsidR="00E9496B">
        <w:rPr>
          <w:rFonts w:eastAsia="Arial" w:cs="Arial"/>
          <w:sz w:val="28"/>
          <w:szCs w:val="28"/>
          <w:lang w:eastAsia="ar-SA"/>
        </w:rPr>
        <w:t>а</w:t>
      </w:r>
      <w:r>
        <w:rPr>
          <w:rFonts w:eastAsia="Arial" w:cs="Arial"/>
          <w:sz w:val="28"/>
          <w:szCs w:val="28"/>
          <w:lang w:eastAsia="ar-SA"/>
        </w:rPr>
        <w:t xml:space="preserve">) </w:t>
      </w:r>
      <w:r w:rsidRPr="009C5783">
        <w:rPr>
          <w:rFonts w:eastAsia="Arial" w:cs="Arial"/>
          <w:sz w:val="28"/>
          <w:szCs w:val="28"/>
          <w:lang w:eastAsia="ar-SA"/>
        </w:rPr>
        <w:t>по эксплуатации на русском языке</w:t>
      </w:r>
      <w:r w:rsidR="00785D24">
        <w:rPr>
          <w:rFonts w:eastAsia="Arial" w:cs="Arial"/>
          <w:sz w:val="28"/>
          <w:szCs w:val="28"/>
          <w:lang w:eastAsia="ar-SA"/>
        </w:rPr>
        <w:t>;</w:t>
      </w:r>
    </w:p>
    <w:p w14:paraId="085BB701" w14:textId="3367442A"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г</w:t>
      </w:r>
      <w:r w:rsidRPr="009C5783">
        <w:rPr>
          <w:rFonts w:eastAsia="Arial" w:cs="Arial"/>
          <w:sz w:val="28"/>
          <w:szCs w:val="28"/>
          <w:lang w:eastAsia="ar-SA"/>
        </w:rPr>
        <w:t>арантийн</w:t>
      </w:r>
      <w:r w:rsidR="00E9496B">
        <w:rPr>
          <w:rFonts w:eastAsia="Arial" w:cs="Arial"/>
          <w:sz w:val="28"/>
          <w:szCs w:val="28"/>
          <w:lang w:eastAsia="ar-SA"/>
        </w:rPr>
        <w:t>ого</w:t>
      </w:r>
      <w:r w:rsidRPr="009C5783">
        <w:rPr>
          <w:rFonts w:eastAsia="Arial" w:cs="Arial"/>
          <w:sz w:val="28"/>
          <w:szCs w:val="28"/>
          <w:lang w:eastAsia="ar-SA"/>
        </w:rPr>
        <w:t xml:space="preserve"> талон</w:t>
      </w:r>
      <w:r w:rsidR="00E9496B">
        <w:rPr>
          <w:rFonts w:eastAsia="Arial" w:cs="Arial"/>
          <w:sz w:val="28"/>
          <w:szCs w:val="28"/>
          <w:lang w:eastAsia="ar-SA"/>
        </w:rPr>
        <w:t>а</w:t>
      </w:r>
      <w:r w:rsidRPr="009C5783">
        <w:rPr>
          <w:rFonts w:eastAsia="Arial" w:cs="Arial"/>
          <w:sz w:val="28"/>
          <w:szCs w:val="28"/>
          <w:lang w:eastAsia="ar-SA"/>
        </w:rPr>
        <w:t>;</w:t>
      </w:r>
    </w:p>
    <w:p w14:paraId="59ECCD93" w14:textId="23DDA348" w:rsidR="009C5783" w:rsidRPr="009C5783" w:rsidRDefault="009C5783" w:rsidP="00785D24">
      <w:pPr>
        <w:pStyle w:val="af1"/>
        <w:widowControl w:val="0"/>
        <w:tabs>
          <w:tab w:val="left" w:pos="1134"/>
        </w:tabs>
        <w:autoSpaceDE w:val="0"/>
        <w:autoSpaceDN w:val="0"/>
        <w:adjustRightInd w:val="0"/>
        <w:ind w:left="0" w:firstLine="709"/>
        <w:jc w:val="both"/>
        <w:rPr>
          <w:sz w:val="28"/>
          <w:szCs w:val="28"/>
        </w:rPr>
      </w:pPr>
      <w:r w:rsidRPr="009C5783">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п</w:t>
      </w:r>
      <w:r w:rsidR="00E9496B">
        <w:rPr>
          <w:rFonts w:eastAsia="Arial" w:cs="Arial"/>
          <w:sz w:val="28"/>
          <w:szCs w:val="28"/>
          <w:lang w:eastAsia="ar-SA"/>
        </w:rPr>
        <w:t xml:space="preserve">аспорта </w:t>
      </w:r>
      <w:r w:rsidRPr="009C5783">
        <w:rPr>
          <w:rFonts w:eastAsia="Arial" w:cs="Arial"/>
          <w:sz w:val="28"/>
          <w:szCs w:val="28"/>
          <w:lang w:eastAsia="ar-SA"/>
        </w:rPr>
        <w:t>устройства.</w:t>
      </w:r>
    </w:p>
    <w:p w14:paraId="7C23B8AC" w14:textId="2A52E1DC" w:rsidR="00A17D3A" w:rsidRPr="00785D24" w:rsidRDefault="00A17D3A" w:rsidP="00BF462D">
      <w:pPr>
        <w:pStyle w:val="af1"/>
        <w:widowControl w:val="0"/>
        <w:numPr>
          <w:ilvl w:val="0"/>
          <w:numId w:val="21"/>
        </w:numPr>
        <w:tabs>
          <w:tab w:val="left" w:pos="567"/>
          <w:tab w:val="left" w:pos="1276"/>
        </w:tabs>
        <w:autoSpaceDE w:val="0"/>
        <w:autoSpaceDN w:val="0"/>
        <w:adjustRightInd w:val="0"/>
        <w:ind w:left="0" w:firstLine="709"/>
        <w:jc w:val="both"/>
        <w:rPr>
          <w:rFonts w:eastAsia="Arial Unicode MS"/>
          <w:b/>
          <w:sz w:val="28"/>
          <w:szCs w:val="28"/>
          <w:lang w:eastAsia="ar-SA"/>
        </w:rPr>
      </w:pPr>
      <w:r w:rsidRPr="00785D24">
        <w:rPr>
          <w:rFonts w:eastAsia="Arial Unicode MS"/>
          <w:b/>
          <w:sz w:val="28"/>
          <w:szCs w:val="28"/>
          <w:lang w:eastAsia="ar-SA"/>
        </w:rPr>
        <w:t>Нормативные документы, которые устанавливают требования</w:t>
      </w:r>
      <w:r w:rsidR="00785D24" w:rsidRPr="00785D24">
        <w:rPr>
          <w:rFonts w:eastAsia="Arial Unicode MS"/>
          <w:b/>
          <w:sz w:val="28"/>
          <w:szCs w:val="28"/>
          <w:lang w:eastAsia="ar-SA"/>
        </w:rPr>
        <w:br/>
      </w:r>
      <w:r w:rsidR="003474F3" w:rsidRPr="00785D24">
        <w:rPr>
          <w:rFonts w:eastAsia="Arial Unicode MS"/>
          <w:b/>
          <w:sz w:val="28"/>
          <w:szCs w:val="28"/>
          <w:lang w:eastAsia="ar-SA"/>
        </w:rPr>
        <w:t>к т</w:t>
      </w:r>
      <w:r w:rsidRPr="00785D24">
        <w:rPr>
          <w:rFonts w:eastAsia="Arial Unicode MS"/>
          <w:b/>
          <w:sz w:val="28"/>
          <w:szCs w:val="28"/>
          <w:lang w:eastAsia="ar-SA"/>
        </w:rPr>
        <w:t>овару, к поставке товаров (ГОСТ, чертеж, иной нормативный документ)</w:t>
      </w:r>
      <w:r w:rsidR="00624D12">
        <w:rPr>
          <w:rStyle w:val="afa"/>
        </w:rPr>
        <w:t xml:space="preserve"> </w:t>
      </w:r>
    </w:p>
    <w:p w14:paraId="53D0D124" w14:textId="7838B7B1" w:rsidR="005C2377" w:rsidRDefault="00F5224B" w:rsidP="006126FA">
      <w:pPr>
        <w:pStyle w:val="af1"/>
        <w:widowControl w:val="0"/>
        <w:tabs>
          <w:tab w:val="left" w:pos="567"/>
          <w:tab w:val="left" w:pos="1134"/>
        </w:tabs>
        <w:autoSpaceDE w:val="0"/>
        <w:autoSpaceDN w:val="0"/>
        <w:adjustRightInd w:val="0"/>
        <w:ind w:left="0" w:firstLine="709"/>
        <w:jc w:val="both"/>
        <w:rPr>
          <w:rFonts w:eastAsia="Calibri"/>
          <w:sz w:val="28"/>
          <w:szCs w:val="28"/>
        </w:rPr>
      </w:pPr>
      <w:r>
        <w:rPr>
          <w:rFonts w:eastAsia="Arial"/>
          <w:sz w:val="28"/>
          <w:szCs w:val="28"/>
          <w:lang w:eastAsia="ar-SA"/>
        </w:rPr>
        <w:t>3.5.1</w:t>
      </w:r>
      <w:r w:rsidR="0065568A">
        <w:rPr>
          <w:rFonts w:eastAsia="Arial"/>
          <w:sz w:val="28"/>
          <w:szCs w:val="28"/>
          <w:lang w:eastAsia="ar-SA"/>
        </w:rPr>
        <w:t>.</w:t>
      </w:r>
      <w:r w:rsidR="0065568A">
        <w:rPr>
          <w:rFonts w:eastAsia="Arial"/>
          <w:sz w:val="28"/>
          <w:szCs w:val="28"/>
          <w:lang w:eastAsia="ar-SA"/>
        </w:rPr>
        <w:tab/>
      </w:r>
      <w:r w:rsidR="00320298" w:rsidRPr="00346CD9">
        <w:rPr>
          <w:sz w:val="28"/>
          <w:szCs w:val="28"/>
        </w:rPr>
        <w:t xml:space="preserve">Качество поставляемого Товара должно соответствовать </w:t>
      </w:r>
      <w:r w:rsidR="00320298">
        <w:rPr>
          <w:sz w:val="28"/>
          <w:szCs w:val="28"/>
        </w:rPr>
        <w:t xml:space="preserve">требованиям </w:t>
      </w:r>
      <w:r w:rsidR="006126FA">
        <w:rPr>
          <w:rFonts w:eastAsia="Calibri"/>
          <w:sz w:val="28"/>
          <w:szCs w:val="28"/>
        </w:rPr>
        <w:t>ГОСТ</w:t>
      </w:r>
      <w:r w:rsidR="00680BAD">
        <w:rPr>
          <w:rFonts w:eastAsia="Calibri"/>
          <w:sz w:val="28"/>
          <w:szCs w:val="28"/>
        </w:rPr>
        <w:t> </w:t>
      </w:r>
      <w:r w:rsidR="006126FA">
        <w:rPr>
          <w:rFonts w:eastAsia="Calibri"/>
          <w:sz w:val="28"/>
          <w:szCs w:val="28"/>
        </w:rPr>
        <w:t>9181-74 «Приборы электроизмерительные. Упаковка, маркировка, транспортирование и хранение»</w:t>
      </w:r>
      <w:r w:rsidR="006126FA" w:rsidRPr="005B56A2">
        <w:rPr>
          <w:rFonts w:eastAsia="Calibri"/>
          <w:sz w:val="28"/>
          <w:szCs w:val="28"/>
        </w:rPr>
        <w:t>.</w:t>
      </w:r>
    </w:p>
    <w:p w14:paraId="4811D144" w14:textId="3EF7B45B" w:rsidR="00320298" w:rsidRPr="001E518E" w:rsidRDefault="00320298" w:rsidP="001E518E">
      <w:pPr>
        <w:pStyle w:val="af1"/>
        <w:numPr>
          <w:ilvl w:val="2"/>
          <w:numId w:val="43"/>
        </w:numPr>
        <w:ind w:left="0" w:firstLine="709"/>
        <w:jc w:val="both"/>
        <w:rPr>
          <w:rFonts w:eastAsia="Arial Unicode MS"/>
          <w:sz w:val="28"/>
          <w:szCs w:val="28"/>
          <w:lang w:eastAsia="ar-SA"/>
        </w:rPr>
      </w:pPr>
      <w:r w:rsidRPr="001E518E">
        <w:rPr>
          <w:rFonts w:eastAsia="Arial Unicode MS"/>
          <w:sz w:val="28"/>
          <w:szCs w:val="28"/>
          <w:lang w:eastAsia="ar-SA"/>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27A23113" w14:textId="1842D67D" w:rsidR="00A17D3A" w:rsidRPr="009C5783" w:rsidRDefault="00A17D3A" w:rsidP="000C2986">
      <w:pPr>
        <w:pStyle w:val="af1"/>
        <w:widowControl w:val="0"/>
        <w:numPr>
          <w:ilvl w:val="0"/>
          <w:numId w:val="21"/>
        </w:numPr>
        <w:autoSpaceDE w:val="0"/>
        <w:autoSpaceDN w:val="0"/>
        <w:adjustRightInd w:val="0"/>
        <w:ind w:left="0" w:firstLine="709"/>
        <w:jc w:val="both"/>
        <w:rPr>
          <w:b/>
          <w:sz w:val="28"/>
          <w:szCs w:val="28"/>
        </w:rPr>
      </w:pPr>
      <w:r w:rsidRPr="009C5783">
        <w:rPr>
          <w:b/>
          <w:sz w:val="28"/>
          <w:szCs w:val="28"/>
        </w:rPr>
        <w:t>Объем гарантий и гарантийный срок</w:t>
      </w:r>
    </w:p>
    <w:p w14:paraId="38CC0E08" w14:textId="5550BDC8" w:rsidR="00DC4149" w:rsidRPr="00DC4149" w:rsidRDefault="00DC4149" w:rsidP="00DC4149">
      <w:pPr>
        <w:pStyle w:val="af1"/>
        <w:numPr>
          <w:ilvl w:val="0"/>
          <w:numId w:val="38"/>
        </w:numPr>
        <w:ind w:left="0" w:firstLine="709"/>
        <w:jc w:val="both"/>
        <w:rPr>
          <w:rFonts w:eastAsia="Arial Unicode MS"/>
          <w:sz w:val="28"/>
          <w:szCs w:val="28"/>
        </w:rPr>
      </w:pPr>
      <w:r w:rsidRPr="00DC4149">
        <w:rPr>
          <w:rFonts w:eastAsia="Arial Unicode MS"/>
          <w:sz w:val="28"/>
          <w:szCs w:val="28"/>
        </w:rPr>
        <w:t>Гарантийный срок на Товар должен составл</w:t>
      </w:r>
      <w:r>
        <w:rPr>
          <w:rFonts w:eastAsia="Arial Unicode MS"/>
          <w:sz w:val="28"/>
          <w:szCs w:val="28"/>
        </w:rPr>
        <w:t xml:space="preserve">ять не менее </w:t>
      </w:r>
      <w:r w:rsidR="00D60E62">
        <w:rPr>
          <w:rFonts w:eastAsia="Arial Unicode MS"/>
          <w:sz w:val="28"/>
          <w:szCs w:val="28"/>
        </w:rPr>
        <w:t>12 (двенадцати) месяцев</w:t>
      </w:r>
      <w:r w:rsidRPr="00DC4149">
        <w:rPr>
          <w:rFonts w:eastAsia="Arial Unicode MS"/>
          <w:sz w:val="28"/>
          <w:szCs w:val="28"/>
        </w:rPr>
        <w:t xml:space="preserve"> с момента подписания Сторонами товарной накладной по форме ТОРГ-12</w:t>
      </w:r>
      <w:r w:rsidR="005C2377">
        <w:rPr>
          <w:rFonts w:eastAsia="Arial Unicode MS"/>
          <w:sz w:val="28"/>
          <w:szCs w:val="28"/>
        </w:rPr>
        <w:t>/УПД</w:t>
      </w:r>
      <w:r w:rsidRPr="00DC4149">
        <w:rPr>
          <w:rFonts w:eastAsia="Arial Unicode MS"/>
          <w:sz w:val="28"/>
          <w:szCs w:val="28"/>
        </w:rPr>
        <w:t>.</w:t>
      </w:r>
    </w:p>
    <w:p w14:paraId="08F818E2" w14:textId="1AE960CD" w:rsidR="005B56A2" w:rsidRPr="005B56A2" w:rsidRDefault="005B56A2" w:rsidP="005B56A2">
      <w:pPr>
        <w:pStyle w:val="af1"/>
        <w:numPr>
          <w:ilvl w:val="0"/>
          <w:numId w:val="38"/>
        </w:numPr>
        <w:tabs>
          <w:tab w:val="left" w:pos="0"/>
          <w:tab w:val="left" w:pos="1134"/>
        </w:tabs>
        <w:ind w:left="0" w:firstLine="709"/>
        <w:jc w:val="both"/>
        <w:outlineLvl w:val="0"/>
        <w:rPr>
          <w:rFonts w:eastAsia="Arial Unicode MS"/>
          <w:sz w:val="28"/>
          <w:szCs w:val="28"/>
        </w:rPr>
      </w:pPr>
      <w:r w:rsidRPr="005B56A2">
        <w:rPr>
          <w:rFonts w:eastAsia="Arial Unicode MS"/>
          <w:sz w:val="28"/>
          <w:szCs w:val="28"/>
        </w:rPr>
        <w:t>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r w:rsidR="00F87FB8">
        <w:rPr>
          <w:rFonts w:eastAsia="Arial Unicode MS"/>
          <w:sz w:val="28"/>
          <w:szCs w:val="28"/>
        </w:rPr>
        <w:t>.</w:t>
      </w:r>
    </w:p>
    <w:p w14:paraId="523C653A" w14:textId="3FA47891" w:rsidR="00043E40" w:rsidRPr="00632FBB" w:rsidRDefault="005B56A2" w:rsidP="005B56A2">
      <w:pPr>
        <w:pStyle w:val="af1"/>
        <w:numPr>
          <w:ilvl w:val="0"/>
          <w:numId w:val="38"/>
        </w:numPr>
        <w:tabs>
          <w:tab w:val="left" w:pos="0"/>
          <w:tab w:val="left" w:pos="1134"/>
        </w:tabs>
        <w:ind w:left="0" w:firstLine="709"/>
        <w:jc w:val="both"/>
        <w:outlineLvl w:val="0"/>
        <w:rPr>
          <w:rFonts w:eastAsia="Arial"/>
          <w:sz w:val="28"/>
          <w:szCs w:val="28"/>
          <w:lang w:eastAsia="ar-SA"/>
        </w:rPr>
      </w:pPr>
      <w:r w:rsidRPr="005B56A2">
        <w:rPr>
          <w:rFonts w:eastAsia="Arial Unicode MS"/>
          <w:sz w:val="28"/>
          <w:szCs w:val="28"/>
        </w:rPr>
        <w:t>При обнаружении в период гарантийного срока дефектов товара Поставщик обязан за</w:t>
      </w:r>
      <w:r w:rsidR="00A22649">
        <w:rPr>
          <w:rFonts w:eastAsia="Arial Unicode MS"/>
          <w:sz w:val="28"/>
          <w:szCs w:val="28"/>
        </w:rPr>
        <w:t xml:space="preserve"> свой счет устранить недостатки</w:t>
      </w:r>
      <w:r w:rsidRPr="005B56A2">
        <w:rPr>
          <w:rFonts w:eastAsia="Arial Unicode MS"/>
          <w:sz w:val="28"/>
          <w:szCs w:val="28"/>
        </w:rPr>
        <w:t xml:space="preserve"> либо заменить некачественный товар товаром надлежащего качества в течение </w:t>
      </w:r>
      <w:r w:rsidR="00EA4FEA">
        <w:rPr>
          <w:rFonts w:eastAsia="Arial Unicode MS"/>
          <w:sz w:val="28"/>
          <w:szCs w:val="28"/>
        </w:rPr>
        <w:t xml:space="preserve">10 </w:t>
      </w:r>
      <w:r w:rsidR="00EA4FEA" w:rsidRPr="005B56A2">
        <w:rPr>
          <w:rFonts w:eastAsia="Arial Unicode MS"/>
          <w:sz w:val="28"/>
          <w:szCs w:val="28"/>
        </w:rPr>
        <w:t>(</w:t>
      </w:r>
      <w:r w:rsidR="00EA4FEA">
        <w:rPr>
          <w:rFonts w:eastAsia="Arial Unicode MS"/>
          <w:sz w:val="28"/>
          <w:szCs w:val="28"/>
        </w:rPr>
        <w:t>десяти</w:t>
      </w:r>
      <w:r w:rsidR="00EA4FEA" w:rsidRPr="005B56A2">
        <w:rPr>
          <w:rFonts w:eastAsia="Arial Unicode MS"/>
          <w:sz w:val="28"/>
          <w:szCs w:val="28"/>
        </w:rPr>
        <w:t xml:space="preserve">) </w:t>
      </w:r>
      <w:r w:rsidR="00EA4FEA">
        <w:rPr>
          <w:rFonts w:eastAsia="Arial Unicode MS"/>
          <w:sz w:val="28"/>
          <w:szCs w:val="28"/>
        </w:rPr>
        <w:t>рабочих</w:t>
      </w:r>
      <w:r w:rsidRPr="005B56A2">
        <w:rPr>
          <w:rFonts w:eastAsia="Arial Unicode MS"/>
          <w:sz w:val="28"/>
          <w:szCs w:val="28"/>
        </w:rPr>
        <w:t xml:space="preserve"> дней с даты получения от Покупателя письменного требования об устранении недостатков Товара. Требование направляется Покупателем на адрес электронной почты Поставщика, указанный в договоре, факсимильным сообщением или иным способом. </w:t>
      </w:r>
    </w:p>
    <w:p w14:paraId="150080B9" w14:textId="674C0350" w:rsidR="00A17D3A" w:rsidRPr="009C5783" w:rsidRDefault="00A17D3A" w:rsidP="0065568A">
      <w:pPr>
        <w:pStyle w:val="af1"/>
        <w:widowControl w:val="0"/>
        <w:numPr>
          <w:ilvl w:val="0"/>
          <w:numId w:val="15"/>
        </w:numPr>
        <w:tabs>
          <w:tab w:val="left" w:pos="284"/>
          <w:tab w:val="left" w:pos="567"/>
        </w:tab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МАРКИРОВКЕ</w:t>
      </w:r>
      <w:r w:rsidR="00E35014">
        <w:rPr>
          <w:b/>
          <w:sz w:val="28"/>
          <w:szCs w:val="28"/>
        </w:rPr>
        <w:t xml:space="preserve"> ТОВАРА</w:t>
      </w:r>
    </w:p>
    <w:p w14:paraId="6177E199" w14:textId="6313D030" w:rsidR="0060695B" w:rsidRPr="009C5783" w:rsidRDefault="005B56A2"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5B56A2">
        <w:rPr>
          <w:rFonts w:eastAsia="Arial"/>
          <w:sz w:val="28"/>
          <w:szCs w:val="28"/>
          <w:lang w:eastAsia="ar-SA"/>
        </w:rPr>
        <w:t>На упаковке Товара должна быть нанесена стандартная маркировка производителя, а также</w:t>
      </w:r>
      <w:r>
        <w:rPr>
          <w:rFonts w:eastAsia="Arial"/>
          <w:sz w:val="28"/>
          <w:szCs w:val="28"/>
          <w:lang w:eastAsia="ar-SA"/>
        </w:rPr>
        <w:t xml:space="preserve"> маркировка с указанием номера д</w:t>
      </w:r>
      <w:r w:rsidRPr="005B56A2">
        <w:rPr>
          <w:rFonts w:eastAsia="Arial"/>
          <w:sz w:val="28"/>
          <w:szCs w:val="28"/>
          <w:lang w:eastAsia="ar-SA"/>
        </w:rPr>
        <w:t>оговора и наименования Поставщика.</w:t>
      </w:r>
    </w:p>
    <w:p w14:paraId="50C620D6" w14:textId="2F79EFF9" w:rsidR="00A17D3A" w:rsidRPr="009C5783" w:rsidRDefault="00A17D3A" w:rsidP="00B80E52">
      <w:pPr>
        <w:pStyle w:val="af1"/>
        <w:keepNext/>
        <w:numPr>
          <w:ilvl w:val="0"/>
          <w:numId w:val="15"/>
        </w:numPr>
        <w:tabs>
          <w:tab w:val="left" w:pos="284"/>
          <w:tab w:val="left" w:pos="567"/>
        </w:tabs>
        <w:suppressAutoHyphen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УПАКОВКЕ</w:t>
      </w:r>
      <w:r w:rsidR="00214B12">
        <w:rPr>
          <w:b/>
          <w:sz w:val="28"/>
          <w:szCs w:val="28"/>
        </w:rPr>
        <w:t xml:space="preserve"> ТОВАРА</w:t>
      </w:r>
    </w:p>
    <w:p w14:paraId="2A74D0D0" w14:textId="0B189428" w:rsidR="005B56A2" w:rsidRPr="001B5A52" w:rsidRDefault="005B56A2" w:rsidP="00B80E52">
      <w:pPr>
        <w:keepNext/>
        <w:tabs>
          <w:tab w:val="left" w:pos="284"/>
          <w:tab w:val="left" w:pos="1276"/>
        </w:tabs>
        <w:ind w:firstLine="709"/>
        <w:jc w:val="both"/>
        <w:rPr>
          <w:rFonts w:eastAsia="Calibri"/>
          <w:sz w:val="28"/>
          <w:szCs w:val="28"/>
        </w:rPr>
      </w:pPr>
      <w:r>
        <w:rPr>
          <w:rFonts w:eastAsia="Calibri"/>
          <w:sz w:val="28"/>
          <w:szCs w:val="28"/>
        </w:rPr>
        <w:t>5.1.</w:t>
      </w:r>
      <w:r w:rsidR="00A22649">
        <w:rPr>
          <w:rFonts w:eastAsia="Calibri"/>
          <w:sz w:val="28"/>
          <w:szCs w:val="28"/>
        </w:rPr>
        <w:tab/>
      </w:r>
      <w:r w:rsidRPr="005B56A2">
        <w:rPr>
          <w:rFonts w:eastAsia="Calibri"/>
          <w:sz w:val="28"/>
          <w:szCs w:val="28"/>
        </w:rPr>
        <w:t>Товар поставляется в упакованном виде в соответствии</w:t>
      </w:r>
      <w:r w:rsidR="001A7A32">
        <w:rPr>
          <w:rFonts w:eastAsia="Calibri"/>
          <w:sz w:val="28"/>
          <w:szCs w:val="28"/>
        </w:rPr>
        <w:br/>
      </w:r>
      <w:r w:rsidRPr="005B56A2">
        <w:rPr>
          <w:rFonts w:eastAsia="Calibri"/>
          <w:sz w:val="28"/>
          <w:szCs w:val="28"/>
        </w:rPr>
        <w:t xml:space="preserve">с техническими условиями и в таре, обеспечивающей сохранность Товара по количеству и качеству при транспортировке и хранении, исключающей возможность его порчи, утраты, повреждения и загрязнения в период загрузки </w:t>
      </w:r>
      <w:r w:rsidRPr="001B5A52">
        <w:rPr>
          <w:rFonts w:eastAsia="Calibri"/>
          <w:sz w:val="28"/>
          <w:szCs w:val="28"/>
        </w:rPr>
        <w:t>и разгрузки.</w:t>
      </w:r>
    </w:p>
    <w:p w14:paraId="3815281B" w14:textId="49D3DD24" w:rsidR="00C83E24" w:rsidRPr="001B5A52" w:rsidRDefault="005B56A2" w:rsidP="005B56A2">
      <w:pPr>
        <w:tabs>
          <w:tab w:val="left" w:pos="284"/>
          <w:tab w:val="left" w:pos="1276"/>
        </w:tabs>
        <w:ind w:firstLine="709"/>
        <w:jc w:val="both"/>
        <w:rPr>
          <w:rFonts w:eastAsia="Calibri"/>
          <w:sz w:val="28"/>
          <w:szCs w:val="28"/>
        </w:rPr>
      </w:pPr>
      <w:r w:rsidRPr="001B5A52">
        <w:rPr>
          <w:rFonts w:eastAsia="Calibri"/>
          <w:sz w:val="28"/>
          <w:szCs w:val="28"/>
        </w:rPr>
        <w:t>5.2.</w:t>
      </w:r>
      <w:r w:rsidR="00A22649" w:rsidRPr="001B5A52">
        <w:rPr>
          <w:rFonts w:eastAsia="Calibri"/>
          <w:sz w:val="28"/>
          <w:szCs w:val="28"/>
        </w:rPr>
        <w:tab/>
      </w:r>
      <w:r w:rsidRPr="001B5A52">
        <w:rPr>
          <w:rFonts w:eastAsia="Calibri"/>
          <w:sz w:val="28"/>
          <w:szCs w:val="28"/>
        </w:rPr>
        <w:t>Упаковка товара должна соответствовать требованиям</w:t>
      </w:r>
      <w:r w:rsidR="006126FA" w:rsidRPr="001B5A52">
        <w:rPr>
          <w:rFonts w:eastAsia="Calibri"/>
          <w:sz w:val="28"/>
          <w:szCs w:val="28"/>
        </w:rPr>
        <w:t xml:space="preserve"> </w:t>
      </w:r>
      <w:r w:rsidR="00A22649" w:rsidRPr="001B5A52">
        <w:rPr>
          <w:rFonts w:eastAsia="Calibri"/>
          <w:sz w:val="28"/>
          <w:szCs w:val="28"/>
        </w:rPr>
        <w:br/>
      </w:r>
      <w:r w:rsidR="006126FA" w:rsidRPr="001B5A52">
        <w:rPr>
          <w:rFonts w:eastAsia="Calibri"/>
          <w:sz w:val="28"/>
          <w:szCs w:val="28"/>
        </w:rPr>
        <w:t xml:space="preserve">ГОСТ 9181-74 «Приборы электроизмерительные. Упаковка, маркировка, транспортирование </w:t>
      </w:r>
      <w:r w:rsidR="001B5A52" w:rsidRPr="001B5A52">
        <w:rPr>
          <w:rFonts w:eastAsia="Calibri"/>
          <w:sz w:val="28"/>
          <w:szCs w:val="28"/>
        </w:rPr>
        <w:t>и хранение».</w:t>
      </w:r>
    </w:p>
    <w:p w14:paraId="2939DA04"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9C5783">
        <w:rPr>
          <w:rFonts w:eastAsia="Arial"/>
          <w:b/>
          <w:sz w:val="28"/>
          <w:szCs w:val="28"/>
          <w:lang w:eastAsia="ar-SA"/>
        </w:rPr>
        <w:t>СРОК, МЕСТО И УСЛОВИЯ ПОСТАВКИ ТОВАРА</w:t>
      </w:r>
    </w:p>
    <w:p w14:paraId="23CAB534" w14:textId="25BC85C5" w:rsidR="00A17D3A" w:rsidRPr="009C5783"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9C5783">
        <w:rPr>
          <w:b/>
          <w:iCs/>
          <w:snapToGrid w:val="0"/>
          <w:sz w:val="28"/>
          <w:szCs w:val="28"/>
        </w:rPr>
        <w:t>Срок и место поставки</w:t>
      </w:r>
    </w:p>
    <w:p w14:paraId="70ABCAC1" w14:textId="7AFE4566" w:rsidR="005B56A2" w:rsidRPr="00EA4FEA" w:rsidRDefault="005B56A2" w:rsidP="00EA4FEA">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EA4FEA">
        <w:rPr>
          <w:rFonts w:ascii="Times New Roman" w:hAnsi="Times New Roman" w:cs="Times New Roman"/>
          <w:sz w:val="28"/>
          <w:szCs w:val="28"/>
        </w:rPr>
        <w:t xml:space="preserve">Поставка Товара осуществляется Поставщиком в срок не более </w:t>
      </w:r>
      <w:r w:rsidR="00EA4FEA" w:rsidRPr="003A6628">
        <w:rPr>
          <w:rFonts w:ascii="Times New Roman" w:hAnsi="Times New Roman" w:cs="Times New Roman"/>
          <w:sz w:val="28"/>
          <w:szCs w:val="28"/>
        </w:rPr>
        <w:t>14 (четырнадцати) рабочих</w:t>
      </w:r>
      <w:r w:rsidR="00EA4FEA" w:rsidRPr="00EA4FEA">
        <w:rPr>
          <w:rFonts w:ascii="Times New Roman" w:hAnsi="Times New Roman" w:cs="Times New Roman"/>
          <w:sz w:val="28"/>
          <w:szCs w:val="28"/>
        </w:rPr>
        <w:t xml:space="preserve"> </w:t>
      </w:r>
      <w:r w:rsidRPr="00EA4FEA">
        <w:rPr>
          <w:rFonts w:ascii="Times New Roman" w:hAnsi="Times New Roman" w:cs="Times New Roman"/>
          <w:sz w:val="28"/>
          <w:szCs w:val="28"/>
        </w:rPr>
        <w:t>дней с даты заключения договора.</w:t>
      </w:r>
      <w:r w:rsidRPr="00EA4FEA">
        <w:rPr>
          <w:sz w:val="28"/>
          <w:szCs w:val="28"/>
        </w:rPr>
        <w:t xml:space="preserve"> </w:t>
      </w:r>
    </w:p>
    <w:p w14:paraId="5F9CDD17" w14:textId="77777777" w:rsidR="00440F06" w:rsidRPr="00440F06" w:rsidRDefault="0057049F" w:rsidP="00440F06">
      <w:pPr>
        <w:pStyle w:val="af1"/>
        <w:numPr>
          <w:ilvl w:val="2"/>
          <w:numId w:val="14"/>
        </w:numPr>
        <w:jc w:val="both"/>
        <w:rPr>
          <w:sz w:val="28"/>
          <w:szCs w:val="28"/>
        </w:rPr>
      </w:pPr>
      <w:r w:rsidRPr="00EA4FEA">
        <w:rPr>
          <w:sz w:val="28"/>
          <w:szCs w:val="28"/>
        </w:rPr>
        <w:t xml:space="preserve">Адрес поставки Товара – </w:t>
      </w:r>
      <w:r w:rsidR="00440F06" w:rsidRPr="00440F06">
        <w:rPr>
          <w:sz w:val="28"/>
          <w:szCs w:val="28"/>
        </w:rPr>
        <w:t>634050, г. Томск, пр. Ленина, 93</w:t>
      </w:r>
    </w:p>
    <w:p w14:paraId="0D77DC5D" w14:textId="1FDAB27E" w:rsidR="0057049F" w:rsidRPr="00DD1018" w:rsidRDefault="00440F06" w:rsidP="00440F06">
      <w:pPr>
        <w:pStyle w:val="af1"/>
        <w:numPr>
          <w:ilvl w:val="2"/>
          <w:numId w:val="14"/>
        </w:numPr>
        <w:jc w:val="both"/>
        <w:rPr>
          <w:sz w:val="28"/>
          <w:szCs w:val="28"/>
        </w:rPr>
      </w:pPr>
      <w:r w:rsidRPr="00440F06">
        <w:rPr>
          <w:sz w:val="28"/>
          <w:szCs w:val="28"/>
        </w:rPr>
        <w:t>Центральный склад</w:t>
      </w:r>
    </w:p>
    <w:p w14:paraId="7F288F76" w14:textId="229A578A" w:rsidR="005B56A2" w:rsidRDefault="005B56A2" w:rsidP="005B56A2">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638B06EC" w14:textId="2D6CF291" w:rsidR="005B56A2" w:rsidRPr="00330A1A" w:rsidRDefault="00F65E51" w:rsidP="00330A1A">
      <w:pPr>
        <w:widowControl w:val="0"/>
        <w:autoSpaceDE w:val="0"/>
        <w:autoSpaceDN w:val="0"/>
        <w:adjustRightInd w:val="0"/>
        <w:ind w:firstLine="709"/>
        <w:jc w:val="both"/>
        <w:rPr>
          <w:i/>
          <w:iCs/>
          <w:snapToGrid w:val="0"/>
          <w:sz w:val="28"/>
          <w:szCs w:val="28"/>
        </w:rPr>
      </w:pPr>
      <w:r w:rsidRPr="00A50E11">
        <w:rPr>
          <w:iCs/>
          <w:snapToGrid w:val="0"/>
          <w:sz w:val="28"/>
          <w:szCs w:val="28"/>
        </w:rPr>
        <w:t>6.2.1.</w:t>
      </w:r>
      <w:r w:rsidRPr="00A50E11">
        <w:rPr>
          <w:i/>
          <w:iCs/>
          <w:snapToGrid w:val="0"/>
          <w:sz w:val="28"/>
          <w:szCs w:val="28"/>
        </w:rPr>
        <w:tab/>
      </w:r>
      <w:r w:rsidR="005B56A2" w:rsidRPr="00E712BC">
        <w:rPr>
          <w:iCs/>
          <w:snapToGrid w:val="0"/>
          <w:sz w:val="28"/>
          <w:szCs w:val="28"/>
        </w:rPr>
        <w:t xml:space="preserve">Поставщик обязан уведомить Покупателя о </w:t>
      </w:r>
      <w:r w:rsidR="005B56A2">
        <w:rPr>
          <w:iCs/>
          <w:snapToGrid w:val="0"/>
          <w:sz w:val="28"/>
          <w:szCs w:val="28"/>
        </w:rPr>
        <w:t xml:space="preserve">дате и времени </w:t>
      </w:r>
      <w:r w:rsidR="005B56A2" w:rsidRPr="00E712BC">
        <w:rPr>
          <w:iCs/>
          <w:snapToGrid w:val="0"/>
          <w:sz w:val="28"/>
          <w:szCs w:val="28"/>
        </w:rPr>
        <w:t>поставк</w:t>
      </w:r>
      <w:r w:rsidR="005B56A2">
        <w:rPr>
          <w:iCs/>
          <w:snapToGrid w:val="0"/>
          <w:sz w:val="28"/>
          <w:szCs w:val="28"/>
        </w:rPr>
        <w:t>и</w:t>
      </w:r>
      <w:r w:rsidR="005B56A2" w:rsidRPr="00E712BC">
        <w:rPr>
          <w:iCs/>
          <w:snapToGrid w:val="0"/>
          <w:sz w:val="28"/>
          <w:szCs w:val="28"/>
        </w:rPr>
        <w:t xml:space="preserve"> Товара по указанной в договоре электронной почте или посредством факсимильного сообщения</w:t>
      </w:r>
      <w:r w:rsidR="00DD1018">
        <w:rPr>
          <w:iCs/>
          <w:snapToGrid w:val="0"/>
          <w:sz w:val="28"/>
          <w:szCs w:val="28"/>
        </w:rPr>
        <w:t xml:space="preserve"> </w:t>
      </w:r>
      <w:r w:rsidR="005B56A2" w:rsidRPr="00E712BC">
        <w:rPr>
          <w:iCs/>
          <w:snapToGrid w:val="0"/>
          <w:sz w:val="28"/>
          <w:szCs w:val="28"/>
        </w:rPr>
        <w:t xml:space="preserve">не позднее </w:t>
      </w:r>
      <w:r w:rsidR="00DD1018">
        <w:rPr>
          <w:iCs/>
          <w:snapToGrid w:val="0"/>
          <w:sz w:val="28"/>
          <w:szCs w:val="28"/>
        </w:rPr>
        <w:t>5</w:t>
      </w:r>
      <w:r w:rsidR="00DD1018" w:rsidRPr="00B77CDC">
        <w:rPr>
          <w:iCs/>
          <w:snapToGrid w:val="0"/>
          <w:sz w:val="28"/>
          <w:szCs w:val="28"/>
        </w:rPr>
        <w:t xml:space="preserve"> </w:t>
      </w:r>
      <w:r w:rsidR="00DD1018" w:rsidRPr="005E19F3">
        <w:rPr>
          <w:iCs/>
          <w:snapToGrid w:val="0"/>
          <w:sz w:val="28"/>
          <w:szCs w:val="28"/>
        </w:rPr>
        <w:t>(</w:t>
      </w:r>
      <w:r w:rsidR="00DD1018">
        <w:rPr>
          <w:iCs/>
          <w:snapToGrid w:val="0"/>
          <w:sz w:val="28"/>
          <w:szCs w:val="28"/>
        </w:rPr>
        <w:t>пяти</w:t>
      </w:r>
      <w:r w:rsidR="00DD1018" w:rsidRPr="005E19F3">
        <w:rPr>
          <w:iCs/>
          <w:snapToGrid w:val="0"/>
          <w:sz w:val="28"/>
          <w:szCs w:val="28"/>
        </w:rPr>
        <w:t>)</w:t>
      </w:r>
      <w:r w:rsidR="00DD1018">
        <w:rPr>
          <w:iCs/>
          <w:snapToGrid w:val="0"/>
          <w:sz w:val="28"/>
          <w:szCs w:val="28"/>
        </w:rPr>
        <w:t xml:space="preserve"> </w:t>
      </w:r>
      <w:r w:rsidR="005B56A2" w:rsidRPr="00E712BC">
        <w:rPr>
          <w:iCs/>
          <w:snapToGrid w:val="0"/>
          <w:sz w:val="28"/>
          <w:szCs w:val="28"/>
        </w:rPr>
        <w:t>рабочих дней до момента его поставки.</w:t>
      </w:r>
    </w:p>
    <w:p w14:paraId="67957442" w14:textId="5AAB9584"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6.2.2</w:t>
      </w:r>
      <w:r w:rsidR="00980473">
        <w:rPr>
          <w:iCs/>
          <w:snapToGrid w:val="0"/>
          <w:sz w:val="28"/>
          <w:szCs w:val="28"/>
        </w:rPr>
        <w:t>.</w:t>
      </w:r>
      <w:r w:rsidR="00980473">
        <w:rPr>
          <w:iCs/>
          <w:snapToGrid w:val="0"/>
          <w:sz w:val="28"/>
          <w:szCs w:val="28"/>
        </w:rPr>
        <w:tab/>
      </w:r>
      <w:r w:rsidR="005B56A2" w:rsidRPr="00E712BC">
        <w:rPr>
          <w:iCs/>
          <w:snapToGrid w:val="0"/>
          <w:sz w:val="28"/>
          <w:szCs w:val="28"/>
        </w:rPr>
        <w:t>Доставка осуществляется в рабочие дни с понедельника п</w:t>
      </w:r>
      <w:r w:rsidR="005B56A2">
        <w:rPr>
          <w:iCs/>
          <w:snapToGrid w:val="0"/>
          <w:sz w:val="28"/>
          <w:szCs w:val="28"/>
        </w:rPr>
        <w:t xml:space="preserve">о четверг </w:t>
      </w:r>
      <w:r w:rsidR="000B53DE">
        <w:rPr>
          <w:iCs/>
          <w:snapToGrid w:val="0"/>
          <w:sz w:val="28"/>
          <w:szCs w:val="28"/>
        </w:rPr>
        <w:br/>
      </w:r>
      <w:r w:rsidR="0025148A">
        <w:rPr>
          <w:iCs/>
          <w:snapToGrid w:val="0"/>
          <w:sz w:val="28"/>
          <w:szCs w:val="28"/>
        </w:rPr>
        <w:t xml:space="preserve">с </w:t>
      </w:r>
      <w:r w:rsidR="005B56A2">
        <w:rPr>
          <w:iCs/>
          <w:snapToGrid w:val="0"/>
          <w:sz w:val="28"/>
          <w:szCs w:val="28"/>
        </w:rPr>
        <w:t>9:00 до 17:00</w:t>
      </w:r>
      <w:r w:rsidR="005B56A2" w:rsidRPr="00E712BC">
        <w:rPr>
          <w:iCs/>
          <w:snapToGrid w:val="0"/>
          <w:sz w:val="28"/>
          <w:szCs w:val="28"/>
        </w:rPr>
        <w:t>, в</w:t>
      </w:r>
      <w:r w:rsidR="0025148A">
        <w:rPr>
          <w:iCs/>
          <w:snapToGrid w:val="0"/>
          <w:sz w:val="28"/>
          <w:szCs w:val="28"/>
        </w:rPr>
        <w:t xml:space="preserve"> пятницу с </w:t>
      </w:r>
      <w:r w:rsidR="005B56A2">
        <w:rPr>
          <w:iCs/>
          <w:snapToGrid w:val="0"/>
          <w:sz w:val="28"/>
          <w:szCs w:val="28"/>
        </w:rPr>
        <w:t>9:00 до 15:45</w:t>
      </w:r>
      <w:r w:rsidR="00BF462D">
        <w:rPr>
          <w:iCs/>
          <w:snapToGrid w:val="0"/>
          <w:sz w:val="28"/>
          <w:szCs w:val="28"/>
        </w:rPr>
        <w:t>.</w:t>
      </w:r>
    </w:p>
    <w:p w14:paraId="6B99F0B9" w14:textId="399425D3"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6.2.3</w:t>
      </w:r>
      <w:r w:rsidR="00980473">
        <w:rPr>
          <w:iCs/>
          <w:snapToGrid w:val="0"/>
          <w:sz w:val="28"/>
          <w:szCs w:val="28"/>
        </w:rPr>
        <w:t>.</w:t>
      </w:r>
      <w:r w:rsidR="00980473">
        <w:rPr>
          <w:iCs/>
          <w:snapToGrid w:val="0"/>
          <w:sz w:val="28"/>
          <w:szCs w:val="28"/>
        </w:rPr>
        <w:tab/>
      </w:r>
      <w:r w:rsidR="005B56A2" w:rsidRPr="00E712BC">
        <w:rPr>
          <w:iCs/>
          <w:snapToGrid w:val="0"/>
          <w:sz w:val="28"/>
          <w:szCs w:val="28"/>
        </w:rPr>
        <w:t>Покупател</w:t>
      </w:r>
      <w:r w:rsidR="005B56A2">
        <w:rPr>
          <w:iCs/>
          <w:snapToGrid w:val="0"/>
          <w:sz w:val="28"/>
          <w:szCs w:val="28"/>
        </w:rPr>
        <w:t>ь</w:t>
      </w:r>
      <w:r w:rsidR="005B56A2"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5B56A2">
        <w:rPr>
          <w:iCs/>
          <w:snapToGrid w:val="0"/>
          <w:sz w:val="28"/>
          <w:szCs w:val="28"/>
        </w:rPr>
        <w:t>ком время не осуществляется.</w:t>
      </w:r>
    </w:p>
    <w:p w14:paraId="0BB4E6DE" w14:textId="037BEFB7" w:rsidR="005B56A2"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6.2.4</w:t>
      </w:r>
      <w:r w:rsidR="00980473">
        <w:rPr>
          <w:iCs/>
          <w:snapToGrid w:val="0"/>
          <w:sz w:val="28"/>
          <w:szCs w:val="28"/>
        </w:rPr>
        <w:t>.</w:t>
      </w:r>
      <w:r w:rsidR="00980473">
        <w:rPr>
          <w:iCs/>
          <w:snapToGrid w:val="0"/>
          <w:sz w:val="28"/>
          <w:szCs w:val="28"/>
        </w:rPr>
        <w:tab/>
      </w:r>
      <w:r w:rsidR="005B56A2" w:rsidRPr="006339EF">
        <w:rPr>
          <w:iCs/>
          <w:snapToGrid w:val="0"/>
          <w:sz w:val="28"/>
          <w:szCs w:val="28"/>
        </w:rPr>
        <w:t>Поставщик самостоятельно определяет способ доставки Товара</w:t>
      </w:r>
      <w:r w:rsidR="005B56A2" w:rsidRPr="00E712BC">
        <w:rPr>
          <w:iCs/>
          <w:snapToGrid w:val="0"/>
          <w:sz w:val="28"/>
          <w:szCs w:val="28"/>
        </w:rPr>
        <w:t>.</w:t>
      </w:r>
    </w:p>
    <w:p w14:paraId="495B0E52" w14:textId="26539C9A" w:rsidR="00A17D3A" w:rsidRPr="009C5783" w:rsidRDefault="00A17D3A" w:rsidP="005B56A2">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t>УСЛОВИЯ СДАЧИ И ПРИЕМКИ ТОВАРА</w:t>
      </w:r>
    </w:p>
    <w:p w14:paraId="70A8FA0A" w14:textId="3952E8D1" w:rsidR="00A17D3A" w:rsidRPr="009C5783"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9C5783">
        <w:rPr>
          <w:b/>
          <w:sz w:val="28"/>
          <w:szCs w:val="28"/>
        </w:rPr>
        <w:t>Порядок сдачи и приемки</w:t>
      </w:r>
      <w:r w:rsidR="00D630F9">
        <w:rPr>
          <w:b/>
          <w:sz w:val="28"/>
          <w:szCs w:val="28"/>
        </w:rPr>
        <w:t xml:space="preserve"> товара</w:t>
      </w:r>
    </w:p>
    <w:p w14:paraId="18AAECEF" w14:textId="790DA35D" w:rsidR="008C645E"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Приемка осуществляется уполномоченным представителем Покупателя или приемочной комиссией Покупателя в соответств</w:t>
      </w:r>
      <w:r w:rsidR="0025148A">
        <w:rPr>
          <w:rFonts w:ascii="Times New Roman" w:hAnsi="Times New Roman" w:cs="Times New Roman"/>
          <w:sz w:val="28"/>
          <w:szCs w:val="28"/>
        </w:rPr>
        <w:t>ии</w:t>
      </w:r>
      <w:r w:rsidR="0025148A">
        <w:rPr>
          <w:rFonts w:ascii="Times New Roman" w:hAnsi="Times New Roman" w:cs="Times New Roman"/>
          <w:sz w:val="28"/>
          <w:szCs w:val="28"/>
        </w:rPr>
        <w:br/>
      </w:r>
      <w:r w:rsidRPr="009C5783">
        <w:rPr>
          <w:rFonts w:ascii="Times New Roman" w:hAnsi="Times New Roman" w:cs="Times New Roman"/>
          <w:sz w:val="28"/>
          <w:szCs w:val="28"/>
        </w:rPr>
        <w:t>с внутренними документами Общества.</w:t>
      </w:r>
    </w:p>
    <w:p w14:paraId="260B41BF" w14:textId="47B6BC7A" w:rsidR="00BF462D"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Не позднее чем за </w:t>
      </w:r>
      <w:r w:rsidR="00DD1018">
        <w:rPr>
          <w:rFonts w:ascii="Times New Roman" w:hAnsi="Times New Roman" w:cs="Times New Roman"/>
          <w:sz w:val="28"/>
          <w:szCs w:val="28"/>
        </w:rPr>
        <w:t>2</w:t>
      </w:r>
      <w:r w:rsidR="00DD1018" w:rsidRPr="009C5783">
        <w:rPr>
          <w:rFonts w:ascii="Times New Roman" w:hAnsi="Times New Roman" w:cs="Times New Roman"/>
          <w:sz w:val="28"/>
          <w:szCs w:val="28"/>
        </w:rPr>
        <w:t xml:space="preserve"> (</w:t>
      </w:r>
      <w:r w:rsidR="00DD1018">
        <w:rPr>
          <w:rFonts w:ascii="Times New Roman" w:hAnsi="Times New Roman" w:cs="Times New Roman"/>
          <w:sz w:val="28"/>
          <w:szCs w:val="28"/>
        </w:rPr>
        <w:t>два</w:t>
      </w:r>
      <w:r w:rsidR="00DD1018" w:rsidRPr="009C5783">
        <w:rPr>
          <w:rFonts w:ascii="Times New Roman" w:hAnsi="Times New Roman" w:cs="Times New Roman"/>
          <w:sz w:val="28"/>
          <w:szCs w:val="28"/>
        </w:rPr>
        <w:t xml:space="preserve">) </w:t>
      </w:r>
      <w:r w:rsidR="00DD1018">
        <w:rPr>
          <w:rFonts w:ascii="Times New Roman" w:hAnsi="Times New Roman" w:cs="Times New Roman"/>
          <w:sz w:val="28"/>
          <w:szCs w:val="28"/>
        </w:rPr>
        <w:t>рабочих дня</w:t>
      </w:r>
      <w:r w:rsidRPr="009C5783">
        <w:rPr>
          <w:rFonts w:ascii="Times New Roman" w:hAnsi="Times New Roman" w:cs="Times New Roman"/>
          <w:sz w:val="28"/>
          <w:szCs w:val="28"/>
        </w:rPr>
        <w:t xml:space="preserve"> Покупатель уведомляет Поставщика о дате приемки Товара </w:t>
      </w:r>
      <w:r w:rsidR="0025148A">
        <w:rPr>
          <w:rFonts w:ascii="Times New Roman" w:hAnsi="Times New Roman" w:cs="Times New Roman"/>
          <w:sz w:val="28"/>
          <w:szCs w:val="28"/>
        </w:rPr>
        <w:t>по электронной почте, указанной</w:t>
      </w:r>
      <w:r w:rsidR="0025148A">
        <w:rPr>
          <w:rFonts w:ascii="Times New Roman" w:hAnsi="Times New Roman" w:cs="Times New Roman"/>
          <w:sz w:val="28"/>
          <w:szCs w:val="28"/>
        </w:rPr>
        <w:br/>
      </w:r>
      <w:r w:rsidRPr="009C5783">
        <w:rPr>
          <w:rFonts w:ascii="Times New Roman" w:hAnsi="Times New Roman" w:cs="Times New Roman"/>
          <w:sz w:val="28"/>
          <w:szCs w:val="28"/>
        </w:rPr>
        <w:t xml:space="preserve">в договоре. </w:t>
      </w:r>
    </w:p>
    <w:p w14:paraId="5DB450C2" w14:textId="6B45A62B" w:rsidR="00926787" w:rsidRPr="009C5783"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r w:rsidR="00BF462D" w:rsidRPr="009C5783">
        <w:rPr>
          <w:rFonts w:ascii="Times New Roman" w:hAnsi="Times New Roman" w:cs="Times New Roman"/>
          <w:sz w:val="28"/>
          <w:szCs w:val="28"/>
        </w:rPr>
        <w:t>.</w:t>
      </w:r>
    </w:p>
    <w:p w14:paraId="195CE2A5" w14:textId="463F98A3" w:rsidR="00DB14D4" w:rsidRPr="009C5783" w:rsidRDefault="00926787" w:rsidP="001E518E">
      <w:pPr>
        <w:pStyle w:val="ConsPlusNormal"/>
        <w:widowContro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Приемка Товара осуществляется Покупателем в течение </w:t>
      </w:r>
      <w:r w:rsidR="00DD1018">
        <w:rPr>
          <w:rFonts w:ascii="Times New Roman" w:hAnsi="Times New Roman" w:cs="Times New Roman"/>
          <w:sz w:val="28"/>
          <w:szCs w:val="28"/>
        </w:rPr>
        <w:t>15</w:t>
      </w:r>
      <w:r w:rsidR="00DD1018" w:rsidRPr="009C5783">
        <w:rPr>
          <w:rFonts w:ascii="Times New Roman" w:hAnsi="Times New Roman" w:cs="Times New Roman"/>
          <w:sz w:val="28"/>
          <w:szCs w:val="28"/>
        </w:rPr>
        <w:t>(</w:t>
      </w:r>
      <w:r w:rsidR="00DD1018">
        <w:rPr>
          <w:rFonts w:ascii="Times New Roman" w:hAnsi="Times New Roman" w:cs="Times New Roman"/>
          <w:sz w:val="28"/>
          <w:szCs w:val="28"/>
        </w:rPr>
        <w:t>пятнадцати</w:t>
      </w:r>
      <w:r w:rsidR="00DD1018" w:rsidRPr="009C5783">
        <w:rPr>
          <w:rFonts w:ascii="Times New Roman" w:hAnsi="Times New Roman" w:cs="Times New Roman"/>
          <w:sz w:val="28"/>
          <w:szCs w:val="28"/>
        </w:rPr>
        <w:t>)</w:t>
      </w:r>
      <w:r w:rsidR="00DD1018">
        <w:rPr>
          <w:rFonts w:ascii="Times New Roman" w:hAnsi="Times New Roman" w:cs="Times New Roman"/>
          <w:sz w:val="28"/>
          <w:szCs w:val="28"/>
        </w:rPr>
        <w:t xml:space="preserve"> рабочих</w:t>
      </w:r>
      <w:r w:rsidRPr="009C5783">
        <w:rPr>
          <w:rFonts w:ascii="Times New Roman" w:hAnsi="Times New Roman" w:cs="Times New Roman"/>
          <w:sz w:val="28"/>
          <w:szCs w:val="28"/>
        </w:rPr>
        <w:t xml:space="preserve"> дней с момента получения Товара и документов, указанных </w:t>
      </w:r>
      <w:r w:rsidR="00BF462D">
        <w:rPr>
          <w:rFonts w:ascii="Times New Roman" w:hAnsi="Times New Roman" w:cs="Times New Roman"/>
          <w:sz w:val="28"/>
          <w:szCs w:val="28"/>
        </w:rPr>
        <w:br/>
      </w:r>
      <w:r w:rsidRPr="009C5783">
        <w:rPr>
          <w:rFonts w:ascii="Times New Roman" w:hAnsi="Times New Roman" w:cs="Times New Roman"/>
          <w:sz w:val="28"/>
          <w:szCs w:val="28"/>
        </w:rPr>
        <w:t>в п.</w:t>
      </w:r>
      <w:r w:rsidR="00BF462D">
        <w:rPr>
          <w:rFonts w:ascii="Times New Roman" w:hAnsi="Times New Roman" w:cs="Times New Roman"/>
          <w:sz w:val="28"/>
          <w:szCs w:val="28"/>
        </w:rPr>
        <w:t xml:space="preserve"> </w:t>
      </w:r>
      <w:r w:rsidRPr="009C5783">
        <w:rPr>
          <w:rFonts w:ascii="Times New Roman" w:hAnsi="Times New Roman" w:cs="Times New Roman"/>
          <w:sz w:val="28"/>
          <w:szCs w:val="28"/>
        </w:rPr>
        <w:t xml:space="preserve">7.2 </w:t>
      </w:r>
      <w:r w:rsidR="008236DE" w:rsidRPr="009C5783">
        <w:rPr>
          <w:rFonts w:ascii="Times New Roman" w:hAnsi="Times New Roman" w:cs="Times New Roman"/>
          <w:sz w:val="28"/>
          <w:szCs w:val="28"/>
        </w:rPr>
        <w:t>ТЗ</w:t>
      </w:r>
      <w:r w:rsidRPr="009C5783">
        <w:rPr>
          <w:rFonts w:ascii="Times New Roman" w:hAnsi="Times New Roman" w:cs="Times New Roman"/>
          <w:sz w:val="28"/>
          <w:szCs w:val="28"/>
        </w:rPr>
        <w:t>.</w:t>
      </w:r>
    </w:p>
    <w:p w14:paraId="4380F473" w14:textId="3ADDA1E0" w:rsidR="006B5181" w:rsidRPr="00F01B9D" w:rsidRDefault="007D1EFA" w:rsidP="006B5181">
      <w:pPr>
        <w:tabs>
          <w:tab w:val="left" w:pos="1276"/>
        </w:tabs>
        <w:ind w:firstLine="709"/>
        <w:jc w:val="both"/>
        <w:rPr>
          <w:b/>
          <w:sz w:val="28"/>
          <w:szCs w:val="28"/>
          <w:lang w:eastAsia="en-US"/>
        </w:rPr>
      </w:pPr>
      <w:r w:rsidRPr="009C5783">
        <w:rPr>
          <w:b/>
          <w:sz w:val="28"/>
          <w:szCs w:val="28"/>
          <w:lang w:eastAsia="en-US"/>
        </w:rPr>
        <w:t>7.2.</w:t>
      </w:r>
      <w:r w:rsidRPr="009C5783">
        <w:rPr>
          <w:b/>
          <w:sz w:val="28"/>
          <w:szCs w:val="28"/>
          <w:lang w:eastAsia="en-US"/>
        </w:rPr>
        <w:tab/>
        <w:t xml:space="preserve">Требования по передаче Покупателю технических </w:t>
      </w:r>
      <w:r w:rsidR="006B5181" w:rsidRPr="00FB7A54">
        <w:rPr>
          <w:b/>
          <w:sz w:val="28"/>
          <w:szCs w:val="28"/>
          <w:lang w:eastAsia="en-US"/>
        </w:rPr>
        <w:t xml:space="preserve">и подтверждающих качество Товара документов, передаваемых </w:t>
      </w:r>
      <w:r w:rsidR="006B5181">
        <w:rPr>
          <w:b/>
          <w:sz w:val="28"/>
          <w:szCs w:val="28"/>
          <w:lang w:eastAsia="en-US"/>
        </w:rPr>
        <w:t>П</w:t>
      </w:r>
      <w:r w:rsidR="006B5181" w:rsidRPr="00FB7A54">
        <w:rPr>
          <w:b/>
          <w:sz w:val="28"/>
          <w:szCs w:val="28"/>
          <w:lang w:eastAsia="en-US"/>
        </w:rPr>
        <w:t xml:space="preserve">окупателю при поставке </w:t>
      </w:r>
      <w:r w:rsidR="006B5181">
        <w:rPr>
          <w:b/>
          <w:sz w:val="28"/>
          <w:szCs w:val="28"/>
          <w:lang w:eastAsia="en-US"/>
        </w:rPr>
        <w:t>т</w:t>
      </w:r>
      <w:r w:rsidR="006B5181" w:rsidRPr="00FB7A54">
        <w:rPr>
          <w:b/>
          <w:sz w:val="28"/>
          <w:szCs w:val="28"/>
          <w:lang w:eastAsia="en-US"/>
        </w:rPr>
        <w:t>овара</w:t>
      </w:r>
    </w:p>
    <w:p w14:paraId="4678C874" w14:textId="1EE24C1D" w:rsidR="007D1EFA" w:rsidRPr="009C5783" w:rsidRDefault="007D1EFA" w:rsidP="006B5181">
      <w:pPr>
        <w:tabs>
          <w:tab w:val="left" w:pos="1276"/>
        </w:tabs>
        <w:ind w:firstLine="709"/>
        <w:jc w:val="both"/>
        <w:rPr>
          <w:sz w:val="28"/>
          <w:szCs w:val="28"/>
          <w:lang w:eastAsia="en-US"/>
        </w:rPr>
      </w:pPr>
      <w:r w:rsidRPr="009C5783">
        <w:rPr>
          <w:sz w:val="28"/>
          <w:szCs w:val="28"/>
          <w:lang w:eastAsia="en-US"/>
        </w:rPr>
        <w:t>Поставщик поставляет Товар Покупател</w:t>
      </w:r>
      <w:r w:rsidR="00756E43" w:rsidRPr="009C5783">
        <w:rPr>
          <w:sz w:val="28"/>
          <w:szCs w:val="28"/>
          <w:lang w:eastAsia="en-US"/>
        </w:rPr>
        <w:t>ю</w:t>
      </w:r>
      <w:r w:rsidRPr="009C5783">
        <w:rPr>
          <w:sz w:val="28"/>
          <w:szCs w:val="28"/>
          <w:lang w:eastAsia="en-US"/>
        </w:rPr>
        <w:t xml:space="preserve"> с оформленными сопроводительными документами:</w:t>
      </w:r>
    </w:p>
    <w:p w14:paraId="0FD4D63D" w14:textId="72DFFD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B37EB7">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752670D"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копия сертификата соответствия</w:t>
      </w:r>
      <w:r w:rsidR="00EA7A44">
        <w:rPr>
          <w:sz w:val="28"/>
          <w:szCs w:val="28"/>
          <w:lang w:eastAsia="en-US"/>
        </w:rPr>
        <w:t xml:space="preserve"> </w:t>
      </w:r>
      <w:r w:rsidR="008236DE" w:rsidRPr="009C5783">
        <w:rPr>
          <w:sz w:val="28"/>
          <w:szCs w:val="28"/>
          <w:lang w:eastAsia="en-US"/>
        </w:rPr>
        <w:t>/</w:t>
      </w:r>
      <w:r>
        <w:rPr>
          <w:sz w:val="28"/>
          <w:szCs w:val="28"/>
          <w:lang w:eastAsia="en-US"/>
        </w:rPr>
        <w:t xml:space="preserve"> </w:t>
      </w:r>
      <w:r w:rsidR="008236DE" w:rsidRPr="009C5783">
        <w:rPr>
          <w:sz w:val="28"/>
          <w:szCs w:val="28"/>
          <w:lang w:eastAsia="en-US"/>
        </w:rPr>
        <w:t>декларации о соответствии и (или) протокола испытаний</w:t>
      </w:r>
      <w:r w:rsidR="00FC3A19" w:rsidRPr="00FC3A19">
        <w:rPr>
          <w:sz w:val="28"/>
          <w:szCs w:val="28"/>
          <w:lang w:eastAsia="en-US"/>
        </w:rPr>
        <w:t xml:space="preserve"> </w:t>
      </w:r>
      <w:r w:rsidR="00FC3A19">
        <w:rPr>
          <w:sz w:val="28"/>
          <w:szCs w:val="28"/>
          <w:lang w:eastAsia="en-US"/>
        </w:rPr>
        <w:t>на русском языке</w:t>
      </w:r>
      <w:r w:rsidR="008236DE" w:rsidRPr="009C5783">
        <w:rPr>
          <w:sz w:val="28"/>
          <w:szCs w:val="28"/>
          <w:lang w:eastAsia="en-US"/>
        </w:rPr>
        <w:t>;</w:t>
      </w:r>
    </w:p>
    <w:p w14:paraId="544A7AAC" w14:textId="77777777" w:rsidR="008C64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товарно-транспортная накладная по ф.</w:t>
      </w:r>
      <w:r>
        <w:rPr>
          <w:sz w:val="28"/>
          <w:szCs w:val="28"/>
          <w:lang w:eastAsia="en-US"/>
        </w:rPr>
        <w:t> </w:t>
      </w:r>
      <w:r w:rsidR="008236DE" w:rsidRPr="009C5783">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w:t>
      </w:r>
      <w:r w:rsidR="008C645E">
        <w:rPr>
          <w:sz w:val="28"/>
          <w:szCs w:val="28"/>
          <w:lang w:eastAsia="en-US"/>
        </w:rPr>
        <w:t>;</w:t>
      </w:r>
    </w:p>
    <w:p w14:paraId="21DE7A75" w14:textId="35843D37" w:rsidR="008236DE" w:rsidRPr="00587B62" w:rsidRDefault="008236DE" w:rsidP="00587B62">
      <w:pPr>
        <w:pStyle w:val="af1"/>
        <w:numPr>
          <w:ilvl w:val="0"/>
          <w:numId w:val="40"/>
        </w:numPr>
        <w:tabs>
          <w:tab w:val="left" w:pos="1134"/>
        </w:tabs>
        <w:ind w:left="0" w:firstLine="709"/>
        <w:jc w:val="both"/>
        <w:rPr>
          <w:sz w:val="28"/>
          <w:szCs w:val="28"/>
          <w:lang w:eastAsia="en-US"/>
        </w:rPr>
      </w:pPr>
      <w:r w:rsidRPr="00587B62">
        <w:rPr>
          <w:sz w:val="28"/>
          <w:szCs w:val="28"/>
          <w:lang w:eastAsia="en-US"/>
        </w:rPr>
        <w:t>товарная накладная, оформленная по форме № ТОРГ-12/УПД;</w:t>
      </w:r>
    </w:p>
    <w:p w14:paraId="52811E36" w14:textId="68537342" w:rsidR="00D219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9C5783">
        <w:rPr>
          <w:sz w:val="28"/>
          <w:szCs w:val="28"/>
          <w:lang w:eastAsia="en-US"/>
        </w:rPr>
        <w:t>счет-фактур</w:t>
      </w:r>
      <w:r w:rsidR="004955EA">
        <w:rPr>
          <w:sz w:val="28"/>
          <w:szCs w:val="28"/>
          <w:lang w:eastAsia="en-US"/>
        </w:rPr>
        <w:t>а</w:t>
      </w:r>
      <w:r w:rsidR="00CF2F9B" w:rsidRPr="009C5783">
        <w:rPr>
          <w:rStyle w:val="af0"/>
          <w:sz w:val="28"/>
          <w:szCs w:val="28"/>
          <w:lang w:eastAsia="en-US"/>
        </w:rPr>
        <w:footnoteReference w:id="1"/>
      </w:r>
      <w:r>
        <w:rPr>
          <w:sz w:val="28"/>
          <w:szCs w:val="28"/>
          <w:lang w:eastAsia="en-US"/>
        </w:rPr>
        <w:t>;</w:t>
      </w:r>
    </w:p>
    <w:p w14:paraId="0C871715" w14:textId="52019E3E" w:rsidR="00BF462D" w:rsidRPr="009C5783" w:rsidRDefault="00BF462D" w:rsidP="00BF462D">
      <w:pPr>
        <w:tabs>
          <w:tab w:val="left" w:pos="1134"/>
        </w:tabs>
        <w:ind w:firstLine="709"/>
        <w:jc w:val="both"/>
        <w:rPr>
          <w:sz w:val="28"/>
          <w:szCs w:val="28"/>
          <w:lang w:eastAsia="en-US"/>
        </w:rPr>
      </w:pPr>
      <w:r>
        <w:rPr>
          <w:sz w:val="28"/>
          <w:szCs w:val="28"/>
          <w:lang w:eastAsia="en-US"/>
        </w:rPr>
        <w:t>–</w:t>
      </w:r>
      <w:r>
        <w:rPr>
          <w:sz w:val="28"/>
          <w:szCs w:val="28"/>
          <w:lang w:eastAsia="en-US"/>
        </w:rPr>
        <w:tab/>
      </w:r>
      <w:r w:rsidRPr="008D5864">
        <w:rPr>
          <w:sz w:val="28"/>
          <w:szCs w:val="28"/>
          <w:lang w:eastAsia="en-US"/>
        </w:rPr>
        <w:t>материал</w:t>
      </w:r>
      <w:r>
        <w:rPr>
          <w:sz w:val="28"/>
          <w:szCs w:val="28"/>
          <w:lang w:eastAsia="en-US"/>
        </w:rPr>
        <w:t xml:space="preserve">ы </w:t>
      </w:r>
      <w:r w:rsidRPr="008D5864">
        <w:rPr>
          <w:sz w:val="28"/>
          <w:szCs w:val="28"/>
          <w:lang w:eastAsia="en-US"/>
        </w:rPr>
        <w:t>фото- и видеофиксации, осуществляем</w:t>
      </w:r>
      <w:r>
        <w:rPr>
          <w:sz w:val="28"/>
          <w:szCs w:val="28"/>
          <w:lang w:eastAsia="en-US"/>
        </w:rPr>
        <w:t>ых</w:t>
      </w:r>
      <w:r w:rsidRPr="008D5864">
        <w:rPr>
          <w:sz w:val="28"/>
          <w:szCs w:val="28"/>
          <w:lang w:eastAsia="en-US"/>
        </w:rPr>
        <w:t xml:space="preserve"> в процессе при</w:t>
      </w:r>
      <w:r>
        <w:rPr>
          <w:sz w:val="28"/>
          <w:szCs w:val="28"/>
          <w:lang w:eastAsia="en-US"/>
        </w:rPr>
        <w:t>емки Товара,</w:t>
      </w:r>
      <w:r w:rsidRPr="008D5864">
        <w:rPr>
          <w:sz w:val="28"/>
          <w:szCs w:val="28"/>
          <w:lang w:eastAsia="en-US"/>
        </w:rPr>
        <w:t xml:space="preserve"> для подтверждения соответствия фактически поставленных Товаров требованиям, предусмотренным </w:t>
      </w:r>
      <w:r>
        <w:rPr>
          <w:sz w:val="28"/>
          <w:szCs w:val="28"/>
          <w:lang w:eastAsia="en-US"/>
        </w:rPr>
        <w:t>ТЗ и</w:t>
      </w:r>
      <w:r w:rsidRPr="008D5864">
        <w:rPr>
          <w:sz w:val="28"/>
          <w:szCs w:val="28"/>
          <w:lang w:eastAsia="en-US"/>
        </w:rPr>
        <w:t xml:space="preserve"> договором</w:t>
      </w:r>
      <w:r>
        <w:rPr>
          <w:sz w:val="28"/>
          <w:szCs w:val="28"/>
          <w:lang w:eastAsia="en-US"/>
        </w:rPr>
        <w:t>.</w:t>
      </w:r>
    </w:p>
    <w:p w14:paraId="6EFC153F" w14:textId="5C44066C"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9C5783">
        <w:rPr>
          <w:b/>
          <w:sz w:val="28"/>
          <w:szCs w:val="28"/>
          <w:lang w:eastAsia="ar-SA"/>
        </w:rPr>
        <w:t xml:space="preserve">ТРЕБОВАНИЯ К ТРАНСПОРТИРОВКЕ </w:t>
      </w:r>
      <w:r w:rsidR="0056644B">
        <w:rPr>
          <w:b/>
          <w:sz w:val="28"/>
          <w:szCs w:val="28"/>
          <w:lang w:eastAsia="ar-SA"/>
        </w:rPr>
        <w:t>ТОВАРА</w:t>
      </w:r>
    </w:p>
    <w:p w14:paraId="0B31944E" w14:textId="2D2D3C07" w:rsidR="00B37EB7" w:rsidRDefault="00B37EB7" w:rsidP="00BF462D">
      <w:pPr>
        <w:keepNext/>
        <w:widowControl w:val="0"/>
        <w:tabs>
          <w:tab w:val="left" w:pos="1276"/>
        </w:tabs>
        <w:autoSpaceDE w:val="0"/>
        <w:autoSpaceDN w:val="0"/>
        <w:adjustRightInd w:val="0"/>
        <w:ind w:firstLine="708"/>
        <w:jc w:val="both"/>
        <w:rPr>
          <w:sz w:val="28"/>
          <w:szCs w:val="28"/>
        </w:rPr>
      </w:pPr>
      <w:r>
        <w:rPr>
          <w:sz w:val="28"/>
          <w:szCs w:val="28"/>
        </w:rPr>
        <w:t>8.1.</w:t>
      </w:r>
      <w:r w:rsidR="00BF462D">
        <w:rPr>
          <w:sz w:val="28"/>
          <w:szCs w:val="28"/>
        </w:rPr>
        <w:tab/>
      </w:r>
      <w:r>
        <w:rPr>
          <w:sz w:val="28"/>
          <w:szCs w:val="28"/>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ТЗ.</w:t>
      </w:r>
    </w:p>
    <w:p w14:paraId="08133899" w14:textId="6C712F52" w:rsidR="00B37EB7" w:rsidRDefault="00B37EB7" w:rsidP="00BF462D">
      <w:pPr>
        <w:pStyle w:val="ConsPlusNormal"/>
        <w:tabs>
          <w:tab w:val="left" w:pos="1276"/>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8.2.</w:t>
      </w:r>
      <w:r w:rsidR="00BF462D">
        <w:rPr>
          <w:rFonts w:ascii="Times New Roman" w:hAnsi="Times New Roman" w:cs="Times New Roman"/>
          <w:sz w:val="28"/>
          <w:szCs w:val="28"/>
        </w:rPr>
        <w:tab/>
      </w:r>
      <w:r>
        <w:rPr>
          <w:rFonts w:ascii="Times New Roman" w:hAnsi="Times New Roman" w:cs="Times New Roman"/>
          <w:sz w:val="28"/>
          <w:szCs w:val="28"/>
        </w:rPr>
        <w:t>В процессе транспортировки товар должен быть защищ</w:t>
      </w:r>
      <w:r w:rsidR="006A32B1">
        <w:rPr>
          <w:rFonts w:ascii="Times New Roman" w:hAnsi="Times New Roman" w:cs="Times New Roman"/>
          <w:sz w:val="28"/>
          <w:szCs w:val="28"/>
        </w:rPr>
        <w:t>е</w:t>
      </w:r>
      <w:r>
        <w:rPr>
          <w:rFonts w:ascii="Times New Roman" w:hAnsi="Times New Roman" w:cs="Times New Roman"/>
          <w:sz w:val="28"/>
          <w:szCs w:val="28"/>
        </w:rPr>
        <w:t>н от намокания, загрязнения и механических повреждений.</w:t>
      </w:r>
    </w:p>
    <w:p w14:paraId="26E1AFF8" w14:textId="2A984B30" w:rsidR="00681E3B" w:rsidRPr="009C5783" w:rsidRDefault="00B37EB7" w:rsidP="00BF462D">
      <w:pPr>
        <w:tabs>
          <w:tab w:val="left" w:pos="1276"/>
        </w:tabs>
        <w:ind w:firstLine="708"/>
        <w:jc w:val="both"/>
        <w:rPr>
          <w:sz w:val="28"/>
          <w:szCs w:val="28"/>
        </w:rPr>
      </w:pPr>
      <w:r>
        <w:rPr>
          <w:sz w:val="28"/>
          <w:szCs w:val="28"/>
        </w:rPr>
        <w:t>8.3.</w:t>
      </w:r>
      <w:r w:rsidR="00BF462D">
        <w:rPr>
          <w:sz w:val="28"/>
          <w:szCs w:val="28"/>
        </w:rPr>
        <w:tab/>
      </w:r>
      <w:r w:rsidR="008F6DFB" w:rsidRPr="009C5783">
        <w:rPr>
          <w:sz w:val="28"/>
          <w:szCs w:val="28"/>
        </w:rPr>
        <w:t xml:space="preserve">Товар может транспортироваться всеми видами транспортных </w:t>
      </w:r>
      <w:r w:rsidR="008236DE" w:rsidRPr="009C5783">
        <w:rPr>
          <w:sz w:val="28"/>
          <w:szCs w:val="28"/>
        </w:rPr>
        <w:t>средств</w:t>
      </w:r>
      <w:r w:rsidR="008F6DFB" w:rsidRPr="009C5783">
        <w:rPr>
          <w:sz w:val="28"/>
          <w:szCs w:val="28"/>
        </w:rPr>
        <w:t xml:space="preserve"> в соответствии с правилами перевозки грузов, действующими на соответствующем виде транспорта.</w:t>
      </w:r>
    </w:p>
    <w:p w14:paraId="2D5B4DE6" w14:textId="24145B78" w:rsidR="00A17D3A" w:rsidRPr="009C5783"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9C5783">
        <w:rPr>
          <w:b/>
          <w:sz w:val="28"/>
          <w:szCs w:val="28"/>
        </w:rPr>
        <w:t>ТРЕБОВАНИЯ К ХРАНЕНИЮ</w:t>
      </w:r>
      <w:r w:rsidR="00E35014">
        <w:rPr>
          <w:b/>
          <w:sz w:val="28"/>
          <w:szCs w:val="28"/>
        </w:rPr>
        <w:t xml:space="preserve"> ТОВАРА</w:t>
      </w:r>
    </w:p>
    <w:p w14:paraId="61BC3475" w14:textId="686FA407" w:rsidR="00A15E62" w:rsidRPr="009C5783" w:rsidRDefault="00B37EB7" w:rsidP="008236DE">
      <w:pPr>
        <w:ind w:firstLine="709"/>
        <w:jc w:val="both"/>
        <w:rPr>
          <w:rFonts w:eastAsia="Arial Unicode MS"/>
        </w:rPr>
      </w:pPr>
      <w:r w:rsidRPr="00B37EB7">
        <w:rPr>
          <w:rFonts w:eastAsia="Arial Unicode MS"/>
          <w:sz w:val="28"/>
          <w:szCs w:val="28"/>
        </w:rPr>
        <w:t xml:space="preserve">Хранение Товара должно обеспечивать сохранность характеристик Товара и не нарушать соответствие товара требованиям </w:t>
      </w:r>
      <w:r>
        <w:rPr>
          <w:rFonts w:eastAsia="Arial Unicode MS"/>
          <w:sz w:val="28"/>
          <w:szCs w:val="28"/>
        </w:rPr>
        <w:t>ТЗ</w:t>
      </w:r>
      <w:r w:rsidRPr="00B37EB7">
        <w:rPr>
          <w:rFonts w:eastAsia="Arial Unicode MS"/>
          <w:sz w:val="28"/>
          <w:szCs w:val="28"/>
        </w:rPr>
        <w:t>.</w:t>
      </w:r>
    </w:p>
    <w:p w14:paraId="256219F4" w14:textId="59D2A81C" w:rsidR="00A17D3A" w:rsidRPr="009C5783" w:rsidRDefault="00A17D3A" w:rsidP="006A32B1">
      <w:pPr>
        <w:pStyle w:val="af1"/>
        <w:keepNext/>
        <w:numPr>
          <w:ilvl w:val="0"/>
          <w:numId w:val="15"/>
        </w:numPr>
        <w:tabs>
          <w:tab w:val="left" w:pos="567"/>
        </w:tabs>
        <w:spacing w:before="240" w:after="120"/>
        <w:ind w:left="0" w:hanging="527"/>
        <w:contextualSpacing w:val="0"/>
        <w:jc w:val="center"/>
        <w:rPr>
          <w:b/>
          <w:sz w:val="28"/>
          <w:szCs w:val="28"/>
        </w:rPr>
      </w:pPr>
      <w:r w:rsidRPr="009C5783">
        <w:rPr>
          <w:b/>
          <w:sz w:val="28"/>
          <w:szCs w:val="28"/>
        </w:rPr>
        <w:t>ТРЕБОВАНИЯ К ОБСЛУЖИВАНИЮ</w:t>
      </w:r>
      <w:r w:rsidR="00E35014">
        <w:rPr>
          <w:b/>
          <w:sz w:val="28"/>
          <w:szCs w:val="28"/>
        </w:rPr>
        <w:t xml:space="preserve"> ТОВАРА</w:t>
      </w:r>
    </w:p>
    <w:p w14:paraId="3B30328F" w14:textId="77777777" w:rsidR="00A17D3A" w:rsidRPr="009C5783" w:rsidRDefault="00A17D3A" w:rsidP="000C2986">
      <w:pPr>
        <w:ind w:firstLine="709"/>
        <w:rPr>
          <w:sz w:val="28"/>
          <w:szCs w:val="28"/>
          <w:lang w:eastAsia="x-none"/>
        </w:rPr>
      </w:pPr>
      <w:r w:rsidRPr="009C5783">
        <w:rPr>
          <w:sz w:val="28"/>
          <w:szCs w:val="28"/>
          <w:lang w:eastAsia="x-none"/>
        </w:rPr>
        <w:t>Не установлены.</w:t>
      </w:r>
    </w:p>
    <w:p w14:paraId="6A0C76FE" w14:textId="77777777" w:rsidR="00A17D3A" w:rsidRPr="009C5783" w:rsidRDefault="00A17D3A" w:rsidP="00B80E52">
      <w:pPr>
        <w:pStyle w:val="ConsPlusNormal"/>
        <w:keepNext/>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ЭКОЛОГИЧЕСКИЕ ТРЕБОВАНИЯ</w:t>
      </w:r>
    </w:p>
    <w:p w14:paraId="2A3E72F5" w14:textId="73925DC3" w:rsidR="00A17D3A" w:rsidRPr="009C5783" w:rsidRDefault="007F7A6E" w:rsidP="00B80E52">
      <w:pPr>
        <w:keepNext/>
        <w:ind w:firstLine="709"/>
        <w:jc w:val="both"/>
        <w:rPr>
          <w:sz w:val="28"/>
          <w:szCs w:val="28"/>
        </w:rPr>
      </w:pPr>
      <w:r w:rsidRPr="007F7A6E">
        <w:rPr>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38CCEA6F" w14:textId="6E14F494"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ТРЕБОВАНИЯ К БЕЗОПАСНОСТИ</w:t>
      </w:r>
      <w:r w:rsidR="00E35014">
        <w:rPr>
          <w:rFonts w:ascii="Times New Roman" w:hAnsi="Times New Roman" w:cs="Times New Roman"/>
          <w:b/>
          <w:sz w:val="28"/>
          <w:szCs w:val="28"/>
        </w:rPr>
        <w:t xml:space="preserve"> ТОВАРА</w:t>
      </w:r>
    </w:p>
    <w:p w14:paraId="79ED04E4" w14:textId="77777777" w:rsid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 xml:space="preserve">Товар не должен содержать и выделять при хранении и эксплуатации токсичных и агрессивных веществ. </w:t>
      </w:r>
    </w:p>
    <w:p w14:paraId="7A416943" w14:textId="0A2649E1" w:rsidR="00B37EB7" w:rsidRP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Специальные требования к обеспечению безопасности при эксплуатации товара, если такие предусматриваются, должны быть отражены в руководстве по эксплуатации.</w:t>
      </w:r>
    </w:p>
    <w:p w14:paraId="62AB9276" w14:textId="77777777" w:rsidR="00A17D3A" w:rsidRPr="009C5783"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ДОПОЛНИТЕЛЬНЫЕ (ИНЫЕ) ТРЕБОВАНИЯ</w:t>
      </w:r>
    </w:p>
    <w:p w14:paraId="2C69C198" w14:textId="18C321E0" w:rsidR="00853ABC" w:rsidRDefault="007D1EFA" w:rsidP="000C2986">
      <w:pPr>
        <w:ind w:firstLine="709"/>
        <w:jc w:val="both"/>
        <w:rPr>
          <w:sz w:val="28"/>
          <w:szCs w:val="28"/>
          <w:lang w:eastAsia="x-none"/>
        </w:rPr>
      </w:pPr>
      <w:r w:rsidRPr="009C5783">
        <w:rPr>
          <w:sz w:val="28"/>
          <w:szCs w:val="28"/>
          <w:lang w:eastAsia="x-none"/>
        </w:rPr>
        <w:t>Не установлены</w:t>
      </w:r>
      <w:r w:rsidR="00CF2F9B" w:rsidRPr="009C5783">
        <w:rPr>
          <w:sz w:val="28"/>
          <w:szCs w:val="28"/>
          <w:lang w:eastAsia="x-none"/>
        </w:rPr>
        <w:t>.</w:t>
      </w:r>
    </w:p>
    <w:p w14:paraId="53B789C2" w14:textId="78317E7E" w:rsidR="00A17D3A" w:rsidRPr="009C5783"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9C5783" w14:paraId="2651C6EE" w14:textId="77777777" w:rsidTr="00E22F67">
        <w:trPr>
          <w:trHeight w:val="394"/>
          <w:tblHeader/>
        </w:trPr>
        <w:tc>
          <w:tcPr>
            <w:tcW w:w="1838" w:type="dxa"/>
            <w:shd w:val="clear" w:color="auto" w:fill="auto"/>
            <w:vAlign w:val="center"/>
          </w:tcPr>
          <w:p w14:paraId="26A38AB1" w14:textId="77777777" w:rsidR="00A17D3A" w:rsidRPr="009C5783" w:rsidRDefault="00A17D3A" w:rsidP="000C2986">
            <w:pPr>
              <w:jc w:val="center"/>
            </w:pPr>
            <w:r w:rsidRPr="009C5783">
              <w:t>№ приложения</w:t>
            </w:r>
          </w:p>
        </w:tc>
        <w:tc>
          <w:tcPr>
            <w:tcW w:w="5954" w:type="dxa"/>
            <w:shd w:val="clear" w:color="auto" w:fill="auto"/>
            <w:vAlign w:val="center"/>
          </w:tcPr>
          <w:p w14:paraId="574BAEE2" w14:textId="2F8DD9DA" w:rsidR="00A17D3A" w:rsidRPr="009C5783" w:rsidRDefault="00A17D3A" w:rsidP="00E22F67">
            <w:pPr>
              <w:jc w:val="center"/>
            </w:pPr>
            <w:r w:rsidRPr="009C5783">
              <w:t>Наименование приложения</w:t>
            </w:r>
          </w:p>
        </w:tc>
        <w:tc>
          <w:tcPr>
            <w:tcW w:w="1551" w:type="dxa"/>
            <w:shd w:val="clear" w:color="auto" w:fill="auto"/>
            <w:vAlign w:val="center"/>
          </w:tcPr>
          <w:p w14:paraId="0D80EEB1" w14:textId="47F72561" w:rsidR="00A17D3A" w:rsidRPr="009C5783" w:rsidRDefault="00E22F67" w:rsidP="000C2986">
            <w:pPr>
              <w:jc w:val="center"/>
            </w:pPr>
            <w:r w:rsidRPr="009C5783">
              <w:t>№</w:t>
            </w:r>
            <w:r w:rsidR="00A17D3A" w:rsidRPr="009C5783">
              <w:t xml:space="preserve"> страницы</w:t>
            </w:r>
          </w:p>
        </w:tc>
      </w:tr>
      <w:tr w:rsidR="00F7714A" w:rsidRPr="009C5783" w14:paraId="52DD22AC" w14:textId="77777777" w:rsidTr="00E22F67">
        <w:trPr>
          <w:trHeight w:val="394"/>
          <w:tblHeader/>
        </w:trPr>
        <w:tc>
          <w:tcPr>
            <w:tcW w:w="1838" w:type="dxa"/>
            <w:shd w:val="clear" w:color="auto" w:fill="auto"/>
            <w:vAlign w:val="center"/>
          </w:tcPr>
          <w:p w14:paraId="6F0F6101" w14:textId="57F1B156" w:rsidR="00F7714A" w:rsidRPr="009C5783" w:rsidRDefault="00F7714A" w:rsidP="00F7714A">
            <w:pPr>
              <w:jc w:val="center"/>
            </w:pPr>
            <w:r>
              <w:t>1</w:t>
            </w:r>
          </w:p>
        </w:tc>
        <w:tc>
          <w:tcPr>
            <w:tcW w:w="5954" w:type="dxa"/>
            <w:shd w:val="clear" w:color="auto" w:fill="auto"/>
            <w:vAlign w:val="center"/>
          </w:tcPr>
          <w:p w14:paraId="3C095CBF" w14:textId="64B40BA3" w:rsidR="00F7714A" w:rsidRPr="009C5783" w:rsidRDefault="00F7714A" w:rsidP="00F7714A">
            <w:r w:rsidRPr="009C5783">
              <w:t>Количество поставляемого Товара</w:t>
            </w:r>
          </w:p>
        </w:tc>
        <w:tc>
          <w:tcPr>
            <w:tcW w:w="1551" w:type="dxa"/>
            <w:shd w:val="clear" w:color="auto" w:fill="auto"/>
            <w:vAlign w:val="center"/>
          </w:tcPr>
          <w:p w14:paraId="4E37EF1E" w14:textId="7873ADEC" w:rsidR="00F7714A" w:rsidRPr="009C5783" w:rsidRDefault="0008205A" w:rsidP="00F7714A">
            <w:pPr>
              <w:jc w:val="center"/>
            </w:pPr>
            <w:r>
              <w:t>8</w:t>
            </w:r>
          </w:p>
        </w:tc>
      </w:tr>
      <w:tr w:rsidR="00F7714A" w:rsidRPr="009C5783" w14:paraId="41BD621D" w14:textId="77777777" w:rsidTr="00E22F67">
        <w:trPr>
          <w:trHeight w:val="405"/>
        </w:trPr>
        <w:tc>
          <w:tcPr>
            <w:tcW w:w="1838" w:type="dxa"/>
            <w:shd w:val="clear" w:color="auto" w:fill="auto"/>
            <w:vAlign w:val="center"/>
          </w:tcPr>
          <w:p w14:paraId="09CD130F" w14:textId="3F44392A" w:rsidR="00F7714A" w:rsidRDefault="00F7714A" w:rsidP="00F7714A">
            <w:pPr>
              <w:jc w:val="center"/>
            </w:pPr>
            <w:r>
              <w:t>2</w:t>
            </w:r>
          </w:p>
        </w:tc>
        <w:tc>
          <w:tcPr>
            <w:tcW w:w="5954" w:type="dxa"/>
            <w:shd w:val="clear" w:color="auto" w:fill="auto"/>
            <w:vAlign w:val="center"/>
          </w:tcPr>
          <w:p w14:paraId="1B60DBE0" w14:textId="04562F0E" w:rsidR="00F7714A" w:rsidRPr="009C5783" w:rsidRDefault="00F7714A" w:rsidP="00F7714A">
            <w:pPr>
              <w:autoSpaceDE w:val="0"/>
              <w:autoSpaceDN w:val="0"/>
              <w:adjustRightInd w:val="0"/>
            </w:pPr>
            <w:r w:rsidRPr="009C5783">
              <w:t>Технические характеристики Товара</w:t>
            </w:r>
          </w:p>
        </w:tc>
        <w:tc>
          <w:tcPr>
            <w:tcW w:w="1551" w:type="dxa"/>
            <w:shd w:val="clear" w:color="auto" w:fill="auto"/>
            <w:vAlign w:val="center"/>
          </w:tcPr>
          <w:p w14:paraId="6DDFE768" w14:textId="04C64710" w:rsidR="00F7714A" w:rsidRDefault="0008205A" w:rsidP="00CF41ED">
            <w:pPr>
              <w:jc w:val="center"/>
            </w:pPr>
            <w:r>
              <w:t>9</w:t>
            </w:r>
          </w:p>
        </w:tc>
      </w:tr>
      <w:tr w:rsidR="00F7714A" w:rsidRPr="009C5783"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36E99D9" w:rsidR="00F7714A" w:rsidRPr="009C5783" w:rsidRDefault="00F7714A" w:rsidP="00F7714A">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F7714A" w:rsidRPr="009C5783" w:rsidRDefault="00F7714A" w:rsidP="00F7714A">
            <w:pPr>
              <w:autoSpaceDE w:val="0"/>
              <w:autoSpaceDN w:val="0"/>
              <w:adjustRightInd w:val="0"/>
            </w:pPr>
            <w:r w:rsidRPr="009C5783">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2ACAFCE6" w:rsidR="00F7714A" w:rsidRPr="009C5783" w:rsidRDefault="0008205A" w:rsidP="00041169">
            <w:pPr>
              <w:jc w:val="center"/>
              <w:rPr>
                <w:lang w:val="en-US"/>
              </w:rPr>
            </w:pPr>
            <w:r>
              <w:t>1</w:t>
            </w:r>
            <w:r w:rsidR="00041169">
              <w:t>1</w:t>
            </w:r>
          </w:p>
        </w:tc>
      </w:tr>
    </w:tbl>
    <w:p w14:paraId="7E1F90F0" w14:textId="77777777" w:rsidR="00B50EB7" w:rsidRPr="009C5783" w:rsidRDefault="00B50EB7" w:rsidP="000C2986">
      <w:pPr>
        <w:ind w:firstLine="709"/>
        <w:contextualSpacing/>
        <w:jc w:val="both"/>
        <w:rPr>
          <w:i/>
          <w:sz w:val="28"/>
          <w:szCs w:val="28"/>
        </w:rPr>
      </w:pPr>
    </w:p>
    <w:p w14:paraId="12A845B1" w14:textId="2582E794" w:rsidR="0066092A" w:rsidRDefault="0066092A" w:rsidP="00943AE7">
      <w:pPr>
        <w:autoSpaceDE w:val="0"/>
        <w:autoSpaceDN w:val="0"/>
        <w:adjustRightInd w:val="0"/>
        <w:ind w:left="5954"/>
        <w:rPr>
          <w:sz w:val="28"/>
          <w:szCs w:val="28"/>
        </w:rPr>
      </w:pPr>
    </w:p>
    <w:p w14:paraId="29FADE3A" w14:textId="77777777" w:rsidR="0066092A" w:rsidRDefault="0066092A">
      <w:pPr>
        <w:spacing w:after="160" w:line="259" w:lineRule="auto"/>
        <w:rPr>
          <w:sz w:val="28"/>
          <w:szCs w:val="28"/>
        </w:rPr>
      </w:pPr>
      <w:r>
        <w:rPr>
          <w:sz w:val="28"/>
          <w:szCs w:val="28"/>
        </w:rPr>
        <w:br w:type="page"/>
      </w:r>
    </w:p>
    <w:p w14:paraId="0F980782" w14:textId="77777777" w:rsidR="00196739" w:rsidRDefault="00196739" w:rsidP="00943AE7">
      <w:pPr>
        <w:autoSpaceDE w:val="0"/>
        <w:autoSpaceDN w:val="0"/>
        <w:adjustRightInd w:val="0"/>
        <w:ind w:left="5954"/>
        <w:rPr>
          <w:sz w:val="28"/>
          <w:szCs w:val="28"/>
        </w:rPr>
        <w:sectPr w:rsidR="00196739" w:rsidSect="00B53475">
          <w:headerReference w:type="default" r:id="rId8"/>
          <w:headerReference w:type="first" r:id="rId9"/>
          <w:type w:val="continuous"/>
          <w:pgSz w:w="11905" w:h="16837" w:code="9"/>
          <w:pgMar w:top="1134" w:right="851" w:bottom="1134" w:left="1701" w:header="567" w:footer="397" w:gutter="0"/>
          <w:pgNumType w:start="3"/>
          <w:cols w:space="720"/>
          <w:noEndnote/>
          <w:docGrid w:linePitch="360"/>
        </w:sectPr>
      </w:pPr>
    </w:p>
    <w:p w14:paraId="77A58983" w14:textId="34C18EC9" w:rsidR="00F7714A" w:rsidRPr="009C5783" w:rsidRDefault="00F7714A" w:rsidP="00F7714A">
      <w:pPr>
        <w:autoSpaceDE w:val="0"/>
        <w:autoSpaceDN w:val="0"/>
        <w:adjustRightInd w:val="0"/>
        <w:ind w:left="6237"/>
        <w:rPr>
          <w:sz w:val="28"/>
          <w:szCs w:val="28"/>
        </w:rPr>
      </w:pPr>
      <w:r w:rsidRPr="009C5783">
        <w:rPr>
          <w:sz w:val="28"/>
          <w:szCs w:val="28"/>
        </w:rPr>
        <w:t xml:space="preserve">Приложение № </w:t>
      </w:r>
      <w:r w:rsidR="00FA32FB">
        <w:rPr>
          <w:sz w:val="28"/>
          <w:szCs w:val="28"/>
        </w:rPr>
        <w:t>1</w:t>
      </w:r>
      <w:r w:rsidRPr="009C5783">
        <w:rPr>
          <w:sz w:val="28"/>
          <w:szCs w:val="28"/>
        </w:rPr>
        <w:t xml:space="preserve"> к ТЗ</w:t>
      </w:r>
    </w:p>
    <w:p w14:paraId="249950C4" w14:textId="77777777" w:rsidR="00F7714A" w:rsidRPr="009C5783" w:rsidRDefault="00F7714A" w:rsidP="00F7714A">
      <w:pPr>
        <w:autoSpaceDE w:val="0"/>
        <w:autoSpaceDN w:val="0"/>
        <w:adjustRightInd w:val="0"/>
        <w:ind w:left="6237"/>
        <w:rPr>
          <w:sz w:val="28"/>
          <w:szCs w:val="28"/>
        </w:rPr>
      </w:pPr>
    </w:p>
    <w:p w14:paraId="28BC4872" w14:textId="77777777" w:rsidR="00F7714A" w:rsidRPr="009C5783" w:rsidRDefault="00F7714A" w:rsidP="00F7714A">
      <w:pPr>
        <w:autoSpaceDE w:val="0"/>
        <w:autoSpaceDN w:val="0"/>
        <w:adjustRightInd w:val="0"/>
        <w:ind w:left="6237"/>
        <w:rPr>
          <w:sz w:val="28"/>
          <w:szCs w:val="28"/>
        </w:rPr>
      </w:pPr>
    </w:p>
    <w:p w14:paraId="5A33FDB4" w14:textId="77777777" w:rsidR="00F7714A" w:rsidRPr="009C5783" w:rsidRDefault="00F7714A" w:rsidP="00F7714A">
      <w:pPr>
        <w:autoSpaceDE w:val="0"/>
        <w:autoSpaceDN w:val="0"/>
        <w:adjustRightInd w:val="0"/>
        <w:jc w:val="center"/>
        <w:rPr>
          <w:sz w:val="28"/>
          <w:szCs w:val="28"/>
        </w:rPr>
      </w:pPr>
      <w:r w:rsidRPr="009C5783">
        <w:rPr>
          <w:sz w:val="28"/>
          <w:szCs w:val="28"/>
        </w:rPr>
        <w:t>Количество поставляемого Товара</w:t>
      </w:r>
    </w:p>
    <w:p w14:paraId="1798B663" w14:textId="77777777" w:rsidR="00F7714A" w:rsidRPr="009C5783" w:rsidRDefault="00F7714A" w:rsidP="00F7714A">
      <w:pPr>
        <w:autoSpaceDE w:val="0"/>
        <w:autoSpaceDN w:val="0"/>
        <w:adjustRightInd w:val="0"/>
        <w:jc w:val="center"/>
        <w:rPr>
          <w:sz w:val="28"/>
          <w:szCs w:val="28"/>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2"/>
        <w:gridCol w:w="1417"/>
        <w:gridCol w:w="1418"/>
      </w:tblGrid>
      <w:tr w:rsidR="00CA6C58" w:rsidRPr="009C5783" w14:paraId="4D1FE94C" w14:textId="77777777" w:rsidTr="00CA6C58">
        <w:trPr>
          <w:cantSplit/>
          <w:trHeight w:val="2454"/>
        </w:trPr>
        <w:tc>
          <w:tcPr>
            <w:tcW w:w="567" w:type="dxa"/>
            <w:shd w:val="clear" w:color="auto" w:fill="auto"/>
            <w:textDirection w:val="btLr"/>
            <w:vAlign w:val="center"/>
          </w:tcPr>
          <w:p w14:paraId="5899BF31" w14:textId="77777777" w:rsidR="00CA6C58" w:rsidRPr="009C5783" w:rsidRDefault="00CA6C58" w:rsidP="00F7714A">
            <w:pPr>
              <w:ind w:left="113" w:right="113"/>
              <w:jc w:val="center"/>
              <w:rPr>
                <w:bCs/>
              </w:rPr>
            </w:pPr>
            <w:r w:rsidRPr="009C5783">
              <w:rPr>
                <w:bCs/>
              </w:rPr>
              <w:t>№ п/п</w:t>
            </w:r>
          </w:p>
        </w:tc>
        <w:tc>
          <w:tcPr>
            <w:tcW w:w="1843" w:type="dxa"/>
            <w:shd w:val="clear" w:color="auto" w:fill="auto"/>
            <w:textDirection w:val="btLr"/>
            <w:vAlign w:val="center"/>
            <w:hideMark/>
          </w:tcPr>
          <w:p w14:paraId="1D48A2BB" w14:textId="77777777" w:rsidR="00CA6C58" w:rsidRPr="009C5783" w:rsidRDefault="00CA6C58" w:rsidP="00F7714A">
            <w:pPr>
              <w:ind w:left="113" w:right="113"/>
              <w:jc w:val="center"/>
              <w:rPr>
                <w:bCs/>
              </w:rPr>
            </w:pPr>
            <w:r w:rsidRPr="009C5783">
              <w:rPr>
                <w:bCs/>
              </w:rPr>
              <w:t xml:space="preserve">Наименование Покупателя </w:t>
            </w:r>
          </w:p>
        </w:tc>
        <w:tc>
          <w:tcPr>
            <w:tcW w:w="3402" w:type="dxa"/>
            <w:shd w:val="clear" w:color="000000" w:fill="FFFFFF"/>
            <w:textDirection w:val="btLr"/>
            <w:vAlign w:val="center"/>
          </w:tcPr>
          <w:p w14:paraId="069790F1" w14:textId="77777777" w:rsidR="00CA6C58" w:rsidRPr="009C5783" w:rsidRDefault="00CA6C58" w:rsidP="00F7714A">
            <w:pPr>
              <w:ind w:left="113" w:right="113"/>
              <w:jc w:val="center"/>
              <w:rPr>
                <w:bCs/>
              </w:rPr>
            </w:pPr>
            <w:r w:rsidRPr="009C5783">
              <w:t>Наименование Товара</w:t>
            </w:r>
          </w:p>
        </w:tc>
        <w:tc>
          <w:tcPr>
            <w:tcW w:w="1417" w:type="dxa"/>
            <w:shd w:val="clear" w:color="000000" w:fill="FFFFFF"/>
            <w:textDirection w:val="btLr"/>
            <w:vAlign w:val="center"/>
          </w:tcPr>
          <w:p w14:paraId="7FA01915" w14:textId="77777777" w:rsidR="00CA6C58" w:rsidRPr="009C5783" w:rsidRDefault="00CA6C58" w:rsidP="00F7714A">
            <w:pPr>
              <w:ind w:left="113" w:right="113"/>
              <w:jc w:val="center"/>
              <w:rPr>
                <w:bCs/>
              </w:rPr>
            </w:pPr>
            <w:r w:rsidRPr="009C5783">
              <w:rPr>
                <w:bCs/>
              </w:rPr>
              <w:t>Единица измерения</w:t>
            </w:r>
          </w:p>
        </w:tc>
        <w:tc>
          <w:tcPr>
            <w:tcW w:w="1418" w:type="dxa"/>
            <w:shd w:val="clear" w:color="000000" w:fill="FFFFFF"/>
            <w:textDirection w:val="btLr"/>
            <w:vAlign w:val="center"/>
          </w:tcPr>
          <w:p w14:paraId="3BEF28ED" w14:textId="77777777" w:rsidR="00CA6C58" w:rsidRPr="009C5783" w:rsidRDefault="00CA6C58" w:rsidP="00F7714A">
            <w:pPr>
              <w:ind w:left="113" w:right="113"/>
              <w:jc w:val="center"/>
              <w:rPr>
                <w:bCs/>
              </w:rPr>
            </w:pPr>
            <w:r w:rsidRPr="009C5783">
              <w:rPr>
                <w:bCs/>
              </w:rPr>
              <w:t>Общее количество поставляемого Товара</w:t>
            </w:r>
          </w:p>
        </w:tc>
      </w:tr>
      <w:tr w:rsidR="00CA6C58" w:rsidRPr="009C5783" w14:paraId="0A01082F" w14:textId="77777777" w:rsidTr="00CA6C58">
        <w:trPr>
          <w:trHeight w:val="154"/>
        </w:trPr>
        <w:tc>
          <w:tcPr>
            <w:tcW w:w="567" w:type="dxa"/>
            <w:vAlign w:val="center"/>
          </w:tcPr>
          <w:p w14:paraId="5C45F867" w14:textId="77777777" w:rsidR="00CA6C58" w:rsidRPr="009C5783" w:rsidRDefault="00CA6C58" w:rsidP="00F7714A">
            <w:pPr>
              <w:jc w:val="center"/>
            </w:pPr>
            <w:r w:rsidRPr="009C5783">
              <w:rPr>
                <w:bCs/>
              </w:rPr>
              <w:t>1</w:t>
            </w:r>
          </w:p>
        </w:tc>
        <w:tc>
          <w:tcPr>
            <w:tcW w:w="1843" w:type="dxa"/>
            <w:shd w:val="clear" w:color="auto" w:fill="auto"/>
            <w:vAlign w:val="center"/>
          </w:tcPr>
          <w:p w14:paraId="08B1DF1A" w14:textId="77777777" w:rsidR="00CA6C58" w:rsidRDefault="00CA6C58" w:rsidP="00CA6C58">
            <w:r>
              <w:t xml:space="preserve">АО «Почта России» </w:t>
            </w:r>
          </w:p>
          <w:p w14:paraId="2AC897F4" w14:textId="77777777" w:rsidR="00CA6C58" w:rsidRDefault="00CA6C58" w:rsidP="00CA6C58">
            <w:r>
              <w:t xml:space="preserve">Исполнитель со стороны Покупателя: </w:t>
            </w:r>
          </w:p>
          <w:p w14:paraId="03576190" w14:textId="708AC65D" w:rsidR="00CA6C58" w:rsidRPr="009C5783" w:rsidRDefault="00CA6C58" w:rsidP="00CA6C58">
            <w:r w:rsidRPr="003E10B5">
              <w:t xml:space="preserve">УФПС </w:t>
            </w:r>
            <w:r>
              <w:t>Тюменской области</w:t>
            </w:r>
          </w:p>
        </w:tc>
        <w:tc>
          <w:tcPr>
            <w:tcW w:w="3402" w:type="dxa"/>
            <w:shd w:val="clear" w:color="000000" w:fill="FFFFFF"/>
            <w:vAlign w:val="center"/>
          </w:tcPr>
          <w:p w14:paraId="4A467221" w14:textId="0324BD49" w:rsidR="00CA6C58" w:rsidRPr="00CA6C58" w:rsidRDefault="00CA6C58" w:rsidP="00F7714A">
            <w:pPr>
              <w:jc w:val="center"/>
            </w:pPr>
            <w:r w:rsidRPr="00CA6C58">
              <w:t>Автоматический детектор банкнот</w:t>
            </w:r>
          </w:p>
        </w:tc>
        <w:tc>
          <w:tcPr>
            <w:tcW w:w="1417" w:type="dxa"/>
            <w:shd w:val="clear" w:color="000000" w:fill="FFFFFF"/>
            <w:vAlign w:val="center"/>
          </w:tcPr>
          <w:p w14:paraId="0B954B43" w14:textId="0CFC8FBC" w:rsidR="00CA6C58" w:rsidRPr="009C5783" w:rsidRDefault="0008205A" w:rsidP="00CA6C58">
            <w:pPr>
              <w:jc w:val="center"/>
            </w:pPr>
            <w:r>
              <w:t>Шт.</w:t>
            </w:r>
          </w:p>
        </w:tc>
        <w:tc>
          <w:tcPr>
            <w:tcW w:w="1418" w:type="dxa"/>
            <w:shd w:val="clear" w:color="000000" w:fill="FFFFFF"/>
            <w:vAlign w:val="center"/>
          </w:tcPr>
          <w:p w14:paraId="7974F2B2" w14:textId="66168B9C" w:rsidR="00CA6C58" w:rsidRPr="009C5783" w:rsidRDefault="00FE6FA4" w:rsidP="00F7714A">
            <w:pPr>
              <w:jc w:val="center"/>
            </w:pPr>
            <w:r>
              <w:t>6</w:t>
            </w:r>
          </w:p>
        </w:tc>
      </w:tr>
    </w:tbl>
    <w:p w14:paraId="1743AAE8" w14:textId="77777777" w:rsidR="00F7714A" w:rsidRPr="009C5783" w:rsidRDefault="00F7714A" w:rsidP="00F7714A">
      <w:pPr>
        <w:pStyle w:val="affff6"/>
        <w:spacing w:before="0" w:beforeAutospacing="0" w:after="0" w:afterAutospacing="0"/>
        <w:jc w:val="center"/>
        <w:rPr>
          <w:sz w:val="28"/>
          <w:szCs w:val="28"/>
        </w:rPr>
      </w:pPr>
    </w:p>
    <w:p w14:paraId="1EC66E0F" w14:textId="77777777" w:rsidR="00B80E52" w:rsidRDefault="00B80E52">
      <w:pPr>
        <w:spacing w:after="160" w:line="259" w:lineRule="auto"/>
        <w:rPr>
          <w:sz w:val="28"/>
          <w:szCs w:val="28"/>
        </w:rPr>
      </w:pPr>
      <w:r>
        <w:rPr>
          <w:sz w:val="28"/>
          <w:szCs w:val="28"/>
        </w:rPr>
        <w:br w:type="page"/>
      </w:r>
    </w:p>
    <w:p w14:paraId="60BC3B8D" w14:textId="5D2CE7D3" w:rsidR="00943AE7" w:rsidRPr="009C5783" w:rsidRDefault="00943AE7" w:rsidP="00943AE7">
      <w:pPr>
        <w:autoSpaceDE w:val="0"/>
        <w:autoSpaceDN w:val="0"/>
        <w:adjustRightInd w:val="0"/>
        <w:ind w:left="5954"/>
        <w:rPr>
          <w:sz w:val="28"/>
          <w:szCs w:val="28"/>
        </w:rPr>
      </w:pPr>
      <w:r w:rsidRPr="009C5783">
        <w:rPr>
          <w:sz w:val="28"/>
          <w:szCs w:val="28"/>
        </w:rPr>
        <w:t xml:space="preserve">Приложение № </w:t>
      </w:r>
      <w:r w:rsidR="00FA32FB">
        <w:rPr>
          <w:sz w:val="28"/>
          <w:szCs w:val="28"/>
        </w:rPr>
        <w:t>2</w:t>
      </w:r>
      <w:r w:rsidRPr="009C5783">
        <w:rPr>
          <w:sz w:val="28"/>
          <w:szCs w:val="28"/>
        </w:rPr>
        <w:t xml:space="preserve"> к ТЗ</w:t>
      </w:r>
    </w:p>
    <w:p w14:paraId="3EB7892A" w14:textId="77777777" w:rsidR="00943AE7" w:rsidRDefault="00943AE7" w:rsidP="005D5F34">
      <w:pPr>
        <w:autoSpaceDE w:val="0"/>
        <w:autoSpaceDN w:val="0"/>
        <w:adjustRightInd w:val="0"/>
        <w:jc w:val="center"/>
        <w:rPr>
          <w:sz w:val="28"/>
          <w:szCs w:val="28"/>
        </w:rPr>
      </w:pPr>
    </w:p>
    <w:p w14:paraId="44690A9D" w14:textId="7E07AAD7" w:rsidR="00420FB6" w:rsidRDefault="005D5F34" w:rsidP="00420FB6">
      <w:pPr>
        <w:autoSpaceDE w:val="0"/>
        <w:autoSpaceDN w:val="0"/>
        <w:adjustRightInd w:val="0"/>
        <w:jc w:val="center"/>
        <w:rPr>
          <w:sz w:val="28"/>
          <w:szCs w:val="28"/>
        </w:rPr>
      </w:pPr>
      <w:r w:rsidRPr="009C5783">
        <w:rPr>
          <w:sz w:val="28"/>
          <w:szCs w:val="28"/>
        </w:rPr>
        <w:t>Технические характеристики Товара</w:t>
      </w:r>
    </w:p>
    <w:p w14:paraId="31C80044" w14:textId="6C51061D" w:rsidR="00196739" w:rsidRPr="00420FB6" w:rsidRDefault="00196739" w:rsidP="00420FB6">
      <w:pPr>
        <w:autoSpaceDE w:val="0"/>
        <w:autoSpaceDN w:val="0"/>
        <w:adjustRightInd w:val="0"/>
        <w:jc w:val="center"/>
        <w:rPr>
          <w:b/>
        </w:rPr>
      </w:pPr>
    </w:p>
    <w:p w14:paraId="2C4383BE" w14:textId="3A882136" w:rsidR="00A17D3A" w:rsidRDefault="00A17D3A" w:rsidP="000C2986">
      <w:pPr>
        <w:ind w:right="141"/>
        <w:rPr>
          <w:sz w:val="22"/>
          <w:szCs w:val="22"/>
        </w:rPr>
      </w:pPr>
    </w:p>
    <w:tbl>
      <w:tblPr>
        <w:tblStyle w:val="ad"/>
        <w:tblW w:w="0" w:type="auto"/>
        <w:jc w:val="center"/>
        <w:tblLook w:val="04A0" w:firstRow="1" w:lastRow="0" w:firstColumn="1" w:lastColumn="0" w:noHBand="0" w:noVBand="1"/>
      </w:tblPr>
      <w:tblGrid>
        <w:gridCol w:w="981"/>
        <w:gridCol w:w="2060"/>
        <w:gridCol w:w="4212"/>
        <w:gridCol w:w="2090"/>
      </w:tblGrid>
      <w:tr w:rsidR="00624D12" w:rsidRPr="00B80E52" w14:paraId="76D01EDE" w14:textId="77777777" w:rsidTr="00040C25">
        <w:trPr>
          <w:tblHeader/>
          <w:jc w:val="center"/>
        </w:trPr>
        <w:tc>
          <w:tcPr>
            <w:tcW w:w="981" w:type="dxa"/>
            <w:vAlign w:val="center"/>
          </w:tcPr>
          <w:p w14:paraId="2A02D8EF" w14:textId="77777777" w:rsidR="00624D12" w:rsidRPr="00B80E52" w:rsidRDefault="00624D12" w:rsidP="00040C25">
            <w:pPr>
              <w:jc w:val="center"/>
            </w:pPr>
            <w:r w:rsidRPr="00B80E52">
              <w:rPr>
                <w:b/>
                <w:bCs/>
              </w:rPr>
              <w:t>№ п/п</w:t>
            </w:r>
          </w:p>
        </w:tc>
        <w:tc>
          <w:tcPr>
            <w:tcW w:w="2060" w:type="dxa"/>
            <w:vAlign w:val="center"/>
          </w:tcPr>
          <w:p w14:paraId="4A4909A3" w14:textId="77777777" w:rsidR="00624D12" w:rsidRPr="00B80E52" w:rsidRDefault="00624D12" w:rsidP="00040C25">
            <w:pPr>
              <w:spacing w:line="259" w:lineRule="auto"/>
              <w:jc w:val="center"/>
            </w:pPr>
            <w:r w:rsidRPr="00B80E52">
              <w:rPr>
                <w:b/>
                <w:bCs/>
              </w:rPr>
              <w:t>Наименование Товара</w:t>
            </w:r>
          </w:p>
        </w:tc>
        <w:tc>
          <w:tcPr>
            <w:tcW w:w="6302" w:type="dxa"/>
            <w:gridSpan w:val="2"/>
            <w:vAlign w:val="center"/>
          </w:tcPr>
          <w:p w14:paraId="6F03909F" w14:textId="77777777" w:rsidR="00624D12" w:rsidRPr="00B80E52" w:rsidRDefault="00624D12" w:rsidP="00040C25">
            <w:pPr>
              <w:spacing w:line="259" w:lineRule="auto"/>
              <w:jc w:val="center"/>
            </w:pPr>
            <w:r w:rsidRPr="00B80E52">
              <w:rPr>
                <w:b/>
              </w:rPr>
              <w:t>Технические характеристики Товара</w:t>
            </w:r>
          </w:p>
        </w:tc>
      </w:tr>
      <w:tr w:rsidR="00624D12" w:rsidRPr="00B80E52" w14:paraId="2E1C069C" w14:textId="77777777" w:rsidTr="00040C25">
        <w:trPr>
          <w:trHeight w:val="362"/>
          <w:jc w:val="center"/>
        </w:trPr>
        <w:tc>
          <w:tcPr>
            <w:tcW w:w="981" w:type="dxa"/>
            <w:vMerge w:val="restart"/>
            <w:vAlign w:val="center"/>
          </w:tcPr>
          <w:p w14:paraId="293D1546" w14:textId="77777777" w:rsidR="00624D12" w:rsidRPr="00B80E52" w:rsidRDefault="00624D12" w:rsidP="00040C25">
            <w:pPr>
              <w:spacing w:line="259" w:lineRule="auto"/>
              <w:jc w:val="center"/>
            </w:pPr>
            <w:r w:rsidRPr="00B80E52">
              <w:rPr>
                <w:bCs/>
              </w:rPr>
              <w:t>1</w:t>
            </w:r>
          </w:p>
        </w:tc>
        <w:tc>
          <w:tcPr>
            <w:tcW w:w="2060" w:type="dxa"/>
            <w:vMerge w:val="restart"/>
            <w:vAlign w:val="center"/>
          </w:tcPr>
          <w:p w14:paraId="2765E431" w14:textId="77777777" w:rsidR="00624D12" w:rsidRPr="00B80E52" w:rsidRDefault="00624D12" w:rsidP="00040C25">
            <w:pPr>
              <w:spacing w:line="259" w:lineRule="auto"/>
            </w:pPr>
            <w:r w:rsidRPr="00B80E52">
              <w:rPr>
                <w:b/>
              </w:rPr>
              <w:t>Автоматический детектор банкнот</w:t>
            </w:r>
          </w:p>
        </w:tc>
        <w:tc>
          <w:tcPr>
            <w:tcW w:w="4212" w:type="dxa"/>
            <w:vAlign w:val="center"/>
          </w:tcPr>
          <w:p w14:paraId="0AEFE367" w14:textId="77777777" w:rsidR="00624D12" w:rsidRPr="00B80E52" w:rsidRDefault="00624D12" w:rsidP="00040C25">
            <w:pPr>
              <w:spacing w:line="259" w:lineRule="auto"/>
            </w:pPr>
            <w:r w:rsidRPr="00B80E52">
              <w:t>Скорость проверки, банкнот в минуту</w:t>
            </w:r>
          </w:p>
        </w:tc>
        <w:tc>
          <w:tcPr>
            <w:tcW w:w="2090" w:type="dxa"/>
            <w:vAlign w:val="center"/>
          </w:tcPr>
          <w:p w14:paraId="2FF3915A" w14:textId="2D3557AD" w:rsidR="00624D12" w:rsidRPr="00B80E52" w:rsidRDefault="00BA5C67" w:rsidP="00040C25">
            <w:pPr>
              <w:spacing w:line="259" w:lineRule="auto"/>
              <w:jc w:val="center"/>
            </w:pPr>
            <w:r>
              <w:rPr>
                <w:lang w:eastAsia="en-US"/>
              </w:rPr>
              <w:t>не менее 100</w:t>
            </w:r>
            <w:r w:rsidR="00624D12" w:rsidRPr="00B80E52">
              <w:t>*</w:t>
            </w:r>
          </w:p>
        </w:tc>
      </w:tr>
      <w:tr w:rsidR="00624D12" w:rsidRPr="00B80E52" w14:paraId="68628E00" w14:textId="77777777" w:rsidTr="00040C25">
        <w:trPr>
          <w:trHeight w:val="595"/>
          <w:jc w:val="center"/>
        </w:trPr>
        <w:tc>
          <w:tcPr>
            <w:tcW w:w="981" w:type="dxa"/>
            <w:vMerge/>
            <w:vAlign w:val="center"/>
          </w:tcPr>
          <w:p w14:paraId="04364B25" w14:textId="77777777" w:rsidR="00624D12" w:rsidRPr="00B80E52" w:rsidRDefault="00624D12" w:rsidP="00040C25">
            <w:pPr>
              <w:spacing w:line="259" w:lineRule="auto"/>
              <w:jc w:val="center"/>
              <w:rPr>
                <w:bCs/>
              </w:rPr>
            </w:pPr>
          </w:p>
        </w:tc>
        <w:tc>
          <w:tcPr>
            <w:tcW w:w="2060" w:type="dxa"/>
            <w:vMerge/>
            <w:vAlign w:val="center"/>
          </w:tcPr>
          <w:p w14:paraId="31ED6DF5" w14:textId="77777777" w:rsidR="00624D12" w:rsidRPr="00B80E52" w:rsidRDefault="00624D12" w:rsidP="00040C25">
            <w:pPr>
              <w:spacing w:line="259" w:lineRule="auto"/>
              <w:rPr>
                <w:b/>
              </w:rPr>
            </w:pPr>
          </w:p>
        </w:tc>
        <w:tc>
          <w:tcPr>
            <w:tcW w:w="4212" w:type="dxa"/>
            <w:vAlign w:val="center"/>
          </w:tcPr>
          <w:p w14:paraId="7CA02D96" w14:textId="77777777" w:rsidR="00624D12" w:rsidRPr="00B80E52" w:rsidRDefault="00624D12" w:rsidP="00040C25">
            <w:pPr>
              <w:spacing w:line="259" w:lineRule="auto"/>
            </w:pPr>
            <w:r w:rsidRPr="00B80E52">
              <w:t>Номинальная потребляемая мощность, Вт</w:t>
            </w:r>
          </w:p>
        </w:tc>
        <w:tc>
          <w:tcPr>
            <w:tcW w:w="2090" w:type="dxa"/>
            <w:vAlign w:val="center"/>
          </w:tcPr>
          <w:p w14:paraId="2801CEAD" w14:textId="195BBCB2" w:rsidR="00624D12" w:rsidRPr="00B80E52" w:rsidRDefault="00EF08D7" w:rsidP="00EF08D7">
            <w:pPr>
              <w:spacing w:line="259" w:lineRule="auto"/>
              <w:jc w:val="center"/>
            </w:pPr>
            <w:r>
              <w:t>10</w:t>
            </w:r>
            <w:r w:rsidR="00624D12" w:rsidRPr="00B80E52">
              <w:t>*</w:t>
            </w:r>
          </w:p>
        </w:tc>
      </w:tr>
      <w:tr w:rsidR="00624D12" w:rsidRPr="00B80E52" w14:paraId="2D0D2149" w14:textId="77777777" w:rsidTr="00040C25">
        <w:trPr>
          <w:trHeight w:val="329"/>
          <w:jc w:val="center"/>
        </w:trPr>
        <w:tc>
          <w:tcPr>
            <w:tcW w:w="981" w:type="dxa"/>
            <w:vMerge/>
            <w:vAlign w:val="center"/>
          </w:tcPr>
          <w:p w14:paraId="27EE76F6" w14:textId="77777777" w:rsidR="00624D12" w:rsidRPr="00B80E52" w:rsidRDefault="00624D12" w:rsidP="00040C25">
            <w:pPr>
              <w:spacing w:line="259" w:lineRule="auto"/>
              <w:jc w:val="center"/>
              <w:rPr>
                <w:bCs/>
              </w:rPr>
            </w:pPr>
          </w:p>
        </w:tc>
        <w:tc>
          <w:tcPr>
            <w:tcW w:w="2060" w:type="dxa"/>
            <w:vMerge/>
            <w:vAlign w:val="center"/>
          </w:tcPr>
          <w:p w14:paraId="0256707F" w14:textId="77777777" w:rsidR="00624D12" w:rsidRPr="00B80E52" w:rsidRDefault="00624D12" w:rsidP="00040C25">
            <w:pPr>
              <w:spacing w:line="259" w:lineRule="auto"/>
              <w:rPr>
                <w:b/>
              </w:rPr>
            </w:pPr>
          </w:p>
        </w:tc>
        <w:tc>
          <w:tcPr>
            <w:tcW w:w="4212" w:type="dxa"/>
            <w:vAlign w:val="center"/>
          </w:tcPr>
          <w:p w14:paraId="4926634C" w14:textId="77777777" w:rsidR="00624D12" w:rsidRPr="00B80E52" w:rsidRDefault="00624D12" w:rsidP="00040C25">
            <w:pPr>
              <w:spacing w:line="259" w:lineRule="auto"/>
            </w:pPr>
            <w:r w:rsidRPr="00B80E52">
              <w:t>Габаритные размеры (ШхГхВ), мм</w:t>
            </w:r>
            <w:r w:rsidRPr="00B80E52" w:rsidDel="00024BC3">
              <w:rPr>
                <w:lang w:eastAsia="en-US"/>
              </w:rPr>
              <w:t xml:space="preserve"> </w:t>
            </w:r>
          </w:p>
        </w:tc>
        <w:tc>
          <w:tcPr>
            <w:tcW w:w="2090" w:type="dxa"/>
            <w:vAlign w:val="center"/>
          </w:tcPr>
          <w:p w14:paraId="60BC2610" w14:textId="3D7C3F26" w:rsidR="00624D12" w:rsidRPr="00B80E52" w:rsidRDefault="006E09B6" w:rsidP="006E09B6">
            <w:pPr>
              <w:spacing w:line="259" w:lineRule="auto"/>
              <w:jc w:val="center"/>
            </w:pPr>
            <w:r>
              <w:t>135</w:t>
            </w:r>
            <w:r w:rsidR="00624D12" w:rsidRPr="00B80E52">
              <w:t>х</w:t>
            </w:r>
            <w:r>
              <w:t>155</w:t>
            </w:r>
            <w:r w:rsidR="00624D12" w:rsidRPr="00B80E52">
              <w:t>х</w:t>
            </w:r>
            <w:r>
              <w:t>79</w:t>
            </w:r>
            <w:r w:rsidR="00624D12" w:rsidRPr="00B80E52">
              <w:t>*</w:t>
            </w:r>
          </w:p>
        </w:tc>
      </w:tr>
      <w:tr w:rsidR="00624D12" w:rsidRPr="00B80E52" w14:paraId="5DE91FFD" w14:textId="77777777" w:rsidTr="00040C25">
        <w:trPr>
          <w:trHeight w:val="348"/>
          <w:jc w:val="center"/>
        </w:trPr>
        <w:tc>
          <w:tcPr>
            <w:tcW w:w="981" w:type="dxa"/>
            <w:vMerge/>
            <w:vAlign w:val="center"/>
          </w:tcPr>
          <w:p w14:paraId="6BC2AF74" w14:textId="77777777" w:rsidR="00624D12" w:rsidRPr="00B80E52" w:rsidRDefault="00624D12" w:rsidP="00040C25">
            <w:pPr>
              <w:spacing w:line="259" w:lineRule="auto"/>
              <w:jc w:val="center"/>
              <w:rPr>
                <w:bCs/>
              </w:rPr>
            </w:pPr>
          </w:p>
        </w:tc>
        <w:tc>
          <w:tcPr>
            <w:tcW w:w="2060" w:type="dxa"/>
            <w:vMerge/>
            <w:vAlign w:val="center"/>
          </w:tcPr>
          <w:p w14:paraId="26D1EF5A" w14:textId="77777777" w:rsidR="00624D12" w:rsidRPr="00B80E52" w:rsidRDefault="00624D12" w:rsidP="00040C25">
            <w:pPr>
              <w:spacing w:line="259" w:lineRule="auto"/>
              <w:rPr>
                <w:b/>
              </w:rPr>
            </w:pPr>
          </w:p>
        </w:tc>
        <w:tc>
          <w:tcPr>
            <w:tcW w:w="4212" w:type="dxa"/>
          </w:tcPr>
          <w:p w14:paraId="5ED80D0F" w14:textId="77777777" w:rsidR="00624D12" w:rsidRPr="00B80E52" w:rsidRDefault="00624D12" w:rsidP="00040C25">
            <w:pPr>
              <w:spacing w:line="259" w:lineRule="auto"/>
            </w:pPr>
            <w:r w:rsidRPr="00B80E52">
              <w:t>Вид дисплея – LED</w:t>
            </w:r>
          </w:p>
        </w:tc>
        <w:tc>
          <w:tcPr>
            <w:tcW w:w="2090" w:type="dxa"/>
          </w:tcPr>
          <w:p w14:paraId="2179EF96" w14:textId="77777777" w:rsidR="00624D12" w:rsidRPr="00B80E52" w:rsidRDefault="00624D12" w:rsidP="00040C25">
            <w:pPr>
              <w:spacing w:line="259" w:lineRule="auto"/>
              <w:jc w:val="center"/>
            </w:pPr>
            <w:r w:rsidRPr="00B80E52">
              <w:t>Соответствует</w:t>
            </w:r>
          </w:p>
        </w:tc>
      </w:tr>
      <w:tr w:rsidR="00624D12" w:rsidRPr="00B80E52" w14:paraId="20BDEDAF" w14:textId="77777777" w:rsidTr="00040C25">
        <w:trPr>
          <w:trHeight w:val="605"/>
          <w:jc w:val="center"/>
        </w:trPr>
        <w:tc>
          <w:tcPr>
            <w:tcW w:w="981" w:type="dxa"/>
            <w:vMerge/>
            <w:vAlign w:val="center"/>
          </w:tcPr>
          <w:p w14:paraId="537D0639" w14:textId="77777777" w:rsidR="00624D12" w:rsidRPr="00B80E52" w:rsidRDefault="00624D12" w:rsidP="00040C25">
            <w:pPr>
              <w:spacing w:line="259" w:lineRule="auto"/>
              <w:jc w:val="center"/>
              <w:rPr>
                <w:bCs/>
              </w:rPr>
            </w:pPr>
          </w:p>
        </w:tc>
        <w:tc>
          <w:tcPr>
            <w:tcW w:w="2060" w:type="dxa"/>
            <w:vMerge/>
            <w:vAlign w:val="center"/>
          </w:tcPr>
          <w:p w14:paraId="7E64A653" w14:textId="77777777" w:rsidR="00624D12" w:rsidRPr="00B80E52" w:rsidRDefault="00624D12" w:rsidP="00040C25">
            <w:pPr>
              <w:spacing w:line="259" w:lineRule="auto"/>
              <w:rPr>
                <w:b/>
              </w:rPr>
            </w:pPr>
          </w:p>
        </w:tc>
        <w:tc>
          <w:tcPr>
            <w:tcW w:w="4212" w:type="dxa"/>
          </w:tcPr>
          <w:p w14:paraId="764DB463" w14:textId="77777777" w:rsidR="00624D12" w:rsidRPr="00B80E52" w:rsidRDefault="00624D12" w:rsidP="00040C25">
            <w:pPr>
              <w:spacing w:line="259" w:lineRule="auto"/>
            </w:pPr>
            <w:r w:rsidRPr="00B80E52">
              <w:t>Тип и размер проверяемых банкнот – все российские банкноты</w:t>
            </w:r>
          </w:p>
        </w:tc>
        <w:tc>
          <w:tcPr>
            <w:tcW w:w="2090" w:type="dxa"/>
          </w:tcPr>
          <w:p w14:paraId="1E0E2C15" w14:textId="77777777" w:rsidR="00624D12" w:rsidRPr="00B80E52" w:rsidRDefault="00624D12" w:rsidP="00040C25">
            <w:pPr>
              <w:spacing w:line="259" w:lineRule="auto"/>
              <w:jc w:val="center"/>
            </w:pPr>
            <w:r w:rsidRPr="00B80E52">
              <w:t>Соответствует</w:t>
            </w:r>
          </w:p>
        </w:tc>
      </w:tr>
      <w:tr w:rsidR="00624D12" w:rsidRPr="00B80E52" w14:paraId="0BF9D7EE" w14:textId="77777777" w:rsidTr="00040C25">
        <w:trPr>
          <w:trHeight w:val="300"/>
          <w:jc w:val="center"/>
        </w:trPr>
        <w:tc>
          <w:tcPr>
            <w:tcW w:w="981" w:type="dxa"/>
            <w:vMerge/>
            <w:vAlign w:val="center"/>
          </w:tcPr>
          <w:p w14:paraId="31541410" w14:textId="77777777" w:rsidR="00624D12" w:rsidRPr="00B80E52" w:rsidRDefault="00624D12" w:rsidP="00040C25">
            <w:pPr>
              <w:spacing w:line="259" w:lineRule="auto"/>
              <w:jc w:val="center"/>
              <w:rPr>
                <w:bCs/>
              </w:rPr>
            </w:pPr>
          </w:p>
        </w:tc>
        <w:tc>
          <w:tcPr>
            <w:tcW w:w="2060" w:type="dxa"/>
            <w:vMerge/>
            <w:vAlign w:val="center"/>
          </w:tcPr>
          <w:p w14:paraId="01927A37" w14:textId="77777777" w:rsidR="00624D12" w:rsidRPr="00B80E52" w:rsidRDefault="00624D12" w:rsidP="00040C25">
            <w:pPr>
              <w:spacing w:line="259" w:lineRule="auto"/>
              <w:rPr>
                <w:b/>
              </w:rPr>
            </w:pPr>
          </w:p>
        </w:tc>
        <w:tc>
          <w:tcPr>
            <w:tcW w:w="4212" w:type="dxa"/>
          </w:tcPr>
          <w:p w14:paraId="6B673FA2" w14:textId="77777777" w:rsidR="00624D12" w:rsidRPr="00B80E52" w:rsidRDefault="00624D12" w:rsidP="00040C25">
            <w:pPr>
              <w:spacing w:line="259" w:lineRule="auto"/>
            </w:pPr>
            <w:r w:rsidRPr="00B80E52">
              <w:t>Тип детектора – автоматический</w:t>
            </w:r>
          </w:p>
        </w:tc>
        <w:tc>
          <w:tcPr>
            <w:tcW w:w="2090" w:type="dxa"/>
          </w:tcPr>
          <w:p w14:paraId="730117C5" w14:textId="77777777" w:rsidR="00624D12" w:rsidRPr="00B80E52" w:rsidRDefault="00624D12" w:rsidP="00040C25">
            <w:pPr>
              <w:spacing w:line="259" w:lineRule="auto"/>
              <w:jc w:val="center"/>
            </w:pPr>
            <w:r w:rsidRPr="00B80E52">
              <w:t>Соответствует</w:t>
            </w:r>
          </w:p>
        </w:tc>
      </w:tr>
      <w:tr w:rsidR="00624D12" w:rsidRPr="00B80E52" w14:paraId="672897A9" w14:textId="77777777" w:rsidTr="00040C25">
        <w:trPr>
          <w:trHeight w:val="288"/>
          <w:jc w:val="center"/>
        </w:trPr>
        <w:tc>
          <w:tcPr>
            <w:tcW w:w="981" w:type="dxa"/>
            <w:vMerge/>
            <w:vAlign w:val="center"/>
          </w:tcPr>
          <w:p w14:paraId="0ADD8694" w14:textId="77777777" w:rsidR="00624D12" w:rsidRPr="00B80E52" w:rsidRDefault="00624D12" w:rsidP="00040C25">
            <w:pPr>
              <w:spacing w:line="259" w:lineRule="auto"/>
              <w:jc w:val="center"/>
              <w:rPr>
                <w:bCs/>
              </w:rPr>
            </w:pPr>
          </w:p>
        </w:tc>
        <w:tc>
          <w:tcPr>
            <w:tcW w:w="2060" w:type="dxa"/>
            <w:vMerge/>
            <w:vAlign w:val="center"/>
          </w:tcPr>
          <w:p w14:paraId="6F808952" w14:textId="77777777" w:rsidR="00624D12" w:rsidRPr="00B80E52" w:rsidRDefault="00624D12" w:rsidP="00040C25">
            <w:pPr>
              <w:spacing w:line="259" w:lineRule="auto"/>
              <w:rPr>
                <w:b/>
              </w:rPr>
            </w:pPr>
          </w:p>
        </w:tc>
        <w:tc>
          <w:tcPr>
            <w:tcW w:w="4212" w:type="dxa"/>
          </w:tcPr>
          <w:p w14:paraId="3120F96A" w14:textId="77777777" w:rsidR="00624D12" w:rsidRPr="00B80E52" w:rsidRDefault="00624D12" w:rsidP="00040C25">
            <w:pPr>
              <w:spacing w:line="259" w:lineRule="auto"/>
            </w:pPr>
            <w:r w:rsidRPr="00C736FA">
              <w:t>Определение номинала с функцией накопления итога</w:t>
            </w:r>
          </w:p>
        </w:tc>
        <w:tc>
          <w:tcPr>
            <w:tcW w:w="2090" w:type="dxa"/>
          </w:tcPr>
          <w:p w14:paraId="590D1D44" w14:textId="77777777" w:rsidR="00624D12" w:rsidRPr="00B80E52" w:rsidRDefault="00624D12" w:rsidP="00040C25">
            <w:pPr>
              <w:spacing w:line="259" w:lineRule="auto"/>
              <w:jc w:val="center"/>
            </w:pPr>
            <w:r>
              <w:t>Соответствует</w:t>
            </w:r>
          </w:p>
        </w:tc>
      </w:tr>
      <w:tr w:rsidR="00624D12" w:rsidRPr="00B80E52" w14:paraId="4BB9008B" w14:textId="77777777" w:rsidTr="00040C25">
        <w:trPr>
          <w:trHeight w:val="637"/>
          <w:jc w:val="center"/>
        </w:trPr>
        <w:tc>
          <w:tcPr>
            <w:tcW w:w="981" w:type="dxa"/>
            <w:vMerge/>
            <w:vAlign w:val="center"/>
          </w:tcPr>
          <w:p w14:paraId="1B4F260F" w14:textId="77777777" w:rsidR="00624D12" w:rsidRPr="00B80E52" w:rsidRDefault="00624D12" w:rsidP="00040C25">
            <w:pPr>
              <w:spacing w:line="259" w:lineRule="auto"/>
              <w:jc w:val="center"/>
              <w:rPr>
                <w:bCs/>
              </w:rPr>
            </w:pPr>
          </w:p>
        </w:tc>
        <w:tc>
          <w:tcPr>
            <w:tcW w:w="2060" w:type="dxa"/>
            <w:vMerge/>
            <w:vAlign w:val="center"/>
          </w:tcPr>
          <w:p w14:paraId="4673C3FF" w14:textId="77777777" w:rsidR="00624D12" w:rsidRPr="00B80E52" w:rsidRDefault="00624D12" w:rsidP="00040C25">
            <w:pPr>
              <w:spacing w:line="259" w:lineRule="auto"/>
              <w:rPr>
                <w:b/>
              </w:rPr>
            </w:pPr>
          </w:p>
        </w:tc>
        <w:tc>
          <w:tcPr>
            <w:tcW w:w="4212" w:type="dxa"/>
            <w:vAlign w:val="center"/>
          </w:tcPr>
          <w:p w14:paraId="6232F077" w14:textId="77777777" w:rsidR="00624D12" w:rsidRPr="00B80E52" w:rsidRDefault="00624D12" w:rsidP="00040C25">
            <w:pPr>
              <w:spacing w:line="259" w:lineRule="auto"/>
            </w:pPr>
            <w:r w:rsidRPr="00B80E52">
              <w:t>Возможность подачи банкнот любой стороной, с произвольной ориентацией в лотке</w:t>
            </w:r>
          </w:p>
        </w:tc>
        <w:tc>
          <w:tcPr>
            <w:tcW w:w="2090" w:type="dxa"/>
            <w:vAlign w:val="center"/>
          </w:tcPr>
          <w:p w14:paraId="573FF579" w14:textId="77777777" w:rsidR="00624D12" w:rsidRPr="00B80E52" w:rsidRDefault="00624D12" w:rsidP="00040C25">
            <w:pPr>
              <w:spacing w:line="259" w:lineRule="auto"/>
              <w:jc w:val="center"/>
            </w:pPr>
            <w:r w:rsidRPr="00B80E52">
              <w:t>Соответствует</w:t>
            </w:r>
          </w:p>
        </w:tc>
      </w:tr>
      <w:tr w:rsidR="00624D12" w:rsidRPr="00B80E52" w14:paraId="13EA9EEE" w14:textId="77777777" w:rsidTr="00040C25">
        <w:trPr>
          <w:trHeight w:val="1559"/>
          <w:jc w:val="center"/>
        </w:trPr>
        <w:tc>
          <w:tcPr>
            <w:tcW w:w="981" w:type="dxa"/>
            <w:vMerge/>
            <w:vAlign w:val="center"/>
          </w:tcPr>
          <w:p w14:paraId="1356A951" w14:textId="77777777" w:rsidR="00624D12" w:rsidRPr="00B80E52" w:rsidRDefault="00624D12" w:rsidP="00040C25">
            <w:pPr>
              <w:spacing w:line="259" w:lineRule="auto"/>
              <w:jc w:val="center"/>
              <w:rPr>
                <w:bCs/>
              </w:rPr>
            </w:pPr>
          </w:p>
        </w:tc>
        <w:tc>
          <w:tcPr>
            <w:tcW w:w="2060" w:type="dxa"/>
            <w:vMerge/>
            <w:vAlign w:val="center"/>
          </w:tcPr>
          <w:p w14:paraId="7EAA5393" w14:textId="77777777" w:rsidR="00624D12" w:rsidRPr="00B80E52" w:rsidRDefault="00624D12" w:rsidP="00040C25">
            <w:pPr>
              <w:spacing w:line="259" w:lineRule="auto"/>
              <w:rPr>
                <w:b/>
              </w:rPr>
            </w:pPr>
          </w:p>
        </w:tc>
        <w:tc>
          <w:tcPr>
            <w:tcW w:w="4212" w:type="dxa"/>
            <w:vAlign w:val="center"/>
          </w:tcPr>
          <w:p w14:paraId="675535B9" w14:textId="77777777" w:rsidR="00624D12" w:rsidRPr="00B80E52" w:rsidRDefault="00624D12" w:rsidP="00040C25">
            <w:pPr>
              <w:spacing w:line="259" w:lineRule="auto"/>
            </w:pPr>
            <w:r w:rsidRPr="00B80E52">
              <w:t>Возможность использования детектора в ограниченном пространстве благодаря малым габаритам, а также возможности прямой и обратной подачи проверяемой банкноты</w:t>
            </w:r>
          </w:p>
        </w:tc>
        <w:tc>
          <w:tcPr>
            <w:tcW w:w="2090" w:type="dxa"/>
            <w:vAlign w:val="center"/>
          </w:tcPr>
          <w:p w14:paraId="4AFAD5D8" w14:textId="77777777" w:rsidR="00624D12" w:rsidRPr="00B80E52" w:rsidRDefault="00624D12" w:rsidP="00040C25">
            <w:pPr>
              <w:spacing w:line="259" w:lineRule="auto"/>
              <w:jc w:val="center"/>
            </w:pPr>
            <w:r w:rsidRPr="00B80E52">
              <w:t>Соответствует</w:t>
            </w:r>
          </w:p>
        </w:tc>
      </w:tr>
      <w:tr w:rsidR="00624D12" w:rsidRPr="00B80E52" w14:paraId="710959DE" w14:textId="77777777" w:rsidTr="00040C25">
        <w:trPr>
          <w:trHeight w:val="191"/>
          <w:jc w:val="center"/>
        </w:trPr>
        <w:tc>
          <w:tcPr>
            <w:tcW w:w="981" w:type="dxa"/>
            <w:vMerge/>
            <w:vAlign w:val="center"/>
          </w:tcPr>
          <w:p w14:paraId="2ADFD3AC" w14:textId="77777777" w:rsidR="00624D12" w:rsidRPr="00B80E52" w:rsidRDefault="00624D12" w:rsidP="00040C25">
            <w:pPr>
              <w:spacing w:line="259" w:lineRule="auto"/>
              <w:jc w:val="center"/>
              <w:rPr>
                <w:bCs/>
              </w:rPr>
            </w:pPr>
          </w:p>
        </w:tc>
        <w:tc>
          <w:tcPr>
            <w:tcW w:w="2060" w:type="dxa"/>
            <w:vMerge/>
            <w:vAlign w:val="center"/>
          </w:tcPr>
          <w:p w14:paraId="67C844B3" w14:textId="77777777" w:rsidR="00624D12" w:rsidRPr="00B80E52" w:rsidRDefault="00624D12" w:rsidP="00040C25">
            <w:pPr>
              <w:spacing w:line="259" w:lineRule="auto"/>
              <w:rPr>
                <w:b/>
              </w:rPr>
            </w:pPr>
          </w:p>
        </w:tc>
        <w:tc>
          <w:tcPr>
            <w:tcW w:w="6302" w:type="dxa"/>
            <w:gridSpan w:val="2"/>
            <w:vAlign w:val="center"/>
          </w:tcPr>
          <w:p w14:paraId="0900715B" w14:textId="77777777" w:rsidR="00624D12" w:rsidRPr="00B80E52" w:rsidRDefault="00624D12" w:rsidP="00040C25">
            <w:pPr>
              <w:spacing w:line="259" w:lineRule="auto"/>
            </w:pPr>
            <w:r w:rsidRPr="00B80E52">
              <w:rPr>
                <w:b/>
              </w:rPr>
              <w:t>Виды детекции:</w:t>
            </w:r>
          </w:p>
        </w:tc>
      </w:tr>
      <w:tr w:rsidR="00624D12" w:rsidRPr="00B80E52" w14:paraId="157863B4" w14:textId="77777777" w:rsidTr="00040C25">
        <w:trPr>
          <w:trHeight w:val="2020"/>
          <w:jc w:val="center"/>
        </w:trPr>
        <w:tc>
          <w:tcPr>
            <w:tcW w:w="981" w:type="dxa"/>
            <w:vMerge/>
            <w:vAlign w:val="center"/>
          </w:tcPr>
          <w:p w14:paraId="0EC98121" w14:textId="77777777" w:rsidR="00624D12" w:rsidRPr="00B80E52" w:rsidRDefault="00624D12" w:rsidP="00040C25">
            <w:pPr>
              <w:spacing w:line="259" w:lineRule="auto"/>
              <w:jc w:val="center"/>
              <w:rPr>
                <w:bCs/>
              </w:rPr>
            </w:pPr>
          </w:p>
        </w:tc>
        <w:tc>
          <w:tcPr>
            <w:tcW w:w="2060" w:type="dxa"/>
            <w:vMerge/>
            <w:vAlign w:val="center"/>
          </w:tcPr>
          <w:p w14:paraId="636B7C9E" w14:textId="77777777" w:rsidR="00624D12" w:rsidRPr="00B80E52" w:rsidRDefault="00624D12" w:rsidP="00040C25">
            <w:pPr>
              <w:spacing w:line="259" w:lineRule="auto"/>
              <w:rPr>
                <w:b/>
              </w:rPr>
            </w:pPr>
          </w:p>
        </w:tc>
        <w:tc>
          <w:tcPr>
            <w:tcW w:w="4212" w:type="dxa"/>
            <w:vAlign w:val="center"/>
          </w:tcPr>
          <w:p w14:paraId="2D98AAFE" w14:textId="77777777" w:rsidR="00624D12" w:rsidRPr="00B80E52" w:rsidRDefault="00624D12" w:rsidP="00040C25">
            <w:pPr>
              <w:pStyle w:val="afffff8"/>
              <w:rPr>
                <w:sz w:val="24"/>
                <w:szCs w:val="24"/>
              </w:rPr>
            </w:pPr>
            <w:r w:rsidRPr="00B80E52">
              <w:rPr>
                <w:sz w:val="24"/>
                <w:szCs w:val="24"/>
              </w:rPr>
              <w:t>AS: антистокс-контроль;</w:t>
            </w:r>
          </w:p>
          <w:p w14:paraId="54E493D6" w14:textId="77777777" w:rsidR="00624D12" w:rsidRPr="00B80E52" w:rsidRDefault="00624D12" w:rsidP="00040C25">
            <w:pPr>
              <w:pStyle w:val="afffff8"/>
              <w:rPr>
                <w:sz w:val="24"/>
                <w:szCs w:val="24"/>
              </w:rPr>
            </w:pPr>
            <w:r w:rsidRPr="00B80E52">
              <w:rPr>
                <w:sz w:val="24"/>
                <w:szCs w:val="24"/>
              </w:rPr>
              <w:t>SD: контроль размера банкнот;</w:t>
            </w:r>
          </w:p>
          <w:p w14:paraId="6008501B" w14:textId="77777777" w:rsidR="00624D12" w:rsidRPr="00B80E52" w:rsidRDefault="00624D12" w:rsidP="00040C25">
            <w:pPr>
              <w:pStyle w:val="afffff8"/>
              <w:rPr>
                <w:sz w:val="24"/>
                <w:szCs w:val="24"/>
              </w:rPr>
            </w:pPr>
            <w:r w:rsidRPr="00B80E52">
              <w:rPr>
                <w:sz w:val="24"/>
                <w:szCs w:val="24"/>
              </w:rPr>
              <w:t>UV: контроль в УФ диапазоне;</w:t>
            </w:r>
          </w:p>
          <w:p w14:paraId="39F61412" w14:textId="77777777" w:rsidR="00624D12" w:rsidRPr="00B80E52" w:rsidRDefault="00624D12" w:rsidP="00040C25">
            <w:pPr>
              <w:pStyle w:val="afffff8"/>
              <w:rPr>
                <w:sz w:val="24"/>
                <w:szCs w:val="24"/>
              </w:rPr>
            </w:pPr>
            <w:r w:rsidRPr="00B80E52">
              <w:rPr>
                <w:sz w:val="24"/>
                <w:szCs w:val="24"/>
              </w:rPr>
              <w:t>MG: магнитная детекция;</w:t>
            </w:r>
          </w:p>
          <w:p w14:paraId="306CBE79" w14:textId="77777777" w:rsidR="00624D12" w:rsidRPr="00B80E52" w:rsidRDefault="00624D12" w:rsidP="00040C25">
            <w:pPr>
              <w:pStyle w:val="afffff8"/>
              <w:rPr>
                <w:sz w:val="24"/>
                <w:szCs w:val="24"/>
              </w:rPr>
            </w:pPr>
            <w:r w:rsidRPr="00B80E52">
              <w:rPr>
                <w:sz w:val="24"/>
                <w:szCs w:val="24"/>
              </w:rPr>
              <w:t>IR: контроль ИК защиты;</w:t>
            </w:r>
          </w:p>
          <w:p w14:paraId="56D3E9D1" w14:textId="77777777" w:rsidR="00624D12" w:rsidRPr="00B80E52" w:rsidRDefault="00624D12" w:rsidP="00040C25">
            <w:pPr>
              <w:pStyle w:val="afffff8"/>
              <w:rPr>
                <w:sz w:val="24"/>
                <w:szCs w:val="24"/>
              </w:rPr>
            </w:pPr>
            <w:r w:rsidRPr="00B80E52">
              <w:rPr>
                <w:sz w:val="24"/>
                <w:szCs w:val="24"/>
              </w:rPr>
              <w:t>SP: спектральный анализ краски;</w:t>
            </w:r>
          </w:p>
          <w:p w14:paraId="1ABDEA2B" w14:textId="77777777" w:rsidR="00624D12" w:rsidRPr="00B80E52" w:rsidRDefault="00624D12" w:rsidP="00040C25">
            <w:pPr>
              <w:spacing w:line="259" w:lineRule="auto"/>
              <w:rPr>
                <w:b/>
              </w:rPr>
            </w:pPr>
            <w:r w:rsidRPr="00B80E52">
              <w:t>DD: контроль оптической плотности</w:t>
            </w:r>
          </w:p>
        </w:tc>
        <w:tc>
          <w:tcPr>
            <w:tcW w:w="2090" w:type="dxa"/>
            <w:vAlign w:val="center"/>
          </w:tcPr>
          <w:p w14:paraId="02CD350A" w14:textId="77777777" w:rsidR="00624D12" w:rsidRPr="00B80E52" w:rsidRDefault="00624D12" w:rsidP="00040C25">
            <w:pPr>
              <w:spacing w:line="259" w:lineRule="auto"/>
              <w:jc w:val="center"/>
            </w:pPr>
            <w:r w:rsidRPr="00B80E52">
              <w:t>Соответствует</w:t>
            </w:r>
          </w:p>
        </w:tc>
      </w:tr>
      <w:tr w:rsidR="00624D12" w:rsidRPr="00B80E52" w14:paraId="62BB1C2E" w14:textId="77777777" w:rsidTr="00040C25">
        <w:trPr>
          <w:trHeight w:val="329"/>
          <w:jc w:val="center"/>
        </w:trPr>
        <w:tc>
          <w:tcPr>
            <w:tcW w:w="981" w:type="dxa"/>
            <w:vMerge/>
            <w:vAlign w:val="center"/>
          </w:tcPr>
          <w:p w14:paraId="4695A42B" w14:textId="77777777" w:rsidR="00624D12" w:rsidRPr="00B80E52" w:rsidRDefault="00624D12" w:rsidP="00040C25">
            <w:pPr>
              <w:spacing w:line="259" w:lineRule="auto"/>
              <w:jc w:val="center"/>
              <w:rPr>
                <w:bCs/>
              </w:rPr>
            </w:pPr>
          </w:p>
        </w:tc>
        <w:tc>
          <w:tcPr>
            <w:tcW w:w="2060" w:type="dxa"/>
            <w:vMerge/>
            <w:vAlign w:val="center"/>
          </w:tcPr>
          <w:p w14:paraId="75C7E3CE" w14:textId="77777777" w:rsidR="00624D12" w:rsidRPr="00B80E52" w:rsidRDefault="00624D12" w:rsidP="00040C25">
            <w:pPr>
              <w:spacing w:line="259" w:lineRule="auto"/>
              <w:rPr>
                <w:b/>
              </w:rPr>
            </w:pPr>
          </w:p>
        </w:tc>
        <w:tc>
          <w:tcPr>
            <w:tcW w:w="6302" w:type="dxa"/>
            <w:gridSpan w:val="2"/>
            <w:vAlign w:val="center"/>
          </w:tcPr>
          <w:p w14:paraId="107B3C0B" w14:textId="77777777" w:rsidR="00624D12" w:rsidRPr="00B80E52" w:rsidRDefault="00624D12" w:rsidP="00040C25">
            <w:pPr>
              <w:spacing w:line="259" w:lineRule="auto"/>
            </w:pPr>
            <w:r w:rsidRPr="00B80E52">
              <w:rPr>
                <w:b/>
              </w:rPr>
              <w:t xml:space="preserve">Индикация </w:t>
            </w:r>
            <w:r>
              <w:rPr>
                <w:b/>
              </w:rPr>
              <w:t>подлинности проверяемых банкнот</w:t>
            </w:r>
            <w:r>
              <w:rPr>
                <w:b/>
              </w:rPr>
              <w:br/>
            </w:r>
            <w:r w:rsidRPr="00B80E52">
              <w:rPr>
                <w:b/>
              </w:rPr>
              <w:t>LED-индикация:</w:t>
            </w:r>
          </w:p>
        </w:tc>
      </w:tr>
      <w:tr w:rsidR="00624D12" w:rsidRPr="00B80E52" w14:paraId="51B96ECB" w14:textId="77777777" w:rsidTr="00040C25">
        <w:trPr>
          <w:trHeight w:val="1440"/>
          <w:jc w:val="center"/>
        </w:trPr>
        <w:tc>
          <w:tcPr>
            <w:tcW w:w="981" w:type="dxa"/>
            <w:vMerge/>
            <w:vAlign w:val="center"/>
          </w:tcPr>
          <w:p w14:paraId="3F34F4AA" w14:textId="77777777" w:rsidR="00624D12" w:rsidRPr="00B80E52" w:rsidRDefault="00624D12" w:rsidP="00040C25">
            <w:pPr>
              <w:spacing w:line="259" w:lineRule="auto"/>
              <w:jc w:val="center"/>
              <w:rPr>
                <w:bCs/>
              </w:rPr>
            </w:pPr>
          </w:p>
        </w:tc>
        <w:tc>
          <w:tcPr>
            <w:tcW w:w="2060" w:type="dxa"/>
            <w:vMerge/>
            <w:vAlign w:val="center"/>
          </w:tcPr>
          <w:p w14:paraId="6D9B036F" w14:textId="77777777" w:rsidR="00624D12" w:rsidRPr="00B80E52" w:rsidRDefault="00624D12" w:rsidP="00040C25">
            <w:pPr>
              <w:spacing w:line="259" w:lineRule="auto"/>
              <w:rPr>
                <w:b/>
              </w:rPr>
            </w:pPr>
          </w:p>
        </w:tc>
        <w:tc>
          <w:tcPr>
            <w:tcW w:w="4212" w:type="dxa"/>
            <w:vAlign w:val="center"/>
          </w:tcPr>
          <w:p w14:paraId="6EDFA5D1" w14:textId="77777777" w:rsidR="00624D12" w:rsidRPr="00B80E52" w:rsidRDefault="00624D12" w:rsidP="00040C25">
            <w:pPr>
              <w:pStyle w:val="afffff8"/>
              <w:rPr>
                <w:sz w:val="24"/>
                <w:szCs w:val="24"/>
              </w:rPr>
            </w:pPr>
            <w:r w:rsidRPr="00B80E52">
              <w:rPr>
                <w:sz w:val="24"/>
                <w:szCs w:val="24"/>
              </w:rPr>
              <w:t xml:space="preserve">Определение номинала – подлинная купюра; </w:t>
            </w:r>
          </w:p>
          <w:p w14:paraId="14E943BB" w14:textId="77777777" w:rsidR="00624D12" w:rsidRPr="00B80E52" w:rsidRDefault="00624D12" w:rsidP="00040C25">
            <w:pPr>
              <w:spacing w:line="259" w:lineRule="auto"/>
            </w:pPr>
            <w:r w:rsidRPr="00B80E52">
              <w:t>нераспознавание номинала;</w:t>
            </w:r>
          </w:p>
          <w:p w14:paraId="53D819B3" w14:textId="77777777" w:rsidR="00624D12" w:rsidRPr="00B80E52" w:rsidRDefault="00624D12" w:rsidP="00040C25">
            <w:pPr>
              <w:spacing w:line="259" w:lineRule="auto"/>
            </w:pPr>
            <w:r w:rsidRPr="00B80E52">
              <w:t>возврат банкноты</w:t>
            </w:r>
          </w:p>
          <w:p w14:paraId="245ECDC8" w14:textId="77777777" w:rsidR="00624D12" w:rsidRPr="00B80E52" w:rsidRDefault="00624D12" w:rsidP="00040C25">
            <w:pPr>
              <w:spacing w:line="259" w:lineRule="auto"/>
              <w:rPr>
                <w:b/>
              </w:rPr>
            </w:pPr>
            <w:r w:rsidRPr="00B80E52">
              <w:t>звуковой сигнал – фальшивая купюра</w:t>
            </w:r>
          </w:p>
        </w:tc>
        <w:tc>
          <w:tcPr>
            <w:tcW w:w="2090" w:type="dxa"/>
            <w:vAlign w:val="center"/>
          </w:tcPr>
          <w:p w14:paraId="64093EC1" w14:textId="77777777" w:rsidR="00624D12" w:rsidRPr="00B80E52" w:rsidRDefault="00624D12" w:rsidP="00040C25">
            <w:pPr>
              <w:spacing w:line="259" w:lineRule="auto"/>
              <w:jc w:val="center"/>
            </w:pPr>
            <w:r w:rsidRPr="00B80E52">
              <w:t>Соответствует</w:t>
            </w:r>
          </w:p>
        </w:tc>
      </w:tr>
      <w:tr w:rsidR="00624D12" w:rsidRPr="00B80E52" w14:paraId="2F45FD64" w14:textId="77777777" w:rsidTr="00040C25">
        <w:trPr>
          <w:trHeight w:val="364"/>
          <w:jc w:val="center"/>
        </w:trPr>
        <w:tc>
          <w:tcPr>
            <w:tcW w:w="981" w:type="dxa"/>
            <w:vMerge/>
            <w:vAlign w:val="center"/>
          </w:tcPr>
          <w:p w14:paraId="51DC452D" w14:textId="77777777" w:rsidR="00624D12" w:rsidRPr="00B80E52" w:rsidRDefault="00624D12" w:rsidP="00040C25">
            <w:pPr>
              <w:spacing w:line="259" w:lineRule="auto"/>
              <w:jc w:val="center"/>
              <w:rPr>
                <w:bCs/>
              </w:rPr>
            </w:pPr>
          </w:p>
        </w:tc>
        <w:tc>
          <w:tcPr>
            <w:tcW w:w="2060" w:type="dxa"/>
            <w:vMerge/>
            <w:vAlign w:val="center"/>
          </w:tcPr>
          <w:p w14:paraId="0A56AA9D" w14:textId="77777777" w:rsidR="00624D12" w:rsidRPr="00B80E52" w:rsidRDefault="00624D12" w:rsidP="00040C25">
            <w:pPr>
              <w:spacing w:line="259" w:lineRule="auto"/>
              <w:rPr>
                <w:b/>
              </w:rPr>
            </w:pPr>
          </w:p>
        </w:tc>
        <w:tc>
          <w:tcPr>
            <w:tcW w:w="4212" w:type="dxa"/>
          </w:tcPr>
          <w:p w14:paraId="39DC05A7" w14:textId="77777777" w:rsidR="00624D12" w:rsidRPr="00B80E52" w:rsidRDefault="00624D12" w:rsidP="00040C25">
            <w:pPr>
              <w:spacing w:line="259" w:lineRule="auto"/>
            </w:pPr>
            <w:r w:rsidRPr="00B80E52">
              <w:t>Интерфейс подключения к ПК – USB</w:t>
            </w:r>
          </w:p>
        </w:tc>
        <w:tc>
          <w:tcPr>
            <w:tcW w:w="2090" w:type="dxa"/>
            <w:vAlign w:val="center"/>
          </w:tcPr>
          <w:p w14:paraId="48D1AF7C" w14:textId="77777777" w:rsidR="00624D12" w:rsidRPr="00B80E52" w:rsidRDefault="00624D12" w:rsidP="00040C25">
            <w:pPr>
              <w:spacing w:line="259" w:lineRule="auto"/>
              <w:jc w:val="center"/>
            </w:pPr>
            <w:r w:rsidRPr="00B80E52">
              <w:t>Соответствует</w:t>
            </w:r>
          </w:p>
        </w:tc>
      </w:tr>
      <w:tr w:rsidR="00624D12" w:rsidRPr="00B80E52" w14:paraId="7DE0B9C4" w14:textId="77777777" w:rsidTr="00040C25">
        <w:trPr>
          <w:trHeight w:val="556"/>
          <w:jc w:val="center"/>
        </w:trPr>
        <w:tc>
          <w:tcPr>
            <w:tcW w:w="981" w:type="dxa"/>
            <w:vMerge/>
            <w:vAlign w:val="center"/>
          </w:tcPr>
          <w:p w14:paraId="2B16BAE6" w14:textId="77777777" w:rsidR="00624D12" w:rsidRPr="00B80E52" w:rsidRDefault="00624D12" w:rsidP="00040C25">
            <w:pPr>
              <w:spacing w:line="259" w:lineRule="auto"/>
              <w:jc w:val="center"/>
              <w:rPr>
                <w:bCs/>
              </w:rPr>
            </w:pPr>
          </w:p>
        </w:tc>
        <w:tc>
          <w:tcPr>
            <w:tcW w:w="2060" w:type="dxa"/>
            <w:vMerge/>
            <w:vAlign w:val="center"/>
          </w:tcPr>
          <w:p w14:paraId="220CCDAB" w14:textId="77777777" w:rsidR="00624D12" w:rsidRPr="00B80E52" w:rsidRDefault="00624D12" w:rsidP="00040C25">
            <w:pPr>
              <w:spacing w:line="259" w:lineRule="auto"/>
              <w:rPr>
                <w:b/>
              </w:rPr>
            </w:pPr>
          </w:p>
        </w:tc>
        <w:tc>
          <w:tcPr>
            <w:tcW w:w="4212" w:type="dxa"/>
          </w:tcPr>
          <w:p w14:paraId="603AD0DE" w14:textId="77777777" w:rsidR="00624D12" w:rsidRPr="00B80E52" w:rsidRDefault="00624D12" w:rsidP="00040C25">
            <w:pPr>
              <w:spacing w:line="259" w:lineRule="auto"/>
            </w:pPr>
            <w:r w:rsidRPr="00B80E52">
              <w:t xml:space="preserve">Возможность обновления ПО – </w:t>
            </w:r>
            <w:r>
              <w:t>о</w:t>
            </w:r>
            <w:r w:rsidRPr="00B80E52">
              <w:t>бновление ПО бесплатно, на рабочем месте через обычный ПК посредством USB</w:t>
            </w:r>
          </w:p>
        </w:tc>
        <w:tc>
          <w:tcPr>
            <w:tcW w:w="2090" w:type="dxa"/>
            <w:vAlign w:val="center"/>
          </w:tcPr>
          <w:p w14:paraId="4B6BB3E2" w14:textId="77777777" w:rsidR="00624D12" w:rsidRPr="00B80E52" w:rsidRDefault="00624D12" w:rsidP="00040C25">
            <w:pPr>
              <w:spacing w:line="259" w:lineRule="auto"/>
              <w:jc w:val="center"/>
            </w:pPr>
            <w:r w:rsidRPr="00B80E52">
              <w:t>Соответствует</w:t>
            </w:r>
          </w:p>
        </w:tc>
      </w:tr>
      <w:tr w:rsidR="00624D12" w:rsidRPr="00B80E52" w14:paraId="6B2FFDC6" w14:textId="77777777" w:rsidTr="00040C25">
        <w:trPr>
          <w:trHeight w:val="376"/>
          <w:jc w:val="center"/>
        </w:trPr>
        <w:tc>
          <w:tcPr>
            <w:tcW w:w="981" w:type="dxa"/>
            <w:vMerge/>
            <w:vAlign w:val="center"/>
          </w:tcPr>
          <w:p w14:paraId="31439E26" w14:textId="77777777" w:rsidR="00624D12" w:rsidRPr="00B80E52" w:rsidRDefault="00624D12" w:rsidP="00040C25">
            <w:pPr>
              <w:spacing w:line="259" w:lineRule="auto"/>
              <w:jc w:val="center"/>
              <w:rPr>
                <w:bCs/>
              </w:rPr>
            </w:pPr>
          </w:p>
        </w:tc>
        <w:tc>
          <w:tcPr>
            <w:tcW w:w="2060" w:type="dxa"/>
            <w:vMerge/>
            <w:vAlign w:val="center"/>
          </w:tcPr>
          <w:p w14:paraId="0A16DAB8" w14:textId="77777777" w:rsidR="00624D12" w:rsidRPr="00B80E52" w:rsidRDefault="00624D12" w:rsidP="00040C25">
            <w:pPr>
              <w:spacing w:line="259" w:lineRule="auto"/>
              <w:rPr>
                <w:b/>
              </w:rPr>
            </w:pPr>
          </w:p>
        </w:tc>
        <w:tc>
          <w:tcPr>
            <w:tcW w:w="4212" w:type="dxa"/>
          </w:tcPr>
          <w:p w14:paraId="29D18030" w14:textId="77777777" w:rsidR="00624D12" w:rsidRPr="00B80E52" w:rsidRDefault="00624D12" w:rsidP="00040C25">
            <w:pPr>
              <w:spacing w:line="259" w:lineRule="auto"/>
            </w:pPr>
            <w:r w:rsidRPr="00B80E52">
              <w:t>Возможность работы от АКБ – литиевая батарея</w:t>
            </w:r>
          </w:p>
        </w:tc>
        <w:tc>
          <w:tcPr>
            <w:tcW w:w="2090" w:type="dxa"/>
            <w:vAlign w:val="center"/>
          </w:tcPr>
          <w:p w14:paraId="652F85E1" w14:textId="77777777" w:rsidR="00624D12" w:rsidRPr="00B80E52" w:rsidRDefault="00624D12" w:rsidP="00040C25">
            <w:pPr>
              <w:spacing w:line="259" w:lineRule="auto"/>
              <w:jc w:val="center"/>
            </w:pPr>
            <w:r w:rsidRPr="00B80E52">
              <w:t>Соответствует</w:t>
            </w:r>
          </w:p>
        </w:tc>
      </w:tr>
      <w:tr w:rsidR="00624D12" w:rsidRPr="00B80E52" w14:paraId="03FA9744" w14:textId="77777777" w:rsidTr="00040C25">
        <w:trPr>
          <w:trHeight w:val="412"/>
          <w:jc w:val="center"/>
        </w:trPr>
        <w:tc>
          <w:tcPr>
            <w:tcW w:w="981" w:type="dxa"/>
            <w:vMerge/>
            <w:vAlign w:val="center"/>
          </w:tcPr>
          <w:p w14:paraId="2B278A7E" w14:textId="77777777" w:rsidR="00624D12" w:rsidRPr="00B80E52" w:rsidRDefault="00624D12" w:rsidP="00040C25">
            <w:pPr>
              <w:spacing w:line="259" w:lineRule="auto"/>
              <w:jc w:val="center"/>
              <w:rPr>
                <w:bCs/>
              </w:rPr>
            </w:pPr>
          </w:p>
        </w:tc>
        <w:tc>
          <w:tcPr>
            <w:tcW w:w="2060" w:type="dxa"/>
            <w:vMerge/>
            <w:vAlign w:val="center"/>
          </w:tcPr>
          <w:p w14:paraId="26F8DD77" w14:textId="77777777" w:rsidR="00624D12" w:rsidRPr="00B80E52" w:rsidRDefault="00624D12" w:rsidP="00040C25">
            <w:pPr>
              <w:spacing w:line="259" w:lineRule="auto"/>
              <w:rPr>
                <w:b/>
              </w:rPr>
            </w:pPr>
          </w:p>
        </w:tc>
        <w:tc>
          <w:tcPr>
            <w:tcW w:w="4212" w:type="dxa"/>
          </w:tcPr>
          <w:p w14:paraId="3454E1F7" w14:textId="77777777" w:rsidR="00624D12" w:rsidRPr="00B80E52" w:rsidRDefault="00624D12" w:rsidP="00040C25">
            <w:pPr>
              <w:spacing w:line="259" w:lineRule="auto"/>
            </w:pPr>
            <w:r w:rsidRPr="00B80E52">
              <w:t>Материал изготовления корпуса – ударопрочный пластик</w:t>
            </w:r>
          </w:p>
        </w:tc>
        <w:tc>
          <w:tcPr>
            <w:tcW w:w="2090" w:type="dxa"/>
            <w:vAlign w:val="center"/>
          </w:tcPr>
          <w:p w14:paraId="376DA25D" w14:textId="77777777" w:rsidR="00624D12" w:rsidRPr="00B80E52" w:rsidRDefault="00624D12" w:rsidP="00040C25">
            <w:pPr>
              <w:spacing w:line="259" w:lineRule="auto"/>
              <w:jc w:val="center"/>
            </w:pPr>
            <w:r w:rsidRPr="00B80E52">
              <w:t>Соответствует</w:t>
            </w:r>
          </w:p>
        </w:tc>
      </w:tr>
      <w:tr w:rsidR="00624D12" w:rsidRPr="00B80E52" w14:paraId="4965D0B7" w14:textId="77777777" w:rsidTr="00040C25">
        <w:trPr>
          <w:trHeight w:val="681"/>
          <w:jc w:val="center"/>
        </w:trPr>
        <w:tc>
          <w:tcPr>
            <w:tcW w:w="981" w:type="dxa"/>
            <w:vMerge/>
            <w:vAlign w:val="center"/>
          </w:tcPr>
          <w:p w14:paraId="3F89B823" w14:textId="77777777" w:rsidR="00624D12" w:rsidRPr="00B80E52" w:rsidRDefault="00624D12" w:rsidP="00040C25">
            <w:pPr>
              <w:spacing w:line="259" w:lineRule="auto"/>
              <w:jc w:val="center"/>
              <w:rPr>
                <w:bCs/>
              </w:rPr>
            </w:pPr>
          </w:p>
        </w:tc>
        <w:tc>
          <w:tcPr>
            <w:tcW w:w="2060" w:type="dxa"/>
            <w:vMerge/>
            <w:vAlign w:val="center"/>
          </w:tcPr>
          <w:p w14:paraId="2169E58B" w14:textId="77777777" w:rsidR="00624D12" w:rsidRPr="00B80E52" w:rsidRDefault="00624D12" w:rsidP="00040C25">
            <w:pPr>
              <w:spacing w:line="259" w:lineRule="auto"/>
              <w:rPr>
                <w:b/>
              </w:rPr>
            </w:pPr>
          </w:p>
        </w:tc>
        <w:tc>
          <w:tcPr>
            <w:tcW w:w="4212" w:type="dxa"/>
            <w:vAlign w:val="center"/>
          </w:tcPr>
          <w:p w14:paraId="7697BC44" w14:textId="77777777" w:rsidR="00624D12" w:rsidRPr="00B80E52" w:rsidRDefault="00624D12" w:rsidP="00040C25">
            <w:pPr>
              <w:spacing w:line="259" w:lineRule="auto"/>
            </w:pPr>
            <w:r w:rsidRPr="00B80E52">
              <w:t>Опорная фурнитура –</w:t>
            </w:r>
            <w:r>
              <w:t xml:space="preserve"> ножки</w:t>
            </w:r>
            <w:r>
              <w:br/>
            </w:r>
            <w:r w:rsidRPr="00B80E52">
              <w:t>с нескользящим покрытием</w:t>
            </w:r>
          </w:p>
        </w:tc>
        <w:tc>
          <w:tcPr>
            <w:tcW w:w="2090" w:type="dxa"/>
            <w:vAlign w:val="center"/>
          </w:tcPr>
          <w:p w14:paraId="361E7471" w14:textId="77777777" w:rsidR="00624D12" w:rsidRPr="00B80E52" w:rsidRDefault="00624D12" w:rsidP="00040C25">
            <w:pPr>
              <w:jc w:val="center"/>
            </w:pPr>
            <w:r w:rsidRPr="00B80E52">
              <w:t>Соответствует</w:t>
            </w:r>
          </w:p>
        </w:tc>
      </w:tr>
    </w:tbl>
    <w:p w14:paraId="136EE817" w14:textId="601A1C7C" w:rsidR="00624D12" w:rsidRPr="009C5783" w:rsidRDefault="00624D12" w:rsidP="000C2986">
      <w:pPr>
        <w:ind w:right="141"/>
        <w:rPr>
          <w:sz w:val="22"/>
          <w:szCs w:val="22"/>
        </w:rPr>
        <w:sectPr w:rsidR="00624D12" w:rsidRPr="009C5783" w:rsidSect="00B83224">
          <w:footnotePr>
            <w:numRestart w:val="eachSect"/>
          </w:footnotePr>
          <w:type w:val="continuous"/>
          <w:pgSz w:w="11905" w:h="16837" w:code="9"/>
          <w:pgMar w:top="1134" w:right="851" w:bottom="1134" w:left="1701" w:header="567" w:footer="397" w:gutter="0"/>
          <w:cols w:space="720"/>
          <w:noEndnote/>
          <w:docGrid w:linePitch="360"/>
        </w:sectPr>
      </w:pPr>
      <w:r>
        <w:rPr>
          <w:rStyle w:val="af0"/>
          <w:sz w:val="22"/>
          <w:szCs w:val="22"/>
        </w:rPr>
        <w:footnoteReference w:id="2"/>
      </w:r>
    </w:p>
    <w:p w14:paraId="7CF36685" w14:textId="2CD27126" w:rsidR="0008205A" w:rsidRPr="00FD30D3" w:rsidRDefault="0008205A" w:rsidP="0008205A">
      <w:pPr>
        <w:tabs>
          <w:tab w:val="left" w:pos="6663"/>
        </w:tabs>
        <w:autoSpaceDE w:val="0"/>
        <w:autoSpaceDN w:val="0"/>
        <w:adjustRightInd w:val="0"/>
        <w:ind w:firstLine="6237"/>
        <w:contextualSpacing/>
        <w:jc w:val="right"/>
        <w:rPr>
          <w:sz w:val="28"/>
          <w:szCs w:val="28"/>
        </w:rPr>
      </w:pPr>
      <w:r w:rsidRPr="00FD30D3">
        <w:rPr>
          <w:sz w:val="28"/>
          <w:szCs w:val="28"/>
        </w:rPr>
        <w:t xml:space="preserve">Приложение № </w:t>
      </w:r>
      <w:r>
        <w:rPr>
          <w:sz w:val="28"/>
          <w:szCs w:val="28"/>
        </w:rPr>
        <w:t>3</w:t>
      </w:r>
      <w:r w:rsidRPr="00FD30D3">
        <w:rPr>
          <w:sz w:val="28"/>
          <w:szCs w:val="28"/>
        </w:rPr>
        <w:t xml:space="preserve"> к ТЗ</w:t>
      </w:r>
    </w:p>
    <w:p w14:paraId="20B0F1F5" w14:textId="77777777" w:rsidR="0008205A" w:rsidRPr="00FD30D3" w:rsidRDefault="0008205A" w:rsidP="0008205A">
      <w:pPr>
        <w:tabs>
          <w:tab w:val="left" w:pos="6663"/>
        </w:tabs>
        <w:autoSpaceDE w:val="0"/>
        <w:autoSpaceDN w:val="0"/>
        <w:adjustRightInd w:val="0"/>
        <w:ind w:firstLine="6237"/>
        <w:contextualSpacing/>
        <w:jc w:val="right"/>
        <w:rPr>
          <w:sz w:val="28"/>
          <w:szCs w:val="28"/>
        </w:rPr>
      </w:pPr>
    </w:p>
    <w:p w14:paraId="3F3EFE60" w14:textId="77777777" w:rsidR="0008205A" w:rsidRPr="00FD30D3" w:rsidRDefault="0008205A" w:rsidP="0008205A">
      <w:pPr>
        <w:tabs>
          <w:tab w:val="left" w:pos="6663"/>
        </w:tabs>
        <w:autoSpaceDE w:val="0"/>
        <w:autoSpaceDN w:val="0"/>
        <w:adjustRightInd w:val="0"/>
        <w:contextualSpacing/>
        <w:jc w:val="both"/>
      </w:pPr>
    </w:p>
    <w:p w14:paraId="6EB16F74" w14:textId="77777777" w:rsidR="0008205A" w:rsidRPr="00FD30D3" w:rsidRDefault="0008205A" w:rsidP="0008205A">
      <w:pPr>
        <w:tabs>
          <w:tab w:val="left" w:pos="6663"/>
        </w:tabs>
        <w:autoSpaceDE w:val="0"/>
        <w:autoSpaceDN w:val="0"/>
        <w:adjustRightInd w:val="0"/>
        <w:contextualSpacing/>
        <w:jc w:val="both"/>
      </w:pPr>
    </w:p>
    <w:p w14:paraId="280DB964" w14:textId="77777777" w:rsidR="0008205A" w:rsidRPr="00FD30D3" w:rsidRDefault="0008205A" w:rsidP="0008205A">
      <w:pPr>
        <w:tabs>
          <w:tab w:val="left" w:pos="6663"/>
        </w:tabs>
        <w:autoSpaceDE w:val="0"/>
        <w:autoSpaceDN w:val="0"/>
        <w:adjustRightInd w:val="0"/>
        <w:contextualSpacing/>
        <w:jc w:val="both"/>
      </w:pPr>
    </w:p>
    <w:p w14:paraId="318DFBBC" w14:textId="77777777" w:rsidR="0008205A" w:rsidRPr="00FD30D3" w:rsidRDefault="0008205A" w:rsidP="0008205A">
      <w:pPr>
        <w:autoSpaceDE w:val="0"/>
        <w:autoSpaceDN w:val="0"/>
        <w:adjustRightInd w:val="0"/>
        <w:jc w:val="center"/>
        <w:rPr>
          <w:b/>
          <w:sz w:val="28"/>
          <w:szCs w:val="28"/>
        </w:rPr>
      </w:pPr>
      <w:r w:rsidRPr="00FD30D3">
        <w:rPr>
          <w:b/>
          <w:sz w:val="28"/>
          <w:szCs w:val="28"/>
        </w:rPr>
        <w:t>Перечень адресов Покупателя</w:t>
      </w:r>
    </w:p>
    <w:p w14:paraId="2EFF1CEF" w14:textId="77777777" w:rsidR="0008205A" w:rsidRPr="00FD30D3" w:rsidRDefault="0008205A" w:rsidP="0008205A">
      <w:pPr>
        <w:widowControl w:val="0"/>
        <w:autoSpaceDE w:val="0"/>
        <w:autoSpaceDN w:val="0"/>
        <w:adjustRightInd w:val="0"/>
        <w:contextualSpacing/>
        <w:jc w:val="both"/>
        <w:rPr>
          <w:b/>
          <w:sz w:val="28"/>
          <w:szCs w:val="28"/>
        </w:rPr>
      </w:pPr>
    </w:p>
    <w:p w14:paraId="0C05DB2A" w14:textId="77777777" w:rsidR="0008205A" w:rsidRPr="00FD30D3" w:rsidRDefault="0008205A" w:rsidP="0008205A">
      <w:pPr>
        <w:widowControl w:val="0"/>
        <w:autoSpaceDE w:val="0"/>
        <w:autoSpaceDN w:val="0"/>
        <w:adjustRightInd w:val="0"/>
        <w:contextualSpacing/>
        <w:jc w:val="both"/>
        <w:rPr>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4678"/>
      </w:tblGrid>
      <w:tr w:rsidR="00624D12" w:rsidRPr="00FD30D3" w14:paraId="6DFE2843" w14:textId="77777777" w:rsidTr="00624D12">
        <w:trPr>
          <w:trHeight w:val="1260"/>
        </w:trPr>
        <w:tc>
          <w:tcPr>
            <w:tcW w:w="567" w:type="dxa"/>
            <w:vAlign w:val="center"/>
          </w:tcPr>
          <w:p w14:paraId="57B581AB" w14:textId="77777777" w:rsidR="00624D12" w:rsidRPr="00FD30D3" w:rsidRDefault="00624D12" w:rsidP="00624D12">
            <w:pPr>
              <w:jc w:val="center"/>
              <w:rPr>
                <w:b/>
                <w:bCs/>
              </w:rPr>
            </w:pPr>
            <w:r w:rsidRPr="00FD30D3">
              <w:rPr>
                <w:b/>
                <w:bCs/>
              </w:rPr>
              <w:t>№ п/п</w:t>
            </w:r>
          </w:p>
        </w:tc>
        <w:tc>
          <w:tcPr>
            <w:tcW w:w="1985" w:type="dxa"/>
            <w:shd w:val="clear" w:color="auto" w:fill="auto"/>
            <w:vAlign w:val="center"/>
            <w:hideMark/>
          </w:tcPr>
          <w:p w14:paraId="693C6BCA" w14:textId="3310D864" w:rsidR="00624D12" w:rsidRPr="00624D12" w:rsidRDefault="00624D12" w:rsidP="00624D12">
            <w:pPr>
              <w:jc w:val="center"/>
              <w:rPr>
                <w:b/>
                <w:bCs/>
              </w:rPr>
            </w:pPr>
            <w:r w:rsidRPr="00624D12">
              <w:rPr>
                <w:b/>
                <w:bCs/>
              </w:rPr>
              <w:t>Наименование Покупателя</w:t>
            </w:r>
          </w:p>
        </w:tc>
        <w:tc>
          <w:tcPr>
            <w:tcW w:w="2126" w:type="dxa"/>
            <w:shd w:val="clear" w:color="auto" w:fill="auto"/>
            <w:vAlign w:val="center"/>
            <w:hideMark/>
          </w:tcPr>
          <w:p w14:paraId="4E000916" w14:textId="44132B66" w:rsidR="00624D12" w:rsidRPr="00624D12" w:rsidRDefault="00624D12" w:rsidP="00624D12">
            <w:pPr>
              <w:jc w:val="center"/>
              <w:rPr>
                <w:b/>
                <w:bCs/>
              </w:rPr>
            </w:pPr>
            <w:r w:rsidRPr="00624D12">
              <w:rPr>
                <w:b/>
                <w:bCs/>
              </w:rPr>
              <w:t>Адрес склада Покупателя</w:t>
            </w:r>
          </w:p>
        </w:tc>
        <w:tc>
          <w:tcPr>
            <w:tcW w:w="4678" w:type="dxa"/>
            <w:shd w:val="clear" w:color="auto" w:fill="auto"/>
            <w:vAlign w:val="center"/>
            <w:hideMark/>
          </w:tcPr>
          <w:p w14:paraId="72696FA0" w14:textId="50677E0D" w:rsidR="00624D12" w:rsidRPr="00624D12" w:rsidRDefault="00624D12" w:rsidP="00624D12">
            <w:pPr>
              <w:jc w:val="center"/>
              <w:rPr>
                <w:b/>
                <w:bCs/>
              </w:rPr>
            </w:pPr>
            <w:r w:rsidRPr="00624D12">
              <w:rPr>
                <w:b/>
                <w:bCs/>
              </w:rPr>
              <w:t>Контактное лицо (ответственное лицо</w:t>
            </w:r>
            <w:r w:rsidRPr="00624D12">
              <w:rPr>
                <w:b/>
                <w:bCs/>
              </w:rPr>
              <w:br/>
              <w:t>за приемку Товара), телефон, электронная почта и контактные данные для направления уведомления</w:t>
            </w:r>
          </w:p>
        </w:tc>
      </w:tr>
      <w:tr w:rsidR="00624D12" w:rsidRPr="00FD30D3" w14:paraId="4840F5D0" w14:textId="77777777" w:rsidTr="00624D12">
        <w:trPr>
          <w:trHeight w:val="294"/>
        </w:trPr>
        <w:tc>
          <w:tcPr>
            <w:tcW w:w="567" w:type="dxa"/>
          </w:tcPr>
          <w:p w14:paraId="4A5B867A" w14:textId="77777777" w:rsidR="00624D12" w:rsidRPr="001B3781" w:rsidRDefault="00624D12" w:rsidP="00645A69">
            <w:pPr>
              <w:jc w:val="center"/>
              <w:rPr>
                <w:bCs/>
              </w:rPr>
            </w:pPr>
            <w:r w:rsidRPr="001B3781">
              <w:rPr>
                <w:bCs/>
              </w:rPr>
              <w:t>1</w:t>
            </w:r>
          </w:p>
        </w:tc>
        <w:tc>
          <w:tcPr>
            <w:tcW w:w="1985" w:type="dxa"/>
            <w:shd w:val="clear" w:color="auto" w:fill="auto"/>
          </w:tcPr>
          <w:p w14:paraId="3442E524" w14:textId="77777777" w:rsidR="00624D12" w:rsidRPr="001B3781" w:rsidRDefault="00624D12" w:rsidP="00645A69">
            <w:r w:rsidRPr="001B3781">
              <w:t>АО «Почта России»</w:t>
            </w:r>
            <w:r w:rsidRPr="001B3781">
              <w:br/>
              <w:t xml:space="preserve">125252, Москва, </w:t>
            </w:r>
            <w:r w:rsidRPr="001B3781">
              <w:br/>
              <w:t>3-я Песчаная ул., 2А</w:t>
            </w:r>
          </w:p>
          <w:p w14:paraId="055D625C" w14:textId="77777777" w:rsidR="00624D12" w:rsidRPr="001B3781" w:rsidRDefault="00624D12" w:rsidP="00645A69">
            <w:pPr>
              <w:jc w:val="both"/>
            </w:pPr>
          </w:p>
        </w:tc>
        <w:tc>
          <w:tcPr>
            <w:tcW w:w="2126" w:type="dxa"/>
            <w:shd w:val="clear" w:color="auto" w:fill="auto"/>
          </w:tcPr>
          <w:p w14:paraId="46FA305C" w14:textId="548F10CB" w:rsidR="00624D12" w:rsidRDefault="00C63612" w:rsidP="004B380E">
            <w:r>
              <w:t>634050</w:t>
            </w:r>
            <w:r w:rsidR="00624D12">
              <w:t xml:space="preserve">, </w:t>
            </w:r>
            <w:r w:rsidR="00624D12" w:rsidRPr="004C7772">
              <w:t xml:space="preserve">г. </w:t>
            </w:r>
            <w:r>
              <w:t>То</w:t>
            </w:r>
            <w:r w:rsidR="001C39BB">
              <w:t>мск</w:t>
            </w:r>
            <w:r w:rsidR="00624D12" w:rsidRPr="004C7772">
              <w:t xml:space="preserve">, </w:t>
            </w:r>
            <w:r>
              <w:t>пр</w:t>
            </w:r>
            <w:r w:rsidR="00624D12" w:rsidRPr="004C7772">
              <w:t xml:space="preserve">. </w:t>
            </w:r>
            <w:r>
              <w:t>Ленина</w:t>
            </w:r>
            <w:r w:rsidR="00624D12" w:rsidRPr="004C7772">
              <w:t xml:space="preserve">, </w:t>
            </w:r>
            <w:r>
              <w:t>93</w:t>
            </w:r>
          </w:p>
          <w:p w14:paraId="275E0D2D" w14:textId="263D9561" w:rsidR="00624D12" w:rsidRPr="001B3781" w:rsidRDefault="00624D12" w:rsidP="004B380E">
            <w:pPr>
              <w:jc w:val="both"/>
            </w:pPr>
            <w:r>
              <w:t>Центральный склад</w:t>
            </w:r>
            <w:r w:rsidRPr="001B3781">
              <w:t xml:space="preserve"> </w:t>
            </w:r>
          </w:p>
        </w:tc>
        <w:tc>
          <w:tcPr>
            <w:tcW w:w="4678" w:type="dxa"/>
            <w:shd w:val="clear" w:color="auto" w:fill="auto"/>
          </w:tcPr>
          <w:p w14:paraId="1FD15F40" w14:textId="77777777" w:rsidR="00C63612" w:rsidRDefault="00C63612" w:rsidP="00C63612">
            <w:pPr>
              <w:jc w:val="both"/>
            </w:pPr>
            <w:r w:rsidRPr="00CA5754">
              <w:t xml:space="preserve">Евдокимов Игорь Иванович </w:t>
            </w:r>
            <w:hyperlink r:id="rId10" w:history="1">
              <w:r w:rsidRPr="00A01063">
                <w:rPr>
                  <w:rStyle w:val="aff0"/>
                </w:rPr>
                <w:t>Igor.Evdokimov@russianpost.ru</w:t>
              </w:r>
            </w:hyperlink>
          </w:p>
          <w:p w14:paraId="7F79D77E" w14:textId="3E3FDA9D" w:rsidR="00624D12" w:rsidRPr="001B3781" w:rsidRDefault="00C63612" w:rsidP="00C63612">
            <w:pPr>
              <w:rPr>
                <w:color w:val="323E4F"/>
              </w:rPr>
            </w:pPr>
            <w:r w:rsidRPr="004E2F4C">
              <w:t>Раб. +7 (3822) 510174</w:t>
            </w:r>
          </w:p>
        </w:tc>
      </w:tr>
    </w:tbl>
    <w:p w14:paraId="7F22FEC1" w14:textId="77777777" w:rsidR="0008205A" w:rsidRPr="00FD30D3" w:rsidRDefault="0008205A" w:rsidP="0008205A">
      <w:pPr>
        <w:tabs>
          <w:tab w:val="left" w:pos="6663"/>
        </w:tabs>
        <w:autoSpaceDE w:val="0"/>
        <w:autoSpaceDN w:val="0"/>
        <w:adjustRightInd w:val="0"/>
        <w:contextualSpacing/>
        <w:jc w:val="both"/>
      </w:pPr>
    </w:p>
    <w:p w14:paraId="7C943C47" w14:textId="77777777" w:rsidR="0008205A" w:rsidRPr="00FD30D3" w:rsidRDefault="0008205A" w:rsidP="0008205A">
      <w:r w:rsidRPr="00FD30D3">
        <w:br w:type="page"/>
      </w:r>
    </w:p>
    <w:p w14:paraId="5DD96DE5" w14:textId="77777777" w:rsidR="0008205A" w:rsidRPr="00FD30D3" w:rsidRDefault="0008205A" w:rsidP="0008205A">
      <w:pPr>
        <w:tabs>
          <w:tab w:val="left" w:pos="6663"/>
        </w:tabs>
        <w:autoSpaceDE w:val="0"/>
        <w:autoSpaceDN w:val="0"/>
        <w:adjustRightInd w:val="0"/>
        <w:ind w:firstLine="6237"/>
        <w:contextualSpacing/>
        <w:jc w:val="right"/>
        <w:rPr>
          <w:sz w:val="28"/>
          <w:szCs w:val="28"/>
        </w:rPr>
        <w:sectPr w:rsidR="0008205A" w:rsidRPr="00FD30D3" w:rsidSect="00C66656">
          <w:headerReference w:type="default" r:id="rId11"/>
          <w:footnotePr>
            <w:numRestart w:val="eachSect"/>
          </w:footnotePr>
          <w:pgSz w:w="11906" w:h="16840"/>
          <w:pgMar w:top="1134" w:right="851" w:bottom="1134" w:left="1701" w:header="709" w:footer="709" w:gutter="0"/>
          <w:cols w:space="708"/>
          <w:docGrid w:linePitch="360"/>
        </w:sectPr>
      </w:pPr>
    </w:p>
    <w:p w14:paraId="77F7C5B3" w14:textId="77777777" w:rsidR="00A17D3A" w:rsidRPr="00CC33FE" w:rsidRDefault="00A17D3A" w:rsidP="004C6D85">
      <w:pPr>
        <w:autoSpaceDE w:val="0"/>
        <w:autoSpaceDN w:val="0"/>
        <w:adjustRightInd w:val="0"/>
        <w:ind w:left="6521"/>
        <w:rPr>
          <w:sz w:val="22"/>
          <w:szCs w:val="22"/>
        </w:rPr>
      </w:pPr>
    </w:p>
    <w:sectPr w:rsidR="00A17D3A" w:rsidRPr="00CC33FE" w:rsidSect="00A17D3A">
      <w:headerReference w:type="default" r:id="rId12"/>
      <w:footerReference w:type="default" r:id="rId13"/>
      <w:headerReference w:type="first" r:id="rId14"/>
      <w:pgSz w:w="11905" w:h="16837" w:code="9"/>
      <w:pgMar w:top="1134" w:right="851"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046" w16cex:dateUtc="2026-06-02T07:51:00Z"/>
  <w16cex:commentExtensible w16cex:durableId="2DC93EB3" w16cex:dateUtc="2026-06-02T06:36:00Z"/>
  <w16cex:commentExtensible w16cex:durableId="2DC94014" w16cex:dateUtc="2026-06-02T06:42:00Z"/>
  <w16cex:commentExtensible w16cex:durableId="2DC93DCE" w16cex:dateUtc="2026-06-02T06:32:00Z"/>
  <w16cex:commentExtensible w16cex:durableId="2DC93E04" w16cex:dateUtc="2026-06-02T06:33:00Z"/>
  <w16cex:commentExtensible w16cex:durableId="2DC94150" w16cex:dateUtc="2026-06-02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DBCF1" w16cid:durableId="2DC95046"/>
  <w16cid:commentId w16cid:paraId="30C504F0" w16cid:durableId="2DC93EB3"/>
  <w16cid:commentId w16cid:paraId="7951E4F6" w16cid:durableId="2DC94014"/>
  <w16cid:commentId w16cid:paraId="4E740401" w16cid:durableId="2DC93DCE"/>
  <w16cid:commentId w16cid:paraId="173FCB89" w16cid:durableId="2DC93E04"/>
  <w16cid:commentId w16cid:paraId="5353D35C" w16cid:durableId="2DC94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D0A9" w14:textId="77777777" w:rsidR="008A53B4" w:rsidRDefault="008A53B4" w:rsidP="0027213A">
      <w:r>
        <w:separator/>
      </w:r>
    </w:p>
  </w:endnote>
  <w:endnote w:type="continuationSeparator" w:id="0">
    <w:p w14:paraId="4E1A098A" w14:textId="77777777" w:rsidR="008A53B4" w:rsidRDefault="008A53B4"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F7714A" w:rsidRPr="005F1C87" w:rsidRDefault="00F7714A">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30F98" w14:textId="77777777" w:rsidR="008A53B4" w:rsidRDefault="008A53B4" w:rsidP="0027213A">
      <w:r>
        <w:separator/>
      </w:r>
    </w:p>
  </w:footnote>
  <w:footnote w:type="continuationSeparator" w:id="0">
    <w:p w14:paraId="36850BA0" w14:textId="77777777" w:rsidR="008A53B4" w:rsidRDefault="008A53B4" w:rsidP="0027213A">
      <w:r>
        <w:continuationSeparator/>
      </w:r>
    </w:p>
  </w:footnote>
  <w:footnote w:id="1">
    <w:p w14:paraId="043A6512" w14:textId="1F397FED" w:rsidR="00F7714A" w:rsidRDefault="00F7714A" w:rsidP="00BF462D">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C4BE52F" w14:textId="77777777" w:rsidR="00624D12" w:rsidRDefault="00624D12" w:rsidP="00624D12">
      <w:pPr>
        <w:pStyle w:val="ae"/>
        <w:ind w:firstLine="709"/>
        <w:jc w:val="both"/>
      </w:pPr>
      <w:r>
        <w:rPr>
          <w:rStyle w:val="af0"/>
        </w:rPr>
        <w:footnoteRef/>
      </w:r>
      <w:r>
        <w:t xml:space="preserve"> *</w:t>
      </w:r>
      <w:r w:rsidRPr="005115E7">
        <w:t xml:space="preserve"> Показатели (параметры) соответствия. Участник закупки, предлагая товар, должен указать в своей заявке конкретные значения показателей (параметров) предлагаемого товара, соответствующие показателям (параметрам) соответствия, установленным в ТЗ со знаком «*».</w:t>
      </w:r>
    </w:p>
    <w:p w14:paraId="64C39A36" w14:textId="7AA60716" w:rsidR="00624D12" w:rsidRDefault="00624D12">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2CFE3082" w:rsidR="00F7714A" w:rsidRDefault="00F7714A">
        <w:pPr>
          <w:pStyle w:val="af6"/>
          <w:jc w:val="center"/>
        </w:pPr>
        <w:r>
          <w:fldChar w:fldCharType="begin"/>
        </w:r>
        <w:r>
          <w:instrText>PAGE   \* MERGEFORMAT</w:instrText>
        </w:r>
        <w:r>
          <w:fldChar w:fldCharType="separate"/>
        </w:r>
        <w:r w:rsidR="00440F06">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F7714A" w:rsidRDefault="00F7714A">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490042"/>
      <w:docPartObj>
        <w:docPartGallery w:val="Page Numbers (Top of Page)"/>
        <w:docPartUnique/>
      </w:docPartObj>
    </w:sdtPr>
    <w:sdtEndPr/>
    <w:sdtContent>
      <w:p w14:paraId="7959DF00" w14:textId="7C2F69EE" w:rsidR="0008205A" w:rsidRPr="00B466DD" w:rsidRDefault="0008205A" w:rsidP="00B466DD">
        <w:pPr>
          <w:pStyle w:val="af6"/>
          <w:jc w:val="center"/>
          <w:rPr>
            <w:lang w:val="en-US"/>
          </w:rPr>
        </w:pPr>
        <w:r w:rsidRPr="00232CDC">
          <w:fldChar w:fldCharType="begin"/>
        </w:r>
        <w:r w:rsidRPr="006A6158">
          <w:instrText>PAGE   \* MERGEFORMAT</w:instrText>
        </w:r>
        <w:r w:rsidRPr="00232CDC">
          <w:fldChar w:fldCharType="separate"/>
        </w:r>
        <w:r w:rsidR="00440F06">
          <w:rPr>
            <w:noProof/>
          </w:rPr>
          <w:t>11</w:t>
        </w:r>
        <w:r w:rsidRPr="00232CDC">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0CCBCA26" w:rsidR="00F7714A" w:rsidRDefault="00F7714A">
        <w:pPr>
          <w:pStyle w:val="af6"/>
          <w:jc w:val="center"/>
        </w:pPr>
        <w:r>
          <w:fldChar w:fldCharType="begin"/>
        </w:r>
        <w:r>
          <w:instrText>PAGE   \* MERGEFORMAT</w:instrText>
        </w:r>
        <w:r>
          <w:fldChar w:fldCharType="separate"/>
        </w:r>
        <w:r w:rsidR="00440F06">
          <w:rPr>
            <w:noProof/>
          </w:rPr>
          <w:t>12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F7714A" w:rsidRDefault="00F7714A">
    <w:pPr>
      <w:pStyle w:val="af6"/>
      <w:jc w:val="center"/>
    </w:pPr>
  </w:p>
  <w:p w14:paraId="7C90392D" w14:textId="77777777" w:rsidR="00F7714A" w:rsidRDefault="00F7714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EE6546"/>
    <w:multiLevelType w:val="multilevel"/>
    <w:tmpl w:val="F8FCA840"/>
    <w:lvl w:ilvl="0">
      <w:start w:val="3"/>
      <w:numFmt w:val="decimal"/>
      <w:lvlText w:val="%1."/>
      <w:lvlJc w:val="left"/>
      <w:pPr>
        <w:ind w:left="432" w:hanging="432"/>
      </w:pPr>
      <w:rPr>
        <w:rFonts w:ascii="Times New Roman" w:eastAsia="Times New Roman" w:hAnsi="Times New Roman" w:cs="Times New Roman" w:hint="default"/>
      </w:rPr>
    </w:lvl>
    <w:lvl w:ilvl="1">
      <w:start w:val="5"/>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0"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3FCE7CAD"/>
    <w:multiLevelType w:val="multilevel"/>
    <w:tmpl w:val="7448539E"/>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FD7239"/>
    <w:multiLevelType w:val="hybridMultilevel"/>
    <w:tmpl w:val="3C9E01FC"/>
    <w:lvl w:ilvl="0" w:tplc="4A2E4C9A">
      <w:start w:val="1"/>
      <w:numFmt w:val="decimal"/>
      <w:lvlText w:val="3.3.%1."/>
      <w:lvlJc w:val="left"/>
      <w:pPr>
        <w:ind w:left="34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12D2868"/>
    <w:multiLevelType w:val="hybridMultilevel"/>
    <w:tmpl w:val="A828AB7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257F7C"/>
    <w:multiLevelType w:val="hybridMultilevel"/>
    <w:tmpl w:val="3202D98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1A0449"/>
    <w:multiLevelType w:val="hybridMultilevel"/>
    <w:tmpl w:val="2222DF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1"/>
  </w:num>
  <w:num w:numId="4">
    <w:abstractNumId w:val="24"/>
  </w:num>
  <w:num w:numId="5">
    <w:abstractNumId w:val="36"/>
  </w:num>
  <w:num w:numId="6">
    <w:abstractNumId w:val="33"/>
  </w:num>
  <w:num w:numId="7">
    <w:abstractNumId w:val="32"/>
  </w:num>
  <w:num w:numId="8">
    <w:abstractNumId w:val="2"/>
  </w:num>
  <w:num w:numId="9">
    <w:abstractNumId w:val="1"/>
  </w:num>
  <w:num w:numId="10">
    <w:abstractNumId w:val="15"/>
  </w:num>
  <w:num w:numId="11">
    <w:abstractNumId w:val="12"/>
  </w:num>
  <w:num w:numId="12">
    <w:abstractNumId w:val="14"/>
  </w:num>
  <w:num w:numId="13">
    <w:abstractNumId w:val="30"/>
  </w:num>
  <w:num w:numId="14">
    <w:abstractNumId w:val="29"/>
  </w:num>
  <w:num w:numId="15">
    <w:abstractNumId w:val="22"/>
  </w:num>
  <w:num w:numId="16">
    <w:abstractNumId w:val="25"/>
  </w:num>
  <w:num w:numId="17">
    <w:abstractNumId w:val="13"/>
  </w:num>
  <w:num w:numId="18">
    <w:abstractNumId w:val="35"/>
  </w:num>
  <w:num w:numId="19">
    <w:abstractNumId w:val="0"/>
  </w:num>
  <w:num w:numId="20">
    <w:abstractNumId w:val="23"/>
  </w:num>
  <w:num w:numId="21">
    <w:abstractNumId w:val="20"/>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9"/>
  </w:num>
  <w:num w:numId="27">
    <w:abstractNumId w:val="10"/>
  </w:num>
  <w:num w:numId="28">
    <w:abstractNumId w:val="3"/>
  </w:num>
  <w:num w:numId="29">
    <w:abstractNumId w:val="8"/>
  </w:num>
  <w:num w:numId="30">
    <w:abstractNumId w:val="40"/>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21"/>
  </w:num>
  <w:num w:numId="34">
    <w:abstractNumId w:val="37"/>
  </w:num>
  <w:num w:numId="35">
    <w:abstractNumId w:val="34"/>
  </w:num>
  <w:num w:numId="36">
    <w:abstractNumId w:val="31"/>
  </w:num>
  <w:num w:numId="37">
    <w:abstractNumId w:val="18"/>
  </w:num>
  <w:num w:numId="38">
    <w:abstractNumId w:val="26"/>
  </w:num>
  <w:num w:numId="39">
    <w:abstractNumId w:val="9"/>
  </w:num>
  <w:num w:numId="40">
    <w:abstractNumId w:val="28"/>
  </w:num>
  <w:num w:numId="41">
    <w:abstractNumId w:val="19"/>
  </w:num>
  <w:num w:numId="42">
    <w:abstractNumId w:val="27"/>
  </w:num>
  <w:num w:numId="4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3A51"/>
    <w:rsid w:val="0001542D"/>
    <w:rsid w:val="0001679D"/>
    <w:rsid w:val="00016FC3"/>
    <w:rsid w:val="00022C52"/>
    <w:rsid w:val="00024BC3"/>
    <w:rsid w:val="000254C1"/>
    <w:rsid w:val="00026C0A"/>
    <w:rsid w:val="000301A6"/>
    <w:rsid w:val="000309A9"/>
    <w:rsid w:val="00036420"/>
    <w:rsid w:val="00040F2E"/>
    <w:rsid w:val="00041169"/>
    <w:rsid w:val="0004156C"/>
    <w:rsid w:val="00041AD4"/>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650B"/>
    <w:rsid w:val="000669D8"/>
    <w:rsid w:val="00066ADD"/>
    <w:rsid w:val="0007075C"/>
    <w:rsid w:val="00070EDA"/>
    <w:rsid w:val="000715A6"/>
    <w:rsid w:val="0007186D"/>
    <w:rsid w:val="000741A6"/>
    <w:rsid w:val="00075949"/>
    <w:rsid w:val="00076CF4"/>
    <w:rsid w:val="00077054"/>
    <w:rsid w:val="0007741B"/>
    <w:rsid w:val="00077CD4"/>
    <w:rsid w:val="00081FB4"/>
    <w:rsid w:val="00081FDB"/>
    <w:rsid w:val="0008205A"/>
    <w:rsid w:val="000822B7"/>
    <w:rsid w:val="0008375E"/>
    <w:rsid w:val="0009229E"/>
    <w:rsid w:val="000929BE"/>
    <w:rsid w:val="00092C60"/>
    <w:rsid w:val="000952ED"/>
    <w:rsid w:val="000A136B"/>
    <w:rsid w:val="000A1F75"/>
    <w:rsid w:val="000A2C4C"/>
    <w:rsid w:val="000A30E7"/>
    <w:rsid w:val="000A763A"/>
    <w:rsid w:val="000B3C4E"/>
    <w:rsid w:val="000B47E5"/>
    <w:rsid w:val="000B53DE"/>
    <w:rsid w:val="000B6261"/>
    <w:rsid w:val="000B6D40"/>
    <w:rsid w:val="000C035E"/>
    <w:rsid w:val="000C0E66"/>
    <w:rsid w:val="000C121C"/>
    <w:rsid w:val="000C1AF5"/>
    <w:rsid w:val="000C2986"/>
    <w:rsid w:val="000C4CB1"/>
    <w:rsid w:val="000C4FAA"/>
    <w:rsid w:val="000C4FFC"/>
    <w:rsid w:val="000C59B4"/>
    <w:rsid w:val="000C5C37"/>
    <w:rsid w:val="000C6EA5"/>
    <w:rsid w:val="000C7779"/>
    <w:rsid w:val="000D0580"/>
    <w:rsid w:val="000D3C29"/>
    <w:rsid w:val="000D3DC9"/>
    <w:rsid w:val="000D6BEC"/>
    <w:rsid w:val="000E0ED2"/>
    <w:rsid w:val="000E2022"/>
    <w:rsid w:val="000E2350"/>
    <w:rsid w:val="000E525D"/>
    <w:rsid w:val="000E5918"/>
    <w:rsid w:val="000E5EA1"/>
    <w:rsid w:val="000E7E39"/>
    <w:rsid w:val="000F08D6"/>
    <w:rsid w:val="000F0F8B"/>
    <w:rsid w:val="000F4102"/>
    <w:rsid w:val="000F4B69"/>
    <w:rsid w:val="000F6166"/>
    <w:rsid w:val="000F66F3"/>
    <w:rsid w:val="000F67AB"/>
    <w:rsid w:val="0010050F"/>
    <w:rsid w:val="00100CF1"/>
    <w:rsid w:val="00100E82"/>
    <w:rsid w:val="001019D6"/>
    <w:rsid w:val="001037D3"/>
    <w:rsid w:val="001073EA"/>
    <w:rsid w:val="00112105"/>
    <w:rsid w:val="00112604"/>
    <w:rsid w:val="001131C5"/>
    <w:rsid w:val="00113411"/>
    <w:rsid w:val="0011544B"/>
    <w:rsid w:val="001154B7"/>
    <w:rsid w:val="00122170"/>
    <w:rsid w:val="00125DAB"/>
    <w:rsid w:val="00127CA0"/>
    <w:rsid w:val="001317D1"/>
    <w:rsid w:val="00133028"/>
    <w:rsid w:val="00133558"/>
    <w:rsid w:val="00133774"/>
    <w:rsid w:val="0013458B"/>
    <w:rsid w:val="0013566E"/>
    <w:rsid w:val="001400C8"/>
    <w:rsid w:val="001447FE"/>
    <w:rsid w:val="00144C94"/>
    <w:rsid w:val="00145626"/>
    <w:rsid w:val="00147476"/>
    <w:rsid w:val="001505DF"/>
    <w:rsid w:val="001528BA"/>
    <w:rsid w:val="0015401E"/>
    <w:rsid w:val="001545E5"/>
    <w:rsid w:val="00154BB1"/>
    <w:rsid w:val="0015742C"/>
    <w:rsid w:val="001622C3"/>
    <w:rsid w:val="00162938"/>
    <w:rsid w:val="00162D5D"/>
    <w:rsid w:val="00165BD5"/>
    <w:rsid w:val="00167463"/>
    <w:rsid w:val="00167AD2"/>
    <w:rsid w:val="00170103"/>
    <w:rsid w:val="00172A9E"/>
    <w:rsid w:val="001746F3"/>
    <w:rsid w:val="00176538"/>
    <w:rsid w:val="00177361"/>
    <w:rsid w:val="00180244"/>
    <w:rsid w:val="00180C79"/>
    <w:rsid w:val="001817D6"/>
    <w:rsid w:val="0018183D"/>
    <w:rsid w:val="00181AB2"/>
    <w:rsid w:val="00182E60"/>
    <w:rsid w:val="00185EDF"/>
    <w:rsid w:val="00186BDC"/>
    <w:rsid w:val="00190BAB"/>
    <w:rsid w:val="00193C4E"/>
    <w:rsid w:val="001946A5"/>
    <w:rsid w:val="0019518E"/>
    <w:rsid w:val="00196739"/>
    <w:rsid w:val="00197CA6"/>
    <w:rsid w:val="001A0829"/>
    <w:rsid w:val="001A3038"/>
    <w:rsid w:val="001A47BC"/>
    <w:rsid w:val="001A7A32"/>
    <w:rsid w:val="001A7B63"/>
    <w:rsid w:val="001B06FF"/>
    <w:rsid w:val="001B4618"/>
    <w:rsid w:val="001B46B5"/>
    <w:rsid w:val="001B5A52"/>
    <w:rsid w:val="001C39BB"/>
    <w:rsid w:val="001C48CE"/>
    <w:rsid w:val="001C5FAA"/>
    <w:rsid w:val="001C762C"/>
    <w:rsid w:val="001C7B5C"/>
    <w:rsid w:val="001D1114"/>
    <w:rsid w:val="001E0AA0"/>
    <w:rsid w:val="001E1594"/>
    <w:rsid w:val="001E3CA7"/>
    <w:rsid w:val="001E518E"/>
    <w:rsid w:val="001E7100"/>
    <w:rsid w:val="001F1CD5"/>
    <w:rsid w:val="001F26C4"/>
    <w:rsid w:val="001F500A"/>
    <w:rsid w:val="001F52BD"/>
    <w:rsid w:val="001F61AE"/>
    <w:rsid w:val="001F753D"/>
    <w:rsid w:val="002009E8"/>
    <w:rsid w:val="00201DF8"/>
    <w:rsid w:val="0020625A"/>
    <w:rsid w:val="00206A21"/>
    <w:rsid w:val="00213506"/>
    <w:rsid w:val="00214704"/>
    <w:rsid w:val="00214718"/>
    <w:rsid w:val="00214B12"/>
    <w:rsid w:val="00214EC8"/>
    <w:rsid w:val="00220C7F"/>
    <w:rsid w:val="00221B2F"/>
    <w:rsid w:val="00223C15"/>
    <w:rsid w:val="00225710"/>
    <w:rsid w:val="0022605C"/>
    <w:rsid w:val="00226A4B"/>
    <w:rsid w:val="00231E42"/>
    <w:rsid w:val="00232FBD"/>
    <w:rsid w:val="002346FF"/>
    <w:rsid w:val="00234A87"/>
    <w:rsid w:val="00235476"/>
    <w:rsid w:val="002355F9"/>
    <w:rsid w:val="00236D6A"/>
    <w:rsid w:val="00241A38"/>
    <w:rsid w:val="00243EEF"/>
    <w:rsid w:val="00246D1C"/>
    <w:rsid w:val="00247936"/>
    <w:rsid w:val="002506CF"/>
    <w:rsid w:val="0025148A"/>
    <w:rsid w:val="00253AB3"/>
    <w:rsid w:val="00253E2C"/>
    <w:rsid w:val="00255FE0"/>
    <w:rsid w:val="00260D57"/>
    <w:rsid w:val="002630EB"/>
    <w:rsid w:val="00263971"/>
    <w:rsid w:val="00264060"/>
    <w:rsid w:val="002649D8"/>
    <w:rsid w:val="00264A2B"/>
    <w:rsid w:val="00264BF5"/>
    <w:rsid w:val="0026528C"/>
    <w:rsid w:val="00265978"/>
    <w:rsid w:val="002660A8"/>
    <w:rsid w:val="00267D31"/>
    <w:rsid w:val="0027213A"/>
    <w:rsid w:val="00273131"/>
    <w:rsid w:val="00273670"/>
    <w:rsid w:val="00274F1F"/>
    <w:rsid w:val="00274F39"/>
    <w:rsid w:val="00283A30"/>
    <w:rsid w:val="00285E99"/>
    <w:rsid w:val="00287C2F"/>
    <w:rsid w:val="00290059"/>
    <w:rsid w:val="002906B9"/>
    <w:rsid w:val="002915AF"/>
    <w:rsid w:val="002916D5"/>
    <w:rsid w:val="00293832"/>
    <w:rsid w:val="002954DA"/>
    <w:rsid w:val="00297D18"/>
    <w:rsid w:val="002A0797"/>
    <w:rsid w:val="002A1F85"/>
    <w:rsid w:val="002A2396"/>
    <w:rsid w:val="002A40F1"/>
    <w:rsid w:val="002A44CF"/>
    <w:rsid w:val="002A5F95"/>
    <w:rsid w:val="002B18E3"/>
    <w:rsid w:val="002B2139"/>
    <w:rsid w:val="002B31E1"/>
    <w:rsid w:val="002B3301"/>
    <w:rsid w:val="002B3846"/>
    <w:rsid w:val="002B3FE3"/>
    <w:rsid w:val="002B6912"/>
    <w:rsid w:val="002B6AA5"/>
    <w:rsid w:val="002B7829"/>
    <w:rsid w:val="002C17D7"/>
    <w:rsid w:val="002C31DD"/>
    <w:rsid w:val="002C5F96"/>
    <w:rsid w:val="002C6D61"/>
    <w:rsid w:val="002D6475"/>
    <w:rsid w:val="002E0416"/>
    <w:rsid w:val="002E0F3C"/>
    <w:rsid w:val="002E4BA9"/>
    <w:rsid w:val="002E4BF6"/>
    <w:rsid w:val="002E52CE"/>
    <w:rsid w:val="002E6814"/>
    <w:rsid w:val="002F1C37"/>
    <w:rsid w:val="002F2C1B"/>
    <w:rsid w:val="002F6C27"/>
    <w:rsid w:val="002F6F37"/>
    <w:rsid w:val="002F7041"/>
    <w:rsid w:val="002F7162"/>
    <w:rsid w:val="003000F0"/>
    <w:rsid w:val="003039CD"/>
    <w:rsid w:val="00304AE1"/>
    <w:rsid w:val="00304C74"/>
    <w:rsid w:val="00305422"/>
    <w:rsid w:val="00305C29"/>
    <w:rsid w:val="00306508"/>
    <w:rsid w:val="00306DA5"/>
    <w:rsid w:val="0031051B"/>
    <w:rsid w:val="00313411"/>
    <w:rsid w:val="00313F5D"/>
    <w:rsid w:val="00315992"/>
    <w:rsid w:val="003169B4"/>
    <w:rsid w:val="00320298"/>
    <w:rsid w:val="00320E8F"/>
    <w:rsid w:val="00323B47"/>
    <w:rsid w:val="003248E4"/>
    <w:rsid w:val="00324D50"/>
    <w:rsid w:val="00325D03"/>
    <w:rsid w:val="00330A1A"/>
    <w:rsid w:val="00332487"/>
    <w:rsid w:val="003337DB"/>
    <w:rsid w:val="00333CEF"/>
    <w:rsid w:val="00333FDF"/>
    <w:rsid w:val="00334273"/>
    <w:rsid w:val="003345DF"/>
    <w:rsid w:val="00335377"/>
    <w:rsid w:val="003404E4"/>
    <w:rsid w:val="00341082"/>
    <w:rsid w:val="00342093"/>
    <w:rsid w:val="00347079"/>
    <w:rsid w:val="003474F3"/>
    <w:rsid w:val="0034782C"/>
    <w:rsid w:val="003515F2"/>
    <w:rsid w:val="003545AC"/>
    <w:rsid w:val="003546AB"/>
    <w:rsid w:val="00354C8E"/>
    <w:rsid w:val="00355841"/>
    <w:rsid w:val="00357ADD"/>
    <w:rsid w:val="0036003A"/>
    <w:rsid w:val="00360D9C"/>
    <w:rsid w:val="003637B2"/>
    <w:rsid w:val="0036398B"/>
    <w:rsid w:val="003647D9"/>
    <w:rsid w:val="003657AA"/>
    <w:rsid w:val="0036603E"/>
    <w:rsid w:val="00366572"/>
    <w:rsid w:val="003673DB"/>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70D"/>
    <w:rsid w:val="00381CE8"/>
    <w:rsid w:val="003824A8"/>
    <w:rsid w:val="00382603"/>
    <w:rsid w:val="003836AF"/>
    <w:rsid w:val="00383FA1"/>
    <w:rsid w:val="00385795"/>
    <w:rsid w:val="003857B4"/>
    <w:rsid w:val="00391CBF"/>
    <w:rsid w:val="00391EBD"/>
    <w:rsid w:val="0039356F"/>
    <w:rsid w:val="00394B4D"/>
    <w:rsid w:val="00394BB5"/>
    <w:rsid w:val="003958EA"/>
    <w:rsid w:val="00395DCF"/>
    <w:rsid w:val="003975A5"/>
    <w:rsid w:val="003A112C"/>
    <w:rsid w:val="003A1233"/>
    <w:rsid w:val="003A1800"/>
    <w:rsid w:val="003A21F4"/>
    <w:rsid w:val="003A2536"/>
    <w:rsid w:val="003A3D90"/>
    <w:rsid w:val="003A5C91"/>
    <w:rsid w:val="003B16AB"/>
    <w:rsid w:val="003B16EC"/>
    <w:rsid w:val="003B19C5"/>
    <w:rsid w:val="003B2B36"/>
    <w:rsid w:val="003B6705"/>
    <w:rsid w:val="003B714B"/>
    <w:rsid w:val="003C3077"/>
    <w:rsid w:val="003C3869"/>
    <w:rsid w:val="003C5B5F"/>
    <w:rsid w:val="003D0394"/>
    <w:rsid w:val="003D081D"/>
    <w:rsid w:val="003D14BE"/>
    <w:rsid w:val="003D68F0"/>
    <w:rsid w:val="003D78A0"/>
    <w:rsid w:val="003E043D"/>
    <w:rsid w:val="003E2570"/>
    <w:rsid w:val="003E3933"/>
    <w:rsid w:val="003E4890"/>
    <w:rsid w:val="003E4B79"/>
    <w:rsid w:val="003E4FD4"/>
    <w:rsid w:val="003E7369"/>
    <w:rsid w:val="003F705D"/>
    <w:rsid w:val="00400965"/>
    <w:rsid w:val="00401181"/>
    <w:rsid w:val="0040340E"/>
    <w:rsid w:val="004035BA"/>
    <w:rsid w:val="004042B4"/>
    <w:rsid w:val="00407131"/>
    <w:rsid w:val="0041086D"/>
    <w:rsid w:val="00410F4D"/>
    <w:rsid w:val="0041503A"/>
    <w:rsid w:val="004159BE"/>
    <w:rsid w:val="00416C40"/>
    <w:rsid w:val="00420FB6"/>
    <w:rsid w:val="0042153B"/>
    <w:rsid w:val="00422935"/>
    <w:rsid w:val="004245D9"/>
    <w:rsid w:val="00430573"/>
    <w:rsid w:val="00432054"/>
    <w:rsid w:val="00432861"/>
    <w:rsid w:val="00432EF6"/>
    <w:rsid w:val="00433405"/>
    <w:rsid w:val="0043387E"/>
    <w:rsid w:val="00433B69"/>
    <w:rsid w:val="00433ED2"/>
    <w:rsid w:val="00434931"/>
    <w:rsid w:val="00435DBB"/>
    <w:rsid w:val="00437C37"/>
    <w:rsid w:val="004406CA"/>
    <w:rsid w:val="00440F06"/>
    <w:rsid w:val="00443F0B"/>
    <w:rsid w:val="004446D2"/>
    <w:rsid w:val="004449BE"/>
    <w:rsid w:val="00445ED2"/>
    <w:rsid w:val="00447363"/>
    <w:rsid w:val="00447AED"/>
    <w:rsid w:val="0045120C"/>
    <w:rsid w:val="004521BD"/>
    <w:rsid w:val="004528A2"/>
    <w:rsid w:val="0045381F"/>
    <w:rsid w:val="00454BF5"/>
    <w:rsid w:val="004551F6"/>
    <w:rsid w:val="00456592"/>
    <w:rsid w:val="00460544"/>
    <w:rsid w:val="004609D2"/>
    <w:rsid w:val="00460DDB"/>
    <w:rsid w:val="0046232A"/>
    <w:rsid w:val="0046365D"/>
    <w:rsid w:val="00463AA9"/>
    <w:rsid w:val="00465ACE"/>
    <w:rsid w:val="00466111"/>
    <w:rsid w:val="0046699A"/>
    <w:rsid w:val="00467C4C"/>
    <w:rsid w:val="004728DF"/>
    <w:rsid w:val="0047402F"/>
    <w:rsid w:val="00477921"/>
    <w:rsid w:val="0048060C"/>
    <w:rsid w:val="00481A8E"/>
    <w:rsid w:val="00485D10"/>
    <w:rsid w:val="00487473"/>
    <w:rsid w:val="004915BD"/>
    <w:rsid w:val="00493A4F"/>
    <w:rsid w:val="004945BB"/>
    <w:rsid w:val="004955EA"/>
    <w:rsid w:val="00496325"/>
    <w:rsid w:val="00496CAA"/>
    <w:rsid w:val="0049787F"/>
    <w:rsid w:val="004A2917"/>
    <w:rsid w:val="004A3DC8"/>
    <w:rsid w:val="004B024C"/>
    <w:rsid w:val="004B0602"/>
    <w:rsid w:val="004B0C12"/>
    <w:rsid w:val="004B380E"/>
    <w:rsid w:val="004B3819"/>
    <w:rsid w:val="004B45CC"/>
    <w:rsid w:val="004B4F12"/>
    <w:rsid w:val="004B66A7"/>
    <w:rsid w:val="004C2BEF"/>
    <w:rsid w:val="004C2C3F"/>
    <w:rsid w:val="004C3AE6"/>
    <w:rsid w:val="004C3B5E"/>
    <w:rsid w:val="004C53D2"/>
    <w:rsid w:val="004C6D85"/>
    <w:rsid w:val="004D04E8"/>
    <w:rsid w:val="004D3BA5"/>
    <w:rsid w:val="004D4100"/>
    <w:rsid w:val="004D6E7A"/>
    <w:rsid w:val="004D7355"/>
    <w:rsid w:val="004E072C"/>
    <w:rsid w:val="004E25DC"/>
    <w:rsid w:val="004E47EE"/>
    <w:rsid w:val="004E4D8F"/>
    <w:rsid w:val="004E6971"/>
    <w:rsid w:val="004E7725"/>
    <w:rsid w:val="004F0F33"/>
    <w:rsid w:val="004F2138"/>
    <w:rsid w:val="004F368A"/>
    <w:rsid w:val="004F4650"/>
    <w:rsid w:val="004F70F7"/>
    <w:rsid w:val="005008DE"/>
    <w:rsid w:val="00500CDD"/>
    <w:rsid w:val="00503780"/>
    <w:rsid w:val="00503A31"/>
    <w:rsid w:val="0050586B"/>
    <w:rsid w:val="005103A9"/>
    <w:rsid w:val="005251D9"/>
    <w:rsid w:val="00525D1E"/>
    <w:rsid w:val="00527E45"/>
    <w:rsid w:val="00530257"/>
    <w:rsid w:val="00530851"/>
    <w:rsid w:val="0053095D"/>
    <w:rsid w:val="0053211B"/>
    <w:rsid w:val="005334B3"/>
    <w:rsid w:val="00534BA9"/>
    <w:rsid w:val="00536F54"/>
    <w:rsid w:val="005379F7"/>
    <w:rsid w:val="00541D1F"/>
    <w:rsid w:val="005446B5"/>
    <w:rsid w:val="00546220"/>
    <w:rsid w:val="00546F0D"/>
    <w:rsid w:val="0055052E"/>
    <w:rsid w:val="00551CC5"/>
    <w:rsid w:val="00553D20"/>
    <w:rsid w:val="0055680C"/>
    <w:rsid w:val="0056141B"/>
    <w:rsid w:val="0056183E"/>
    <w:rsid w:val="00562458"/>
    <w:rsid w:val="00563428"/>
    <w:rsid w:val="00564716"/>
    <w:rsid w:val="00565230"/>
    <w:rsid w:val="00565E45"/>
    <w:rsid w:val="0056644B"/>
    <w:rsid w:val="0057025B"/>
    <w:rsid w:val="0057049F"/>
    <w:rsid w:val="00573DA7"/>
    <w:rsid w:val="00576C98"/>
    <w:rsid w:val="00577A0C"/>
    <w:rsid w:val="0058251C"/>
    <w:rsid w:val="00586502"/>
    <w:rsid w:val="005874B9"/>
    <w:rsid w:val="00587B62"/>
    <w:rsid w:val="00592655"/>
    <w:rsid w:val="005946C9"/>
    <w:rsid w:val="00594F9F"/>
    <w:rsid w:val="005963CC"/>
    <w:rsid w:val="005968A0"/>
    <w:rsid w:val="005A0AB7"/>
    <w:rsid w:val="005A0DC1"/>
    <w:rsid w:val="005A0F69"/>
    <w:rsid w:val="005A121B"/>
    <w:rsid w:val="005A332D"/>
    <w:rsid w:val="005A4B90"/>
    <w:rsid w:val="005A5617"/>
    <w:rsid w:val="005A5BB9"/>
    <w:rsid w:val="005A5ED6"/>
    <w:rsid w:val="005B0A25"/>
    <w:rsid w:val="005B1595"/>
    <w:rsid w:val="005B1DEA"/>
    <w:rsid w:val="005B56A2"/>
    <w:rsid w:val="005B5CBE"/>
    <w:rsid w:val="005C0F6B"/>
    <w:rsid w:val="005C10DB"/>
    <w:rsid w:val="005C2377"/>
    <w:rsid w:val="005C7893"/>
    <w:rsid w:val="005C7B5A"/>
    <w:rsid w:val="005C7CAB"/>
    <w:rsid w:val="005D038F"/>
    <w:rsid w:val="005D1916"/>
    <w:rsid w:val="005D2321"/>
    <w:rsid w:val="005D362E"/>
    <w:rsid w:val="005D4B71"/>
    <w:rsid w:val="005D5F34"/>
    <w:rsid w:val="005D6507"/>
    <w:rsid w:val="005E1432"/>
    <w:rsid w:val="005E5078"/>
    <w:rsid w:val="005E5B8A"/>
    <w:rsid w:val="005E7E18"/>
    <w:rsid w:val="005F1C87"/>
    <w:rsid w:val="005F3FCB"/>
    <w:rsid w:val="005F4B96"/>
    <w:rsid w:val="005F4FB7"/>
    <w:rsid w:val="005F6DC1"/>
    <w:rsid w:val="005F7242"/>
    <w:rsid w:val="00603B08"/>
    <w:rsid w:val="00604DB6"/>
    <w:rsid w:val="0060695B"/>
    <w:rsid w:val="006076C9"/>
    <w:rsid w:val="006112B1"/>
    <w:rsid w:val="006126FA"/>
    <w:rsid w:val="006179D1"/>
    <w:rsid w:val="0062011F"/>
    <w:rsid w:val="00620486"/>
    <w:rsid w:val="0062067C"/>
    <w:rsid w:val="00620FA5"/>
    <w:rsid w:val="00621FCF"/>
    <w:rsid w:val="00624D12"/>
    <w:rsid w:val="00627C9A"/>
    <w:rsid w:val="006300B9"/>
    <w:rsid w:val="00632FBB"/>
    <w:rsid w:val="0063383D"/>
    <w:rsid w:val="006339EF"/>
    <w:rsid w:val="0063765A"/>
    <w:rsid w:val="0063785B"/>
    <w:rsid w:val="00640F10"/>
    <w:rsid w:val="00640F77"/>
    <w:rsid w:val="00641AD5"/>
    <w:rsid w:val="00642006"/>
    <w:rsid w:val="00642FA6"/>
    <w:rsid w:val="00643353"/>
    <w:rsid w:val="006453A0"/>
    <w:rsid w:val="0065030F"/>
    <w:rsid w:val="006524ED"/>
    <w:rsid w:val="0065277E"/>
    <w:rsid w:val="00652A13"/>
    <w:rsid w:val="00652C18"/>
    <w:rsid w:val="0065372D"/>
    <w:rsid w:val="0065425E"/>
    <w:rsid w:val="00654C04"/>
    <w:rsid w:val="00655620"/>
    <w:rsid w:val="0065568A"/>
    <w:rsid w:val="00655F02"/>
    <w:rsid w:val="00660425"/>
    <w:rsid w:val="0066092A"/>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0BAD"/>
    <w:rsid w:val="00681E3B"/>
    <w:rsid w:val="0068543B"/>
    <w:rsid w:val="00685D75"/>
    <w:rsid w:val="006877C0"/>
    <w:rsid w:val="00691A0A"/>
    <w:rsid w:val="00691CF1"/>
    <w:rsid w:val="0069328D"/>
    <w:rsid w:val="00693BDD"/>
    <w:rsid w:val="006973BB"/>
    <w:rsid w:val="006A005F"/>
    <w:rsid w:val="006A161C"/>
    <w:rsid w:val="006A1886"/>
    <w:rsid w:val="006A2BEA"/>
    <w:rsid w:val="006A32B1"/>
    <w:rsid w:val="006A34AA"/>
    <w:rsid w:val="006A5146"/>
    <w:rsid w:val="006A551A"/>
    <w:rsid w:val="006A58E2"/>
    <w:rsid w:val="006A6268"/>
    <w:rsid w:val="006A7387"/>
    <w:rsid w:val="006B211D"/>
    <w:rsid w:val="006B3A0B"/>
    <w:rsid w:val="006B5181"/>
    <w:rsid w:val="006B7165"/>
    <w:rsid w:val="006B7209"/>
    <w:rsid w:val="006B7F6D"/>
    <w:rsid w:val="006C15B4"/>
    <w:rsid w:val="006C18C2"/>
    <w:rsid w:val="006C1F39"/>
    <w:rsid w:val="006D0292"/>
    <w:rsid w:val="006D0A3B"/>
    <w:rsid w:val="006D0CCD"/>
    <w:rsid w:val="006D21FC"/>
    <w:rsid w:val="006D24A6"/>
    <w:rsid w:val="006D28A5"/>
    <w:rsid w:val="006D4866"/>
    <w:rsid w:val="006D5997"/>
    <w:rsid w:val="006D5C7B"/>
    <w:rsid w:val="006E09B6"/>
    <w:rsid w:val="006E1CD6"/>
    <w:rsid w:val="006E3077"/>
    <w:rsid w:val="006E3BD6"/>
    <w:rsid w:val="006E5D10"/>
    <w:rsid w:val="006E6154"/>
    <w:rsid w:val="006E6A62"/>
    <w:rsid w:val="006E77CF"/>
    <w:rsid w:val="006F10FC"/>
    <w:rsid w:val="006F23C4"/>
    <w:rsid w:val="006F27BC"/>
    <w:rsid w:val="006F41E3"/>
    <w:rsid w:val="006F78E6"/>
    <w:rsid w:val="00700211"/>
    <w:rsid w:val="00704402"/>
    <w:rsid w:val="0071017F"/>
    <w:rsid w:val="00712046"/>
    <w:rsid w:val="00712F59"/>
    <w:rsid w:val="0071320F"/>
    <w:rsid w:val="0071406B"/>
    <w:rsid w:val="007159A7"/>
    <w:rsid w:val="00715F2D"/>
    <w:rsid w:val="0071730F"/>
    <w:rsid w:val="00717791"/>
    <w:rsid w:val="007204AD"/>
    <w:rsid w:val="0072074C"/>
    <w:rsid w:val="00721B53"/>
    <w:rsid w:val="00722253"/>
    <w:rsid w:val="0072308E"/>
    <w:rsid w:val="0073064A"/>
    <w:rsid w:val="00730F22"/>
    <w:rsid w:val="00732CC1"/>
    <w:rsid w:val="00732E96"/>
    <w:rsid w:val="00733973"/>
    <w:rsid w:val="007368AE"/>
    <w:rsid w:val="007404A3"/>
    <w:rsid w:val="00741BDD"/>
    <w:rsid w:val="007424BC"/>
    <w:rsid w:val="00743930"/>
    <w:rsid w:val="00743BF5"/>
    <w:rsid w:val="00743E0E"/>
    <w:rsid w:val="00747477"/>
    <w:rsid w:val="007531E9"/>
    <w:rsid w:val="0075384E"/>
    <w:rsid w:val="00755495"/>
    <w:rsid w:val="00756675"/>
    <w:rsid w:val="00756E43"/>
    <w:rsid w:val="0075796D"/>
    <w:rsid w:val="007610E0"/>
    <w:rsid w:val="007667AF"/>
    <w:rsid w:val="00770DB4"/>
    <w:rsid w:val="007719E1"/>
    <w:rsid w:val="00773297"/>
    <w:rsid w:val="007776DC"/>
    <w:rsid w:val="007817F2"/>
    <w:rsid w:val="00781E26"/>
    <w:rsid w:val="00785D24"/>
    <w:rsid w:val="007868EB"/>
    <w:rsid w:val="007A0A98"/>
    <w:rsid w:val="007A3113"/>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679E"/>
    <w:rsid w:val="007D7849"/>
    <w:rsid w:val="007E5985"/>
    <w:rsid w:val="007E7503"/>
    <w:rsid w:val="007F01A1"/>
    <w:rsid w:val="007F064F"/>
    <w:rsid w:val="007F14EC"/>
    <w:rsid w:val="007F1FBF"/>
    <w:rsid w:val="007F352C"/>
    <w:rsid w:val="007F5780"/>
    <w:rsid w:val="007F6077"/>
    <w:rsid w:val="007F6D94"/>
    <w:rsid w:val="007F7A6E"/>
    <w:rsid w:val="00801740"/>
    <w:rsid w:val="00801A6A"/>
    <w:rsid w:val="00805089"/>
    <w:rsid w:val="00807302"/>
    <w:rsid w:val="00807A82"/>
    <w:rsid w:val="00807F9C"/>
    <w:rsid w:val="00811225"/>
    <w:rsid w:val="008128A7"/>
    <w:rsid w:val="00813A4A"/>
    <w:rsid w:val="00817D22"/>
    <w:rsid w:val="008236DE"/>
    <w:rsid w:val="00825367"/>
    <w:rsid w:val="00827F20"/>
    <w:rsid w:val="00830D2E"/>
    <w:rsid w:val="0083131C"/>
    <w:rsid w:val="0083143D"/>
    <w:rsid w:val="0083315D"/>
    <w:rsid w:val="00835EBA"/>
    <w:rsid w:val="00836339"/>
    <w:rsid w:val="00842D93"/>
    <w:rsid w:val="008435C0"/>
    <w:rsid w:val="00843BAD"/>
    <w:rsid w:val="008445F5"/>
    <w:rsid w:val="00847707"/>
    <w:rsid w:val="0085049E"/>
    <w:rsid w:val="00850AF8"/>
    <w:rsid w:val="00852418"/>
    <w:rsid w:val="00852490"/>
    <w:rsid w:val="00852DBF"/>
    <w:rsid w:val="00853ABC"/>
    <w:rsid w:val="008547C5"/>
    <w:rsid w:val="0085588D"/>
    <w:rsid w:val="00856CE7"/>
    <w:rsid w:val="00860DB3"/>
    <w:rsid w:val="00861515"/>
    <w:rsid w:val="0086278B"/>
    <w:rsid w:val="00863DBF"/>
    <w:rsid w:val="008643AD"/>
    <w:rsid w:val="00865CD3"/>
    <w:rsid w:val="00867BB1"/>
    <w:rsid w:val="00867EC9"/>
    <w:rsid w:val="0087059A"/>
    <w:rsid w:val="008708D7"/>
    <w:rsid w:val="00874C52"/>
    <w:rsid w:val="008751F7"/>
    <w:rsid w:val="00876A80"/>
    <w:rsid w:val="00877302"/>
    <w:rsid w:val="00877EBE"/>
    <w:rsid w:val="0088009D"/>
    <w:rsid w:val="00882A3D"/>
    <w:rsid w:val="0088414E"/>
    <w:rsid w:val="00885717"/>
    <w:rsid w:val="00891EF2"/>
    <w:rsid w:val="008920F3"/>
    <w:rsid w:val="00892F99"/>
    <w:rsid w:val="0089332C"/>
    <w:rsid w:val="0089788B"/>
    <w:rsid w:val="008A0EAB"/>
    <w:rsid w:val="008A15AC"/>
    <w:rsid w:val="008A2212"/>
    <w:rsid w:val="008A4537"/>
    <w:rsid w:val="008A53B4"/>
    <w:rsid w:val="008A55B3"/>
    <w:rsid w:val="008A6645"/>
    <w:rsid w:val="008A6D6E"/>
    <w:rsid w:val="008B3B30"/>
    <w:rsid w:val="008B6C5E"/>
    <w:rsid w:val="008C12F1"/>
    <w:rsid w:val="008C2742"/>
    <w:rsid w:val="008C50C3"/>
    <w:rsid w:val="008C645E"/>
    <w:rsid w:val="008C697D"/>
    <w:rsid w:val="008C7AE2"/>
    <w:rsid w:val="008D0CC9"/>
    <w:rsid w:val="008D454B"/>
    <w:rsid w:val="008D47E4"/>
    <w:rsid w:val="008D6F35"/>
    <w:rsid w:val="008E0794"/>
    <w:rsid w:val="008E07F9"/>
    <w:rsid w:val="008E1F22"/>
    <w:rsid w:val="008E21D6"/>
    <w:rsid w:val="008E765A"/>
    <w:rsid w:val="008F002D"/>
    <w:rsid w:val="008F0127"/>
    <w:rsid w:val="008F2703"/>
    <w:rsid w:val="008F45FB"/>
    <w:rsid w:val="008F518B"/>
    <w:rsid w:val="008F6DFB"/>
    <w:rsid w:val="008F77C0"/>
    <w:rsid w:val="008F7985"/>
    <w:rsid w:val="008F7A87"/>
    <w:rsid w:val="009030A9"/>
    <w:rsid w:val="00903590"/>
    <w:rsid w:val="009041D1"/>
    <w:rsid w:val="009052ED"/>
    <w:rsid w:val="009074CC"/>
    <w:rsid w:val="00907954"/>
    <w:rsid w:val="00912922"/>
    <w:rsid w:val="00913098"/>
    <w:rsid w:val="00913C20"/>
    <w:rsid w:val="00914D16"/>
    <w:rsid w:val="00914FEA"/>
    <w:rsid w:val="00915042"/>
    <w:rsid w:val="009151E1"/>
    <w:rsid w:val="00920F27"/>
    <w:rsid w:val="0092109F"/>
    <w:rsid w:val="009225A0"/>
    <w:rsid w:val="00925DC2"/>
    <w:rsid w:val="00926787"/>
    <w:rsid w:val="00926F96"/>
    <w:rsid w:val="00926FF4"/>
    <w:rsid w:val="009314D5"/>
    <w:rsid w:val="009362B5"/>
    <w:rsid w:val="0093722B"/>
    <w:rsid w:val="00942076"/>
    <w:rsid w:val="009429A5"/>
    <w:rsid w:val="00943AE7"/>
    <w:rsid w:val="00944175"/>
    <w:rsid w:val="00945A4C"/>
    <w:rsid w:val="00946946"/>
    <w:rsid w:val="00946B91"/>
    <w:rsid w:val="0094738B"/>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6E3E"/>
    <w:rsid w:val="00977332"/>
    <w:rsid w:val="00980473"/>
    <w:rsid w:val="00981524"/>
    <w:rsid w:val="00985525"/>
    <w:rsid w:val="00987474"/>
    <w:rsid w:val="00990B2C"/>
    <w:rsid w:val="00992B30"/>
    <w:rsid w:val="009930A7"/>
    <w:rsid w:val="0099519B"/>
    <w:rsid w:val="009951B7"/>
    <w:rsid w:val="0099548D"/>
    <w:rsid w:val="00995AEC"/>
    <w:rsid w:val="00996166"/>
    <w:rsid w:val="009A2DAC"/>
    <w:rsid w:val="009A3529"/>
    <w:rsid w:val="009A40E1"/>
    <w:rsid w:val="009A4186"/>
    <w:rsid w:val="009A4E3D"/>
    <w:rsid w:val="009A572D"/>
    <w:rsid w:val="009A65AB"/>
    <w:rsid w:val="009B004B"/>
    <w:rsid w:val="009B0B87"/>
    <w:rsid w:val="009B12A1"/>
    <w:rsid w:val="009B337B"/>
    <w:rsid w:val="009B3DCA"/>
    <w:rsid w:val="009B4871"/>
    <w:rsid w:val="009B4AB5"/>
    <w:rsid w:val="009B718C"/>
    <w:rsid w:val="009C07EE"/>
    <w:rsid w:val="009C0AE8"/>
    <w:rsid w:val="009C1160"/>
    <w:rsid w:val="009C20E2"/>
    <w:rsid w:val="009C5783"/>
    <w:rsid w:val="009C66F6"/>
    <w:rsid w:val="009C68A2"/>
    <w:rsid w:val="009C7D78"/>
    <w:rsid w:val="009D364E"/>
    <w:rsid w:val="009D3ADC"/>
    <w:rsid w:val="009E0E3D"/>
    <w:rsid w:val="009E172F"/>
    <w:rsid w:val="009E2B9E"/>
    <w:rsid w:val="009E462B"/>
    <w:rsid w:val="009E682D"/>
    <w:rsid w:val="009E71FE"/>
    <w:rsid w:val="009F2616"/>
    <w:rsid w:val="009F42E3"/>
    <w:rsid w:val="009F4E5A"/>
    <w:rsid w:val="009F5CD3"/>
    <w:rsid w:val="009F76B2"/>
    <w:rsid w:val="00A00060"/>
    <w:rsid w:val="00A023EE"/>
    <w:rsid w:val="00A03B1F"/>
    <w:rsid w:val="00A03BFC"/>
    <w:rsid w:val="00A07BD0"/>
    <w:rsid w:val="00A10BB6"/>
    <w:rsid w:val="00A12B6C"/>
    <w:rsid w:val="00A1339B"/>
    <w:rsid w:val="00A140B7"/>
    <w:rsid w:val="00A1442F"/>
    <w:rsid w:val="00A14597"/>
    <w:rsid w:val="00A1503D"/>
    <w:rsid w:val="00A15E62"/>
    <w:rsid w:val="00A16B65"/>
    <w:rsid w:val="00A1799D"/>
    <w:rsid w:val="00A17D3A"/>
    <w:rsid w:val="00A20496"/>
    <w:rsid w:val="00A21B12"/>
    <w:rsid w:val="00A225AA"/>
    <w:rsid w:val="00A22649"/>
    <w:rsid w:val="00A24AF7"/>
    <w:rsid w:val="00A26103"/>
    <w:rsid w:val="00A26C81"/>
    <w:rsid w:val="00A270F6"/>
    <w:rsid w:val="00A27B64"/>
    <w:rsid w:val="00A30BB3"/>
    <w:rsid w:val="00A316C0"/>
    <w:rsid w:val="00A32092"/>
    <w:rsid w:val="00A329F5"/>
    <w:rsid w:val="00A32E32"/>
    <w:rsid w:val="00A3340B"/>
    <w:rsid w:val="00A370D3"/>
    <w:rsid w:val="00A3731F"/>
    <w:rsid w:val="00A410EB"/>
    <w:rsid w:val="00A4141D"/>
    <w:rsid w:val="00A42915"/>
    <w:rsid w:val="00A4343F"/>
    <w:rsid w:val="00A4350F"/>
    <w:rsid w:val="00A45913"/>
    <w:rsid w:val="00A479B1"/>
    <w:rsid w:val="00A50E11"/>
    <w:rsid w:val="00A525BA"/>
    <w:rsid w:val="00A55BD1"/>
    <w:rsid w:val="00A60604"/>
    <w:rsid w:val="00A61294"/>
    <w:rsid w:val="00A6247D"/>
    <w:rsid w:val="00A62DF5"/>
    <w:rsid w:val="00A73117"/>
    <w:rsid w:val="00A737A8"/>
    <w:rsid w:val="00A73E68"/>
    <w:rsid w:val="00A7570F"/>
    <w:rsid w:val="00A7729B"/>
    <w:rsid w:val="00A807D5"/>
    <w:rsid w:val="00A8479D"/>
    <w:rsid w:val="00A84A06"/>
    <w:rsid w:val="00A866A8"/>
    <w:rsid w:val="00A87262"/>
    <w:rsid w:val="00A91E4F"/>
    <w:rsid w:val="00A92DD7"/>
    <w:rsid w:val="00A936C9"/>
    <w:rsid w:val="00A94D4E"/>
    <w:rsid w:val="00A957CE"/>
    <w:rsid w:val="00AA0DB1"/>
    <w:rsid w:val="00AA1884"/>
    <w:rsid w:val="00AA33C2"/>
    <w:rsid w:val="00AA6630"/>
    <w:rsid w:val="00AA7ACB"/>
    <w:rsid w:val="00AB10C9"/>
    <w:rsid w:val="00AB30FD"/>
    <w:rsid w:val="00AB3493"/>
    <w:rsid w:val="00AB381F"/>
    <w:rsid w:val="00AB676C"/>
    <w:rsid w:val="00AB6B84"/>
    <w:rsid w:val="00AB789F"/>
    <w:rsid w:val="00AC3A0B"/>
    <w:rsid w:val="00AC47C6"/>
    <w:rsid w:val="00AC4F2F"/>
    <w:rsid w:val="00AC51E7"/>
    <w:rsid w:val="00AD0BCD"/>
    <w:rsid w:val="00AD0D31"/>
    <w:rsid w:val="00AD2067"/>
    <w:rsid w:val="00AD32D9"/>
    <w:rsid w:val="00AD3715"/>
    <w:rsid w:val="00AD5BFF"/>
    <w:rsid w:val="00AD7D66"/>
    <w:rsid w:val="00AE00A9"/>
    <w:rsid w:val="00AE0D36"/>
    <w:rsid w:val="00AE2107"/>
    <w:rsid w:val="00AE3AFB"/>
    <w:rsid w:val="00AE3F78"/>
    <w:rsid w:val="00AE41EC"/>
    <w:rsid w:val="00AE459F"/>
    <w:rsid w:val="00AE54BD"/>
    <w:rsid w:val="00AE73BB"/>
    <w:rsid w:val="00AE755F"/>
    <w:rsid w:val="00AE7890"/>
    <w:rsid w:val="00AE7EF2"/>
    <w:rsid w:val="00AF0331"/>
    <w:rsid w:val="00AF1C1F"/>
    <w:rsid w:val="00AF257A"/>
    <w:rsid w:val="00AF2C52"/>
    <w:rsid w:val="00AF3868"/>
    <w:rsid w:val="00AF3D7D"/>
    <w:rsid w:val="00AF4BA6"/>
    <w:rsid w:val="00AF73F4"/>
    <w:rsid w:val="00B05298"/>
    <w:rsid w:val="00B0576E"/>
    <w:rsid w:val="00B05837"/>
    <w:rsid w:val="00B068E2"/>
    <w:rsid w:val="00B06C06"/>
    <w:rsid w:val="00B06E40"/>
    <w:rsid w:val="00B079F3"/>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37EB7"/>
    <w:rsid w:val="00B402A9"/>
    <w:rsid w:val="00B44532"/>
    <w:rsid w:val="00B46426"/>
    <w:rsid w:val="00B46C85"/>
    <w:rsid w:val="00B50EB7"/>
    <w:rsid w:val="00B53475"/>
    <w:rsid w:val="00B54354"/>
    <w:rsid w:val="00B5456F"/>
    <w:rsid w:val="00B55628"/>
    <w:rsid w:val="00B566E7"/>
    <w:rsid w:val="00B67539"/>
    <w:rsid w:val="00B70232"/>
    <w:rsid w:val="00B7176B"/>
    <w:rsid w:val="00B7351E"/>
    <w:rsid w:val="00B73EB8"/>
    <w:rsid w:val="00B74608"/>
    <w:rsid w:val="00B76452"/>
    <w:rsid w:val="00B76E31"/>
    <w:rsid w:val="00B777EA"/>
    <w:rsid w:val="00B77CDC"/>
    <w:rsid w:val="00B8008F"/>
    <w:rsid w:val="00B80E52"/>
    <w:rsid w:val="00B813CA"/>
    <w:rsid w:val="00B83224"/>
    <w:rsid w:val="00B844CE"/>
    <w:rsid w:val="00B84ABF"/>
    <w:rsid w:val="00B859BB"/>
    <w:rsid w:val="00B86118"/>
    <w:rsid w:val="00B92191"/>
    <w:rsid w:val="00B96A7B"/>
    <w:rsid w:val="00B96E2B"/>
    <w:rsid w:val="00B9771F"/>
    <w:rsid w:val="00BA133D"/>
    <w:rsid w:val="00BA1B94"/>
    <w:rsid w:val="00BA34D4"/>
    <w:rsid w:val="00BA3681"/>
    <w:rsid w:val="00BA3E5F"/>
    <w:rsid w:val="00BA566B"/>
    <w:rsid w:val="00BA5C67"/>
    <w:rsid w:val="00BA5F4E"/>
    <w:rsid w:val="00BB3377"/>
    <w:rsid w:val="00BB40A9"/>
    <w:rsid w:val="00BB6096"/>
    <w:rsid w:val="00BB7217"/>
    <w:rsid w:val="00BC1148"/>
    <w:rsid w:val="00BC2F30"/>
    <w:rsid w:val="00BC4D53"/>
    <w:rsid w:val="00BC6B41"/>
    <w:rsid w:val="00BD340C"/>
    <w:rsid w:val="00BD381C"/>
    <w:rsid w:val="00BD3DF2"/>
    <w:rsid w:val="00BD4B2D"/>
    <w:rsid w:val="00BD4C7C"/>
    <w:rsid w:val="00BD5FA3"/>
    <w:rsid w:val="00BD7205"/>
    <w:rsid w:val="00BE1643"/>
    <w:rsid w:val="00BE5A0A"/>
    <w:rsid w:val="00BF0291"/>
    <w:rsid w:val="00BF08FB"/>
    <w:rsid w:val="00BF1154"/>
    <w:rsid w:val="00BF1A3C"/>
    <w:rsid w:val="00BF30CD"/>
    <w:rsid w:val="00BF41BB"/>
    <w:rsid w:val="00BF44A5"/>
    <w:rsid w:val="00BF462D"/>
    <w:rsid w:val="00BF4E2F"/>
    <w:rsid w:val="00BF6D82"/>
    <w:rsid w:val="00BF6F3D"/>
    <w:rsid w:val="00C001AE"/>
    <w:rsid w:val="00C01266"/>
    <w:rsid w:val="00C018B6"/>
    <w:rsid w:val="00C037C1"/>
    <w:rsid w:val="00C0423F"/>
    <w:rsid w:val="00C05668"/>
    <w:rsid w:val="00C05C73"/>
    <w:rsid w:val="00C06D1B"/>
    <w:rsid w:val="00C07287"/>
    <w:rsid w:val="00C07733"/>
    <w:rsid w:val="00C1199B"/>
    <w:rsid w:val="00C15633"/>
    <w:rsid w:val="00C15F64"/>
    <w:rsid w:val="00C203B4"/>
    <w:rsid w:val="00C2276E"/>
    <w:rsid w:val="00C2520B"/>
    <w:rsid w:val="00C27116"/>
    <w:rsid w:val="00C31E11"/>
    <w:rsid w:val="00C351D6"/>
    <w:rsid w:val="00C364A4"/>
    <w:rsid w:val="00C4113E"/>
    <w:rsid w:val="00C417DA"/>
    <w:rsid w:val="00C43B6B"/>
    <w:rsid w:val="00C450E1"/>
    <w:rsid w:val="00C47072"/>
    <w:rsid w:val="00C474D4"/>
    <w:rsid w:val="00C47CB0"/>
    <w:rsid w:val="00C502C6"/>
    <w:rsid w:val="00C50329"/>
    <w:rsid w:val="00C52C7B"/>
    <w:rsid w:val="00C534DC"/>
    <w:rsid w:val="00C538DA"/>
    <w:rsid w:val="00C60F52"/>
    <w:rsid w:val="00C63612"/>
    <w:rsid w:val="00C64A2F"/>
    <w:rsid w:val="00C64CF4"/>
    <w:rsid w:val="00C650E5"/>
    <w:rsid w:val="00C66E19"/>
    <w:rsid w:val="00C70092"/>
    <w:rsid w:val="00C70561"/>
    <w:rsid w:val="00C7059F"/>
    <w:rsid w:val="00C70DE1"/>
    <w:rsid w:val="00C711E3"/>
    <w:rsid w:val="00C74A8C"/>
    <w:rsid w:val="00C75C81"/>
    <w:rsid w:val="00C761E1"/>
    <w:rsid w:val="00C7639D"/>
    <w:rsid w:val="00C83D74"/>
    <w:rsid w:val="00C83E24"/>
    <w:rsid w:val="00C84F54"/>
    <w:rsid w:val="00C8642E"/>
    <w:rsid w:val="00C87E9F"/>
    <w:rsid w:val="00C91943"/>
    <w:rsid w:val="00C96206"/>
    <w:rsid w:val="00C97243"/>
    <w:rsid w:val="00C972C6"/>
    <w:rsid w:val="00C97A62"/>
    <w:rsid w:val="00CA1D3D"/>
    <w:rsid w:val="00CA3AB6"/>
    <w:rsid w:val="00CA4CDA"/>
    <w:rsid w:val="00CA517F"/>
    <w:rsid w:val="00CA51B6"/>
    <w:rsid w:val="00CA656C"/>
    <w:rsid w:val="00CA6C58"/>
    <w:rsid w:val="00CA6CCD"/>
    <w:rsid w:val="00CA6E9D"/>
    <w:rsid w:val="00CB1C1F"/>
    <w:rsid w:val="00CB2209"/>
    <w:rsid w:val="00CB36D6"/>
    <w:rsid w:val="00CB525F"/>
    <w:rsid w:val="00CB7F6F"/>
    <w:rsid w:val="00CC01E7"/>
    <w:rsid w:val="00CC0E08"/>
    <w:rsid w:val="00CC26E8"/>
    <w:rsid w:val="00CC33FE"/>
    <w:rsid w:val="00CC5CB1"/>
    <w:rsid w:val="00CD4654"/>
    <w:rsid w:val="00CD48AC"/>
    <w:rsid w:val="00CD5922"/>
    <w:rsid w:val="00CD715A"/>
    <w:rsid w:val="00CD74EE"/>
    <w:rsid w:val="00CE514B"/>
    <w:rsid w:val="00CE57C4"/>
    <w:rsid w:val="00CE6401"/>
    <w:rsid w:val="00CF0284"/>
    <w:rsid w:val="00CF0D8D"/>
    <w:rsid w:val="00CF2F9B"/>
    <w:rsid w:val="00CF34D4"/>
    <w:rsid w:val="00CF41ED"/>
    <w:rsid w:val="00CF45FE"/>
    <w:rsid w:val="00CF5906"/>
    <w:rsid w:val="00CF6B10"/>
    <w:rsid w:val="00D00EF5"/>
    <w:rsid w:val="00D07941"/>
    <w:rsid w:val="00D10FC3"/>
    <w:rsid w:val="00D11404"/>
    <w:rsid w:val="00D12305"/>
    <w:rsid w:val="00D133E7"/>
    <w:rsid w:val="00D145B8"/>
    <w:rsid w:val="00D15FAA"/>
    <w:rsid w:val="00D205E1"/>
    <w:rsid w:val="00D2084C"/>
    <w:rsid w:val="00D2195E"/>
    <w:rsid w:val="00D21A9D"/>
    <w:rsid w:val="00D22041"/>
    <w:rsid w:val="00D224E5"/>
    <w:rsid w:val="00D22900"/>
    <w:rsid w:val="00D22B92"/>
    <w:rsid w:val="00D22EC2"/>
    <w:rsid w:val="00D22F36"/>
    <w:rsid w:val="00D23C87"/>
    <w:rsid w:val="00D26BB2"/>
    <w:rsid w:val="00D27FC7"/>
    <w:rsid w:val="00D32404"/>
    <w:rsid w:val="00D32580"/>
    <w:rsid w:val="00D346B5"/>
    <w:rsid w:val="00D347B3"/>
    <w:rsid w:val="00D41793"/>
    <w:rsid w:val="00D42777"/>
    <w:rsid w:val="00D42C39"/>
    <w:rsid w:val="00D431AE"/>
    <w:rsid w:val="00D43816"/>
    <w:rsid w:val="00D45B7A"/>
    <w:rsid w:val="00D462AD"/>
    <w:rsid w:val="00D50557"/>
    <w:rsid w:val="00D50A82"/>
    <w:rsid w:val="00D52E91"/>
    <w:rsid w:val="00D56EB1"/>
    <w:rsid w:val="00D57338"/>
    <w:rsid w:val="00D57516"/>
    <w:rsid w:val="00D60E62"/>
    <w:rsid w:val="00D61F8E"/>
    <w:rsid w:val="00D630F9"/>
    <w:rsid w:val="00D638F5"/>
    <w:rsid w:val="00D66840"/>
    <w:rsid w:val="00D678A6"/>
    <w:rsid w:val="00D700D9"/>
    <w:rsid w:val="00D70D53"/>
    <w:rsid w:val="00D73275"/>
    <w:rsid w:val="00D753E8"/>
    <w:rsid w:val="00D77F92"/>
    <w:rsid w:val="00D81698"/>
    <w:rsid w:val="00D81F28"/>
    <w:rsid w:val="00D82563"/>
    <w:rsid w:val="00D83D27"/>
    <w:rsid w:val="00D84368"/>
    <w:rsid w:val="00D8513E"/>
    <w:rsid w:val="00D8598F"/>
    <w:rsid w:val="00D905FA"/>
    <w:rsid w:val="00D908E4"/>
    <w:rsid w:val="00D94155"/>
    <w:rsid w:val="00D944EC"/>
    <w:rsid w:val="00D9460A"/>
    <w:rsid w:val="00D9480F"/>
    <w:rsid w:val="00D94E94"/>
    <w:rsid w:val="00D958A7"/>
    <w:rsid w:val="00D95A05"/>
    <w:rsid w:val="00D96AE5"/>
    <w:rsid w:val="00DA0749"/>
    <w:rsid w:val="00DA096D"/>
    <w:rsid w:val="00DA3E01"/>
    <w:rsid w:val="00DA6F7C"/>
    <w:rsid w:val="00DB14D4"/>
    <w:rsid w:val="00DB26D8"/>
    <w:rsid w:val="00DB499A"/>
    <w:rsid w:val="00DB598F"/>
    <w:rsid w:val="00DB5AE4"/>
    <w:rsid w:val="00DC205B"/>
    <w:rsid w:val="00DC270B"/>
    <w:rsid w:val="00DC3152"/>
    <w:rsid w:val="00DC4149"/>
    <w:rsid w:val="00DC45B1"/>
    <w:rsid w:val="00DC4FA3"/>
    <w:rsid w:val="00DC544F"/>
    <w:rsid w:val="00DC67E0"/>
    <w:rsid w:val="00DD0F28"/>
    <w:rsid w:val="00DD1018"/>
    <w:rsid w:val="00DD2807"/>
    <w:rsid w:val="00DD2865"/>
    <w:rsid w:val="00DD3888"/>
    <w:rsid w:val="00DD431D"/>
    <w:rsid w:val="00DD558A"/>
    <w:rsid w:val="00DD7A4E"/>
    <w:rsid w:val="00DE035F"/>
    <w:rsid w:val="00DE146E"/>
    <w:rsid w:val="00DE3069"/>
    <w:rsid w:val="00DE3087"/>
    <w:rsid w:val="00DE3594"/>
    <w:rsid w:val="00DE621C"/>
    <w:rsid w:val="00DE7D9E"/>
    <w:rsid w:val="00DF157B"/>
    <w:rsid w:val="00DF1959"/>
    <w:rsid w:val="00DF2502"/>
    <w:rsid w:val="00DF27E4"/>
    <w:rsid w:val="00DF2B20"/>
    <w:rsid w:val="00DF3FC9"/>
    <w:rsid w:val="00DF59EF"/>
    <w:rsid w:val="00DF5E93"/>
    <w:rsid w:val="00DF6903"/>
    <w:rsid w:val="00DF6E57"/>
    <w:rsid w:val="00DF713B"/>
    <w:rsid w:val="00DF7CA1"/>
    <w:rsid w:val="00E00E33"/>
    <w:rsid w:val="00E012F8"/>
    <w:rsid w:val="00E04D72"/>
    <w:rsid w:val="00E12BA7"/>
    <w:rsid w:val="00E16E7A"/>
    <w:rsid w:val="00E20166"/>
    <w:rsid w:val="00E20EC9"/>
    <w:rsid w:val="00E213A6"/>
    <w:rsid w:val="00E21972"/>
    <w:rsid w:val="00E21D17"/>
    <w:rsid w:val="00E22F67"/>
    <w:rsid w:val="00E24213"/>
    <w:rsid w:val="00E31644"/>
    <w:rsid w:val="00E32391"/>
    <w:rsid w:val="00E32B06"/>
    <w:rsid w:val="00E33FB1"/>
    <w:rsid w:val="00E35014"/>
    <w:rsid w:val="00E3662D"/>
    <w:rsid w:val="00E4136E"/>
    <w:rsid w:val="00E4206A"/>
    <w:rsid w:val="00E43A18"/>
    <w:rsid w:val="00E44881"/>
    <w:rsid w:val="00E45092"/>
    <w:rsid w:val="00E453B1"/>
    <w:rsid w:val="00E45B97"/>
    <w:rsid w:val="00E45DC1"/>
    <w:rsid w:val="00E461EF"/>
    <w:rsid w:val="00E5086A"/>
    <w:rsid w:val="00E50B08"/>
    <w:rsid w:val="00E51234"/>
    <w:rsid w:val="00E516AC"/>
    <w:rsid w:val="00E51F5E"/>
    <w:rsid w:val="00E54023"/>
    <w:rsid w:val="00E56C1F"/>
    <w:rsid w:val="00E57E6E"/>
    <w:rsid w:val="00E60118"/>
    <w:rsid w:val="00E62908"/>
    <w:rsid w:val="00E646C4"/>
    <w:rsid w:val="00E64BCE"/>
    <w:rsid w:val="00E656BA"/>
    <w:rsid w:val="00E66168"/>
    <w:rsid w:val="00E66F0E"/>
    <w:rsid w:val="00E67CBC"/>
    <w:rsid w:val="00E706E6"/>
    <w:rsid w:val="00E712BC"/>
    <w:rsid w:val="00E71E9A"/>
    <w:rsid w:val="00E71F89"/>
    <w:rsid w:val="00E72E86"/>
    <w:rsid w:val="00E72FB4"/>
    <w:rsid w:val="00E75BAD"/>
    <w:rsid w:val="00E75FD6"/>
    <w:rsid w:val="00E76AF8"/>
    <w:rsid w:val="00E81436"/>
    <w:rsid w:val="00E82268"/>
    <w:rsid w:val="00E8398B"/>
    <w:rsid w:val="00E8402C"/>
    <w:rsid w:val="00E84792"/>
    <w:rsid w:val="00E86935"/>
    <w:rsid w:val="00E90EA9"/>
    <w:rsid w:val="00E9397C"/>
    <w:rsid w:val="00E9496B"/>
    <w:rsid w:val="00E956F2"/>
    <w:rsid w:val="00E9644A"/>
    <w:rsid w:val="00E965E1"/>
    <w:rsid w:val="00E969EC"/>
    <w:rsid w:val="00E96C52"/>
    <w:rsid w:val="00E97329"/>
    <w:rsid w:val="00E97C31"/>
    <w:rsid w:val="00EA0C3A"/>
    <w:rsid w:val="00EA1C56"/>
    <w:rsid w:val="00EA1FBC"/>
    <w:rsid w:val="00EA3C40"/>
    <w:rsid w:val="00EA4B62"/>
    <w:rsid w:val="00EA4FEA"/>
    <w:rsid w:val="00EA56C2"/>
    <w:rsid w:val="00EA6D7C"/>
    <w:rsid w:val="00EA748D"/>
    <w:rsid w:val="00EA75B2"/>
    <w:rsid w:val="00EA7A44"/>
    <w:rsid w:val="00EB1F32"/>
    <w:rsid w:val="00EB25AE"/>
    <w:rsid w:val="00EB2E8D"/>
    <w:rsid w:val="00EB2EE4"/>
    <w:rsid w:val="00EB4C4C"/>
    <w:rsid w:val="00EB54CE"/>
    <w:rsid w:val="00EC0C28"/>
    <w:rsid w:val="00EC1FE8"/>
    <w:rsid w:val="00EC2001"/>
    <w:rsid w:val="00EC478E"/>
    <w:rsid w:val="00EC593E"/>
    <w:rsid w:val="00EC5E82"/>
    <w:rsid w:val="00EC6284"/>
    <w:rsid w:val="00ED2D06"/>
    <w:rsid w:val="00ED3A17"/>
    <w:rsid w:val="00ED4F35"/>
    <w:rsid w:val="00ED5DAA"/>
    <w:rsid w:val="00ED66DE"/>
    <w:rsid w:val="00ED7D3E"/>
    <w:rsid w:val="00ED7F2B"/>
    <w:rsid w:val="00EE2335"/>
    <w:rsid w:val="00EE45FF"/>
    <w:rsid w:val="00EE6325"/>
    <w:rsid w:val="00EF08D7"/>
    <w:rsid w:val="00EF1547"/>
    <w:rsid w:val="00EF4DE3"/>
    <w:rsid w:val="00EF4E13"/>
    <w:rsid w:val="00EF664E"/>
    <w:rsid w:val="00F01125"/>
    <w:rsid w:val="00F01B9D"/>
    <w:rsid w:val="00F038BB"/>
    <w:rsid w:val="00F04593"/>
    <w:rsid w:val="00F059E4"/>
    <w:rsid w:val="00F05A94"/>
    <w:rsid w:val="00F06761"/>
    <w:rsid w:val="00F06D75"/>
    <w:rsid w:val="00F11442"/>
    <w:rsid w:val="00F12034"/>
    <w:rsid w:val="00F12242"/>
    <w:rsid w:val="00F14404"/>
    <w:rsid w:val="00F16D26"/>
    <w:rsid w:val="00F17290"/>
    <w:rsid w:val="00F173D4"/>
    <w:rsid w:val="00F17BC2"/>
    <w:rsid w:val="00F207D0"/>
    <w:rsid w:val="00F21634"/>
    <w:rsid w:val="00F220A9"/>
    <w:rsid w:val="00F227D5"/>
    <w:rsid w:val="00F23202"/>
    <w:rsid w:val="00F248E7"/>
    <w:rsid w:val="00F26C64"/>
    <w:rsid w:val="00F27E08"/>
    <w:rsid w:val="00F30838"/>
    <w:rsid w:val="00F316DA"/>
    <w:rsid w:val="00F31BBD"/>
    <w:rsid w:val="00F31EBF"/>
    <w:rsid w:val="00F33326"/>
    <w:rsid w:val="00F347D5"/>
    <w:rsid w:val="00F34B71"/>
    <w:rsid w:val="00F35C7D"/>
    <w:rsid w:val="00F41B6A"/>
    <w:rsid w:val="00F47658"/>
    <w:rsid w:val="00F507F6"/>
    <w:rsid w:val="00F50EA1"/>
    <w:rsid w:val="00F5224B"/>
    <w:rsid w:val="00F52699"/>
    <w:rsid w:val="00F5566F"/>
    <w:rsid w:val="00F56E3C"/>
    <w:rsid w:val="00F60661"/>
    <w:rsid w:val="00F6170B"/>
    <w:rsid w:val="00F62527"/>
    <w:rsid w:val="00F6259D"/>
    <w:rsid w:val="00F639F9"/>
    <w:rsid w:val="00F655C8"/>
    <w:rsid w:val="00F65A4A"/>
    <w:rsid w:val="00F65E51"/>
    <w:rsid w:val="00F667E3"/>
    <w:rsid w:val="00F677A2"/>
    <w:rsid w:val="00F708CC"/>
    <w:rsid w:val="00F761C6"/>
    <w:rsid w:val="00F7630E"/>
    <w:rsid w:val="00F7714A"/>
    <w:rsid w:val="00F77A4F"/>
    <w:rsid w:val="00F77FEB"/>
    <w:rsid w:val="00F8167A"/>
    <w:rsid w:val="00F823C5"/>
    <w:rsid w:val="00F87FB8"/>
    <w:rsid w:val="00F93451"/>
    <w:rsid w:val="00F93F44"/>
    <w:rsid w:val="00F94EBB"/>
    <w:rsid w:val="00F958DD"/>
    <w:rsid w:val="00F96578"/>
    <w:rsid w:val="00F96E71"/>
    <w:rsid w:val="00FA0A51"/>
    <w:rsid w:val="00FA0E4A"/>
    <w:rsid w:val="00FA1409"/>
    <w:rsid w:val="00FA32FB"/>
    <w:rsid w:val="00FA5558"/>
    <w:rsid w:val="00FA55A7"/>
    <w:rsid w:val="00FA7377"/>
    <w:rsid w:val="00FA7812"/>
    <w:rsid w:val="00FA7AA0"/>
    <w:rsid w:val="00FA7E7F"/>
    <w:rsid w:val="00FB0515"/>
    <w:rsid w:val="00FB2205"/>
    <w:rsid w:val="00FB4599"/>
    <w:rsid w:val="00FB5B36"/>
    <w:rsid w:val="00FB7F97"/>
    <w:rsid w:val="00FC0ACB"/>
    <w:rsid w:val="00FC3A19"/>
    <w:rsid w:val="00FC417D"/>
    <w:rsid w:val="00FD3C51"/>
    <w:rsid w:val="00FD50FB"/>
    <w:rsid w:val="00FD57CE"/>
    <w:rsid w:val="00FD68FE"/>
    <w:rsid w:val="00FD7906"/>
    <w:rsid w:val="00FE006C"/>
    <w:rsid w:val="00FE0221"/>
    <w:rsid w:val="00FE0D36"/>
    <w:rsid w:val="00FE311C"/>
    <w:rsid w:val="00FE531C"/>
    <w:rsid w:val="00FE5B52"/>
    <w:rsid w:val="00FE6FA4"/>
    <w:rsid w:val="00FF0ADD"/>
    <w:rsid w:val="00FF11FD"/>
    <w:rsid w:val="00FF414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qFormat/>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paragraph" w:customStyle="1" w:styleId="afffff8">
    <w:name w:val="Таблица основной"/>
    <w:basedOn w:val="a9"/>
    <w:link w:val="afffff9"/>
    <w:qFormat/>
    <w:rsid w:val="00903590"/>
    <w:rPr>
      <w:rFonts w:eastAsiaTheme="minorHAnsi" w:cstheme="minorBidi"/>
      <w:sz w:val="20"/>
      <w:szCs w:val="20"/>
      <w:lang w:eastAsia="en-US"/>
    </w:rPr>
  </w:style>
  <w:style w:type="character" w:customStyle="1" w:styleId="afffff9">
    <w:name w:val="Таблица основной Знак"/>
    <w:basedOn w:val="aa"/>
    <w:link w:val="afffff8"/>
    <w:rsid w:val="0090359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951">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98001940">
      <w:bodyDiv w:val="1"/>
      <w:marLeft w:val="0"/>
      <w:marRight w:val="0"/>
      <w:marTop w:val="0"/>
      <w:marBottom w:val="0"/>
      <w:divBdr>
        <w:top w:val="none" w:sz="0" w:space="0" w:color="auto"/>
        <w:left w:val="none" w:sz="0" w:space="0" w:color="auto"/>
        <w:bottom w:val="none" w:sz="0" w:space="0" w:color="auto"/>
        <w:right w:val="none" w:sz="0" w:space="0" w:color="auto"/>
      </w:divBdr>
    </w:div>
    <w:div w:id="1010763524">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8715243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9117475">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732201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83903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2752249">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gor.Evdokimov@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CB201-F5FD-44C7-BE77-1D58D9B4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1693</Words>
  <Characters>9655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2022-01-28T14:15:00Z</cp:lastPrinted>
  <dcterms:created xsi:type="dcterms:W3CDTF">2026-07-14T09:58:00Z</dcterms:created>
  <dcterms:modified xsi:type="dcterms:W3CDTF">2026-07-14T09:58:00Z</dcterms:modified>
</cp:coreProperties>
</file>