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7D" w:rsidRDefault="004D587D">
      <w:pPr>
        <w:keepNext/>
        <w:keepLines/>
        <w:rPr>
          <w:sz w:val="22"/>
          <w:szCs w:val="22"/>
        </w:rPr>
      </w:pPr>
    </w:p>
    <w:p w:rsidR="004D587D" w:rsidRDefault="005E037D">
      <w:pPr>
        <w:keepNext/>
        <w:keepLines/>
        <w:spacing w:line="28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4D587D" w:rsidRDefault="005E037D">
      <w:pPr>
        <w:spacing w:line="28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Главный инженер ЗЭС</w:t>
      </w:r>
    </w:p>
    <w:p w:rsidR="004D587D" w:rsidRDefault="005E037D">
      <w:pPr>
        <w:spacing w:line="28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ПАО «Якутскэнерго»</w:t>
      </w:r>
    </w:p>
    <w:p w:rsidR="004D587D" w:rsidRDefault="005E037D">
      <w:pPr>
        <w:spacing w:line="28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 Ж. Н. Доржиев</w:t>
      </w:r>
    </w:p>
    <w:p w:rsidR="004D587D" w:rsidRDefault="005E037D">
      <w:pPr>
        <w:spacing w:line="28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 2026</w:t>
      </w: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4D587D">
      <w:pPr>
        <w:keepNext/>
        <w:keepLines/>
        <w:spacing w:line="283" w:lineRule="exact"/>
        <w:rPr>
          <w:sz w:val="22"/>
          <w:szCs w:val="22"/>
        </w:rPr>
      </w:pPr>
    </w:p>
    <w:p w:rsidR="004D587D" w:rsidRDefault="005E037D">
      <w:pPr>
        <w:keepNext/>
        <w:keepLines/>
        <w:spacing w:line="283" w:lineRule="exact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 w:rsidR="004D587D" w:rsidRDefault="005E037D">
      <w:pPr>
        <w:keepNext/>
        <w:keepLines/>
        <w:spacing w:line="283" w:lineRule="exact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«ОКПД2 24.20.13.110 Поставка труб бесшовных из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P_508-6423»</w:t>
      </w:r>
    </w:p>
    <w:p w:rsidR="004D587D" w:rsidRDefault="005E037D">
      <w:pPr>
        <w:keepNext/>
        <w:keepLines/>
        <w:spacing w:line="283" w:lineRule="exact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Лот № _____-КС ПИР СМР-2026-ЯЭ</w:t>
      </w:r>
    </w:p>
    <w:p w:rsidR="004D587D" w:rsidRDefault="004D587D">
      <w:pPr>
        <w:keepNext/>
        <w:keepLines/>
        <w:spacing w:line="283" w:lineRule="exact"/>
        <w:jc w:val="both"/>
        <w:rPr>
          <w:b/>
          <w:sz w:val="22"/>
          <w:szCs w:val="22"/>
        </w:rPr>
      </w:pPr>
    </w:p>
    <w:p w:rsidR="004D587D" w:rsidRDefault="005E037D">
      <w:pPr>
        <w:spacing w:line="283" w:lineRule="exact"/>
        <w:rPr>
          <w:b/>
          <w:sz w:val="22"/>
          <w:szCs w:val="22"/>
        </w:rPr>
      </w:pPr>
      <w:r>
        <w:br w:type="page"/>
      </w:r>
    </w:p>
    <w:p w:rsidR="004D587D" w:rsidRDefault="005E037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75446566"/>
      <w:bookmarkStart w:id="1" w:name="_Toc51339692"/>
      <w:r>
        <w:rPr>
          <w:sz w:val="22"/>
          <w:szCs w:val="22"/>
          <w:lang w:val="ru-RU"/>
        </w:rPr>
        <w:lastRenderedPageBreak/>
        <w:t>Общие сведения</w:t>
      </w:r>
      <w:bookmarkEnd w:id="0"/>
      <w:bookmarkEnd w:id="1"/>
    </w:p>
    <w:p w:rsidR="004D587D" w:rsidRDefault="005E037D">
      <w:pPr>
        <w:pStyle w:val="4"/>
        <w:numPr>
          <w:ilvl w:val="1"/>
          <w:numId w:val="3"/>
        </w:numPr>
        <w:ind w:left="0" w:firstLine="0"/>
        <w:rPr>
          <w:sz w:val="22"/>
          <w:szCs w:val="22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 w:rsidR="004D587D" w:rsidRDefault="005E037D">
      <w:pPr>
        <w:pStyle w:val="4"/>
        <w:numPr>
          <w:ilvl w:val="1"/>
          <w:numId w:val="3"/>
        </w:numPr>
        <w:spacing w:before="240"/>
        <w:ind w:left="0" w:firstLine="0"/>
        <w:jc w:val="both"/>
      </w:pPr>
      <w:r>
        <w:rPr>
          <w:b w:val="0"/>
          <w:bCs w:val="0"/>
          <w:color w:val="000000"/>
          <w:sz w:val="22"/>
          <w:szCs w:val="22"/>
          <w:lang w:val="ru-RU"/>
        </w:rPr>
        <w:t>ОКПД2 24.20.13.110 Поставка труб бесшовных из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</w:t>
      </w:r>
      <w:bookmarkStart w:id="4" w:name="_Toc75446569"/>
      <w:bookmarkStart w:id="5" w:name="_Toc46743507"/>
    </w:p>
    <w:p w:rsidR="004D587D" w:rsidRDefault="005E037D">
      <w:pPr>
        <w:pStyle w:val="4"/>
        <w:numPr>
          <w:ilvl w:val="1"/>
          <w:numId w:val="3"/>
        </w:numPr>
        <w:spacing w:before="240"/>
        <w:ind w:left="0" w:firstLine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bookmarkStart w:id="6" w:name="_Toc173230939"/>
      <w:bookmarkStart w:id="7" w:name="_Toc46743505"/>
      <w:bookmarkEnd w:id="4"/>
      <w:bookmarkEnd w:id="5"/>
      <w:r>
        <w:rPr>
          <w:sz w:val="22"/>
          <w:szCs w:val="22"/>
        </w:rPr>
        <w:t>Обозначения и сокращения</w:t>
      </w:r>
      <w:bookmarkEnd w:id="6"/>
      <w:bookmarkEnd w:id="7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4D587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tabs>
                <w:tab w:val="left" w:pos="426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shd w:val="clear" w:color="auto" w:fill="FFFFFF"/>
              </w:rPr>
              <w:t>Государственный стандарт</w:t>
            </w:r>
          </w:p>
        </w:tc>
      </w:tr>
      <w:tr w:rsidR="004D587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tabs>
                <w:tab w:val="left" w:pos="426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shd w:val="clear" w:color="auto" w:fill="FFFFFF"/>
              </w:rPr>
              <w:t>Технические условия</w:t>
            </w:r>
          </w:p>
        </w:tc>
      </w:tr>
    </w:tbl>
    <w:p w:rsidR="004D587D" w:rsidRDefault="004D587D">
      <w:pPr>
        <w:keepNext/>
        <w:keepLines/>
        <w:suppressAutoHyphens w:val="0"/>
        <w:spacing w:line="276" w:lineRule="auto"/>
        <w:rPr>
          <w:rFonts w:eastAsia="Calibri"/>
          <w:sz w:val="22"/>
          <w:szCs w:val="22"/>
        </w:rPr>
      </w:pPr>
    </w:p>
    <w:p w:rsidR="004D587D" w:rsidRDefault="005E037D">
      <w:pPr>
        <w:pStyle w:val="1"/>
        <w:keepLines/>
        <w:numPr>
          <w:ilvl w:val="0"/>
          <w:numId w:val="3"/>
        </w:numPr>
        <w:spacing w:before="0" w:after="0" w:line="276" w:lineRule="auto"/>
        <w:ind w:left="0" w:firstLine="0"/>
        <w:jc w:val="center"/>
        <w:rPr>
          <w:iCs/>
          <w:caps/>
          <w:sz w:val="22"/>
          <w:szCs w:val="22"/>
          <w:lang w:val="ru-RU"/>
        </w:rPr>
      </w:pPr>
      <w:bookmarkStart w:id="8" w:name="_Toc46743510"/>
      <w:bookmarkStart w:id="9" w:name="_Toc50125126"/>
      <w:bookmarkStart w:id="10" w:name="_Toc75446573"/>
      <w:bookmarkStart w:id="11" w:name="_Toc51339693"/>
      <w:bookmarkEnd w:id="8"/>
      <w:bookmarkEnd w:id="9"/>
      <w:r>
        <w:rPr>
          <w:iCs/>
          <w:sz w:val="22"/>
          <w:szCs w:val="22"/>
        </w:rPr>
        <w:t>Требования к продукции</w:t>
      </w:r>
      <w:bookmarkEnd w:id="10"/>
      <w:bookmarkEnd w:id="11"/>
    </w:p>
    <w:p w:rsidR="004D587D" w:rsidRDefault="005E037D">
      <w:pPr>
        <w:pStyle w:val="4"/>
        <w:numPr>
          <w:ilvl w:val="1"/>
          <w:numId w:val="3"/>
        </w:numPr>
        <w:tabs>
          <w:tab w:val="clear" w:pos="0"/>
          <w:tab w:val="left" w:pos="142"/>
        </w:tabs>
        <w:spacing w:before="0" w:after="0" w:line="276" w:lineRule="auto"/>
        <w:ind w:left="0" w:firstLine="0"/>
        <w:rPr>
          <w:sz w:val="22"/>
          <w:szCs w:val="22"/>
        </w:rPr>
      </w:pPr>
      <w:bookmarkStart w:id="12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12"/>
    </w:p>
    <w:p w:rsidR="004D587D" w:rsidRDefault="005E037D">
      <w:pPr>
        <w:pStyle w:val="31"/>
        <w:numPr>
          <w:ilvl w:val="2"/>
          <w:numId w:val="3"/>
        </w:numPr>
        <w:tabs>
          <w:tab w:val="clear" w:pos="0"/>
          <w:tab w:val="left" w:pos="142"/>
        </w:tabs>
        <w:spacing w:before="0" w:after="0" w:line="276" w:lineRule="auto"/>
        <w:ind w:left="0" w:firstLine="0"/>
        <w:rPr>
          <w:sz w:val="22"/>
          <w:szCs w:val="22"/>
        </w:rPr>
      </w:pPr>
      <w:bookmarkStart w:id="13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13"/>
    </w:p>
    <w:p w:rsidR="004D587D" w:rsidRDefault="005E037D">
      <w:pPr>
        <w:pStyle w:val="1"/>
        <w:keepLines/>
        <w:tabs>
          <w:tab w:val="clear" w:pos="0"/>
          <w:tab w:val="left" w:pos="142"/>
        </w:tabs>
        <w:spacing w:before="0" w:after="0" w:line="276" w:lineRule="auto"/>
        <w:ind w:left="0" w:firstLine="0"/>
        <w:rPr>
          <w:sz w:val="22"/>
          <w:szCs w:val="22"/>
          <w:lang w:val="ru-RU"/>
        </w:rPr>
      </w:pPr>
      <w:bookmarkStart w:id="14" w:name="_Toc51339695"/>
      <w:bookmarkStart w:id="15" w:name="_Toc75446576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4"/>
      <w:r>
        <w:rPr>
          <w:sz w:val="22"/>
          <w:szCs w:val="22"/>
          <w:lang w:val="ru-RU"/>
        </w:rPr>
        <w:t>и объем закупаемой продукции</w:t>
      </w:r>
      <w:bookmarkEnd w:id="15"/>
    </w:p>
    <w:tbl>
      <w:tblPr>
        <w:tblW w:w="107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0"/>
        <w:gridCol w:w="3295"/>
        <w:gridCol w:w="1134"/>
        <w:gridCol w:w="1152"/>
        <w:gridCol w:w="1399"/>
        <w:gridCol w:w="3377"/>
      </w:tblGrid>
      <w:tr w:rsidR="004D587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D587D" w:rsidRDefault="005E037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4D587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4D587D"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pStyle w:val="aff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бесшовная горячедеформированная 219х6,0 09г2с ГОСТ 8731-2025, ГОСТ 8732-2025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EB19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2,44185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24.20.13.110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Установлен режим преимущества в отношении товаров Российского происхождения, </w:t>
            </w:r>
            <w:r>
              <w:rPr>
                <w:sz w:val="22"/>
                <w:szCs w:val="22"/>
              </w:rPr>
              <w:t xml:space="preserve">согласно </w:t>
            </w:r>
            <w:r>
              <w:rPr>
                <w:color w:val="000000"/>
                <w:sz w:val="22"/>
                <w:szCs w:val="22"/>
              </w:rPr>
              <w:t>Постановлению Правительства РФ от 23 декабря 2024 №1875</w:t>
            </w:r>
          </w:p>
        </w:tc>
      </w:tr>
      <w:tr w:rsidR="004D587D"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pStyle w:val="aff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бесшовная горячедеформированная 273х8,0 09г2с ГОСТ 8731-2025, ГОСТ 8732-2025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EB1918" w:rsidP="00EB1918">
            <w:pPr>
              <w:widowControl w:val="0"/>
              <w:jc w:val="center"/>
              <w:rPr>
                <w:sz w:val="22"/>
                <w:szCs w:val="22"/>
              </w:rPr>
            </w:pPr>
            <w:r w:rsidRPr="00EB1918">
              <w:rPr>
                <w:sz w:val="22"/>
                <w:szCs w:val="22"/>
              </w:rPr>
              <w:t>3,097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24.20.13.110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Установлен режим преимущества в отношении товаров Российского происхождения, </w:t>
            </w:r>
            <w:r>
              <w:rPr>
                <w:sz w:val="22"/>
                <w:szCs w:val="22"/>
              </w:rPr>
              <w:t xml:space="preserve">согласно </w:t>
            </w:r>
            <w:r>
              <w:rPr>
                <w:color w:val="000000"/>
                <w:sz w:val="22"/>
                <w:szCs w:val="22"/>
              </w:rPr>
              <w:t>Постановлению Правительства РФ от 23 декабря 2024 №1875</w:t>
            </w:r>
          </w:p>
        </w:tc>
      </w:tr>
      <w:tr w:rsidR="004D587D"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4D58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pStyle w:val="affff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EB19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5,53892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4D587D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87D" w:rsidRDefault="004D587D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</w:pPr>
    </w:p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</w:pPr>
    </w:p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</w:pPr>
    </w:p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</w:pPr>
    </w:p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</w:pPr>
    </w:p>
    <w:p w:rsidR="004D587D" w:rsidRDefault="004D587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2"/>
          <w:szCs w:val="22"/>
          <w:shd w:val="clear" w:color="auto" w:fill="FFFF99"/>
        </w:rPr>
        <w:sectPr w:rsidR="004D587D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4D587D" w:rsidRDefault="005E037D">
      <w:pPr>
        <w:pStyle w:val="31"/>
        <w:numPr>
          <w:ilvl w:val="2"/>
          <w:numId w:val="3"/>
        </w:numPr>
        <w:ind w:left="0" w:firstLine="0"/>
        <w:rPr>
          <w:sz w:val="22"/>
          <w:szCs w:val="22"/>
          <w:lang w:val="ru-RU"/>
        </w:rPr>
      </w:pPr>
      <w:bookmarkStart w:id="16" w:name="_Toc51339696"/>
      <w:bookmarkStart w:id="17" w:name="_Toc75446578"/>
      <w:r>
        <w:rPr>
          <w:sz w:val="22"/>
          <w:szCs w:val="22"/>
          <w:lang w:val="ru-RU"/>
        </w:rPr>
        <w:lastRenderedPageBreak/>
        <w:t xml:space="preserve">Требования </w:t>
      </w:r>
      <w:bookmarkEnd w:id="16"/>
      <w:r>
        <w:rPr>
          <w:sz w:val="22"/>
          <w:szCs w:val="22"/>
          <w:lang w:val="ru-RU"/>
        </w:rPr>
        <w:t xml:space="preserve">к срокам поставки продукции </w:t>
      </w:r>
      <w:bookmarkEnd w:id="17"/>
    </w:p>
    <w:p w:rsidR="004D587D" w:rsidRDefault="005E037D">
      <w:pPr>
        <w:pStyle w:val="1"/>
        <w:keepLines/>
        <w:spacing w:before="240"/>
        <w:ind w:left="0" w:firstLine="0"/>
        <w:jc w:val="both"/>
      </w:pPr>
      <w:bookmarkStart w:id="18" w:name="_Toc50125126_Копия_1"/>
      <w:bookmarkStart w:id="19" w:name="_Toc75446579"/>
      <w:bookmarkStart w:id="20" w:name="_Toc51339697"/>
      <w:bookmarkStart w:id="21" w:name="_Toc50125127"/>
      <w:bookmarkEnd w:id="18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End w:id="19"/>
      <w:bookmarkEnd w:id="20"/>
      <w:bookmarkEnd w:id="21"/>
      <w:r>
        <w:rPr>
          <w:bCs/>
          <w:sz w:val="22"/>
          <w:szCs w:val="22"/>
          <w:lang w:val="ru-RU"/>
        </w:rPr>
        <w:t xml:space="preserve">Требования к срокам поставки продукции </w:t>
      </w:r>
      <w:r>
        <w:rPr>
          <w:bCs/>
          <w:iCs/>
          <w:sz w:val="22"/>
          <w:szCs w:val="22"/>
          <w:lang w:val="ru-RU"/>
        </w:rPr>
        <w:t>(позиции Таблицы 1): трубы бесшовные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p w:rsidR="004D587D" w:rsidRDefault="004D587D">
      <w:pPr>
        <w:rPr>
          <w:sz w:val="22"/>
          <w:szCs w:val="22"/>
        </w:rPr>
      </w:pPr>
    </w:p>
    <w:tbl>
      <w:tblPr>
        <w:tblStyle w:val="220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814"/>
        <w:gridCol w:w="1812"/>
        <w:gridCol w:w="29"/>
        <w:gridCol w:w="2957"/>
        <w:gridCol w:w="2267"/>
        <w:gridCol w:w="2268"/>
        <w:gridCol w:w="2319"/>
      </w:tblGrid>
      <w:tr w:rsidR="004D587D">
        <w:tc>
          <w:tcPr>
            <w:tcW w:w="850" w:type="dxa"/>
            <w:vMerge w:val="restart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14" w:type="dxa"/>
            <w:vMerge w:val="restart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812" w:type="dxa"/>
            <w:vMerge w:val="restart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86" w:type="dxa"/>
            <w:gridSpan w:val="2"/>
            <w:vMerge w:val="restart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2267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4587" w:type="dxa"/>
            <w:gridSpan w:val="2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D587D">
        <w:tc>
          <w:tcPr>
            <w:tcW w:w="850" w:type="dxa"/>
            <w:vMerge/>
            <w:vAlign w:val="center"/>
          </w:tcPr>
          <w:p w:rsidR="004D587D" w:rsidRDefault="004D587D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4D587D" w:rsidRDefault="004D587D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:rsidR="004D587D" w:rsidRDefault="004D587D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6" w:type="dxa"/>
            <w:gridSpan w:val="2"/>
            <w:vMerge/>
            <w:vAlign w:val="center"/>
          </w:tcPr>
          <w:p w:rsidR="004D587D" w:rsidRDefault="004D587D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4D587D" w:rsidRDefault="005E037D">
            <w:p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19" w:type="dxa"/>
            <w:vAlign w:val="center"/>
          </w:tcPr>
          <w:p w:rsidR="004D587D" w:rsidRDefault="005E037D">
            <w:p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D587D">
        <w:tc>
          <w:tcPr>
            <w:tcW w:w="850" w:type="dxa"/>
            <w:vAlign w:val="center"/>
          </w:tcPr>
          <w:p w:rsidR="004D587D" w:rsidRDefault="005E037D">
            <w:pPr>
              <w:suppressAutoHyphens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14" w:type="dxa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12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986" w:type="dxa"/>
            <w:gridSpan w:val="2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319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4D587D">
        <w:tc>
          <w:tcPr>
            <w:tcW w:w="850" w:type="dxa"/>
            <w:vAlign w:val="center"/>
          </w:tcPr>
          <w:p w:rsidR="004D587D" w:rsidRDefault="004D587D">
            <w:pPr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12" w:type="dxa"/>
            <w:gridSpan w:val="4"/>
          </w:tcPr>
          <w:p w:rsidR="004D587D" w:rsidRDefault="005E037D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срокам поставки</w:t>
            </w:r>
          </w:p>
        </w:tc>
        <w:tc>
          <w:tcPr>
            <w:tcW w:w="2267" w:type="dxa"/>
            <w:vAlign w:val="center"/>
          </w:tcPr>
          <w:p w:rsidR="004D587D" w:rsidRDefault="005E037D">
            <w:pPr>
              <w:widowControl w:val="0"/>
              <w:suppressAutoHyphens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  <w:tc>
          <w:tcPr>
            <w:tcW w:w="2268" w:type="dxa"/>
            <w:vAlign w:val="center"/>
          </w:tcPr>
          <w:p w:rsidR="004D587D" w:rsidRDefault="005E037D">
            <w:pPr>
              <w:widowControl w:val="0"/>
              <w:suppressAutoHyphens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  <w:tc>
          <w:tcPr>
            <w:tcW w:w="2319" w:type="dxa"/>
            <w:vAlign w:val="center"/>
          </w:tcPr>
          <w:p w:rsidR="004D587D" w:rsidRDefault="005E037D">
            <w:pPr>
              <w:widowControl w:val="0"/>
              <w:suppressAutoHyphens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0" w:type="dxa"/>
            <w:vAlign w:val="center"/>
          </w:tcPr>
          <w:p w:rsidR="004D587D" w:rsidRDefault="005E037D">
            <w:pPr>
              <w:suppressAutoHyphens w:val="0"/>
              <w:spacing w:before="60" w:after="60"/>
              <w:ind w:left="2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2.1.2.1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D587D" w:rsidRDefault="005E037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Согласно Таблице 1. «Перечень и объем закупаемой продукции»</w:t>
            </w:r>
          </w:p>
        </w:tc>
        <w:tc>
          <w:tcPr>
            <w:tcW w:w="1841" w:type="dxa"/>
            <w:gridSpan w:val="2"/>
            <w:vAlign w:val="center"/>
          </w:tcPr>
          <w:p w:rsidR="004D587D" w:rsidRDefault="005E037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D587D" w:rsidRDefault="005E037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267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Заполненная форма Календарный график</w:t>
            </w:r>
          </w:p>
        </w:tc>
        <w:tc>
          <w:tcPr>
            <w:tcW w:w="2319" w:type="dxa"/>
            <w:vAlign w:val="center"/>
          </w:tcPr>
          <w:p w:rsidR="004D587D" w:rsidRDefault="004D58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D587D">
        <w:tc>
          <w:tcPr>
            <w:tcW w:w="850" w:type="dxa"/>
            <w:vAlign w:val="center"/>
          </w:tcPr>
          <w:p w:rsidR="004D587D" w:rsidRDefault="005E037D">
            <w:pPr>
              <w:suppressAutoHyphens w:val="0"/>
              <w:spacing w:before="60" w:after="60"/>
              <w:ind w:left="2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2.1.2.2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D587D" w:rsidRDefault="005E037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Согласно Таблице 1. «Перечень и объем закупаемой продукции»</w:t>
            </w:r>
          </w:p>
        </w:tc>
        <w:tc>
          <w:tcPr>
            <w:tcW w:w="1841" w:type="dxa"/>
            <w:gridSpan w:val="2"/>
            <w:vAlign w:val="center"/>
          </w:tcPr>
          <w:p w:rsidR="004D587D" w:rsidRDefault="005E037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окончанию срока поставки продукции</w:t>
            </w:r>
          </w:p>
        </w:tc>
        <w:tc>
          <w:tcPr>
            <w:tcW w:w="2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D587D" w:rsidRDefault="005E037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40 дней с даты подписания договора</w:t>
            </w:r>
          </w:p>
        </w:tc>
        <w:tc>
          <w:tcPr>
            <w:tcW w:w="2267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4D587D" w:rsidRDefault="005E037D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Заполненная форма Календарный график</w:t>
            </w:r>
          </w:p>
        </w:tc>
        <w:tc>
          <w:tcPr>
            <w:tcW w:w="2319" w:type="dxa"/>
            <w:vAlign w:val="center"/>
          </w:tcPr>
          <w:p w:rsidR="004D587D" w:rsidRDefault="004D587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D587D" w:rsidRDefault="004D587D">
      <w:pPr>
        <w:rPr>
          <w:sz w:val="22"/>
          <w:szCs w:val="22"/>
        </w:rPr>
      </w:pPr>
    </w:p>
    <w:p w:rsidR="004D587D" w:rsidRDefault="004D587D">
      <w:pPr>
        <w:rPr>
          <w:sz w:val="22"/>
          <w:szCs w:val="22"/>
        </w:rPr>
        <w:sectPr w:rsidR="004D587D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4D587D" w:rsidRDefault="005E037D">
      <w:pPr>
        <w:pStyle w:val="4"/>
        <w:numPr>
          <w:ilvl w:val="1"/>
          <w:numId w:val="3"/>
        </w:numPr>
        <w:rPr>
          <w:i/>
          <w:sz w:val="22"/>
          <w:szCs w:val="22"/>
        </w:rPr>
      </w:pPr>
      <w:bookmarkStart w:id="22" w:name="_Toc51339698"/>
      <w:bookmarkStart w:id="23" w:name="_Toc46743511"/>
      <w:bookmarkStart w:id="24" w:name="_Toc75446581"/>
      <w:bookmarkEnd w:id="22"/>
      <w:r>
        <w:rPr>
          <w:sz w:val="22"/>
          <w:szCs w:val="22"/>
        </w:rPr>
        <w:lastRenderedPageBreak/>
        <w:t xml:space="preserve">Требования к </w:t>
      </w:r>
      <w:bookmarkEnd w:id="23"/>
      <w:r>
        <w:rPr>
          <w:sz w:val="22"/>
          <w:szCs w:val="22"/>
          <w:lang w:val="ru-RU"/>
        </w:rPr>
        <w:t>качеству продукции</w:t>
      </w:r>
      <w:bookmarkEnd w:id="24"/>
      <w:r>
        <w:rPr>
          <w:i/>
          <w:sz w:val="22"/>
          <w:szCs w:val="22"/>
        </w:rPr>
        <w:t xml:space="preserve"> </w:t>
      </w:r>
    </w:p>
    <w:p w:rsidR="004D587D" w:rsidRDefault="005E037D">
      <w:pPr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Таблица 3. Требования к продукции</w:t>
      </w:r>
    </w:p>
    <w:p w:rsidR="004D587D" w:rsidRDefault="005E037D">
      <w:pPr>
        <w:pStyle w:val="4"/>
        <w:tabs>
          <w:tab w:val="clear" w:pos="0"/>
        </w:tabs>
        <w:ind w:left="0" w:firstLine="0"/>
        <w:jc w:val="both"/>
        <w:rPr>
          <w:rStyle w:val="aff1"/>
          <w:b/>
          <w:iCs/>
          <w:sz w:val="22"/>
          <w:szCs w:val="22"/>
        </w:rPr>
      </w:pPr>
      <w:r>
        <w:rPr>
          <w:sz w:val="22"/>
          <w:szCs w:val="22"/>
        </w:rPr>
        <w:t xml:space="preserve">Наименование продукции (позиции Таблицы 1): </w:t>
      </w:r>
      <w:r>
        <w:rPr>
          <w:iCs/>
          <w:color w:val="000000"/>
          <w:sz w:val="22"/>
          <w:szCs w:val="22"/>
          <w:lang w:val="ru-RU"/>
        </w:rPr>
        <w:t>трубы бесшовные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tbl>
      <w:tblPr>
        <w:tblStyle w:val="affff6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3432"/>
        <w:gridCol w:w="3117"/>
        <w:gridCol w:w="2978"/>
        <w:gridCol w:w="2663"/>
      </w:tblGrid>
      <w:tr w:rsidR="004D587D">
        <w:tc>
          <w:tcPr>
            <w:tcW w:w="852" w:type="dxa"/>
            <w:vMerge w:val="restart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32" w:type="dxa"/>
            <w:vMerge w:val="restart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095" w:type="dxa"/>
            <w:gridSpan w:val="2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663" w:type="dxa"/>
            <w:vMerge w:val="restart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D587D">
        <w:tc>
          <w:tcPr>
            <w:tcW w:w="852" w:type="dxa"/>
            <w:vMerge/>
            <w:vAlign w:val="center"/>
          </w:tcPr>
          <w:p w:rsidR="004D587D" w:rsidRDefault="004D587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  <w:vAlign w:val="center"/>
          </w:tcPr>
          <w:p w:rsidR="004D587D" w:rsidRDefault="004D587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2" w:type="dxa"/>
            <w:vMerge/>
            <w:vAlign w:val="center"/>
          </w:tcPr>
          <w:p w:rsidR="004D587D" w:rsidRDefault="004D587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63" w:type="dxa"/>
            <w:vMerge/>
            <w:vAlign w:val="center"/>
          </w:tcPr>
          <w:p w:rsidR="004D587D" w:rsidRDefault="004D587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6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4D587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vAlign w:val="center"/>
          </w:tcPr>
          <w:p w:rsidR="004D587D" w:rsidRDefault="005E037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4D587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shd w:val="clear" w:color="auto" w:fill="auto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в составе заявки представить заполненную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4D587D" w:rsidRDefault="004D587D">
            <w:pPr>
              <w:widowControl w:val="0"/>
              <w:rPr>
                <w:sz w:val="22"/>
                <w:szCs w:val="22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4D587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vAlign w:val="center"/>
          </w:tcPr>
          <w:p w:rsidR="004D587D" w:rsidRDefault="005E037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4D587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 п</w:t>
            </w:r>
            <w:r>
              <w:rPr>
                <w:bCs/>
                <w:sz w:val="22"/>
                <w:szCs w:val="22"/>
              </w:rPr>
              <w:t>озиций Таблицы 1 «Перечень и объем закупаемой продукции»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Продукция должна быть доставлена Поставщиком по адресу: </w:t>
            </w:r>
            <w:r>
              <w:rPr>
                <w:sz w:val="22"/>
                <w:szCs w:val="22"/>
              </w:rPr>
              <w:t>678174, Республика Саха (Якутия), Ленский район, г. Ленск, ул. Объездная, 8 и 10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2663" w:type="dxa"/>
            <w:vAlign w:val="center"/>
          </w:tcPr>
          <w:p w:rsidR="004D587D" w:rsidRDefault="004D587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98" w:type="dxa"/>
            <w:gridSpan w:val="2"/>
            <w:vAlign w:val="center"/>
          </w:tcPr>
          <w:p w:rsidR="004D587D" w:rsidRDefault="005E037D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266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Гарантийный срок на позиций Таблицы 1 «Перечень и объем закупаемой продукции»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Соответствие качества продукции требованиям нормативно-технической документации, согласно сроков завода-изготовителя, но не менее 66</w:t>
            </w: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месяцев с момента получения продукции на складе Покупателя.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 /Предложение по сроку гарантии на продукцию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 /Предложение по сроку гарантии на продукцию</w:t>
            </w:r>
          </w:p>
        </w:tc>
        <w:tc>
          <w:tcPr>
            <w:tcW w:w="2663" w:type="dxa"/>
            <w:vAlign w:val="center"/>
          </w:tcPr>
          <w:p w:rsidR="004D587D" w:rsidRDefault="004D587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266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Период изготовления позиций Таблицы 1 «Перечень и объем закупаемой продукции»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rPr>
                <w:color w:val="000000"/>
                <w:sz w:val="22"/>
                <w:szCs w:val="22"/>
              </w:rPr>
            </w:pPr>
            <w:bookmarkStart w:id="25" w:name="_GoBack29"/>
            <w:bookmarkEnd w:id="25"/>
            <w:r>
              <w:rPr>
                <w:color w:val="000000"/>
                <w:sz w:val="22"/>
                <w:szCs w:val="22"/>
              </w:rPr>
              <w:t>Продукция должна быть новой, период изготовления не ранее 2026 года, ранее не использованной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63" w:type="dxa"/>
            <w:vAlign w:val="center"/>
          </w:tcPr>
          <w:p w:rsidR="004D587D" w:rsidRDefault="004D587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98" w:type="dxa"/>
            <w:gridSpan w:val="2"/>
            <w:vAlign w:val="center"/>
          </w:tcPr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266" w:type="dxa"/>
            <w:vAlign w:val="center"/>
          </w:tcPr>
          <w:p w:rsidR="004D587D" w:rsidRDefault="005E037D">
            <w:pPr>
              <w:pStyle w:val="4"/>
              <w:widowControl w:val="0"/>
              <w:tabs>
                <w:tab w:val="clear" w:pos="0"/>
              </w:tabs>
              <w:ind w:left="-77"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iCs/>
                <w:color w:val="000000"/>
                <w:sz w:val="22"/>
                <w:szCs w:val="22"/>
                <w:lang w:val="ru-RU"/>
              </w:rPr>
              <w:t>Комплектация позиций Таблицы 1 «Перечень и объем закупаемой продукции»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Продукция должна соответствовать действующим в России стандартам (ГОСТ), техническим условиям (ТУ) 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требованием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63" w:type="dxa"/>
            <w:vAlign w:val="center"/>
          </w:tcPr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587D">
        <w:tc>
          <w:tcPr>
            <w:tcW w:w="852" w:type="dxa"/>
            <w:vAlign w:val="center"/>
          </w:tcPr>
          <w:p w:rsidR="004D587D" w:rsidRDefault="005E037D">
            <w:pPr>
              <w:pStyle w:val="aff0"/>
              <w:widowControl w:val="0"/>
              <w:spacing w:before="60" w:after="60"/>
              <w:ind w:left="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98" w:type="dxa"/>
            <w:gridSpan w:val="2"/>
            <w:vAlign w:val="center"/>
          </w:tcPr>
          <w:p w:rsidR="004D587D" w:rsidRDefault="005E037D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117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78" w:type="dxa"/>
            <w:vAlign w:val="center"/>
          </w:tcPr>
          <w:p w:rsidR="004D587D" w:rsidRDefault="005E037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63" w:type="dxa"/>
            <w:vAlign w:val="center"/>
          </w:tcPr>
          <w:p w:rsidR="004D587D" w:rsidRDefault="005E037D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D587D">
        <w:tc>
          <w:tcPr>
            <w:tcW w:w="852" w:type="dxa"/>
            <w:vAlign w:val="center"/>
          </w:tcPr>
          <w:p w:rsidR="004D587D" w:rsidRDefault="004D587D">
            <w:pPr>
              <w:pStyle w:val="aff0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4D587D" w:rsidRDefault="004D587D">
            <w:pPr>
              <w:widowControl w:val="0"/>
              <w:ind w:left="55" w:firstLine="9"/>
              <w:rPr>
                <w:color w:val="000000"/>
                <w:sz w:val="22"/>
                <w:szCs w:val="22"/>
              </w:rPr>
            </w:pPr>
          </w:p>
          <w:p w:rsidR="004D587D" w:rsidRDefault="004D587D">
            <w:pPr>
              <w:widowControl w:val="0"/>
              <w:ind w:left="55" w:firstLine="9"/>
              <w:rPr>
                <w:color w:val="000000"/>
                <w:sz w:val="22"/>
                <w:szCs w:val="22"/>
              </w:rPr>
            </w:pPr>
          </w:p>
          <w:p w:rsidR="004D587D" w:rsidRDefault="004D587D">
            <w:pPr>
              <w:widowControl w:val="0"/>
              <w:ind w:left="55" w:firstLine="9"/>
              <w:rPr>
                <w:color w:val="000000"/>
                <w:sz w:val="22"/>
                <w:szCs w:val="22"/>
              </w:rPr>
            </w:pPr>
          </w:p>
          <w:p w:rsidR="004D587D" w:rsidRDefault="004D587D">
            <w:pPr>
              <w:widowControl w:val="0"/>
              <w:ind w:left="55" w:firstLine="9"/>
              <w:rPr>
                <w:color w:val="000000"/>
                <w:sz w:val="22"/>
                <w:szCs w:val="22"/>
              </w:rPr>
            </w:pPr>
          </w:p>
          <w:p w:rsidR="004D587D" w:rsidRDefault="005E037D">
            <w:pPr>
              <w:widowControl w:val="0"/>
              <w:ind w:left="55" w:firstLine="9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Позиции</w:t>
            </w:r>
            <w:r>
              <w:rPr>
                <w:color w:val="000000"/>
                <w:sz w:val="22"/>
                <w:szCs w:val="22"/>
              </w:rPr>
              <w:t xml:space="preserve"> Таблицы 1. «Перечень и объем закупаемой продукции»</w:t>
            </w:r>
          </w:p>
        </w:tc>
        <w:tc>
          <w:tcPr>
            <w:tcW w:w="3432" w:type="dxa"/>
            <w:vAlign w:val="center"/>
          </w:tcPr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Номер реестровой записи из реестра российской промышленной продукции, содержащей в том числе:</w:t>
            </w:r>
          </w:p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Номер реестровой записи из евразийского реестра промышленных товаров, содержащей в том числе:</w:t>
            </w:r>
          </w:p>
          <w:p w:rsidR="004D587D" w:rsidRDefault="005E037D">
            <w:pPr>
              <w:widowControl w:val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</w:t>
            </w:r>
          </w:p>
        </w:tc>
        <w:tc>
          <w:tcPr>
            <w:tcW w:w="3117" w:type="dxa"/>
            <w:vAlign w:val="center"/>
          </w:tcPr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  <w:p w:rsidR="004D587D" w:rsidRDefault="005E037D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Указание наименования реестра и номер реестровой записи в Форме Структуры НМЦ</w:t>
            </w:r>
          </w:p>
        </w:tc>
        <w:tc>
          <w:tcPr>
            <w:tcW w:w="2978" w:type="dxa"/>
            <w:vAlign w:val="center"/>
          </w:tcPr>
          <w:p w:rsidR="004D587D" w:rsidRDefault="004D58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</w:p>
          <w:p w:rsidR="004D587D" w:rsidRDefault="004D58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</w:p>
          <w:p w:rsidR="004D587D" w:rsidRDefault="004D58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</w:p>
          <w:p w:rsidR="004D587D" w:rsidRDefault="004D58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</w:p>
          <w:p w:rsidR="004D587D" w:rsidRDefault="005E037D">
            <w:pPr>
              <w:widowControl w:val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Указание Страны происхождения и Производителя продукции в Форме Коммерческого предложения</w:t>
            </w:r>
          </w:p>
        </w:tc>
        <w:tc>
          <w:tcPr>
            <w:tcW w:w="2663" w:type="dxa"/>
            <w:vAlign w:val="center"/>
          </w:tcPr>
          <w:p w:rsidR="004D587D" w:rsidRDefault="004D587D">
            <w:pPr>
              <w:widowControl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  <w:bookmarkStart w:id="26" w:name="_Toc51339698_Копия_1"/>
      <w:bookmarkEnd w:id="26"/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5E037D">
      <w:pPr>
        <w:spacing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 w:rsidR="004D587D" w:rsidRDefault="004D587D">
      <w:pPr>
        <w:spacing w:after="120"/>
        <w:jc w:val="right"/>
        <w:rPr>
          <w:rFonts w:eastAsia="Calibri"/>
          <w:sz w:val="22"/>
          <w:szCs w:val="22"/>
        </w:rPr>
      </w:pPr>
    </w:p>
    <w:p w:rsidR="004D587D" w:rsidRDefault="005E037D">
      <w:pPr>
        <w:spacing w:after="120"/>
        <w:ind w:left="142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 w:rsidR="004D587D" w:rsidRDefault="005E037D">
      <w:pPr>
        <w:spacing w:after="120"/>
        <w:ind w:left="142" w:right="397"/>
        <w:jc w:val="both"/>
        <w:rPr>
          <w:b/>
          <w:bCs/>
          <w:i/>
          <w:iCs/>
          <w:color w:val="000000"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b/>
          <w:bCs/>
          <w:color w:val="000000"/>
          <w:sz w:val="22"/>
          <w:szCs w:val="22"/>
          <w:lang w:val="x-none"/>
        </w:rPr>
        <w:t>трубы бесшовные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tbl>
      <w:tblPr>
        <w:tblStyle w:val="111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351"/>
        <w:gridCol w:w="1350"/>
        <w:gridCol w:w="1929"/>
        <w:gridCol w:w="964"/>
        <w:gridCol w:w="1469"/>
        <w:gridCol w:w="1026"/>
        <w:gridCol w:w="964"/>
        <w:gridCol w:w="2093"/>
        <w:gridCol w:w="974"/>
        <w:gridCol w:w="1571"/>
        <w:gridCol w:w="829"/>
        <w:gridCol w:w="798"/>
      </w:tblGrid>
      <w:tr w:rsidR="004D587D">
        <w:trPr>
          <w:trHeight w:val="311"/>
          <w:jc w:val="center"/>
        </w:trPr>
        <w:tc>
          <w:tcPr>
            <w:tcW w:w="350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49" w:type="dxa"/>
            <w:vMerge w:val="restart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№ позиции </w:t>
            </w: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Таблицы 1 «Перечень и объем закупаемой продукции»</w:t>
            </w:r>
          </w:p>
        </w:tc>
        <w:tc>
          <w:tcPr>
            <w:tcW w:w="1929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продукции</w:t>
            </w:r>
          </w:p>
        </w:tc>
        <w:tc>
          <w:tcPr>
            <w:tcW w:w="4423" w:type="dxa"/>
            <w:gridSpan w:val="4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Требования заказчика</w:t>
            </w:r>
          </w:p>
        </w:tc>
        <w:tc>
          <w:tcPr>
            <w:tcW w:w="6265" w:type="dxa"/>
            <w:gridSpan w:val="5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Предложения участника</w:t>
            </w:r>
          </w:p>
        </w:tc>
      </w:tr>
      <w:tr w:rsidR="004D587D">
        <w:trPr>
          <w:trHeight w:val="726"/>
          <w:jc w:val="center"/>
        </w:trPr>
        <w:tc>
          <w:tcPr>
            <w:tcW w:w="350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ГОСТ/ТУ</w:t>
            </w:r>
          </w:p>
        </w:tc>
        <w:tc>
          <w:tcPr>
            <w:tcW w:w="3459" w:type="dxa"/>
            <w:gridSpan w:val="3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2093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продукции</w:t>
            </w:r>
          </w:p>
        </w:tc>
        <w:tc>
          <w:tcPr>
            <w:tcW w:w="974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ГОСТ/ТУ</w:t>
            </w:r>
          </w:p>
        </w:tc>
        <w:tc>
          <w:tcPr>
            <w:tcW w:w="3198" w:type="dxa"/>
            <w:gridSpan w:val="3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4D587D">
        <w:trPr>
          <w:trHeight w:val="726"/>
          <w:jc w:val="center"/>
        </w:trPr>
        <w:tc>
          <w:tcPr>
            <w:tcW w:w="350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:rsidR="004D587D" w:rsidRPr="00845FE1" w:rsidRDefault="004D58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Длина не менее, м 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Кол-во, шт.</w:t>
            </w:r>
          </w:p>
        </w:tc>
        <w:tc>
          <w:tcPr>
            <w:tcW w:w="2093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Длина не менее, м </w:t>
            </w:r>
          </w:p>
        </w:tc>
        <w:tc>
          <w:tcPr>
            <w:tcW w:w="798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Кол-во, шт.</w:t>
            </w:r>
          </w:p>
        </w:tc>
      </w:tr>
      <w:tr w:rsidR="004D587D">
        <w:trPr>
          <w:trHeight w:val="223"/>
          <w:jc w:val="center"/>
        </w:trPr>
        <w:tc>
          <w:tcPr>
            <w:tcW w:w="350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9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9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9" w:type="dxa"/>
            <w:tcBorders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964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2093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4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right w:val="nil"/>
            </w:tcBorders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829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798" w:type="dxa"/>
            <w:vAlign w:val="center"/>
          </w:tcPr>
          <w:p w:rsidR="004D587D" w:rsidRPr="00845FE1" w:rsidRDefault="005E037D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8.3</w:t>
            </w:r>
          </w:p>
        </w:tc>
      </w:tr>
      <w:tr w:rsidR="004D587D">
        <w:trPr>
          <w:trHeight w:val="122"/>
          <w:jc w:val="center"/>
        </w:trPr>
        <w:tc>
          <w:tcPr>
            <w:tcW w:w="350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Позиция 1</w:t>
            </w:r>
          </w:p>
        </w:tc>
        <w:tc>
          <w:tcPr>
            <w:tcW w:w="1929" w:type="dxa"/>
            <w:vMerge w:val="restart"/>
            <w:shd w:val="clear" w:color="000000" w:fill="FFFFFF"/>
            <w:vAlign w:val="center"/>
          </w:tcPr>
          <w:p w:rsidR="004D587D" w:rsidRPr="00845FE1" w:rsidRDefault="005E037D">
            <w:pPr>
              <w:pStyle w:val="affff4"/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Труба стальная бесшовная горячедеформированная В 219х6,0 09г2с </w:t>
            </w:r>
          </w:p>
        </w:tc>
        <w:tc>
          <w:tcPr>
            <w:tcW w:w="964" w:type="dxa"/>
            <w:vMerge w:val="restart"/>
            <w:vAlign w:val="center"/>
          </w:tcPr>
          <w:p w:rsidR="004D587D" w:rsidRPr="00845FE1" w:rsidRDefault="005E03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ГОСТ 8731-2025,</w:t>
            </w:r>
            <w:r w:rsidRPr="00845FE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br/>
              <w:t>ГОСТ 8732-2025</w:t>
            </w: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Стальная,</w:t>
            </w: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</w:t>
            </w: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есшовная, горячедеформированная, марка стали 09г2с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964" w:type="dxa"/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4D587D" w:rsidRPr="00845FE1" w:rsidRDefault="004D587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right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4D587D" w:rsidRPr="00845FE1" w:rsidRDefault="004D587D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4D587D">
        <w:trPr>
          <w:trHeight w:val="122"/>
          <w:jc w:val="center"/>
        </w:trPr>
        <w:tc>
          <w:tcPr>
            <w:tcW w:w="350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4D587D" w:rsidRPr="00845FE1" w:rsidRDefault="004D587D">
            <w:pPr>
              <w:pStyle w:val="affff4"/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8,065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4D587D">
        <w:trPr>
          <w:trHeight w:val="122"/>
          <w:jc w:val="center"/>
        </w:trPr>
        <w:tc>
          <w:tcPr>
            <w:tcW w:w="350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4D587D" w:rsidRPr="00845FE1" w:rsidRDefault="004D587D">
            <w:pPr>
              <w:pStyle w:val="affff4"/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9,32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4D587D">
        <w:trPr>
          <w:trHeight w:val="122"/>
          <w:jc w:val="center"/>
        </w:trPr>
        <w:tc>
          <w:tcPr>
            <w:tcW w:w="350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4D587D" w:rsidRPr="00845FE1" w:rsidRDefault="004D587D">
            <w:pPr>
              <w:pStyle w:val="affff4"/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9,05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right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4D587D">
        <w:trPr>
          <w:jc w:val="center"/>
        </w:trPr>
        <w:tc>
          <w:tcPr>
            <w:tcW w:w="350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9" w:type="dxa"/>
            <w:vMerge w:val="restart"/>
            <w:vAlign w:val="center"/>
          </w:tcPr>
          <w:p w:rsidR="004D587D" w:rsidRPr="00845FE1" w:rsidRDefault="005E037D">
            <w:pPr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Позиция 2</w:t>
            </w:r>
          </w:p>
        </w:tc>
        <w:tc>
          <w:tcPr>
            <w:tcW w:w="1929" w:type="dxa"/>
            <w:vMerge w:val="restart"/>
            <w:shd w:val="clear" w:color="000000" w:fill="FFFFFF"/>
            <w:vAlign w:val="center"/>
          </w:tcPr>
          <w:p w:rsidR="004D587D" w:rsidRPr="00845FE1" w:rsidRDefault="005E037D">
            <w:pPr>
              <w:pStyle w:val="affff4"/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Труба стальная бесшовная горячедеформированная В 273х8,0 09г2с </w:t>
            </w:r>
          </w:p>
        </w:tc>
        <w:tc>
          <w:tcPr>
            <w:tcW w:w="964" w:type="dxa"/>
            <w:vMerge w:val="restart"/>
            <w:vAlign w:val="center"/>
          </w:tcPr>
          <w:p w:rsidR="004D587D" w:rsidRPr="00845FE1" w:rsidRDefault="005E03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ГОСТ 8731-2025,</w:t>
            </w:r>
            <w:r w:rsidRPr="00845FE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br/>
              <w:t>ГОСТ 8732-2025</w:t>
            </w: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  <w:t>Стальная,</w:t>
            </w:r>
            <w:r w:rsidRPr="00845FE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бесшовная, горячедеформированная,  марка стали 09г2с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7,18</w:t>
            </w:r>
          </w:p>
        </w:tc>
        <w:tc>
          <w:tcPr>
            <w:tcW w:w="964" w:type="dxa"/>
            <w:vAlign w:val="center"/>
          </w:tcPr>
          <w:p w:rsidR="004D587D" w:rsidRPr="00845FE1" w:rsidRDefault="005E037D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5FE1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4D587D" w:rsidRPr="00845FE1" w:rsidRDefault="004D587D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right w:val="nil"/>
            </w:tcBorders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4D587D" w:rsidRPr="00845FE1" w:rsidRDefault="004D587D">
            <w:pPr>
              <w:suppressAutoHyphens w:val="0"/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4D587D">
        <w:trPr>
          <w:jc w:val="center"/>
        </w:trPr>
        <w:tc>
          <w:tcPr>
            <w:tcW w:w="350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suppressAutoHyphens w:val="0"/>
              <w:rPr>
                <w:rFonts w:eastAsia="Calibri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suppressAutoHyphens w:val="0"/>
              <w:rPr>
                <w:rFonts w:eastAsia="Calibri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4D587D" w:rsidRDefault="004D587D">
            <w:pPr>
              <w:pStyle w:val="affff4"/>
              <w:widowControl/>
              <w:suppressAutoHyphens w:val="0"/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widowControl w:val="0"/>
              <w:suppressAutoHyphens w:val="0"/>
              <w:rPr>
                <w:rFonts w:eastAsia="Calibri"/>
              </w:rPr>
            </w:pPr>
          </w:p>
        </w:tc>
        <w:tc>
          <w:tcPr>
            <w:tcW w:w="1469" w:type="dxa"/>
            <w:vMerge/>
            <w:tcBorders>
              <w:top w:val="nil"/>
              <w:right w:val="nil"/>
            </w:tcBorders>
            <w:vAlign w:val="center"/>
          </w:tcPr>
          <w:p w:rsidR="004D587D" w:rsidRDefault="004D587D">
            <w:pPr>
              <w:widowControl w:val="0"/>
              <w:suppressAutoHyphens w:val="0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4D587D" w:rsidRDefault="005E037D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5,835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D587D" w:rsidRDefault="005E037D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093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right w:val="nil"/>
            </w:tcBorders>
            <w:vAlign w:val="center"/>
          </w:tcPr>
          <w:p w:rsidR="004D587D" w:rsidRDefault="004D587D">
            <w:pPr>
              <w:suppressAutoHyphens w:val="0"/>
              <w:rPr>
                <w:rFonts w:eastAsia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suppressAutoHyphens w:val="0"/>
              <w:rPr>
                <w:rFonts w:eastAsia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  <w:vAlign w:val="center"/>
          </w:tcPr>
          <w:p w:rsidR="004D587D" w:rsidRDefault="004D587D">
            <w:pPr>
              <w:suppressAutoHyphens w:val="0"/>
              <w:rPr>
                <w:rFonts w:eastAsia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:rsidR="004D587D" w:rsidRDefault="004D587D">
      <w:pPr>
        <w:spacing w:after="120"/>
        <w:rPr>
          <w:color w:val="000000"/>
          <w:sz w:val="22"/>
          <w:szCs w:val="22"/>
        </w:rPr>
      </w:pPr>
    </w:p>
    <w:p w:rsidR="00430583" w:rsidRDefault="00430583">
      <w:pPr>
        <w:spacing w:after="120"/>
        <w:rPr>
          <w:color w:val="000000"/>
          <w:sz w:val="22"/>
          <w:szCs w:val="22"/>
        </w:rPr>
      </w:pPr>
    </w:p>
    <w:p w:rsidR="00430583" w:rsidRDefault="00430583">
      <w:pPr>
        <w:spacing w:after="120"/>
        <w:rPr>
          <w:color w:val="000000"/>
          <w:sz w:val="22"/>
          <w:szCs w:val="22"/>
        </w:rPr>
      </w:pPr>
    </w:p>
    <w:p w:rsidR="00430583" w:rsidRDefault="00430583" w:rsidP="00430583">
      <w:pPr>
        <w:spacing w:after="120"/>
        <w:ind w:left="1416" w:firstLine="708"/>
        <w:rPr>
          <w:color w:val="000000"/>
          <w:sz w:val="22"/>
          <w:szCs w:val="22"/>
        </w:rPr>
      </w:pPr>
      <w:bookmarkStart w:id="27" w:name="_GoBack"/>
      <w:bookmarkEnd w:id="27"/>
      <w:r>
        <w:rPr>
          <w:color w:val="000000"/>
          <w:sz w:val="22"/>
          <w:szCs w:val="22"/>
        </w:rPr>
        <w:t>Начальник СТП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Михайлова Д. В.</w:t>
      </w:r>
    </w:p>
    <w:sectPr w:rsidR="00430583">
      <w:headerReference w:type="even" r:id="rId13"/>
      <w:headerReference w:type="default" r:id="rId14"/>
      <w:headerReference w:type="first" r:id="rId15"/>
      <w:pgSz w:w="16838" w:h="11906" w:orient="landscape"/>
      <w:pgMar w:top="851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A5" w:rsidRDefault="005E037D">
      <w:r>
        <w:separator/>
      </w:r>
    </w:p>
  </w:endnote>
  <w:endnote w:type="continuationSeparator" w:id="0">
    <w:p w:rsidR="00D139A5" w:rsidRDefault="005E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A5" w:rsidRDefault="005E037D">
      <w:r>
        <w:separator/>
      </w:r>
    </w:p>
  </w:footnote>
  <w:footnote w:type="continuationSeparator" w:id="0">
    <w:p w:rsidR="00D139A5" w:rsidRDefault="005E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5E037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587D" w:rsidRDefault="005E037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5E037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3058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4D587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4D587D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4D587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5E037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587D" w:rsidRDefault="005E037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5E037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30583">
      <w:rPr>
        <w:noProof/>
      </w:rPr>
      <w:t>7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7D" w:rsidRDefault="004D587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4EE1"/>
    <w:multiLevelType w:val="multilevel"/>
    <w:tmpl w:val="B43C0A0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2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C6260CE"/>
    <w:multiLevelType w:val="multilevel"/>
    <w:tmpl w:val="1526C31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05A1D12"/>
    <w:multiLevelType w:val="multilevel"/>
    <w:tmpl w:val="FAECDB3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/>
        <w:b/>
        <w:bCs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2BC0CB7"/>
    <w:multiLevelType w:val="multilevel"/>
    <w:tmpl w:val="FFDC3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E302D0"/>
    <w:multiLevelType w:val="multilevel"/>
    <w:tmpl w:val="04F2FBA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4C800E74"/>
    <w:multiLevelType w:val="multilevel"/>
    <w:tmpl w:val="63227D0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074B01"/>
    <w:multiLevelType w:val="multilevel"/>
    <w:tmpl w:val="320C41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0F65ED1"/>
    <w:multiLevelType w:val="multilevel"/>
    <w:tmpl w:val="8062C50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7D1F63B9"/>
    <w:multiLevelType w:val="multilevel"/>
    <w:tmpl w:val="F1F2539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7D"/>
    <w:rsid w:val="00430583"/>
    <w:rsid w:val="004D587D"/>
    <w:rsid w:val="005E037D"/>
    <w:rsid w:val="00845FE1"/>
    <w:rsid w:val="00D139A5"/>
    <w:rsid w:val="00E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2B1"/>
  <w15:docId w15:val="{19309353-1554-4097-AB74-C58B350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c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c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">
    <w:name w:val="caption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paragraph" w:customStyle="1" w:styleId="310">
    <w:name w:val="Список 31"/>
    <w:basedOn w:val="a3"/>
    <w:rsid w:val="00BA36CE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c">
    <w:name w:val="Нет списка1"/>
    <w:uiPriority w:val="99"/>
    <w:semiHidden/>
    <w:unhideWhenUsed/>
    <w:qFormat/>
    <w:rsid w:val="00BA36CE"/>
  </w:style>
  <w:style w:type="numbering" w:customStyle="1" w:styleId="110">
    <w:name w:val="Стиль11"/>
    <w:uiPriority w:val="99"/>
    <w:qFormat/>
    <w:rsid w:val="00BA36CE"/>
  </w:style>
  <w:style w:type="numbering" w:customStyle="1" w:styleId="210">
    <w:name w:val="Стиль21"/>
    <w:uiPriority w:val="99"/>
    <w:qFormat/>
    <w:rsid w:val="00BA36CE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BA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uiPriority w:val="39"/>
    <w:rsid w:val="00BA36C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BA36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5"/>
    <w:uiPriority w:val="39"/>
    <w:rsid w:val="009F40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C9AA-FFCE-4DF4-BF0C-6BA4D37E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7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Ефремова Саргылана Серафимовна</cp:lastModifiedBy>
  <cp:revision>120</cp:revision>
  <cp:lastPrinted>2026-07-09T01:36:00Z</cp:lastPrinted>
  <dcterms:created xsi:type="dcterms:W3CDTF">2025-08-22T06:52:00Z</dcterms:created>
  <dcterms:modified xsi:type="dcterms:W3CDTF">2026-07-09T01:36:00Z</dcterms:modified>
  <dc:language>ru-RU</dc:language>
</cp:coreProperties>
</file>