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6B3BE" w14:textId="77777777" w:rsidR="00366A8B" w:rsidRPr="00E32FF1" w:rsidRDefault="00366A8B" w:rsidP="00366A8B">
      <w:pPr>
        <w:pStyle w:val="ConsPlusTitle"/>
        <w:jc w:val="center"/>
        <w:rPr>
          <w:sz w:val="28"/>
          <w:szCs w:val="28"/>
        </w:rPr>
      </w:pPr>
      <w:bookmarkStart w:id="0" w:name="_GoBack"/>
      <w:bookmarkEnd w:id="0"/>
      <w:r w:rsidRPr="00E32FF1">
        <w:rPr>
          <w:sz w:val="28"/>
          <w:szCs w:val="28"/>
        </w:rPr>
        <w:t>Техническое задание</w:t>
      </w:r>
    </w:p>
    <w:p w14:paraId="188A725E" w14:textId="6C675F6B" w:rsidR="00366A8B" w:rsidRPr="00E32FF1" w:rsidRDefault="00A9654C" w:rsidP="00366A8B">
      <w:pPr>
        <w:pStyle w:val="ConsPlusTitle"/>
        <w:jc w:val="center"/>
      </w:pPr>
      <w:r w:rsidRPr="00E32FF1">
        <w:t>на о</w:t>
      </w:r>
      <w:r w:rsidR="00366A8B" w:rsidRPr="00E32FF1">
        <w:t xml:space="preserve">казание услуг по техническому обслуживанию климатического оборудования на объектах почтовой </w:t>
      </w:r>
      <w:r w:rsidR="008543FB" w:rsidRPr="00E32FF1">
        <w:t xml:space="preserve">связи для нужд УФПС </w:t>
      </w:r>
      <w:r w:rsidR="000E3709">
        <w:t>Пермского края</w:t>
      </w:r>
    </w:p>
    <w:p w14:paraId="12523AAC" w14:textId="77777777" w:rsidR="00366A8B" w:rsidRPr="00E32FF1" w:rsidRDefault="00366A8B" w:rsidP="00366A8B">
      <w:pPr>
        <w:pStyle w:val="ConsPlusNormal"/>
        <w:jc w:val="center"/>
        <w:rPr>
          <w:rFonts w:ascii="Times New Roman" w:hAnsi="Times New Roman" w:cs="Times New Roman"/>
          <w:sz w:val="24"/>
          <w:szCs w:val="24"/>
        </w:rPr>
      </w:pPr>
    </w:p>
    <w:p w14:paraId="77A186A3" w14:textId="77777777" w:rsidR="00366A8B" w:rsidRPr="00E32FF1" w:rsidRDefault="00366A8B" w:rsidP="00366A8B">
      <w:pPr>
        <w:pStyle w:val="ConsPlusNormal"/>
        <w:widowControl w:val="0"/>
        <w:numPr>
          <w:ilvl w:val="0"/>
          <w:numId w:val="15"/>
        </w:numPr>
        <w:ind w:left="0" w:firstLine="0"/>
        <w:jc w:val="center"/>
        <w:rPr>
          <w:rFonts w:ascii="Times New Roman" w:hAnsi="Times New Roman" w:cs="Times New Roman"/>
          <w:b/>
          <w:sz w:val="28"/>
          <w:szCs w:val="28"/>
        </w:rPr>
      </w:pPr>
      <w:r w:rsidRPr="00E32FF1">
        <w:rPr>
          <w:rFonts w:ascii="Times New Roman" w:hAnsi="Times New Roman" w:cs="Times New Roman"/>
          <w:b/>
          <w:sz w:val="28"/>
          <w:szCs w:val="28"/>
        </w:rPr>
        <w:t>ПЕРЕЧЕНЬ ПРИНЯТЫХ СОКРАЩЕНИЙ</w:t>
      </w:r>
    </w:p>
    <w:p w14:paraId="0AB7173A" w14:textId="77777777" w:rsidR="00366A8B" w:rsidRPr="00E32FF1" w:rsidRDefault="00366A8B" w:rsidP="00366A8B">
      <w:pPr>
        <w:pStyle w:val="ConsPlusNormal"/>
        <w:jc w:val="center"/>
        <w:rPr>
          <w:rFonts w:ascii="Times New Roman" w:hAnsi="Times New Roman" w:cs="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701"/>
        <w:gridCol w:w="6804"/>
      </w:tblGrid>
      <w:tr w:rsidR="00E32FF1" w:rsidRPr="00E32FF1" w14:paraId="46D6F198" w14:textId="77777777" w:rsidTr="005C4C2C">
        <w:trPr>
          <w:trHeight w:val="399"/>
        </w:trPr>
        <w:tc>
          <w:tcPr>
            <w:tcW w:w="880" w:type="dxa"/>
            <w:vAlign w:val="center"/>
          </w:tcPr>
          <w:p w14:paraId="2D02B0DD" w14:textId="77777777" w:rsidR="00366A8B" w:rsidRPr="00E32FF1" w:rsidRDefault="00366A8B" w:rsidP="00910DD9">
            <w:pPr>
              <w:jc w:val="center"/>
              <w:rPr>
                <w:lang w:val="ru"/>
              </w:rPr>
            </w:pPr>
            <w:r w:rsidRPr="00E32FF1">
              <w:rPr>
                <w:lang w:val="ru"/>
              </w:rPr>
              <w:t>№ п/п</w:t>
            </w:r>
          </w:p>
        </w:tc>
        <w:tc>
          <w:tcPr>
            <w:tcW w:w="1701" w:type="dxa"/>
            <w:vAlign w:val="center"/>
          </w:tcPr>
          <w:p w14:paraId="5B47C8E1" w14:textId="77777777" w:rsidR="00366A8B" w:rsidRPr="00E32FF1" w:rsidRDefault="00366A8B" w:rsidP="00910DD9">
            <w:pPr>
              <w:autoSpaceDN w:val="0"/>
              <w:adjustRightInd w:val="0"/>
              <w:jc w:val="center"/>
              <w:rPr>
                <w:lang w:val="ru"/>
              </w:rPr>
            </w:pPr>
            <w:r w:rsidRPr="00E32FF1">
              <w:rPr>
                <w:lang w:val="ru"/>
              </w:rPr>
              <w:t>Сокращение</w:t>
            </w:r>
          </w:p>
        </w:tc>
        <w:tc>
          <w:tcPr>
            <w:tcW w:w="6804" w:type="dxa"/>
            <w:vAlign w:val="center"/>
          </w:tcPr>
          <w:p w14:paraId="6BF23B39" w14:textId="77777777" w:rsidR="00366A8B" w:rsidRPr="00E32FF1" w:rsidRDefault="00366A8B" w:rsidP="00910DD9">
            <w:pPr>
              <w:jc w:val="center"/>
              <w:rPr>
                <w:lang w:val="ru"/>
              </w:rPr>
            </w:pPr>
            <w:r w:rsidRPr="00E32FF1">
              <w:rPr>
                <w:lang w:val="ru"/>
              </w:rPr>
              <w:t>Расшифровка сокращения</w:t>
            </w:r>
          </w:p>
        </w:tc>
      </w:tr>
      <w:tr w:rsidR="00E32FF1" w:rsidRPr="00E32FF1" w14:paraId="1E45B2F7" w14:textId="77777777" w:rsidTr="005C4C2C">
        <w:trPr>
          <w:trHeight w:val="311"/>
        </w:trPr>
        <w:tc>
          <w:tcPr>
            <w:tcW w:w="880" w:type="dxa"/>
          </w:tcPr>
          <w:p w14:paraId="3EFF1FAC" w14:textId="77777777" w:rsidR="00366A8B" w:rsidRPr="00E32FF1" w:rsidRDefault="00366A8B" w:rsidP="00910DD9">
            <w:pPr>
              <w:widowControl w:val="0"/>
              <w:autoSpaceDN w:val="0"/>
              <w:adjustRightInd w:val="0"/>
              <w:ind w:left="-567" w:firstLine="567"/>
              <w:jc w:val="center"/>
              <w:rPr>
                <w:rFonts w:eastAsia="Arial Unicode MS"/>
                <w:lang w:val="ru"/>
              </w:rPr>
            </w:pPr>
            <w:r w:rsidRPr="00E32FF1">
              <w:rPr>
                <w:rFonts w:eastAsia="Arial Unicode MS"/>
                <w:lang w:val="ru"/>
              </w:rPr>
              <w:t>1</w:t>
            </w:r>
          </w:p>
        </w:tc>
        <w:tc>
          <w:tcPr>
            <w:tcW w:w="1701" w:type="dxa"/>
          </w:tcPr>
          <w:p w14:paraId="5C6EDFF3" w14:textId="77777777" w:rsidR="00366A8B" w:rsidRPr="00E32FF1" w:rsidRDefault="00366A8B" w:rsidP="00732B96">
            <w:pPr>
              <w:widowControl w:val="0"/>
              <w:autoSpaceDN w:val="0"/>
              <w:adjustRightInd w:val="0"/>
              <w:jc w:val="center"/>
              <w:rPr>
                <w:rFonts w:eastAsia="Arial Unicode MS"/>
                <w:lang w:val="ru"/>
              </w:rPr>
            </w:pPr>
            <w:r w:rsidRPr="00E32FF1">
              <w:rPr>
                <w:rFonts w:eastAsia="Arial Unicode MS"/>
                <w:lang w:val="ru"/>
              </w:rPr>
              <w:t>ОПС</w:t>
            </w:r>
          </w:p>
        </w:tc>
        <w:tc>
          <w:tcPr>
            <w:tcW w:w="6804" w:type="dxa"/>
          </w:tcPr>
          <w:p w14:paraId="24925EA5" w14:textId="77777777" w:rsidR="00366A8B" w:rsidRPr="00E32FF1" w:rsidRDefault="00366A8B" w:rsidP="00910DD9">
            <w:pPr>
              <w:widowControl w:val="0"/>
              <w:autoSpaceDN w:val="0"/>
              <w:adjustRightInd w:val="0"/>
              <w:rPr>
                <w:rFonts w:eastAsia="Arial Unicode MS"/>
                <w:lang w:val="ru"/>
              </w:rPr>
            </w:pPr>
            <w:r w:rsidRPr="00E32FF1">
              <w:rPr>
                <w:rFonts w:eastAsia="Arial Unicode MS"/>
                <w:lang w:val="ru"/>
              </w:rPr>
              <w:t>Отделение почтовой связи</w:t>
            </w:r>
          </w:p>
        </w:tc>
      </w:tr>
      <w:tr w:rsidR="00E32FF1" w:rsidRPr="00E32FF1" w14:paraId="66D9A424" w14:textId="77777777" w:rsidTr="005C4C2C">
        <w:trPr>
          <w:trHeight w:val="311"/>
        </w:trPr>
        <w:tc>
          <w:tcPr>
            <w:tcW w:w="880" w:type="dxa"/>
          </w:tcPr>
          <w:p w14:paraId="72EF6B18" w14:textId="77777777" w:rsidR="00366A8B" w:rsidRPr="00E32FF1" w:rsidRDefault="00366A8B" w:rsidP="00910DD9">
            <w:pPr>
              <w:widowControl w:val="0"/>
              <w:autoSpaceDN w:val="0"/>
              <w:adjustRightInd w:val="0"/>
              <w:ind w:left="-567" w:firstLine="567"/>
              <w:jc w:val="center"/>
              <w:rPr>
                <w:rFonts w:eastAsia="Arial Unicode MS"/>
                <w:lang w:val="ru"/>
              </w:rPr>
            </w:pPr>
            <w:r w:rsidRPr="00E32FF1">
              <w:rPr>
                <w:rFonts w:eastAsia="Arial Unicode MS"/>
                <w:lang w:val="ru"/>
              </w:rPr>
              <w:t>2</w:t>
            </w:r>
          </w:p>
        </w:tc>
        <w:tc>
          <w:tcPr>
            <w:tcW w:w="1701" w:type="dxa"/>
          </w:tcPr>
          <w:p w14:paraId="65EC6EDA" w14:textId="77777777" w:rsidR="00366A8B" w:rsidRPr="00E32FF1" w:rsidRDefault="00366A8B" w:rsidP="00732B96">
            <w:pPr>
              <w:widowControl w:val="0"/>
              <w:autoSpaceDN w:val="0"/>
              <w:adjustRightInd w:val="0"/>
              <w:jc w:val="center"/>
              <w:rPr>
                <w:rFonts w:eastAsia="Arial Unicode MS"/>
                <w:lang w:val="ru"/>
              </w:rPr>
            </w:pPr>
            <w:r w:rsidRPr="00E32FF1">
              <w:rPr>
                <w:rFonts w:eastAsia="Arial Unicode MS"/>
                <w:lang w:val="ru"/>
              </w:rPr>
              <w:t>СНиП</w:t>
            </w:r>
          </w:p>
        </w:tc>
        <w:tc>
          <w:tcPr>
            <w:tcW w:w="6804" w:type="dxa"/>
          </w:tcPr>
          <w:p w14:paraId="3A659A35" w14:textId="77777777" w:rsidR="00366A8B" w:rsidRPr="00E32FF1" w:rsidRDefault="00366A8B" w:rsidP="00910DD9">
            <w:pPr>
              <w:widowControl w:val="0"/>
              <w:autoSpaceDN w:val="0"/>
              <w:adjustRightInd w:val="0"/>
              <w:rPr>
                <w:rFonts w:eastAsia="Arial Unicode MS"/>
                <w:lang w:val="ru"/>
              </w:rPr>
            </w:pPr>
            <w:r w:rsidRPr="00E32FF1">
              <w:rPr>
                <w:rFonts w:eastAsia="Arial Unicode MS"/>
                <w:lang w:val="ru"/>
              </w:rPr>
              <w:t>Строительные нормы и правила</w:t>
            </w:r>
          </w:p>
        </w:tc>
      </w:tr>
      <w:tr w:rsidR="00E32FF1" w:rsidRPr="00E32FF1" w14:paraId="02F4317F" w14:textId="77777777" w:rsidTr="005C4C2C">
        <w:trPr>
          <w:trHeight w:val="288"/>
        </w:trPr>
        <w:tc>
          <w:tcPr>
            <w:tcW w:w="880" w:type="dxa"/>
          </w:tcPr>
          <w:p w14:paraId="467ADE75" w14:textId="77777777" w:rsidR="00366A8B" w:rsidRPr="00E32FF1" w:rsidRDefault="00366A8B" w:rsidP="00910DD9">
            <w:pPr>
              <w:widowControl w:val="0"/>
              <w:autoSpaceDN w:val="0"/>
              <w:adjustRightInd w:val="0"/>
              <w:ind w:left="-567" w:firstLine="567"/>
              <w:jc w:val="center"/>
              <w:rPr>
                <w:rFonts w:eastAsia="Arial Unicode MS"/>
                <w:lang w:val="ru"/>
              </w:rPr>
            </w:pPr>
            <w:r w:rsidRPr="00E32FF1">
              <w:rPr>
                <w:rFonts w:eastAsia="Arial Unicode MS"/>
                <w:lang w:val="ru"/>
              </w:rPr>
              <w:t>3</w:t>
            </w:r>
          </w:p>
        </w:tc>
        <w:tc>
          <w:tcPr>
            <w:tcW w:w="1701" w:type="dxa"/>
          </w:tcPr>
          <w:p w14:paraId="72B4FF20" w14:textId="77777777" w:rsidR="00366A8B" w:rsidRPr="00E32FF1" w:rsidRDefault="00366A8B" w:rsidP="00732B96">
            <w:pPr>
              <w:widowControl w:val="0"/>
              <w:autoSpaceDN w:val="0"/>
              <w:adjustRightInd w:val="0"/>
              <w:jc w:val="center"/>
              <w:rPr>
                <w:rFonts w:eastAsia="Arial Unicode MS"/>
                <w:lang w:val="ru"/>
              </w:rPr>
            </w:pPr>
            <w:r w:rsidRPr="00E32FF1">
              <w:rPr>
                <w:rFonts w:eastAsia="Arial Unicode MS"/>
                <w:lang w:val="ru"/>
              </w:rPr>
              <w:t>СП</w:t>
            </w:r>
          </w:p>
        </w:tc>
        <w:tc>
          <w:tcPr>
            <w:tcW w:w="6804" w:type="dxa"/>
          </w:tcPr>
          <w:p w14:paraId="24AC598D" w14:textId="77777777" w:rsidR="00366A8B" w:rsidRPr="00E32FF1" w:rsidRDefault="00366A8B" w:rsidP="00910DD9">
            <w:pPr>
              <w:widowControl w:val="0"/>
              <w:autoSpaceDN w:val="0"/>
              <w:adjustRightInd w:val="0"/>
              <w:rPr>
                <w:rFonts w:eastAsia="Arial Unicode MS"/>
                <w:lang w:val="ru"/>
              </w:rPr>
            </w:pPr>
            <w:r w:rsidRPr="00E32FF1">
              <w:rPr>
                <w:rFonts w:eastAsia="Arial Unicode MS"/>
                <w:lang w:val="ru"/>
              </w:rPr>
              <w:t>Свод правил</w:t>
            </w:r>
          </w:p>
        </w:tc>
      </w:tr>
      <w:tr w:rsidR="00E32FF1" w:rsidRPr="00E32FF1" w14:paraId="531B5582" w14:textId="77777777" w:rsidTr="005C4C2C">
        <w:trPr>
          <w:trHeight w:val="262"/>
        </w:trPr>
        <w:tc>
          <w:tcPr>
            <w:tcW w:w="880" w:type="dxa"/>
          </w:tcPr>
          <w:p w14:paraId="6D1B7C3F" w14:textId="77777777" w:rsidR="00366A8B" w:rsidRPr="00E32FF1" w:rsidRDefault="00366A8B" w:rsidP="00910DD9">
            <w:pPr>
              <w:widowControl w:val="0"/>
              <w:autoSpaceDN w:val="0"/>
              <w:adjustRightInd w:val="0"/>
              <w:ind w:left="-567" w:firstLine="567"/>
              <w:jc w:val="center"/>
              <w:rPr>
                <w:rFonts w:eastAsia="Arial Unicode MS"/>
                <w:lang w:val="ru"/>
              </w:rPr>
            </w:pPr>
            <w:r w:rsidRPr="00E32FF1">
              <w:rPr>
                <w:rFonts w:eastAsia="Arial Unicode MS"/>
                <w:lang w:val="ru"/>
              </w:rPr>
              <w:t>4</w:t>
            </w:r>
          </w:p>
        </w:tc>
        <w:tc>
          <w:tcPr>
            <w:tcW w:w="1701" w:type="dxa"/>
          </w:tcPr>
          <w:p w14:paraId="527A760C" w14:textId="77777777" w:rsidR="00366A8B" w:rsidRPr="00E32FF1" w:rsidRDefault="00366A8B" w:rsidP="00732B96">
            <w:pPr>
              <w:widowControl w:val="0"/>
              <w:autoSpaceDN w:val="0"/>
              <w:adjustRightInd w:val="0"/>
              <w:jc w:val="center"/>
              <w:rPr>
                <w:rFonts w:eastAsia="Arial Unicode MS"/>
                <w:lang w:val="ru"/>
              </w:rPr>
            </w:pPr>
            <w:r w:rsidRPr="00E32FF1">
              <w:rPr>
                <w:rFonts w:eastAsia="Arial Unicode MS"/>
                <w:lang w:val="ru"/>
              </w:rPr>
              <w:t>СанПиН</w:t>
            </w:r>
          </w:p>
        </w:tc>
        <w:tc>
          <w:tcPr>
            <w:tcW w:w="6804" w:type="dxa"/>
          </w:tcPr>
          <w:p w14:paraId="3F0F9030" w14:textId="77777777" w:rsidR="00366A8B" w:rsidRPr="00E32FF1" w:rsidRDefault="00366A8B" w:rsidP="00910DD9">
            <w:pPr>
              <w:widowControl w:val="0"/>
              <w:autoSpaceDN w:val="0"/>
              <w:adjustRightInd w:val="0"/>
              <w:rPr>
                <w:rFonts w:eastAsia="Arial Unicode MS"/>
                <w:lang w:val="ru"/>
              </w:rPr>
            </w:pPr>
            <w:r w:rsidRPr="00E32FF1">
              <w:rPr>
                <w:bCs/>
                <w:lang w:val="ru"/>
              </w:rPr>
              <w:t>Санитарно-эпидемиологические правила и нормативы</w:t>
            </w:r>
          </w:p>
        </w:tc>
      </w:tr>
      <w:tr w:rsidR="00E32FF1" w:rsidRPr="00E32FF1" w14:paraId="3D579037" w14:textId="77777777" w:rsidTr="005C4C2C">
        <w:trPr>
          <w:trHeight w:val="262"/>
        </w:trPr>
        <w:tc>
          <w:tcPr>
            <w:tcW w:w="880" w:type="dxa"/>
          </w:tcPr>
          <w:p w14:paraId="380E55E3" w14:textId="3D4970E1" w:rsidR="00DB5402" w:rsidRPr="00E32FF1" w:rsidRDefault="00DB5402" w:rsidP="00DB5402">
            <w:pPr>
              <w:widowControl w:val="0"/>
              <w:autoSpaceDN w:val="0"/>
              <w:adjustRightInd w:val="0"/>
              <w:ind w:left="-567" w:firstLine="567"/>
              <w:jc w:val="center"/>
              <w:rPr>
                <w:rFonts w:eastAsia="Arial Unicode MS"/>
                <w:lang w:val="ru"/>
              </w:rPr>
            </w:pPr>
            <w:r w:rsidRPr="00E32FF1">
              <w:rPr>
                <w:sz w:val="22"/>
              </w:rPr>
              <w:t>5</w:t>
            </w:r>
          </w:p>
        </w:tc>
        <w:tc>
          <w:tcPr>
            <w:tcW w:w="1701" w:type="dxa"/>
            <w:vAlign w:val="center"/>
          </w:tcPr>
          <w:p w14:paraId="1901A741" w14:textId="457C41F4" w:rsidR="00DB5402" w:rsidRPr="00E32FF1" w:rsidRDefault="00DB5402" w:rsidP="00732B96">
            <w:pPr>
              <w:widowControl w:val="0"/>
              <w:autoSpaceDN w:val="0"/>
              <w:adjustRightInd w:val="0"/>
              <w:jc w:val="center"/>
              <w:rPr>
                <w:rFonts w:eastAsia="Arial Unicode MS"/>
                <w:lang w:val="ru"/>
              </w:rPr>
            </w:pPr>
            <w:r w:rsidRPr="00E32FF1">
              <w:rPr>
                <w:sz w:val="22"/>
              </w:rPr>
              <w:t>Заказчик</w:t>
            </w:r>
          </w:p>
        </w:tc>
        <w:tc>
          <w:tcPr>
            <w:tcW w:w="6804" w:type="dxa"/>
            <w:vAlign w:val="center"/>
          </w:tcPr>
          <w:p w14:paraId="6F7A2E85" w14:textId="59BF6C88" w:rsidR="00DB5402" w:rsidRPr="00E32FF1" w:rsidRDefault="00DB5402" w:rsidP="000E3709">
            <w:pPr>
              <w:widowControl w:val="0"/>
              <w:autoSpaceDN w:val="0"/>
              <w:adjustRightInd w:val="0"/>
              <w:rPr>
                <w:bCs/>
                <w:lang w:val="ru"/>
              </w:rPr>
            </w:pPr>
            <w:r w:rsidRPr="00E32FF1">
              <w:rPr>
                <w:sz w:val="22"/>
              </w:rPr>
              <w:t xml:space="preserve">АО «Почта России» в лице УФПС </w:t>
            </w:r>
            <w:r w:rsidR="000E3709">
              <w:rPr>
                <w:sz w:val="22"/>
              </w:rPr>
              <w:t xml:space="preserve">Пермского края </w:t>
            </w:r>
          </w:p>
        </w:tc>
      </w:tr>
      <w:tr w:rsidR="00DB5402" w:rsidRPr="00E32FF1" w14:paraId="01A5B8ED" w14:textId="77777777" w:rsidTr="005C4C2C">
        <w:trPr>
          <w:trHeight w:val="262"/>
        </w:trPr>
        <w:tc>
          <w:tcPr>
            <w:tcW w:w="880" w:type="dxa"/>
          </w:tcPr>
          <w:p w14:paraId="6FDC4E96" w14:textId="199A5F88" w:rsidR="00DB5402" w:rsidRPr="00E32FF1" w:rsidRDefault="00DB5402" w:rsidP="00DB5402">
            <w:pPr>
              <w:widowControl w:val="0"/>
              <w:autoSpaceDN w:val="0"/>
              <w:adjustRightInd w:val="0"/>
              <w:ind w:left="-567" w:firstLine="567"/>
              <w:jc w:val="center"/>
              <w:rPr>
                <w:rFonts w:eastAsia="Arial Unicode MS"/>
                <w:lang w:val="ru"/>
              </w:rPr>
            </w:pPr>
            <w:r w:rsidRPr="00E32FF1">
              <w:rPr>
                <w:lang w:eastAsia="en-US"/>
              </w:rPr>
              <w:t>6</w:t>
            </w:r>
          </w:p>
        </w:tc>
        <w:tc>
          <w:tcPr>
            <w:tcW w:w="1701" w:type="dxa"/>
          </w:tcPr>
          <w:p w14:paraId="71BFBA70" w14:textId="524FB481" w:rsidR="00DB5402" w:rsidRPr="00E32FF1" w:rsidRDefault="00DB5402" w:rsidP="00732B96">
            <w:pPr>
              <w:widowControl w:val="0"/>
              <w:autoSpaceDN w:val="0"/>
              <w:adjustRightInd w:val="0"/>
              <w:jc w:val="center"/>
              <w:rPr>
                <w:rFonts w:eastAsia="Arial Unicode MS"/>
                <w:lang w:val="ru"/>
              </w:rPr>
            </w:pPr>
            <w:r w:rsidRPr="00E32FF1">
              <w:rPr>
                <w:sz w:val="22"/>
              </w:rPr>
              <w:t>Исполнитель</w:t>
            </w:r>
          </w:p>
        </w:tc>
        <w:tc>
          <w:tcPr>
            <w:tcW w:w="6804" w:type="dxa"/>
          </w:tcPr>
          <w:p w14:paraId="636054E5" w14:textId="56CC995F" w:rsidR="00DB5402" w:rsidRPr="00E32FF1" w:rsidRDefault="00DB5402" w:rsidP="00DB5402">
            <w:pPr>
              <w:widowControl w:val="0"/>
              <w:autoSpaceDN w:val="0"/>
              <w:adjustRightInd w:val="0"/>
              <w:rPr>
                <w:bCs/>
                <w:lang w:val="ru"/>
              </w:rPr>
            </w:pPr>
            <w:r w:rsidRPr="00E32FF1">
              <w:rPr>
                <w:sz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bl>
    <w:p w14:paraId="5AAC2E6C" w14:textId="77777777" w:rsidR="00366A8B" w:rsidRPr="00E32FF1" w:rsidRDefault="00366A8B" w:rsidP="00366A8B">
      <w:pPr>
        <w:pStyle w:val="ConsPlusNormal"/>
        <w:jc w:val="center"/>
        <w:rPr>
          <w:rFonts w:ascii="Times New Roman" w:hAnsi="Times New Roman" w:cs="Times New Roman"/>
          <w:lang w:val="ru"/>
        </w:rPr>
      </w:pPr>
    </w:p>
    <w:p w14:paraId="1A7DC90B" w14:textId="77777777" w:rsidR="00366A8B" w:rsidRPr="00E32FF1" w:rsidRDefault="00366A8B" w:rsidP="00366A8B">
      <w:pPr>
        <w:pStyle w:val="ConsPlusNormal"/>
        <w:widowControl w:val="0"/>
        <w:numPr>
          <w:ilvl w:val="0"/>
          <w:numId w:val="15"/>
        </w:numPr>
        <w:ind w:left="0" w:firstLine="0"/>
        <w:jc w:val="center"/>
        <w:rPr>
          <w:rFonts w:ascii="Times New Roman" w:hAnsi="Times New Roman" w:cs="Times New Roman"/>
          <w:b/>
          <w:sz w:val="28"/>
          <w:szCs w:val="28"/>
        </w:rPr>
      </w:pPr>
      <w:r w:rsidRPr="00E32FF1">
        <w:rPr>
          <w:rFonts w:ascii="Times New Roman" w:hAnsi="Times New Roman" w:cs="Times New Roman"/>
          <w:b/>
          <w:sz w:val="28"/>
          <w:szCs w:val="28"/>
        </w:rPr>
        <w:t>НАИМЕНОВАНИЕ УСЛУГИ</w:t>
      </w:r>
    </w:p>
    <w:p w14:paraId="66965C5F" w14:textId="77777777" w:rsidR="00366A8B" w:rsidRPr="00E32FF1" w:rsidRDefault="00366A8B" w:rsidP="00366A8B">
      <w:pPr>
        <w:pStyle w:val="ConsPlusNormal"/>
        <w:jc w:val="center"/>
        <w:rPr>
          <w:rFonts w:ascii="Times New Roman" w:hAnsi="Times New Roman" w:cs="Times New Roman"/>
        </w:rPr>
      </w:pPr>
    </w:p>
    <w:p w14:paraId="31629D40" w14:textId="5469A2AD" w:rsidR="00366A8B" w:rsidRPr="00E32FF1" w:rsidRDefault="00366A8B" w:rsidP="00366A8B">
      <w:pPr>
        <w:pStyle w:val="ConsPlusNormal"/>
        <w:ind w:firstLine="709"/>
        <w:rPr>
          <w:rFonts w:ascii="Times New Roman" w:hAnsi="Times New Roman" w:cs="Times New Roman"/>
          <w:sz w:val="24"/>
          <w:szCs w:val="24"/>
        </w:rPr>
      </w:pPr>
      <w:r w:rsidRPr="00E32FF1">
        <w:rPr>
          <w:rFonts w:ascii="Times New Roman" w:hAnsi="Times New Roman" w:cs="Times New Roman"/>
          <w:sz w:val="24"/>
          <w:szCs w:val="24"/>
        </w:rPr>
        <w:t xml:space="preserve">Оказание услуг по техническому обслуживанию климатического оборудования на объектах почтовой </w:t>
      </w:r>
      <w:r w:rsidR="00E657A9" w:rsidRPr="00E32FF1">
        <w:rPr>
          <w:rFonts w:ascii="Times New Roman" w:hAnsi="Times New Roman" w:cs="Times New Roman"/>
          <w:sz w:val="24"/>
          <w:szCs w:val="24"/>
        </w:rPr>
        <w:t xml:space="preserve">связи для нужд УФПС </w:t>
      </w:r>
      <w:r w:rsidR="000E3709">
        <w:rPr>
          <w:rFonts w:ascii="Times New Roman" w:hAnsi="Times New Roman" w:cs="Times New Roman"/>
          <w:sz w:val="24"/>
          <w:szCs w:val="24"/>
        </w:rPr>
        <w:t>Пермского края</w:t>
      </w:r>
      <w:r w:rsidR="00E657A9" w:rsidRPr="00E32FF1">
        <w:rPr>
          <w:rFonts w:ascii="Times New Roman" w:hAnsi="Times New Roman" w:cs="Times New Roman"/>
          <w:sz w:val="24"/>
          <w:szCs w:val="24"/>
        </w:rPr>
        <w:t>.</w:t>
      </w:r>
    </w:p>
    <w:p w14:paraId="2F3779F1" w14:textId="77777777" w:rsidR="00366A8B" w:rsidRPr="00E32FF1" w:rsidRDefault="00366A8B" w:rsidP="00366A8B">
      <w:pPr>
        <w:pStyle w:val="ConsPlusNormal"/>
        <w:ind w:firstLine="709"/>
        <w:rPr>
          <w:rFonts w:ascii="Times New Roman" w:hAnsi="Times New Roman" w:cs="Times New Roman"/>
          <w:sz w:val="24"/>
          <w:szCs w:val="24"/>
        </w:rPr>
      </w:pPr>
      <w:r w:rsidRPr="00E32FF1">
        <w:rPr>
          <w:rFonts w:ascii="Times New Roman" w:hAnsi="Times New Roman" w:cs="Times New Roman"/>
          <w:sz w:val="24"/>
          <w:szCs w:val="24"/>
        </w:rPr>
        <w:t>Осуществление технического обслуживания климатического оборудования, согласно положению и требованиям технического задания, обеспечение круглосуточной бесперебойной работы оборудования.</w:t>
      </w:r>
    </w:p>
    <w:p w14:paraId="7E4DD648" w14:textId="77777777" w:rsidR="00366A8B" w:rsidRPr="00E32FF1" w:rsidRDefault="00366A8B" w:rsidP="00366A8B">
      <w:pPr>
        <w:pStyle w:val="ConsPlusNormal"/>
        <w:jc w:val="center"/>
        <w:rPr>
          <w:rFonts w:ascii="Times New Roman" w:hAnsi="Times New Roman" w:cs="Times New Roman"/>
        </w:rPr>
      </w:pPr>
    </w:p>
    <w:p w14:paraId="0B229028" w14:textId="77777777" w:rsidR="00366A8B" w:rsidRPr="00E32FF1" w:rsidRDefault="00366A8B" w:rsidP="00366A8B">
      <w:pPr>
        <w:pStyle w:val="ConsPlusNormal"/>
        <w:widowControl w:val="0"/>
        <w:numPr>
          <w:ilvl w:val="0"/>
          <w:numId w:val="15"/>
        </w:numPr>
        <w:ind w:left="0" w:firstLine="0"/>
        <w:jc w:val="center"/>
        <w:rPr>
          <w:rFonts w:ascii="Times New Roman" w:hAnsi="Times New Roman" w:cs="Times New Roman"/>
          <w:b/>
          <w:sz w:val="28"/>
          <w:szCs w:val="28"/>
        </w:rPr>
      </w:pPr>
      <w:r w:rsidRPr="00E32FF1">
        <w:rPr>
          <w:rFonts w:ascii="Times New Roman" w:hAnsi="Times New Roman" w:cs="Times New Roman"/>
          <w:b/>
          <w:sz w:val="28"/>
          <w:szCs w:val="28"/>
        </w:rPr>
        <w:t>ОПИСАНИЕ УСЛУГИ, ЦЕЛЬ И ЗАДАЧИ</w:t>
      </w:r>
    </w:p>
    <w:p w14:paraId="4800F5B8" w14:textId="77777777" w:rsidR="00366A8B" w:rsidRPr="00E32FF1" w:rsidRDefault="00366A8B" w:rsidP="00366A8B">
      <w:pPr>
        <w:pStyle w:val="ConsPlusNormal"/>
        <w:jc w:val="center"/>
        <w:rPr>
          <w:rFonts w:ascii="Times New Roman" w:hAnsi="Times New Roman" w:cs="Times New Roman"/>
        </w:rPr>
      </w:pPr>
    </w:p>
    <w:p w14:paraId="67DF6D9B" w14:textId="77777777" w:rsidR="00366A8B" w:rsidRPr="00E32FF1" w:rsidRDefault="00366A8B" w:rsidP="00366A8B">
      <w:pPr>
        <w:ind w:firstLine="709"/>
        <w:jc w:val="both"/>
      </w:pPr>
      <w:r w:rsidRPr="00E32FF1">
        <w:t xml:space="preserve">Комплексное техническое обслуживание должно обеспечивать функционирование </w:t>
      </w:r>
      <w:r w:rsidRPr="00E32FF1">
        <w:rPr>
          <w:bCs/>
        </w:rPr>
        <w:t>климатического оборудования</w:t>
      </w:r>
      <w:r w:rsidRPr="00E32FF1">
        <w:t xml:space="preserve"> Заказчика, и включает в себя выполнение заявок Заказчика.</w:t>
      </w:r>
    </w:p>
    <w:p w14:paraId="017CC461" w14:textId="77777777" w:rsidR="00366A8B" w:rsidRPr="00E32FF1" w:rsidRDefault="00366A8B" w:rsidP="00366A8B">
      <w:pPr>
        <w:widowControl w:val="0"/>
        <w:ind w:firstLine="709"/>
        <w:jc w:val="both"/>
      </w:pPr>
      <w:r w:rsidRPr="00E32FF1">
        <w:rPr>
          <w:b/>
          <w:lang w:eastAsia="ar-SA"/>
        </w:rPr>
        <w:t>Цель</w:t>
      </w:r>
      <w:r w:rsidRPr="00E32FF1">
        <w:rPr>
          <w:b/>
          <w:bCs/>
        </w:rPr>
        <w:t xml:space="preserve"> оказываемых услуг: </w:t>
      </w:r>
      <w:r w:rsidRPr="00E32FF1">
        <w:t>обеспечение круглосуточной бесперебойной работы оборудования.</w:t>
      </w:r>
    </w:p>
    <w:p w14:paraId="2A867463" w14:textId="77777777" w:rsidR="00366A8B" w:rsidRPr="00E32FF1" w:rsidRDefault="00366A8B" w:rsidP="00366A8B">
      <w:pPr>
        <w:widowControl w:val="0"/>
        <w:ind w:firstLine="709"/>
        <w:jc w:val="both"/>
        <w:rPr>
          <w:lang w:eastAsia="ar-SA"/>
        </w:rPr>
      </w:pPr>
      <w:r w:rsidRPr="00E32FF1">
        <w:rPr>
          <w:b/>
          <w:lang w:eastAsia="ar-SA"/>
        </w:rPr>
        <w:t xml:space="preserve">Задачи: </w:t>
      </w:r>
      <w:r w:rsidRPr="00E32FF1">
        <w:rPr>
          <w:lang w:eastAsia="ar-SA"/>
        </w:rPr>
        <w:t xml:space="preserve">содержание </w:t>
      </w:r>
      <w:r w:rsidRPr="00E32FF1">
        <w:t>климатического оборудования</w:t>
      </w:r>
      <w:r w:rsidRPr="00E32FF1">
        <w:rPr>
          <w:lang w:eastAsia="ar-SA"/>
        </w:rPr>
        <w:t xml:space="preserve"> в рабочем состоянии.</w:t>
      </w:r>
    </w:p>
    <w:p w14:paraId="032BC7D2" w14:textId="77777777" w:rsidR="00366A8B" w:rsidRPr="00E32FF1" w:rsidRDefault="00366A8B" w:rsidP="00366A8B">
      <w:pPr>
        <w:pStyle w:val="ConsPlusNormal"/>
        <w:rPr>
          <w:rFonts w:ascii="Times New Roman" w:hAnsi="Times New Roman" w:cs="Times New Roman"/>
        </w:rPr>
      </w:pPr>
    </w:p>
    <w:p w14:paraId="419D77B4" w14:textId="77777777" w:rsidR="00366A8B" w:rsidRPr="00E32FF1" w:rsidRDefault="00366A8B" w:rsidP="00366A8B">
      <w:pPr>
        <w:pStyle w:val="ConsPlusNormal"/>
        <w:widowControl w:val="0"/>
        <w:numPr>
          <w:ilvl w:val="0"/>
          <w:numId w:val="15"/>
        </w:numPr>
        <w:ind w:left="0" w:firstLine="0"/>
        <w:jc w:val="center"/>
        <w:rPr>
          <w:rFonts w:ascii="Times New Roman" w:hAnsi="Times New Roman" w:cs="Times New Roman"/>
          <w:b/>
          <w:sz w:val="28"/>
          <w:szCs w:val="28"/>
        </w:rPr>
      </w:pPr>
      <w:r w:rsidRPr="00E32FF1">
        <w:rPr>
          <w:rFonts w:ascii="Times New Roman" w:hAnsi="Times New Roman" w:cs="Times New Roman"/>
          <w:b/>
          <w:sz w:val="28"/>
          <w:szCs w:val="28"/>
        </w:rPr>
        <w:t>ТРЕБОВАНИЯ К СРОКУ И МЕСТУ ОКАЗАНИЯ УСЛУГ</w:t>
      </w:r>
    </w:p>
    <w:p w14:paraId="5105FD43" w14:textId="77777777" w:rsidR="00366A8B" w:rsidRPr="00E32FF1" w:rsidRDefault="00366A8B" w:rsidP="00366A8B">
      <w:pPr>
        <w:pStyle w:val="ConsPlusNormal"/>
        <w:jc w:val="center"/>
        <w:rPr>
          <w:rFonts w:ascii="Times New Roman" w:hAnsi="Times New Roman" w:cs="Times New Roman"/>
        </w:rPr>
      </w:pPr>
    </w:p>
    <w:p w14:paraId="6DD1C35C" w14:textId="608836A6" w:rsidR="00366A8B" w:rsidRPr="00E32FF1" w:rsidRDefault="00366A8B" w:rsidP="006B102B">
      <w:pPr>
        <w:tabs>
          <w:tab w:val="left" w:pos="5865"/>
        </w:tabs>
        <w:ind w:left="360"/>
        <w:rPr>
          <w:u w:val="single"/>
        </w:rPr>
      </w:pPr>
      <w:r w:rsidRPr="00E32FF1">
        <w:rPr>
          <w:b/>
          <w:bCs/>
        </w:rPr>
        <w:t>4.1 Требования к срокам:</w:t>
      </w:r>
      <w:r w:rsidR="006B102B">
        <w:rPr>
          <w:b/>
          <w:bCs/>
        </w:rPr>
        <w:tab/>
      </w:r>
    </w:p>
    <w:p w14:paraId="2340A054" w14:textId="4D6F7D50" w:rsidR="00366A8B" w:rsidRPr="00E32FF1" w:rsidRDefault="00536972" w:rsidP="00366A8B">
      <w:pPr>
        <w:widowControl w:val="0"/>
        <w:suppressAutoHyphens/>
        <w:autoSpaceDE w:val="0"/>
        <w:ind w:firstLine="720"/>
        <w:jc w:val="both"/>
      </w:pPr>
      <w:r w:rsidRPr="00E32FF1">
        <w:t xml:space="preserve">Срок начала оказания Услуг – </w:t>
      </w:r>
      <w:r w:rsidR="006C225A" w:rsidRPr="00E32FF1">
        <w:t>с момента подписания Договора.</w:t>
      </w:r>
    </w:p>
    <w:p w14:paraId="01536C65" w14:textId="581E88EC" w:rsidR="00366A8B" w:rsidRPr="00E32FF1" w:rsidRDefault="00366A8B" w:rsidP="00366A8B">
      <w:pPr>
        <w:widowControl w:val="0"/>
        <w:suppressAutoHyphens/>
        <w:autoSpaceDE w:val="0"/>
        <w:ind w:firstLine="720"/>
        <w:jc w:val="both"/>
      </w:pPr>
      <w:r w:rsidRPr="00E32FF1">
        <w:t xml:space="preserve">Срок окончания оказания Услуг </w:t>
      </w:r>
      <w:r w:rsidR="007524E9">
        <w:rPr>
          <w:rFonts w:eastAsia="Calibri"/>
          <w:lang w:eastAsia="en-US"/>
        </w:rPr>
        <w:t xml:space="preserve">– </w:t>
      </w:r>
      <w:r w:rsidR="00C379F4">
        <w:rPr>
          <w:rFonts w:eastAsia="Calibri"/>
          <w:lang w:eastAsia="en-US"/>
        </w:rPr>
        <w:t>до 31.12.2026г.</w:t>
      </w:r>
    </w:p>
    <w:p w14:paraId="7312D445" w14:textId="5850B432" w:rsidR="00273FE3" w:rsidRPr="00E32FF1" w:rsidRDefault="00366A8B" w:rsidP="006B102B">
      <w:pPr>
        <w:widowControl w:val="0"/>
        <w:suppressAutoHyphens/>
        <w:autoSpaceDE w:val="0"/>
        <w:ind w:firstLine="720"/>
        <w:jc w:val="both"/>
      </w:pPr>
      <w:r w:rsidRPr="00E32FF1">
        <w:t xml:space="preserve">Срок </w:t>
      </w:r>
      <w:r w:rsidR="00273FE3" w:rsidRPr="00E32FF1">
        <w:t xml:space="preserve">оказания Услуг по Заявке составляет 14 (четырнадцать) рабочих дней </w:t>
      </w:r>
      <w:r w:rsidR="00273FE3" w:rsidRPr="00E32FF1">
        <w:rPr>
          <w:rFonts w:eastAsia="Arial"/>
          <w:lang w:eastAsia="ar-SA"/>
        </w:rPr>
        <w:t xml:space="preserve">с даты </w:t>
      </w:r>
      <w:r w:rsidR="00273FE3" w:rsidRPr="00E32FF1">
        <w:t>получения Заявки Исполнителем.</w:t>
      </w:r>
      <w:r w:rsidRPr="00E32FF1">
        <w:t xml:space="preserve"> В соответствии с Техническим заданием Заказчика, оказать услуги согласно адресу и количеству определенном п. 4.2 Место оказания услуг.</w:t>
      </w:r>
    </w:p>
    <w:p w14:paraId="48E287CE" w14:textId="7B226F40" w:rsidR="00366A8B" w:rsidRPr="00E32FF1" w:rsidRDefault="00366A8B" w:rsidP="00366A8B">
      <w:pPr>
        <w:widowControl w:val="0"/>
        <w:suppressAutoHyphens/>
        <w:autoSpaceDE w:val="0"/>
        <w:ind w:firstLine="720"/>
        <w:jc w:val="both"/>
      </w:pPr>
      <w:r w:rsidRPr="00E32FF1">
        <w:t>Заявки направляются Заказчиком на авторизированный адрес электронной почты Исполнителя по рабочим дням с 9:00 до 17:00 в рамках срока действия Договора.</w:t>
      </w:r>
    </w:p>
    <w:p w14:paraId="337A1737" w14:textId="463CCD38" w:rsidR="00366A8B" w:rsidRPr="00E32FF1" w:rsidRDefault="00366A8B" w:rsidP="00873394">
      <w:pPr>
        <w:widowControl w:val="0"/>
        <w:suppressAutoHyphens/>
        <w:autoSpaceDE w:val="0"/>
        <w:jc w:val="both"/>
      </w:pPr>
    </w:p>
    <w:p w14:paraId="6DD9566B" w14:textId="6D89C2BA" w:rsidR="00366A8B" w:rsidRPr="00E32FF1" w:rsidRDefault="00366A8B" w:rsidP="00366A8B">
      <w:pPr>
        <w:pStyle w:val="a5"/>
        <w:widowControl w:val="0"/>
        <w:suppressAutoHyphens/>
        <w:ind w:left="0" w:firstLine="426"/>
        <w:jc w:val="both"/>
        <w:rPr>
          <w:b/>
        </w:rPr>
      </w:pPr>
      <w:r w:rsidRPr="00E32FF1">
        <w:rPr>
          <w:b/>
        </w:rPr>
        <w:t>4.2 Место оказания услуг:</w:t>
      </w:r>
    </w:p>
    <w:p w14:paraId="41C99D83" w14:textId="77777777" w:rsidR="00E8102B" w:rsidRPr="00E32FF1" w:rsidRDefault="00E8102B" w:rsidP="00366A8B">
      <w:pPr>
        <w:pStyle w:val="a5"/>
        <w:widowControl w:val="0"/>
        <w:suppressAutoHyphens/>
        <w:ind w:left="0"/>
        <w:jc w:val="both"/>
        <w:rPr>
          <w:b/>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386"/>
        <w:gridCol w:w="6976"/>
        <w:gridCol w:w="1136"/>
      </w:tblGrid>
      <w:tr w:rsidR="00531FA6" w:rsidRPr="00E32FF1" w14:paraId="31CC4EF4" w14:textId="77777777" w:rsidTr="00011027">
        <w:trPr>
          <w:trHeight w:val="1350"/>
        </w:trPr>
        <w:tc>
          <w:tcPr>
            <w:tcW w:w="567" w:type="dxa"/>
            <w:tcBorders>
              <w:bottom w:val="single" w:sz="4" w:space="0" w:color="auto"/>
            </w:tcBorders>
            <w:shd w:val="clear" w:color="auto" w:fill="auto"/>
            <w:noWrap/>
            <w:vAlign w:val="center"/>
            <w:hideMark/>
          </w:tcPr>
          <w:p w14:paraId="142DFFCB" w14:textId="77777777" w:rsidR="00531FA6" w:rsidRPr="00E32FF1" w:rsidRDefault="00531FA6" w:rsidP="000650D4">
            <w:pPr>
              <w:jc w:val="center"/>
              <w:rPr>
                <w:sz w:val="22"/>
                <w:szCs w:val="22"/>
              </w:rPr>
            </w:pPr>
            <w:r w:rsidRPr="00E32FF1">
              <w:rPr>
                <w:sz w:val="22"/>
                <w:szCs w:val="22"/>
              </w:rPr>
              <w:t>№ п.п.</w:t>
            </w:r>
          </w:p>
        </w:tc>
        <w:tc>
          <w:tcPr>
            <w:tcW w:w="1308" w:type="dxa"/>
            <w:tcBorders>
              <w:bottom w:val="single" w:sz="4" w:space="0" w:color="auto"/>
            </w:tcBorders>
            <w:shd w:val="clear" w:color="auto" w:fill="auto"/>
            <w:vAlign w:val="center"/>
            <w:hideMark/>
          </w:tcPr>
          <w:p w14:paraId="43BAD135" w14:textId="77777777" w:rsidR="00531FA6" w:rsidRPr="00E32FF1" w:rsidRDefault="00531FA6" w:rsidP="000650D4">
            <w:pPr>
              <w:ind w:left="-75" w:right="-111"/>
              <w:jc w:val="center"/>
              <w:rPr>
                <w:sz w:val="22"/>
                <w:szCs w:val="22"/>
              </w:rPr>
            </w:pPr>
            <w:r w:rsidRPr="00E32FF1">
              <w:rPr>
                <w:sz w:val="22"/>
                <w:szCs w:val="22"/>
              </w:rPr>
              <w:t>Вид объекта</w:t>
            </w:r>
            <w:r w:rsidRPr="00E32FF1">
              <w:rPr>
                <w:sz w:val="22"/>
                <w:szCs w:val="22"/>
              </w:rPr>
              <w:br/>
              <w:t>(МСЦ, ПЖДП, УТК, почтамт, автобаза и пр.)</w:t>
            </w:r>
          </w:p>
        </w:tc>
        <w:tc>
          <w:tcPr>
            <w:tcW w:w="7054" w:type="dxa"/>
            <w:tcBorders>
              <w:bottom w:val="single" w:sz="4" w:space="0" w:color="auto"/>
            </w:tcBorders>
            <w:shd w:val="clear" w:color="auto" w:fill="auto"/>
            <w:vAlign w:val="center"/>
            <w:hideMark/>
          </w:tcPr>
          <w:p w14:paraId="70F8BC83" w14:textId="77777777" w:rsidR="00531FA6" w:rsidRPr="00E32FF1" w:rsidRDefault="00531FA6" w:rsidP="005A4879">
            <w:pPr>
              <w:rPr>
                <w:sz w:val="22"/>
                <w:szCs w:val="22"/>
              </w:rPr>
            </w:pPr>
            <w:r w:rsidRPr="00E32FF1">
              <w:rPr>
                <w:sz w:val="22"/>
                <w:szCs w:val="22"/>
              </w:rPr>
              <w:t>Адрес</w:t>
            </w:r>
          </w:p>
        </w:tc>
        <w:tc>
          <w:tcPr>
            <w:tcW w:w="1136" w:type="dxa"/>
            <w:tcBorders>
              <w:bottom w:val="single" w:sz="4" w:space="0" w:color="auto"/>
            </w:tcBorders>
            <w:shd w:val="clear" w:color="auto" w:fill="auto"/>
            <w:vAlign w:val="center"/>
            <w:hideMark/>
          </w:tcPr>
          <w:p w14:paraId="1164DAC3" w14:textId="2CAD7B31" w:rsidR="00531FA6" w:rsidRPr="00E32FF1" w:rsidRDefault="00531FA6" w:rsidP="00531FA6">
            <w:pPr>
              <w:ind w:left="-102" w:right="-163"/>
              <w:jc w:val="center"/>
              <w:rPr>
                <w:sz w:val="22"/>
                <w:szCs w:val="22"/>
              </w:rPr>
            </w:pPr>
            <w:r>
              <w:rPr>
                <w:sz w:val="22"/>
                <w:szCs w:val="22"/>
              </w:rPr>
              <w:t xml:space="preserve">Кол-во ШТ./сплит систем </w:t>
            </w:r>
          </w:p>
        </w:tc>
      </w:tr>
      <w:tr w:rsidR="00531FA6" w:rsidRPr="00E32FF1" w14:paraId="6A04CD2A" w14:textId="77777777" w:rsidTr="00011027">
        <w:trPr>
          <w:trHeight w:val="600"/>
        </w:trPr>
        <w:tc>
          <w:tcPr>
            <w:tcW w:w="567" w:type="dxa"/>
            <w:shd w:val="clear" w:color="auto" w:fill="auto"/>
            <w:noWrap/>
            <w:vAlign w:val="center"/>
          </w:tcPr>
          <w:p w14:paraId="09886447" w14:textId="2226FF29" w:rsidR="00531FA6" w:rsidRPr="00E32FF1" w:rsidRDefault="00531FA6" w:rsidP="000650D4">
            <w:pPr>
              <w:jc w:val="center"/>
              <w:rPr>
                <w:sz w:val="22"/>
                <w:szCs w:val="22"/>
              </w:rPr>
            </w:pPr>
            <w:r>
              <w:rPr>
                <w:sz w:val="22"/>
                <w:szCs w:val="22"/>
              </w:rPr>
              <w:t>1</w:t>
            </w:r>
          </w:p>
        </w:tc>
        <w:tc>
          <w:tcPr>
            <w:tcW w:w="1308" w:type="dxa"/>
            <w:shd w:val="clear" w:color="auto" w:fill="auto"/>
            <w:noWrap/>
            <w:vAlign w:val="center"/>
            <w:hideMark/>
          </w:tcPr>
          <w:p w14:paraId="507B9E3B" w14:textId="5713EB31" w:rsidR="00531FA6" w:rsidRPr="00E32FF1" w:rsidRDefault="00531FA6" w:rsidP="000650D4">
            <w:pPr>
              <w:jc w:val="center"/>
              <w:rPr>
                <w:sz w:val="22"/>
                <w:szCs w:val="22"/>
              </w:rPr>
            </w:pPr>
            <w:r>
              <w:rPr>
                <w:sz w:val="22"/>
                <w:szCs w:val="22"/>
              </w:rPr>
              <w:t>Почтамт</w:t>
            </w:r>
          </w:p>
        </w:tc>
        <w:tc>
          <w:tcPr>
            <w:tcW w:w="7054" w:type="dxa"/>
            <w:shd w:val="clear" w:color="auto" w:fill="auto"/>
            <w:vAlign w:val="center"/>
            <w:hideMark/>
          </w:tcPr>
          <w:p w14:paraId="31721E3E" w14:textId="249DE1BE" w:rsidR="00531FA6" w:rsidRPr="00E32FF1" w:rsidRDefault="00531FA6" w:rsidP="005A4879">
            <w:pPr>
              <w:rPr>
                <w:sz w:val="22"/>
                <w:szCs w:val="22"/>
              </w:rPr>
            </w:pPr>
            <w:r w:rsidRPr="00531FA6">
              <w:rPr>
                <w:sz w:val="22"/>
                <w:szCs w:val="22"/>
              </w:rPr>
              <w:t>Пермский край, г.Кудымкар, ул.50 лет Октября, д.35</w:t>
            </w:r>
          </w:p>
        </w:tc>
        <w:tc>
          <w:tcPr>
            <w:tcW w:w="1136" w:type="dxa"/>
            <w:shd w:val="clear" w:color="auto" w:fill="auto"/>
            <w:noWrap/>
            <w:vAlign w:val="center"/>
            <w:hideMark/>
          </w:tcPr>
          <w:p w14:paraId="01FEFE14" w14:textId="35394823" w:rsidR="00531FA6" w:rsidRPr="00E32FF1" w:rsidRDefault="00531FA6" w:rsidP="000650D4">
            <w:pPr>
              <w:jc w:val="center"/>
              <w:rPr>
                <w:sz w:val="22"/>
                <w:szCs w:val="22"/>
              </w:rPr>
            </w:pPr>
            <w:r>
              <w:rPr>
                <w:sz w:val="22"/>
                <w:szCs w:val="22"/>
              </w:rPr>
              <w:t>4</w:t>
            </w:r>
          </w:p>
        </w:tc>
      </w:tr>
      <w:tr w:rsidR="00531FA6" w:rsidRPr="00E32FF1" w14:paraId="4E342C71" w14:textId="77777777" w:rsidTr="00011027">
        <w:trPr>
          <w:trHeight w:val="600"/>
        </w:trPr>
        <w:tc>
          <w:tcPr>
            <w:tcW w:w="567" w:type="dxa"/>
            <w:shd w:val="clear" w:color="auto" w:fill="auto"/>
            <w:noWrap/>
            <w:vAlign w:val="center"/>
          </w:tcPr>
          <w:p w14:paraId="553FAF68" w14:textId="4B9AC062" w:rsidR="00531FA6" w:rsidRPr="00E32FF1" w:rsidRDefault="00531FA6" w:rsidP="000650D4">
            <w:pPr>
              <w:jc w:val="center"/>
              <w:rPr>
                <w:sz w:val="22"/>
                <w:szCs w:val="22"/>
              </w:rPr>
            </w:pPr>
            <w:r>
              <w:rPr>
                <w:sz w:val="22"/>
                <w:szCs w:val="22"/>
              </w:rPr>
              <w:t>2</w:t>
            </w:r>
          </w:p>
        </w:tc>
        <w:tc>
          <w:tcPr>
            <w:tcW w:w="1308" w:type="dxa"/>
            <w:shd w:val="clear" w:color="auto" w:fill="auto"/>
            <w:noWrap/>
            <w:vAlign w:val="center"/>
            <w:hideMark/>
          </w:tcPr>
          <w:p w14:paraId="0738F8E2" w14:textId="77777777" w:rsidR="00531FA6" w:rsidRPr="00E32FF1" w:rsidRDefault="00531FA6" w:rsidP="000650D4">
            <w:pPr>
              <w:jc w:val="center"/>
              <w:rPr>
                <w:sz w:val="22"/>
                <w:szCs w:val="22"/>
              </w:rPr>
            </w:pPr>
            <w:r w:rsidRPr="00E32FF1">
              <w:rPr>
                <w:sz w:val="22"/>
                <w:szCs w:val="22"/>
              </w:rPr>
              <w:t>ОПС</w:t>
            </w:r>
          </w:p>
        </w:tc>
        <w:tc>
          <w:tcPr>
            <w:tcW w:w="7054" w:type="dxa"/>
            <w:shd w:val="clear" w:color="auto" w:fill="auto"/>
            <w:vAlign w:val="center"/>
            <w:hideMark/>
          </w:tcPr>
          <w:p w14:paraId="2FB0B03F" w14:textId="6E3D3914" w:rsidR="00531FA6" w:rsidRPr="00E32FF1" w:rsidRDefault="00011027" w:rsidP="005A4879">
            <w:pPr>
              <w:rPr>
                <w:sz w:val="22"/>
                <w:szCs w:val="22"/>
              </w:rPr>
            </w:pPr>
            <w:r w:rsidRPr="00011027">
              <w:rPr>
                <w:sz w:val="22"/>
                <w:szCs w:val="22"/>
              </w:rPr>
              <w:t>Пермский край, Суксунский район, рп. Суксун, ул. Карла Маркса, д. 25</w:t>
            </w:r>
          </w:p>
        </w:tc>
        <w:tc>
          <w:tcPr>
            <w:tcW w:w="1136" w:type="dxa"/>
            <w:shd w:val="clear" w:color="auto" w:fill="auto"/>
            <w:noWrap/>
            <w:vAlign w:val="center"/>
            <w:hideMark/>
          </w:tcPr>
          <w:p w14:paraId="286638EE" w14:textId="77777777" w:rsidR="00531FA6" w:rsidRPr="00E32FF1" w:rsidRDefault="00531FA6" w:rsidP="000650D4">
            <w:pPr>
              <w:jc w:val="center"/>
              <w:rPr>
                <w:sz w:val="22"/>
                <w:szCs w:val="22"/>
              </w:rPr>
            </w:pPr>
            <w:r w:rsidRPr="00E32FF1">
              <w:rPr>
                <w:sz w:val="22"/>
                <w:szCs w:val="22"/>
              </w:rPr>
              <w:t>1</w:t>
            </w:r>
          </w:p>
        </w:tc>
      </w:tr>
      <w:tr w:rsidR="00531FA6" w:rsidRPr="00E32FF1" w14:paraId="6AFF43E6" w14:textId="77777777" w:rsidTr="00011027">
        <w:trPr>
          <w:trHeight w:val="600"/>
        </w:trPr>
        <w:tc>
          <w:tcPr>
            <w:tcW w:w="567" w:type="dxa"/>
            <w:shd w:val="clear" w:color="auto" w:fill="auto"/>
            <w:noWrap/>
            <w:vAlign w:val="center"/>
          </w:tcPr>
          <w:p w14:paraId="4299C590" w14:textId="0DF3FB90" w:rsidR="00531FA6" w:rsidRPr="00E32FF1" w:rsidRDefault="00531FA6" w:rsidP="000650D4">
            <w:pPr>
              <w:jc w:val="center"/>
              <w:rPr>
                <w:sz w:val="22"/>
                <w:szCs w:val="22"/>
              </w:rPr>
            </w:pPr>
            <w:r>
              <w:rPr>
                <w:sz w:val="22"/>
                <w:szCs w:val="22"/>
              </w:rPr>
              <w:t>3</w:t>
            </w:r>
          </w:p>
        </w:tc>
        <w:tc>
          <w:tcPr>
            <w:tcW w:w="1308" w:type="dxa"/>
            <w:shd w:val="clear" w:color="auto" w:fill="auto"/>
            <w:noWrap/>
            <w:vAlign w:val="center"/>
            <w:hideMark/>
          </w:tcPr>
          <w:p w14:paraId="203D0F57" w14:textId="77777777" w:rsidR="00531FA6" w:rsidRPr="00E32FF1" w:rsidRDefault="00531FA6" w:rsidP="000650D4">
            <w:pPr>
              <w:jc w:val="center"/>
              <w:rPr>
                <w:sz w:val="22"/>
                <w:szCs w:val="22"/>
              </w:rPr>
            </w:pPr>
            <w:r w:rsidRPr="00E32FF1">
              <w:rPr>
                <w:sz w:val="22"/>
                <w:szCs w:val="22"/>
              </w:rPr>
              <w:t>ОПС</w:t>
            </w:r>
          </w:p>
        </w:tc>
        <w:tc>
          <w:tcPr>
            <w:tcW w:w="7054" w:type="dxa"/>
            <w:shd w:val="clear" w:color="auto" w:fill="auto"/>
            <w:vAlign w:val="center"/>
            <w:hideMark/>
          </w:tcPr>
          <w:p w14:paraId="618230E7" w14:textId="7EECF862" w:rsidR="00531FA6" w:rsidRPr="00E32FF1" w:rsidRDefault="00011027" w:rsidP="005A4879">
            <w:pPr>
              <w:rPr>
                <w:sz w:val="22"/>
                <w:szCs w:val="22"/>
              </w:rPr>
            </w:pPr>
            <w:r w:rsidRPr="00011027">
              <w:rPr>
                <w:sz w:val="22"/>
                <w:szCs w:val="22"/>
              </w:rPr>
              <w:t>Пермский край, Березовский район, с. Березовка, ул. Центральная, д. 37</w:t>
            </w:r>
          </w:p>
        </w:tc>
        <w:tc>
          <w:tcPr>
            <w:tcW w:w="1136" w:type="dxa"/>
            <w:shd w:val="clear" w:color="auto" w:fill="auto"/>
            <w:noWrap/>
            <w:vAlign w:val="center"/>
            <w:hideMark/>
          </w:tcPr>
          <w:p w14:paraId="5A9B05E0" w14:textId="4313CB16" w:rsidR="00531FA6" w:rsidRPr="00E32FF1" w:rsidRDefault="00011027" w:rsidP="000650D4">
            <w:pPr>
              <w:jc w:val="center"/>
              <w:rPr>
                <w:sz w:val="22"/>
                <w:szCs w:val="22"/>
              </w:rPr>
            </w:pPr>
            <w:r>
              <w:rPr>
                <w:sz w:val="22"/>
                <w:szCs w:val="22"/>
              </w:rPr>
              <w:t>2</w:t>
            </w:r>
          </w:p>
        </w:tc>
      </w:tr>
      <w:tr w:rsidR="00531FA6" w:rsidRPr="00E32FF1" w14:paraId="306186DC" w14:textId="77777777" w:rsidTr="00011027">
        <w:trPr>
          <w:trHeight w:val="600"/>
        </w:trPr>
        <w:tc>
          <w:tcPr>
            <w:tcW w:w="567" w:type="dxa"/>
            <w:shd w:val="clear" w:color="auto" w:fill="auto"/>
            <w:noWrap/>
            <w:vAlign w:val="center"/>
          </w:tcPr>
          <w:p w14:paraId="5DDCC46A" w14:textId="45A25813" w:rsidR="00531FA6" w:rsidRPr="00E32FF1" w:rsidRDefault="00531FA6" w:rsidP="000650D4">
            <w:pPr>
              <w:jc w:val="center"/>
              <w:rPr>
                <w:sz w:val="22"/>
                <w:szCs w:val="22"/>
              </w:rPr>
            </w:pPr>
            <w:r>
              <w:rPr>
                <w:sz w:val="22"/>
                <w:szCs w:val="22"/>
              </w:rPr>
              <w:t>4</w:t>
            </w:r>
          </w:p>
        </w:tc>
        <w:tc>
          <w:tcPr>
            <w:tcW w:w="1308" w:type="dxa"/>
            <w:shd w:val="clear" w:color="auto" w:fill="auto"/>
            <w:noWrap/>
            <w:vAlign w:val="center"/>
            <w:hideMark/>
          </w:tcPr>
          <w:p w14:paraId="79680C11" w14:textId="39315C5B" w:rsidR="00531FA6" w:rsidRPr="00E32FF1" w:rsidRDefault="00011027" w:rsidP="000650D4">
            <w:pPr>
              <w:jc w:val="center"/>
              <w:rPr>
                <w:sz w:val="22"/>
                <w:szCs w:val="22"/>
              </w:rPr>
            </w:pPr>
            <w:r>
              <w:rPr>
                <w:sz w:val="22"/>
                <w:szCs w:val="22"/>
              </w:rPr>
              <w:t>Почтамт</w:t>
            </w:r>
          </w:p>
        </w:tc>
        <w:tc>
          <w:tcPr>
            <w:tcW w:w="7054" w:type="dxa"/>
            <w:shd w:val="clear" w:color="auto" w:fill="auto"/>
            <w:vAlign w:val="center"/>
            <w:hideMark/>
          </w:tcPr>
          <w:p w14:paraId="27A3E828" w14:textId="634724B4" w:rsidR="00531FA6" w:rsidRPr="00E32FF1" w:rsidRDefault="00011027" w:rsidP="005A4879">
            <w:pPr>
              <w:rPr>
                <w:sz w:val="22"/>
                <w:szCs w:val="22"/>
              </w:rPr>
            </w:pPr>
            <w:r w:rsidRPr="00011027">
              <w:rPr>
                <w:sz w:val="22"/>
                <w:szCs w:val="22"/>
              </w:rPr>
              <w:t>Пермский край, г.Кунгур, ул. Красная, д.15</w:t>
            </w:r>
          </w:p>
        </w:tc>
        <w:tc>
          <w:tcPr>
            <w:tcW w:w="1136" w:type="dxa"/>
            <w:shd w:val="clear" w:color="auto" w:fill="auto"/>
            <w:noWrap/>
            <w:vAlign w:val="center"/>
            <w:hideMark/>
          </w:tcPr>
          <w:p w14:paraId="560E034C" w14:textId="733EABC8" w:rsidR="00531FA6" w:rsidRPr="00E32FF1" w:rsidRDefault="00011027" w:rsidP="000650D4">
            <w:pPr>
              <w:jc w:val="center"/>
              <w:rPr>
                <w:sz w:val="22"/>
                <w:szCs w:val="22"/>
              </w:rPr>
            </w:pPr>
            <w:r>
              <w:rPr>
                <w:sz w:val="22"/>
                <w:szCs w:val="22"/>
              </w:rPr>
              <w:t>4</w:t>
            </w:r>
          </w:p>
        </w:tc>
      </w:tr>
      <w:tr w:rsidR="00531FA6" w:rsidRPr="00E32FF1" w14:paraId="13CD8558" w14:textId="77777777" w:rsidTr="00011027">
        <w:trPr>
          <w:trHeight w:val="600"/>
        </w:trPr>
        <w:tc>
          <w:tcPr>
            <w:tcW w:w="567" w:type="dxa"/>
            <w:shd w:val="clear" w:color="auto" w:fill="auto"/>
            <w:noWrap/>
            <w:vAlign w:val="center"/>
          </w:tcPr>
          <w:p w14:paraId="287F69F5" w14:textId="33402CBA" w:rsidR="00531FA6" w:rsidRPr="00E32FF1" w:rsidRDefault="00531FA6" w:rsidP="000650D4">
            <w:pPr>
              <w:jc w:val="center"/>
              <w:rPr>
                <w:sz w:val="22"/>
                <w:szCs w:val="22"/>
              </w:rPr>
            </w:pPr>
            <w:r>
              <w:rPr>
                <w:sz w:val="22"/>
                <w:szCs w:val="22"/>
              </w:rPr>
              <w:t>5</w:t>
            </w:r>
          </w:p>
        </w:tc>
        <w:tc>
          <w:tcPr>
            <w:tcW w:w="1308" w:type="dxa"/>
            <w:shd w:val="clear" w:color="auto" w:fill="auto"/>
            <w:noWrap/>
            <w:vAlign w:val="center"/>
            <w:hideMark/>
          </w:tcPr>
          <w:p w14:paraId="3B10B325" w14:textId="77777777" w:rsidR="00531FA6" w:rsidRPr="00E32FF1" w:rsidRDefault="00531FA6" w:rsidP="000650D4">
            <w:pPr>
              <w:jc w:val="center"/>
              <w:rPr>
                <w:sz w:val="22"/>
                <w:szCs w:val="22"/>
              </w:rPr>
            </w:pPr>
            <w:r w:rsidRPr="00E32FF1">
              <w:rPr>
                <w:sz w:val="22"/>
                <w:szCs w:val="22"/>
              </w:rPr>
              <w:t>ОПС</w:t>
            </w:r>
          </w:p>
        </w:tc>
        <w:tc>
          <w:tcPr>
            <w:tcW w:w="7054" w:type="dxa"/>
            <w:shd w:val="clear" w:color="auto" w:fill="auto"/>
            <w:vAlign w:val="center"/>
            <w:hideMark/>
          </w:tcPr>
          <w:p w14:paraId="0AB575CD" w14:textId="7CAB6E9A" w:rsidR="00531FA6" w:rsidRPr="001C7529" w:rsidRDefault="00011027" w:rsidP="005A4879">
            <w:pPr>
              <w:outlineLvl w:val="3"/>
              <w:rPr>
                <w:rFonts w:ascii="Arial" w:hAnsi="Arial" w:cs="Arial"/>
                <w:sz w:val="16"/>
                <w:szCs w:val="16"/>
              </w:rPr>
            </w:pPr>
            <w:r w:rsidRPr="00011027">
              <w:rPr>
                <w:sz w:val="22"/>
                <w:szCs w:val="22"/>
              </w:rPr>
              <w:t>Пермский край, г.Чусовой, улица Чайковского, д.20</w:t>
            </w:r>
          </w:p>
        </w:tc>
        <w:tc>
          <w:tcPr>
            <w:tcW w:w="1136" w:type="dxa"/>
            <w:shd w:val="clear" w:color="auto" w:fill="auto"/>
            <w:noWrap/>
            <w:vAlign w:val="center"/>
            <w:hideMark/>
          </w:tcPr>
          <w:p w14:paraId="6E74E767" w14:textId="77777777" w:rsidR="00531FA6" w:rsidRPr="00E32FF1" w:rsidRDefault="00531FA6" w:rsidP="000650D4">
            <w:pPr>
              <w:jc w:val="center"/>
              <w:rPr>
                <w:sz w:val="22"/>
                <w:szCs w:val="22"/>
              </w:rPr>
            </w:pPr>
            <w:r w:rsidRPr="00E32FF1">
              <w:rPr>
                <w:sz w:val="22"/>
                <w:szCs w:val="22"/>
              </w:rPr>
              <w:t>1</w:t>
            </w:r>
          </w:p>
        </w:tc>
      </w:tr>
      <w:tr w:rsidR="00531FA6" w:rsidRPr="00E32FF1" w14:paraId="37F3690D" w14:textId="77777777" w:rsidTr="00011027">
        <w:trPr>
          <w:trHeight w:val="645"/>
        </w:trPr>
        <w:tc>
          <w:tcPr>
            <w:tcW w:w="567" w:type="dxa"/>
            <w:shd w:val="clear" w:color="auto" w:fill="auto"/>
            <w:noWrap/>
            <w:vAlign w:val="center"/>
          </w:tcPr>
          <w:p w14:paraId="4E8144C7" w14:textId="756F982A" w:rsidR="00531FA6" w:rsidRPr="00E32FF1" w:rsidRDefault="00531FA6" w:rsidP="000650D4">
            <w:pPr>
              <w:jc w:val="center"/>
              <w:rPr>
                <w:sz w:val="22"/>
                <w:szCs w:val="22"/>
              </w:rPr>
            </w:pPr>
            <w:r>
              <w:rPr>
                <w:sz w:val="22"/>
                <w:szCs w:val="22"/>
              </w:rPr>
              <w:t>6</w:t>
            </w:r>
          </w:p>
        </w:tc>
        <w:tc>
          <w:tcPr>
            <w:tcW w:w="1308" w:type="dxa"/>
            <w:shd w:val="clear" w:color="auto" w:fill="auto"/>
            <w:noWrap/>
            <w:vAlign w:val="center"/>
            <w:hideMark/>
          </w:tcPr>
          <w:p w14:paraId="50386EE4" w14:textId="77777777" w:rsidR="00531FA6" w:rsidRPr="00E32FF1" w:rsidRDefault="00531FA6" w:rsidP="000650D4">
            <w:pPr>
              <w:jc w:val="center"/>
              <w:rPr>
                <w:sz w:val="22"/>
                <w:szCs w:val="22"/>
              </w:rPr>
            </w:pPr>
            <w:r w:rsidRPr="00E32FF1">
              <w:rPr>
                <w:sz w:val="22"/>
                <w:szCs w:val="22"/>
              </w:rPr>
              <w:t>ОПС</w:t>
            </w:r>
          </w:p>
        </w:tc>
        <w:tc>
          <w:tcPr>
            <w:tcW w:w="7054" w:type="dxa"/>
            <w:shd w:val="clear" w:color="auto" w:fill="auto"/>
            <w:vAlign w:val="center"/>
            <w:hideMark/>
          </w:tcPr>
          <w:p w14:paraId="2003108C" w14:textId="0B504D01" w:rsidR="00531FA6" w:rsidRPr="00E32FF1" w:rsidRDefault="00011027" w:rsidP="005A4879">
            <w:pPr>
              <w:rPr>
                <w:sz w:val="22"/>
                <w:szCs w:val="22"/>
              </w:rPr>
            </w:pPr>
            <w:r w:rsidRPr="00011027">
              <w:rPr>
                <w:sz w:val="22"/>
                <w:szCs w:val="22"/>
              </w:rPr>
              <w:t>Пермский край, г.Чусовой, улица Коммунистическая, д.12, корп.5</w:t>
            </w:r>
          </w:p>
        </w:tc>
        <w:tc>
          <w:tcPr>
            <w:tcW w:w="1136" w:type="dxa"/>
            <w:shd w:val="clear" w:color="auto" w:fill="auto"/>
            <w:noWrap/>
            <w:vAlign w:val="center"/>
            <w:hideMark/>
          </w:tcPr>
          <w:p w14:paraId="309E9E08" w14:textId="58F91832" w:rsidR="00531FA6" w:rsidRPr="00E32FF1" w:rsidRDefault="00011027" w:rsidP="000650D4">
            <w:pPr>
              <w:jc w:val="center"/>
              <w:rPr>
                <w:sz w:val="22"/>
                <w:szCs w:val="22"/>
              </w:rPr>
            </w:pPr>
            <w:r>
              <w:rPr>
                <w:sz w:val="22"/>
                <w:szCs w:val="22"/>
              </w:rPr>
              <w:t>3</w:t>
            </w:r>
          </w:p>
        </w:tc>
      </w:tr>
      <w:tr w:rsidR="00531FA6" w:rsidRPr="00E32FF1" w14:paraId="6B2B623D" w14:textId="77777777" w:rsidTr="00011027">
        <w:trPr>
          <w:trHeight w:val="492"/>
        </w:trPr>
        <w:tc>
          <w:tcPr>
            <w:tcW w:w="567" w:type="dxa"/>
            <w:shd w:val="clear" w:color="auto" w:fill="auto"/>
            <w:vAlign w:val="center"/>
          </w:tcPr>
          <w:p w14:paraId="6FC534FB" w14:textId="004A704C" w:rsidR="00531FA6" w:rsidRPr="00E32FF1" w:rsidRDefault="00531FA6" w:rsidP="000650D4">
            <w:pPr>
              <w:jc w:val="center"/>
              <w:rPr>
                <w:sz w:val="22"/>
                <w:szCs w:val="22"/>
              </w:rPr>
            </w:pPr>
            <w:r>
              <w:rPr>
                <w:sz w:val="22"/>
                <w:szCs w:val="22"/>
              </w:rPr>
              <w:t>7</w:t>
            </w:r>
          </w:p>
        </w:tc>
        <w:tc>
          <w:tcPr>
            <w:tcW w:w="1308" w:type="dxa"/>
            <w:shd w:val="clear" w:color="auto" w:fill="auto"/>
            <w:vAlign w:val="center"/>
            <w:hideMark/>
          </w:tcPr>
          <w:p w14:paraId="7B8E8668" w14:textId="5941238A" w:rsidR="00531FA6" w:rsidRPr="00E32FF1" w:rsidRDefault="001C7529" w:rsidP="000650D4">
            <w:pPr>
              <w:jc w:val="center"/>
              <w:rPr>
                <w:sz w:val="22"/>
                <w:szCs w:val="22"/>
              </w:rPr>
            </w:pPr>
            <w:r>
              <w:rPr>
                <w:sz w:val="22"/>
                <w:szCs w:val="22"/>
              </w:rPr>
              <w:t>Почтамт</w:t>
            </w:r>
          </w:p>
        </w:tc>
        <w:tc>
          <w:tcPr>
            <w:tcW w:w="7054" w:type="dxa"/>
            <w:shd w:val="clear" w:color="auto" w:fill="auto"/>
            <w:vAlign w:val="center"/>
            <w:hideMark/>
          </w:tcPr>
          <w:p w14:paraId="25C7330D" w14:textId="5957EF6E" w:rsidR="00531FA6" w:rsidRPr="00E32FF1" w:rsidRDefault="00011027" w:rsidP="005A4879">
            <w:pPr>
              <w:rPr>
                <w:sz w:val="22"/>
                <w:szCs w:val="22"/>
              </w:rPr>
            </w:pPr>
            <w:r w:rsidRPr="00011027">
              <w:rPr>
                <w:sz w:val="22"/>
                <w:szCs w:val="22"/>
              </w:rPr>
              <w:t>Пермский край, г. Чусовой, ул. Ленина, д. 36</w:t>
            </w:r>
          </w:p>
        </w:tc>
        <w:tc>
          <w:tcPr>
            <w:tcW w:w="1136" w:type="dxa"/>
            <w:shd w:val="clear" w:color="auto" w:fill="auto"/>
            <w:vAlign w:val="center"/>
            <w:hideMark/>
          </w:tcPr>
          <w:p w14:paraId="65FE4985" w14:textId="1F5BE09A" w:rsidR="00531FA6" w:rsidRPr="00E32FF1" w:rsidRDefault="001C7529" w:rsidP="000650D4">
            <w:pPr>
              <w:jc w:val="center"/>
              <w:rPr>
                <w:sz w:val="22"/>
                <w:szCs w:val="22"/>
              </w:rPr>
            </w:pPr>
            <w:r>
              <w:rPr>
                <w:sz w:val="22"/>
                <w:szCs w:val="22"/>
              </w:rPr>
              <w:t>2</w:t>
            </w:r>
          </w:p>
        </w:tc>
      </w:tr>
      <w:tr w:rsidR="001C7529" w:rsidRPr="00E32FF1" w14:paraId="765E3CA5" w14:textId="77777777" w:rsidTr="00011027">
        <w:trPr>
          <w:trHeight w:val="450"/>
        </w:trPr>
        <w:tc>
          <w:tcPr>
            <w:tcW w:w="567" w:type="dxa"/>
            <w:shd w:val="clear" w:color="auto" w:fill="auto"/>
            <w:vAlign w:val="center"/>
          </w:tcPr>
          <w:p w14:paraId="7A64BBD0" w14:textId="7A5354A2" w:rsidR="001C7529" w:rsidRPr="00E32FF1" w:rsidRDefault="001C7529" w:rsidP="001C7529">
            <w:pPr>
              <w:jc w:val="center"/>
              <w:rPr>
                <w:sz w:val="22"/>
                <w:szCs w:val="22"/>
              </w:rPr>
            </w:pPr>
            <w:r>
              <w:rPr>
                <w:sz w:val="22"/>
                <w:szCs w:val="22"/>
              </w:rPr>
              <w:t>8</w:t>
            </w:r>
          </w:p>
        </w:tc>
        <w:tc>
          <w:tcPr>
            <w:tcW w:w="1308" w:type="dxa"/>
            <w:shd w:val="clear" w:color="auto" w:fill="auto"/>
            <w:noWrap/>
            <w:vAlign w:val="center"/>
            <w:hideMark/>
          </w:tcPr>
          <w:p w14:paraId="05860BEF" w14:textId="77777777" w:rsidR="001C7529" w:rsidRPr="00E32FF1" w:rsidRDefault="001C7529" w:rsidP="001C7529">
            <w:pPr>
              <w:jc w:val="center"/>
              <w:rPr>
                <w:sz w:val="22"/>
                <w:szCs w:val="22"/>
              </w:rPr>
            </w:pPr>
            <w:r w:rsidRPr="00E32FF1">
              <w:rPr>
                <w:sz w:val="22"/>
                <w:szCs w:val="22"/>
              </w:rPr>
              <w:t>ОПС</w:t>
            </w:r>
          </w:p>
        </w:tc>
        <w:tc>
          <w:tcPr>
            <w:tcW w:w="7054" w:type="dxa"/>
            <w:shd w:val="clear" w:color="auto" w:fill="auto"/>
            <w:vAlign w:val="center"/>
            <w:hideMark/>
          </w:tcPr>
          <w:p w14:paraId="02847C8F" w14:textId="50594EB3" w:rsidR="001C7529" w:rsidRPr="00E32FF1" w:rsidRDefault="001C7529" w:rsidP="005A4879">
            <w:pPr>
              <w:rPr>
                <w:sz w:val="22"/>
                <w:szCs w:val="22"/>
              </w:rPr>
            </w:pPr>
            <w:r w:rsidRPr="001C7529">
              <w:rPr>
                <w:sz w:val="22"/>
                <w:szCs w:val="22"/>
              </w:rPr>
              <w:t>Пермский край, г. Лысьва, ул. Делегатская, д. 38</w:t>
            </w:r>
          </w:p>
        </w:tc>
        <w:tc>
          <w:tcPr>
            <w:tcW w:w="1136" w:type="dxa"/>
            <w:shd w:val="clear" w:color="auto" w:fill="auto"/>
            <w:vAlign w:val="center"/>
            <w:hideMark/>
          </w:tcPr>
          <w:p w14:paraId="2FAB3E49" w14:textId="77777777" w:rsidR="001C7529" w:rsidRPr="00E32FF1" w:rsidRDefault="001C7529" w:rsidP="001C7529">
            <w:pPr>
              <w:jc w:val="center"/>
              <w:rPr>
                <w:sz w:val="22"/>
                <w:szCs w:val="22"/>
              </w:rPr>
            </w:pPr>
            <w:r w:rsidRPr="00E32FF1">
              <w:rPr>
                <w:sz w:val="22"/>
                <w:szCs w:val="22"/>
              </w:rPr>
              <w:t>1</w:t>
            </w:r>
          </w:p>
        </w:tc>
      </w:tr>
      <w:tr w:rsidR="001C7529" w:rsidRPr="00E32FF1" w14:paraId="2BE7BE87" w14:textId="77777777" w:rsidTr="00011027">
        <w:trPr>
          <w:trHeight w:val="480"/>
        </w:trPr>
        <w:tc>
          <w:tcPr>
            <w:tcW w:w="567" w:type="dxa"/>
            <w:shd w:val="clear" w:color="auto" w:fill="auto"/>
            <w:vAlign w:val="center"/>
          </w:tcPr>
          <w:p w14:paraId="18498625" w14:textId="4697B64B" w:rsidR="001C7529" w:rsidRPr="00E32FF1" w:rsidRDefault="001C7529" w:rsidP="001C7529">
            <w:pPr>
              <w:jc w:val="center"/>
              <w:rPr>
                <w:sz w:val="22"/>
                <w:szCs w:val="22"/>
              </w:rPr>
            </w:pPr>
            <w:r>
              <w:rPr>
                <w:sz w:val="22"/>
                <w:szCs w:val="22"/>
              </w:rPr>
              <w:t>9</w:t>
            </w:r>
          </w:p>
        </w:tc>
        <w:tc>
          <w:tcPr>
            <w:tcW w:w="1308" w:type="dxa"/>
            <w:shd w:val="clear" w:color="auto" w:fill="auto"/>
            <w:vAlign w:val="center"/>
            <w:hideMark/>
          </w:tcPr>
          <w:p w14:paraId="57AC0B30" w14:textId="77777777" w:rsidR="001C7529" w:rsidRPr="00E32FF1" w:rsidRDefault="001C7529" w:rsidP="001C7529">
            <w:pPr>
              <w:jc w:val="center"/>
              <w:rPr>
                <w:sz w:val="22"/>
                <w:szCs w:val="22"/>
              </w:rPr>
            </w:pPr>
            <w:r w:rsidRPr="00E32FF1">
              <w:rPr>
                <w:sz w:val="22"/>
                <w:szCs w:val="22"/>
              </w:rPr>
              <w:t>ОПС</w:t>
            </w:r>
          </w:p>
        </w:tc>
        <w:tc>
          <w:tcPr>
            <w:tcW w:w="7054" w:type="dxa"/>
            <w:shd w:val="clear" w:color="auto" w:fill="auto"/>
            <w:vAlign w:val="center"/>
            <w:hideMark/>
          </w:tcPr>
          <w:p w14:paraId="7E3610CB" w14:textId="400692B6" w:rsidR="001C7529" w:rsidRPr="00E32FF1" w:rsidRDefault="001C7529" w:rsidP="005A4879">
            <w:pPr>
              <w:rPr>
                <w:sz w:val="22"/>
                <w:szCs w:val="22"/>
              </w:rPr>
            </w:pPr>
            <w:r w:rsidRPr="001C7529">
              <w:rPr>
                <w:sz w:val="22"/>
                <w:szCs w:val="22"/>
              </w:rPr>
              <w:t>Пермский край, г. Лысьва, ул. Кузьмина, д. 16</w:t>
            </w:r>
          </w:p>
        </w:tc>
        <w:tc>
          <w:tcPr>
            <w:tcW w:w="1136" w:type="dxa"/>
            <w:shd w:val="clear" w:color="auto" w:fill="auto"/>
            <w:vAlign w:val="center"/>
            <w:hideMark/>
          </w:tcPr>
          <w:p w14:paraId="7B2F2C36" w14:textId="5E0B29F9" w:rsidR="001C7529" w:rsidRPr="00E32FF1" w:rsidRDefault="00884D4D" w:rsidP="001C7529">
            <w:pPr>
              <w:jc w:val="center"/>
              <w:rPr>
                <w:sz w:val="22"/>
                <w:szCs w:val="22"/>
              </w:rPr>
            </w:pPr>
            <w:r>
              <w:rPr>
                <w:sz w:val="22"/>
                <w:szCs w:val="22"/>
              </w:rPr>
              <w:t>3</w:t>
            </w:r>
          </w:p>
        </w:tc>
      </w:tr>
      <w:tr w:rsidR="001C7529" w:rsidRPr="00E32FF1" w14:paraId="278DE83A" w14:textId="77777777" w:rsidTr="00011027">
        <w:trPr>
          <w:trHeight w:val="465"/>
        </w:trPr>
        <w:tc>
          <w:tcPr>
            <w:tcW w:w="567" w:type="dxa"/>
            <w:shd w:val="clear" w:color="auto" w:fill="auto"/>
            <w:vAlign w:val="center"/>
          </w:tcPr>
          <w:p w14:paraId="748513B0" w14:textId="6FFBC532" w:rsidR="001C7529" w:rsidRPr="00E32FF1" w:rsidRDefault="001C7529" w:rsidP="001C7529">
            <w:pPr>
              <w:jc w:val="center"/>
              <w:rPr>
                <w:sz w:val="22"/>
                <w:szCs w:val="22"/>
              </w:rPr>
            </w:pPr>
            <w:r>
              <w:rPr>
                <w:sz w:val="22"/>
                <w:szCs w:val="22"/>
              </w:rPr>
              <w:t>10</w:t>
            </w:r>
          </w:p>
        </w:tc>
        <w:tc>
          <w:tcPr>
            <w:tcW w:w="1308" w:type="dxa"/>
            <w:shd w:val="clear" w:color="auto" w:fill="auto"/>
            <w:noWrap/>
            <w:vAlign w:val="center"/>
            <w:hideMark/>
          </w:tcPr>
          <w:p w14:paraId="30512E31" w14:textId="0421C618" w:rsidR="001C7529" w:rsidRPr="00E32FF1" w:rsidRDefault="00884D4D" w:rsidP="001C7529">
            <w:pPr>
              <w:jc w:val="center"/>
              <w:rPr>
                <w:sz w:val="22"/>
                <w:szCs w:val="22"/>
              </w:rPr>
            </w:pPr>
            <w:r>
              <w:rPr>
                <w:sz w:val="22"/>
                <w:szCs w:val="22"/>
              </w:rPr>
              <w:t>МСЦ</w:t>
            </w:r>
          </w:p>
        </w:tc>
        <w:tc>
          <w:tcPr>
            <w:tcW w:w="7054" w:type="dxa"/>
            <w:shd w:val="clear" w:color="auto" w:fill="auto"/>
            <w:vAlign w:val="center"/>
            <w:hideMark/>
          </w:tcPr>
          <w:p w14:paraId="3565CCF7" w14:textId="5F621FAD" w:rsidR="001C7529" w:rsidRPr="00E32FF1" w:rsidRDefault="00884D4D" w:rsidP="005A4879">
            <w:pPr>
              <w:rPr>
                <w:sz w:val="22"/>
                <w:szCs w:val="22"/>
              </w:rPr>
            </w:pPr>
            <w:r w:rsidRPr="00884D4D">
              <w:rPr>
                <w:sz w:val="22"/>
                <w:szCs w:val="22"/>
              </w:rPr>
              <w:t>Пермский край, г.Пермь, Дзержинский район, ул.Ленина, д.89</w:t>
            </w:r>
          </w:p>
        </w:tc>
        <w:tc>
          <w:tcPr>
            <w:tcW w:w="1136" w:type="dxa"/>
            <w:shd w:val="clear" w:color="auto" w:fill="auto"/>
            <w:vAlign w:val="center"/>
            <w:hideMark/>
          </w:tcPr>
          <w:p w14:paraId="1D74FE4B" w14:textId="0D2F62C4" w:rsidR="001C7529" w:rsidRPr="00E32FF1" w:rsidRDefault="00884D4D" w:rsidP="001C7529">
            <w:pPr>
              <w:jc w:val="center"/>
              <w:rPr>
                <w:sz w:val="22"/>
                <w:szCs w:val="22"/>
              </w:rPr>
            </w:pPr>
            <w:r>
              <w:rPr>
                <w:sz w:val="22"/>
                <w:szCs w:val="22"/>
              </w:rPr>
              <w:t>8</w:t>
            </w:r>
          </w:p>
        </w:tc>
      </w:tr>
      <w:tr w:rsidR="001C7529" w:rsidRPr="00E32FF1" w14:paraId="2CD6309C" w14:textId="77777777" w:rsidTr="00011027">
        <w:trPr>
          <w:trHeight w:val="510"/>
        </w:trPr>
        <w:tc>
          <w:tcPr>
            <w:tcW w:w="567" w:type="dxa"/>
            <w:shd w:val="clear" w:color="auto" w:fill="auto"/>
            <w:vAlign w:val="center"/>
          </w:tcPr>
          <w:p w14:paraId="0A12CD25" w14:textId="05CDBB89" w:rsidR="001C7529" w:rsidRPr="00E32FF1" w:rsidRDefault="001C7529" w:rsidP="001C7529">
            <w:pPr>
              <w:jc w:val="center"/>
              <w:rPr>
                <w:sz w:val="22"/>
                <w:szCs w:val="22"/>
              </w:rPr>
            </w:pPr>
            <w:r>
              <w:rPr>
                <w:sz w:val="22"/>
                <w:szCs w:val="22"/>
              </w:rPr>
              <w:t>11</w:t>
            </w:r>
          </w:p>
        </w:tc>
        <w:tc>
          <w:tcPr>
            <w:tcW w:w="1308" w:type="dxa"/>
            <w:shd w:val="clear" w:color="auto" w:fill="auto"/>
            <w:noWrap/>
            <w:vAlign w:val="center"/>
            <w:hideMark/>
          </w:tcPr>
          <w:p w14:paraId="0E54B047" w14:textId="77777777" w:rsidR="001C7529" w:rsidRPr="00E32FF1" w:rsidRDefault="001C7529" w:rsidP="001C7529">
            <w:pPr>
              <w:jc w:val="center"/>
              <w:rPr>
                <w:sz w:val="22"/>
                <w:szCs w:val="22"/>
              </w:rPr>
            </w:pPr>
            <w:r w:rsidRPr="00E32FF1">
              <w:rPr>
                <w:sz w:val="22"/>
                <w:szCs w:val="22"/>
              </w:rPr>
              <w:t>ОПС</w:t>
            </w:r>
          </w:p>
        </w:tc>
        <w:tc>
          <w:tcPr>
            <w:tcW w:w="7054" w:type="dxa"/>
            <w:shd w:val="clear" w:color="auto" w:fill="auto"/>
            <w:vAlign w:val="center"/>
            <w:hideMark/>
          </w:tcPr>
          <w:p w14:paraId="61FB513C" w14:textId="581B323D" w:rsidR="001C7529" w:rsidRPr="00E32FF1" w:rsidRDefault="00884D4D" w:rsidP="005A4879">
            <w:pPr>
              <w:rPr>
                <w:sz w:val="22"/>
                <w:szCs w:val="22"/>
              </w:rPr>
            </w:pPr>
            <w:r w:rsidRPr="00884D4D">
              <w:rPr>
                <w:sz w:val="22"/>
                <w:szCs w:val="22"/>
              </w:rPr>
              <w:t>Пермский край, г. Березники, ул. Мира, д. 82</w:t>
            </w:r>
          </w:p>
        </w:tc>
        <w:tc>
          <w:tcPr>
            <w:tcW w:w="1136" w:type="dxa"/>
            <w:shd w:val="clear" w:color="auto" w:fill="auto"/>
            <w:vAlign w:val="center"/>
            <w:hideMark/>
          </w:tcPr>
          <w:p w14:paraId="0168428B" w14:textId="396BFE7E" w:rsidR="001C7529" w:rsidRPr="00E32FF1" w:rsidRDefault="00884D4D" w:rsidP="001C7529">
            <w:pPr>
              <w:jc w:val="center"/>
              <w:rPr>
                <w:sz w:val="22"/>
                <w:szCs w:val="22"/>
              </w:rPr>
            </w:pPr>
            <w:r>
              <w:rPr>
                <w:sz w:val="22"/>
                <w:szCs w:val="22"/>
              </w:rPr>
              <w:t>2</w:t>
            </w:r>
          </w:p>
        </w:tc>
      </w:tr>
      <w:tr w:rsidR="001C7529" w:rsidRPr="00E32FF1" w14:paraId="6A143E23" w14:textId="77777777" w:rsidTr="00011027">
        <w:trPr>
          <w:trHeight w:val="495"/>
        </w:trPr>
        <w:tc>
          <w:tcPr>
            <w:tcW w:w="567" w:type="dxa"/>
            <w:shd w:val="clear" w:color="auto" w:fill="auto"/>
            <w:vAlign w:val="center"/>
          </w:tcPr>
          <w:p w14:paraId="30139A8D" w14:textId="71C4C972" w:rsidR="001C7529" w:rsidRPr="00E32FF1" w:rsidRDefault="001C7529" w:rsidP="001C7529">
            <w:pPr>
              <w:jc w:val="center"/>
              <w:rPr>
                <w:sz w:val="22"/>
                <w:szCs w:val="22"/>
              </w:rPr>
            </w:pPr>
            <w:r>
              <w:rPr>
                <w:sz w:val="22"/>
                <w:szCs w:val="22"/>
              </w:rPr>
              <w:t>12</w:t>
            </w:r>
          </w:p>
        </w:tc>
        <w:tc>
          <w:tcPr>
            <w:tcW w:w="1308" w:type="dxa"/>
            <w:shd w:val="clear" w:color="auto" w:fill="auto"/>
            <w:vAlign w:val="center"/>
            <w:hideMark/>
          </w:tcPr>
          <w:p w14:paraId="7B1CF0CE" w14:textId="77777777" w:rsidR="001C7529" w:rsidRPr="00E32FF1" w:rsidRDefault="001C7529" w:rsidP="001C7529">
            <w:pPr>
              <w:jc w:val="center"/>
              <w:rPr>
                <w:sz w:val="22"/>
                <w:szCs w:val="22"/>
              </w:rPr>
            </w:pPr>
            <w:r w:rsidRPr="00E32FF1">
              <w:rPr>
                <w:sz w:val="22"/>
                <w:szCs w:val="22"/>
              </w:rPr>
              <w:t>ОПС</w:t>
            </w:r>
          </w:p>
        </w:tc>
        <w:tc>
          <w:tcPr>
            <w:tcW w:w="7054" w:type="dxa"/>
            <w:shd w:val="clear" w:color="auto" w:fill="auto"/>
            <w:vAlign w:val="center"/>
            <w:hideMark/>
          </w:tcPr>
          <w:p w14:paraId="204F0A05" w14:textId="1545C64B" w:rsidR="001C7529" w:rsidRPr="00E32FF1" w:rsidRDefault="00884D4D" w:rsidP="005A4879">
            <w:pPr>
              <w:rPr>
                <w:sz w:val="22"/>
                <w:szCs w:val="22"/>
              </w:rPr>
            </w:pPr>
            <w:r w:rsidRPr="00884D4D">
              <w:rPr>
                <w:sz w:val="22"/>
                <w:szCs w:val="22"/>
              </w:rPr>
              <w:t>Пермский край, г. Соликамск, ул. 20 лет Победы, д. 144</w:t>
            </w:r>
          </w:p>
        </w:tc>
        <w:tc>
          <w:tcPr>
            <w:tcW w:w="1136" w:type="dxa"/>
            <w:shd w:val="clear" w:color="auto" w:fill="auto"/>
            <w:vAlign w:val="center"/>
            <w:hideMark/>
          </w:tcPr>
          <w:p w14:paraId="13402CF9" w14:textId="6F1C335F" w:rsidR="001C7529" w:rsidRPr="00E32FF1" w:rsidRDefault="00884D4D" w:rsidP="001C7529">
            <w:pPr>
              <w:jc w:val="center"/>
              <w:rPr>
                <w:sz w:val="22"/>
                <w:szCs w:val="22"/>
              </w:rPr>
            </w:pPr>
            <w:r>
              <w:rPr>
                <w:sz w:val="22"/>
                <w:szCs w:val="22"/>
              </w:rPr>
              <w:t>1</w:t>
            </w:r>
          </w:p>
        </w:tc>
      </w:tr>
      <w:tr w:rsidR="001C7529" w:rsidRPr="00E32FF1" w14:paraId="3B0C158A" w14:textId="77777777" w:rsidTr="00011027">
        <w:trPr>
          <w:trHeight w:val="435"/>
        </w:trPr>
        <w:tc>
          <w:tcPr>
            <w:tcW w:w="567" w:type="dxa"/>
            <w:shd w:val="clear" w:color="auto" w:fill="auto"/>
            <w:vAlign w:val="center"/>
          </w:tcPr>
          <w:p w14:paraId="25A0B688" w14:textId="366BA75F" w:rsidR="001C7529" w:rsidRPr="00E32FF1" w:rsidRDefault="001C7529" w:rsidP="001C7529">
            <w:pPr>
              <w:jc w:val="center"/>
              <w:rPr>
                <w:sz w:val="22"/>
                <w:szCs w:val="22"/>
              </w:rPr>
            </w:pPr>
            <w:r>
              <w:rPr>
                <w:sz w:val="22"/>
                <w:szCs w:val="22"/>
              </w:rPr>
              <w:t>13</w:t>
            </w:r>
          </w:p>
        </w:tc>
        <w:tc>
          <w:tcPr>
            <w:tcW w:w="1308" w:type="dxa"/>
            <w:shd w:val="clear" w:color="auto" w:fill="auto"/>
            <w:vAlign w:val="center"/>
            <w:hideMark/>
          </w:tcPr>
          <w:p w14:paraId="218755E0" w14:textId="77777777" w:rsidR="001C7529" w:rsidRPr="00E32FF1" w:rsidRDefault="001C7529" w:rsidP="001C7529">
            <w:pPr>
              <w:jc w:val="center"/>
              <w:rPr>
                <w:sz w:val="22"/>
                <w:szCs w:val="22"/>
              </w:rPr>
            </w:pPr>
            <w:r w:rsidRPr="00E32FF1">
              <w:rPr>
                <w:sz w:val="22"/>
                <w:szCs w:val="22"/>
              </w:rPr>
              <w:t>ОПС</w:t>
            </w:r>
          </w:p>
        </w:tc>
        <w:tc>
          <w:tcPr>
            <w:tcW w:w="7054" w:type="dxa"/>
            <w:shd w:val="clear" w:color="auto" w:fill="auto"/>
            <w:vAlign w:val="center"/>
            <w:hideMark/>
          </w:tcPr>
          <w:p w14:paraId="5FF63D60" w14:textId="1A5E9FEC" w:rsidR="001C7529" w:rsidRPr="00E32FF1" w:rsidRDefault="00884D4D" w:rsidP="005A4879">
            <w:pPr>
              <w:rPr>
                <w:sz w:val="22"/>
                <w:szCs w:val="22"/>
              </w:rPr>
            </w:pPr>
            <w:r w:rsidRPr="00884D4D">
              <w:rPr>
                <w:sz w:val="22"/>
                <w:szCs w:val="22"/>
              </w:rPr>
              <w:t>Российская Федерация, край Пермский, г.о. город Березники, г Березники, ул Ломоносова, д 69</w:t>
            </w:r>
          </w:p>
        </w:tc>
        <w:tc>
          <w:tcPr>
            <w:tcW w:w="1136" w:type="dxa"/>
            <w:shd w:val="clear" w:color="auto" w:fill="auto"/>
            <w:vAlign w:val="center"/>
            <w:hideMark/>
          </w:tcPr>
          <w:p w14:paraId="049D8543" w14:textId="4661AE3E" w:rsidR="001C7529" w:rsidRPr="00E32FF1" w:rsidRDefault="00884D4D" w:rsidP="001C7529">
            <w:pPr>
              <w:jc w:val="center"/>
              <w:rPr>
                <w:sz w:val="22"/>
                <w:szCs w:val="22"/>
              </w:rPr>
            </w:pPr>
            <w:r>
              <w:rPr>
                <w:sz w:val="22"/>
                <w:szCs w:val="22"/>
              </w:rPr>
              <w:t>2</w:t>
            </w:r>
          </w:p>
        </w:tc>
      </w:tr>
      <w:tr w:rsidR="001C7529" w:rsidRPr="00E32FF1" w14:paraId="50EFB781" w14:textId="77777777" w:rsidTr="00011027">
        <w:trPr>
          <w:trHeight w:val="435"/>
        </w:trPr>
        <w:tc>
          <w:tcPr>
            <w:tcW w:w="567" w:type="dxa"/>
            <w:shd w:val="clear" w:color="auto" w:fill="auto"/>
            <w:vAlign w:val="center"/>
          </w:tcPr>
          <w:p w14:paraId="59A32885" w14:textId="5F81C947" w:rsidR="001C7529" w:rsidRPr="00E32FF1" w:rsidRDefault="001C7529" w:rsidP="001C7529">
            <w:pPr>
              <w:jc w:val="center"/>
              <w:rPr>
                <w:sz w:val="22"/>
                <w:szCs w:val="22"/>
              </w:rPr>
            </w:pPr>
            <w:r>
              <w:rPr>
                <w:sz w:val="22"/>
                <w:szCs w:val="22"/>
              </w:rPr>
              <w:t>14</w:t>
            </w:r>
          </w:p>
        </w:tc>
        <w:tc>
          <w:tcPr>
            <w:tcW w:w="1308" w:type="dxa"/>
            <w:shd w:val="clear" w:color="auto" w:fill="auto"/>
            <w:vAlign w:val="center"/>
            <w:hideMark/>
          </w:tcPr>
          <w:p w14:paraId="63566AE7" w14:textId="77777777" w:rsidR="001C7529" w:rsidRPr="00E32FF1" w:rsidRDefault="001C7529" w:rsidP="001C7529">
            <w:pPr>
              <w:jc w:val="center"/>
              <w:rPr>
                <w:sz w:val="22"/>
                <w:szCs w:val="22"/>
              </w:rPr>
            </w:pPr>
            <w:r w:rsidRPr="00E32FF1">
              <w:rPr>
                <w:sz w:val="22"/>
                <w:szCs w:val="22"/>
              </w:rPr>
              <w:t>ОПС</w:t>
            </w:r>
          </w:p>
        </w:tc>
        <w:tc>
          <w:tcPr>
            <w:tcW w:w="7054" w:type="dxa"/>
            <w:shd w:val="clear" w:color="auto" w:fill="auto"/>
            <w:vAlign w:val="center"/>
            <w:hideMark/>
          </w:tcPr>
          <w:p w14:paraId="0550120A" w14:textId="4B58405D" w:rsidR="001C7529" w:rsidRPr="00E32FF1" w:rsidRDefault="00884D4D" w:rsidP="005A4879">
            <w:pPr>
              <w:rPr>
                <w:sz w:val="22"/>
                <w:szCs w:val="22"/>
              </w:rPr>
            </w:pPr>
            <w:r w:rsidRPr="00884D4D">
              <w:rPr>
                <w:sz w:val="22"/>
                <w:szCs w:val="22"/>
              </w:rPr>
              <w:t>Пермский край, г.Березники, просп.Советский, д.19</w:t>
            </w:r>
          </w:p>
        </w:tc>
        <w:tc>
          <w:tcPr>
            <w:tcW w:w="1136" w:type="dxa"/>
            <w:shd w:val="clear" w:color="auto" w:fill="auto"/>
            <w:vAlign w:val="center"/>
            <w:hideMark/>
          </w:tcPr>
          <w:p w14:paraId="6BD0AF3F" w14:textId="0E873601" w:rsidR="001C7529" w:rsidRPr="00E32FF1" w:rsidRDefault="00884D4D" w:rsidP="001C7529">
            <w:pPr>
              <w:jc w:val="center"/>
              <w:rPr>
                <w:sz w:val="22"/>
                <w:szCs w:val="22"/>
              </w:rPr>
            </w:pPr>
            <w:r>
              <w:rPr>
                <w:sz w:val="22"/>
                <w:szCs w:val="22"/>
              </w:rPr>
              <w:t>1</w:t>
            </w:r>
          </w:p>
        </w:tc>
      </w:tr>
      <w:tr w:rsidR="001C7529" w:rsidRPr="00E32FF1" w14:paraId="265DF32C" w14:textId="77777777" w:rsidTr="00011027">
        <w:trPr>
          <w:trHeight w:val="435"/>
        </w:trPr>
        <w:tc>
          <w:tcPr>
            <w:tcW w:w="567" w:type="dxa"/>
            <w:shd w:val="clear" w:color="auto" w:fill="auto"/>
            <w:vAlign w:val="center"/>
          </w:tcPr>
          <w:p w14:paraId="725440FB" w14:textId="0A62DC23" w:rsidR="001C7529" w:rsidRPr="00E32FF1" w:rsidRDefault="001C7529" w:rsidP="001C7529">
            <w:pPr>
              <w:jc w:val="center"/>
              <w:rPr>
                <w:sz w:val="22"/>
                <w:szCs w:val="22"/>
              </w:rPr>
            </w:pPr>
            <w:r>
              <w:rPr>
                <w:sz w:val="22"/>
                <w:szCs w:val="22"/>
              </w:rPr>
              <w:t>15</w:t>
            </w:r>
          </w:p>
        </w:tc>
        <w:tc>
          <w:tcPr>
            <w:tcW w:w="1308" w:type="dxa"/>
            <w:shd w:val="clear" w:color="auto" w:fill="auto"/>
            <w:vAlign w:val="center"/>
          </w:tcPr>
          <w:p w14:paraId="254DC257" w14:textId="6E8CECEE" w:rsidR="001C7529" w:rsidRPr="00E32FF1" w:rsidRDefault="001C7529" w:rsidP="001C7529">
            <w:pPr>
              <w:jc w:val="center"/>
              <w:rPr>
                <w:sz w:val="22"/>
                <w:szCs w:val="22"/>
              </w:rPr>
            </w:pPr>
            <w:r w:rsidRPr="00E32FF1">
              <w:rPr>
                <w:sz w:val="22"/>
                <w:szCs w:val="22"/>
              </w:rPr>
              <w:t>ОПС</w:t>
            </w:r>
          </w:p>
        </w:tc>
        <w:tc>
          <w:tcPr>
            <w:tcW w:w="7054" w:type="dxa"/>
            <w:shd w:val="clear" w:color="auto" w:fill="auto"/>
            <w:vAlign w:val="center"/>
          </w:tcPr>
          <w:p w14:paraId="33253F79" w14:textId="698D8A6E" w:rsidR="001C7529" w:rsidRPr="00E32FF1" w:rsidRDefault="00884D4D" w:rsidP="005A4879">
            <w:pPr>
              <w:rPr>
                <w:sz w:val="22"/>
                <w:szCs w:val="22"/>
              </w:rPr>
            </w:pPr>
            <w:r w:rsidRPr="00884D4D">
              <w:rPr>
                <w:sz w:val="22"/>
                <w:szCs w:val="22"/>
              </w:rPr>
              <w:t>Российская Федерация, Пермский край, городской округ Чердынский, рабочий поселок Ныроб, улица Ворошилова, здание 91, помещение 1</w:t>
            </w:r>
          </w:p>
        </w:tc>
        <w:tc>
          <w:tcPr>
            <w:tcW w:w="1136" w:type="dxa"/>
            <w:shd w:val="clear" w:color="auto" w:fill="auto"/>
            <w:vAlign w:val="center"/>
          </w:tcPr>
          <w:p w14:paraId="3700E3D1" w14:textId="39507050" w:rsidR="001C7529" w:rsidRPr="00E32FF1" w:rsidRDefault="00884D4D" w:rsidP="001C7529">
            <w:pPr>
              <w:jc w:val="center"/>
              <w:rPr>
                <w:sz w:val="22"/>
                <w:szCs w:val="22"/>
              </w:rPr>
            </w:pPr>
            <w:r>
              <w:rPr>
                <w:sz w:val="22"/>
                <w:szCs w:val="22"/>
              </w:rPr>
              <w:t>1</w:t>
            </w:r>
          </w:p>
        </w:tc>
      </w:tr>
      <w:tr w:rsidR="001C7529" w:rsidRPr="00E32FF1" w14:paraId="49A402FB" w14:textId="77777777" w:rsidTr="00011027">
        <w:trPr>
          <w:trHeight w:val="510"/>
        </w:trPr>
        <w:tc>
          <w:tcPr>
            <w:tcW w:w="567" w:type="dxa"/>
            <w:shd w:val="clear" w:color="auto" w:fill="auto"/>
            <w:vAlign w:val="center"/>
          </w:tcPr>
          <w:p w14:paraId="175FBD30" w14:textId="5B08D67B" w:rsidR="001C7529" w:rsidRPr="00E32FF1" w:rsidRDefault="001C7529" w:rsidP="001C7529">
            <w:pPr>
              <w:jc w:val="center"/>
              <w:rPr>
                <w:sz w:val="22"/>
                <w:szCs w:val="22"/>
              </w:rPr>
            </w:pPr>
            <w:r>
              <w:rPr>
                <w:sz w:val="22"/>
                <w:szCs w:val="22"/>
              </w:rPr>
              <w:t>16</w:t>
            </w:r>
          </w:p>
        </w:tc>
        <w:tc>
          <w:tcPr>
            <w:tcW w:w="1308" w:type="dxa"/>
            <w:shd w:val="clear" w:color="auto" w:fill="auto"/>
            <w:vAlign w:val="center"/>
            <w:hideMark/>
          </w:tcPr>
          <w:p w14:paraId="4EE98E70" w14:textId="77777777" w:rsidR="001C7529" w:rsidRPr="00E32FF1" w:rsidRDefault="001C7529" w:rsidP="001C7529">
            <w:pPr>
              <w:jc w:val="center"/>
              <w:rPr>
                <w:sz w:val="22"/>
                <w:szCs w:val="22"/>
              </w:rPr>
            </w:pPr>
            <w:r w:rsidRPr="00E32FF1">
              <w:rPr>
                <w:sz w:val="22"/>
                <w:szCs w:val="22"/>
              </w:rPr>
              <w:t>ОПС</w:t>
            </w:r>
          </w:p>
        </w:tc>
        <w:tc>
          <w:tcPr>
            <w:tcW w:w="7054" w:type="dxa"/>
            <w:shd w:val="clear" w:color="auto" w:fill="auto"/>
            <w:vAlign w:val="center"/>
            <w:hideMark/>
          </w:tcPr>
          <w:p w14:paraId="710A3AC6" w14:textId="786AFA58" w:rsidR="001C7529" w:rsidRPr="00E32FF1" w:rsidRDefault="00CD5D96" w:rsidP="005A4879">
            <w:pPr>
              <w:rPr>
                <w:sz w:val="22"/>
                <w:szCs w:val="22"/>
              </w:rPr>
            </w:pPr>
            <w:r w:rsidRPr="00CD5D96">
              <w:rPr>
                <w:sz w:val="22"/>
                <w:szCs w:val="22"/>
              </w:rPr>
              <w:t>Пермский край, Красновишерский район, Красновишерское г/п, г.Красновишерск, ул.Спортивная, д.14</w:t>
            </w:r>
          </w:p>
        </w:tc>
        <w:tc>
          <w:tcPr>
            <w:tcW w:w="1136" w:type="dxa"/>
            <w:shd w:val="clear" w:color="auto" w:fill="auto"/>
            <w:vAlign w:val="center"/>
            <w:hideMark/>
          </w:tcPr>
          <w:p w14:paraId="307DA0D6" w14:textId="2EC13C15" w:rsidR="001C7529" w:rsidRPr="00E32FF1" w:rsidRDefault="00CD5D96" w:rsidP="001C7529">
            <w:pPr>
              <w:jc w:val="center"/>
              <w:rPr>
                <w:sz w:val="22"/>
                <w:szCs w:val="22"/>
              </w:rPr>
            </w:pPr>
            <w:r>
              <w:rPr>
                <w:sz w:val="22"/>
                <w:szCs w:val="22"/>
              </w:rPr>
              <w:t>1</w:t>
            </w:r>
          </w:p>
        </w:tc>
      </w:tr>
      <w:tr w:rsidR="001C7529" w:rsidRPr="00E32FF1" w14:paraId="2E245FA5" w14:textId="77777777" w:rsidTr="00011027">
        <w:trPr>
          <w:trHeight w:val="510"/>
        </w:trPr>
        <w:tc>
          <w:tcPr>
            <w:tcW w:w="567" w:type="dxa"/>
            <w:shd w:val="clear" w:color="auto" w:fill="auto"/>
            <w:vAlign w:val="center"/>
          </w:tcPr>
          <w:p w14:paraId="4106582F" w14:textId="52F7B5ED" w:rsidR="001C7529" w:rsidRPr="00E32FF1" w:rsidRDefault="001C7529" w:rsidP="001C7529">
            <w:pPr>
              <w:jc w:val="center"/>
              <w:rPr>
                <w:sz w:val="22"/>
                <w:szCs w:val="22"/>
              </w:rPr>
            </w:pPr>
            <w:r>
              <w:rPr>
                <w:sz w:val="22"/>
                <w:szCs w:val="22"/>
              </w:rPr>
              <w:t>17</w:t>
            </w:r>
          </w:p>
        </w:tc>
        <w:tc>
          <w:tcPr>
            <w:tcW w:w="1308" w:type="dxa"/>
            <w:shd w:val="clear" w:color="auto" w:fill="auto"/>
            <w:vAlign w:val="center"/>
          </w:tcPr>
          <w:p w14:paraId="2B71EC20" w14:textId="617CC294" w:rsidR="001C7529" w:rsidRPr="00E32FF1" w:rsidRDefault="001C7529" w:rsidP="001C7529">
            <w:pPr>
              <w:jc w:val="center"/>
              <w:rPr>
                <w:sz w:val="22"/>
                <w:szCs w:val="22"/>
              </w:rPr>
            </w:pPr>
            <w:r w:rsidRPr="00E32FF1">
              <w:rPr>
                <w:sz w:val="22"/>
                <w:szCs w:val="22"/>
              </w:rPr>
              <w:t>ОПС</w:t>
            </w:r>
          </w:p>
        </w:tc>
        <w:tc>
          <w:tcPr>
            <w:tcW w:w="7054" w:type="dxa"/>
            <w:shd w:val="clear" w:color="auto" w:fill="auto"/>
            <w:vAlign w:val="center"/>
          </w:tcPr>
          <w:p w14:paraId="4C7C546D" w14:textId="252B0857" w:rsidR="001C7529" w:rsidRPr="00E32FF1" w:rsidRDefault="00CD5D96" w:rsidP="005A4879">
            <w:pPr>
              <w:rPr>
                <w:sz w:val="22"/>
                <w:szCs w:val="22"/>
              </w:rPr>
            </w:pPr>
            <w:r w:rsidRPr="00CD5D96">
              <w:rPr>
                <w:sz w:val="22"/>
                <w:szCs w:val="22"/>
              </w:rPr>
              <w:t>Пермский край, г. Соликамск, ул. Кузнецова, д. 13</w:t>
            </w:r>
          </w:p>
        </w:tc>
        <w:tc>
          <w:tcPr>
            <w:tcW w:w="1136" w:type="dxa"/>
            <w:shd w:val="clear" w:color="auto" w:fill="auto"/>
            <w:vAlign w:val="center"/>
          </w:tcPr>
          <w:p w14:paraId="58BFBA67" w14:textId="6D0928F0" w:rsidR="001C7529" w:rsidRPr="00E32FF1" w:rsidRDefault="00CD5D96" w:rsidP="001C7529">
            <w:pPr>
              <w:jc w:val="center"/>
              <w:rPr>
                <w:sz w:val="22"/>
                <w:szCs w:val="22"/>
              </w:rPr>
            </w:pPr>
            <w:r>
              <w:rPr>
                <w:sz w:val="22"/>
                <w:szCs w:val="22"/>
              </w:rPr>
              <w:t>1</w:t>
            </w:r>
          </w:p>
        </w:tc>
      </w:tr>
      <w:tr w:rsidR="001C7529" w:rsidRPr="00E32FF1" w14:paraId="5CBCE524" w14:textId="77777777" w:rsidTr="00011027">
        <w:trPr>
          <w:trHeight w:val="720"/>
        </w:trPr>
        <w:tc>
          <w:tcPr>
            <w:tcW w:w="567" w:type="dxa"/>
            <w:shd w:val="clear" w:color="auto" w:fill="auto"/>
            <w:vAlign w:val="center"/>
          </w:tcPr>
          <w:p w14:paraId="3413452E" w14:textId="5C6AB409" w:rsidR="001C7529" w:rsidRPr="00E32FF1" w:rsidRDefault="001C7529" w:rsidP="001C7529">
            <w:pPr>
              <w:jc w:val="center"/>
              <w:rPr>
                <w:sz w:val="22"/>
                <w:szCs w:val="22"/>
              </w:rPr>
            </w:pPr>
            <w:r>
              <w:rPr>
                <w:sz w:val="22"/>
                <w:szCs w:val="22"/>
              </w:rPr>
              <w:t>18</w:t>
            </w:r>
          </w:p>
        </w:tc>
        <w:tc>
          <w:tcPr>
            <w:tcW w:w="1308" w:type="dxa"/>
            <w:shd w:val="clear" w:color="auto" w:fill="auto"/>
            <w:vAlign w:val="center"/>
            <w:hideMark/>
          </w:tcPr>
          <w:p w14:paraId="6251C210" w14:textId="77777777" w:rsidR="001C7529" w:rsidRPr="00E32FF1" w:rsidRDefault="001C7529" w:rsidP="001C7529">
            <w:pPr>
              <w:jc w:val="center"/>
              <w:rPr>
                <w:sz w:val="22"/>
                <w:szCs w:val="22"/>
              </w:rPr>
            </w:pPr>
            <w:r w:rsidRPr="00E32FF1">
              <w:rPr>
                <w:sz w:val="22"/>
                <w:szCs w:val="22"/>
              </w:rPr>
              <w:t>ОПС</w:t>
            </w:r>
          </w:p>
        </w:tc>
        <w:tc>
          <w:tcPr>
            <w:tcW w:w="7054" w:type="dxa"/>
            <w:shd w:val="clear" w:color="auto" w:fill="auto"/>
            <w:vAlign w:val="center"/>
            <w:hideMark/>
          </w:tcPr>
          <w:p w14:paraId="758EBD2C" w14:textId="14FAEBA5" w:rsidR="001C7529" w:rsidRPr="00E32FF1" w:rsidRDefault="00CD5D96" w:rsidP="005A4879">
            <w:pPr>
              <w:rPr>
                <w:sz w:val="22"/>
                <w:szCs w:val="22"/>
              </w:rPr>
            </w:pPr>
            <w:r w:rsidRPr="00CD5D96">
              <w:rPr>
                <w:sz w:val="22"/>
                <w:szCs w:val="22"/>
              </w:rPr>
              <w:t>Пермский край, г Соликамск, ул Черняховского, д 23,/ ул.Большевистская, 36</w:t>
            </w:r>
          </w:p>
        </w:tc>
        <w:tc>
          <w:tcPr>
            <w:tcW w:w="1136" w:type="dxa"/>
            <w:shd w:val="clear" w:color="auto" w:fill="auto"/>
            <w:vAlign w:val="center"/>
            <w:hideMark/>
          </w:tcPr>
          <w:p w14:paraId="7FFC2742" w14:textId="26A660A1" w:rsidR="001C7529" w:rsidRPr="00E32FF1" w:rsidRDefault="00CD5D96" w:rsidP="001C7529">
            <w:pPr>
              <w:jc w:val="center"/>
              <w:rPr>
                <w:sz w:val="22"/>
                <w:szCs w:val="22"/>
              </w:rPr>
            </w:pPr>
            <w:r>
              <w:rPr>
                <w:sz w:val="22"/>
                <w:szCs w:val="22"/>
              </w:rPr>
              <w:t>1</w:t>
            </w:r>
          </w:p>
        </w:tc>
      </w:tr>
      <w:tr w:rsidR="001C7529" w:rsidRPr="00E32FF1" w14:paraId="124CFDAD" w14:textId="77777777" w:rsidTr="00011027">
        <w:trPr>
          <w:trHeight w:val="480"/>
        </w:trPr>
        <w:tc>
          <w:tcPr>
            <w:tcW w:w="567" w:type="dxa"/>
            <w:shd w:val="clear" w:color="auto" w:fill="auto"/>
            <w:vAlign w:val="center"/>
          </w:tcPr>
          <w:p w14:paraId="55AF7B4E" w14:textId="01DDA224" w:rsidR="001C7529" w:rsidRPr="00E32FF1" w:rsidRDefault="001C7529" w:rsidP="001C7529">
            <w:pPr>
              <w:jc w:val="center"/>
              <w:rPr>
                <w:sz w:val="22"/>
                <w:szCs w:val="22"/>
              </w:rPr>
            </w:pPr>
            <w:r>
              <w:rPr>
                <w:sz w:val="22"/>
                <w:szCs w:val="22"/>
              </w:rPr>
              <w:t>19</w:t>
            </w:r>
          </w:p>
        </w:tc>
        <w:tc>
          <w:tcPr>
            <w:tcW w:w="1308" w:type="dxa"/>
            <w:shd w:val="clear" w:color="auto" w:fill="auto"/>
            <w:noWrap/>
            <w:vAlign w:val="center"/>
            <w:hideMark/>
          </w:tcPr>
          <w:p w14:paraId="481A4863" w14:textId="77777777" w:rsidR="001C7529" w:rsidRPr="00E32FF1" w:rsidRDefault="001C7529" w:rsidP="001C7529">
            <w:pPr>
              <w:jc w:val="center"/>
              <w:rPr>
                <w:sz w:val="22"/>
                <w:szCs w:val="22"/>
              </w:rPr>
            </w:pPr>
            <w:r w:rsidRPr="00E32FF1">
              <w:rPr>
                <w:sz w:val="22"/>
                <w:szCs w:val="22"/>
              </w:rPr>
              <w:t>ОПС</w:t>
            </w:r>
          </w:p>
        </w:tc>
        <w:tc>
          <w:tcPr>
            <w:tcW w:w="7054" w:type="dxa"/>
            <w:shd w:val="clear" w:color="auto" w:fill="auto"/>
            <w:vAlign w:val="center"/>
            <w:hideMark/>
          </w:tcPr>
          <w:p w14:paraId="3357CAC4" w14:textId="13D701D3" w:rsidR="001C7529" w:rsidRPr="00E32FF1" w:rsidRDefault="00CD5D96" w:rsidP="005A4879">
            <w:pPr>
              <w:rPr>
                <w:sz w:val="22"/>
                <w:szCs w:val="22"/>
              </w:rPr>
            </w:pPr>
            <w:r w:rsidRPr="00CD5D96">
              <w:rPr>
                <w:sz w:val="22"/>
                <w:szCs w:val="22"/>
              </w:rPr>
              <w:t>Пермский край, г. Березники, ул. Юбилейная, д. 46</w:t>
            </w:r>
          </w:p>
        </w:tc>
        <w:tc>
          <w:tcPr>
            <w:tcW w:w="1136" w:type="dxa"/>
            <w:shd w:val="clear" w:color="auto" w:fill="auto"/>
            <w:vAlign w:val="center"/>
            <w:hideMark/>
          </w:tcPr>
          <w:p w14:paraId="4A0AA203" w14:textId="1BB6A72E" w:rsidR="001C7529" w:rsidRPr="00E32FF1" w:rsidRDefault="00CD5D96" w:rsidP="001C7529">
            <w:pPr>
              <w:jc w:val="center"/>
              <w:rPr>
                <w:sz w:val="22"/>
                <w:szCs w:val="22"/>
              </w:rPr>
            </w:pPr>
            <w:r>
              <w:rPr>
                <w:sz w:val="22"/>
                <w:szCs w:val="22"/>
              </w:rPr>
              <w:t>1</w:t>
            </w:r>
          </w:p>
        </w:tc>
      </w:tr>
      <w:tr w:rsidR="001C7529" w:rsidRPr="00E32FF1" w14:paraId="7557A8EB" w14:textId="77777777" w:rsidTr="00011027">
        <w:trPr>
          <w:trHeight w:val="450"/>
        </w:trPr>
        <w:tc>
          <w:tcPr>
            <w:tcW w:w="567" w:type="dxa"/>
            <w:shd w:val="clear" w:color="auto" w:fill="auto"/>
            <w:vAlign w:val="center"/>
          </w:tcPr>
          <w:p w14:paraId="2EAC8CFF" w14:textId="3A9D4D50" w:rsidR="001C7529" w:rsidRPr="00E32FF1" w:rsidRDefault="001C7529" w:rsidP="001C7529">
            <w:pPr>
              <w:jc w:val="center"/>
              <w:rPr>
                <w:sz w:val="22"/>
                <w:szCs w:val="22"/>
              </w:rPr>
            </w:pPr>
            <w:r>
              <w:rPr>
                <w:sz w:val="22"/>
                <w:szCs w:val="22"/>
              </w:rPr>
              <w:t>20</w:t>
            </w:r>
          </w:p>
        </w:tc>
        <w:tc>
          <w:tcPr>
            <w:tcW w:w="1308" w:type="dxa"/>
            <w:shd w:val="clear" w:color="auto" w:fill="auto"/>
            <w:noWrap/>
            <w:vAlign w:val="center"/>
            <w:hideMark/>
          </w:tcPr>
          <w:p w14:paraId="2CA9E07D" w14:textId="77777777" w:rsidR="001C7529" w:rsidRPr="00E32FF1" w:rsidRDefault="001C7529" w:rsidP="001C7529">
            <w:pPr>
              <w:jc w:val="center"/>
              <w:rPr>
                <w:sz w:val="22"/>
                <w:szCs w:val="22"/>
              </w:rPr>
            </w:pPr>
            <w:r w:rsidRPr="00E32FF1">
              <w:rPr>
                <w:sz w:val="22"/>
                <w:szCs w:val="22"/>
              </w:rPr>
              <w:t>ОПС</w:t>
            </w:r>
          </w:p>
        </w:tc>
        <w:tc>
          <w:tcPr>
            <w:tcW w:w="7054" w:type="dxa"/>
            <w:shd w:val="clear" w:color="auto" w:fill="auto"/>
            <w:vAlign w:val="center"/>
            <w:hideMark/>
          </w:tcPr>
          <w:p w14:paraId="0C15EAB0" w14:textId="026A30BA" w:rsidR="001C7529" w:rsidRPr="00E32FF1" w:rsidRDefault="00CD5D96" w:rsidP="005A4879">
            <w:pPr>
              <w:rPr>
                <w:sz w:val="22"/>
                <w:szCs w:val="22"/>
              </w:rPr>
            </w:pPr>
            <w:r w:rsidRPr="00CD5D96">
              <w:rPr>
                <w:sz w:val="22"/>
                <w:szCs w:val="22"/>
              </w:rPr>
              <w:t>Пермский край, г Пермь, Индустриальный  р-н, ул Советской Армии, д 11</w:t>
            </w:r>
          </w:p>
        </w:tc>
        <w:tc>
          <w:tcPr>
            <w:tcW w:w="1136" w:type="dxa"/>
            <w:shd w:val="clear" w:color="auto" w:fill="auto"/>
            <w:vAlign w:val="center"/>
            <w:hideMark/>
          </w:tcPr>
          <w:p w14:paraId="3FD91C28" w14:textId="3FA56588" w:rsidR="001C7529" w:rsidRPr="00E32FF1" w:rsidRDefault="00CD5D96" w:rsidP="001C7529">
            <w:pPr>
              <w:jc w:val="center"/>
              <w:rPr>
                <w:sz w:val="22"/>
                <w:szCs w:val="22"/>
              </w:rPr>
            </w:pPr>
            <w:r>
              <w:rPr>
                <w:sz w:val="22"/>
                <w:szCs w:val="22"/>
              </w:rPr>
              <w:t>1</w:t>
            </w:r>
          </w:p>
        </w:tc>
      </w:tr>
      <w:tr w:rsidR="001C7529" w:rsidRPr="00E32FF1" w14:paraId="29643EC6" w14:textId="77777777" w:rsidTr="00011027">
        <w:trPr>
          <w:trHeight w:val="465"/>
        </w:trPr>
        <w:tc>
          <w:tcPr>
            <w:tcW w:w="567" w:type="dxa"/>
            <w:shd w:val="clear" w:color="auto" w:fill="auto"/>
            <w:vAlign w:val="center"/>
          </w:tcPr>
          <w:p w14:paraId="3EF82772" w14:textId="39427A62" w:rsidR="001C7529" w:rsidRPr="00E32FF1" w:rsidRDefault="001C7529" w:rsidP="001C7529">
            <w:pPr>
              <w:jc w:val="center"/>
              <w:rPr>
                <w:sz w:val="22"/>
                <w:szCs w:val="22"/>
              </w:rPr>
            </w:pPr>
            <w:r>
              <w:rPr>
                <w:sz w:val="22"/>
                <w:szCs w:val="22"/>
              </w:rPr>
              <w:t>21</w:t>
            </w:r>
          </w:p>
        </w:tc>
        <w:tc>
          <w:tcPr>
            <w:tcW w:w="1308" w:type="dxa"/>
            <w:shd w:val="clear" w:color="auto" w:fill="auto"/>
            <w:noWrap/>
            <w:vAlign w:val="center"/>
            <w:hideMark/>
          </w:tcPr>
          <w:p w14:paraId="510E25CB" w14:textId="77777777" w:rsidR="001C7529" w:rsidRPr="00E32FF1" w:rsidRDefault="001C7529" w:rsidP="001C7529">
            <w:pPr>
              <w:jc w:val="center"/>
              <w:rPr>
                <w:sz w:val="22"/>
                <w:szCs w:val="22"/>
              </w:rPr>
            </w:pPr>
            <w:r w:rsidRPr="00E32FF1">
              <w:rPr>
                <w:sz w:val="22"/>
                <w:szCs w:val="22"/>
              </w:rPr>
              <w:t>ОПС</w:t>
            </w:r>
          </w:p>
        </w:tc>
        <w:tc>
          <w:tcPr>
            <w:tcW w:w="7054" w:type="dxa"/>
            <w:shd w:val="clear" w:color="auto" w:fill="auto"/>
            <w:vAlign w:val="center"/>
            <w:hideMark/>
          </w:tcPr>
          <w:p w14:paraId="26CCAD5F" w14:textId="78B73C75" w:rsidR="001C7529" w:rsidRPr="00E32FF1" w:rsidRDefault="00CD5D96" w:rsidP="005A4879">
            <w:pPr>
              <w:rPr>
                <w:sz w:val="22"/>
                <w:szCs w:val="22"/>
              </w:rPr>
            </w:pPr>
            <w:r w:rsidRPr="00CD5D96">
              <w:rPr>
                <w:sz w:val="22"/>
                <w:szCs w:val="22"/>
              </w:rPr>
              <w:t>Пермский край, г. Пермь, Свердловский район, ул. Чкалова, д. 22</w:t>
            </w:r>
          </w:p>
        </w:tc>
        <w:tc>
          <w:tcPr>
            <w:tcW w:w="1136" w:type="dxa"/>
            <w:shd w:val="clear" w:color="auto" w:fill="auto"/>
            <w:vAlign w:val="center"/>
            <w:hideMark/>
          </w:tcPr>
          <w:p w14:paraId="1523DA13" w14:textId="224B51B6" w:rsidR="001C7529" w:rsidRPr="00E32FF1" w:rsidRDefault="00CD5D96" w:rsidP="001C7529">
            <w:pPr>
              <w:jc w:val="center"/>
              <w:rPr>
                <w:sz w:val="22"/>
                <w:szCs w:val="22"/>
              </w:rPr>
            </w:pPr>
            <w:r>
              <w:rPr>
                <w:sz w:val="22"/>
                <w:szCs w:val="22"/>
              </w:rPr>
              <w:t>1</w:t>
            </w:r>
          </w:p>
        </w:tc>
      </w:tr>
      <w:tr w:rsidR="001C7529" w:rsidRPr="00E32FF1" w14:paraId="1B0F06E1" w14:textId="77777777" w:rsidTr="00011027">
        <w:trPr>
          <w:trHeight w:val="450"/>
        </w:trPr>
        <w:tc>
          <w:tcPr>
            <w:tcW w:w="567" w:type="dxa"/>
            <w:shd w:val="clear" w:color="auto" w:fill="auto"/>
            <w:vAlign w:val="center"/>
          </w:tcPr>
          <w:p w14:paraId="05C90062" w14:textId="76908609" w:rsidR="001C7529" w:rsidRPr="00E32FF1" w:rsidRDefault="001C7529" w:rsidP="001C7529">
            <w:pPr>
              <w:jc w:val="center"/>
              <w:rPr>
                <w:sz w:val="22"/>
                <w:szCs w:val="22"/>
              </w:rPr>
            </w:pPr>
            <w:r>
              <w:rPr>
                <w:sz w:val="22"/>
                <w:szCs w:val="22"/>
              </w:rPr>
              <w:t>22</w:t>
            </w:r>
          </w:p>
        </w:tc>
        <w:tc>
          <w:tcPr>
            <w:tcW w:w="1308" w:type="dxa"/>
            <w:shd w:val="clear" w:color="auto" w:fill="auto"/>
            <w:vAlign w:val="center"/>
            <w:hideMark/>
          </w:tcPr>
          <w:p w14:paraId="0B2069E6" w14:textId="77777777" w:rsidR="001C7529" w:rsidRPr="00E32FF1" w:rsidRDefault="001C7529" w:rsidP="001C7529">
            <w:pPr>
              <w:jc w:val="center"/>
              <w:rPr>
                <w:sz w:val="22"/>
                <w:szCs w:val="22"/>
              </w:rPr>
            </w:pPr>
            <w:r w:rsidRPr="00E32FF1">
              <w:rPr>
                <w:sz w:val="22"/>
                <w:szCs w:val="22"/>
              </w:rPr>
              <w:t>ОПС</w:t>
            </w:r>
          </w:p>
        </w:tc>
        <w:tc>
          <w:tcPr>
            <w:tcW w:w="7054" w:type="dxa"/>
            <w:shd w:val="clear" w:color="auto" w:fill="auto"/>
            <w:vAlign w:val="center"/>
            <w:hideMark/>
          </w:tcPr>
          <w:p w14:paraId="758B5C2A" w14:textId="387CDB3C" w:rsidR="001C7529" w:rsidRPr="00E32FF1" w:rsidRDefault="00CD5D96" w:rsidP="005A4879">
            <w:pPr>
              <w:rPr>
                <w:sz w:val="22"/>
                <w:szCs w:val="22"/>
              </w:rPr>
            </w:pPr>
            <w:r w:rsidRPr="00CD5D96">
              <w:rPr>
                <w:sz w:val="22"/>
                <w:szCs w:val="22"/>
              </w:rPr>
              <w:t>Пермский край, г. Пермь, Мотовилихинский район, ул. Хрустальная, д. 28</w:t>
            </w:r>
          </w:p>
        </w:tc>
        <w:tc>
          <w:tcPr>
            <w:tcW w:w="1136" w:type="dxa"/>
            <w:shd w:val="clear" w:color="auto" w:fill="auto"/>
            <w:vAlign w:val="center"/>
            <w:hideMark/>
          </w:tcPr>
          <w:p w14:paraId="7E5BBFA0" w14:textId="36647CDC" w:rsidR="001C7529" w:rsidRPr="00E32FF1" w:rsidRDefault="00CD5D96" w:rsidP="001C7529">
            <w:pPr>
              <w:jc w:val="center"/>
              <w:rPr>
                <w:sz w:val="22"/>
                <w:szCs w:val="22"/>
              </w:rPr>
            </w:pPr>
            <w:r>
              <w:rPr>
                <w:sz w:val="22"/>
                <w:szCs w:val="22"/>
              </w:rPr>
              <w:t>1</w:t>
            </w:r>
          </w:p>
        </w:tc>
      </w:tr>
      <w:tr w:rsidR="001C7529" w:rsidRPr="00E32FF1" w14:paraId="50B057B4" w14:textId="77777777" w:rsidTr="00011027">
        <w:trPr>
          <w:trHeight w:val="495"/>
        </w:trPr>
        <w:tc>
          <w:tcPr>
            <w:tcW w:w="567" w:type="dxa"/>
            <w:shd w:val="clear" w:color="auto" w:fill="auto"/>
            <w:vAlign w:val="center"/>
          </w:tcPr>
          <w:p w14:paraId="2A87AD26" w14:textId="43C18C46" w:rsidR="001C7529" w:rsidRPr="00E32FF1" w:rsidRDefault="001C7529" w:rsidP="001C7529">
            <w:pPr>
              <w:jc w:val="center"/>
              <w:rPr>
                <w:sz w:val="22"/>
                <w:szCs w:val="22"/>
              </w:rPr>
            </w:pPr>
            <w:r>
              <w:rPr>
                <w:sz w:val="22"/>
                <w:szCs w:val="22"/>
              </w:rPr>
              <w:t>23</w:t>
            </w:r>
          </w:p>
        </w:tc>
        <w:tc>
          <w:tcPr>
            <w:tcW w:w="1308" w:type="dxa"/>
            <w:shd w:val="clear" w:color="auto" w:fill="auto"/>
            <w:vAlign w:val="center"/>
            <w:hideMark/>
          </w:tcPr>
          <w:p w14:paraId="320A4241" w14:textId="77777777" w:rsidR="001C7529" w:rsidRPr="00E32FF1" w:rsidRDefault="001C7529" w:rsidP="001C7529">
            <w:pPr>
              <w:jc w:val="center"/>
              <w:rPr>
                <w:sz w:val="22"/>
                <w:szCs w:val="22"/>
              </w:rPr>
            </w:pPr>
            <w:r w:rsidRPr="00E32FF1">
              <w:rPr>
                <w:sz w:val="22"/>
                <w:szCs w:val="22"/>
              </w:rPr>
              <w:t>ОПС</w:t>
            </w:r>
          </w:p>
        </w:tc>
        <w:tc>
          <w:tcPr>
            <w:tcW w:w="7054" w:type="dxa"/>
            <w:shd w:val="clear" w:color="auto" w:fill="auto"/>
            <w:vAlign w:val="center"/>
            <w:hideMark/>
          </w:tcPr>
          <w:p w14:paraId="4E9C7AF9" w14:textId="3CBC3BE0" w:rsidR="001C7529" w:rsidRPr="00E32FF1" w:rsidRDefault="00CD5D96" w:rsidP="005A4879">
            <w:pPr>
              <w:rPr>
                <w:sz w:val="22"/>
                <w:szCs w:val="22"/>
              </w:rPr>
            </w:pPr>
            <w:r w:rsidRPr="00CD5D96">
              <w:rPr>
                <w:sz w:val="22"/>
                <w:szCs w:val="22"/>
              </w:rPr>
              <w:t>Пермский край, г Пермь, ул Кабельщиков, д. 85а</w:t>
            </w:r>
          </w:p>
        </w:tc>
        <w:tc>
          <w:tcPr>
            <w:tcW w:w="1136" w:type="dxa"/>
            <w:shd w:val="clear" w:color="auto" w:fill="auto"/>
            <w:vAlign w:val="center"/>
            <w:hideMark/>
          </w:tcPr>
          <w:p w14:paraId="6426879C" w14:textId="1E58F89F" w:rsidR="001C7529" w:rsidRPr="00E32FF1" w:rsidRDefault="00CD5D96" w:rsidP="001C7529">
            <w:pPr>
              <w:jc w:val="center"/>
              <w:rPr>
                <w:sz w:val="22"/>
                <w:szCs w:val="22"/>
              </w:rPr>
            </w:pPr>
            <w:r>
              <w:rPr>
                <w:sz w:val="22"/>
                <w:szCs w:val="22"/>
              </w:rPr>
              <w:t>1</w:t>
            </w:r>
          </w:p>
        </w:tc>
      </w:tr>
      <w:tr w:rsidR="001C7529" w:rsidRPr="00E32FF1" w14:paraId="271853D4" w14:textId="77777777" w:rsidTr="00432393">
        <w:trPr>
          <w:trHeight w:val="525"/>
        </w:trPr>
        <w:tc>
          <w:tcPr>
            <w:tcW w:w="567" w:type="dxa"/>
            <w:shd w:val="clear" w:color="auto" w:fill="auto"/>
            <w:vAlign w:val="center"/>
          </w:tcPr>
          <w:p w14:paraId="18216577" w14:textId="2F5F680D" w:rsidR="001C7529" w:rsidRPr="00E32FF1" w:rsidRDefault="001C7529" w:rsidP="001C7529">
            <w:pPr>
              <w:jc w:val="center"/>
              <w:rPr>
                <w:sz w:val="22"/>
                <w:szCs w:val="22"/>
              </w:rPr>
            </w:pPr>
            <w:r>
              <w:rPr>
                <w:sz w:val="22"/>
                <w:szCs w:val="22"/>
              </w:rPr>
              <w:t>24</w:t>
            </w:r>
          </w:p>
        </w:tc>
        <w:tc>
          <w:tcPr>
            <w:tcW w:w="1308" w:type="dxa"/>
            <w:shd w:val="clear" w:color="auto" w:fill="auto"/>
            <w:vAlign w:val="center"/>
            <w:hideMark/>
          </w:tcPr>
          <w:p w14:paraId="543E4E3C" w14:textId="77777777" w:rsidR="001C7529" w:rsidRPr="00E32FF1" w:rsidRDefault="001C7529" w:rsidP="001C7529">
            <w:pPr>
              <w:jc w:val="center"/>
              <w:rPr>
                <w:sz w:val="22"/>
                <w:szCs w:val="22"/>
              </w:rPr>
            </w:pPr>
            <w:r w:rsidRPr="00E32FF1">
              <w:rPr>
                <w:sz w:val="22"/>
                <w:szCs w:val="22"/>
              </w:rPr>
              <w:t>ОПС</w:t>
            </w:r>
          </w:p>
        </w:tc>
        <w:tc>
          <w:tcPr>
            <w:tcW w:w="7054" w:type="dxa"/>
            <w:tcBorders>
              <w:bottom w:val="single" w:sz="4" w:space="0" w:color="auto"/>
            </w:tcBorders>
            <w:shd w:val="clear" w:color="auto" w:fill="auto"/>
            <w:vAlign w:val="center"/>
            <w:hideMark/>
          </w:tcPr>
          <w:p w14:paraId="754C42FD" w14:textId="060E0871" w:rsidR="001C7529" w:rsidRPr="00E32FF1" w:rsidRDefault="00CD5D96" w:rsidP="005A4879">
            <w:pPr>
              <w:rPr>
                <w:sz w:val="22"/>
                <w:szCs w:val="22"/>
              </w:rPr>
            </w:pPr>
            <w:r w:rsidRPr="00CD5D96">
              <w:rPr>
                <w:sz w:val="22"/>
                <w:szCs w:val="22"/>
              </w:rPr>
              <w:t>Российская Федерация, Пермский край, г.о. Пермский, г. Пермь, ул. Максима Горького, д. 74</w:t>
            </w:r>
          </w:p>
        </w:tc>
        <w:tc>
          <w:tcPr>
            <w:tcW w:w="1136" w:type="dxa"/>
            <w:shd w:val="clear" w:color="auto" w:fill="auto"/>
            <w:vAlign w:val="center"/>
            <w:hideMark/>
          </w:tcPr>
          <w:p w14:paraId="09B2D308" w14:textId="39882920" w:rsidR="001C7529" w:rsidRPr="00E32FF1" w:rsidRDefault="00CD5D96" w:rsidP="001C7529">
            <w:pPr>
              <w:jc w:val="center"/>
              <w:rPr>
                <w:sz w:val="22"/>
                <w:szCs w:val="22"/>
              </w:rPr>
            </w:pPr>
            <w:r>
              <w:rPr>
                <w:sz w:val="22"/>
                <w:szCs w:val="22"/>
              </w:rPr>
              <w:t>1</w:t>
            </w:r>
          </w:p>
        </w:tc>
      </w:tr>
      <w:tr w:rsidR="00432393" w:rsidRPr="00E32FF1" w14:paraId="7C1F4216" w14:textId="77777777" w:rsidTr="00432393">
        <w:trPr>
          <w:trHeight w:val="525"/>
        </w:trPr>
        <w:tc>
          <w:tcPr>
            <w:tcW w:w="567" w:type="dxa"/>
            <w:shd w:val="clear" w:color="auto" w:fill="auto"/>
            <w:vAlign w:val="center"/>
          </w:tcPr>
          <w:p w14:paraId="5ECDBF3F" w14:textId="69E886F2" w:rsidR="00432393" w:rsidRPr="00C43337" w:rsidRDefault="00432393" w:rsidP="00432393">
            <w:pPr>
              <w:jc w:val="center"/>
              <w:rPr>
                <w:sz w:val="22"/>
                <w:szCs w:val="22"/>
              </w:rPr>
            </w:pPr>
            <w:r>
              <w:rPr>
                <w:sz w:val="22"/>
                <w:szCs w:val="22"/>
              </w:rPr>
              <w:t>25</w:t>
            </w:r>
          </w:p>
        </w:tc>
        <w:tc>
          <w:tcPr>
            <w:tcW w:w="1308" w:type="dxa"/>
            <w:shd w:val="clear" w:color="auto" w:fill="auto"/>
            <w:vAlign w:val="center"/>
          </w:tcPr>
          <w:p w14:paraId="162EB526" w14:textId="09126139" w:rsidR="00432393" w:rsidRPr="005A4E16" w:rsidRDefault="00432393" w:rsidP="00432393">
            <w:pPr>
              <w:jc w:val="center"/>
              <w:rPr>
                <w:sz w:val="22"/>
                <w:szCs w:val="22"/>
              </w:rPr>
            </w:pPr>
            <w:r>
              <w:rPr>
                <w:sz w:val="22"/>
                <w:szCs w:val="22"/>
              </w:rPr>
              <w:t>ОПС</w:t>
            </w:r>
          </w:p>
        </w:tc>
        <w:tc>
          <w:tcPr>
            <w:tcW w:w="7054" w:type="dxa"/>
            <w:tcBorders>
              <w:top w:val="single" w:sz="4" w:space="0" w:color="auto"/>
              <w:left w:val="single" w:sz="4" w:space="0" w:color="7D8AB9"/>
              <w:bottom w:val="single" w:sz="4" w:space="0" w:color="auto"/>
              <w:right w:val="single" w:sz="4" w:space="0" w:color="7D8AB9"/>
            </w:tcBorders>
            <w:shd w:val="clear" w:color="auto" w:fill="auto"/>
          </w:tcPr>
          <w:p w14:paraId="18E81D71" w14:textId="7DA78BE8" w:rsidR="00432393" w:rsidRPr="00432393" w:rsidRDefault="00432393" w:rsidP="005A4879">
            <w:r w:rsidRPr="00432393">
              <w:t>Пермский край, г. Пермь, Свердловский район, пр-кт Комсомольский, д. 49</w:t>
            </w:r>
          </w:p>
        </w:tc>
        <w:tc>
          <w:tcPr>
            <w:tcW w:w="1136" w:type="dxa"/>
            <w:shd w:val="clear" w:color="auto" w:fill="auto"/>
            <w:vAlign w:val="center"/>
          </w:tcPr>
          <w:p w14:paraId="1BBE3917" w14:textId="6EA4E602" w:rsidR="00432393" w:rsidRPr="00E32FF1" w:rsidRDefault="00432393" w:rsidP="00432393">
            <w:pPr>
              <w:jc w:val="center"/>
              <w:rPr>
                <w:sz w:val="22"/>
                <w:szCs w:val="22"/>
              </w:rPr>
            </w:pPr>
            <w:r>
              <w:rPr>
                <w:sz w:val="22"/>
                <w:szCs w:val="22"/>
              </w:rPr>
              <w:t>1</w:t>
            </w:r>
          </w:p>
        </w:tc>
      </w:tr>
      <w:tr w:rsidR="00432393" w:rsidRPr="00E32FF1" w14:paraId="785617FA" w14:textId="77777777" w:rsidTr="00432393">
        <w:trPr>
          <w:trHeight w:val="525"/>
        </w:trPr>
        <w:tc>
          <w:tcPr>
            <w:tcW w:w="567" w:type="dxa"/>
            <w:shd w:val="clear" w:color="auto" w:fill="auto"/>
            <w:vAlign w:val="center"/>
          </w:tcPr>
          <w:p w14:paraId="56372E71" w14:textId="692B6C3A" w:rsidR="00432393" w:rsidRPr="00C43337" w:rsidRDefault="00432393" w:rsidP="00432393">
            <w:pPr>
              <w:jc w:val="center"/>
              <w:rPr>
                <w:sz w:val="22"/>
                <w:szCs w:val="22"/>
              </w:rPr>
            </w:pPr>
            <w:r>
              <w:rPr>
                <w:sz w:val="22"/>
                <w:szCs w:val="22"/>
              </w:rPr>
              <w:t>26</w:t>
            </w:r>
          </w:p>
        </w:tc>
        <w:tc>
          <w:tcPr>
            <w:tcW w:w="1308" w:type="dxa"/>
            <w:shd w:val="clear" w:color="auto" w:fill="auto"/>
            <w:vAlign w:val="center"/>
          </w:tcPr>
          <w:p w14:paraId="1DFD86FC" w14:textId="61FA9B1C" w:rsidR="00432393" w:rsidRPr="00E32FF1" w:rsidRDefault="00432393" w:rsidP="00432393">
            <w:pPr>
              <w:jc w:val="center"/>
              <w:rPr>
                <w:sz w:val="22"/>
                <w:szCs w:val="22"/>
              </w:rPr>
            </w:pPr>
            <w:r>
              <w:rPr>
                <w:sz w:val="22"/>
                <w:szCs w:val="22"/>
              </w:rPr>
              <w:t>ОПС</w:t>
            </w:r>
          </w:p>
        </w:tc>
        <w:tc>
          <w:tcPr>
            <w:tcW w:w="7054" w:type="dxa"/>
            <w:tcBorders>
              <w:top w:val="single" w:sz="4" w:space="0" w:color="auto"/>
              <w:left w:val="single" w:sz="4" w:space="0" w:color="7D8AB9"/>
              <w:bottom w:val="single" w:sz="4" w:space="0" w:color="auto"/>
              <w:right w:val="single" w:sz="4" w:space="0" w:color="7D8AB9"/>
            </w:tcBorders>
            <w:shd w:val="clear" w:color="auto" w:fill="auto"/>
          </w:tcPr>
          <w:p w14:paraId="22303489" w14:textId="1FAF4C2D" w:rsidR="00432393" w:rsidRPr="00432393" w:rsidRDefault="00432393" w:rsidP="005A4879">
            <w:r w:rsidRPr="00432393">
              <w:t>Пермский край, г.Пермь, Индустриальный р-н, шоссе Космонавтов, д.110</w:t>
            </w:r>
          </w:p>
        </w:tc>
        <w:tc>
          <w:tcPr>
            <w:tcW w:w="1136" w:type="dxa"/>
            <w:shd w:val="clear" w:color="auto" w:fill="auto"/>
            <w:vAlign w:val="center"/>
          </w:tcPr>
          <w:p w14:paraId="2E5C2E15" w14:textId="14841D9B" w:rsidR="00432393" w:rsidRPr="00E32FF1" w:rsidRDefault="00493F09" w:rsidP="00432393">
            <w:pPr>
              <w:jc w:val="center"/>
              <w:rPr>
                <w:sz w:val="22"/>
                <w:szCs w:val="22"/>
              </w:rPr>
            </w:pPr>
            <w:r>
              <w:rPr>
                <w:sz w:val="22"/>
                <w:szCs w:val="22"/>
              </w:rPr>
              <w:t>3</w:t>
            </w:r>
          </w:p>
        </w:tc>
      </w:tr>
      <w:tr w:rsidR="00432393" w:rsidRPr="00E32FF1" w14:paraId="029A02CE" w14:textId="77777777" w:rsidTr="00432393">
        <w:trPr>
          <w:trHeight w:val="525"/>
        </w:trPr>
        <w:tc>
          <w:tcPr>
            <w:tcW w:w="567" w:type="dxa"/>
            <w:shd w:val="clear" w:color="auto" w:fill="auto"/>
            <w:vAlign w:val="center"/>
          </w:tcPr>
          <w:p w14:paraId="19E2BD32" w14:textId="0971B846" w:rsidR="00432393" w:rsidRPr="00C43337" w:rsidRDefault="00432393" w:rsidP="00432393">
            <w:pPr>
              <w:jc w:val="center"/>
              <w:rPr>
                <w:sz w:val="22"/>
                <w:szCs w:val="22"/>
              </w:rPr>
            </w:pPr>
            <w:r>
              <w:rPr>
                <w:sz w:val="22"/>
                <w:szCs w:val="22"/>
              </w:rPr>
              <w:t>27</w:t>
            </w:r>
          </w:p>
        </w:tc>
        <w:tc>
          <w:tcPr>
            <w:tcW w:w="1308" w:type="dxa"/>
            <w:shd w:val="clear" w:color="auto" w:fill="auto"/>
            <w:vAlign w:val="center"/>
          </w:tcPr>
          <w:p w14:paraId="2A80E5E1" w14:textId="1EDF2BD0" w:rsidR="00432393" w:rsidRPr="00E32FF1" w:rsidRDefault="00432393" w:rsidP="00432393">
            <w:pPr>
              <w:jc w:val="center"/>
              <w:rPr>
                <w:sz w:val="22"/>
                <w:szCs w:val="22"/>
              </w:rPr>
            </w:pPr>
            <w:r>
              <w:rPr>
                <w:sz w:val="22"/>
                <w:szCs w:val="22"/>
              </w:rPr>
              <w:t>ОПС</w:t>
            </w:r>
          </w:p>
        </w:tc>
        <w:tc>
          <w:tcPr>
            <w:tcW w:w="7054" w:type="dxa"/>
            <w:tcBorders>
              <w:top w:val="single" w:sz="4" w:space="0" w:color="auto"/>
              <w:left w:val="single" w:sz="4" w:space="0" w:color="7D8AB9"/>
              <w:bottom w:val="single" w:sz="4" w:space="0" w:color="auto"/>
              <w:right w:val="single" w:sz="4" w:space="0" w:color="7D8AB9"/>
            </w:tcBorders>
            <w:shd w:val="clear" w:color="auto" w:fill="auto"/>
          </w:tcPr>
          <w:p w14:paraId="2DFFC3DA" w14:textId="230A2ECB" w:rsidR="00432393" w:rsidRPr="00432393" w:rsidRDefault="00432393" w:rsidP="005A4879">
            <w:r w:rsidRPr="00432393">
              <w:t>Пермский край, г. Пермь, Орджоникидзевский район, ул. Александра Щербакова, д. 28</w:t>
            </w:r>
          </w:p>
        </w:tc>
        <w:tc>
          <w:tcPr>
            <w:tcW w:w="1136" w:type="dxa"/>
            <w:shd w:val="clear" w:color="auto" w:fill="auto"/>
            <w:vAlign w:val="center"/>
          </w:tcPr>
          <w:p w14:paraId="4809573D" w14:textId="1B1244D4" w:rsidR="00432393" w:rsidRPr="00E32FF1" w:rsidRDefault="00432393" w:rsidP="00432393">
            <w:pPr>
              <w:jc w:val="center"/>
              <w:rPr>
                <w:sz w:val="22"/>
                <w:szCs w:val="22"/>
              </w:rPr>
            </w:pPr>
            <w:r>
              <w:rPr>
                <w:sz w:val="22"/>
                <w:szCs w:val="22"/>
              </w:rPr>
              <w:t>1</w:t>
            </w:r>
          </w:p>
        </w:tc>
      </w:tr>
      <w:tr w:rsidR="00432393" w:rsidRPr="00E32FF1" w14:paraId="053A9B6C" w14:textId="77777777" w:rsidTr="00432393">
        <w:trPr>
          <w:trHeight w:val="525"/>
        </w:trPr>
        <w:tc>
          <w:tcPr>
            <w:tcW w:w="567" w:type="dxa"/>
            <w:shd w:val="clear" w:color="auto" w:fill="auto"/>
            <w:vAlign w:val="center"/>
          </w:tcPr>
          <w:p w14:paraId="696A396D" w14:textId="6B6C80D9" w:rsidR="00432393" w:rsidRPr="00C43337" w:rsidRDefault="00432393" w:rsidP="00432393">
            <w:pPr>
              <w:jc w:val="center"/>
              <w:rPr>
                <w:sz w:val="22"/>
                <w:szCs w:val="22"/>
              </w:rPr>
            </w:pPr>
            <w:r>
              <w:rPr>
                <w:sz w:val="22"/>
                <w:szCs w:val="22"/>
              </w:rPr>
              <w:t>28</w:t>
            </w:r>
          </w:p>
        </w:tc>
        <w:tc>
          <w:tcPr>
            <w:tcW w:w="1308" w:type="dxa"/>
            <w:shd w:val="clear" w:color="auto" w:fill="auto"/>
            <w:vAlign w:val="center"/>
          </w:tcPr>
          <w:p w14:paraId="2B2A0B54" w14:textId="2106FF22" w:rsidR="00432393" w:rsidRPr="00E32FF1" w:rsidRDefault="00432393" w:rsidP="00432393">
            <w:pPr>
              <w:jc w:val="center"/>
              <w:rPr>
                <w:sz w:val="22"/>
                <w:szCs w:val="22"/>
              </w:rPr>
            </w:pPr>
            <w:r>
              <w:rPr>
                <w:sz w:val="22"/>
                <w:szCs w:val="22"/>
              </w:rPr>
              <w:t>ОПС</w:t>
            </w:r>
          </w:p>
        </w:tc>
        <w:tc>
          <w:tcPr>
            <w:tcW w:w="7054" w:type="dxa"/>
            <w:tcBorders>
              <w:top w:val="single" w:sz="4" w:space="0" w:color="auto"/>
              <w:left w:val="single" w:sz="4" w:space="0" w:color="7D8AB9"/>
              <w:bottom w:val="single" w:sz="4" w:space="0" w:color="auto"/>
              <w:right w:val="single" w:sz="4" w:space="0" w:color="7D8AB9"/>
            </w:tcBorders>
            <w:shd w:val="clear" w:color="auto" w:fill="auto"/>
          </w:tcPr>
          <w:p w14:paraId="0701623F" w14:textId="58B1F06B" w:rsidR="00432393" w:rsidRPr="00432393" w:rsidRDefault="00432393" w:rsidP="005A4879">
            <w:r w:rsidRPr="00432393">
              <w:t>Пермский край, г. Пермь, Орджоникидзевский район, ул. Писарева, д. 7</w:t>
            </w:r>
          </w:p>
        </w:tc>
        <w:tc>
          <w:tcPr>
            <w:tcW w:w="1136" w:type="dxa"/>
            <w:shd w:val="clear" w:color="auto" w:fill="auto"/>
            <w:vAlign w:val="center"/>
          </w:tcPr>
          <w:p w14:paraId="5B22BE5C" w14:textId="21D73CB8" w:rsidR="00432393" w:rsidRPr="00E32FF1" w:rsidRDefault="00432393" w:rsidP="00432393">
            <w:pPr>
              <w:jc w:val="center"/>
              <w:rPr>
                <w:sz w:val="22"/>
                <w:szCs w:val="22"/>
              </w:rPr>
            </w:pPr>
            <w:r>
              <w:rPr>
                <w:sz w:val="22"/>
                <w:szCs w:val="22"/>
              </w:rPr>
              <w:t>1</w:t>
            </w:r>
          </w:p>
        </w:tc>
      </w:tr>
      <w:tr w:rsidR="00432393" w:rsidRPr="00E32FF1" w14:paraId="1BAE82B8" w14:textId="77777777" w:rsidTr="00432393">
        <w:trPr>
          <w:trHeight w:val="525"/>
        </w:trPr>
        <w:tc>
          <w:tcPr>
            <w:tcW w:w="567" w:type="dxa"/>
            <w:shd w:val="clear" w:color="auto" w:fill="auto"/>
            <w:vAlign w:val="center"/>
          </w:tcPr>
          <w:p w14:paraId="0B2424EE" w14:textId="6C50A588" w:rsidR="00432393" w:rsidRPr="005A4E16" w:rsidRDefault="00432393" w:rsidP="00432393">
            <w:pPr>
              <w:jc w:val="center"/>
              <w:rPr>
                <w:sz w:val="22"/>
                <w:szCs w:val="22"/>
              </w:rPr>
            </w:pPr>
            <w:r>
              <w:rPr>
                <w:sz w:val="22"/>
                <w:szCs w:val="22"/>
              </w:rPr>
              <w:t>29</w:t>
            </w:r>
          </w:p>
        </w:tc>
        <w:tc>
          <w:tcPr>
            <w:tcW w:w="1308" w:type="dxa"/>
            <w:shd w:val="clear" w:color="auto" w:fill="auto"/>
            <w:vAlign w:val="center"/>
          </w:tcPr>
          <w:p w14:paraId="04A974A3" w14:textId="76917A0E" w:rsidR="00432393" w:rsidRDefault="00432393" w:rsidP="00432393">
            <w:pPr>
              <w:jc w:val="center"/>
              <w:rPr>
                <w:sz w:val="22"/>
                <w:szCs w:val="22"/>
              </w:rPr>
            </w:pPr>
            <w:r>
              <w:rPr>
                <w:sz w:val="22"/>
                <w:szCs w:val="22"/>
              </w:rPr>
              <w:t>ОПС</w:t>
            </w:r>
          </w:p>
        </w:tc>
        <w:tc>
          <w:tcPr>
            <w:tcW w:w="7054" w:type="dxa"/>
            <w:tcBorders>
              <w:top w:val="single" w:sz="4" w:space="0" w:color="auto"/>
              <w:left w:val="single" w:sz="4" w:space="0" w:color="7D8AB9"/>
              <w:bottom w:val="single" w:sz="4" w:space="0" w:color="auto"/>
              <w:right w:val="single" w:sz="4" w:space="0" w:color="7D8AB9"/>
            </w:tcBorders>
            <w:shd w:val="clear" w:color="auto" w:fill="auto"/>
          </w:tcPr>
          <w:p w14:paraId="73EC5133" w14:textId="3D612E6F" w:rsidR="00432393" w:rsidRPr="00432393" w:rsidRDefault="00432393" w:rsidP="005A4879">
            <w:r w:rsidRPr="00432393">
              <w:t>Пермский край, г. Пермь, Свердловский район, ул. Соловьева, д. 6</w:t>
            </w:r>
          </w:p>
        </w:tc>
        <w:tc>
          <w:tcPr>
            <w:tcW w:w="1136" w:type="dxa"/>
            <w:shd w:val="clear" w:color="auto" w:fill="auto"/>
            <w:vAlign w:val="center"/>
          </w:tcPr>
          <w:p w14:paraId="4BF41660" w14:textId="29E35251" w:rsidR="00432393" w:rsidRPr="00E32FF1" w:rsidRDefault="00432393" w:rsidP="00432393">
            <w:pPr>
              <w:jc w:val="center"/>
              <w:rPr>
                <w:sz w:val="22"/>
                <w:szCs w:val="22"/>
              </w:rPr>
            </w:pPr>
            <w:r>
              <w:rPr>
                <w:sz w:val="22"/>
                <w:szCs w:val="22"/>
              </w:rPr>
              <w:t>1</w:t>
            </w:r>
          </w:p>
        </w:tc>
      </w:tr>
      <w:tr w:rsidR="00432393" w:rsidRPr="00E32FF1" w14:paraId="455768D3" w14:textId="77777777" w:rsidTr="00432393">
        <w:trPr>
          <w:trHeight w:val="525"/>
        </w:trPr>
        <w:tc>
          <w:tcPr>
            <w:tcW w:w="567" w:type="dxa"/>
            <w:shd w:val="clear" w:color="auto" w:fill="auto"/>
            <w:vAlign w:val="center"/>
          </w:tcPr>
          <w:p w14:paraId="10D97E73" w14:textId="3093BB95" w:rsidR="00432393" w:rsidRPr="005A4E16" w:rsidRDefault="00432393" w:rsidP="00432393">
            <w:pPr>
              <w:jc w:val="center"/>
              <w:rPr>
                <w:sz w:val="22"/>
                <w:szCs w:val="22"/>
              </w:rPr>
            </w:pPr>
            <w:r>
              <w:rPr>
                <w:sz w:val="22"/>
                <w:szCs w:val="22"/>
              </w:rPr>
              <w:t>30</w:t>
            </w:r>
          </w:p>
        </w:tc>
        <w:tc>
          <w:tcPr>
            <w:tcW w:w="1308" w:type="dxa"/>
            <w:shd w:val="clear" w:color="auto" w:fill="auto"/>
            <w:vAlign w:val="center"/>
          </w:tcPr>
          <w:p w14:paraId="02D4BEB3" w14:textId="67E6AADA" w:rsidR="00432393" w:rsidRDefault="00432393" w:rsidP="00432393">
            <w:pPr>
              <w:jc w:val="center"/>
              <w:rPr>
                <w:sz w:val="22"/>
                <w:szCs w:val="22"/>
              </w:rPr>
            </w:pPr>
            <w:r>
              <w:rPr>
                <w:sz w:val="22"/>
                <w:szCs w:val="22"/>
              </w:rPr>
              <w:t>ОПС</w:t>
            </w:r>
          </w:p>
        </w:tc>
        <w:tc>
          <w:tcPr>
            <w:tcW w:w="7054" w:type="dxa"/>
            <w:tcBorders>
              <w:top w:val="single" w:sz="4" w:space="0" w:color="auto"/>
              <w:left w:val="single" w:sz="4" w:space="0" w:color="7D8AB9"/>
              <w:bottom w:val="single" w:sz="4" w:space="0" w:color="auto"/>
              <w:right w:val="single" w:sz="4" w:space="0" w:color="7D8AB9"/>
            </w:tcBorders>
            <w:shd w:val="clear" w:color="auto" w:fill="auto"/>
          </w:tcPr>
          <w:p w14:paraId="36A47FFE" w14:textId="543F31F0" w:rsidR="00432393" w:rsidRPr="00432393" w:rsidRDefault="00432393" w:rsidP="005A4879">
            <w:r w:rsidRPr="00432393">
              <w:t>Пермский край, г.Пермь, Индустриальный р-н, улица Мира, д.104, /ул.Космонавта Леонова, 19</w:t>
            </w:r>
          </w:p>
        </w:tc>
        <w:tc>
          <w:tcPr>
            <w:tcW w:w="1136" w:type="dxa"/>
            <w:shd w:val="clear" w:color="auto" w:fill="auto"/>
            <w:vAlign w:val="center"/>
          </w:tcPr>
          <w:p w14:paraId="5FCEF822" w14:textId="700B64AC" w:rsidR="00432393" w:rsidRPr="00E32FF1" w:rsidRDefault="00432393" w:rsidP="00432393">
            <w:pPr>
              <w:jc w:val="center"/>
              <w:rPr>
                <w:sz w:val="22"/>
                <w:szCs w:val="22"/>
              </w:rPr>
            </w:pPr>
            <w:r>
              <w:rPr>
                <w:sz w:val="22"/>
                <w:szCs w:val="22"/>
              </w:rPr>
              <w:t>1</w:t>
            </w:r>
          </w:p>
        </w:tc>
      </w:tr>
      <w:tr w:rsidR="00432393" w:rsidRPr="00E32FF1" w14:paraId="56A70EF6" w14:textId="77777777" w:rsidTr="00432393">
        <w:trPr>
          <w:trHeight w:val="525"/>
        </w:trPr>
        <w:tc>
          <w:tcPr>
            <w:tcW w:w="567" w:type="dxa"/>
            <w:shd w:val="clear" w:color="auto" w:fill="auto"/>
            <w:vAlign w:val="center"/>
          </w:tcPr>
          <w:p w14:paraId="455D4D4E" w14:textId="2C1D2342" w:rsidR="00432393" w:rsidRPr="005A4E16" w:rsidRDefault="00432393" w:rsidP="00432393">
            <w:pPr>
              <w:jc w:val="center"/>
              <w:rPr>
                <w:sz w:val="22"/>
                <w:szCs w:val="22"/>
              </w:rPr>
            </w:pPr>
            <w:r>
              <w:rPr>
                <w:sz w:val="22"/>
                <w:szCs w:val="22"/>
              </w:rPr>
              <w:t>31</w:t>
            </w:r>
          </w:p>
        </w:tc>
        <w:tc>
          <w:tcPr>
            <w:tcW w:w="1308" w:type="dxa"/>
            <w:shd w:val="clear" w:color="auto" w:fill="auto"/>
            <w:vAlign w:val="center"/>
          </w:tcPr>
          <w:p w14:paraId="276B7D55" w14:textId="5EF674BB" w:rsidR="00432393" w:rsidRDefault="00432393" w:rsidP="00432393">
            <w:pPr>
              <w:jc w:val="center"/>
              <w:rPr>
                <w:sz w:val="22"/>
                <w:szCs w:val="22"/>
              </w:rPr>
            </w:pPr>
            <w:r>
              <w:rPr>
                <w:sz w:val="22"/>
                <w:szCs w:val="22"/>
              </w:rPr>
              <w:t>ОПС</w:t>
            </w:r>
          </w:p>
        </w:tc>
        <w:tc>
          <w:tcPr>
            <w:tcW w:w="7054" w:type="dxa"/>
            <w:tcBorders>
              <w:top w:val="single" w:sz="4" w:space="0" w:color="auto"/>
              <w:left w:val="single" w:sz="4" w:space="0" w:color="7D8AB9"/>
              <w:bottom w:val="single" w:sz="4" w:space="0" w:color="auto"/>
              <w:right w:val="single" w:sz="4" w:space="0" w:color="7D8AB9"/>
            </w:tcBorders>
            <w:shd w:val="clear" w:color="auto" w:fill="auto"/>
          </w:tcPr>
          <w:p w14:paraId="61B3F11B" w14:textId="176BA752" w:rsidR="00432393" w:rsidRPr="00432393" w:rsidRDefault="00432393" w:rsidP="005A4879">
            <w:r w:rsidRPr="00432393">
              <w:t>Пермский край, г.Пермь, Ленинский р-н, улица Ленина, д.78</w:t>
            </w:r>
          </w:p>
        </w:tc>
        <w:tc>
          <w:tcPr>
            <w:tcW w:w="1136" w:type="dxa"/>
            <w:shd w:val="clear" w:color="auto" w:fill="auto"/>
            <w:vAlign w:val="center"/>
          </w:tcPr>
          <w:p w14:paraId="4F3580BC" w14:textId="565777CF" w:rsidR="00432393" w:rsidRPr="00E32FF1" w:rsidRDefault="00432393" w:rsidP="00432393">
            <w:pPr>
              <w:jc w:val="center"/>
              <w:rPr>
                <w:sz w:val="22"/>
                <w:szCs w:val="22"/>
              </w:rPr>
            </w:pPr>
            <w:r>
              <w:rPr>
                <w:sz w:val="22"/>
                <w:szCs w:val="22"/>
              </w:rPr>
              <w:t>1</w:t>
            </w:r>
          </w:p>
        </w:tc>
      </w:tr>
      <w:tr w:rsidR="00432393" w:rsidRPr="00E32FF1" w14:paraId="1BA84014" w14:textId="77777777" w:rsidTr="00432393">
        <w:trPr>
          <w:trHeight w:val="525"/>
        </w:trPr>
        <w:tc>
          <w:tcPr>
            <w:tcW w:w="567" w:type="dxa"/>
            <w:shd w:val="clear" w:color="auto" w:fill="auto"/>
            <w:vAlign w:val="center"/>
          </w:tcPr>
          <w:p w14:paraId="61F5DB97" w14:textId="6EFE6283" w:rsidR="00432393" w:rsidRPr="005A4E16" w:rsidRDefault="00432393" w:rsidP="00432393">
            <w:pPr>
              <w:jc w:val="center"/>
              <w:rPr>
                <w:sz w:val="22"/>
                <w:szCs w:val="22"/>
              </w:rPr>
            </w:pPr>
            <w:r>
              <w:rPr>
                <w:sz w:val="22"/>
                <w:szCs w:val="22"/>
              </w:rPr>
              <w:t>32</w:t>
            </w:r>
          </w:p>
        </w:tc>
        <w:tc>
          <w:tcPr>
            <w:tcW w:w="1308" w:type="dxa"/>
            <w:shd w:val="clear" w:color="auto" w:fill="auto"/>
            <w:vAlign w:val="center"/>
          </w:tcPr>
          <w:p w14:paraId="2FF62319" w14:textId="41A375B4" w:rsidR="00432393" w:rsidRDefault="00432393" w:rsidP="00432393">
            <w:pPr>
              <w:jc w:val="center"/>
              <w:rPr>
                <w:sz w:val="22"/>
                <w:szCs w:val="22"/>
              </w:rPr>
            </w:pPr>
            <w:r>
              <w:rPr>
                <w:sz w:val="22"/>
                <w:szCs w:val="22"/>
              </w:rPr>
              <w:t>ОПС</w:t>
            </w:r>
          </w:p>
        </w:tc>
        <w:tc>
          <w:tcPr>
            <w:tcW w:w="7054" w:type="dxa"/>
            <w:tcBorders>
              <w:top w:val="single" w:sz="4" w:space="0" w:color="auto"/>
              <w:left w:val="single" w:sz="4" w:space="0" w:color="7D8AB9"/>
              <w:bottom w:val="single" w:sz="4" w:space="0" w:color="auto"/>
              <w:right w:val="single" w:sz="4" w:space="0" w:color="7D8AB9"/>
            </w:tcBorders>
            <w:shd w:val="clear" w:color="auto" w:fill="auto"/>
          </w:tcPr>
          <w:p w14:paraId="10AD377F" w14:textId="17FEB42E" w:rsidR="00432393" w:rsidRPr="00432393" w:rsidRDefault="00432393" w:rsidP="005A4879">
            <w:r w:rsidRPr="00432393">
              <w:t>Пермский край, г.Пермь, ул.Островского (Н.Ляды), д.79</w:t>
            </w:r>
          </w:p>
        </w:tc>
        <w:tc>
          <w:tcPr>
            <w:tcW w:w="1136" w:type="dxa"/>
            <w:shd w:val="clear" w:color="auto" w:fill="auto"/>
            <w:vAlign w:val="center"/>
          </w:tcPr>
          <w:p w14:paraId="6036CC91" w14:textId="2EB1D7BE" w:rsidR="00432393" w:rsidRPr="00E32FF1" w:rsidRDefault="00432393" w:rsidP="00432393">
            <w:pPr>
              <w:jc w:val="center"/>
              <w:rPr>
                <w:sz w:val="22"/>
                <w:szCs w:val="22"/>
              </w:rPr>
            </w:pPr>
            <w:r>
              <w:rPr>
                <w:sz w:val="22"/>
                <w:szCs w:val="22"/>
              </w:rPr>
              <w:t>1</w:t>
            </w:r>
          </w:p>
        </w:tc>
      </w:tr>
      <w:tr w:rsidR="00432393" w:rsidRPr="00E32FF1" w14:paraId="3C3F70F8" w14:textId="77777777" w:rsidTr="00432393">
        <w:trPr>
          <w:trHeight w:val="525"/>
        </w:trPr>
        <w:tc>
          <w:tcPr>
            <w:tcW w:w="567" w:type="dxa"/>
            <w:shd w:val="clear" w:color="auto" w:fill="auto"/>
            <w:vAlign w:val="center"/>
          </w:tcPr>
          <w:p w14:paraId="7403AA64" w14:textId="166291D8" w:rsidR="00432393" w:rsidRDefault="00432393" w:rsidP="00432393">
            <w:pPr>
              <w:jc w:val="center"/>
              <w:rPr>
                <w:sz w:val="22"/>
                <w:szCs w:val="22"/>
              </w:rPr>
            </w:pPr>
            <w:r>
              <w:rPr>
                <w:sz w:val="22"/>
                <w:szCs w:val="22"/>
              </w:rPr>
              <w:t>33</w:t>
            </w:r>
          </w:p>
        </w:tc>
        <w:tc>
          <w:tcPr>
            <w:tcW w:w="1308" w:type="dxa"/>
            <w:shd w:val="clear" w:color="auto" w:fill="auto"/>
            <w:vAlign w:val="center"/>
          </w:tcPr>
          <w:p w14:paraId="4BACA774" w14:textId="0C336BE1" w:rsidR="00432393" w:rsidRDefault="00432393" w:rsidP="00432393">
            <w:pPr>
              <w:jc w:val="center"/>
              <w:rPr>
                <w:sz w:val="22"/>
                <w:szCs w:val="22"/>
              </w:rPr>
            </w:pPr>
            <w:r>
              <w:rPr>
                <w:sz w:val="22"/>
                <w:szCs w:val="22"/>
              </w:rPr>
              <w:t>ОПС</w:t>
            </w:r>
          </w:p>
        </w:tc>
        <w:tc>
          <w:tcPr>
            <w:tcW w:w="7054" w:type="dxa"/>
            <w:tcBorders>
              <w:top w:val="single" w:sz="4" w:space="0" w:color="auto"/>
              <w:left w:val="single" w:sz="4" w:space="0" w:color="7D8AB9"/>
              <w:bottom w:val="single" w:sz="4" w:space="0" w:color="auto"/>
              <w:right w:val="single" w:sz="4" w:space="0" w:color="7D8AB9"/>
            </w:tcBorders>
            <w:shd w:val="clear" w:color="auto" w:fill="auto"/>
          </w:tcPr>
          <w:p w14:paraId="39A0E0FC" w14:textId="215315D0" w:rsidR="00432393" w:rsidRPr="00432393" w:rsidRDefault="00432393" w:rsidP="005A4879">
            <w:r w:rsidRPr="00432393">
              <w:t>Пермский край, г.Пермь, Мотовилихинский р-н, улица Ушинского, д.6</w:t>
            </w:r>
          </w:p>
        </w:tc>
        <w:tc>
          <w:tcPr>
            <w:tcW w:w="1136" w:type="dxa"/>
            <w:shd w:val="clear" w:color="auto" w:fill="auto"/>
            <w:vAlign w:val="center"/>
          </w:tcPr>
          <w:p w14:paraId="6BE40733" w14:textId="6DD277F4" w:rsidR="00432393" w:rsidRPr="00E32FF1" w:rsidRDefault="00432393" w:rsidP="00432393">
            <w:pPr>
              <w:jc w:val="center"/>
              <w:rPr>
                <w:sz w:val="22"/>
                <w:szCs w:val="22"/>
              </w:rPr>
            </w:pPr>
            <w:r>
              <w:rPr>
                <w:sz w:val="22"/>
                <w:szCs w:val="22"/>
              </w:rPr>
              <w:t>1</w:t>
            </w:r>
          </w:p>
        </w:tc>
      </w:tr>
      <w:tr w:rsidR="006C4760" w:rsidRPr="00E32FF1" w14:paraId="693B6033" w14:textId="77777777" w:rsidTr="00432393">
        <w:trPr>
          <w:trHeight w:val="525"/>
        </w:trPr>
        <w:tc>
          <w:tcPr>
            <w:tcW w:w="567" w:type="dxa"/>
            <w:shd w:val="clear" w:color="auto" w:fill="auto"/>
            <w:vAlign w:val="center"/>
          </w:tcPr>
          <w:p w14:paraId="1049C8A5" w14:textId="42FAC6E2" w:rsidR="006C4760" w:rsidRDefault="006C4760" w:rsidP="00432393">
            <w:pPr>
              <w:jc w:val="center"/>
              <w:rPr>
                <w:sz w:val="22"/>
                <w:szCs w:val="22"/>
              </w:rPr>
            </w:pPr>
            <w:r>
              <w:rPr>
                <w:sz w:val="22"/>
                <w:szCs w:val="22"/>
              </w:rPr>
              <w:t>34</w:t>
            </w:r>
          </w:p>
        </w:tc>
        <w:tc>
          <w:tcPr>
            <w:tcW w:w="1308" w:type="dxa"/>
            <w:shd w:val="clear" w:color="auto" w:fill="auto"/>
            <w:vAlign w:val="center"/>
          </w:tcPr>
          <w:p w14:paraId="79A31BEF" w14:textId="4A721A2B" w:rsidR="006C4760" w:rsidRDefault="006C4760" w:rsidP="00432393">
            <w:pPr>
              <w:jc w:val="center"/>
              <w:rPr>
                <w:sz w:val="22"/>
                <w:szCs w:val="22"/>
              </w:rPr>
            </w:pPr>
            <w:r>
              <w:rPr>
                <w:sz w:val="22"/>
                <w:szCs w:val="22"/>
              </w:rPr>
              <w:t>главпочтамт</w:t>
            </w:r>
          </w:p>
        </w:tc>
        <w:tc>
          <w:tcPr>
            <w:tcW w:w="7054" w:type="dxa"/>
            <w:tcBorders>
              <w:top w:val="single" w:sz="4" w:space="0" w:color="auto"/>
              <w:left w:val="single" w:sz="4" w:space="0" w:color="7D8AB9"/>
              <w:bottom w:val="single" w:sz="4" w:space="0" w:color="auto"/>
              <w:right w:val="single" w:sz="4" w:space="0" w:color="7D8AB9"/>
            </w:tcBorders>
            <w:shd w:val="clear" w:color="auto" w:fill="auto"/>
          </w:tcPr>
          <w:p w14:paraId="0173904C" w14:textId="728BA3AC" w:rsidR="006C4760" w:rsidRPr="00432393" w:rsidRDefault="006C4760" w:rsidP="005A4879">
            <w:r w:rsidRPr="006C4760">
              <w:t>Пермский край, г. Пермь, Ленинский район, ул. Ленина, д. 28</w:t>
            </w:r>
          </w:p>
        </w:tc>
        <w:tc>
          <w:tcPr>
            <w:tcW w:w="1136" w:type="dxa"/>
            <w:shd w:val="clear" w:color="auto" w:fill="auto"/>
            <w:vAlign w:val="center"/>
          </w:tcPr>
          <w:p w14:paraId="49735973" w14:textId="52584364" w:rsidR="006C4760" w:rsidRDefault="006C4760" w:rsidP="00432393">
            <w:pPr>
              <w:jc w:val="center"/>
              <w:rPr>
                <w:sz w:val="22"/>
                <w:szCs w:val="22"/>
              </w:rPr>
            </w:pPr>
            <w:r>
              <w:rPr>
                <w:sz w:val="22"/>
                <w:szCs w:val="22"/>
              </w:rPr>
              <w:t>6</w:t>
            </w:r>
          </w:p>
        </w:tc>
      </w:tr>
      <w:tr w:rsidR="00432393" w:rsidRPr="00E32FF1" w14:paraId="1ED49995" w14:textId="77777777" w:rsidTr="00011027">
        <w:trPr>
          <w:trHeight w:val="413"/>
        </w:trPr>
        <w:tc>
          <w:tcPr>
            <w:tcW w:w="8929" w:type="dxa"/>
            <w:gridSpan w:val="3"/>
            <w:shd w:val="clear" w:color="auto" w:fill="auto"/>
            <w:noWrap/>
            <w:vAlign w:val="center"/>
          </w:tcPr>
          <w:p w14:paraId="207463BD" w14:textId="5A1EFD9B" w:rsidR="00432393" w:rsidRPr="00E32FF1" w:rsidRDefault="00432393" w:rsidP="005A4879">
            <w:pPr>
              <w:jc w:val="right"/>
              <w:rPr>
                <w:sz w:val="22"/>
                <w:szCs w:val="22"/>
              </w:rPr>
            </w:pPr>
            <w:r w:rsidRPr="00E32FF1">
              <w:rPr>
                <w:sz w:val="22"/>
                <w:szCs w:val="22"/>
              </w:rPr>
              <w:t>Всего</w:t>
            </w:r>
          </w:p>
        </w:tc>
        <w:tc>
          <w:tcPr>
            <w:tcW w:w="1136" w:type="dxa"/>
            <w:shd w:val="clear" w:color="auto" w:fill="auto"/>
            <w:noWrap/>
            <w:vAlign w:val="center"/>
          </w:tcPr>
          <w:p w14:paraId="2C230A8D" w14:textId="508240CD" w:rsidR="00432393" w:rsidRPr="00E32FF1" w:rsidRDefault="006C4760" w:rsidP="00432393">
            <w:pPr>
              <w:jc w:val="center"/>
              <w:rPr>
                <w:sz w:val="22"/>
                <w:szCs w:val="22"/>
              </w:rPr>
            </w:pPr>
            <w:r>
              <w:rPr>
                <w:sz w:val="22"/>
                <w:szCs w:val="22"/>
              </w:rPr>
              <w:t>62</w:t>
            </w:r>
          </w:p>
        </w:tc>
      </w:tr>
    </w:tbl>
    <w:p w14:paraId="7A5C10C1" w14:textId="23CCCCE8" w:rsidR="00927911" w:rsidRPr="00E32FF1" w:rsidRDefault="00927911" w:rsidP="00366A8B">
      <w:pPr>
        <w:pStyle w:val="a5"/>
        <w:widowControl w:val="0"/>
        <w:suppressAutoHyphens/>
        <w:ind w:left="0"/>
        <w:jc w:val="both"/>
        <w:rPr>
          <w:b/>
        </w:rPr>
      </w:pPr>
    </w:p>
    <w:p w14:paraId="02593406" w14:textId="52658680" w:rsidR="00927911" w:rsidRPr="00E32FF1" w:rsidRDefault="00927911" w:rsidP="00366A8B">
      <w:pPr>
        <w:pStyle w:val="a5"/>
        <w:widowControl w:val="0"/>
        <w:suppressAutoHyphens/>
        <w:ind w:left="0"/>
        <w:jc w:val="both"/>
        <w:rPr>
          <w:b/>
        </w:rPr>
      </w:pPr>
    </w:p>
    <w:p w14:paraId="54F6963D" w14:textId="77777777" w:rsidR="00366A8B" w:rsidRPr="00E32FF1" w:rsidRDefault="00366A8B" w:rsidP="00366A8B">
      <w:pPr>
        <w:pStyle w:val="ConsPlusNormal"/>
        <w:widowControl w:val="0"/>
        <w:numPr>
          <w:ilvl w:val="0"/>
          <w:numId w:val="15"/>
        </w:numPr>
        <w:ind w:left="0" w:firstLine="0"/>
        <w:jc w:val="center"/>
        <w:rPr>
          <w:rFonts w:ascii="Times New Roman" w:hAnsi="Times New Roman" w:cs="Times New Roman"/>
          <w:b/>
          <w:sz w:val="28"/>
          <w:szCs w:val="28"/>
        </w:rPr>
      </w:pPr>
      <w:r w:rsidRPr="00E32FF1">
        <w:rPr>
          <w:rFonts w:ascii="Times New Roman" w:hAnsi="Times New Roman" w:cs="Times New Roman"/>
          <w:b/>
          <w:sz w:val="28"/>
          <w:szCs w:val="28"/>
        </w:rPr>
        <w:t>ХАРАКТЕРИСТИКИ ОКАЗЫВАЕМЫХ УСЛУГ</w:t>
      </w:r>
    </w:p>
    <w:p w14:paraId="12EE8C90" w14:textId="77777777" w:rsidR="00366A8B" w:rsidRPr="00E32FF1" w:rsidRDefault="00366A8B" w:rsidP="00366A8B">
      <w:pPr>
        <w:pStyle w:val="ConsPlusNormal"/>
        <w:rPr>
          <w:rFonts w:ascii="Times New Roman" w:hAnsi="Times New Roman" w:cs="Times New Roman"/>
          <w:sz w:val="24"/>
          <w:szCs w:val="24"/>
        </w:rPr>
      </w:pPr>
    </w:p>
    <w:p w14:paraId="64932117" w14:textId="77777777" w:rsidR="00366A8B" w:rsidRPr="00E32FF1" w:rsidRDefault="00366A8B" w:rsidP="00366A8B">
      <w:pPr>
        <w:pStyle w:val="ConsPlusNormal"/>
        <w:rPr>
          <w:rFonts w:ascii="Times New Roman" w:hAnsi="Times New Roman"/>
          <w:sz w:val="24"/>
          <w:szCs w:val="24"/>
        </w:rPr>
      </w:pPr>
      <w:r w:rsidRPr="00E32FF1">
        <w:rPr>
          <w:rFonts w:ascii="Times New Roman" w:hAnsi="Times New Roman" w:cs="Times New Roman"/>
          <w:b/>
          <w:sz w:val="24"/>
          <w:szCs w:val="24"/>
        </w:rPr>
        <w:t>5.1</w:t>
      </w:r>
      <w:r w:rsidRPr="00E32FF1">
        <w:rPr>
          <w:rFonts w:ascii="Times New Roman" w:hAnsi="Times New Roman" w:cs="Times New Roman"/>
          <w:sz w:val="24"/>
          <w:szCs w:val="24"/>
        </w:rPr>
        <w:t xml:space="preserve"> Перечень оказываемых услуг </w:t>
      </w:r>
      <w:r w:rsidRPr="00E32FF1">
        <w:rPr>
          <w:rFonts w:ascii="Times New Roman" w:hAnsi="Times New Roman"/>
          <w:sz w:val="24"/>
          <w:szCs w:val="24"/>
        </w:rPr>
        <w:t>по техническому обслуживанию климатического оборудования.</w:t>
      </w:r>
    </w:p>
    <w:p w14:paraId="7B6952B5" w14:textId="77777777" w:rsidR="00366A8B" w:rsidRPr="00E32FF1" w:rsidRDefault="00366A8B" w:rsidP="00366A8B">
      <w:pPr>
        <w:pStyle w:val="ConsPlusNormal"/>
        <w:rPr>
          <w:rFonts w:ascii="Times New Roman" w:hAnsi="Times New Roman"/>
          <w:sz w:val="28"/>
          <w:szCs w:val="28"/>
        </w:rPr>
      </w:pPr>
    </w:p>
    <w:tbl>
      <w:tblPr>
        <w:tblW w:w="10207" w:type="dxa"/>
        <w:tblInd w:w="-714" w:type="dxa"/>
        <w:tblLook w:val="04A0" w:firstRow="1" w:lastRow="0" w:firstColumn="1" w:lastColumn="0" w:noHBand="0" w:noVBand="1"/>
      </w:tblPr>
      <w:tblGrid>
        <w:gridCol w:w="707"/>
        <w:gridCol w:w="7657"/>
        <w:gridCol w:w="709"/>
        <w:gridCol w:w="1134"/>
      </w:tblGrid>
      <w:tr w:rsidR="00E65E58" w:rsidRPr="00E32FF1" w14:paraId="3979F91D" w14:textId="77777777" w:rsidTr="00E65E58">
        <w:trPr>
          <w:trHeight w:val="81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6E46A" w14:textId="77777777" w:rsidR="00E65E58" w:rsidRPr="00E32FF1" w:rsidRDefault="00E65E58" w:rsidP="00910DD9">
            <w:pPr>
              <w:jc w:val="center"/>
            </w:pPr>
            <w:r w:rsidRPr="00E32FF1">
              <w:t>№ п/п</w:t>
            </w:r>
          </w:p>
        </w:tc>
        <w:tc>
          <w:tcPr>
            <w:tcW w:w="7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57752" w14:textId="77777777" w:rsidR="00E65E58" w:rsidRPr="00E32FF1" w:rsidRDefault="00E65E58" w:rsidP="00910DD9">
            <w:pPr>
              <w:jc w:val="center"/>
            </w:pPr>
            <w:r w:rsidRPr="00E32FF1">
              <w:t>Наименование</w:t>
            </w:r>
          </w:p>
        </w:tc>
        <w:tc>
          <w:tcPr>
            <w:tcW w:w="709" w:type="dxa"/>
            <w:tcBorders>
              <w:top w:val="single" w:sz="4" w:space="0" w:color="auto"/>
              <w:left w:val="nil"/>
              <w:bottom w:val="single" w:sz="4" w:space="0" w:color="auto"/>
              <w:right w:val="single" w:sz="4" w:space="0" w:color="auto"/>
            </w:tcBorders>
            <w:vAlign w:val="center"/>
          </w:tcPr>
          <w:p w14:paraId="4F7F6333" w14:textId="77777777" w:rsidR="00E65E58" w:rsidRPr="00E32FF1" w:rsidRDefault="00E65E58" w:rsidP="00910DD9">
            <w:pPr>
              <w:jc w:val="center"/>
            </w:pPr>
            <w:r w:rsidRPr="00E32FF1">
              <w:t>Ед. изм.</w:t>
            </w:r>
          </w:p>
        </w:tc>
        <w:tc>
          <w:tcPr>
            <w:tcW w:w="1134" w:type="dxa"/>
            <w:tcBorders>
              <w:top w:val="single" w:sz="4" w:space="0" w:color="auto"/>
              <w:left w:val="single" w:sz="4" w:space="0" w:color="auto"/>
              <w:bottom w:val="single" w:sz="4" w:space="0" w:color="auto"/>
              <w:right w:val="single" w:sz="4" w:space="0" w:color="auto"/>
            </w:tcBorders>
            <w:vAlign w:val="center"/>
          </w:tcPr>
          <w:p w14:paraId="650D7045" w14:textId="042D8120" w:rsidR="00E65E58" w:rsidRPr="00E32FF1" w:rsidRDefault="00E65E58" w:rsidP="00E65E58">
            <w:pPr>
              <w:ind w:left="-111" w:right="-105"/>
              <w:jc w:val="center"/>
            </w:pPr>
            <w:r w:rsidRPr="00E32FF1">
              <w:t xml:space="preserve">Кол-во </w:t>
            </w:r>
          </w:p>
        </w:tc>
      </w:tr>
      <w:tr w:rsidR="00E65E58" w:rsidRPr="00E32FF1" w14:paraId="6A16AE11"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1756A8A7" w14:textId="77777777" w:rsidR="00E65E58" w:rsidRPr="00E32FF1" w:rsidRDefault="00E65E58" w:rsidP="000D7CDA">
            <w:pPr>
              <w:jc w:val="center"/>
              <w:rPr>
                <w:sz w:val="22"/>
                <w:szCs w:val="22"/>
              </w:rPr>
            </w:pPr>
            <w:r w:rsidRPr="00E32FF1">
              <w:rPr>
                <w:sz w:val="22"/>
                <w:szCs w:val="22"/>
              </w:rPr>
              <w:t>1</w:t>
            </w:r>
          </w:p>
        </w:tc>
        <w:tc>
          <w:tcPr>
            <w:tcW w:w="7657" w:type="dxa"/>
            <w:tcBorders>
              <w:top w:val="nil"/>
              <w:left w:val="nil"/>
              <w:bottom w:val="single" w:sz="4" w:space="0" w:color="auto"/>
              <w:right w:val="single" w:sz="4" w:space="0" w:color="auto"/>
            </w:tcBorders>
            <w:shd w:val="clear" w:color="auto" w:fill="auto"/>
            <w:noWrap/>
            <w:vAlign w:val="center"/>
            <w:hideMark/>
          </w:tcPr>
          <w:p w14:paraId="7290BD58" w14:textId="77777777" w:rsidR="00E65E58" w:rsidRPr="00E32FF1" w:rsidRDefault="00E65E58" w:rsidP="000D7CDA">
            <w:pPr>
              <w:jc w:val="both"/>
              <w:rPr>
                <w:sz w:val="22"/>
                <w:szCs w:val="22"/>
              </w:rPr>
            </w:pPr>
            <w:r w:rsidRPr="00E32FF1">
              <w:rPr>
                <w:sz w:val="22"/>
                <w:szCs w:val="22"/>
              </w:rPr>
              <w:t>Проверка креплений, ограждений и конструкций наружных и внутренних блоков и устранение дефектов.</w:t>
            </w:r>
          </w:p>
        </w:tc>
        <w:tc>
          <w:tcPr>
            <w:tcW w:w="709" w:type="dxa"/>
            <w:tcBorders>
              <w:top w:val="single" w:sz="4" w:space="0" w:color="auto"/>
              <w:left w:val="nil"/>
              <w:bottom w:val="single" w:sz="4" w:space="0" w:color="auto"/>
              <w:right w:val="single" w:sz="4" w:space="0" w:color="auto"/>
            </w:tcBorders>
            <w:vAlign w:val="center"/>
          </w:tcPr>
          <w:p w14:paraId="35BCDF64" w14:textId="77777777" w:rsidR="00E65E58" w:rsidRPr="00E32FF1" w:rsidRDefault="00E65E58" w:rsidP="000D7CDA">
            <w:pPr>
              <w:jc w:val="center"/>
              <w:rPr>
                <w:sz w:val="22"/>
                <w:szCs w:val="22"/>
              </w:rPr>
            </w:pPr>
            <w:r w:rsidRPr="00E32FF1">
              <w:rPr>
                <w:sz w:val="22"/>
                <w:szCs w:val="22"/>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29D2D413" w14:textId="18DD1643" w:rsidR="00E65E58" w:rsidRPr="00E32FF1" w:rsidRDefault="006C4760" w:rsidP="000D7CDA">
            <w:pPr>
              <w:jc w:val="center"/>
              <w:rPr>
                <w:sz w:val="22"/>
                <w:szCs w:val="22"/>
              </w:rPr>
            </w:pPr>
            <w:r>
              <w:rPr>
                <w:sz w:val="22"/>
                <w:szCs w:val="22"/>
              </w:rPr>
              <w:t>62</w:t>
            </w:r>
          </w:p>
        </w:tc>
      </w:tr>
      <w:tr w:rsidR="00E65E58" w:rsidRPr="00E32FF1" w14:paraId="1D9892BA"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0320C3A8" w14:textId="77777777" w:rsidR="00E65E58" w:rsidRPr="00E32FF1" w:rsidRDefault="00E65E58" w:rsidP="000D7CDA">
            <w:pPr>
              <w:jc w:val="center"/>
              <w:rPr>
                <w:sz w:val="22"/>
                <w:szCs w:val="22"/>
              </w:rPr>
            </w:pPr>
            <w:r w:rsidRPr="00E32FF1">
              <w:rPr>
                <w:sz w:val="22"/>
                <w:szCs w:val="22"/>
              </w:rPr>
              <w:t>2</w:t>
            </w:r>
          </w:p>
        </w:tc>
        <w:tc>
          <w:tcPr>
            <w:tcW w:w="7657" w:type="dxa"/>
            <w:tcBorders>
              <w:top w:val="nil"/>
              <w:left w:val="nil"/>
              <w:bottom w:val="single" w:sz="4" w:space="0" w:color="auto"/>
              <w:right w:val="single" w:sz="4" w:space="0" w:color="auto"/>
            </w:tcBorders>
            <w:shd w:val="clear" w:color="auto" w:fill="auto"/>
            <w:noWrap/>
            <w:vAlign w:val="center"/>
            <w:hideMark/>
          </w:tcPr>
          <w:p w14:paraId="1AFEB2B7" w14:textId="77777777" w:rsidR="00E65E58" w:rsidRPr="00E32FF1" w:rsidRDefault="00E65E58" w:rsidP="000D7CDA">
            <w:pPr>
              <w:jc w:val="both"/>
              <w:rPr>
                <w:sz w:val="22"/>
                <w:szCs w:val="22"/>
              </w:rPr>
            </w:pPr>
            <w:r w:rsidRPr="00E32FF1">
              <w:rPr>
                <w:sz w:val="22"/>
                <w:szCs w:val="22"/>
              </w:rPr>
              <w:t>Внешний осмотр наружного и внутреннего блоков на наличие механических повреждений и следов утечки хладагента.</w:t>
            </w:r>
          </w:p>
        </w:tc>
        <w:tc>
          <w:tcPr>
            <w:tcW w:w="709" w:type="dxa"/>
            <w:tcBorders>
              <w:top w:val="single" w:sz="4" w:space="0" w:color="auto"/>
              <w:left w:val="nil"/>
              <w:bottom w:val="single" w:sz="4" w:space="0" w:color="auto"/>
              <w:right w:val="single" w:sz="4" w:space="0" w:color="auto"/>
            </w:tcBorders>
            <w:vAlign w:val="center"/>
          </w:tcPr>
          <w:p w14:paraId="381AD02E"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77B139F1" w14:textId="54158F68" w:rsidR="00E65E58" w:rsidRPr="00E32FF1" w:rsidRDefault="006C4760" w:rsidP="000D7CDA">
            <w:pPr>
              <w:jc w:val="center"/>
              <w:rPr>
                <w:sz w:val="22"/>
                <w:szCs w:val="22"/>
              </w:rPr>
            </w:pPr>
            <w:r>
              <w:rPr>
                <w:sz w:val="22"/>
                <w:szCs w:val="22"/>
              </w:rPr>
              <w:t>62</w:t>
            </w:r>
          </w:p>
        </w:tc>
      </w:tr>
      <w:tr w:rsidR="00E65E58" w:rsidRPr="00E32FF1" w14:paraId="6838521F"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0141A478" w14:textId="77777777" w:rsidR="00E65E58" w:rsidRPr="00E32FF1" w:rsidRDefault="00E65E58" w:rsidP="000D7CDA">
            <w:pPr>
              <w:jc w:val="center"/>
              <w:rPr>
                <w:sz w:val="22"/>
                <w:szCs w:val="22"/>
              </w:rPr>
            </w:pPr>
            <w:r w:rsidRPr="00E32FF1">
              <w:rPr>
                <w:sz w:val="22"/>
                <w:szCs w:val="22"/>
              </w:rPr>
              <w:t>3</w:t>
            </w:r>
          </w:p>
        </w:tc>
        <w:tc>
          <w:tcPr>
            <w:tcW w:w="7657" w:type="dxa"/>
            <w:tcBorders>
              <w:top w:val="nil"/>
              <w:left w:val="nil"/>
              <w:bottom w:val="single" w:sz="4" w:space="0" w:color="auto"/>
              <w:right w:val="single" w:sz="4" w:space="0" w:color="auto"/>
            </w:tcBorders>
            <w:shd w:val="clear" w:color="auto" w:fill="auto"/>
            <w:noWrap/>
            <w:vAlign w:val="center"/>
            <w:hideMark/>
          </w:tcPr>
          <w:p w14:paraId="4E4F3A3A" w14:textId="77777777" w:rsidR="00E65E58" w:rsidRPr="00E32FF1" w:rsidRDefault="00E65E58" w:rsidP="000D7CDA">
            <w:pPr>
              <w:jc w:val="both"/>
              <w:rPr>
                <w:sz w:val="22"/>
                <w:szCs w:val="22"/>
              </w:rPr>
            </w:pPr>
            <w:r w:rsidRPr="00E32FF1">
              <w:rPr>
                <w:sz w:val="22"/>
                <w:szCs w:val="22"/>
              </w:rPr>
              <w:t>Подтяжка электрических соединений на наружном и внутреннем блоках.</w:t>
            </w:r>
          </w:p>
        </w:tc>
        <w:tc>
          <w:tcPr>
            <w:tcW w:w="709" w:type="dxa"/>
            <w:tcBorders>
              <w:top w:val="single" w:sz="4" w:space="0" w:color="auto"/>
              <w:left w:val="nil"/>
              <w:bottom w:val="single" w:sz="4" w:space="0" w:color="auto"/>
              <w:right w:val="single" w:sz="4" w:space="0" w:color="auto"/>
            </w:tcBorders>
            <w:vAlign w:val="center"/>
          </w:tcPr>
          <w:p w14:paraId="5079AA79"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668DBC5F" w14:textId="799E7D69" w:rsidR="00E65E58" w:rsidRPr="00E32FF1" w:rsidRDefault="006C4760" w:rsidP="000D7CDA">
            <w:pPr>
              <w:jc w:val="center"/>
              <w:rPr>
                <w:sz w:val="22"/>
                <w:szCs w:val="22"/>
              </w:rPr>
            </w:pPr>
            <w:r>
              <w:rPr>
                <w:sz w:val="22"/>
                <w:szCs w:val="22"/>
              </w:rPr>
              <w:t>62</w:t>
            </w:r>
          </w:p>
        </w:tc>
      </w:tr>
      <w:tr w:rsidR="00E65E58" w:rsidRPr="00E32FF1" w14:paraId="665A338F"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53B35CBB" w14:textId="77777777" w:rsidR="00E65E58" w:rsidRPr="00E32FF1" w:rsidRDefault="00E65E58" w:rsidP="000D7CDA">
            <w:pPr>
              <w:jc w:val="center"/>
              <w:rPr>
                <w:sz w:val="22"/>
                <w:szCs w:val="22"/>
              </w:rPr>
            </w:pPr>
            <w:r w:rsidRPr="00E32FF1">
              <w:rPr>
                <w:sz w:val="22"/>
                <w:szCs w:val="22"/>
              </w:rPr>
              <w:t>4</w:t>
            </w:r>
          </w:p>
        </w:tc>
        <w:tc>
          <w:tcPr>
            <w:tcW w:w="7657" w:type="dxa"/>
            <w:tcBorders>
              <w:top w:val="nil"/>
              <w:left w:val="nil"/>
              <w:bottom w:val="single" w:sz="4" w:space="0" w:color="auto"/>
              <w:right w:val="single" w:sz="4" w:space="0" w:color="auto"/>
            </w:tcBorders>
            <w:shd w:val="clear" w:color="auto" w:fill="auto"/>
            <w:vAlign w:val="center"/>
            <w:hideMark/>
          </w:tcPr>
          <w:p w14:paraId="22F95A3C" w14:textId="18AFADA7" w:rsidR="00E65E58" w:rsidRPr="00E32FF1" w:rsidRDefault="00E65E58" w:rsidP="000D7CDA">
            <w:pPr>
              <w:rPr>
                <w:sz w:val="22"/>
                <w:szCs w:val="22"/>
              </w:rPr>
            </w:pPr>
            <w:r w:rsidRPr="00E32FF1">
              <w:rPr>
                <w:sz w:val="22"/>
                <w:szCs w:val="22"/>
              </w:rPr>
              <w:t>Чистка и дезинфекционная термообработка паром теплообменника внутреннего блока, промывка мойкой высокого давления теплообменника наружного блока.</w:t>
            </w:r>
          </w:p>
        </w:tc>
        <w:tc>
          <w:tcPr>
            <w:tcW w:w="709" w:type="dxa"/>
            <w:tcBorders>
              <w:top w:val="single" w:sz="4" w:space="0" w:color="auto"/>
              <w:left w:val="nil"/>
              <w:bottom w:val="single" w:sz="4" w:space="0" w:color="auto"/>
              <w:right w:val="single" w:sz="4" w:space="0" w:color="auto"/>
            </w:tcBorders>
            <w:vAlign w:val="center"/>
          </w:tcPr>
          <w:p w14:paraId="530783A4"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62520E3B" w14:textId="286BC5D5" w:rsidR="00E65E58" w:rsidRPr="00E32FF1" w:rsidRDefault="006C4760" w:rsidP="000D7CDA">
            <w:pPr>
              <w:jc w:val="center"/>
              <w:rPr>
                <w:sz w:val="22"/>
                <w:szCs w:val="22"/>
              </w:rPr>
            </w:pPr>
            <w:r>
              <w:rPr>
                <w:sz w:val="22"/>
                <w:szCs w:val="22"/>
              </w:rPr>
              <w:t>62</w:t>
            </w:r>
          </w:p>
        </w:tc>
      </w:tr>
      <w:tr w:rsidR="00E65E58" w:rsidRPr="00E32FF1" w14:paraId="633722B0"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2D78F441" w14:textId="77777777" w:rsidR="00E65E58" w:rsidRPr="00E32FF1" w:rsidRDefault="00E65E58" w:rsidP="000D7CDA">
            <w:pPr>
              <w:jc w:val="center"/>
              <w:rPr>
                <w:sz w:val="22"/>
                <w:szCs w:val="22"/>
              </w:rPr>
            </w:pPr>
            <w:r w:rsidRPr="00E32FF1">
              <w:rPr>
                <w:sz w:val="22"/>
                <w:szCs w:val="22"/>
              </w:rPr>
              <w:t>5</w:t>
            </w:r>
          </w:p>
        </w:tc>
        <w:tc>
          <w:tcPr>
            <w:tcW w:w="7657" w:type="dxa"/>
            <w:tcBorders>
              <w:top w:val="nil"/>
              <w:left w:val="nil"/>
              <w:bottom w:val="single" w:sz="4" w:space="0" w:color="auto"/>
              <w:right w:val="single" w:sz="4" w:space="0" w:color="auto"/>
            </w:tcBorders>
            <w:shd w:val="clear" w:color="auto" w:fill="auto"/>
            <w:noWrap/>
            <w:vAlign w:val="center"/>
            <w:hideMark/>
          </w:tcPr>
          <w:p w14:paraId="143F37DC" w14:textId="77777777" w:rsidR="00E65E58" w:rsidRPr="00E32FF1" w:rsidRDefault="00E65E58" w:rsidP="000D7CDA">
            <w:pPr>
              <w:jc w:val="both"/>
              <w:rPr>
                <w:sz w:val="22"/>
                <w:szCs w:val="22"/>
              </w:rPr>
            </w:pPr>
            <w:r w:rsidRPr="00E32FF1">
              <w:rPr>
                <w:sz w:val="22"/>
                <w:szCs w:val="22"/>
              </w:rPr>
              <w:t>Очистка воздушных фильтров и воздухозаборных решёток, полная очистка сетчатых фильтров и промывка дренажной системы.</w:t>
            </w:r>
          </w:p>
        </w:tc>
        <w:tc>
          <w:tcPr>
            <w:tcW w:w="709" w:type="dxa"/>
            <w:tcBorders>
              <w:top w:val="single" w:sz="4" w:space="0" w:color="auto"/>
              <w:left w:val="nil"/>
              <w:bottom w:val="single" w:sz="4" w:space="0" w:color="auto"/>
              <w:right w:val="single" w:sz="4" w:space="0" w:color="auto"/>
            </w:tcBorders>
            <w:vAlign w:val="center"/>
          </w:tcPr>
          <w:p w14:paraId="584EA905"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5CB70433" w14:textId="2430968D" w:rsidR="00E65E58" w:rsidRPr="00E32FF1" w:rsidRDefault="006C4760" w:rsidP="000D7CDA">
            <w:pPr>
              <w:jc w:val="center"/>
              <w:rPr>
                <w:sz w:val="22"/>
                <w:szCs w:val="22"/>
              </w:rPr>
            </w:pPr>
            <w:r>
              <w:rPr>
                <w:sz w:val="22"/>
                <w:szCs w:val="22"/>
              </w:rPr>
              <w:t>62</w:t>
            </w:r>
          </w:p>
        </w:tc>
      </w:tr>
      <w:tr w:rsidR="00E65E58" w:rsidRPr="00E32FF1" w14:paraId="57A75C06"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553AA3F6" w14:textId="77777777" w:rsidR="00E65E58" w:rsidRPr="00E32FF1" w:rsidRDefault="00E65E58" w:rsidP="000D7CDA">
            <w:pPr>
              <w:jc w:val="center"/>
              <w:rPr>
                <w:sz w:val="22"/>
                <w:szCs w:val="22"/>
              </w:rPr>
            </w:pPr>
            <w:r w:rsidRPr="00E32FF1">
              <w:rPr>
                <w:sz w:val="22"/>
                <w:szCs w:val="22"/>
              </w:rPr>
              <w:t>6</w:t>
            </w:r>
          </w:p>
        </w:tc>
        <w:tc>
          <w:tcPr>
            <w:tcW w:w="7657" w:type="dxa"/>
            <w:tcBorders>
              <w:top w:val="nil"/>
              <w:left w:val="nil"/>
              <w:bottom w:val="single" w:sz="4" w:space="0" w:color="auto"/>
              <w:right w:val="single" w:sz="4" w:space="0" w:color="auto"/>
            </w:tcBorders>
            <w:shd w:val="clear" w:color="auto" w:fill="auto"/>
            <w:noWrap/>
            <w:vAlign w:val="center"/>
            <w:hideMark/>
          </w:tcPr>
          <w:p w14:paraId="45B0EF08" w14:textId="77777777" w:rsidR="00E65E58" w:rsidRPr="00E32FF1" w:rsidRDefault="00E65E58" w:rsidP="000D7CDA">
            <w:pPr>
              <w:jc w:val="both"/>
              <w:rPr>
                <w:sz w:val="22"/>
                <w:szCs w:val="22"/>
              </w:rPr>
            </w:pPr>
            <w:r w:rsidRPr="00E32FF1">
              <w:rPr>
                <w:sz w:val="22"/>
                <w:szCs w:val="22"/>
              </w:rPr>
              <w:t>Чистка и дезинфекционная обработка (включая обработку паром) вентилятора внутреннего блока.</w:t>
            </w:r>
          </w:p>
        </w:tc>
        <w:tc>
          <w:tcPr>
            <w:tcW w:w="709" w:type="dxa"/>
            <w:tcBorders>
              <w:top w:val="single" w:sz="4" w:space="0" w:color="auto"/>
              <w:left w:val="nil"/>
              <w:bottom w:val="single" w:sz="4" w:space="0" w:color="auto"/>
              <w:right w:val="single" w:sz="4" w:space="0" w:color="auto"/>
            </w:tcBorders>
            <w:vAlign w:val="center"/>
          </w:tcPr>
          <w:p w14:paraId="2FCED781"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2D2E4249" w14:textId="650A4B0F" w:rsidR="00E65E58" w:rsidRPr="00E32FF1" w:rsidRDefault="006C4760" w:rsidP="000D7CDA">
            <w:pPr>
              <w:jc w:val="center"/>
              <w:rPr>
                <w:sz w:val="22"/>
                <w:szCs w:val="22"/>
              </w:rPr>
            </w:pPr>
            <w:r>
              <w:rPr>
                <w:sz w:val="22"/>
                <w:szCs w:val="22"/>
              </w:rPr>
              <w:t>62</w:t>
            </w:r>
          </w:p>
        </w:tc>
      </w:tr>
      <w:tr w:rsidR="00E65E58" w:rsidRPr="00E32FF1" w14:paraId="697378CF"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4A82480B" w14:textId="77777777" w:rsidR="00E65E58" w:rsidRPr="00E32FF1" w:rsidRDefault="00E65E58" w:rsidP="000D7CDA">
            <w:pPr>
              <w:jc w:val="center"/>
              <w:rPr>
                <w:sz w:val="22"/>
                <w:szCs w:val="22"/>
              </w:rPr>
            </w:pPr>
            <w:r w:rsidRPr="00E32FF1">
              <w:rPr>
                <w:sz w:val="22"/>
                <w:szCs w:val="22"/>
              </w:rPr>
              <w:t>7</w:t>
            </w:r>
          </w:p>
        </w:tc>
        <w:tc>
          <w:tcPr>
            <w:tcW w:w="7657" w:type="dxa"/>
            <w:tcBorders>
              <w:top w:val="nil"/>
              <w:left w:val="nil"/>
              <w:bottom w:val="single" w:sz="4" w:space="0" w:color="auto"/>
              <w:right w:val="single" w:sz="4" w:space="0" w:color="auto"/>
            </w:tcBorders>
            <w:shd w:val="clear" w:color="auto" w:fill="auto"/>
            <w:noWrap/>
            <w:vAlign w:val="center"/>
            <w:hideMark/>
          </w:tcPr>
          <w:p w14:paraId="03129D20" w14:textId="77777777" w:rsidR="00E65E58" w:rsidRPr="00E32FF1" w:rsidRDefault="00E65E58" w:rsidP="000D7CDA">
            <w:pPr>
              <w:jc w:val="both"/>
              <w:rPr>
                <w:sz w:val="22"/>
                <w:szCs w:val="22"/>
              </w:rPr>
            </w:pPr>
            <w:r w:rsidRPr="00E32FF1">
              <w:rPr>
                <w:sz w:val="22"/>
                <w:szCs w:val="22"/>
              </w:rPr>
              <w:t>Проверка системы удаления конденсата, при необходимости чистка.</w:t>
            </w:r>
          </w:p>
        </w:tc>
        <w:tc>
          <w:tcPr>
            <w:tcW w:w="709" w:type="dxa"/>
            <w:tcBorders>
              <w:top w:val="single" w:sz="4" w:space="0" w:color="auto"/>
              <w:left w:val="nil"/>
              <w:bottom w:val="single" w:sz="4" w:space="0" w:color="auto"/>
              <w:right w:val="single" w:sz="4" w:space="0" w:color="auto"/>
            </w:tcBorders>
            <w:vAlign w:val="center"/>
          </w:tcPr>
          <w:p w14:paraId="7C2280E7"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52B82B89" w14:textId="5F6F67F7" w:rsidR="00E65E58" w:rsidRPr="00E32FF1" w:rsidRDefault="006C4760" w:rsidP="000D7CDA">
            <w:pPr>
              <w:jc w:val="center"/>
              <w:rPr>
                <w:sz w:val="22"/>
                <w:szCs w:val="22"/>
              </w:rPr>
            </w:pPr>
            <w:r>
              <w:rPr>
                <w:sz w:val="22"/>
                <w:szCs w:val="22"/>
              </w:rPr>
              <w:t>62</w:t>
            </w:r>
          </w:p>
        </w:tc>
      </w:tr>
      <w:tr w:rsidR="00E65E58" w:rsidRPr="00E32FF1" w14:paraId="5ED7980C"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0DEE84D4" w14:textId="77777777" w:rsidR="00E65E58" w:rsidRPr="00E32FF1" w:rsidRDefault="00E65E58" w:rsidP="000D7CDA">
            <w:pPr>
              <w:jc w:val="center"/>
              <w:rPr>
                <w:sz w:val="22"/>
                <w:szCs w:val="22"/>
              </w:rPr>
            </w:pPr>
            <w:r w:rsidRPr="00E32FF1">
              <w:rPr>
                <w:sz w:val="22"/>
                <w:szCs w:val="22"/>
              </w:rPr>
              <w:t>8</w:t>
            </w:r>
          </w:p>
        </w:tc>
        <w:tc>
          <w:tcPr>
            <w:tcW w:w="7657" w:type="dxa"/>
            <w:tcBorders>
              <w:top w:val="nil"/>
              <w:left w:val="nil"/>
              <w:bottom w:val="single" w:sz="4" w:space="0" w:color="auto"/>
              <w:right w:val="single" w:sz="4" w:space="0" w:color="auto"/>
            </w:tcBorders>
            <w:shd w:val="clear" w:color="auto" w:fill="auto"/>
            <w:noWrap/>
            <w:vAlign w:val="center"/>
            <w:hideMark/>
          </w:tcPr>
          <w:p w14:paraId="126A7483" w14:textId="77777777" w:rsidR="00E65E58" w:rsidRPr="00E32FF1" w:rsidRDefault="00E65E58" w:rsidP="000D7CDA">
            <w:pPr>
              <w:jc w:val="both"/>
              <w:rPr>
                <w:sz w:val="22"/>
                <w:szCs w:val="22"/>
              </w:rPr>
            </w:pPr>
            <w:r w:rsidRPr="00E32FF1">
              <w:rPr>
                <w:sz w:val="22"/>
                <w:szCs w:val="22"/>
              </w:rPr>
              <w:t>Полная очистка фильтров внутреннего блока.</w:t>
            </w:r>
          </w:p>
        </w:tc>
        <w:tc>
          <w:tcPr>
            <w:tcW w:w="709" w:type="dxa"/>
            <w:tcBorders>
              <w:top w:val="single" w:sz="4" w:space="0" w:color="auto"/>
              <w:left w:val="nil"/>
              <w:bottom w:val="single" w:sz="4" w:space="0" w:color="auto"/>
              <w:right w:val="single" w:sz="4" w:space="0" w:color="auto"/>
            </w:tcBorders>
            <w:vAlign w:val="center"/>
          </w:tcPr>
          <w:p w14:paraId="1904819C"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5CED041A" w14:textId="3200A1C3" w:rsidR="00E65E58" w:rsidRPr="00E32FF1" w:rsidRDefault="006C4760" w:rsidP="000D7CDA">
            <w:pPr>
              <w:jc w:val="center"/>
              <w:rPr>
                <w:sz w:val="22"/>
                <w:szCs w:val="22"/>
              </w:rPr>
            </w:pPr>
            <w:r>
              <w:rPr>
                <w:sz w:val="22"/>
                <w:szCs w:val="22"/>
              </w:rPr>
              <w:t>62</w:t>
            </w:r>
          </w:p>
        </w:tc>
      </w:tr>
      <w:tr w:rsidR="00E65E58" w:rsidRPr="00E32FF1" w14:paraId="4E8BA3C9"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0FF0E4A5" w14:textId="77777777" w:rsidR="00E65E58" w:rsidRPr="00E32FF1" w:rsidRDefault="00E65E58" w:rsidP="000D7CDA">
            <w:pPr>
              <w:jc w:val="center"/>
              <w:rPr>
                <w:sz w:val="22"/>
                <w:szCs w:val="22"/>
              </w:rPr>
            </w:pPr>
            <w:r w:rsidRPr="00E32FF1">
              <w:rPr>
                <w:sz w:val="22"/>
                <w:szCs w:val="22"/>
              </w:rPr>
              <w:t>9</w:t>
            </w:r>
          </w:p>
        </w:tc>
        <w:tc>
          <w:tcPr>
            <w:tcW w:w="7657" w:type="dxa"/>
            <w:tcBorders>
              <w:top w:val="nil"/>
              <w:left w:val="nil"/>
              <w:bottom w:val="single" w:sz="4" w:space="0" w:color="auto"/>
              <w:right w:val="single" w:sz="4" w:space="0" w:color="auto"/>
            </w:tcBorders>
            <w:shd w:val="clear" w:color="auto" w:fill="auto"/>
            <w:noWrap/>
            <w:vAlign w:val="center"/>
            <w:hideMark/>
          </w:tcPr>
          <w:p w14:paraId="27805114" w14:textId="77777777" w:rsidR="00E65E58" w:rsidRPr="00E32FF1" w:rsidRDefault="00E65E58" w:rsidP="000D7CDA">
            <w:pPr>
              <w:jc w:val="both"/>
              <w:rPr>
                <w:sz w:val="22"/>
                <w:szCs w:val="22"/>
              </w:rPr>
            </w:pPr>
            <w:r w:rsidRPr="00E32FF1">
              <w:rPr>
                <w:sz w:val="22"/>
                <w:szCs w:val="22"/>
              </w:rPr>
              <w:t>Очистка входных и выходных жалюзи внутреннего блока.</w:t>
            </w:r>
          </w:p>
        </w:tc>
        <w:tc>
          <w:tcPr>
            <w:tcW w:w="709" w:type="dxa"/>
            <w:tcBorders>
              <w:top w:val="single" w:sz="4" w:space="0" w:color="auto"/>
              <w:left w:val="nil"/>
              <w:bottom w:val="single" w:sz="4" w:space="0" w:color="auto"/>
              <w:right w:val="single" w:sz="4" w:space="0" w:color="auto"/>
            </w:tcBorders>
            <w:vAlign w:val="center"/>
          </w:tcPr>
          <w:p w14:paraId="00B33C85"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77255C08" w14:textId="431B619E" w:rsidR="00E65E58" w:rsidRPr="00E32FF1" w:rsidRDefault="006C4760" w:rsidP="000D7CDA">
            <w:pPr>
              <w:jc w:val="center"/>
              <w:rPr>
                <w:sz w:val="22"/>
                <w:szCs w:val="22"/>
              </w:rPr>
            </w:pPr>
            <w:r>
              <w:rPr>
                <w:sz w:val="22"/>
                <w:szCs w:val="22"/>
              </w:rPr>
              <w:t>62</w:t>
            </w:r>
          </w:p>
        </w:tc>
      </w:tr>
      <w:tr w:rsidR="00E65E58" w:rsidRPr="00E32FF1" w14:paraId="71C0F5DA"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5E17448A" w14:textId="77777777" w:rsidR="00E65E58" w:rsidRPr="00E32FF1" w:rsidRDefault="00E65E58" w:rsidP="000D7CDA">
            <w:pPr>
              <w:jc w:val="center"/>
              <w:rPr>
                <w:sz w:val="22"/>
                <w:szCs w:val="22"/>
              </w:rPr>
            </w:pPr>
            <w:r w:rsidRPr="00E32FF1">
              <w:rPr>
                <w:sz w:val="22"/>
                <w:szCs w:val="22"/>
              </w:rPr>
              <w:t>10</w:t>
            </w:r>
          </w:p>
        </w:tc>
        <w:tc>
          <w:tcPr>
            <w:tcW w:w="7657" w:type="dxa"/>
            <w:tcBorders>
              <w:top w:val="nil"/>
              <w:left w:val="nil"/>
              <w:bottom w:val="single" w:sz="4" w:space="0" w:color="auto"/>
              <w:right w:val="single" w:sz="4" w:space="0" w:color="auto"/>
            </w:tcBorders>
            <w:shd w:val="clear" w:color="auto" w:fill="auto"/>
            <w:noWrap/>
            <w:vAlign w:val="center"/>
            <w:hideMark/>
          </w:tcPr>
          <w:p w14:paraId="3DAD38E6" w14:textId="77777777" w:rsidR="00E65E58" w:rsidRPr="00E32FF1" w:rsidRDefault="00E65E58" w:rsidP="000D7CDA">
            <w:pPr>
              <w:jc w:val="both"/>
              <w:rPr>
                <w:sz w:val="22"/>
                <w:szCs w:val="22"/>
              </w:rPr>
            </w:pPr>
            <w:r w:rsidRPr="00E32FF1">
              <w:rPr>
                <w:sz w:val="22"/>
                <w:szCs w:val="22"/>
              </w:rPr>
              <w:t>Проверка исправности дренажной системы.</w:t>
            </w:r>
          </w:p>
        </w:tc>
        <w:tc>
          <w:tcPr>
            <w:tcW w:w="709" w:type="dxa"/>
            <w:tcBorders>
              <w:top w:val="single" w:sz="4" w:space="0" w:color="auto"/>
              <w:left w:val="nil"/>
              <w:bottom w:val="single" w:sz="4" w:space="0" w:color="auto"/>
              <w:right w:val="single" w:sz="4" w:space="0" w:color="auto"/>
            </w:tcBorders>
            <w:vAlign w:val="center"/>
          </w:tcPr>
          <w:p w14:paraId="396CB66F"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1A9F82DD" w14:textId="7CC18A32" w:rsidR="00E65E58" w:rsidRPr="00E32FF1" w:rsidRDefault="006C4760" w:rsidP="000D7CDA">
            <w:pPr>
              <w:jc w:val="center"/>
              <w:rPr>
                <w:sz w:val="22"/>
                <w:szCs w:val="22"/>
              </w:rPr>
            </w:pPr>
            <w:r>
              <w:rPr>
                <w:sz w:val="22"/>
                <w:szCs w:val="22"/>
              </w:rPr>
              <w:t>62</w:t>
            </w:r>
          </w:p>
        </w:tc>
      </w:tr>
      <w:tr w:rsidR="00E65E58" w:rsidRPr="00E32FF1" w14:paraId="03AA5AE6"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12A49F83" w14:textId="77777777" w:rsidR="00E65E58" w:rsidRPr="00E32FF1" w:rsidRDefault="00E65E58" w:rsidP="000D7CDA">
            <w:pPr>
              <w:jc w:val="center"/>
              <w:rPr>
                <w:sz w:val="22"/>
                <w:szCs w:val="22"/>
              </w:rPr>
            </w:pPr>
            <w:r w:rsidRPr="00E32FF1">
              <w:rPr>
                <w:sz w:val="22"/>
                <w:szCs w:val="22"/>
              </w:rPr>
              <w:t>11</w:t>
            </w:r>
          </w:p>
        </w:tc>
        <w:tc>
          <w:tcPr>
            <w:tcW w:w="7657" w:type="dxa"/>
            <w:tcBorders>
              <w:top w:val="nil"/>
              <w:left w:val="nil"/>
              <w:bottom w:val="single" w:sz="4" w:space="0" w:color="auto"/>
              <w:right w:val="single" w:sz="4" w:space="0" w:color="auto"/>
            </w:tcBorders>
            <w:shd w:val="clear" w:color="auto" w:fill="auto"/>
            <w:noWrap/>
            <w:vAlign w:val="center"/>
            <w:hideMark/>
          </w:tcPr>
          <w:p w14:paraId="50882D0B" w14:textId="446095D1" w:rsidR="00E65E58" w:rsidRPr="00E32FF1" w:rsidRDefault="00E65E58" w:rsidP="000D7CDA">
            <w:pPr>
              <w:jc w:val="both"/>
              <w:rPr>
                <w:sz w:val="22"/>
                <w:szCs w:val="22"/>
              </w:rPr>
            </w:pPr>
            <w:r w:rsidRPr="00E32FF1">
              <w:rPr>
                <w:sz w:val="22"/>
                <w:szCs w:val="22"/>
              </w:rPr>
              <w:t>Проверка состояний силовых и управляющих цепей-устранение неисправностей (включено в цену обслуживания).</w:t>
            </w:r>
          </w:p>
        </w:tc>
        <w:tc>
          <w:tcPr>
            <w:tcW w:w="709" w:type="dxa"/>
            <w:tcBorders>
              <w:top w:val="single" w:sz="4" w:space="0" w:color="auto"/>
              <w:left w:val="nil"/>
              <w:bottom w:val="single" w:sz="4" w:space="0" w:color="auto"/>
              <w:right w:val="single" w:sz="4" w:space="0" w:color="auto"/>
            </w:tcBorders>
            <w:vAlign w:val="center"/>
          </w:tcPr>
          <w:p w14:paraId="1334F1A4"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7126D09B" w14:textId="01DA67B4" w:rsidR="00E65E58" w:rsidRPr="00E32FF1" w:rsidRDefault="006C4760" w:rsidP="000D7CDA">
            <w:pPr>
              <w:jc w:val="center"/>
              <w:rPr>
                <w:sz w:val="22"/>
                <w:szCs w:val="22"/>
              </w:rPr>
            </w:pPr>
            <w:r>
              <w:rPr>
                <w:sz w:val="22"/>
                <w:szCs w:val="22"/>
              </w:rPr>
              <w:t>62</w:t>
            </w:r>
          </w:p>
        </w:tc>
      </w:tr>
      <w:tr w:rsidR="00E65E58" w:rsidRPr="00E32FF1" w14:paraId="2CF4E983"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396DE69F" w14:textId="77777777" w:rsidR="00E65E58" w:rsidRPr="00E32FF1" w:rsidRDefault="00E65E58" w:rsidP="000D7CDA">
            <w:pPr>
              <w:jc w:val="center"/>
              <w:rPr>
                <w:sz w:val="22"/>
                <w:szCs w:val="22"/>
              </w:rPr>
            </w:pPr>
            <w:r w:rsidRPr="00E32FF1">
              <w:rPr>
                <w:sz w:val="22"/>
                <w:szCs w:val="22"/>
              </w:rPr>
              <w:t>12</w:t>
            </w:r>
          </w:p>
        </w:tc>
        <w:tc>
          <w:tcPr>
            <w:tcW w:w="7657" w:type="dxa"/>
            <w:tcBorders>
              <w:top w:val="nil"/>
              <w:left w:val="nil"/>
              <w:bottom w:val="single" w:sz="4" w:space="0" w:color="auto"/>
              <w:right w:val="single" w:sz="4" w:space="0" w:color="auto"/>
            </w:tcBorders>
            <w:shd w:val="clear" w:color="auto" w:fill="auto"/>
            <w:noWrap/>
            <w:vAlign w:val="center"/>
            <w:hideMark/>
          </w:tcPr>
          <w:p w14:paraId="48353D06" w14:textId="0482CDB1" w:rsidR="00E65E58" w:rsidRPr="00E32FF1" w:rsidRDefault="00E65E58" w:rsidP="000D7CDA">
            <w:pPr>
              <w:jc w:val="both"/>
              <w:rPr>
                <w:sz w:val="22"/>
                <w:szCs w:val="22"/>
              </w:rPr>
            </w:pPr>
            <w:r w:rsidRPr="00E32FF1">
              <w:rPr>
                <w:sz w:val="22"/>
                <w:szCs w:val="22"/>
              </w:rPr>
              <w:t>Проверка рабочего давления фреона, перегрева фреона, при необходимости полная дозаправка (включено в цену обслуживания).</w:t>
            </w:r>
          </w:p>
        </w:tc>
        <w:tc>
          <w:tcPr>
            <w:tcW w:w="709" w:type="dxa"/>
            <w:tcBorders>
              <w:top w:val="single" w:sz="4" w:space="0" w:color="auto"/>
              <w:left w:val="nil"/>
              <w:bottom w:val="single" w:sz="4" w:space="0" w:color="auto"/>
              <w:right w:val="single" w:sz="4" w:space="0" w:color="auto"/>
            </w:tcBorders>
            <w:vAlign w:val="center"/>
          </w:tcPr>
          <w:p w14:paraId="3D72F229"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7DC0E6B5" w14:textId="1147515B" w:rsidR="00E65E58" w:rsidRPr="00E32FF1" w:rsidRDefault="006C4760" w:rsidP="000D7CDA">
            <w:pPr>
              <w:jc w:val="center"/>
              <w:rPr>
                <w:sz w:val="22"/>
                <w:szCs w:val="22"/>
              </w:rPr>
            </w:pPr>
            <w:r>
              <w:rPr>
                <w:sz w:val="22"/>
                <w:szCs w:val="22"/>
              </w:rPr>
              <w:t>62</w:t>
            </w:r>
          </w:p>
        </w:tc>
      </w:tr>
      <w:tr w:rsidR="00E65E58" w:rsidRPr="00E32FF1" w14:paraId="27C68941"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4AAF11BE" w14:textId="77777777" w:rsidR="00E65E58" w:rsidRPr="00E32FF1" w:rsidRDefault="00E65E58" w:rsidP="000D7CDA">
            <w:pPr>
              <w:jc w:val="center"/>
              <w:rPr>
                <w:sz w:val="22"/>
                <w:szCs w:val="22"/>
              </w:rPr>
            </w:pPr>
            <w:r w:rsidRPr="00E32FF1">
              <w:rPr>
                <w:sz w:val="22"/>
                <w:szCs w:val="22"/>
              </w:rPr>
              <w:t>13</w:t>
            </w:r>
          </w:p>
        </w:tc>
        <w:tc>
          <w:tcPr>
            <w:tcW w:w="7657" w:type="dxa"/>
            <w:tcBorders>
              <w:top w:val="nil"/>
              <w:left w:val="nil"/>
              <w:bottom w:val="single" w:sz="4" w:space="0" w:color="auto"/>
              <w:right w:val="single" w:sz="4" w:space="0" w:color="auto"/>
            </w:tcBorders>
            <w:shd w:val="clear" w:color="auto" w:fill="auto"/>
            <w:noWrap/>
            <w:vAlign w:val="center"/>
            <w:hideMark/>
          </w:tcPr>
          <w:p w14:paraId="394886FB" w14:textId="2E45094A" w:rsidR="00E65E58" w:rsidRPr="00E32FF1" w:rsidRDefault="00E65E58" w:rsidP="000D7CDA">
            <w:pPr>
              <w:jc w:val="both"/>
              <w:rPr>
                <w:sz w:val="22"/>
                <w:szCs w:val="22"/>
              </w:rPr>
            </w:pPr>
            <w:r w:rsidRPr="00E32FF1">
              <w:rPr>
                <w:sz w:val="22"/>
                <w:szCs w:val="22"/>
              </w:rPr>
              <w:t>Чистка вентилятора наружного блока.</w:t>
            </w:r>
          </w:p>
        </w:tc>
        <w:tc>
          <w:tcPr>
            <w:tcW w:w="709" w:type="dxa"/>
            <w:tcBorders>
              <w:top w:val="single" w:sz="4" w:space="0" w:color="auto"/>
              <w:left w:val="nil"/>
              <w:bottom w:val="single" w:sz="4" w:space="0" w:color="auto"/>
              <w:right w:val="single" w:sz="4" w:space="0" w:color="auto"/>
            </w:tcBorders>
            <w:vAlign w:val="center"/>
          </w:tcPr>
          <w:p w14:paraId="2E6F26AC"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792B6601" w14:textId="4F4FAC29" w:rsidR="00E65E58" w:rsidRPr="00E32FF1" w:rsidRDefault="006C4760" w:rsidP="000D7CDA">
            <w:pPr>
              <w:jc w:val="center"/>
              <w:rPr>
                <w:sz w:val="22"/>
                <w:szCs w:val="22"/>
              </w:rPr>
            </w:pPr>
            <w:r>
              <w:rPr>
                <w:sz w:val="22"/>
                <w:szCs w:val="22"/>
              </w:rPr>
              <w:t>62</w:t>
            </w:r>
          </w:p>
        </w:tc>
      </w:tr>
      <w:tr w:rsidR="00E65E58" w:rsidRPr="00E32FF1" w14:paraId="1A194B39"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068C5497" w14:textId="77777777" w:rsidR="00E65E58" w:rsidRPr="00E32FF1" w:rsidRDefault="00E65E58" w:rsidP="000D7CDA">
            <w:pPr>
              <w:jc w:val="center"/>
              <w:rPr>
                <w:sz w:val="22"/>
                <w:szCs w:val="22"/>
              </w:rPr>
            </w:pPr>
            <w:r w:rsidRPr="00E32FF1">
              <w:rPr>
                <w:sz w:val="22"/>
                <w:szCs w:val="22"/>
              </w:rPr>
              <w:t>14</w:t>
            </w:r>
          </w:p>
        </w:tc>
        <w:tc>
          <w:tcPr>
            <w:tcW w:w="7657" w:type="dxa"/>
            <w:tcBorders>
              <w:top w:val="nil"/>
              <w:left w:val="nil"/>
              <w:bottom w:val="single" w:sz="4" w:space="0" w:color="auto"/>
              <w:right w:val="single" w:sz="4" w:space="0" w:color="auto"/>
            </w:tcBorders>
            <w:shd w:val="clear" w:color="auto" w:fill="auto"/>
            <w:noWrap/>
            <w:vAlign w:val="center"/>
            <w:hideMark/>
          </w:tcPr>
          <w:p w14:paraId="5095CD64" w14:textId="77777777" w:rsidR="00E65E58" w:rsidRPr="00E32FF1" w:rsidRDefault="00E65E58" w:rsidP="000D7CDA">
            <w:pPr>
              <w:jc w:val="both"/>
              <w:rPr>
                <w:sz w:val="22"/>
                <w:szCs w:val="22"/>
              </w:rPr>
            </w:pPr>
            <w:r w:rsidRPr="00E32FF1">
              <w:rPr>
                <w:sz w:val="22"/>
                <w:szCs w:val="22"/>
              </w:rPr>
              <w:t>Проверка работоспособности пульта дистанционного управления с заменых элементов питания при необходимости (элементы питания включены в стоимость работ)</w:t>
            </w:r>
          </w:p>
        </w:tc>
        <w:tc>
          <w:tcPr>
            <w:tcW w:w="709" w:type="dxa"/>
            <w:tcBorders>
              <w:top w:val="single" w:sz="4" w:space="0" w:color="auto"/>
              <w:left w:val="nil"/>
              <w:bottom w:val="single" w:sz="4" w:space="0" w:color="auto"/>
              <w:right w:val="single" w:sz="4" w:space="0" w:color="auto"/>
            </w:tcBorders>
            <w:vAlign w:val="center"/>
          </w:tcPr>
          <w:p w14:paraId="1DF5596F"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6874C493" w14:textId="6EC2F0A0" w:rsidR="00E65E58" w:rsidRPr="00E32FF1" w:rsidRDefault="006C4760" w:rsidP="00E65E58">
            <w:pPr>
              <w:jc w:val="center"/>
              <w:rPr>
                <w:sz w:val="22"/>
                <w:szCs w:val="22"/>
              </w:rPr>
            </w:pPr>
            <w:r>
              <w:rPr>
                <w:sz w:val="22"/>
                <w:szCs w:val="22"/>
              </w:rPr>
              <w:t>62</w:t>
            </w:r>
          </w:p>
        </w:tc>
      </w:tr>
      <w:tr w:rsidR="00E65E58" w:rsidRPr="00E32FF1" w14:paraId="00A0F1CF"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57677F5B" w14:textId="77777777" w:rsidR="00E65E58" w:rsidRPr="00E32FF1" w:rsidRDefault="00E65E58" w:rsidP="000D7CDA">
            <w:pPr>
              <w:jc w:val="center"/>
              <w:rPr>
                <w:sz w:val="22"/>
                <w:szCs w:val="22"/>
              </w:rPr>
            </w:pPr>
            <w:r w:rsidRPr="00E32FF1">
              <w:rPr>
                <w:sz w:val="22"/>
                <w:szCs w:val="22"/>
              </w:rPr>
              <w:t>15</w:t>
            </w:r>
          </w:p>
        </w:tc>
        <w:tc>
          <w:tcPr>
            <w:tcW w:w="7657" w:type="dxa"/>
            <w:tcBorders>
              <w:top w:val="nil"/>
              <w:left w:val="nil"/>
              <w:bottom w:val="single" w:sz="4" w:space="0" w:color="auto"/>
              <w:right w:val="single" w:sz="4" w:space="0" w:color="auto"/>
            </w:tcBorders>
            <w:shd w:val="clear" w:color="auto" w:fill="auto"/>
            <w:noWrap/>
            <w:vAlign w:val="center"/>
            <w:hideMark/>
          </w:tcPr>
          <w:p w14:paraId="388DA1FF" w14:textId="77F7BC87" w:rsidR="00E65E58" w:rsidRPr="00E32FF1" w:rsidRDefault="00E65E58" w:rsidP="000D7CDA">
            <w:pPr>
              <w:jc w:val="both"/>
              <w:rPr>
                <w:sz w:val="22"/>
                <w:szCs w:val="22"/>
              </w:rPr>
            </w:pPr>
            <w:r w:rsidRPr="00E32FF1">
              <w:rPr>
                <w:sz w:val="22"/>
                <w:szCs w:val="22"/>
              </w:rPr>
              <w:t>Проверка работы сплит-системы на всех режимах.</w:t>
            </w:r>
          </w:p>
        </w:tc>
        <w:tc>
          <w:tcPr>
            <w:tcW w:w="709" w:type="dxa"/>
            <w:tcBorders>
              <w:top w:val="single" w:sz="4" w:space="0" w:color="auto"/>
              <w:left w:val="nil"/>
              <w:bottom w:val="single" w:sz="4" w:space="0" w:color="auto"/>
              <w:right w:val="single" w:sz="4" w:space="0" w:color="auto"/>
            </w:tcBorders>
            <w:vAlign w:val="center"/>
          </w:tcPr>
          <w:p w14:paraId="2C8C889B"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26617B66" w14:textId="45A6FE17" w:rsidR="00E65E58" w:rsidRPr="00E32FF1" w:rsidRDefault="006C4760" w:rsidP="000D7CDA">
            <w:pPr>
              <w:jc w:val="center"/>
              <w:rPr>
                <w:sz w:val="22"/>
                <w:szCs w:val="22"/>
              </w:rPr>
            </w:pPr>
            <w:r>
              <w:rPr>
                <w:sz w:val="22"/>
                <w:szCs w:val="22"/>
              </w:rPr>
              <w:t>62</w:t>
            </w:r>
          </w:p>
        </w:tc>
      </w:tr>
      <w:tr w:rsidR="00E65E58" w:rsidRPr="00E32FF1" w14:paraId="1A4ADD5F"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39693651" w14:textId="77777777" w:rsidR="00E65E58" w:rsidRPr="00E32FF1" w:rsidRDefault="00E65E58" w:rsidP="000D7CDA">
            <w:pPr>
              <w:jc w:val="center"/>
              <w:rPr>
                <w:sz w:val="22"/>
                <w:szCs w:val="22"/>
              </w:rPr>
            </w:pPr>
            <w:r w:rsidRPr="00E32FF1">
              <w:rPr>
                <w:sz w:val="22"/>
                <w:szCs w:val="22"/>
              </w:rPr>
              <w:t>16</w:t>
            </w:r>
          </w:p>
        </w:tc>
        <w:tc>
          <w:tcPr>
            <w:tcW w:w="7657" w:type="dxa"/>
            <w:tcBorders>
              <w:top w:val="nil"/>
              <w:left w:val="nil"/>
              <w:bottom w:val="single" w:sz="4" w:space="0" w:color="auto"/>
              <w:right w:val="single" w:sz="4" w:space="0" w:color="auto"/>
            </w:tcBorders>
            <w:shd w:val="clear" w:color="auto" w:fill="auto"/>
            <w:noWrap/>
            <w:vAlign w:val="center"/>
            <w:hideMark/>
          </w:tcPr>
          <w:p w14:paraId="14558A09" w14:textId="6DFAA1A5" w:rsidR="00E65E58" w:rsidRPr="00E32FF1" w:rsidRDefault="00E65E58" w:rsidP="000D7CDA">
            <w:pPr>
              <w:jc w:val="both"/>
              <w:rPr>
                <w:sz w:val="22"/>
                <w:szCs w:val="22"/>
              </w:rPr>
            </w:pPr>
            <w:r w:rsidRPr="00E32FF1">
              <w:rPr>
                <w:sz w:val="22"/>
                <w:szCs w:val="22"/>
              </w:rPr>
              <w:t>Измерение рабочего напряжения и тока.</w:t>
            </w:r>
          </w:p>
        </w:tc>
        <w:tc>
          <w:tcPr>
            <w:tcW w:w="709" w:type="dxa"/>
            <w:tcBorders>
              <w:top w:val="single" w:sz="4" w:space="0" w:color="auto"/>
              <w:left w:val="nil"/>
              <w:bottom w:val="single" w:sz="4" w:space="0" w:color="auto"/>
              <w:right w:val="single" w:sz="4" w:space="0" w:color="auto"/>
            </w:tcBorders>
            <w:vAlign w:val="center"/>
          </w:tcPr>
          <w:p w14:paraId="309D3A96"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1ADD52A1" w14:textId="6F8D65C7" w:rsidR="00E65E58" w:rsidRPr="00E32FF1" w:rsidRDefault="006C4760" w:rsidP="000D7CDA">
            <w:pPr>
              <w:jc w:val="center"/>
              <w:rPr>
                <w:sz w:val="22"/>
                <w:szCs w:val="22"/>
              </w:rPr>
            </w:pPr>
            <w:r>
              <w:rPr>
                <w:sz w:val="22"/>
                <w:szCs w:val="22"/>
              </w:rPr>
              <w:t>62</w:t>
            </w:r>
          </w:p>
        </w:tc>
      </w:tr>
      <w:tr w:rsidR="00E65E58" w:rsidRPr="00E32FF1" w14:paraId="78BCC30D"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451B3DEF" w14:textId="77777777" w:rsidR="00E65E58" w:rsidRPr="00E32FF1" w:rsidRDefault="00E65E58" w:rsidP="000D7CDA">
            <w:pPr>
              <w:jc w:val="center"/>
              <w:rPr>
                <w:sz w:val="22"/>
                <w:szCs w:val="22"/>
              </w:rPr>
            </w:pPr>
            <w:r w:rsidRPr="00E32FF1">
              <w:rPr>
                <w:sz w:val="22"/>
                <w:szCs w:val="22"/>
              </w:rPr>
              <w:t>17</w:t>
            </w:r>
          </w:p>
        </w:tc>
        <w:tc>
          <w:tcPr>
            <w:tcW w:w="7657" w:type="dxa"/>
            <w:tcBorders>
              <w:top w:val="nil"/>
              <w:left w:val="nil"/>
              <w:bottom w:val="single" w:sz="4" w:space="0" w:color="auto"/>
              <w:right w:val="single" w:sz="4" w:space="0" w:color="auto"/>
            </w:tcBorders>
            <w:shd w:val="clear" w:color="auto" w:fill="auto"/>
            <w:noWrap/>
            <w:vAlign w:val="center"/>
            <w:hideMark/>
          </w:tcPr>
          <w:p w14:paraId="4123CB0C" w14:textId="31626D44" w:rsidR="00E65E58" w:rsidRPr="00E32FF1" w:rsidRDefault="00E65E58" w:rsidP="000D7CDA">
            <w:pPr>
              <w:jc w:val="both"/>
              <w:rPr>
                <w:sz w:val="22"/>
                <w:szCs w:val="22"/>
              </w:rPr>
            </w:pPr>
            <w:r w:rsidRPr="00E32FF1">
              <w:rPr>
                <w:sz w:val="22"/>
                <w:szCs w:val="22"/>
              </w:rPr>
              <w:t>Диагностика и устранение посторонних шумов.</w:t>
            </w:r>
          </w:p>
        </w:tc>
        <w:tc>
          <w:tcPr>
            <w:tcW w:w="709" w:type="dxa"/>
            <w:tcBorders>
              <w:top w:val="single" w:sz="4" w:space="0" w:color="auto"/>
              <w:left w:val="nil"/>
              <w:bottom w:val="single" w:sz="4" w:space="0" w:color="auto"/>
              <w:right w:val="single" w:sz="4" w:space="0" w:color="auto"/>
            </w:tcBorders>
            <w:vAlign w:val="center"/>
          </w:tcPr>
          <w:p w14:paraId="1531614E"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226EADED" w14:textId="59A8FE64" w:rsidR="00E65E58" w:rsidRPr="00E32FF1" w:rsidRDefault="006C4760" w:rsidP="000D7CDA">
            <w:pPr>
              <w:jc w:val="center"/>
              <w:rPr>
                <w:sz w:val="22"/>
                <w:szCs w:val="22"/>
              </w:rPr>
            </w:pPr>
            <w:r>
              <w:rPr>
                <w:sz w:val="22"/>
                <w:szCs w:val="22"/>
              </w:rPr>
              <w:t>62</w:t>
            </w:r>
          </w:p>
        </w:tc>
      </w:tr>
      <w:tr w:rsidR="00E65E58" w:rsidRPr="00E32FF1" w14:paraId="370BA56E"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7C93B325" w14:textId="77777777" w:rsidR="00E65E58" w:rsidRPr="00E32FF1" w:rsidRDefault="00E65E58" w:rsidP="000D7CDA">
            <w:pPr>
              <w:jc w:val="center"/>
              <w:rPr>
                <w:sz w:val="22"/>
                <w:szCs w:val="22"/>
              </w:rPr>
            </w:pPr>
            <w:r w:rsidRPr="00E32FF1">
              <w:rPr>
                <w:sz w:val="22"/>
                <w:szCs w:val="22"/>
              </w:rPr>
              <w:t>18</w:t>
            </w:r>
          </w:p>
        </w:tc>
        <w:tc>
          <w:tcPr>
            <w:tcW w:w="7657" w:type="dxa"/>
            <w:tcBorders>
              <w:top w:val="nil"/>
              <w:left w:val="nil"/>
              <w:bottom w:val="single" w:sz="4" w:space="0" w:color="auto"/>
              <w:right w:val="single" w:sz="4" w:space="0" w:color="auto"/>
            </w:tcBorders>
            <w:shd w:val="clear" w:color="auto" w:fill="auto"/>
            <w:noWrap/>
            <w:vAlign w:val="center"/>
            <w:hideMark/>
          </w:tcPr>
          <w:p w14:paraId="494C8229" w14:textId="77777777" w:rsidR="00E65E58" w:rsidRPr="00E32FF1" w:rsidRDefault="00E65E58" w:rsidP="000D7CDA">
            <w:pPr>
              <w:jc w:val="both"/>
              <w:rPr>
                <w:sz w:val="22"/>
                <w:szCs w:val="22"/>
              </w:rPr>
            </w:pPr>
            <w:r w:rsidRPr="00E32FF1">
              <w:rPr>
                <w:sz w:val="22"/>
                <w:szCs w:val="22"/>
              </w:rPr>
              <w:t>Проверка исправности электродвигателей и лопастей вентиляторов.</w:t>
            </w:r>
          </w:p>
        </w:tc>
        <w:tc>
          <w:tcPr>
            <w:tcW w:w="709" w:type="dxa"/>
            <w:tcBorders>
              <w:top w:val="single" w:sz="4" w:space="0" w:color="auto"/>
              <w:left w:val="nil"/>
              <w:bottom w:val="single" w:sz="4" w:space="0" w:color="auto"/>
              <w:right w:val="single" w:sz="4" w:space="0" w:color="auto"/>
            </w:tcBorders>
            <w:vAlign w:val="center"/>
          </w:tcPr>
          <w:p w14:paraId="172A3225"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48D26159" w14:textId="741E1F36" w:rsidR="00E65E58" w:rsidRPr="00E32FF1" w:rsidRDefault="006C4760" w:rsidP="000D7CDA">
            <w:pPr>
              <w:jc w:val="center"/>
              <w:rPr>
                <w:sz w:val="22"/>
                <w:szCs w:val="22"/>
              </w:rPr>
            </w:pPr>
            <w:r>
              <w:rPr>
                <w:sz w:val="22"/>
                <w:szCs w:val="22"/>
              </w:rPr>
              <w:t>62</w:t>
            </w:r>
          </w:p>
        </w:tc>
      </w:tr>
      <w:tr w:rsidR="00E65E58" w:rsidRPr="00E32FF1" w14:paraId="14F15EB7"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54D63BB6" w14:textId="77777777" w:rsidR="00E65E58" w:rsidRPr="00E32FF1" w:rsidRDefault="00E65E58" w:rsidP="000D7CDA">
            <w:pPr>
              <w:jc w:val="center"/>
              <w:rPr>
                <w:sz w:val="22"/>
                <w:szCs w:val="22"/>
              </w:rPr>
            </w:pPr>
            <w:r w:rsidRPr="00E32FF1">
              <w:rPr>
                <w:sz w:val="22"/>
                <w:szCs w:val="22"/>
              </w:rPr>
              <w:t>19</w:t>
            </w:r>
          </w:p>
        </w:tc>
        <w:tc>
          <w:tcPr>
            <w:tcW w:w="7657" w:type="dxa"/>
            <w:tcBorders>
              <w:top w:val="nil"/>
              <w:left w:val="nil"/>
              <w:bottom w:val="single" w:sz="4" w:space="0" w:color="auto"/>
              <w:right w:val="single" w:sz="4" w:space="0" w:color="auto"/>
            </w:tcBorders>
            <w:shd w:val="clear" w:color="auto" w:fill="auto"/>
            <w:noWrap/>
            <w:vAlign w:val="center"/>
            <w:hideMark/>
          </w:tcPr>
          <w:p w14:paraId="39BD8B49" w14:textId="77777777" w:rsidR="00E65E58" w:rsidRPr="00E32FF1" w:rsidRDefault="00E65E58" w:rsidP="000D7CDA">
            <w:pPr>
              <w:jc w:val="both"/>
              <w:rPr>
                <w:sz w:val="22"/>
                <w:szCs w:val="22"/>
              </w:rPr>
            </w:pPr>
            <w:r w:rsidRPr="00E32FF1">
              <w:rPr>
                <w:sz w:val="22"/>
                <w:szCs w:val="22"/>
              </w:rPr>
              <w:t>Проверка среднего давления всасывания.</w:t>
            </w:r>
          </w:p>
        </w:tc>
        <w:tc>
          <w:tcPr>
            <w:tcW w:w="709" w:type="dxa"/>
            <w:tcBorders>
              <w:top w:val="single" w:sz="4" w:space="0" w:color="auto"/>
              <w:left w:val="nil"/>
              <w:bottom w:val="single" w:sz="4" w:space="0" w:color="auto"/>
              <w:right w:val="single" w:sz="4" w:space="0" w:color="auto"/>
            </w:tcBorders>
            <w:vAlign w:val="center"/>
          </w:tcPr>
          <w:p w14:paraId="37954503"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74856797" w14:textId="3FAFC15A" w:rsidR="00E65E58" w:rsidRPr="00E32FF1" w:rsidRDefault="006C4760" w:rsidP="000D7CDA">
            <w:pPr>
              <w:jc w:val="center"/>
              <w:rPr>
                <w:sz w:val="22"/>
                <w:szCs w:val="22"/>
              </w:rPr>
            </w:pPr>
            <w:r>
              <w:rPr>
                <w:sz w:val="22"/>
                <w:szCs w:val="22"/>
              </w:rPr>
              <w:t>62</w:t>
            </w:r>
          </w:p>
        </w:tc>
      </w:tr>
      <w:tr w:rsidR="00E65E58" w:rsidRPr="00E32FF1" w14:paraId="78D1130C"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0ACB4B48" w14:textId="77777777" w:rsidR="00E65E58" w:rsidRPr="00E32FF1" w:rsidRDefault="00E65E58" w:rsidP="000D7CDA">
            <w:pPr>
              <w:jc w:val="center"/>
              <w:rPr>
                <w:sz w:val="22"/>
                <w:szCs w:val="22"/>
              </w:rPr>
            </w:pPr>
            <w:r w:rsidRPr="00E32FF1">
              <w:rPr>
                <w:sz w:val="22"/>
                <w:szCs w:val="22"/>
              </w:rPr>
              <w:t>20</w:t>
            </w:r>
          </w:p>
        </w:tc>
        <w:tc>
          <w:tcPr>
            <w:tcW w:w="7657" w:type="dxa"/>
            <w:tcBorders>
              <w:top w:val="nil"/>
              <w:left w:val="nil"/>
              <w:bottom w:val="single" w:sz="4" w:space="0" w:color="auto"/>
              <w:right w:val="single" w:sz="4" w:space="0" w:color="auto"/>
            </w:tcBorders>
            <w:shd w:val="clear" w:color="auto" w:fill="auto"/>
            <w:noWrap/>
            <w:vAlign w:val="center"/>
            <w:hideMark/>
          </w:tcPr>
          <w:p w14:paraId="3413B07F" w14:textId="77777777" w:rsidR="00E65E58" w:rsidRPr="00E32FF1" w:rsidRDefault="00E65E58" w:rsidP="000D7CDA">
            <w:pPr>
              <w:jc w:val="both"/>
              <w:rPr>
                <w:sz w:val="22"/>
                <w:szCs w:val="22"/>
              </w:rPr>
            </w:pPr>
            <w:r w:rsidRPr="00E32FF1">
              <w:rPr>
                <w:sz w:val="22"/>
                <w:szCs w:val="22"/>
              </w:rPr>
              <w:t>Проверка теплоизоляции хладонов трубопроводов и устранение неисправностей, заменой повреждённых участков теплоизояции (материалы включены в стоимость работ)</w:t>
            </w:r>
          </w:p>
        </w:tc>
        <w:tc>
          <w:tcPr>
            <w:tcW w:w="709" w:type="dxa"/>
            <w:tcBorders>
              <w:top w:val="single" w:sz="4" w:space="0" w:color="auto"/>
              <w:left w:val="nil"/>
              <w:bottom w:val="single" w:sz="4" w:space="0" w:color="auto"/>
              <w:right w:val="single" w:sz="4" w:space="0" w:color="auto"/>
            </w:tcBorders>
            <w:vAlign w:val="center"/>
          </w:tcPr>
          <w:p w14:paraId="7266B979"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69E63FC8" w14:textId="70880840" w:rsidR="00E65E58" w:rsidRPr="00E32FF1" w:rsidRDefault="006C4760" w:rsidP="000D7CDA">
            <w:pPr>
              <w:jc w:val="center"/>
              <w:rPr>
                <w:sz w:val="22"/>
                <w:szCs w:val="22"/>
              </w:rPr>
            </w:pPr>
            <w:r>
              <w:rPr>
                <w:sz w:val="22"/>
                <w:szCs w:val="22"/>
              </w:rPr>
              <w:t>62</w:t>
            </w:r>
          </w:p>
        </w:tc>
      </w:tr>
      <w:tr w:rsidR="00E65E58" w:rsidRPr="00E32FF1" w14:paraId="462BAC0B"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07D4A208" w14:textId="77777777" w:rsidR="00E65E58" w:rsidRPr="00E32FF1" w:rsidRDefault="00E65E58" w:rsidP="000D7CDA">
            <w:pPr>
              <w:jc w:val="center"/>
              <w:rPr>
                <w:sz w:val="22"/>
                <w:szCs w:val="22"/>
              </w:rPr>
            </w:pPr>
            <w:r w:rsidRPr="00E32FF1">
              <w:rPr>
                <w:sz w:val="22"/>
                <w:szCs w:val="22"/>
              </w:rPr>
              <w:t>21</w:t>
            </w:r>
          </w:p>
        </w:tc>
        <w:tc>
          <w:tcPr>
            <w:tcW w:w="7657" w:type="dxa"/>
            <w:tcBorders>
              <w:top w:val="nil"/>
              <w:left w:val="nil"/>
              <w:bottom w:val="single" w:sz="4" w:space="0" w:color="auto"/>
              <w:right w:val="single" w:sz="4" w:space="0" w:color="auto"/>
            </w:tcBorders>
            <w:shd w:val="clear" w:color="auto" w:fill="auto"/>
            <w:noWrap/>
            <w:vAlign w:val="center"/>
            <w:hideMark/>
          </w:tcPr>
          <w:p w14:paraId="0358CB53" w14:textId="77777777" w:rsidR="00E65E58" w:rsidRPr="00E32FF1" w:rsidRDefault="00E65E58" w:rsidP="000D7CDA">
            <w:pPr>
              <w:jc w:val="both"/>
              <w:rPr>
                <w:sz w:val="22"/>
                <w:szCs w:val="22"/>
              </w:rPr>
            </w:pPr>
            <w:r w:rsidRPr="00E32FF1">
              <w:rPr>
                <w:sz w:val="22"/>
                <w:szCs w:val="22"/>
              </w:rPr>
              <w:t>Проверка целостности фреонопроводов (при необходимости устранение проблемных мест и замена повреждённых участков).</w:t>
            </w:r>
          </w:p>
        </w:tc>
        <w:tc>
          <w:tcPr>
            <w:tcW w:w="709" w:type="dxa"/>
            <w:tcBorders>
              <w:top w:val="single" w:sz="4" w:space="0" w:color="auto"/>
              <w:left w:val="nil"/>
              <w:bottom w:val="single" w:sz="4" w:space="0" w:color="auto"/>
              <w:right w:val="single" w:sz="4" w:space="0" w:color="auto"/>
            </w:tcBorders>
            <w:vAlign w:val="center"/>
          </w:tcPr>
          <w:p w14:paraId="007CEE65"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53D257DB" w14:textId="2542E093" w:rsidR="00E65E58" w:rsidRPr="00E32FF1" w:rsidRDefault="006C4760" w:rsidP="000D7CDA">
            <w:pPr>
              <w:jc w:val="center"/>
              <w:rPr>
                <w:sz w:val="22"/>
                <w:szCs w:val="22"/>
              </w:rPr>
            </w:pPr>
            <w:r>
              <w:rPr>
                <w:sz w:val="22"/>
                <w:szCs w:val="22"/>
              </w:rPr>
              <w:t>62</w:t>
            </w:r>
          </w:p>
        </w:tc>
      </w:tr>
      <w:tr w:rsidR="00E65E58" w:rsidRPr="00E32FF1" w14:paraId="2D86D390"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1473FC4A" w14:textId="77777777" w:rsidR="00E65E58" w:rsidRPr="00E32FF1" w:rsidRDefault="00E65E58" w:rsidP="000D7CDA">
            <w:pPr>
              <w:jc w:val="center"/>
              <w:rPr>
                <w:sz w:val="22"/>
                <w:szCs w:val="22"/>
              </w:rPr>
            </w:pPr>
            <w:r w:rsidRPr="00E32FF1">
              <w:rPr>
                <w:sz w:val="22"/>
                <w:szCs w:val="22"/>
              </w:rPr>
              <w:t>22</w:t>
            </w:r>
          </w:p>
        </w:tc>
        <w:tc>
          <w:tcPr>
            <w:tcW w:w="7657" w:type="dxa"/>
            <w:tcBorders>
              <w:top w:val="nil"/>
              <w:left w:val="nil"/>
              <w:bottom w:val="single" w:sz="4" w:space="0" w:color="auto"/>
              <w:right w:val="single" w:sz="4" w:space="0" w:color="auto"/>
            </w:tcBorders>
            <w:shd w:val="clear" w:color="auto" w:fill="auto"/>
            <w:noWrap/>
            <w:vAlign w:val="center"/>
            <w:hideMark/>
          </w:tcPr>
          <w:p w14:paraId="40A251A3" w14:textId="77777777" w:rsidR="00E65E58" w:rsidRPr="00E32FF1" w:rsidRDefault="00E65E58" w:rsidP="000D7CDA">
            <w:pPr>
              <w:jc w:val="both"/>
              <w:rPr>
                <w:sz w:val="22"/>
                <w:szCs w:val="22"/>
              </w:rPr>
            </w:pPr>
            <w:r w:rsidRPr="00E32FF1">
              <w:rPr>
                <w:sz w:val="22"/>
                <w:szCs w:val="22"/>
              </w:rPr>
              <w:t>Замеры температуры воздуха на входе во внутренний блок и выходе из него.</w:t>
            </w:r>
          </w:p>
        </w:tc>
        <w:tc>
          <w:tcPr>
            <w:tcW w:w="709" w:type="dxa"/>
            <w:tcBorders>
              <w:top w:val="single" w:sz="4" w:space="0" w:color="auto"/>
              <w:left w:val="nil"/>
              <w:bottom w:val="single" w:sz="4" w:space="0" w:color="auto"/>
              <w:right w:val="single" w:sz="4" w:space="0" w:color="auto"/>
            </w:tcBorders>
            <w:vAlign w:val="center"/>
          </w:tcPr>
          <w:p w14:paraId="2E22C13E"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065C3800" w14:textId="16874D75" w:rsidR="00E65E58" w:rsidRPr="00E32FF1" w:rsidRDefault="006C4760" w:rsidP="000D7CDA">
            <w:pPr>
              <w:jc w:val="center"/>
              <w:rPr>
                <w:sz w:val="22"/>
                <w:szCs w:val="22"/>
              </w:rPr>
            </w:pPr>
            <w:r>
              <w:rPr>
                <w:sz w:val="22"/>
                <w:szCs w:val="22"/>
              </w:rPr>
              <w:t>62</w:t>
            </w:r>
          </w:p>
        </w:tc>
      </w:tr>
      <w:tr w:rsidR="00E65E58" w:rsidRPr="00E32FF1" w14:paraId="5C2F232F" w14:textId="77777777" w:rsidTr="00E65E58">
        <w:tc>
          <w:tcPr>
            <w:tcW w:w="707" w:type="dxa"/>
            <w:tcBorders>
              <w:top w:val="nil"/>
              <w:left w:val="single" w:sz="4" w:space="0" w:color="auto"/>
              <w:bottom w:val="single" w:sz="4" w:space="0" w:color="auto"/>
              <w:right w:val="single" w:sz="4" w:space="0" w:color="auto"/>
            </w:tcBorders>
            <w:shd w:val="clear" w:color="auto" w:fill="auto"/>
            <w:noWrap/>
            <w:vAlign w:val="center"/>
            <w:hideMark/>
          </w:tcPr>
          <w:p w14:paraId="286F0113" w14:textId="77777777" w:rsidR="00E65E58" w:rsidRPr="00E32FF1" w:rsidRDefault="00E65E58" w:rsidP="000D7CDA">
            <w:pPr>
              <w:jc w:val="center"/>
              <w:rPr>
                <w:sz w:val="22"/>
                <w:szCs w:val="22"/>
              </w:rPr>
            </w:pPr>
            <w:r w:rsidRPr="00E32FF1">
              <w:rPr>
                <w:sz w:val="22"/>
                <w:szCs w:val="22"/>
              </w:rPr>
              <w:t>23</w:t>
            </w:r>
          </w:p>
        </w:tc>
        <w:tc>
          <w:tcPr>
            <w:tcW w:w="7657" w:type="dxa"/>
            <w:tcBorders>
              <w:top w:val="nil"/>
              <w:left w:val="nil"/>
              <w:bottom w:val="single" w:sz="4" w:space="0" w:color="auto"/>
              <w:right w:val="single" w:sz="4" w:space="0" w:color="auto"/>
            </w:tcBorders>
            <w:shd w:val="clear" w:color="auto" w:fill="auto"/>
            <w:noWrap/>
            <w:vAlign w:val="center"/>
            <w:hideMark/>
          </w:tcPr>
          <w:p w14:paraId="4588ED80" w14:textId="1F6CBA5B" w:rsidR="00E65E58" w:rsidRPr="00E32FF1" w:rsidRDefault="00E65E58" w:rsidP="000D7CDA">
            <w:pPr>
              <w:jc w:val="both"/>
              <w:rPr>
                <w:sz w:val="22"/>
                <w:szCs w:val="22"/>
              </w:rPr>
            </w:pPr>
            <w:r w:rsidRPr="00E32FF1">
              <w:rPr>
                <w:sz w:val="22"/>
                <w:szCs w:val="22"/>
              </w:rPr>
              <w:t>Выдача рекомендаций по дальнейшей эксплуатации кондиционера</w:t>
            </w:r>
          </w:p>
        </w:tc>
        <w:tc>
          <w:tcPr>
            <w:tcW w:w="709" w:type="dxa"/>
            <w:tcBorders>
              <w:top w:val="single" w:sz="4" w:space="0" w:color="auto"/>
              <w:left w:val="nil"/>
              <w:bottom w:val="single" w:sz="4" w:space="0" w:color="auto"/>
              <w:right w:val="single" w:sz="4" w:space="0" w:color="auto"/>
            </w:tcBorders>
            <w:vAlign w:val="center"/>
          </w:tcPr>
          <w:p w14:paraId="310C18CC" w14:textId="77777777" w:rsidR="00E65E58" w:rsidRPr="00E32FF1" w:rsidRDefault="00E65E58" w:rsidP="000D7CDA">
            <w:pPr>
              <w:jc w:val="center"/>
              <w:rPr>
                <w:sz w:val="22"/>
                <w:szCs w:val="22"/>
              </w:rPr>
            </w:pPr>
            <w:r w:rsidRPr="00E32FF1">
              <w:rPr>
                <w:sz w:val="22"/>
                <w:szCs w:val="22"/>
              </w:rPr>
              <w:t>Шт.</w:t>
            </w:r>
          </w:p>
        </w:tc>
        <w:tc>
          <w:tcPr>
            <w:tcW w:w="1134" w:type="dxa"/>
            <w:tcBorders>
              <w:top w:val="nil"/>
              <w:left w:val="single" w:sz="4" w:space="0" w:color="auto"/>
              <w:bottom w:val="single" w:sz="4" w:space="0" w:color="auto"/>
              <w:right w:val="single" w:sz="4" w:space="0" w:color="auto"/>
            </w:tcBorders>
            <w:vAlign w:val="center"/>
          </w:tcPr>
          <w:p w14:paraId="38202705" w14:textId="6A5CA1C3" w:rsidR="00E65E58" w:rsidRPr="00E06BBA" w:rsidRDefault="006C4760" w:rsidP="000D7CDA">
            <w:pPr>
              <w:jc w:val="center"/>
              <w:rPr>
                <w:sz w:val="22"/>
                <w:szCs w:val="22"/>
                <w:lang w:val="en-US"/>
              </w:rPr>
            </w:pPr>
            <w:r>
              <w:rPr>
                <w:sz w:val="22"/>
                <w:szCs w:val="22"/>
              </w:rPr>
              <w:t>62</w:t>
            </w:r>
          </w:p>
        </w:tc>
      </w:tr>
    </w:tbl>
    <w:p w14:paraId="0248C846" w14:textId="77777777" w:rsidR="00366A8B" w:rsidRPr="00E32FF1" w:rsidRDefault="00366A8B" w:rsidP="00366A8B">
      <w:pPr>
        <w:pStyle w:val="ConsPlusNormal"/>
        <w:rPr>
          <w:rFonts w:ascii="Times New Roman" w:hAnsi="Times New Roman" w:cs="Times New Roman"/>
          <w:sz w:val="28"/>
          <w:szCs w:val="28"/>
        </w:rPr>
      </w:pPr>
    </w:p>
    <w:p w14:paraId="30AAEB37" w14:textId="77777777" w:rsidR="00366A8B" w:rsidRPr="00E32FF1" w:rsidRDefault="00366A8B" w:rsidP="00366A8B">
      <w:pPr>
        <w:jc w:val="both"/>
      </w:pPr>
      <w:r w:rsidRPr="00E32FF1">
        <w:rPr>
          <w:b/>
        </w:rPr>
        <w:t>5.2</w:t>
      </w:r>
      <w:r w:rsidRPr="00E32FF1">
        <w:t xml:space="preserve"> Типы климатического оборудования, подлежащего техническому обслуживанию 1 раз в год.</w:t>
      </w:r>
    </w:p>
    <w:tbl>
      <w:tblPr>
        <w:tblW w:w="10207" w:type="dxa"/>
        <w:tblInd w:w="-714" w:type="dxa"/>
        <w:tblLayout w:type="fixed"/>
        <w:tblLook w:val="04A0" w:firstRow="1" w:lastRow="0" w:firstColumn="1" w:lastColumn="0" w:noHBand="0" w:noVBand="1"/>
      </w:tblPr>
      <w:tblGrid>
        <w:gridCol w:w="709"/>
        <w:gridCol w:w="7655"/>
        <w:gridCol w:w="709"/>
        <w:gridCol w:w="1134"/>
      </w:tblGrid>
      <w:tr w:rsidR="00E06BBA" w:rsidRPr="00E32FF1" w14:paraId="2CFE247B" w14:textId="77777777" w:rsidTr="00E06BBA">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DC14F" w14:textId="77777777" w:rsidR="00E06BBA" w:rsidRPr="00E32FF1" w:rsidRDefault="00E06BBA" w:rsidP="00551A0E">
            <w:pPr>
              <w:ind w:left="-113" w:right="-108"/>
              <w:jc w:val="center"/>
            </w:pPr>
            <w:r w:rsidRPr="00E32FF1">
              <w:t>№ п/п</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49ADCF30" w14:textId="77777777" w:rsidR="00E06BBA" w:rsidRPr="00E32FF1" w:rsidRDefault="00E06BBA" w:rsidP="00910DD9">
            <w:pPr>
              <w:jc w:val="both"/>
            </w:pPr>
            <w:r w:rsidRPr="00E32FF1">
              <w:t>Тип климатического оборудования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BF235F6" w14:textId="77777777" w:rsidR="00E06BBA" w:rsidRPr="00E32FF1" w:rsidRDefault="00E06BBA" w:rsidP="00551A0E">
            <w:pPr>
              <w:ind w:left="-110" w:right="-110"/>
              <w:jc w:val="center"/>
            </w:pPr>
            <w:r w:rsidRPr="00E32FF1">
              <w:t>Ед. изм.</w:t>
            </w:r>
          </w:p>
        </w:tc>
        <w:tc>
          <w:tcPr>
            <w:tcW w:w="1134" w:type="dxa"/>
            <w:tcBorders>
              <w:top w:val="single" w:sz="4" w:space="0" w:color="auto"/>
              <w:left w:val="nil"/>
              <w:bottom w:val="single" w:sz="4" w:space="0" w:color="auto"/>
              <w:right w:val="single" w:sz="4" w:space="0" w:color="auto"/>
            </w:tcBorders>
            <w:vAlign w:val="center"/>
          </w:tcPr>
          <w:p w14:paraId="060CE9D3" w14:textId="7E185E02" w:rsidR="00E06BBA" w:rsidRPr="00E32FF1" w:rsidRDefault="00E06BBA" w:rsidP="00267489">
            <w:pPr>
              <w:ind w:left="-102" w:right="-112"/>
              <w:jc w:val="center"/>
            </w:pPr>
            <w:r w:rsidRPr="00E32FF1">
              <w:t xml:space="preserve">Кол-во </w:t>
            </w:r>
          </w:p>
        </w:tc>
      </w:tr>
      <w:tr w:rsidR="00E06BBA" w:rsidRPr="00E32FF1" w14:paraId="1D603C93" w14:textId="77777777" w:rsidTr="00E06BBA">
        <w:tc>
          <w:tcPr>
            <w:tcW w:w="709" w:type="dxa"/>
            <w:tcBorders>
              <w:top w:val="nil"/>
              <w:left w:val="single" w:sz="4" w:space="0" w:color="auto"/>
              <w:bottom w:val="single" w:sz="4" w:space="0" w:color="auto"/>
              <w:right w:val="single" w:sz="4" w:space="0" w:color="auto"/>
            </w:tcBorders>
            <w:shd w:val="clear" w:color="auto" w:fill="auto"/>
            <w:vAlign w:val="center"/>
            <w:hideMark/>
          </w:tcPr>
          <w:p w14:paraId="2CCA55B5" w14:textId="77777777" w:rsidR="00E06BBA" w:rsidRPr="00E32FF1" w:rsidRDefault="00E06BBA" w:rsidP="00FB1014">
            <w:pPr>
              <w:jc w:val="center"/>
            </w:pPr>
            <w:r w:rsidRPr="00E32FF1">
              <w:t>1.</w:t>
            </w:r>
          </w:p>
        </w:tc>
        <w:tc>
          <w:tcPr>
            <w:tcW w:w="7655" w:type="dxa"/>
            <w:tcBorders>
              <w:top w:val="nil"/>
              <w:left w:val="nil"/>
              <w:bottom w:val="single" w:sz="4" w:space="0" w:color="auto"/>
              <w:right w:val="single" w:sz="4" w:space="0" w:color="auto"/>
            </w:tcBorders>
            <w:shd w:val="clear" w:color="auto" w:fill="auto"/>
            <w:vAlign w:val="center"/>
            <w:hideMark/>
          </w:tcPr>
          <w:p w14:paraId="6946BE1E" w14:textId="77777777" w:rsidR="00E06BBA" w:rsidRPr="00E32FF1" w:rsidRDefault="00E06BBA" w:rsidP="00FB1014">
            <w:pPr>
              <w:jc w:val="both"/>
            </w:pPr>
            <w:r w:rsidRPr="00E32FF1">
              <w:t>Модели  до 3.5кВт</w:t>
            </w:r>
          </w:p>
        </w:tc>
        <w:tc>
          <w:tcPr>
            <w:tcW w:w="709" w:type="dxa"/>
            <w:tcBorders>
              <w:top w:val="nil"/>
              <w:left w:val="nil"/>
              <w:bottom w:val="single" w:sz="4" w:space="0" w:color="auto"/>
              <w:right w:val="single" w:sz="4" w:space="0" w:color="auto"/>
            </w:tcBorders>
            <w:shd w:val="clear" w:color="auto" w:fill="auto"/>
            <w:vAlign w:val="center"/>
            <w:hideMark/>
          </w:tcPr>
          <w:p w14:paraId="59F87C08" w14:textId="77777777" w:rsidR="00E06BBA" w:rsidRPr="00E32FF1" w:rsidRDefault="00E06BBA" w:rsidP="00FB1014">
            <w:pPr>
              <w:jc w:val="center"/>
            </w:pPr>
            <w:r w:rsidRPr="00E32FF1">
              <w:t>шт.</w:t>
            </w:r>
          </w:p>
        </w:tc>
        <w:tc>
          <w:tcPr>
            <w:tcW w:w="1134" w:type="dxa"/>
            <w:tcBorders>
              <w:top w:val="single" w:sz="4" w:space="0" w:color="auto"/>
              <w:left w:val="nil"/>
              <w:bottom w:val="single" w:sz="4" w:space="0" w:color="auto"/>
              <w:right w:val="single" w:sz="4" w:space="0" w:color="auto"/>
            </w:tcBorders>
            <w:vAlign w:val="center"/>
          </w:tcPr>
          <w:p w14:paraId="2CBB37C4" w14:textId="5EBDBF71" w:rsidR="00E06BBA" w:rsidRPr="00E32FF1" w:rsidRDefault="00E30F3D" w:rsidP="000D7CDA">
            <w:pPr>
              <w:jc w:val="center"/>
            </w:pPr>
            <w:r>
              <w:t>21</w:t>
            </w:r>
          </w:p>
        </w:tc>
      </w:tr>
      <w:tr w:rsidR="00E06BBA" w:rsidRPr="00E32FF1" w14:paraId="0E391CDA" w14:textId="77777777" w:rsidTr="00E06BBA">
        <w:tc>
          <w:tcPr>
            <w:tcW w:w="709" w:type="dxa"/>
            <w:tcBorders>
              <w:top w:val="nil"/>
              <w:left w:val="single" w:sz="4" w:space="0" w:color="auto"/>
              <w:bottom w:val="single" w:sz="4" w:space="0" w:color="auto"/>
              <w:right w:val="single" w:sz="4" w:space="0" w:color="auto"/>
            </w:tcBorders>
            <w:shd w:val="clear" w:color="auto" w:fill="auto"/>
            <w:vAlign w:val="center"/>
            <w:hideMark/>
          </w:tcPr>
          <w:p w14:paraId="1000A347" w14:textId="77777777" w:rsidR="00E06BBA" w:rsidRPr="00E32FF1" w:rsidRDefault="00E06BBA" w:rsidP="00FB1014">
            <w:pPr>
              <w:jc w:val="center"/>
            </w:pPr>
            <w:r w:rsidRPr="00E32FF1">
              <w:t>2.</w:t>
            </w:r>
          </w:p>
        </w:tc>
        <w:tc>
          <w:tcPr>
            <w:tcW w:w="7655" w:type="dxa"/>
            <w:tcBorders>
              <w:top w:val="nil"/>
              <w:left w:val="nil"/>
              <w:bottom w:val="single" w:sz="4" w:space="0" w:color="auto"/>
              <w:right w:val="single" w:sz="4" w:space="0" w:color="auto"/>
            </w:tcBorders>
            <w:shd w:val="clear" w:color="auto" w:fill="auto"/>
            <w:vAlign w:val="center"/>
            <w:hideMark/>
          </w:tcPr>
          <w:p w14:paraId="0384A666" w14:textId="77777777" w:rsidR="00E06BBA" w:rsidRPr="00E32FF1" w:rsidRDefault="00E06BBA" w:rsidP="00FB1014">
            <w:pPr>
              <w:jc w:val="both"/>
            </w:pPr>
            <w:r w:rsidRPr="00E32FF1">
              <w:t>Модели от 5 до 7кВт</w:t>
            </w:r>
          </w:p>
        </w:tc>
        <w:tc>
          <w:tcPr>
            <w:tcW w:w="709" w:type="dxa"/>
            <w:tcBorders>
              <w:top w:val="nil"/>
              <w:left w:val="nil"/>
              <w:bottom w:val="single" w:sz="4" w:space="0" w:color="auto"/>
              <w:right w:val="single" w:sz="4" w:space="0" w:color="auto"/>
            </w:tcBorders>
            <w:shd w:val="clear" w:color="auto" w:fill="auto"/>
            <w:vAlign w:val="center"/>
            <w:hideMark/>
          </w:tcPr>
          <w:p w14:paraId="12F05519" w14:textId="77777777" w:rsidR="00E06BBA" w:rsidRPr="00E32FF1" w:rsidRDefault="00E06BBA" w:rsidP="00FB1014">
            <w:pPr>
              <w:jc w:val="center"/>
            </w:pPr>
            <w:r w:rsidRPr="00E32FF1">
              <w:t>шт.</w:t>
            </w:r>
          </w:p>
        </w:tc>
        <w:tc>
          <w:tcPr>
            <w:tcW w:w="1134" w:type="dxa"/>
            <w:tcBorders>
              <w:top w:val="single" w:sz="4" w:space="0" w:color="auto"/>
              <w:left w:val="nil"/>
              <w:bottom w:val="single" w:sz="4" w:space="0" w:color="auto"/>
              <w:right w:val="single" w:sz="4" w:space="0" w:color="auto"/>
            </w:tcBorders>
            <w:vAlign w:val="center"/>
          </w:tcPr>
          <w:p w14:paraId="28FD62D8" w14:textId="66749C8E" w:rsidR="00E06BBA" w:rsidRPr="00E32FF1" w:rsidRDefault="006C4760" w:rsidP="00FB1014">
            <w:pPr>
              <w:jc w:val="center"/>
            </w:pPr>
            <w:r>
              <w:t>19</w:t>
            </w:r>
          </w:p>
        </w:tc>
      </w:tr>
      <w:tr w:rsidR="00E06BBA" w:rsidRPr="00E32FF1" w14:paraId="1827EC0D" w14:textId="77777777" w:rsidTr="00E06BBA">
        <w:tc>
          <w:tcPr>
            <w:tcW w:w="709" w:type="dxa"/>
            <w:tcBorders>
              <w:top w:val="nil"/>
              <w:left w:val="single" w:sz="4" w:space="0" w:color="auto"/>
              <w:bottom w:val="single" w:sz="4" w:space="0" w:color="auto"/>
              <w:right w:val="single" w:sz="4" w:space="0" w:color="auto"/>
            </w:tcBorders>
            <w:shd w:val="clear" w:color="auto" w:fill="auto"/>
            <w:vAlign w:val="center"/>
            <w:hideMark/>
          </w:tcPr>
          <w:p w14:paraId="40147EC2" w14:textId="77777777" w:rsidR="00E06BBA" w:rsidRPr="00E32FF1" w:rsidRDefault="00E06BBA" w:rsidP="00FB1014">
            <w:pPr>
              <w:jc w:val="center"/>
            </w:pPr>
            <w:r w:rsidRPr="00E32FF1">
              <w:t>3.</w:t>
            </w:r>
          </w:p>
        </w:tc>
        <w:tc>
          <w:tcPr>
            <w:tcW w:w="7655" w:type="dxa"/>
            <w:tcBorders>
              <w:top w:val="nil"/>
              <w:left w:val="nil"/>
              <w:bottom w:val="single" w:sz="4" w:space="0" w:color="auto"/>
              <w:right w:val="single" w:sz="4" w:space="0" w:color="auto"/>
            </w:tcBorders>
            <w:shd w:val="clear" w:color="auto" w:fill="auto"/>
            <w:vAlign w:val="center"/>
            <w:hideMark/>
          </w:tcPr>
          <w:p w14:paraId="6D4FAEB7" w14:textId="77777777" w:rsidR="00E06BBA" w:rsidRPr="00E32FF1" w:rsidRDefault="00E06BBA" w:rsidP="00FB1014">
            <w:pPr>
              <w:jc w:val="both"/>
            </w:pPr>
            <w:r w:rsidRPr="00E32FF1">
              <w:t>Модели от 7 до 10кВт</w:t>
            </w:r>
          </w:p>
        </w:tc>
        <w:tc>
          <w:tcPr>
            <w:tcW w:w="709" w:type="dxa"/>
            <w:tcBorders>
              <w:top w:val="nil"/>
              <w:left w:val="nil"/>
              <w:bottom w:val="single" w:sz="4" w:space="0" w:color="auto"/>
              <w:right w:val="single" w:sz="4" w:space="0" w:color="auto"/>
            </w:tcBorders>
            <w:shd w:val="clear" w:color="auto" w:fill="auto"/>
            <w:vAlign w:val="center"/>
            <w:hideMark/>
          </w:tcPr>
          <w:p w14:paraId="24EEA54F" w14:textId="77777777" w:rsidR="00E06BBA" w:rsidRPr="00E32FF1" w:rsidRDefault="00E06BBA" w:rsidP="00FB1014">
            <w:pPr>
              <w:jc w:val="center"/>
            </w:pPr>
            <w:r w:rsidRPr="00E32FF1">
              <w:t>шт.</w:t>
            </w:r>
          </w:p>
        </w:tc>
        <w:tc>
          <w:tcPr>
            <w:tcW w:w="1134" w:type="dxa"/>
            <w:tcBorders>
              <w:top w:val="single" w:sz="4" w:space="0" w:color="auto"/>
              <w:left w:val="nil"/>
              <w:bottom w:val="single" w:sz="4" w:space="0" w:color="auto"/>
              <w:right w:val="single" w:sz="4" w:space="0" w:color="auto"/>
            </w:tcBorders>
            <w:vAlign w:val="center"/>
          </w:tcPr>
          <w:p w14:paraId="724880DE" w14:textId="21FB6B64" w:rsidR="00E06BBA" w:rsidRPr="00E32FF1" w:rsidRDefault="00493F09" w:rsidP="00FB1014">
            <w:pPr>
              <w:jc w:val="center"/>
            </w:pPr>
            <w:r>
              <w:t>14</w:t>
            </w:r>
          </w:p>
        </w:tc>
      </w:tr>
      <w:tr w:rsidR="00E06BBA" w:rsidRPr="00E32FF1" w14:paraId="6CF0ECAB" w14:textId="77777777" w:rsidTr="00E06BB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975AA1" w14:textId="77777777" w:rsidR="00E06BBA" w:rsidRPr="00E32FF1" w:rsidRDefault="00E06BBA" w:rsidP="00FB1014">
            <w:pPr>
              <w:jc w:val="center"/>
            </w:pPr>
            <w:r w:rsidRPr="00E32FF1">
              <w:t>4.</w:t>
            </w:r>
          </w:p>
        </w:tc>
        <w:tc>
          <w:tcPr>
            <w:tcW w:w="7655" w:type="dxa"/>
            <w:tcBorders>
              <w:top w:val="single" w:sz="4" w:space="0" w:color="auto"/>
              <w:left w:val="nil"/>
              <w:bottom w:val="single" w:sz="4" w:space="0" w:color="auto"/>
              <w:right w:val="single" w:sz="4" w:space="0" w:color="auto"/>
            </w:tcBorders>
            <w:shd w:val="clear" w:color="auto" w:fill="auto"/>
          </w:tcPr>
          <w:p w14:paraId="1F7CBD43" w14:textId="77777777" w:rsidR="00E06BBA" w:rsidRPr="00E32FF1" w:rsidRDefault="00E06BBA" w:rsidP="00FB1014">
            <w:pPr>
              <w:jc w:val="both"/>
            </w:pPr>
            <w:r w:rsidRPr="00E32FF1">
              <w:t>Модели от 10 до 12 кВт</w:t>
            </w:r>
          </w:p>
        </w:tc>
        <w:tc>
          <w:tcPr>
            <w:tcW w:w="709" w:type="dxa"/>
            <w:tcBorders>
              <w:top w:val="single" w:sz="4" w:space="0" w:color="auto"/>
              <w:left w:val="nil"/>
              <w:bottom w:val="single" w:sz="4" w:space="0" w:color="auto"/>
              <w:right w:val="single" w:sz="4" w:space="0" w:color="auto"/>
            </w:tcBorders>
            <w:shd w:val="clear" w:color="auto" w:fill="auto"/>
            <w:vAlign w:val="center"/>
          </w:tcPr>
          <w:p w14:paraId="0F7586F7" w14:textId="77777777" w:rsidR="00E06BBA" w:rsidRPr="00E32FF1" w:rsidRDefault="00E06BBA" w:rsidP="00FB1014">
            <w:pPr>
              <w:jc w:val="center"/>
            </w:pPr>
            <w:r w:rsidRPr="00E32FF1">
              <w:t>шт.</w:t>
            </w:r>
          </w:p>
        </w:tc>
        <w:tc>
          <w:tcPr>
            <w:tcW w:w="1134" w:type="dxa"/>
            <w:tcBorders>
              <w:top w:val="single" w:sz="4" w:space="0" w:color="auto"/>
              <w:left w:val="nil"/>
              <w:bottom w:val="single" w:sz="4" w:space="0" w:color="auto"/>
              <w:right w:val="single" w:sz="4" w:space="0" w:color="auto"/>
            </w:tcBorders>
            <w:vAlign w:val="center"/>
          </w:tcPr>
          <w:p w14:paraId="2AC75A1E" w14:textId="4D5070D4" w:rsidR="00E06BBA" w:rsidRPr="00E32FF1" w:rsidRDefault="00E30F3D" w:rsidP="00FB1014">
            <w:pPr>
              <w:jc w:val="center"/>
            </w:pPr>
            <w:r>
              <w:t>8</w:t>
            </w:r>
          </w:p>
        </w:tc>
      </w:tr>
    </w:tbl>
    <w:p w14:paraId="2AF9BF5C" w14:textId="77777777" w:rsidR="00366A8B" w:rsidRPr="00E32FF1" w:rsidRDefault="00366A8B" w:rsidP="00A9654C">
      <w:pPr>
        <w:pStyle w:val="ConsPlusNormal"/>
        <w:widowControl w:val="0"/>
        <w:numPr>
          <w:ilvl w:val="0"/>
          <w:numId w:val="15"/>
        </w:numPr>
        <w:spacing w:before="120"/>
        <w:ind w:left="0" w:firstLine="0"/>
        <w:jc w:val="center"/>
        <w:rPr>
          <w:rFonts w:ascii="Times New Roman" w:hAnsi="Times New Roman" w:cs="Times New Roman"/>
          <w:b/>
          <w:sz w:val="28"/>
          <w:szCs w:val="28"/>
        </w:rPr>
      </w:pPr>
      <w:r w:rsidRPr="00E32FF1">
        <w:rPr>
          <w:rFonts w:ascii="Times New Roman" w:hAnsi="Times New Roman" w:cs="Times New Roman"/>
          <w:b/>
          <w:sz w:val="28"/>
          <w:szCs w:val="28"/>
        </w:rPr>
        <w:t>ТРЕБОВАНИЯ К ПОРЯДКУ ОКАЗАНИЯ УСЛУГ</w:t>
      </w:r>
    </w:p>
    <w:p w14:paraId="4A2EE4FE" w14:textId="77777777" w:rsidR="00366A8B" w:rsidRPr="00E32FF1" w:rsidRDefault="00366A8B" w:rsidP="00366A8B">
      <w:pPr>
        <w:pStyle w:val="ConsPlusNormal"/>
        <w:jc w:val="center"/>
        <w:rPr>
          <w:rFonts w:ascii="Times New Roman" w:hAnsi="Times New Roman" w:cs="Times New Roman"/>
          <w:sz w:val="24"/>
          <w:szCs w:val="24"/>
        </w:rPr>
      </w:pPr>
    </w:p>
    <w:p w14:paraId="0413C370" w14:textId="77777777" w:rsidR="00366A8B" w:rsidRPr="00E32FF1" w:rsidRDefault="00366A8B" w:rsidP="00366A8B">
      <w:pPr>
        <w:pStyle w:val="ConsPlusNormal"/>
        <w:widowControl w:val="0"/>
        <w:numPr>
          <w:ilvl w:val="1"/>
          <w:numId w:val="15"/>
        </w:numPr>
        <w:ind w:left="0" w:firstLine="709"/>
        <w:rPr>
          <w:rFonts w:ascii="Times New Roman" w:hAnsi="Times New Roman" w:cs="Times New Roman"/>
          <w:b/>
          <w:sz w:val="28"/>
          <w:szCs w:val="28"/>
        </w:rPr>
      </w:pPr>
      <w:r w:rsidRPr="00E32FF1">
        <w:rPr>
          <w:rFonts w:ascii="Times New Roman" w:hAnsi="Times New Roman" w:cs="Times New Roman"/>
          <w:b/>
          <w:sz w:val="28"/>
          <w:szCs w:val="28"/>
        </w:rPr>
        <w:t xml:space="preserve"> Требования к качеству оказываемых услуг</w:t>
      </w:r>
    </w:p>
    <w:p w14:paraId="053D4707" w14:textId="77777777" w:rsidR="00366A8B" w:rsidRPr="00E32FF1" w:rsidRDefault="00366A8B" w:rsidP="00366A8B">
      <w:pPr>
        <w:pStyle w:val="ConsPlusNormal"/>
        <w:ind w:firstLine="709"/>
        <w:rPr>
          <w:rFonts w:ascii="Times New Roman" w:hAnsi="Times New Roman" w:cs="Times New Roman"/>
          <w:sz w:val="24"/>
          <w:szCs w:val="24"/>
        </w:rPr>
      </w:pPr>
    </w:p>
    <w:p w14:paraId="4F27D890" w14:textId="7F4BF483" w:rsidR="00366A8B" w:rsidRPr="00E32FF1" w:rsidRDefault="00366A8B" w:rsidP="00F40560">
      <w:pPr>
        <w:ind w:firstLine="567"/>
        <w:jc w:val="both"/>
      </w:pPr>
      <w:r w:rsidRPr="00E32FF1">
        <w:t xml:space="preserve">Качество оказываемых услуг должно соответствовать требованиям соответствующих ГОСТов и иным документам в соответствии с законодательством Российской Федерации, в том числе: </w:t>
      </w:r>
    </w:p>
    <w:p w14:paraId="46ABEA92" w14:textId="77777777" w:rsidR="00366A8B" w:rsidRPr="00E32FF1" w:rsidRDefault="00366A8B" w:rsidP="00366A8B">
      <w:pPr>
        <w:pStyle w:val="afff6"/>
        <w:spacing w:before="0" w:beforeAutospacing="0" w:after="0" w:afterAutospacing="0"/>
        <w:ind w:firstLine="426"/>
      </w:pPr>
      <w:r w:rsidRPr="00E32FF1">
        <w:t>- ГОСТ Р 50936-2013 «Ремонт, установка и техническое обслуживание радиоэлектронной аппаратуры»;</w:t>
      </w:r>
    </w:p>
    <w:p w14:paraId="4C52D036" w14:textId="433B8FB2" w:rsidR="00366A8B" w:rsidRPr="00E32FF1" w:rsidRDefault="00F40560" w:rsidP="00366A8B">
      <w:pPr>
        <w:pStyle w:val="afff6"/>
        <w:spacing w:before="0" w:beforeAutospacing="0" w:after="0" w:afterAutospacing="0"/>
        <w:ind w:firstLine="426"/>
        <w:jc w:val="both"/>
      </w:pPr>
      <w:r w:rsidRPr="00E32FF1">
        <w:t>- СП 60.13330.2020</w:t>
      </w:r>
      <w:r w:rsidR="00366A8B" w:rsidRPr="00E32FF1">
        <w:t xml:space="preserve"> Отопление, вентиляция и кондиционирование.</w:t>
      </w:r>
    </w:p>
    <w:p w14:paraId="200A740C" w14:textId="77777777" w:rsidR="00366A8B" w:rsidRPr="00E32FF1" w:rsidRDefault="00366A8B" w:rsidP="00366A8B">
      <w:pPr>
        <w:pStyle w:val="afff6"/>
        <w:spacing w:before="0" w:beforeAutospacing="0" w:after="0" w:afterAutospacing="0"/>
        <w:ind w:firstLine="426"/>
        <w:jc w:val="both"/>
      </w:pPr>
      <w:r w:rsidRPr="00E32FF1">
        <w:t>Качество применяемых материалов должно соответствовать требованиям государственных стандартов (ГОСТ) и должно быть подтверждено соответствующими документами - сертификатами качества.</w:t>
      </w:r>
    </w:p>
    <w:p w14:paraId="4C12AE53" w14:textId="77777777" w:rsidR="00366A8B" w:rsidRPr="00E32FF1" w:rsidRDefault="00366A8B" w:rsidP="00366A8B">
      <w:pPr>
        <w:pStyle w:val="afff6"/>
        <w:spacing w:before="0" w:beforeAutospacing="0" w:after="0" w:afterAutospacing="0"/>
        <w:ind w:firstLine="426"/>
        <w:jc w:val="both"/>
      </w:pPr>
    </w:p>
    <w:p w14:paraId="03B68850" w14:textId="77777777" w:rsidR="00366A8B" w:rsidRPr="00E32FF1" w:rsidRDefault="00366A8B" w:rsidP="00366A8B">
      <w:pPr>
        <w:pStyle w:val="ConsPlusNormal"/>
        <w:widowControl w:val="0"/>
        <w:numPr>
          <w:ilvl w:val="1"/>
          <w:numId w:val="15"/>
        </w:numPr>
        <w:ind w:left="0" w:firstLine="709"/>
        <w:rPr>
          <w:rFonts w:ascii="Times New Roman" w:hAnsi="Times New Roman" w:cs="Times New Roman"/>
          <w:b/>
          <w:sz w:val="28"/>
          <w:szCs w:val="28"/>
        </w:rPr>
      </w:pPr>
      <w:r w:rsidRPr="00E32FF1">
        <w:rPr>
          <w:rFonts w:ascii="Times New Roman" w:hAnsi="Times New Roman" w:cs="Times New Roman"/>
          <w:b/>
          <w:sz w:val="28"/>
          <w:szCs w:val="28"/>
        </w:rPr>
        <w:t xml:space="preserve"> Условия оказания услуг</w:t>
      </w:r>
    </w:p>
    <w:p w14:paraId="0C981698" w14:textId="77777777" w:rsidR="00366A8B" w:rsidRPr="00E32FF1" w:rsidRDefault="00366A8B" w:rsidP="00366A8B">
      <w:pPr>
        <w:pStyle w:val="ConsPlusNormal"/>
        <w:ind w:firstLine="709"/>
        <w:rPr>
          <w:rFonts w:ascii="Times New Roman" w:hAnsi="Times New Roman" w:cs="Times New Roman"/>
        </w:rPr>
      </w:pPr>
    </w:p>
    <w:p w14:paraId="41A77B2B" w14:textId="77777777" w:rsidR="00366A8B" w:rsidRPr="00E32FF1" w:rsidRDefault="00366A8B" w:rsidP="00366A8B">
      <w:pPr>
        <w:ind w:firstLine="708"/>
        <w:jc w:val="both"/>
      </w:pPr>
      <w:r w:rsidRPr="00E32FF1">
        <w:t>Исполнитель обязан обеспечить надлежащее качество оказания всех услуг в полном объеме. Все материалы и оборудование, используемые для оказания услуг должны иметь соответствующие сертификаты, технические паспорта и другие документы, удостоверяющие их качество.</w:t>
      </w:r>
    </w:p>
    <w:p w14:paraId="512CF211" w14:textId="77777777" w:rsidR="00366A8B" w:rsidRPr="00E32FF1" w:rsidRDefault="00366A8B" w:rsidP="00366A8B">
      <w:pPr>
        <w:ind w:firstLine="720"/>
        <w:jc w:val="both"/>
      </w:pPr>
      <w:r w:rsidRPr="00E32FF1">
        <w:t>В цену услуг должны быть включены все расходы, в том числе услуги автовышки и транспортные расходы до объектов Заказчика, стоимость материалов для текущего ремонта кондиционеров, командировочные и накладные расходы, расходы на уплату налогов, сборов и других обязательных платежей, связанных с исполнением договора, а также стоимость используемых при обслуживании оснастки и расходных материалов.</w:t>
      </w:r>
    </w:p>
    <w:p w14:paraId="444F6106" w14:textId="77777777" w:rsidR="00366A8B" w:rsidRPr="00E32FF1" w:rsidRDefault="00366A8B" w:rsidP="00366A8B">
      <w:pPr>
        <w:ind w:firstLine="720"/>
        <w:jc w:val="both"/>
      </w:pPr>
      <w:r w:rsidRPr="00E32FF1">
        <w:t xml:space="preserve">Услуги оказываются в месте расположения кондиционеров или кондиционер доставляется Исполнителем в свой сервисный центр, а после возвращается в место размещения с выполнением установки и подключения. Доставка кондиционеров в сервисный центр Исполнителя и обратно к месту размещения и последующая установка запасных частей и материалов на кондиционеры осуществляется силами и средствами Исполнителя. </w:t>
      </w:r>
    </w:p>
    <w:p w14:paraId="3449FDC5" w14:textId="77777777" w:rsidR="00366A8B" w:rsidRPr="00E32FF1" w:rsidRDefault="00366A8B" w:rsidP="00366A8B">
      <w:pPr>
        <w:ind w:firstLine="720"/>
        <w:jc w:val="both"/>
      </w:pPr>
      <w:r w:rsidRPr="00E32FF1">
        <w:t>В случае оказания услуг в месте расположения кондиционера, обслуживание производятся только в отведенной зоне работ минимально необходимым количеством технических средств и механизмов, что необходимо для сокращения шума, пыли, загрязнения воздуха. После окончания выполнения обслуживания должна быть произведена ликвидация рабочей зоны, уборка мусора и использованных материалов.</w:t>
      </w:r>
    </w:p>
    <w:p w14:paraId="15993933" w14:textId="77777777" w:rsidR="00366A8B" w:rsidRPr="00E32FF1" w:rsidRDefault="00366A8B" w:rsidP="00366A8B">
      <w:pPr>
        <w:ind w:firstLine="720"/>
        <w:jc w:val="both"/>
      </w:pPr>
    </w:p>
    <w:p w14:paraId="323409B5" w14:textId="68C41644" w:rsidR="00366A8B" w:rsidRPr="00E32FF1" w:rsidRDefault="00366A8B" w:rsidP="00366A8B">
      <w:pPr>
        <w:pStyle w:val="a5"/>
        <w:numPr>
          <w:ilvl w:val="1"/>
          <w:numId w:val="15"/>
        </w:numPr>
        <w:ind w:left="1418" w:hanging="425"/>
        <w:jc w:val="both"/>
        <w:rPr>
          <w:sz w:val="28"/>
          <w:szCs w:val="28"/>
        </w:rPr>
      </w:pPr>
      <w:r w:rsidRPr="00E32FF1">
        <w:rPr>
          <w:b/>
          <w:sz w:val="28"/>
          <w:szCs w:val="28"/>
        </w:rPr>
        <w:t xml:space="preserve"> Требования к применяемым </w:t>
      </w:r>
      <w:r w:rsidR="006801C6" w:rsidRPr="00E32FF1">
        <w:rPr>
          <w:b/>
          <w:sz w:val="28"/>
          <w:szCs w:val="28"/>
        </w:rPr>
        <w:t>материалам</w:t>
      </w:r>
    </w:p>
    <w:p w14:paraId="116536BB" w14:textId="77777777" w:rsidR="00366A8B" w:rsidRPr="00E32FF1" w:rsidRDefault="00366A8B" w:rsidP="00366A8B">
      <w:pPr>
        <w:pStyle w:val="a5"/>
        <w:ind w:left="1440"/>
        <w:jc w:val="both"/>
        <w:rPr>
          <w:sz w:val="28"/>
          <w:szCs w:val="28"/>
        </w:rPr>
      </w:pPr>
    </w:p>
    <w:tbl>
      <w:tblPr>
        <w:tblStyle w:val="aff7"/>
        <w:tblW w:w="9351" w:type="dxa"/>
        <w:tblLayout w:type="fixed"/>
        <w:tblLook w:val="04A0" w:firstRow="1" w:lastRow="0" w:firstColumn="1" w:lastColumn="0" w:noHBand="0" w:noVBand="1"/>
      </w:tblPr>
      <w:tblGrid>
        <w:gridCol w:w="840"/>
        <w:gridCol w:w="3124"/>
        <w:gridCol w:w="5387"/>
      </w:tblGrid>
      <w:tr w:rsidR="00E32FF1" w:rsidRPr="00E32FF1" w14:paraId="37333B0C" w14:textId="77777777" w:rsidTr="00910DD9">
        <w:tc>
          <w:tcPr>
            <w:tcW w:w="840" w:type="dxa"/>
            <w:vAlign w:val="center"/>
          </w:tcPr>
          <w:p w14:paraId="72F14C78" w14:textId="77777777" w:rsidR="00366A8B" w:rsidRPr="00E32FF1" w:rsidRDefault="00366A8B" w:rsidP="00910DD9">
            <w:pPr>
              <w:pStyle w:val="a5"/>
              <w:ind w:left="0"/>
              <w:jc w:val="both"/>
              <w:rPr>
                <w:sz w:val="28"/>
                <w:szCs w:val="28"/>
              </w:rPr>
            </w:pPr>
            <w:r w:rsidRPr="00E32FF1">
              <w:t>№</w:t>
            </w:r>
          </w:p>
        </w:tc>
        <w:tc>
          <w:tcPr>
            <w:tcW w:w="3124" w:type="dxa"/>
            <w:vAlign w:val="center"/>
          </w:tcPr>
          <w:p w14:paraId="2E0F7BB3" w14:textId="77777777" w:rsidR="00366A8B" w:rsidRPr="00E32FF1" w:rsidRDefault="00366A8B" w:rsidP="00910DD9">
            <w:pPr>
              <w:pStyle w:val="a5"/>
              <w:ind w:left="0"/>
              <w:jc w:val="both"/>
              <w:rPr>
                <w:sz w:val="28"/>
                <w:szCs w:val="28"/>
              </w:rPr>
            </w:pPr>
            <w:r w:rsidRPr="00E32FF1">
              <w:t>Наименование материала</w:t>
            </w:r>
          </w:p>
        </w:tc>
        <w:tc>
          <w:tcPr>
            <w:tcW w:w="5387" w:type="dxa"/>
          </w:tcPr>
          <w:p w14:paraId="23094F48" w14:textId="77777777" w:rsidR="00366A8B" w:rsidRPr="00E32FF1" w:rsidRDefault="00366A8B" w:rsidP="00910DD9">
            <w:pPr>
              <w:pStyle w:val="a5"/>
              <w:ind w:left="0"/>
              <w:jc w:val="both"/>
              <w:rPr>
                <w:sz w:val="28"/>
                <w:szCs w:val="28"/>
              </w:rPr>
            </w:pPr>
            <w:r w:rsidRPr="00E32FF1">
              <w:rPr>
                <w:noProof/>
              </w:rPr>
              <w:t>Характеристики (описание) товара</w:t>
            </w:r>
          </w:p>
        </w:tc>
      </w:tr>
      <w:tr w:rsidR="00E32FF1" w:rsidRPr="00E32FF1" w14:paraId="31AAECE1" w14:textId="77777777" w:rsidTr="00910DD9">
        <w:tc>
          <w:tcPr>
            <w:tcW w:w="840" w:type="dxa"/>
          </w:tcPr>
          <w:p w14:paraId="436D168C" w14:textId="77777777" w:rsidR="00366A8B" w:rsidRPr="00E32FF1" w:rsidRDefault="00366A8B" w:rsidP="00910DD9">
            <w:pPr>
              <w:pStyle w:val="a5"/>
              <w:ind w:left="0"/>
              <w:jc w:val="both"/>
              <w:rPr>
                <w:sz w:val="22"/>
                <w:szCs w:val="22"/>
              </w:rPr>
            </w:pPr>
            <w:r w:rsidRPr="00E32FF1">
              <w:rPr>
                <w:sz w:val="22"/>
                <w:szCs w:val="22"/>
              </w:rPr>
              <w:t>1.</w:t>
            </w:r>
          </w:p>
        </w:tc>
        <w:tc>
          <w:tcPr>
            <w:tcW w:w="3124" w:type="dxa"/>
          </w:tcPr>
          <w:p w14:paraId="4B06D4DF" w14:textId="77777777" w:rsidR="00366A8B" w:rsidRPr="00E32FF1" w:rsidRDefault="00366A8B" w:rsidP="00910DD9">
            <w:pPr>
              <w:pStyle w:val="a5"/>
              <w:ind w:left="0"/>
              <w:rPr>
                <w:sz w:val="22"/>
                <w:szCs w:val="22"/>
              </w:rPr>
            </w:pPr>
            <w:r w:rsidRPr="00E32FF1">
              <w:rPr>
                <w:sz w:val="22"/>
                <w:szCs w:val="22"/>
              </w:rPr>
              <w:t>Средство  для очистки испарителя</w:t>
            </w:r>
          </w:p>
        </w:tc>
        <w:tc>
          <w:tcPr>
            <w:tcW w:w="5387" w:type="dxa"/>
          </w:tcPr>
          <w:p w14:paraId="60214AF2" w14:textId="77777777" w:rsidR="00366A8B" w:rsidRPr="00E32FF1" w:rsidRDefault="00366A8B" w:rsidP="00910DD9">
            <w:pPr>
              <w:widowControl w:val="0"/>
              <w:spacing w:line="259" w:lineRule="auto"/>
              <w:rPr>
                <w:sz w:val="22"/>
                <w:szCs w:val="22"/>
              </w:rPr>
            </w:pPr>
            <w:r w:rsidRPr="00E32FF1">
              <w:rPr>
                <w:sz w:val="22"/>
                <w:szCs w:val="22"/>
              </w:rPr>
              <w:t>Двунатриевый метасиликат - не более 12%</w:t>
            </w:r>
          </w:p>
          <w:p w14:paraId="7845213E" w14:textId="77777777" w:rsidR="00366A8B" w:rsidRPr="00E32FF1" w:rsidRDefault="00366A8B" w:rsidP="00910DD9">
            <w:pPr>
              <w:widowControl w:val="0"/>
              <w:spacing w:line="259" w:lineRule="auto"/>
              <w:rPr>
                <w:sz w:val="22"/>
                <w:szCs w:val="22"/>
              </w:rPr>
            </w:pPr>
            <w:r w:rsidRPr="00E32FF1">
              <w:rPr>
                <w:sz w:val="22"/>
                <w:szCs w:val="22"/>
              </w:rPr>
              <w:t>Неионные ПАВ - не более 15%</w:t>
            </w:r>
          </w:p>
          <w:p w14:paraId="0F1946FB" w14:textId="77777777" w:rsidR="00366A8B" w:rsidRPr="00E32FF1" w:rsidRDefault="00366A8B" w:rsidP="00910DD9">
            <w:pPr>
              <w:widowControl w:val="0"/>
              <w:spacing w:line="259" w:lineRule="auto"/>
              <w:rPr>
                <w:sz w:val="22"/>
                <w:szCs w:val="22"/>
              </w:rPr>
            </w:pPr>
            <w:r w:rsidRPr="00E32FF1">
              <w:rPr>
                <w:sz w:val="22"/>
                <w:szCs w:val="22"/>
              </w:rPr>
              <w:t>Анионные ПАВ - не более 15%</w:t>
            </w:r>
          </w:p>
          <w:p w14:paraId="57C4BD9C" w14:textId="6EA20DCC" w:rsidR="00366A8B" w:rsidRPr="00E32FF1" w:rsidRDefault="00845E65" w:rsidP="00910DD9">
            <w:pPr>
              <w:widowControl w:val="0"/>
              <w:spacing w:line="259" w:lineRule="auto"/>
              <w:rPr>
                <w:sz w:val="22"/>
                <w:szCs w:val="22"/>
              </w:rPr>
            </w:pPr>
            <w:r>
              <w:rPr>
                <w:sz w:val="22"/>
                <w:szCs w:val="22"/>
              </w:rPr>
              <w:t>Степень разла</w:t>
            </w:r>
            <w:r w:rsidR="00366A8B" w:rsidRPr="00E32FF1">
              <w:rPr>
                <w:sz w:val="22"/>
                <w:szCs w:val="22"/>
              </w:rPr>
              <w:t>гаемости – биологически разлагаемый</w:t>
            </w:r>
          </w:p>
        </w:tc>
      </w:tr>
      <w:tr w:rsidR="00E32FF1" w:rsidRPr="00E32FF1" w14:paraId="179D7497" w14:textId="77777777" w:rsidTr="00910DD9">
        <w:tc>
          <w:tcPr>
            <w:tcW w:w="840" w:type="dxa"/>
          </w:tcPr>
          <w:p w14:paraId="054E3A1A" w14:textId="77777777" w:rsidR="00366A8B" w:rsidRPr="00E32FF1" w:rsidRDefault="00366A8B" w:rsidP="00910DD9">
            <w:pPr>
              <w:pStyle w:val="a5"/>
              <w:ind w:left="0"/>
              <w:jc w:val="both"/>
              <w:rPr>
                <w:sz w:val="22"/>
                <w:szCs w:val="22"/>
              </w:rPr>
            </w:pPr>
            <w:r w:rsidRPr="00E32FF1">
              <w:rPr>
                <w:sz w:val="22"/>
                <w:szCs w:val="22"/>
              </w:rPr>
              <w:t>2.</w:t>
            </w:r>
          </w:p>
        </w:tc>
        <w:tc>
          <w:tcPr>
            <w:tcW w:w="3124" w:type="dxa"/>
          </w:tcPr>
          <w:p w14:paraId="25179A10" w14:textId="77777777" w:rsidR="00366A8B" w:rsidRPr="00E32FF1" w:rsidRDefault="00366A8B" w:rsidP="00910DD9">
            <w:pPr>
              <w:pStyle w:val="a5"/>
              <w:ind w:left="0"/>
              <w:rPr>
                <w:sz w:val="22"/>
                <w:szCs w:val="22"/>
              </w:rPr>
            </w:pPr>
            <w:r w:rsidRPr="00E32FF1">
              <w:rPr>
                <w:sz w:val="22"/>
                <w:szCs w:val="22"/>
              </w:rPr>
              <w:t>Средство для очистки конденсатора</w:t>
            </w:r>
          </w:p>
        </w:tc>
        <w:tc>
          <w:tcPr>
            <w:tcW w:w="5387" w:type="dxa"/>
          </w:tcPr>
          <w:p w14:paraId="157E2E82" w14:textId="77777777" w:rsidR="00366A8B" w:rsidRPr="00E32FF1" w:rsidRDefault="00366A8B" w:rsidP="00910DD9">
            <w:pPr>
              <w:pStyle w:val="a5"/>
              <w:ind w:left="0"/>
              <w:jc w:val="both"/>
              <w:rPr>
                <w:sz w:val="22"/>
                <w:szCs w:val="22"/>
              </w:rPr>
            </w:pPr>
            <w:r w:rsidRPr="00E32FF1">
              <w:rPr>
                <w:sz w:val="22"/>
                <w:szCs w:val="22"/>
              </w:rPr>
              <w:t>Гидроксид калия - не менее 5%</w:t>
            </w:r>
          </w:p>
          <w:p w14:paraId="24CAEAC6" w14:textId="77777777" w:rsidR="00366A8B" w:rsidRPr="00E32FF1" w:rsidRDefault="00366A8B" w:rsidP="00910DD9">
            <w:pPr>
              <w:pStyle w:val="a5"/>
              <w:ind w:left="0"/>
              <w:jc w:val="both"/>
              <w:rPr>
                <w:sz w:val="22"/>
                <w:szCs w:val="22"/>
              </w:rPr>
            </w:pPr>
            <w:r w:rsidRPr="00E32FF1">
              <w:rPr>
                <w:sz w:val="22"/>
                <w:szCs w:val="22"/>
              </w:rPr>
              <w:t>Гидроксид натрия - не более 12%</w:t>
            </w:r>
          </w:p>
        </w:tc>
      </w:tr>
      <w:tr w:rsidR="00E32FF1" w:rsidRPr="00E32FF1" w14:paraId="5E00A6CD" w14:textId="77777777" w:rsidTr="00910DD9">
        <w:tc>
          <w:tcPr>
            <w:tcW w:w="840" w:type="dxa"/>
          </w:tcPr>
          <w:p w14:paraId="0E8E8359" w14:textId="77777777" w:rsidR="00366A8B" w:rsidRPr="00E32FF1" w:rsidRDefault="00366A8B" w:rsidP="00910DD9">
            <w:pPr>
              <w:pStyle w:val="a5"/>
              <w:ind w:left="0"/>
              <w:jc w:val="both"/>
              <w:rPr>
                <w:sz w:val="22"/>
                <w:szCs w:val="22"/>
              </w:rPr>
            </w:pPr>
            <w:r w:rsidRPr="00E32FF1">
              <w:rPr>
                <w:sz w:val="22"/>
                <w:szCs w:val="22"/>
              </w:rPr>
              <w:t>3.</w:t>
            </w:r>
          </w:p>
        </w:tc>
        <w:tc>
          <w:tcPr>
            <w:tcW w:w="3124" w:type="dxa"/>
          </w:tcPr>
          <w:p w14:paraId="0C51B38B" w14:textId="77777777" w:rsidR="00366A8B" w:rsidRPr="00E32FF1" w:rsidRDefault="00366A8B" w:rsidP="00910DD9">
            <w:pPr>
              <w:pStyle w:val="a5"/>
              <w:ind w:left="0"/>
              <w:rPr>
                <w:sz w:val="22"/>
                <w:szCs w:val="22"/>
              </w:rPr>
            </w:pPr>
            <w:r w:rsidRPr="00E32FF1">
              <w:rPr>
                <w:bCs/>
                <w:sz w:val="22"/>
                <w:szCs w:val="22"/>
              </w:rPr>
              <w:t>Дезинфицирующее средство</w:t>
            </w:r>
          </w:p>
        </w:tc>
        <w:tc>
          <w:tcPr>
            <w:tcW w:w="5387" w:type="dxa"/>
          </w:tcPr>
          <w:p w14:paraId="3561968A" w14:textId="77777777" w:rsidR="00366A8B" w:rsidRPr="00E32FF1" w:rsidRDefault="00366A8B" w:rsidP="00910DD9">
            <w:pPr>
              <w:pStyle w:val="a5"/>
              <w:ind w:left="0"/>
              <w:jc w:val="both"/>
              <w:rPr>
                <w:sz w:val="22"/>
                <w:szCs w:val="22"/>
              </w:rPr>
            </w:pPr>
            <w:r w:rsidRPr="00E32FF1">
              <w:rPr>
                <w:sz w:val="22"/>
                <w:szCs w:val="22"/>
              </w:rPr>
              <w:t>Двунатриевый метасиликат - Не более 12%</w:t>
            </w:r>
          </w:p>
          <w:p w14:paraId="7BD90B10" w14:textId="77777777" w:rsidR="00366A8B" w:rsidRPr="00E32FF1" w:rsidRDefault="00366A8B" w:rsidP="00910DD9">
            <w:pPr>
              <w:pStyle w:val="a5"/>
              <w:ind w:left="0"/>
              <w:jc w:val="both"/>
              <w:rPr>
                <w:sz w:val="22"/>
                <w:szCs w:val="22"/>
              </w:rPr>
            </w:pPr>
            <w:r w:rsidRPr="00E32FF1">
              <w:rPr>
                <w:sz w:val="22"/>
                <w:szCs w:val="22"/>
              </w:rPr>
              <w:t>Неионные ПАВ - Не более 15%</w:t>
            </w:r>
          </w:p>
          <w:p w14:paraId="508A6A56" w14:textId="77777777" w:rsidR="00366A8B" w:rsidRPr="00E32FF1" w:rsidRDefault="00366A8B" w:rsidP="00910DD9">
            <w:pPr>
              <w:pStyle w:val="a5"/>
              <w:ind w:left="0"/>
              <w:jc w:val="both"/>
              <w:rPr>
                <w:sz w:val="22"/>
                <w:szCs w:val="22"/>
              </w:rPr>
            </w:pPr>
            <w:r w:rsidRPr="00E32FF1">
              <w:rPr>
                <w:sz w:val="22"/>
                <w:szCs w:val="22"/>
              </w:rPr>
              <w:t>Пропан-2-ол - Не более 15%</w:t>
            </w:r>
          </w:p>
          <w:p w14:paraId="691E3317" w14:textId="77777777" w:rsidR="00366A8B" w:rsidRPr="00E32FF1" w:rsidRDefault="00366A8B" w:rsidP="00910DD9">
            <w:pPr>
              <w:pStyle w:val="a5"/>
              <w:ind w:left="0"/>
              <w:jc w:val="both"/>
              <w:rPr>
                <w:sz w:val="22"/>
                <w:szCs w:val="22"/>
              </w:rPr>
            </w:pPr>
            <w:r w:rsidRPr="00E32FF1">
              <w:rPr>
                <w:sz w:val="22"/>
                <w:szCs w:val="22"/>
              </w:rPr>
              <w:t>Тринатрия нитрилотриацетат - Не более 2%</w:t>
            </w:r>
          </w:p>
          <w:p w14:paraId="469AEEFE" w14:textId="77777777" w:rsidR="00366A8B" w:rsidRPr="00E32FF1" w:rsidRDefault="00366A8B" w:rsidP="00910DD9">
            <w:pPr>
              <w:pStyle w:val="a5"/>
              <w:ind w:left="0"/>
              <w:jc w:val="both"/>
              <w:rPr>
                <w:sz w:val="22"/>
                <w:szCs w:val="22"/>
              </w:rPr>
            </w:pPr>
            <w:r w:rsidRPr="00E32FF1">
              <w:rPr>
                <w:sz w:val="22"/>
                <w:szCs w:val="22"/>
              </w:rPr>
              <w:t>2-аминоэтанол - Не более 12%</w:t>
            </w:r>
          </w:p>
          <w:p w14:paraId="40CF66DB" w14:textId="77777777" w:rsidR="00366A8B" w:rsidRPr="00E32FF1" w:rsidRDefault="00366A8B" w:rsidP="00910DD9">
            <w:pPr>
              <w:pStyle w:val="a5"/>
              <w:ind w:left="0"/>
              <w:jc w:val="both"/>
              <w:rPr>
                <w:sz w:val="22"/>
                <w:szCs w:val="22"/>
              </w:rPr>
            </w:pPr>
            <w:r w:rsidRPr="00E32FF1">
              <w:rPr>
                <w:sz w:val="22"/>
                <w:szCs w:val="22"/>
              </w:rPr>
              <w:t>Температура вспышки - Не более 100С</w:t>
            </w:r>
          </w:p>
          <w:p w14:paraId="6FA9BE91" w14:textId="77777777" w:rsidR="00366A8B" w:rsidRPr="00E32FF1" w:rsidRDefault="00366A8B" w:rsidP="00910DD9">
            <w:pPr>
              <w:pStyle w:val="a5"/>
              <w:ind w:left="0"/>
              <w:jc w:val="both"/>
              <w:rPr>
                <w:sz w:val="22"/>
                <w:szCs w:val="22"/>
              </w:rPr>
            </w:pPr>
            <w:r w:rsidRPr="00E32FF1">
              <w:rPr>
                <w:sz w:val="22"/>
                <w:szCs w:val="22"/>
              </w:rPr>
              <w:t>рН - Не более 12</w:t>
            </w:r>
          </w:p>
        </w:tc>
      </w:tr>
      <w:tr w:rsidR="00E32FF1" w:rsidRPr="00E32FF1" w14:paraId="36CB1DC7" w14:textId="77777777" w:rsidTr="00910DD9">
        <w:tc>
          <w:tcPr>
            <w:tcW w:w="840" w:type="dxa"/>
          </w:tcPr>
          <w:p w14:paraId="5A0BF67D" w14:textId="77777777" w:rsidR="00366A8B" w:rsidRPr="00E32FF1" w:rsidRDefault="00366A8B" w:rsidP="00910DD9">
            <w:pPr>
              <w:pStyle w:val="a5"/>
              <w:ind w:left="0"/>
              <w:jc w:val="both"/>
              <w:rPr>
                <w:sz w:val="22"/>
                <w:szCs w:val="22"/>
              </w:rPr>
            </w:pPr>
            <w:r w:rsidRPr="00E32FF1">
              <w:rPr>
                <w:sz w:val="22"/>
                <w:szCs w:val="22"/>
              </w:rPr>
              <w:t>4.</w:t>
            </w:r>
          </w:p>
        </w:tc>
        <w:tc>
          <w:tcPr>
            <w:tcW w:w="3124" w:type="dxa"/>
          </w:tcPr>
          <w:p w14:paraId="17FC0875" w14:textId="77777777" w:rsidR="00366A8B" w:rsidRPr="00E32FF1" w:rsidRDefault="00366A8B" w:rsidP="00910DD9">
            <w:pPr>
              <w:pStyle w:val="a5"/>
              <w:ind w:left="0"/>
              <w:rPr>
                <w:sz w:val="22"/>
                <w:szCs w:val="22"/>
              </w:rPr>
            </w:pPr>
            <w:r w:rsidRPr="00E32FF1">
              <w:rPr>
                <w:sz w:val="22"/>
                <w:szCs w:val="22"/>
              </w:rPr>
              <w:t>Средство очистки электрических фильтров</w:t>
            </w:r>
          </w:p>
        </w:tc>
        <w:tc>
          <w:tcPr>
            <w:tcW w:w="5387" w:type="dxa"/>
          </w:tcPr>
          <w:p w14:paraId="3ADD2B53" w14:textId="77777777" w:rsidR="00366A8B" w:rsidRPr="00E32FF1" w:rsidRDefault="00366A8B" w:rsidP="00910DD9">
            <w:pPr>
              <w:pStyle w:val="a5"/>
              <w:ind w:left="0"/>
              <w:jc w:val="both"/>
              <w:rPr>
                <w:sz w:val="22"/>
                <w:szCs w:val="22"/>
              </w:rPr>
            </w:pPr>
            <w:r w:rsidRPr="00E32FF1">
              <w:rPr>
                <w:sz w:val="22"/>
                <w:szCs w:val="22"/>
              </w:rPr>
              <w:t>Двунатриевый метасиликат - Не более 12%</w:t>
            </w:r>
          </w:p>
          <w:p w14:paraId="51D3D92E" w14:textId="77777777" w:rsidR="00366A8B" w:rsidRPr="00E32FF1" w:rsidRDefault="00366A8B" w:rsidP="00910DD9">
            <w:pPr>
              <w:pStyle w:val="a5"/>
              <w:ind w:left="0"/>
              <w:jc w:val="both"/>
              <w:rPr>
                <w:sz w:val="22"/>
                <w:szCs w:val="22"/>
              </w:rPr>
            </w:pPr>
            <w:r w:rsidRPr="00E32FF1">
              <w:rPr>
                <w:sz w:val="22"/>
                <w:szCs w:val="22"/>
              </w:rPr>
              <w:t>Этоксилата спирта - Не более 15%</w:t>
            </w:r>
          </w:p>
          <w:p w14:paraId="473FA53C" w14:textId="77777777" w:rsidR="00366A8B" w:rsidRPr="00E32FF1" w:rsidRDefault="00366A8B" w:rsidP="00910DD9">
            <w:pPr>
              <w:pStyle w:val="a5"/>
              <w:ind w:left="0"/>
              <w:jc w:val="both"/>
              <w:rPr>
                <w:sz w:val="22"/>
                <w:szCs w:val="22"/>
              </w:rPr>
            </w:pPr>
            <w:r w:rsidRPr="00E32FF1">
              <w:rPr>
                <w:sz w:val="22"/>
                <w:szCs w:val="22"/>
              </w:rPr>
              <w:t>Цвет жидкость – Бесцветная</w:t>
            </w:r>
          </w:p>
          <w:p w14:paraId="6FB2BB5F" w14:textId="77777777" w:rsidR="00366A8B" w:rsidRPr="00E32FF1" w:rsidRDefault="00366A8B" w:rsidP="00910DD9">
            <w:pPr>
              <w:pStyle w:val="a5"/>
              <w:ind w:left="0"/>
              <w:rPr>
                <w:sz w:val="22"/>
                <w:szCs w:val="22"/>
              </w:rPr>
            </w:pPr>
            <w:r w:rsidRPr="00E32FF1">
              <w:rPr>
                <w:sz w:val="22"/>
                <w:szCs w:val="22"/>
              </w:rPr>
              <w:t>Степень разлагаемости - Биологически разлагаемый</w:t>
            </w:r>
          </w:p>
        </w:tc>
      </w:tr>
      <w:tr w:rsidR="00E32FF1" w:rsidRPr="00E32FF1" w14:paraId="6CDB0D2F" w14:textId="77777777" w:rsidTr="00910DD9">
        <w:tc>
          <w:tcPr>
            <w:tcW w:w="840" w:type="dxa"/>
          </w:tcPr>
          <w:p w14:paraId="29423549" w14:textId="77777777" w:rsidR="00366A8B" w:rsidRPr="00E32FF1" w:rsidRDefault="00366A8B" w:rsidP="00910DD9">
            <w:pPr>
              <w:pStyle w:val="a5"/>
              <w:ind w:left="0"/>
              <w:jc w:val="both"/>
              <w:rPr>
                <w:sz w:val="22"/>
                <w:szCs w:val="22"/>
              </w:rPr>
            </w:pPr>
            <w:r w:rsidRPr="00E32FF1">
              <w:rPr>
                <w:sz w:val="22"/>
                <w:szCs w:val="22"/>
              </w:rPr>
              <w:t>5.</w:t>
            </w:r>
          </w:p>
        </w:tc>
        <w:tc>
          <w:tcPr>
            <w:tcW w:w="3124" w:type="dxa"/>
          </w:tcPr>
          <w:p w14:paraId="6C02EAC3" w14:textId="77777777" w:rsidR="00366A8B" w:rsidRPr="00E32FF1" w:rsidRDefault="00366A8B" w:rsidP="00910DD9">
            <w:pPr>
              <w:pStyle w:val="a5"/>
              <w:ind w:left="0"/>
              <w:rPr>
                <w:sz w:val="22"/>
                <w:szCs w:val="22"/>
              </w:rPr>
            </w:pPr>
            <w:r w:rsidRPr="00E32FF1">
              <w:rPr>
                <w:sz w:val="22"/>
                <w:szCs w:val="22"/>
              </w:rPr>
              <w:t>Раствор для поиска утечек</w:t>
            </w:r>
          </w:p>
        </w:tc>
        <w:tc>
          <w:tcPr>
            <w:tcW w:w="5387" w:type="dxa"/>
          </w:tcPr>
          <w:p w14:paraId="46F5325A" w14:textId="77777777" w:rsidR="00366A8B" w:rsidRPr="00E32FF1" w:rsidRDefault="00366A8B" w:rsidP="00910DD9">
            <w:pPr>
              <w:pStyle w:val="a5"/>
              <w:ind w:left="0"/>
              <w:jc w:val="both"/>
              <w:rPr>
                <w:sz w:val="22"/>
                <w:szCs w:val="22"/>
              </w:rPr>
            </w:pPr>
            <w:r w:rsidRPr="00E32FF1">
              <w:rPr>
                <w:sz w:val="22"/>
                <w:szCs w:val="22"/>
              </w:rPr>
              <w:t>Пропан-2-ол - Не более 15%</w:t>
            </w:r>
          </w:p>
          <w:p w14:paraId="479975BF" w14:textId="77777777" w:rsidR="00366A8B" w:rsidRPr="00E32FF1" w:rsidRDefault="00366A8B" w:rsidP="00910DD9">
            <w:pPr>
              <w:pStyle w:val="a5"/>
              <w:ind w:left="0"/>
              <w:jc w:val="both"/>
              <w:rPr>
                <w:sz w:val="22"/>
                <w:szCs w:val="22"/>
              </w:rPr>
            </w:pPr>
            <w:r w:rsidRPr="00E32FF1">
              <w:rPr>
                <w:sz w:val="22"/>
                <w:szCs w:val="22"/>
              </w:rPr>
              <w:t>Запах - Без запаха</w:t>
            </w:r>
          </w:p>
          <w:p w14:paraId="6546EC10" w14:textId="77777777" w:rsidR="00366A8B" w:rsidRPr="00E32FF1" w:rsidRDefault="00366A8B" w:rsidP="00910DD9">
            <w:pPr>
              <w:pStyle w:val="a5"/>
              <w:ind w:left="0"/>
              <w:rPr>
                <w:sz w:val="22"/>
                <w:szCs w:val="22"/>
              </w:rPr>
            </w:pPr>
            <w:r w:rsidRPr="00E32FF1">
              <w:rPr>
                <w:sz w:val="22"/>
                <w:szCs w:val="22"/>
              </w:rPr>
              <w:t>Степень разлагаемости - Биологически разлагаемый</w:t>
            </w:r>
          </w:p>
        </w:tc>
      </w:tr>
      <w:tr w:rsidR="00E32FF1" w:rsidRPr="00E32FF1" w14:paraId="2310FD25" w14:textId="77777777" w:rsidTr="00910DD9">
        <w:tc>
          <w:tcPr>
            <w:tcW w:w="840" w:type="dxa"/>
          </w:tcPr>
          <w:p w14:paraId="2A95A914" w14:textId="77777777" w:rsidR="00366A8B" w:rsidRPr="00E32FF1" w:rsidRDefault="00366A8B" w:rsidP="00910DD9">
            <w:pPr>
              <w:pStyle w:val="a5"/>
              <w:ind w:left="0"/>
              <w:jc w:val="both"/>
              <w:rPr>
                <w:sz w:val="22"/>
                <w:szCs w:val="22"/>
              </w:rPr>
            </w:pPr>
            <w:r w:rsidRPr="00E32FF1">
              <w:rPr>
                <w:sz w:val="22"/>
                <w:szCs w:val="22"/>
              </w:rPr>
              <w:t>6.</w:t>
            </w:r>
          </w:p>
        </w:tc>
        <w:tc>
          <w:tcPr>
            <w:tcW w:w="3124" w:type="dxa"/>
          </w:tcPr>
          <w:p w14:paraId="4A843869" w14:textId="77777777" w:rsidR="00366A8B" w:rsidRPr="00E32FF1" w:rsidRDefault="00366A8B" w:rsidP="00910DD9">
            <w:pPr>
              <w:pStyle w:val="a5"/>
              <w:ind w:left="0"/>
              <w:rPr>
                <w:sz w:val="22"/>
                <w:szCs w:val="22"/>
              </w:rPr>
            </w:pPr>
            <w:r w:rsidRPr="00E32FF1">
              <w:rPr>
                <w:sz w:val="22"/>
                <w:szCs w:val="22"/>
              </w:rPr>
              <w:t>Средство для чистки корпусов</w:t>
            </w:r>
          </w:p>
        </w:tc>
        <w:tc>
          <w:tcPr>
            <w:tcW w:w="5387" w:type="dxa"/>
          </w:tcPr>
          <w:p w14:paraId="4D74ED4F" w14:textId="77777777" w:rsidR="00366A8B" w:rsidRPr="00E32FF1" w:rsidRDefault="00366A8B" w:rsidP="00910DD9">
            <w:pPr>
              <w:pStyle w:val="a5"/>
              <w:ind w:left="0"/>
              <w:jc w:val="both"/>
              <w:rPr>
                <w:sz w:val="22"/>
                <w:szCs w:val="22"/>
              </w:rPr>
            </w:pPr>
            <w:r w:rsidRPr="00E32FF1">
              <w:rPr>
                <w:sz w:val="22"/>
                <w:szCs w:val="22"/>
              </w:rPr>
              <w:t>Пропан - Не более 12%</w:t>
            </w:r>
          </w:p>
          <w:p w14:paraId="19C0CF63" w14:textId="77777777" w:rsidR="00366A8B" w:rsidRPr="00E32FF1" w:rsidRDefault="00366A8B" w:rsidP="00910DD9">
            <w:pPr>
              <w:pStyle w:val="a5"/>
              <w:ind w:left="0"/>
              <w:jc w:val="both"/>
              <w:rPr>
                <w:sz w:val="22"/>
                <w:szCs w:val="22"/>
              </w:rPr>
            </w:pPr>
            <w:r w:rsidRPr="00E32FF1">
              <w:rPr>
                <w:sz w:val="22"/>
                <w:szCs w:val="22"/>
              </w:rPr>
              <w:t>Бутан - Не более 12%</w:t>
            </w:r>
          </w:p>
          <w:p w14:paraId="14E0BAB8" w14:textId="77777777" w:rsidR="00366A8B" w:rsidRPr="00E32FF1" w:rsidRDefault="00366A8B" w:rsidP="00910DD9">
            <w:pPr>
              <w:pStyle w:val="a5"/>
              <w:ind w:left="0"/>
              <w:jc w:val="both"/>
              <w:rPr>
                <w:sz w:val="22"/>
                <w:szCs w:val="22"/>
              </w:rPr>
            </w:pPr>
            <w:r w:rsidRPr="00E32FF1">
              <w:rPr>
                <w:sz w:val="22"/>
                <w:szCs w:val="22"/>
              </w:rPr>
              <w:t>3-бутоксипропан-2-ол - Не более 12%</w:t>
            </w:r>
          </w:p>
          <w:p w14:paraId="0C67EFB3" w14:textId="77777777" w:rsidR="00366A8B" w:rsidRPr="00E32FF1" w:rsidRDefault="00366A8B" w:rsidP="00910DD9">
            <w:pPr>
              <w:pStyle w:val="a5"/>
              <w:ind w:left="0"/>
              <w:jc w:val="both"/>
              <w:rPr>
                <w:sz w:val="22"/>
                <w:szCs w:val="22"/>
              </w:rPr>
            </w:pPr>
            <w:r w:rsidRPr="00E32FF1">
              <w:rPr>
                <w:sz w:val="22"/>
                <w:szCs w:val="22"/>
              </w:rPr>
              <w:t>2-аминоэтанол - Не более 12%</w:t>
            </w:r>
          </w:p>
          <w:p w14:paraId="0A636B1D" w14:textId="77777777" w:rsidR="00366A8B" w:rsidRPr="00E32FF1" w:rsidRDefault="00366A8B" w:rsidP="00910DD9">
            <w:pPr>
              <w:pStyle w:val="a5"/>
              <w:ind w:left="0"/>
              <w:jc w:val="both"/>
              <w:rPr>
                <w:sz w:val="22"/>
                <w:szCs w:val="22"/>
              </w:rPr>
            </w:pPr>
            <w:r w:rsidRPr="00E32FF1">
              <w:rPr>
                <w:sz w:val="22"/>
                <w:szCs w:val="22"/>
              </w:rPr>
              <w:t>1-метокси-2-пропанол - Не менее 5%</w:t>
            </w:r>
          </w:p>
        </w:tc>
      </w:tr>
      <w:tr w:rsidR="00E32FF1" w:rsidRPr="00E32FF1" w14:paraId="4C3AA075" w14:textId="77777777" w:rsidTr="00910DD9">
        <w:tc>
          <w:tcPr>
            <w:tcW w:w="840" w:type="dxa"/>
          </w:tcPr>
          <w:p w14:paraId="5DCC4477" w14:textId="77777777" w:rsidR="00366A8B" w:rsidRPr="00E32FF1" w:rsidRDefault="00366A8B" w:rsidP="00910DD9">
            <w:pPr>
              <w:pStyle w:val="a5"/>
              <w:ind w:left="0"/>
              <w:jc w:val="both"/>
              <w:rPr>
                <w:sz w:val="22"/>
                <w:szCs w:val="22"/>
              </w:rPr>
            </w:pPr>
            <w:r w:rsidRPr="00E32FF1">
              <w:rPr>
                <w:sz w:val="22"/>
                <w:szCs w:val="22"/>
              </w:rPr>
              <w:t>7.</w:t>
            </w:r>
          </w:p>
        </w:tc>
        <w:tc>
          <w:tcPr>
            <w:tcW w:w="3124" w:type="dxa"/>
          </w:tcPr>
          <w:p w14:paraId="006B62C6" w14:textId="77777777" w:rsidR="00366A8B" w:rsidRPr="00E32FF1" w:rsidRDefault="00366A8B" w:rsidP="00910DD9">
            <w:pPr>
              <w:pStyle w:val="a5"/>
              <w:ind w:left="0"/>
              <w:rPr>
                <w:sz w:val="22"/>
                <w:szCs w:val="22"/>
              </w:rPr>
            </w:pPr>
            <w:r w:rsidRPr="00E32FF1">
              <w:rPr>
                <w:sz w:val="22"/>
                <w:szCs w:val="22"/>
              </w:rPr>
              <w:t>Средство для чистки спирали</w:t>
            </w:r>
          </w:p>
        </w:tc>
        <w:tc>
          <w:tcPr>
            <w:tcW w:w="5387" w:type="dxa"/>
          </w:tcPr>
          <w:p w14:paraId="32B8FBBB" w14:textId="77777777" w:rsidR="00366A8B" w:rsidRPr="00E32FF1" w:rsidRDefault="00366A8B" w:rsidP="00910DD9">
            <w:pPr>
              <w:pStyle w:val="a5"/>
              <w:ind w:left="0"/>
              <w:jc w:val="both"/>
              <w:rPr>
                <w:sz w:val="22"/>
                <w:szCs w:val="22"/>
              </w:rPr>
            </w:pPr>
            <w:r w:rsidRPr="00E32FF1">
              <w:rPr>
                <w:sz w:val="22"/>
                <w:szCs w:val="22"/>
              </w:rPr>
              <w:t>Пропан - Не более 12%</w:t>
            </w:r>
          </w:p>
          <w:p w14:paraId="7D9DF871" w14:textId="77777777" w:rsidR="00366A8B" w:rsidRPr="00E32FF1" w:rsidRDefault="00366A8B" w:rsidP="00910DD9">
            <w:pPr>
              <w:pStyle w:val="a5"/>
              <w:ind w:left="0"/>
              <w:jc w:val="both"/>
              <w:rPr>
                <w:sz w:val="22"/>
                <w:szCs w:val="22"/>
              </w:rPr>
            </w:pPr>
            <w:r w:rsidRPr="00E32FF1">
              <w:rPr>
                <w:sz w:val="22"/>
                <w:szCs w:val="22"/>
              </w:rPr>
              <w:t>Бутан - Не более 12%</w:t>
            </w:r>
          </w:p>
          <w:p w14:paraId="305105A5" w14:textId="77777777" w:rsidR="00366A8B" w:rsidRPr="00E32FF1" w:rsidRDefault="00366A8B" w:rsidP="00910DD9">
            <w:pPr>
              <w:pStyle w:val="a5"/>
              <w:ind w:left="0"/>
              <w:jc w:val="both"/>
              <w:rPr>
                <w:sz w:val="22"/>
                <w:szCs w:val="22"/>
              </w:rPr>
            </w:pPr>
            <w:r w:rsidRPr="00E32FF1">
              <w:rPr>
                <w:sz w:val="22"/>
                <w:szCs w:val="22"/>
              </w:rPr>
              <w:t>3-бутоксипропан-2-ол - Не более 12%</w:t>
            </w:r>
          </w:p>
          <w:p w14:paraId="2F524D1B" w14:textId="77777777" w:rsidR="00366A8B" w:rsidRPr="00E32FF1" w:rsidRDefault="00366A8B" w:rsidP="00910DD9">
            <w:pPr>
              <w:pStyle w:val="a5"/>
              <w:ind w:left="0"/>
              <w:jc w:val="both"/>
              <w:rPr>
                <w:sz w:val="22"/>
                <w:szCs w:val="22"/>
              </w:rPr>
            </w:pPr>
            <w:r w:rsidRPr="00E32FF1">
              <w:rPr>
                <w:sz w:val="22"/>
                <w:szCs w:val="22"/>
              </w:rPr>
              <w:t>2-аминоэтанол - Не более 12%</w:t>
            </w:r>
          </w:p>
          <w:p w14:paraId="0364C733" w14:textId="77777777" w:rsidR="00366A8B" w:rsidRPr="00E32FF1" w:rsidRDefault="00366A8B" w:rsidP="00910DD9">
            <w:pPr>
              <w:pStyle w:val="a5"/>
              <w:ind w:left="0"/>
              <w:jc w:val="both"/>
              <w:rPr>
                <w:sz w:val="22"/>
                <w:szCs w:val="22"/>
              </w:rPr>
            </w:pPr>
            <w:r w:rsidRPr="00E32FF1">
              <w:rPr>
                <w:sz w:val="22"/>
                <w:szCs w:val="22"/>
              </w:rPr>
              <w:t>1-метокси-2-пропанол - Не менее 5%</w:t>
            </w:r>
          </w:p>
        </w:tc>
      </w:tr>
      <w:tr w:rsidR="00E32FF1" w:rsidRPr="00E32FF1" w14:paraId="5DB40B1B" w14:textId="77777777" w:rsidTr="00910DD9">
        <w:tc>
          <w:tcPr>
            <w:tcW w:w="840" w:type="dxa"/>
          </w:tcPr>
          <w:p w14:paraId="002A7370" w14:textId="77777777" w:rsidR="00366A8B" w:rsidRPr="00E32FF1" w:rsidRDefault="00366A8B" w:rsidP="00910DD9">
            <w:pPr>
              <w:pStyle w:val="a5"/>
              <w:ind w:left="0"/>
              <w:jc w:val="both"/>
              <w:rPr>
                <w:sz w:val="22"/>
                <w:szCs w:val="22"/>
              </w:rPr>
            </w:pPr>
            <w:r w:rsidRPr="00E32FF1">
              <w:rPr>
                <w:sz w:val="22"/>
                <w:szCs w:val="22"/>
              </w:rPr>
              <w:t>8.</w:t>
            </w:r>
          </w:p>
        </w:tc>
        <w:tc>
          <w:tcPr>
            <w:tcW w:w="3124" w:type="dxa"/>
          </w:tcPr>
          <w:p w14:paraId="779B3560" w14:textId="77777777" w:rsidR="00366A8B" w:rsidRPr="00E32FF1" w:rsidRDefault="00366A8B" w:rsidP="00910DD9">
            <w:pPr>
              <w:pStyle w:val="a5"/>
              <w:ind w:left="0"/>
              <w:rPr>
                <w:sz w:val="22"/>
                <w:szCs w:val="22"/>
              </w:rPr>
            </w:pPr>
            <w:r w:rsidRPr="00E32FF1">
              <w:rPr>
                <w:sz w:val="22"/>
                <w:szCs w:val="22"/>
              </w:rPr>
              <w:t>Фреон</w:t>
            </w:r>
          </w:p>
        </w:tc>
        <w:tc>
          <w:tcPr>
            <w:tcW w:w="5387" w:type="dxa"/>
          </w:tcPr>
          <w:p w14:paraId="185B8BBB" w14:textId="77777777" w:rsidR="00366A8B" w:rsidRPr="00E32FF1" w:rsidRDefault="00366A8B" w:rsidP="00910DD9">
            <w:pPr>
              <w:pStyle w:val="a5"/>
              <w:ind w:left="0"/>
              <w:jc w:val="both"/>
              <w:rPr>
                <w:sz w:val="22"/>
                <w:szCs w:val="22"/>
              </w:rPr>
            </w:pPr>
            <w:r w:rsidRPr="00E32FF1">
              <w:rPr>
                <w:sz w:val="22"/>
                <w:szCs w:val="22"/>
              </w:rPr>
              <w:t>Температура кипения - Не более 27°С</w:t>
            </w:r>
          </w:p>
          <w:p w14:paraId="0B0C3D5C" w14:textId="77777777" w:rsidR="00366A8B" w:rsidRPr="00E32FF1" w:rsidRDefault="00366A8B" w:rsidP="00910DD9">
            <w:pPr>
              <w:pStyle w:val="a5"/>
              <w:ind w:left="0"/>
              <w:jc w:val="both"/>
              <w:rPr>
                <w:sz w:val="22"/>
                <w:szCs w:val="22"/>
              </w:rPr>
            </w:pPr>
            <w:r w:rsidRPr="00E32FF1">
              <w:rPr>
                <w:sz w:val="22"/>
                <w:szCs w:val="22"/>
              </w:rPr>
              <w:t>Критическая температура - Не более 102 °С</w:t>
            </w:r>
          </w:p>
          <w:p w14:paraId="6F9A9D47" w14:textId="73881D75" w:rsidR="00366A8B" w:rsidRPr="00E32FF1" w:rsidRDefault="00366A8B" w:rsidP="00910DD9">
            <w:pPr>
              <w:pStyle w:val="a5"/>
              <w:ind w:left="0"/>
              <w:jc w:val="both"/>
              <w:rPr>
                <w:sz w:val="22"/>
                <w:szCs w:val="22"/>
              </w:rPr>
            </w:pPr>
            <w:r w:rsidRPr="00E32FF1">
              <w:rPr>
                <w:sz w:val="22"/>
                <w:szCs w:val="22"/>
              </w:rPr>
              <w:t>Критическое давление - Не менее 4 и не более 5 Мпа</w:t>
            </w:r>
          </w:p>
          <w:p w14:paraId="1990A91A" w14:textId="77777777" w:rsidR="00366A8B" w:rsidRPr="00E32FF1" w:rsidRDefault="00366A8B" w:rsidP="00910DD9">
            <w:pPr>
              <w:pStyle w:val="a5"/>
              <w:ind w:left="0"/>
              <w:jc w:val="both"/>
              <w:rPr>
                <w:sz w:val="22"/>
                <w:szCs w:val="22"/>
              </w:rPr>
            </w:pPr>
            <w:r w:rsidRPr="00E32FF1">
              <w:rPr>
                <w:sz w:val="22"/>
                <w:szCs w:val="22"/>
              </w:rPr>
              <w:t>Потенциал глобального потепления - Не менее 1200 не более 1350 GWP</w:t>
            </w:r>
          </w:p>
        </w:tc>
      </w:tr>
      <w:tr w:rsidR="00366A8B" w:rsidRPr="00E32FF1" w14:paraId="71DC77F8" w14:textId="77777777" w:rsidTr="00910DD9">
        <w:tc>
          <w:tcPr>
            <w:tcW w:w="840" w:type="dxa"/>
          </w:tcPr>
          <w:p w14:paraId="5F1B01A5" w14:textId="77777777" w:rsidR="00366A8B" w:rsidRPr="00E32FF1" w:rsidRDefault="00366A8B" w:rsidP="00910DD9">
            <w:pPr>
              <w:pStyle w:val="a5"/>
              <w:ind w:left="0"/>
              <w:jc w:val="both"/>
              <w:rPr>
                <w:sz w:val="22"/>
                <w:szCs w:val="22"/>
              </w:rPr>
            </w:pPr>
            <w:r w:rsidRPr="00E32FF1">
              <w:rPr>
                <w:sz w:val="22"/>
                <w:szCs w:val="22"/>
              </w:rPr>
              <w:t>9.</w:t>
            </w:r>
          </w:p>
        </w:tc>
        <w:tc>
          <w:tcPr>
            <w:tcW w:w="3124" w:type="dxa"/>
          </w:tcPr>
          <w:p w14:paraId="2A1AF3EE" w14:textId="77777777" w:rsidR="00366A8B" w:rsidRPr="00E32FF1" w:rsidRDefault="00366A8B" w:rsidP="00910DD9">
            <w:pPr>
              <w:pStyle w:val="a5"/>
              <w:ind w:left="0"/>
              <w:rPr>
                <w:sz w:val="22"/>
                <w:szCs w:val="22"/>
              </w:rPr>
            </w:pPr>
            <w:r w:rsidRPr="00E32FF1">
              <w:rPr>
                <w:sz w:val="22"/>
                <w:szCs w:val="22"/>
              </w:rPr>
              <w:t>Фреон</w:t>
            </w:r>
          </w:p>
        </w:tc>
        <w:tc>
          <w:tcPr>
            <w:tcW w:w="5387" w:type="dxa"/>
          </w:tcPr>
          <w:p w14:paraId="670CB4E5" w14:textId="6A4D80AA" w:rsidR="00366A8B" w:rsidRPr="00E32FF1" w:rsidRDefault="00366A8B" w:rsidP="00910DD9">
            <w:pPr>
              <w:pStyle w:val="a5"/>
              <w:ind w:left="0"/>
              <w:jc w:val="both"/>
              <w:rPr>
                <w:sz w:val="22"/>
                <w:szCs w:val="22"/>
              </w:rPr>
            </w:pPr>
            <w:r w:rsidRPr="00E32FF1">
              <w:rPr>
                <w:sz w:val="22"/>
                <w:szCs w:val="22"/>
              </w:rPr>
              <w:t>Температура кипения - Не более 52°С</w:t>
            </w:r>
          </w:p>
          <w:p w14:paraId="6D84A14F" w14:textId="77777777" w:rsidR="00366A8B" w:rsidRPr="00E32FF1" w:rsidRDefault="00366A8B" w:rsidP="00910DD9">
            <w:pPr>
              <w:pStyle w:val="a5"/>
              <w:ind w:left="0"/>
              <w:jc w:val="both"/>
              <w:rPr>
                <w:sz w:val="22"/>
                <w:szCs w:val="22"/>
              </w:rPr>
            </w:pPr>
            <w:r w:rsidRPr="00E32FF1">
              <w:rPr>
                <w:sz w:val="22"/>
                <w:szCs w:val="22"/>
              </w:rPr>
              <w:t>Критическая температура - Не более 73°С</w:t>
            </w:r>
          </w:p>
          <w:p w14:paraId="142D5807" w14:textId="1755F7B9" w:rsidR="00366A8B" w:rsidRPr="00E32FF1" w:rsidRDefault="00366A8B" w:rsidP="00910DD9">
            <w:pPr>
              <w:pStyle w:val="a5"/>
              <w:ind w:left="0"/>
              <w:jc w:val="both"/>
              <w:rPr>
                <w:sz w:val="22"/>
                <w:szCs w:val="22"/>
              </w:rPr>
            </w:pPr>
            <w:r w:rsidRPr="00E32FF1">
              <w:rPr>
                <w:sz w:val="22"/>
                <w:szCs w:val="22"/>
              </w:rPr>
              <w:t>Критическое давление - Не менее 4 и не более 5 МПа</w:t>
            </w:r>
          </w:p>
          <w:p w14:paraId="2A96AFA1" w14:textId="77777777" w:rsidR="00366A8B" w:rsidRPr="00E32FF1" w:rsidRDefault="00366A8B" w:rsidP="00910DD9">
            <w:pPr>
              <w:pStyle w:val="a5"/>
              <w:ind w:left="0"/>
              <w:jc w:val="both"/>
              <w:rPr>
                <w:sz w:val="22"/>
                <w:szCs w:val="22"/>
              </w:rPr>
            </w:pPr>
            <w:r w:rsidRPr="00E32FF1">
              <w:rPr>
                <w:sz w:val="22"/>
                <w:szCs w:val="22"/>
              </w:rPr>
              <w:t>Потенциал глобального потепления - Не менее 1810 не более 1900, GWP</w:t>
            </w:r>
          </w:p>
        </w:tc>
      </w:tr>
    </w:tbl>
    <w:p w14:paraId="413C8D54" w14:textId="77777777" w:rsidR="004B73B0" w:rsidRPr="00E32FF1" w:rsidRDefault="004B73B0" w:rsidP="004B73B0">
      <w:pPr>
        <w:pStyle w:val="ConsPlusNormal"/>
        <w:widowControl w:val="0"/>
        <w:ind w:left="1368"/>
        <w:rPr>
          <w:rFonts w:ascii="Times New Roman" w:hAnsi="Times New Roman" w:cs="Times New Roman"/>
          <w:b/>
          <w:sz w:val="28"/>
          <w:szCs w:val="28"/>
        </w:rPr>
      </w:pPr>
    </w:p>
    <w:p w14:paraId="7D156F21" w14:textId="6C20CBEF" w:rsidR="00366A8B" w:rsidRPr="00E32FF1" w:rsidRDefault="00366A8B" w:rsidP="00366A8B">
      <w:pPr>
        <w:pStyle w:val="ConsPlusNormal"/>
        <w:widowControl w:val="0"/>
        <w:numPr>
          <w:ilvl w:val="1"/>
          <w:numId w:val="22"/>
        </w:numPr>
        <w:rPr>
          <w:rFonts w:ascii="Times New Roman" w:hAnsi="Times New Roman" w:cs="Times New Roman"/>
          <w:b/>
          <w:sz w:val="28"/>
          <w:szCs w:val="28"/>
        </w:rPr>
      </w:pPr>
      <w:r w:rsidRPr="00E32FF1">
        <w:rPr>
          <w:rFonts w:ascii="Times New Roman" w:hAnsi="Times New Roman" w:cs="Times New Roman"/>
          <w:b/>
          <w:sz w:val="28"/>
          <w:szCs w:val="28"/>
        </w:rPr>
        <w:t>Требования к безопасности</w:t>
      </w:r>
    </w:p>
    <w:p w14:paraId="3A553801" w14:textId="77777777" w:rsidR="00366A8B" w:rsidRPr="00E32FF1" w:rsidRDefault="00366A8B" w:rsidP="00366A8B">
      <w:pPr>
        <w:pStyle w:val="ConsPlusNormal"/>
        <w:ind w:firstLine="709"/>
        <w:rPr>
          <w:rFonts w:ascii="Times New Roman" w:hAnsi="Times New Roman" w:cs="Times New Roman"/>
        </w:rPr>
      </w:pPr>
    </w:p>
    <w:p w14:paraId="7252514E" w14:textId="77777777" w:rsidR="00366A8B" w:rsidRPr="00E32FF1" w:rsidRDefault="00366A8B" w:rsidP="00366A8B">
      <w:pPr>
        <w:ind w:firstLine="709"/>
        <w:jc w:val="both"/>
      </w:pPr>
      <w:r w:rsidRPr="00E32FF1">
        <w:rPr>
          <w:b/>
        </w:rPr>
        <w:t>6.4.1.</w:t>
      </w:r>
      <w:r w:rsidRPr="00E32FF1">
        <w:t xml:space="preserve"> Оказываемые услуги должны соответствовать следующим законодательным, нормативно-техническим и методическим документам:</w:t>
      </w:r>
    </w:p>
    <w:p w14:paraId="5B062076" w14:textId="259BED0D" w:rsidR="00366A8B" w:rsidRPr="00E32FF1" w:rsidRDefault="00366A8B" w:rsidP="00366A8B">
      <w:pPr>
        <w:jc w:val="both"/>
      </w:pPr>
      <w:r w:rsidRPr="00E32FF1">
        <w:t>-</w:t>
      </w:r>
      <w:r w:rsidR="00CC0812" w:rsidRPr="00E32FF1">
        <w:t xml:space="preserve"> ФЗ от 29.12.</w:t>
      </w:r>
      <w:r w:rsidRPr="00E32FF1">
        <w:t>2</w:t>
      </w:r>
      <w:r w:rsidR="00CC0812" w:rsidRPr="00E32FF1">
        <w:t>004</w:t>
      </w:r>
      <w:r w:rsidRPr="00E32FF1">
        <w:t xml:space="preserve"> N 18</w:t>
      </w:r>
      <w:r w:rsidR="00CC0812" w:rsidRPr="00E32FF1">
        <w:t>9</w:t>
      </w:r>
      <w:r w:rsidRPr="00E32FF1">
        <w:t>-</w:t>
      </w:r>
      <w:r w:rsidR="00CC0812" w:rsidRPr="00E32FF1">
        <w:t xml:space="preserve">ФЗ "О введении в действие </w:t>
      </w:r>
      <w:r w:rsidRPr="00E32FF1">
        <w:t>жилищно</w:t>
      </w:r>
      <w:r w:rsidR="00CC0812" w:rsidRPr="00E32FF1">
        <w:t>го кодекса Российской Федерации»</w:t>
      </w:r>
      <w:r w:rsidRPr="00E32FF1">
        <w:t>;</w:t>
      </w:r>
    </w:p>
    <w:p w14:paraId="151823EA" w14:textId="6267CD63" w:rsidR="00366A8B" w:rsidRPr="00E32FF1" w:rsidRDefault="00366A8B" w:rsidP="00366A8B">
      <w:pPr>
        <w:contextualSpacing/>
        <w:jc w:val="both"/>
      </w:pPr>
      <w:r w:rsidRPr="00E32FF1">
        <w:t>-</w:t>
      </w:r>
      <w:r w:rsidR="00CC0812" w:rsidRPr="00E32FF1">
        <w:t xml:space="preserve"> </w:t>
      </w:r>
      <w:r w:rsidRPr="00E32FF1">
        <w:t>ФЗ от 21.12.1994 №</w:t>
      </w:r>
      <w:r w:rsidR="00CC0812" w:rsidRPr="00E32FF1">
        <w:t xml:space="preserve"> </w:t>
      </w:r>
      <w:r w:rsidRPr="00E32FF1">
        <w:t>69-ФЗ «О пожарной безопасности»;</w:t>
      </w:r>
    </w:p>
    <w:p w14:paraId="5A2681B4" w14:textId="6FD74710" w:rsidR="00366A8B" w:rsidRPr="00E32FF1" w:rsidRDefault="00366A8B" w:rsidP="00F01352">
      <w:pPr>
        <w:pStyle w:val="afff6"/>
        <w:spacing w:before="0" w:beforeAutospacing="0" w:after="0" w:afterAutospacing="0" w:line="288" w:lineRule="atLeast"/>
        <w:jc w:val="both"/>
      </w:pPr>
      <w:r w:rsidRPr="00E32FF1">
        <w:t>-</w:t>
      </w:r>
      <w:r w:rsidR="00CC0812" w:rsidRPr="00E32FF1">
        <w:t xml:space="preserve"> </w:t>
      </w:r>
      <w:r w:rsidR="00F01352" w:rsidRPr="00F01352">
        <w:t>СП 118.13330.2022 "СНиП 31-06-2009 Общественные здания и сооружения"</w:t>
      </w:r>
      <w:r w:rsidRPr="00E32FF1">
        <w:t>;</w:t>
      </w:r>
    </w:p>
    <w:p w14:paraId="124AAAFD" w14:textId="44E5F6B6" w:rsidR="00366A8B" w:rsidRPr="00E32FF1" w:rsidRDefault="00CC0812" w:rsidP="00366A8B">
      <w:pPr>
        <w:contextualSpacing/>
        <w:jc w:val="both"/>
      </w:pPr>
      <w:r w:rsidRPr="00E32FF1">
        <w:t xml:space="preserve">- </w:t>
      </w:r>
      <w:r w:rsidR="00F01352" w:rsidRPr="00F01352">
        <w:t>СП 60.13330.2020</w:t>
      </w:r>
      <w:r w:rsidR="00F01352">
        <w:t xml:space="preserve"> «</w:t>
      </w:r>
      <w:r w:rsidR="00F01352" w:rsidRPr="00F01352">
        <w:t>Свод правил. Отопление, вентиляция и кондициониро</w:t>
      </w:r>
      <w:r w:rsidR="00601EB0">
        <w:t>вание воздуха. СНиП 41-01-2003";</w:t>
      </w:r>
    </w:p>
    <w:p w14:paraId="558E6228" w14:textId="126768D1" w:rsidR="00366A8B" w:rsidRPr="00E32FF1" w:rsidRDefault="00367762" w:rsidP="00366A8B">
      <w:pPr>
        <w:contextualSpacing/>
        <w:jc w:val="both"/>
      </w:pPr>
      <w:r w:rsidRPr="00E32FF1">
        <w:t xml:space="preserve">- </w:t>
      </w:r>
      <w:r w:rsidR="00366A8B" w:rsidRPr="00E32FF1">
        <w:t>СНиП 12-03-2001 «Безопасность труда в строительстве. Часть 1. Общие требования»;</w:t>
      </w:r>
    </w:p>
    <w:p w14:paraId="525885DA" w14:textId="41A7DCC8" w:rsidR="00366A8B" w:rsidRPr="00E32FF1" w:rsidRDefault="00B607EC" w:rsidP="00366A8B">
      <w:pPr>
        <w:contextualSpacing/>
        <w:jc w:val="both"/>
      </w:pPr>
      <w:r w:rsidRPr="00E32FF1">
        <w:t xml:space="preserve">- </w:t>
      </w:r>
      <w:r w:rsidR="00366A8B" w:rsidRPr="00E32FF1">
        <w:rPr>
          <w:rStyle w:val="aff8"/>
          <w:b w:val="0"/>
        </w:rPr>
        <w:t>ГОСТ Р 51125—98</w:t>
      </w:r>
      <w:r w:rsidR="00366A8B" w:rsidRPr="00E32FF1">
        <w:t xml:space="preserve"> «Оборудование бытовое для кондиционирования и очистки воздуха. Требования безопасности и методы испытаний»;</w:t>
      </w:r>
    </w:p>
    <w:p w14:paraId="2913D690" w14:textId="549051F8" w:rsidR="00366A8B" w:rsidRPr="00E32FF1" w:rsidRDefault="005156C9" w:rsidP="00366A8B">
      <w:pPr>
        <w:contextualSpacing/>
        <w:jc w:val="both"/>
      </w:pPr>
      <w:r w:rsidRPr="00E32FF1">
        <w:t xml:space="preserve">- </w:t>
      </w:r>
      <w:r w:rsidR="00366A8B" w:rsidRPr="00E32FF1">
        <w:t>ГОСТ 22270—2018 «Системы отопления, вентиляции и кондиционирования. Термины и определения (с Поправками)»;</w:t>
      </w:r>
    </w:p>
    <w:p w14:paraId="791B0808" w14:textId="500F2F2C" w:rsidR="00366A8B" w:rsidRDefault="005156C9" w:rsidP="00366A8B">
      <w:pPr>
        <w:contextualSpacing/>
        <w:jc w:val="both"/>
      </w:pPr>
      <w:r w:rsidRPr="00E32FF1">
        <w:t xml:space="preserve">- </w:t>
      </w:r>
      <w:r w:rsidR="00366A8B" w:rsidRPr="00E32FF1">
        <w:t>«</w:t>
      </w:r>
      <w:hyperlink r:id="rId9" w:history="1">
        <w:r w:rsidR="00366A8B" w:rsidRPr="00E32FF1">
          <w:rPr>
            <w:rStyle w:val="aff6"/>
            <w:color w:val="auto"/>
            <w:u w:val="none"/>
          </w:rPr>
          <w:t>Правила по охране труда при работе на высоте</w:t>
        </w:r>
      </w:hyperlink>
      <w:r w:rsidR="00366A8B" w:rsidRPr="00E32FF1">
        <w:t>» утвержденные Приказом Министерства труда и социальной защиты РФ от 16.11.2020 № 782н;</w:t>
      </w:r>
    </w:p>
    <w:p w14:paraId="71917DED" w14:textId="6694E3B1" w:rsidR="00517E32" w:rsidRDefault="00517E32" w:rsidP="00366A8B">
      <w:pPr>
        <w:contextualSpacing/>
        <w:jc w:val="both"/>
      </w:pPr>
      <w:r>
        <w:t xml:space="preserve">- </w:t>
      </w:r>
      <w:r w:rsidRPr="00517E32">
        <w:t xml:space="preserve">СП 255.1325800.2016. </w:t>
      </w:r>
      <w:r>
        <w:t>«</w:t>
      </w:r>
      <w:r w:rsidRPr="00517E32">
        <w:t>Свод правил. Здания и сооружения. Правила эк</w:t>
      </w:r>
      <w:r>
        <w:t>сплуатации. Основные положения»;</w:t>
      </w:r>
    </w:p>
    <w:p w14:paraId="13B6BF82" w14:textId="59654193" w:rsidR="00517E32" w:rsidRDefault="00517E32" w:rsidP="00366A8B">
      <w:pPr>
        <w:contextualSpacing/>
        <w:jc w:val="both"/>
      </w:pPr>
      <w:r>
        <w:t xml:space="preserve">- </w:t>
      </w:r>
      <w:r w:rsidRPr="00517E32">
        <w:t xml:space="preserve">ГОСТ Р 59972-2021. </w:t>
      </w:r>
      <w:r>
        <w:t>«</w:t>
      </w:r>
      <w:r w:rsidRPr="00517E32">
        <w:t>Национальный стандарт Российской Федерации. Системы вентиляции и кондиционирования воздуха общественных</w:t>
      </w:r>
      <w:r>
        <w:t xml:space="preserve"> зданий. Технические требования»</w:t>
      </w:r>
      <w:r w:rsidRPr="00517E32">
        <w:t xml:space="preserve"> </w:t>
      </w:r>
    </w:p>
    <w:p w14:paraId="6EF00F64" w14:textId="088FB22A" w:rsidR="00517E32" w:rsidRDefault="00517E32" w:rsidP="00366A8B">
      <w:pPr>
        <w:contextualSpacing/>
        <w:jc w:val="both"/>
      </w:pPr>
      <w:r>
        <w:t xml:space="preserve">- </w:t>
      </w:r>
      <w:r w:rsidRPr="00517E32">
        <w:t>СП 7.13130.2013. Свод правил. Отопление, вентиляция и кондиционирование. Тр</w:t>
      </w:r>
      <w:r>
        <w:t>ебования пожарной безопасности";</w:t>
      </w:r>
    </w:p>
    <w:p w14:paraId="0BB29DCC" w14:textId="3C4B8129" w:rsidR="00517E32" w:rsidRDefault="00517E32" w:rsidP="00366A8B">
      <w:pPr>
        <w:contextualSpacing/>
        <w:jc w:val="both"/>
      </w:pPr>
      <w:r>
        <w:t xml:space="preserve">- </w:t>
      </w:r>
      <w:r w:rsidRPr="00517E32">
        <w:t>СП 336.1325800.2017. Свод правил. Системы вентиляции и кондиционирования воздуха. Правила эксплуатации"</w:t>
      </w:r>
      <w:r w:rsidR="00845E65">
        <w:t>.</w:t>
      </w:r>
    </w:p>
    <w:p w14:paraId="70A98EA0" w14:textId="64CBEB81" w:rsidR="00366A8B" w:rsidRPr="00E32FF1" w:rsidRDefault="00366A8B" w:rsidP="00366A8B">
      <w:pPr>
        <w:ind w:firstLine="709"/>
        <w:jc w:val="both"/>
      </w:pPr>
      <w:r w:rsidRPr="00E32FF1">
        <w:rPr>
          <w:b/>
        </w:rPr>
        <w:t>6.4.2.</w:t>
      </w:r>
      <w:r w:rsidRPr="00E32FF1">
        <w:tab/>
        <w:t>До момента заключения договора, Исполнитель обязан предоставить по</w:t>
      </w:r>
      <w:r w:rsidR="00845E65">
        <w:t xml:space="preserve"> </w:t>
      </w:r>
      <w:r w:rsidRPr="00E32FF1">
        <w:t>объектный список персонала с указанием паспортных данных сотрудников, для оформления допуска на объекты Заказчика.</w:t>
      </w:r>
    </w:p>
    <w:p w14:paraId="33D18BAF" w14:textId="77777777" w:rsidR="00366A8B" w:rsidRPr="00E32FF1" w:rsidRDefault="00366A8B" w:rsidP="00366A8B">
      <w:pPr>
        <w:ind w:firstLine="709"/>
        <w:jc w:val="both"/>
      </w:pPr>
      <w:r w:rsidRPr="00E32FF1">
        <w:rPr>
          <w:b/>
        </w:rPr>
        <w:t>6.4.3.</w:t>
      </w:r>
      <w:r w:rsidRPr="00E32FF1">
        <w:tab/>
        <w:t>У Исполнителя, приказом должно быть назначено ответственное лицо, из числа инженерно-технического персонала, за охрану труда и технику безопасности при оказании услуг по данному техническому заданию. Выполнение высотных работ должно выполняться в соответствии с требованиями приказа Министерства труда и социальной защиты РФ от 16.11.2020 № 782н «Правила по охране труда при работе на высоте» и СНиП 12-03-2001 «Безопасность труда в строительстве» лицами, имеющими профессиональные навыки, прошедшими обучение безопасным методам и приемам выполнения работ и получившими соответствующее удостоверение. В процессе оказания услуг Исполнитель обязан обеспечить проведение всех необходимых мероприятий по охране труда.  Ответственность за обеспечение охраны труда при выполнении работ на высоте, а также ответственность за любые нарушения правил и требований по охране труда и за последствия этих нарушений несет Исполнитель.</w:t>
      </w:r>
    </w:p>
    <w:p w14:paraId="08E88049" w14:textId="77777777" w:rsidR="00366A8B" w:rsidRPr="00E32FF1" w:rsidRDefault="00366A8B" w:rsidP="00366A8B">
      <w:pPr>
        <w:ind w:firstLine="709"/>
        <w:jc w:val="both"/>
      </w:pPr>
      <w:r w:rsidRPr="00E32FF1">
        <w:rPr>
          <w:b/>
        </w:rPr>
        <w:t>6.4.4</w:t>
      </w:r>
      <w:r w:rsidRPr="00E32FF1">
        <w:t xml:space="preserve"> Оказание услуг производится в соответствии с правилами СП 7.13130.2013 Свод правил отопление, вентиляция и кондиционирование требования пожарной безопасности.</w:t>
      </w:r>
    </w:p>
    <w:p w14:paraId="5A8E1D7A" w14:textId="77777777" w:rsidR="00366A8B" w:rsidRPr="00E32FF1" w:rsidRDefault="00366A8B" w:rsidP="00366A8B">
      <w:pPr>
        <w:ind w:firstLine="709"/>
        <w:jc w:val="both"/>
      </w:pPr>
      <w:r w:rsidRPr="00E32FF1">
        <w:rPr>
          <w:b/>
        </w:rPr>
        <w:t xml:space="preserve">6.4.5 </w:t>
      </w:r>
      <w:r w:rsidRPr="00E32FF1">
        <w:t>Оказание услуг, должны производиться в эксплуатируемых зданиях, не освобожденных от оборудования, мебели и других предметов.</w:t>
      </w:r>
    </w:p>
    <w:p w14:paraId="190DAA90" w14:textId="77777777" w:rsidR="00366A8B" w:rsidRPr="00E32FF1" w:rsidRDefault="00366A8B" w:rsidP="00366A8B">
      <w:pPr>
        <w:pStyle w:val="ConsPlusNormal"/>
        <w:jc w:val="both"/>
        <w:rPr>
          <w:rFonts w:ascii="Times New Roman" w:hAnsi="Times New Roman" w:cs="Times New Roman"/>
          <w:sz w:val="24"/>
          <w:szCs w:val="24"/>
        </w:rPr>
      </w:pPr>
    </w:p>
    <w:p w14:paraId="3C55169A" w14:textId="77777777" w:rsidR="00366A8B" w:rsidRPr="00E32FF1" w:rsidRDefault="00366A8B" w:rsidP="00366A8B">
      <w:pPr>
        <w:pStyle w:val="ConsPlusNormal"/>
        <w:widowControl w:val="0"/>
        <w:numPr>
          <w:ilvl w:val="1"/>
          <w:numId w:val="22"/>
        </w:numPr>
        <w:jc w:val="both"/>
        <w:rPr>
          <w:rFonts w:ascii="Times New Roman" w:hAnsi="Times New Roman" w:cs="Times New Roman"/>
          <w:b/>
          <w:sz w:val="28"/>
          <w:szCs w:val="28"/>
        </w:rPr>
      </w:pPr>
      <w:r w:rsidRPr="00E32FF1">
        <w:rPr>
          <w:rFonts w:ascii="Times New Roman" w:hAnsi="Times New Roman" w:cs="Times New Roman"/>
          <w:b/>
          <w:sz w:val="28"/>
          <w:szCs w:val="28"/>
        </w:rPr>
        <w:t>Требования по приемке услуг</w:t>
      </w:r>
    </w:p>
    <w:p w14:paraId="2750E5F1" w14:textId="77777777" w:rsidR="00366A8B" w:rsidRPr="00E32FF1" w:rsidRDefault="00366A8B" w:rsidP="00366A8B">
      <w:pPr>
        <w:pStyle w:val="ConsPlusNormal"/>
        <w:ind w:firstLine="709"/>
        <w:jc w:val="both"/>
        <w:rPr>
          <w:rFonts w:ascii="Times New Roman" w:hAnsi="Times New Roman" w:cs="Times New Roman"/>
        </w:rPr>
      </w:pPr>
    </w:p>
    <w:p w14:paraId="659219C7" w14:textId="7905E7D3" w:rsidR="00366A8B" w:rsidRPr="00E32FF1" w:rsidRDefault="00366A8B" w:rsidP="00366A8B">
      <w:pPr>
        <w:tabs>
          <w:tab w:val="left" w:pos="284"/>
        </w:tabs>
        <w:suppressAutoHyphens/>
        <w:autoSpaceDE w:val="0"/>
        <w:autoSpaceDN w:val="0"/>
        <w:adjustRightInd w:val="0"/>
        <w:ind w:firstLine="709"/>
        <w:jc w:val="both"/>
        <w:rPr>
          <w:rFonts w:eastAsia="Arial"/>
          <w:lang w:eastAsia="ar-SA"/>
        </w:rPr>
      </w:pPr>
      <w:r w:rsidRPr="00E32FF1">
        <w:rPr>
          <w:rFonts w:eastAsia="Arial"/>
          <w:lang w:eastAsia="ar-SA"/>
        </w:rPr>
        <w:t xml:space="preserve">Исполнитель </w:t>
      </w:r>
      <w:r w:rsidR="00891CCF" w:rsidRPr="00E32FF1">
        <w:rPr>
          <w:rFonts w:eastAsia="Arial"/>
          <w:lang w:eastAsia="ar-SA"/>
        </w:rPr>
        <w:t>не позднее 3 (трех) рабочих дней после окончания оказания Услуг по Заявке обязан направить Заказчику акт сдачи-приемки оказанных Услуг</w:t>
      </w:r>
      <w:r w:rsidRPr="00E32FF1">
        <w:rPr>
          <w:rFonts w:eastAsia="Arial"/>
          <w:lang w:eastAsia="ar-SA"/>
        </w:rPr>
        <w:t>.</w:t>
      </w:r>
    </w:p>
    <w:p w14:paraId="729B8E93" w14:textId="47CC8929" w:rsidR="00891CCF" w:rsidRPr="00E32FF1" w:rsidRDefault="00891CCF" w:rsidP="00366A8B">
      <w:pPr>
        <w:tabs>
          <w:tab w:val="left" w:pos="284"/>
        </w:tabs>
        <w:suppressAutoHyphens/>
        <w:autoSpaceDE w:val="0"/>
        <w:autoSpaceDN w:val="0"/>
        <w:adjustRightInd w:val="0"/>
        <w:ind w:firstLine="709"/>
        <w:jc w:val="both"/>
        <w:rPr>
          <w:rFonts w:eastAsia="Arial"/>
          <w:lang w:eastAsia="ar-SA"/>
        </w:rPr>
      </w:pPr>
      <w:r w:rsidRPr="00E32FF1">
        <w:rPr>
          <w:rFonts w:eastAsia="Arial"/>
          <w:lang w:eastAsia="ar-SA"/>
        </w:rPr>
        <w:t>Приемка оказанных Услуг по каждой из Заявок осуществляется Заказчиком в течение 15 (пятнадцати) рабочих дней со дня получения Заказчиком документов.</w:t>
      </w:r>
    </w:p>
    <w:p w14:paraId="30F3CF38" w14:textId="77777777" w:rsidR="00366A8B" w:rsidRPr="00E32FF1" w:rsidRDefault="00366A8B" w:rsidP="00366A8B">
      <w:pPr>
        <w:pStyle w:val="ConsPlusNormal"/>
        <w:jc w:val="both"/>
        <w:rPr>
          <w:rFonts w:ascii="Times New Roman" w:hAnsi="Times New Roman" w:cs="Times New Roman"/>
          <w:sz w:val="24"/>
          <w:szCs w:val="24"/>
        </w:rPr>
      </w:pPr>
    </w:p>
    <w:p w14:paraId="14616EB7" w14:textId="77777777" w:rsidR="00366A8B" w:rsidRPr="00E32FF1" w:rsidRDefault="00366A8B" w:rsidP="00366A8B">
      <w:pPr>
        <w:pStyle w:val="ConsPlusNormal"/>
        <w:keepNext/>
        <w:numPr>
          <w:ilvl w:val="1"/>
          <w:numId w:val="22"/>
        </w:numPr>
        <w:ind w:left="0" w:firstLine="709"/>
        <w:jc w:val="both"/>
        <w:rPr>
          <w:rFonts w:ascii="Times New Roman" w:hAnsi="Times New Roman" w:cs="Times New Roman"/>
          <w:b/>
          <w:sz w:val="28"/>
          <w:szCs w:val="28"/>
        </w:rPr>
      </w:pPr>
      <w:r w:rsidRPr="00E32FF1">
        <w:rPr>
          <w:rFonts w:ascii="Times New Roman" w:hAnsi="Times New Roman" w:cs="Times New Roman"/>
          <w:b/>
          <w:sz w:val="28"/>
          <w:szCs w:val="28"/>
        </w:rPr>
        <w:t xml:space="preserve"> Требования по передаче заказчику закупки технических и иных документов (оформление результатов оказанных услуг)</w:t>
      </w:r>
    </w:p>
    <w:p w14:paraId="78E10E03" w14:textId="77777777" w:rsidR="00366A8B" w:rsidRPr="00E32FF1" w:rsidRDefault="00366A8B" w:rsidP="00366A8B">
      <w:pPr>
        <w:pStyle w:val="ConsPlusNormal"/>
        <w:ind w:firstLine="709"/>
        <w:jc w:val="both"/>
        <w:rPr>
          <w:rFonts w:ascii="Times New Roman" w:hAnsi="Times New Roman" w:cs="Times New Roman"/>
          <w:sz w:val="24"/>
          <w:szCs w:val="24"/>
        </w:rPr>
      </w:pPr>
    </w:p>
    <w:p w14:paraId="6CE37762" w14:textId="77777777" w:rsidR="00366A8B" w:rsidRPr="00E32FF1" w:rsidRDefault="00366A8B" w:rsidP="00366A8B">
      <w:pPr>
        <w:ind w:firstLine="709"/>
        <w:jc w:val="both"/>
      </w:pPr>
      <w:r w:rsidRPr="00E32FF1">
        <w:t>Определен следующий порядок обмена документами или юридически значимыми сообщениями:</w:t>
      </w:r>
    </w:p>
    <w:p w14:paraId="6D67D2D3" w14:textId="77777777" w:rsidR="00366A8B" w:rsidRPr="00E32FF1" w:rsidRDefault="00366A8B" w:rsidP="00366A8B">
      <w:pPr>
        <w:ind w:firstLine="709"/>
        <w:jc w:val="both"/>
      </w:pPr>
      <w:r w:rsidRPr="00E32FF1">
        <w:t>-</w:t>
      </w:r>
      <w:r w:rsidRPr="00E32FF1">
        <w:tab/>
        <w:t>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430FDBF8" w14:textId="77777777" w:rsidR="00366A8B" w:rsidRPr="00E32FF1" w:rsidRDefault="00366A8B" w:rsidP="00366A8B">
      <w:pPr>
        <w:ind w:firstLine="709"/>
        <w:jc w:val="both"/>
      </w:pPr>
      <w:r w:rsidRPr="00E32FF1">
        <w:t>-</w:t>
      </w:r>
      <w:r w:rsidRPr="00E32FF1">
        <w:tab/>
        <w:t>заказным письмом с уведомлением о вручении;</w:t>
      </w:r>
    </w:p>
    <w:p w14:paraId="5276818C" w14:textId="77777777" w:rsidR="00366A8B" w:rsidRPr="00E32FF1" w:rsidRDefault="00366A8B" w:rsidP="00366A8B">
      <w:pPr>
        <w:ind w:firstLine="709"/>
        <w:jc w:val="both"/>
      </w:pPr>
      <w:r w:rsidRPr="00E32FF1">
        <w:t>-</w:t>
      </w:r>
      <w:r w:rsidRPr="00E32FF1">
        <w:tab/>
        <w:t>электронной почтой, с последующим направлением сообщения заказным письмом с уведомлением о вручении;</w:t>
      </w:r>
    </w:p>
    <w:p w14:paraId="2754CA80" w14:textId="77777777" w:rsidR="00366A8B" w:rsidRPr="00E32FF1" w:rsidRDefault="00366A8B" w:rsidP="00366A8B">
      <w:pPr>
        <w:ind w:firstLine="709"/>
        <w:jc w:val="both"/>
      </w:pPr>
      <w:r w:rsidRPr="00E32FF1">
        <w:t>-</w:t>
      </w:r>
      <w:r w:rsidRPr="00E32FF1">
        <w:tab/>
        <w:t>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w:t>
      </w:r>
    </w:p>
    <w:p w14:paraId="7AE966E4" w14:textId="77777777" w:rsidR="00366A8B" w:rsidRPr="00E32FF1" w:rsidRDefault="00366A8B" w:rsidP="00366A8B">
      <w:pPr>
        <w:ind w:firstLine="709"/>
        <w:jc w:val="both"/>
      </w:pPr>
      <w:r w:rsidRPr="00E32FF1">
        <w:t>Авторизированными адресами электронной почты являются:</w:t>
      </w:r>
    </w:p>
    <w:p w14:paraId="671D2339" w14:textId="50CECF3F" w:rsidR="00366A8B" w:rsidRPr="00E32FF1" w:rsidRDefault="00366A8B" w:rsidP="00366A8B">
      <w:pPr>
        <w:ind w:firstLine="709"/>
        <w:jc w:val="both"/>
      </w:pPr>
      <w:r w:rsidRPr="00E32FF1">
        <w:t xml:space="preserve">- со стороны Заказчика </w:t>
      </w:r>
      <w:r w:rsidRPr="00E32FF1">
        <w:rPr>
          <w:lang w:val="en-US"/>
        </w:rPr>
        <w:t>office</w:t>
      </w:r>
      <w:r w:rsidRPr="00E32FF1">
        <w:t>-</w:t>
      </w:r>
      <w:r w:rsidRPr="00E32FF1">
        <w:rPr>
          <w:lang w:val="en-US"/>
        </w:rPr>
        <w:t>R</w:t>
      </w:r>
      <w:r w:rsidR="00845E65">
        <w:t>59</w:t>
      </w:r>
      <w:r w:rsidRPr="00E32FF1">
        <w:t>@</w:t>
      </w:r>
      <w:r w:rsidRPr="00E32FF1">
        <w:rPr>
          <w:lang w:val="en-US"/>
        </w:rPr>
        <w:t>russianpost</w:t>
      </w:r>
      <w:r w:rsidRPr="00E32FF1">
        <w:t>.</w:t>
      </w:r>
      <w:r w:rsidRPr="00E32FF1">
        <w:rPr>
          <w:lang w:val="en-US"/>
        </w:rPr>
        <w:t>ru</w:t>
      </w:r>
      <w:r w:rsidRPr="00E32FF1">
        <w:t>.</w:t>
      </w:r>
    </w:p>
    <w:p w14:paraId="63DD3F36" w14:textId="77777777" w:rsidR="00366A8B" w:rsidRPr="00E32FF1" w:rsidRDefault="00366A8B" w:rsidP="00366A8B">
      <w:pPr>
        <w:ind w:firstLine="709"/>
        <w:jc w:val="both"/>
        <w:rPr>
          <w:b/>
          <w:i/>
          <w:u w:val="single"/>
        </w:rPr>
      </w:pPr>
      <w:r w:rsidRPr="00E32FF1">
        <w:rPr>
          <w:b/>
          <w:i/>
          <w:u w:val="single"/>
        </w:rPr>
        <w:t>- со стороны Исполнителя (заполняется при заключении договора).</w:t>
      </w:r>
    </w:p>
    <w:p w14:paraId="39CEDDF9" w14:textId="77777777" w:rsidR="00366A8B" w:rsidRPr="00E32FF1" w:rsidRDefault="00366A8B" w:rsidP="00366A8B">
      <w:pPr>
        <w:pStyle w:val="ConsPlusNormal"/>
        <w:rPr>
          <w:rFonts w:ascii="Times New Roman" w:hAnsi="Times New Roman" w:cs="Times New Roman"/>
          <w:sz w:val="16"/>
          <w:szCs w:val="16"/>
        </w:rPr>
      </w:pPr>
    </w:p>
    <w:p w14:paraId="50266DC0" w14:textId="77777777" w:rsidR="00366A8B" w:rsidRPr="00E32FF1" w:rsidRDefault="00366A8B" w:rsidP="00366A8B">
      <w:pPr>
        <w:pStyle w:val="ConsPlusNormal"/>
        <w:widowControl w:val="0"/>
        <w:numPr>
          <w:ilvl w:val="0"/>
          <w:numId w:val="22"/>
        </w:numPr>
        <w:ind w:left="0" w:firstLine="0"/>
        <w:jc w:val="center"/>
        <w:rPr>
          <w:rFonts w:ascii="Times New Roman" w:hAnsi="Times New Roman" w:cs="Times New Roman"/>
          <w:b/>
          <w:sz w:val="28"/>
          <w:szCs w:val="28"/>
        </w:rPr>
      </w:pPr>
      <w:r w:rsidRPr="00E32FF1">
        <w:rPr>
          <w:rFonts w:ascii="Times New Roman" w:hAnsi="Times New Roman" w:cs="Times New Roman"/>
          <w:b/>
          <w:sz w:val="28"/>
          <w:szCs w:val="28"/>
        </w:rPr>
        <w:t>ТРЕБОВАНИЯ К ГАРАНТИЙНЫМ ОБЯЗАТЕЛЬСТВАМ ОКАЗЫВАЕМЫХ УСЛУГ</w:t>
      </w:r>
    </w:p>
    <w:p w14:paraId="6D4D45D9" w14:textId="77777777" w:rsidR="00366A8B" w:rsidRPr="00E32FF1" w:rsidRDefault="00366A8B" w:rsidP="00366A8B">
      <w:pPr>
        <w:pStyle w:val="ConsPlusNormal"/>
        <w:jc w:val="center"/>
        <w:rPr>
          <w:rFonts w:ascii="Times New Roman" w:hAnsi="Times New Roman" w:cs="Times New Roman"/>
          <w:sz w:val="16"/>
          <w:szCs w:val="16"/>
        </w:rPr>
      </w:pPr>
    </w:p>
    <w:p w14:paraId="1495AD28" w14:textId="01D70B44" w:rsidR="00366A8B" w:rsidRPr="00E32FF1" w:rsidRDefault="009B2440" w:rsidP="009B2440">
      <w:pPr>
        <w:pStyle w:val="ConsPlusNormal"/>
        <w:ind w:firstLine="567"/>
        <w:rPr>
          <w:rFonts w:ascii="Times New Roman" w:hAnsi="Times New Roman"/>
          <w:sz w:val="24"/>
          <w:szCs w:val="24"/>
        </w:rPr>
      </w:pPr>
      <w:r w:rsidRPr="00E32FF1">
        <w:rPr>
          <w:rFonts w:ascii="Times New Roman" w:hAnsi="Times New Roman"/>
          <w:sz w:val="24"/>
          <w:szCs w:val="24"/>
        </w:rPr>
        <w:t xml:space="preserve">Гарантийный срок 12 (двенадцать) месяцев. Выявленные </w:t>
      </w:r>
      <w:r w:rsidR="00891CCF" w:rsidRPr="00E32FF1">
        <w:rPr>
          <w:rFonts w:ascii="Times New Roman" w:hAnsi="Times New Roman"/>
          <w:sz w:val="24"/>
          <w:szCs w:val="24"/>
        </w:rPr>
        <w:t>недостатки устраняются Исполнителем в течение 5 (Пяти) рабочих дней с даты получения письменного требования от Заказчика об устранении недостатков в оказанных Услугах</w:t>
      </w:r>
      <w:r w:rsidRPr="00E32FF1">
        <w:rPr>
          <w:rFonts w:ascii="Times New Roman" w:hAnsi="Times New Roman"/>
          <w:sz w:val="24"/>
          <w:szCs w:val="24"/>
        </w:rPr>
        <w:t>.</w:t>
      </w:r>
    </w:p>
    <w:p w14:paraId="31D7E128" w14:textId="77777777" w:rsidR="00891CCF" w:rsidRPr="00E32FF1" w:rsidRDefault="00891CCF" w:rsidP="009B2440">
      <w:pPr>
        <w:pStyle w:val="ConsPlusNormal"/>
        <w:ind w:firstLine="567"/>
        <w:rPr>
          <w:rFonts w:ascii="Times New Roman" w:hAnsi="Times New Roman"/>
          <w:sz w:val="24"/>
          <w:szCs w:val="24"/>
        </w:rPr>
      </w:pPr>
    </w:p>
    <w:p w14:paraId="4D20A24F" w14:textId="77777777" w:rsidR="00366A8B" w:rsidRPr="00E32FF1" w:rsidRDefault="00366A8B" w:rsidP="00366A8B">
      <w:pPr>
        <w:pStyle w:val="ConsPlusNormal"/>
        <w:widowControl w:val="0"/>
        <w:numPr>
          <w:ilvl w:val="0"/>
          <w:numId w:val="22"/>
        </w:numPr>
        <w:ind w:left="0" w:firstLine="0"/>
        <w:jc w:val="center"/>
        <w:rPr>
          <w:rFonts w:ascii="Times New Roman" w:hAnsi="Times New Roman" w:cs="Times New Roman"/>
          <w:b/>
          <w:sz w:val="28"/>
          <w:szCs w:val="28"/>
        </w:rPr>
      </w:pPr>
      <w:r w:rsidRPr="00E32FF1">
        <w:rPr>
          <w:rFonts w:ascii="Times New Roman" w:hAnsi="Times New Roman" w:cs="Times New Roman"/>
          <w:b/>
          <w:sz w:val="28"/>
          <w:szCs w:val="28"/>
        </w:rPr>
        <w:t>СПЕЦИАЛЬНЫЕ ТРЕБОВАНИЯ</w:t>
      </w:r>
    </w:p>
    <w:p w14:paraId="77FF952D" w14:textId="77777777" w:rsidR="00366A8B" w:rsidRPr="00E32FF1" w:rsidRDefault="00366A8B" w:rsidP="00366A8B">
      <w:pPr>
        <w:pStyle w:val="ConsPlusNormal"/>
        <w:jc w:val="center"/>
        <w:rPr>
          <w:rFonts w:ascii="Times New Roman" w:hAnsi="Times New Roman" w:cs="Times New Roman"/>
          <w:sz w:val="16"/>
          <w:szCs w:val="16"/>
        </w:rPr>
      </w:pPr>
    </w:p>
    <w:p w14:paraId="230ACF71" w14:textId="77777777" w:rsidR="00366A8B" w:rsidRPr="00E32FF1" w:rsidRDefault="00366A8B" w:rsidP="00366A8B">
      <w:r w:rsidRPr="00E32FF1">
        <w:t>Специальные требования не предъявляются.</w:t>
      </w:r>
    </w:p>
    <w:p w14:paraId="70C4F1B2" w14:textId="47479671" w:rsidR="00366A8B" w:rsidRPr="00E32FF1" w:rsidRDefault="00366A8B" w:rsidP="00366A8B"/>
    <w:p w14:paraId="20634E76" w14:textId="54EB97E0" w:rsidR="007812C8" w:rsidRPr="00E32FF1" w:rsidRDefault="007812C8" w:rsidP="00366A8B"/>
    <w:p w14:paraId="6D2E5EA3" w14:textId="77777777" w:rsidR="00891CCF" w:rsidRPr="00E32FF1" w:rsidRDefault="00891CCF" w:rsidP="00366A8B"/>
    <w:p w14:paraId="01EA86F4" w14:textId="667814D8" w:rsidR="00366A8B" w:rsidRPr="00E32FF1" w:rsidRDefault="00366A8B" w:rsidP="00AD67A0">
      <w:pPr>
        <w:widowControl w:val="0"/>
      </w:pPr>
    </w:p>
    <w:sectPr w:rsidR="00366A8B" w:rsidRPr="00E32FF1" w:rsidSect="005B7C10">
      <w:headerReference w:type="even" r:id="rId10"/>
      <w:headerReference w:type="default" r:id="rId11"/>
      <w:headerReference w:type="first" r:id="rId12"/>
      <w:pgSz w:w="11906" w:h="16838"/>
      <w:pgMar w:top="1134"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E705C" w14:textId="77777777" w:rsidR="00215453" w:rsidRDefault="00215453" w:rsidP="00EF74C9">
      <w:r>
        <w:separator/>
      </w:r>
    </w:p>
  </w:endnote>
  <w:endnote w:type="continuationSeparator" w:id="0">
    <w:p w14:paraId="07E9EC24" w14:textId="77777777" w:rsidR="00215453" w:rsidRDefault="00215453" w:rsidP="00EF74C9">
      <w:r>
        <w:continuationSeparator/>
      </w:r>
    </w:p>
  </w:endnote>
  <w:endnote w:type="continuationNotice" w:id="1">
    <w:p w14:paraId="1F05936E" w14:textId="77777777" w:rsidR="00215453" w:rsidRDefault="00215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00"/>
    <w:family w:val="roman"/>
    <w:pitch w:val="default"/>
    <w:sig w:usb0="00000000" w:usb1="0000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28707" w14:textId="77777777" w:rsidR="00215453" w:rsidRDefault="00215453" w:rsidP="00EF74C9">
      <w:r>
        <w:separator/>
      </w:r>
    </w:p>
  </w:footnote>
  <w:footnote w:type="continuationSeparator" w:id="0">
    <w:p w14:paraId="31FE8DC2" w14:textId="77777777" w:rsidR="00215453" w:rsidRDefault="00215453" w:rsidP="00EF74C9">
      <w:r>
        <w:continuationSeparator/>
      </w:r>
    </w:p>
  </w:footnote>
  <w:footnote w:type="continuationNotice" w:id="1">
    <w:p w14:paraId="11C7C354" w14:textId="77777777" w:rsidR="00215453" w:rsidRDefault="002154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577523"/>
      <w:docPartObj>
        <w:docPartGallery w:val="Page Numbers (Top of Page)"/>
        <w:docPartUnique/>
      </w:docPartObj>
    </w:sdtPr>
    <w:sdtEndPr/>
    <w:sdtContent>
      <w:p w14:paraId="7419592C" w14:textId="553613BF" w:rsidR="00517E32" w:rsidRDefault="00517E32">
        <w:pPr>
          <w:pStyle w:val="ad"/>
          <w:jc w:val="center"/>
        </w:pPr>
        <w:r>
          <w:fldChar w:fldCharType="begin"/>
        </w:r>
        <w:r>
          <w:instrText>PAGE   \* MERGEFORMAT</w:instrText>
        </w:r>
        <w:r>
          <w:fldChar w:fldCharType="separate"/>
        </w:r>
        <w:r w:rsidR="00C379F4">
          <w:rPr>
            <w:noProof/>
          </w:rPr>
          <w:t>2</w:t>
        </w:r>
        <w:r>
          <w:fldChar w:fldCharType="end"/>
        </w:r>
      </w:p>
    </w:sdtContent>
  </w:sdt>
  <w:p w14:paraId="04105895" w14:textId="77777777" w:rsidR="00517E32" w:rsidRDefault="00517E32">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5325" w14:textId="4EE92FD6" w:rsidR="00517E32" w:rsidRDefault="00517E32" w:rsidP="00EA450F">
    <w:pPr>
      <w:pStyle w:val="ad"/>
      <w:jc w:val="center"/>
    </w:pPr>
    <w:r>
      <w:fldChar w:fldCharType="begin"/>
    </w:r>
    <w:r>
      <w:instrText>PAGE   \* MERGEFORMAT</w:instrText>
    </w:r>
    <w:r>
      <w:fldChar w:fldCharType="separate"/>
    </w:r>
    <w:r w:rsidR="00C379F4">
      <w:rPr>
        <w:noProof/>
      </w:rPr>
      <w:t>7</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319F7" w14:textId="6C433D63" w:rsidR="00517E32" w:rsidRDefault="00517E32">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0A871F3A"/>
    <w:multiLevelType w:val="multilevel"/>
    <w:tmpl w:val="0419001F"/>
    <w:lvl w:ilvl="0">
      <w:start w:val="1"/>
      <w:numFmt w:val="decimal"/>
      <w:lvlText w:val="%1."/>
      <w:lvlJc w:val="left"/>
      <w:pPr>
        <w:ind w:left="2487"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7" w15:restartNumberingAfterBreak="0">
    <w:nsid w:val="149016B3"/>
    <w:multiLevelType w:val="hybridMultilevel"/>
    <w:tmpl w:val="F8F6A866"/>
    <w:lvl w:ilvl="0" w:tplc="C5E21A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C46B08"/>
    <w:multiLevelType w:val="multilevel"/>
    <w:tmpl w:val="E6780D52"/>
    <w:lvl w:ilvl="0">
      <w:start w:val="6"/>
      <w:numFmt w:val="decimal"/>
      <w:lvlText w:val="%1"/>
      <w:lvlJc w:val="left"/>
      <w:pPr>
        <w:ind w:left="375" w:hanging="375"/>
      </w:pPr>
      <w:rPr>
        <w:rFonts w:hint="default"/>
      </w:rPr>
    </w:lvl>
    <w:lvl w:ilvl="1">
      <w:start w:val="3"/>
      <w:numFmt w:val="decimal"/>
      <w:lvlText w:val="%1.%2"/>
      <w:lvlJc w:val="left"/>
      <w:pPr>
        <w:ind w:left="985" w:hanging="375"/>
      </w:pPr>
      <w:rPr>
        <w:rFonts w:hint="default"/>
      </w:rPr>
    </w:lvl>
    <w:lvl w:ilvl="2">
      <w:start w:val="1"/>
      <w:numFmt w:val="decimal"/>
      <w:lvlText w:val="%1.%2.%3"/>
      <w:lvlJc w:val="left"/>
      <w:pPr>
        <w:ind w:left="1940" w:hanging="720"/>
      </w:pPr>
      <w:rPr>
        <w:rFonts w:hint="default"/>
      </w:rPr>
    </w:lvl>
    <w:lvl w:ilvl="3">
      <w:start w:val="1"/>
      <w:numFmt w:val="decimal"/>
      <w:lvlText w:val="%1.%2.%3.%4"/>
      <w:lvlJc w:val="left"/>
      <w:pPr>
        <w:ind w:left="2910" w:hanging="1080"/>
      </w:pPr>
      <w:rPr>
        <w:rFonts w:hint="default"/>
      </w:rPr>
    </w:lvl>
    <w:lvl w:ilvl="4">
      <w:start w:val="1"/>
      <w:numFmt w:val="decimal"/>
      <w:lvlText w:val="%1.%2.%3.%4.%5"/>
      <w:lvlJc w:val="left"/>
      <w:pPr>
        <w:ind w:left="3520" w:hanging="1080"/>
      </w:pPr>
      <w:rPr>
        <w:rFonts w:hint="default"/>
      </w:rPr>
    </w:lvl>
    <w:lvl w:ilvl="5">
      <w:start w:val="1"/>
      <w:numFmt w:val="decimal"/>
      <w:lvlText w:val="%1.%2.%3.%4.%5.%6"/>
      <w:lvlJc w:val="left"/>
      <w:pPr>
        <w:ind w:left="4490" w:hanging="1440"/>
      </w:pPr>
      <w:rPr>
        <w:rFonts w:hint="default"/>
      </w:rPr>
    </w:lvl>
    <w:lvl w:ilvl="6">
      <w:start w:val="1"/>
      <w:numFmt w:val="decimal"/>
      <w:lvlText w:val="%1.%2.%3.%4.%5.%6.%7"/>
      <w:lvlJc w:val="left"/>
      <w:pPr>
        <w:ind w:left="5100" w:hanging="1440"/>
      </w:pPr>
      <w:rPr>
        <w:rFonts w:hint="default"/>
      </w:rPr>
    </w:lvl>
    <w:lvl w:ilvl="7">
      <w:start w:val="1"/>
      <w:numFmt w:val="decimal"/>
      <w:lvlText w:val="%1.%2.%3.%4.%5.%6.%7.%8"/>
      <w:lvlJc w:val="left"/>
      <w:pPr>
        <w:ind w:left="6070" w:hanging="1800"/>
      </w:pPr>
      <w:rPr>
        <w:rFonts w:hint="default"/>
      </w:rPr>
    </w:lvl>
    <w:lvl w:ilvl="8">
      <w:start w:val="1"/>
      <w:numFmt w:val="decimal"/>
      <w:lvlText w:val="%1.%2.%3.%4.%5.%6.%7.%8.%9"/>
      <w:lvlJc w:val="left"/>
      <w:pPr>
        <w:ind w:left="7040" w:hanging="2160"/>
      </w:pPr>
      <w:rPr>
        <w:rFonts w:hint="default"/>
      </w:rPr>
    </w:lvl>
  </w:abstractNum>
  <w:abstractNum w:abstractNumId="10" w15:restartNumberingAfterBreak="0">
    <w:nsid w:val="22926255"/>
    <w:multiLevelType w:val="multilevel"/>
    <w:tmpl w:val="21C03AEA"/>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decimal"/>
      <w:lvlText w:val="%1.%2.%3."/>
      <w:lvlJc w:val="left"/>
      <w:pPr>
        <w:ind w:left="1781" w:hanging="504"/>
      </w:pPr>
      <w:rPr>
        <w:i w:val="0"/>
        <w:sz w:val="26"/>
        <w:szCs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260E81"/>
    <w:multiLevelType w:val="multilevel"/>
    <w:tmpl w:val="1FF2FDFE"/>
    <w:lvl w:ilvl="0">
      <w:start w:val="6"/>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0B943DA"/>
    <w:multiLevelType w:val="multilevel"/>
    <w:tmpl w:val="7380992E"/>
    <w:lvl w:ilvl="0">
      <w:start w:val="6"/>
      <w:numFmt w:val="decimal"/>
      <w:lvlText w:val="%1"/>
      <w:lvlJc w:val="left"/>
      <w:pPr>
        <w:ind w:left="375" w:hanging="375"/>
      </w:pPr>
      <w:rPr>
        <w:rFonts w:hint="default"/>
      </w:rPr>
    </w:lvl>
    <w:lvl w:ilvl="1">
      <w:start w:val="4"/>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8" w15:restartNumberingAfterBreak="0">
    <w:nsid w:val="46405318"/>
    <w:multiLevelType w:val="hybridMultilevel"/>
    <w:tmpl w:val="C35E91D4"/>
    <w:lvl w:ilvl="0" w:tplc="6A28EFE4">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AC0760B"/>
    <w:multiLevelType w:val="hybridMultilevel"/>
    <w:tmpl w:val="A5949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031CF9"/>
    <w:multiLevelType w:val="multilevel"/>
    <w:tmpl w:val="FB72E96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9"/>
  </w:num>
  <w:num w:numId="2">
    <w:abstractNumId w:val="12"/>
  </w:num>
  <w:num w:numId="3">
    <w:abstractNumId w:val="6"/>
  </w:num>
  <w:num w:numId="4">
    <w:abstractNumId w:val="15"/>
  </w:num>
  <w:num w:numId="5">
    <w:abstractNumId w:val="3"/>
  </w:num>
  <w:num w:numId="6">
    <w:abstractNumId w:val="5"/>
  </w:num>
  <w:num w:numId="7">
    <w:abstractNumId w:val="2"/>
  </w:num>
  <w:num w:numId="8">
    <w:abstractNumId w:val="10"/>
  </w:num>
  <w:num w:numId="9">
    <w:abstractNumId w:val="13"/>
  </w:num>
  <w:num w:numId="10">
    <w:abstractNumId w:val="4"/>
  </w:num>
  <w:num w:numId="11">
    <w:abstractNumId w:val="16"/>
  </w:num>
  <w:num w:numId="12">
    <w:abstractNumId w:val="14"/>
  </w:num>
  <w:num w:numId="13">
    <w:abstractNumId w:val="21"/>
  </w:num>
  <w:num w:numId="14">
    <w:abstractNumId w:val="7"/>
  </w:num>
  <w:num w:numId="15">
    <w:abstractNumId w:val="22"/>
  </w:num>
  <w:num w:numId="16">
    <w:abstractNumId w:val="8"/>
  </w:num>
  <w:num w:numId="17">
    <w:abstractNumId w:val="11"/>
  </w:num>
  <w:num w:numId="18">
    <w:abstractNumId w:val="9"/>
  </w:num>
  <w:num w:numId="19">
    <w:abstractNumId w:val="18"/>
  </w:num>
  <w:num w:numId="20">
    <w:abstractNumId w:val="2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9"/>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75A"/>
    <w:rsid w:val="00000EA6"/>
    <w:rsid w:val="0000141D"/>
    <w:rsid w:val="000014E2"/>
    <w:rsid w:val="0000169A"/>
    <w:rsid w:val="00001C78"/>
    <w:rsid w:val="00002FC4"/>
    <w:rsid w:val="00004529"/>
    <w:rsid w:val="00004F5F"/>
    <w:rsid w:val="0000511A"/>
    <w:rsid w:val="00005474"/>
    <w:rsid w:val="00005FAF"/>
    <w:rsid w:val="000063FC"/>
    <w:rsid w:val="000064DB"/>
    <w:rsid w:val="0000655A"/>
    <w:rsid w:val="0000657D"/>
    <w:rsid w:val="000066EC"/>
    <w:rsid w:val="000070FB"/>
    <w:rsid w:val="0000710B"/>
    <w:rsid w:val="00007330"/>
    <w:rsid w:val="000075F2"/>
    <w:rsid w:val="0000765A"/>
    <w:rsid w:val="00007B13"/>
    <w:rsid w:val="000107BE"/>
    <w:rsid w:val="00011027"/>
    <w:rsid w:val="000114CB"/>
    <w:rsid w:val="00011E5C"/>
    <w:rsid w:val="00012676"/>
    <w:rsid w:val="00012935"/>
    <w:rsid w:val="00012B55"/>
    <w:rsid w:val="000143CF"/>
    <w:rsid w:val="00015073"/>
    <w:rsid w:val="0001515A"/>
    <w:rsid w:val="000159B8"/>
    <w:rsid w:val="00015AE0"/>
    <w:rsid w:val="00016B92"/>
    <w:rsid w:val="00017C23"/>
    <w:rsid w:val="00017C6A"/>
    <w:rsid w:val="00017F5C"/>
    <w:rsid w:val="000204B6"/>
    <w:rsid w:val="000204E7"/>
    <w:rsid w:val="00021606"/>
    <w:rsid w:val="00021F56"/>
    <w:rsid w:val="000229CC"/>
    <w:rsid w:val="000229DD"/>
    <w:rsid w:val="00022CA7"/>
    <w:rsid w:val="00022D1C"/>
    <w:rsid w:val="00023913"/>
    <w:rsid w:val="000241DA"/>
    <w:rsid w:val="00025036"/>
    <w:rsid w:val="00026886"/>
    <w:rsid w:val="00026D75"/>
    <w:rsid w:val="00027007"/>
    <w:rsid w:val="00027378"/>
    <w:rsid w:val="00027B68"/>
    <w:rsid w:val="000301F7"/>
    <w:rsid w:val="00030789"/>
    <w:rsid w:val="0003082C"/>
    <w:rsid w:val="00030F51"/>
    <w:rsid w:val="000318F8"/>
    <w:rsid w:val="00031C84"/>
    <w:rsid w:val="0003260C"/>
    <w:rsid w:val="00032632"/>
    <w:rsid w:val="000331FC"/>
    <w:rsid w:val="00033975"/>
    <w:rsid w:val="00034154"/>
    <w:rsid w:val="0003454F"/>
    <w:rsid w:val="00035BD2"/>
    <w:rsid w:val="000364E3"/>
    <w:rsid w:val="000370C1"/>
    <w:rsid w:val="00037820"/>
    <w:rsid w:val="00037FA5"/>
    <w:rsid w:val="00042479"/>
    <w:rsid w:val="00042703"/>
    <w:rsid w:val="00042D2C"/>
    <w:rsid w:val="0004325C"/>
    <w:rsid w:val="0004366F"/>
    <w:rsid w:val="0004389F"/>
    <w:rsid w:val="0004393A"/>
    <w:rsid w:val="00043DE2"/>
    <w:rsid w:val="000440A1"/>
    <w:rsid w:val="000443F4"/>
    <w:rsid w:val="000444E0"/>
    <w:rsid w:val="00045FB3"/>
    <w:rsid w:val="00046206"/>
    <w:rsid w:val="00047091"/>
    <w:rsid w:val="0004755D"/>
    <w:rsid w:val="00050055"/>
    <w:rsid w:val="00050537"/>
    <w:rsid w:val="00050801"/>
    <w:rsid w:val="00050CB8"/>
    <w:rsid w:val="0005108E"/>
    <w:rsid w:val="00051BAD"/>
    <w:rsid w:val="00052364"/>
    <w:rsid w:val="000525AB"/>
    <w:rsid w:val="000543FE"/>
    <w:rsid w:val="00054F8A"/>
    <w:rsid w:val="000554D0"/>
    <w:rsid w:val="00055768"/>
    <w:rsid w:val="00055BAB"/>
    <w:rsid w:val="00055CD9"/>
    <w:rsid w:val="0005614C"/>
    <w:rsid w:val="00056348"/>
    <w:rsid w:val="00056502"/>
    <w:rsid w:val="00056A31"/>
    <w:rsid w:val="00056B26"/>
    <w:rsid w:val="00057948"/>
    <w:rsid w:val="000604A3"/>
    <w:rsid w:val="00060D44"/>
    <w:rsid w:val="00061193"/>
    <w:rsid w:val="000614D2"/>
    <w:rsid w:val="000618CA"/>
    <w:rsid w:val="00061ECD"/>
    <w:rsid w:val="0006326C"/>
    <w:rsid w:val="0006336D"/>
    <w:rsid w:val="00063398"/>
    <w:rsid w:val="0006347C"/>
    <w:rsid w:val="000635B2"/>
    <w:rsid w:val="000640F1"/>
    <w:rsid w:val="0006416D"/>
    <w:rsid w:val="0006485B"/>
    <w:rsid w:val="000650D4"/>
    <w:rsid w:val="000653C3"/>
    <w:rsid w:val="000655F2"/>
    <w:rsid w:val="0006614F"/>
    <w:rsid w:val="00066209"/>
    <w:rsid w:val="000664B5"/>
    <w:rsid w:val="00066E62"/>
    <w:rsid w:val="00067091"/>
    <w:rsid w:val="00070023"/>
    <w:rsid w:val="00070329"/>
    <w:rsid w:val="000706BB"/>
    <w:rsid w:val="00072624"/>
    <w:rsid w:val="00072DCE"/>
    <w:rsid w:val="00073B41"/>
    <w:rsid w:val="00073BE0"/>
    <w:rsid w:val="00073F89"/>
    <w:rsid w:val="000741A0"/>
    <w:rsid w:val="0007432A"/>
    <w:rsid w:val="000746D9"/>
    <w:rsid w:val="00074C0A"/>
    <w:rsid w:val="00075046"/>
    <w:rsid w:val="00075187"/>
    <w:rsid w:val="00075552"/>
    <w:rsid w:val="000758AA"/>
    <w:rsid w:val="000759F2"/>
    <w:rsid w:val="00075DA1"/>
    <w:rsid w:val="00076056"/>
    <w:rsid w:val="00076798"/>
    <w:rsid w:val="0007689C"/>
    <w:rsid w:val="00077662"/>
    <w:rsid w:val="00077EB7"/>
    <w:rsid w:val="000806DD"/>
    <w:rsid w:val="00080807"/>
    <w:rsid w:val="00080852"/>
    <w:rsid w:val="00080F4F"/>
    <w:rsid w:val="00081846"/>
    <w:rsid w:val="00081A1B"/>
    <w:rsid w:val="00081E81"/>
    <w:rsid w:val="00082D11"/>
    <w:rsid w:val="000832B5"/>
    <w:rsid w:val="00083459"/>
    <w:rsid w:val="000834F3"/>
    <w:rsid w:val="000837F1"/>
    <w:rsid w:val="00084085"/>
    <w:rsid w:val="00084468"/>
    <w:rsid w:val="000851C1"/>
    <w:rsid w:val="00085632"/>
    <w:rsid w:val="00085AF9"/>
    <w:rsid w:val="0008664E"/>
    <w:rsid w:val="00086E88"/>
    <w:rsid w:val="00086FC6"/>
    <w:rsid w:val="000871FD"/>
    <w:rsid w:val="00092410"/>
    <w:rsid w:val="0009399E"/>
    <w:rsid w:val="00093E9D"/>
    <w:rsid w:val="0009440B"/>
    <w:rsid w:val="00094A68"/>
    <w:rsid w:val="00094D76"/>
    <w:rsid w:val="00094F2E"/>
    <w:rsid w:val="000958A6"/>
    <w:rsid w:val="00095CFB"/>
    <w:rsid w:val="000962EA"/>
    <w:rsid w:val="000965EE"/>
    <w:rsid w:val="00097D76"/>
    <w:rsid w:val="00097F0B"/>
    <w:rsid w:val="000A040F"/>
    <w:rsid w:val="000A08F9"/>
    <w:rsid w:val="000A1922"/>
    <w:rsid w:val="000A1AE8"/>
    <w:rsid w:val="000A1BA8"/>
    <w:rsid w:val="000A1C9B"/>
    <w:rsid w:val="000A1FA7"/>
    <w:rsid w:val="000A2300"/>
    <w:rsid w:val="000A25CA"/>
    <w:rsid w:val="000A2F34"/>
    <w:rsid w:val="000A323A"/>
    <w:rsid w:val="000A3E3C"/>
    <w:rsid w:val="000A3E7A"/>
    <w:rsid w:val="000A4F46"/>
    <w:rsid w:val="000A5A77"/>
    <w:rsid w:val="000A673B"/>
    <w:rsid w:val="000A6D18"/>
    <w:rsid w:val="000A6ED5"/>
    <w:rsid w:val="000A73E8"/>
    <w:rsid w:val="000A7867"/>
    <w:rsid w:val="000B01C7"/>
    <w:rsid w:val="000B110A"/>
    <w:rsid w:val="000B1278"/>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1A12"/>
    <w:rsid w:val="000C220A"/>
    <w:rsid w:val="000C2C22"/>
    <w:rsid w:val="000C3781"/>
    <w:rsid w:val="000C4153"/>
    <w:rsid w:val="000C54C7"/>
    <w:rsid w:val="000C5505"/>
    <w:rsid w:val="000C5A01"/>
    <w:rsid w:val="000C6612"/>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7AB"/>
    <w:rsid w:val="000D7CDA"/>
    <w:rsid w:val="000E0144"/>
    <w:rsid w:val="000E03CF"/>
    <w:rsid w:val="000E0E8E"/>
    <w:rsid w:val="000E1934"/>
    <w:rsid w:val="000E20C2"/>
    <w:rsid w:val="000E2BA2"/>
    <w:rsid w:val="000E2CD7"/>
    <w:rsid w:val="000E318A"/>
    <w:rsid w:val="000E3709"/>
    <w:rsid w:val="000E39CA"/>
    <w:rsid w:val="000E3A20"/>
    <w:rsid w:val="000E4A07"/>
    <w:rsid w:val="000E53D9"/>
    <w:rsid w:val="000E53DD"/>
    <w:rsid w:val="000E7629"/>
    <w:rsid w:val="000F07BF"/>
    <w:rsid w:val="000F0CDF"/>
    <w:rsid w:val="000F11E3"/>
    <w:rsid w:val="000F14BE"/>
    <w:rsid w:val="000F17FD"/>
    <w:rsid w:val="000F1C18"/>
    <w:rsid w:val="000F1D01"/>
    <w:rsid w:val="000F1F4B"/>
    <w:rsid w:val="000F201E"/>
    <w:rsid w:val="000F3417"/>
    <w:rsid w:val="000F3507"/>
    <w:rsid w:val="000F4281"/>
    <w:rsid w:val="000F47B9"/>
    <w:rsid w:val="000F5563"/>
    <w:rsid w:val="000F56D2"/>
    <w:rsid w:val="000F7495"/>
    <w:rsid w:val="000F77E0"/>
    <w:rsid w:val="000F78EC"/>
    <w:rsid w:val="000F7B56"/>
    <w:rsid w:val="000F7E4C"/>
    <w:rsid w:val="00100028"/>
    <w:rsid w:val="00100080"/>
    <w:rsid w:val="0010129C"/>
    <w:rsid w:val="00101344"/>
    <w:rsid w:val="00101D48"/>
    <w:rsid w:val="00102659"/>
    <w:rsid w:val="001038BE"/>
    <w:rsid w:val="00103A06"/>
    <w:rsid w:val="00103AC7"/>
    <w:rsid w:val="001042FC"/>
    <w:rsid w:val="001050F2"/>
    <w:rsid w:val="001066FA"/>
    <w:rsid w:val="00106830"/>
    <w:rsid w:val="001078EC"/>
    <w:rsid w:val="001100E8"/>
    <w:rsid w:val="00111A93"/>
    <w:rsid w:val="00111E72"/>
    <w:rsid w:val="00112DD6"/>
    <w:rsid w:val="00113365"/>
    <w:rsid w:val="00113504"/>
    <w:rsid w:val="001137E7"/>
    <w:rsid w:val="00113DCC"/>
    <w:rsid w:val="00113E2E"/>
    <w:rsid w:val="00114667"/>
    <w:rsid w:val="00114C6B"/>
    <w:rsid w:val="001159E2"/>
    <w:rsid w:val="00115FA6"/>
    <w:rsid w:val="0011624C"/>
    <w:rsid w:val="00116761"/>
    <w:rsid w:val="00116A17"/>
    <w:rsid w:val="0011701E"/>
    <w:rsid w:val="00117A56"/>
    <w:rsid w:val="00117D41"/>
    <w:rsid w:val="0012021F"/>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76C"/>
    <w:rsid w:val="00125B92"/>
    <w:rsid w:val="00125D49"/>
    <w:rsid w:val="00126000"/>
    <w:rsid w:val="00126E27"/>
    <w:rsid w:val="00127253"/>
    <w:rsid w:val="0012795A"/>
    <w:rsid w:val="00127966"/>
    <w:rsid w:val="00127F35"/>
    <w:rsid w:val="00130287"/>
    <w:rsid w:val="0013048F"/>
    <w:rsid w:val="001304BD"/>
    <w:rsid w:val="001309D9"/>
    <w:rsid w:val="00131418"/>
    <w:rsid w:val="00131530"/>
    <w:rsid w:val="00131D0E"/>
    <w:rsid w:val="00131D47"/>
    <w:rsid w:val="001322A7"/>
    <w:rsid w:val="001325F2"/>
    <w:rsid w:val="00132E5E"/>
    <w:rsid w:val="00133068"/>
    <w:rsid w:val="001335E7"/>
    <w:rsid w:val="00134074"/>
    <w:rsid w:val="001347F7"/>
    <w:rsid w:val="00134BEC"/>
    <w:rsid w:val="00134E72"/>
    <w:rsid w:val="00135810"/>
    <w:rsid w:val="00135A82"/>
    <w:rsid w:val="00136282"/>
    <w:rsid w:val="00136433"/>
    <w:rsid w:val="001369C3"/>
    <w:rsid w:val="0013713F"/>
    <w:rsid w:val="001376FA"/>
    <w:rsid w:val="00140CD2"/>
    <w:rsid w:val="00140D72"/>
    <w:rsid w:val="0014272D"/>
    <w:rsid w:val="001428A7"/>
    <w:rsid w:val="001431CB"/>
    <w:rsid w:val="00143F05"/>
    <w:rsid w:val="001452F5"/>
    <w:rsid w:val="001459E4"/>
    <w:rsid w:val="00146A98"/>
    <w:rsid w:val="00146ABE"/>
    <w:rsid w:val="001470E6"/>
    <w:rsid w:val="001474DD"/>
    <w:rsid w:val="001476DD"/>
    <w:rsid w:val="001504E3"/>
    <w:rsid w:val="00151192"/>
    <w:rsid w:val="00151203"/>
    <w:rsid w:val="0015300B"/>
    <w:rsid w:val="00153528"/>
    <w:rsid w:val="0015369B"/>
    <w:rsid w:val="001536AC"/>
    <w:rsid w:val="001536C7"/>
    <w:rsid w:val="001549A4"/>
    <w:rsid w:val="00155838"/>
    <w:rsid w:val="001566EC"/>
    <w:rsid w:val="001569A2"/>
    <w:rsid w:val="00156D67"/>
    <w:rsid w:val="00157A26"/>
    <w:rsid w:val="00157F16"/>
    <w:rsid w:val="00157FF1"/>
    <w:rsid w:val="001606DE"/>
    <w:rsid w:val="00160911"/>
    <w:rsid w:val="00160B13"/>
    <w:rsid w:val="00160EFB"/>
    <w:rsid w:val="0016191D"/>
    <w:rsid w:val="00162C5A"/>
    <w:rsid w:val="00162DAE"/>
    <w:rsid w:val="00162E99"/>
    <w:rsid w:val="00162F2F"/>
    <w:rsid w:val="001639B9"/>
    <w:rsid w:val="00163D25"/>
    <w:rsid w:val="00164E9C"/>
    <w:rsid w:val="00164FB0"/>
    <w:rsid w:val="00165170"/>
    <w:rsid w:val="0016587F"/>
    <w:rsid w:val="00166183"/>
    <w:rsid w:val="001675CF"/>
    <w:rsid w:val="001708C9"/>
    <w:rsid w:val="00171129"/>
    <w:rsid w:val="00171E54"/>
    <w:rsid w:val="00173E6A"/>
    <w:rsid w:val="001740D0"/>
    <w:rsid w:val="00174332"/>
    <w:rsid w:val="00175E4D"/>
    <w:rsid w:val="0017613C"/>
    <w:rsid w:val="001763F4"/>
    <w:rsid w:val="00176D12"/>
    <w:rsid w:val="0017769A"/>
    <w:rsid w:val="0018016E"/>
    <w:rsid w:val="0018078C"/>
    <w:rsid w:val="001810CF"/>
    <w:rsid w:val="001813EB"/>
    <w:rsid w:val="00181B6F"/>
    <w:rsid w:val="0018352E"/>
    <w:rsid w:val="00183A59"/>
    <w:rsid w:val="001845DF"/>
    <w:rsid w:val="001859BD"/>
    <w:rsid w:val="001863C0"/>
    <w:rsid w:val="00186A1A"/>
    <w:rsid w:val="00186A2C"/>
    <w:rsid w:val="00186A75"/>
    <w:rsid w:val="00187CC7"/>
    <w:rsid w:val="00187EA5"/>
    <w:rsid w:val="00190843"/>
    <w:rsid w:val="00190ACD"/>
    <w:rsid w:val="00190F9C"/>
    <w:rsid w:val="001912AC"/>
    <w:rsid w:val="00191A92"/>
    <w:rsid w:val="00191F7B"/>
    <w:rsid w:val="001927DC"/>
    <w:rsid w:val="00193326"/>
    <w:rsid w:val="00193900"/>
    <w:rsid w:val="00193E02"/>
    <w:rsid w:val="00195B71"/>
    <w:rsid w:val="00195BDA"/>
    <w:rsid w:val="00195F8D"/>
    <w:rsid w:val="00196333"/>
    <w:rsid w:val="0019657D"/>
    <w:rsid w:val="00196709"/>
    <w:rsid w:val="001967E0"/>
    <w:rsid w:val="00197791"/>
    <w:rsid w:val="00197B5B"/>
    <w:rsid w:val="001A0064"/>
    <w:rsid w:val="001A0672"/>
    <w:rsid w:val="001A07D4"/>
    <w:rsid w:val="001A0981"/>
    <w:rsid w:val="001A1830"/>
    <w:rsid w:val="001A2071"/>
    <w:rsid w:val="001A2220"/>
    <w:rsid w:val="001A22F4"/>
    <w:rsid w:val="001A23CE"/>
    <w:rsid w:val="001A24D7"/>
    <w:rsid w:val="001A2DE6"/>
    <w:rsid w:val="001A3272"/>
    <w:rsid w:val="001A3354"/>
    <w:rsid w:val="001A382C"/>
    <w:rsid w:val="001A38AB"/>
    <w:rsid w:val="001A4C14"/>
    <w:rsid w:val="001A58F7"/>
    <w:rsid w:val="001A63EE"/>
    <w:rsid w:val="001A76FD"/>
    <w:rsid w:val="001A7EE4"/>
    <w:rsid w:val="001B0B31"/>
    <w:rsid w:val="001B0E25"/>
    <w:rsid w:val="001B1130"/>
    <w:rsid w:val="001B237A"/>
    <w:rsid w:val="001B269E"/>
    <w:rsid w:val="001B28C6"/>
    <w:rsid w:val="001B2C46"/>
    <w:rsid w:val="001B3C73"/>
    <w:rsid w:val="001B40E8"/>
    <w:rsid w:val="001B4650"/>
    <w:rsid w:val="001B5236"/>
    <w:rsid w:val="001B5272"/>
    <w:rsid w:val="001B54DA"/>
    <w:rsid w:val="001B5AFB"/>
    <w:rsid w:val="001B5D17"/>
    <w:rsid w:val="001B5EA7"/>
    <w:rsid w:val="001B63AF"/>
    <w:rsid w:val="001B6433"/>
    <w:rsid w:val="001B6781"/>
    <w:rsid w:val="001B6D89"/>
    <w:rsid w:val="001B6DDF"/>
    <w:rsid w:val="001B6F3E"/>
    <w:rsid w:val="001B7A33"/>
    <w:rsid w:val="001C07DB"/>
    <w:rsid w:val="001C0CCB"/>
    <w:rsid w:val="001C0FA9"/>
    <w:rsid w:val="001C149A"/>
    <w:rsid w:val="001C23B1"/>
    <w:rsid w:val="001C2909"/>
    <w:rsid w:val="001C2FE6"/>
    <w:rsid w:val="001C3F89"/>
    <w:rsid w:val="001C4228"/>
    <w:rsid w:val="001C46A2"/>
    <w:rsid w:val="001C4C1B"/>
    <w:rsid w:val="001C4FB4"/>
    <w:rsid w:val="001C52D4"/>
    <w:rsid w:val="001C52DE"/>
    <w:rsid w:val="001C5B80"/>
    <w:rsid w:val="001C5CC3"/>
    <w:rsid w:val="001C6362"/>
    <w:rsid w:val="001C6556"/>
    <w:rsid w:val="001C6C5D"/>
    <w:rsid w:val="001C726C"/>
    <w:rsid w:val="001C7529"/>
    <w:rsid w:val="001C7974"/>
    <w:rsid w:val="001D0372"/>
    <w:rsid w:val="001D09DD"/>
    <w:rsid w:val="001D11F8"/>
    <w:rsid w:val="001D2460"/>
    <w:rsid w:val="001D263D"/>
    <w:rsid w:val="001D2F42"/>
    <w:rsid w:val="001D41A0"/>
    <w:rsid w:val="001D425B"/>
    <w:rsid w:val="001D456F"/>
    <w:rsid w:val="001D4A58"/>
    <w:rsid w:val="001D50D3"/>
    <w:rsid w:val="001D51EF"/>
    <w:rsid w:val="001D6CF2"/>
    <w:rsid w:val="001D7605"/>
    <w:rsid w:val="001D7F21"/>
    <w:rsid w:val="001E1740"/>
    <w:rsid w:val="001E1CA1"/>
    <w:rsid w:val="001E2347"/>
    <w:rsid w:val="001E24A5"/>
    <w:rsid w:val="001E2D94"/>
    <w:rsid w:val="001E3289"/>
    <w:rsid w:val="001E49BD"/>
    <w:rsid w:val="001E4A42"/>
    <w:rsid w:val="001E4FF8"/>
    <w:rsid w:val="001E523C"/>
    <w:rsid w:val="001E5477"/>
    <w:rsid w:val="001E57FA"/>
    <w:rsid w:val="001E5826"/>
    <w:rsid w:val="001E5A33"/>
    <w:rsid w:val="001E5AE2"/>
    <w:rsid w:val="001E76D4"/>
    <w:rsid w:val="001E7B26"/>
    <w:rsid w:val="001E7EAE"/>
    <w:rsid w:val="001F00A1"/>
    <w:rsid w:val="001F0499"/>
    <w:rsid w:val="001F0B44"/>
    <w:rsid w:val="001F1129"/>
    <w:rsid w:val="001F1D2A"/>
    <w:rsid w:val="001F23F5"/>
    <w:rsid w:val="001F26A4"/>
    <w:rsid w:val="001F26C7"/>
    <w:rsid w:val="001F29DF"/>
    <w:rsid w:val="001F2A18"/>
    <w:rsid w:val="001F2BA1"/>
    <w:rsid w:val="001F2F1A"/>
    <w:rsid w:val="001F402A"/>
    <w:rsid w:val="001F4A04"/>
    <w:rsid w:val="001F545D"/>
    <w:rsid w:val="001F5CB0"/>
    <w:rsid w:val="001F5E1F"/>
    <w:rsid w:val="001F6B59"/>
    <w:rsid w:val="001F79C4"/>
    <w:rsid w:val="0020062B"/>
    <w:rsid w:val="00200BA8"/>
    <w:rsid w:val="00201C1C"/>
    <w:rsid w:val="00202490"/>
    <w:rsid w:val="0020251D"/>
    <w:rsid w:val="00202616"/>
    <w:rsid w:val="00202A96"/>
    <w:rsid w:val="00204082"/>
    <w:rsid w:val="002043CC"/>
    <w:rsid w:val="00204522"/>
    <w:rsid w:val="0020466F"/>
    <w:rsid w:val="0020664C"/>
    <w:rsid w:val="002068BE"/>
    <w:rsid w:val="00207A9A"/>
    <w:rsid w:val="00207C9D"/>
    <w:rsid w:val="002107C6"/>
    <w:rsid w:val="00210BCA"/>
    <w:rsid w:val="0021180B"/>
    <w:rsid w:val="00211F61"/>
    <w:rsid w:val="00212B60"/>
    <w:rsid w:val="0021300B"/>
    <w:rsid w:val="00213549"/>
    <w:rsid w:val="00213A04"/>
    <w:rsid w:val="00215453"/>
    <w:rsid w:val="00215EF6"/>
    <w:rsid w:val="00216507"/>
    <w:rsid w:val="00216633"/>
    <w:rsid w:val="00216830"/>
    <w:rsid w:val="00216B02"/>
    <w:rsid w:val="00216BEC"/>
    <w:rsid w:val="00220666"/>
    <w:rsid w:val="00220B0B"/>
    <w:rsid w:val="00220B8E"/>
    <w:rsid w:val="00220C03"/>
    <w:rsid w:val="00220E50"/>
    <w:rsid w:val="002212B4"/>
    <w:rsid w:val="002213DB"/>
    <w:rsid w:val="002224A8"/>
    <w:rsid w:val="00222568"/>
    <w:rsid w:val="0022287E"/>
    <w:rsid w:val="00222B6C"/>
    <w:rsid w:val="00225082"/>
    <w:rsid w:val="00225B6B"/>
    <w:rsid w:val="00225D5C"/>
    <w:rsid w:val="0022649F"/>
    <w:rsid w:val="00227003"/>
    <w:rsid w:val="00227125"/>
    <w:rsid w:val="002272E1"/>
    <w:rsid w:val="002303FC"/>
    <w:rsid w:val="002309D2"/>
    <w:rsid w:val="00231064"/>
    <w:rsid w:val="002312A9"/>
    <w:rsid w:val="0023165A"/>
    <w:rsid w:val="0023170F"/>
    <w:rsid w:val="00231C62"/>
    <w:rsid w:val="00231C89"/>
    <w:rsid w:val="002328C1"/>
    <w:rsid w:val="00233FE5"/>
    <w:rsid w:val="002344CC"/>
    <w:rsid w:val="002351FB"/>
    <w:rsid w:val="0023667A"/>
    <w:rsid w:val="002370D9"/>
    <w:rsid w:val="002371A0"/>
    <w:rsid w:val="002376FD"/>
    <w:rsid w:val="00237B17"/>
    <w:rsid w:val="00240165"/>
    <w:rsid w:val="00240B3A"/>
    <w:rsid w:val="0024259A"/>
    <w:rsid w:val="002425DD"/>
    <w:rsid w:val="00242FE8"/>
    <w:rsid w:val="00243162"/>
    <w:rsid w:val="002434A1"/>
    <w:rsid w:val="00243A0D"/>
    <w:rsid w:val="00243F9E"/>
    <w:rsid w:val="00244792"/>
    <w:rsid w:val="002447D3"/>
    <w:rsid w:val="00244817"/>
    <w:rsid w:val="0024556B"/>
    <w:rsid w:val="00245F93"/>
    <w:rsid w:val="00246070"/>
    <w:rsid w:val="00246AB2"/>
    <w:rsid w:val="002471F1"/>
    <w:rsid w:val="00247BA0"/>
    <w:rsid w:val="00247BE1"/>
    <w:rsid w:val="0025046D"/>
    <w:rsid w:val="002512D3"/>
    <w:rsid w:val="0025142A"/>
    <w:rsid w:val="00251C84"/>
    <w:rsid w:val="00251FAA"/>
    <w:rsid w:val="0025211D"/>
    <w:rsid w:val="002536DB"/>
    <w:rsid w:val="002539BD"/>
    <w:rsid w:val="00253ADC"/>
    <w:rsid w:val="00254401"/>
    <w:rsid w:val="00254B08"/>
    <w:rsid w:val="00255A33"/>
    <w:rsid w:val="00256135"/>
    <w:rsid w:val="002565A9"/>
    <w:rsid w:val="00256B06"/>
    <w:rsid w:val="0025759C"/>
    <w:rsid w:val="00257747"/>
    <w:rsid w:val="002579B2"/>
    <w:rsid w:val="00257CBE"/>
    <w:rsid w:val="0026004E"/>
    <w:rsid w:val="0026010A"/>
    <w:rsid w:val="002609F1"/>
    <w:rsid w:val="00260E11"/>
    <w:rsid w:val="00260E3F"/>
    <w:rsid w:val="002620D1"/>
    <w:rsid w:val="002622D9"/>
    <w:rsid w:val="00262CAB"/>
    <w:rsid w:val="0026340E"/>
    <w:rsid w:val="00263A3E"/>
    <w:rsid w:val="00263EB6"/>
    <w:rsid w:val="00264B90"/>
    <w:rsid w:val="002651ED"/>
    <w:rsid w:val="002653A7"/>
    <w:rsid w:val="0026546D"/>
    <w:rsid w:val="002657C6"/>
    <w:rsid w:val="00265A89"/>
    <w:rsid w:val="00267357"/>
    <w:rsid w:val="00267489"/>
    <w:rsid w:val="00267858"/>
    <w:rsid w:val="00270762"/>
    <w:rsid w:val="00270927"/>
    <w:rsid w:val="00270CB1"/>
    <w:rsid w:val="00271597"/>
    <w:rsid w:val="002717D2"/>
    <w:rsid w:val="00271FB6"/>
    <w:rsid w:val="00272816"/>
    <w:rsid w:val="00272A73"/>
    <w:rsid w:val="00272D8C"/>
    <w:rsid w:val="00273137"/>
    <w:rsid w:val="002734EF"/>
    <w:rsid w:val="002735A2"/>
    <w:rsid w:val="00273F6E"/>
    <w:rsid w:val="00273FE3"/>
    <w:rsid w:val="00274E47"/>
    <w:rsid w:val="00275D10"/>
    <w:rsid w:val="00275D9E"/>
    <w:rsid w:val="002761A3"/>
    <w:rsid w:val="0027652F"/>
    <w:rsid w:val="00276A7A"/>
    <w:rsid w:val="002770F5"/>
    <w:rsid w:val="002777E8"/>
    <w:rsid w:val="00277CBE"/>
    <w:rsid w:val="00277D8D"/>
    <w:rsid w:val="002803CE"/>
    <w:rsid w:val="00280D88"/>
    <w:rsid w:val="002812CF"/>
    <w:rsid w:val="00281C56"/>
    <w:rsid w:val="00281D65"/>
    <w:rsid w:val="00282396"/>
    <w:rsid w:val="00282718"/>
    <w:rsid w:val="00282DFD"/>
    <w:rsid w:val="00283042"/>
    <w:rsid w:val="00283156"/>
    <w:rsid w:val="0028333B"/>
    <w:rsid w:val="00283363"/>
    <w:rsid w:val="0028443A"/>
    <w:rsid w:val="002844A7"/>
    <w:rsid w:val="0028479F"/>
    <w:rsid w:val="00284E30"/>
    <w:rsid w:val="00285186"/>
    <w:rsid w:val="002853E3"/>
    <w:rsid w:val="00285792"/>
    <w:rsid w:val="00285A0A"/>
    <w:rsid w:val="002868E3"/>
    <w:rsid w:val="00286B08"/>
    <w:rsid w:val="00286EFF"/>
    <w:rsid w:val="00286F18"/>
    <w:rsid w:val="00287638"/>
    <w:rsid w:val="002910D8"/>
    <w:rsid w:val="0029116D"/>
    <w:rsid w:val="00291340"/>
    <w:rsid w:val="00291437"/>
    <w:rsid w:val="0029146B"/>
    <w:rsid w:val="00291B4E"/>
    <w:rsid w:val="0029204E"/>
    <w:rsid w:val="00292668"/>
    <w:rsid w:val="00292669"/>
    <w:rsid w:val="00292BCD"/>
    <w:rsid w:val="00292F20"/>
    <w:rsid w:val="00294230"/>
    <w:rsid w:val="002942F9"/>
    <w:rsid w:val="00295D4D"/>
    <w:rsid w:val="00295EFF"/>
    <w:rsid w:val="00296114"/>
    <w:rsid w:val="002969BD"/>
    <w:rsid w:val="00296C08"/>
    <w:rsid w:val="00296C30"/>
    <w:rsid w:val="0029767F"/>
    <w:rsid w:val="00297753"/>
    <w:rsid w:val="00297DCE"/>
    <w:rsid w:val="00297F3E"/>
    <w:rsid w:val="002A07D2"/>
    <w:rsid w:val="002A0B11"/>
    <w:rsid w:val="002A0B36"/>
    <w:rsid w:val="002A1061"/>
    <w:rsid w:val="002A1143"/>
    <w:rsid w:val="002A1649"/>
    <w:rsid w:val="002A177D"/>
    <w:rsid w:val="002A1F1F"/>
    <w:rsid w:val="002A30A9"/>
    <w:rsid w:val="002A335A"/>
    <w:rsid w:val="002A3D06"/>
    <w:rsid w:val="002A3FBE"/>
    <w:rsid w:val="002A4F33"/>
    <w:rsid w:val="002A59F0"/>
    <w:rsid w:val="002A70B7"/>
    <w:rsid w:val="002A7CFB"/>
    <w:rsid w:val="002B0147"/>
    <w:rsid w:val="002B0630"/>
    <w:rsid w:val="002B0773"/>
    <w:rsid w:val="002B08AB"/>
    <w:rsid w:val="002B0B7A"/>
    <w:rsid w:val="002B0F15"/>
    <w:rsid w:val="002B2085"/>
    <w:rsid w:val="002B28D1"/>
    <w:rsid w:val="002B2B95"/>
    <w:rsid w:val="002B3336"/>
    <w:rsid w:val="002B36E6"/>
    <w:rsid w:val="002B3803"/>
    <w:rsid w:val="002B3C39"/>
    <w:rsid w:val="002B3C9C"/>
    <w:rsid w:val="002B3F99"/>
    <w:rsid w:val="002B4DD9"/>
    <w:rsid w:val="002B4EF1"/>
    <w:rsid w:val="002B53F7"/>
    <w:rsid w:val="002B5E63"/>
    <w:rsid w:val="002B6280"/>
    <w:rsid w:val="002B636E"/>
    <w:rsid w:val="002C07C9"/>
    <w:rsid w:val="002C09BC"/>
    <w:rsid w:val="002C0DD6"/>
    <w:rsid w:val="002C0F64"/>
    <w:rsid w:val="002C11A7"/>
    <w:rsid w:val="002C13A1"/>
    <w:rsid w:val="002C1670"/>
    <w:rsid w:val="002C174D"/>
    <w:rsid w:val="002C1A44"/>
    <w:rsid w:val="002C1CE1"/>
    <w:rsid w:val="002C1F8B"/>
    <w:rsid w:val="002C2B8D"/>
    <w:rsid w:val="002C3914"/>
    <w:rsid w:val="002C3A13"/>
    <w:rsid w:val="002C4041"/>
    <w:rsid w:val="002C484F"/>
    <w:rsid w:val="002C4A7C"/>
    <w:rsid w:val="002C6390"/>
    <w:rsid w:val="002C659A"/>
    <w:rsid w:val="002C6CF4"/>
    <w:rsid w:val="002C6EE4"/>
    <w:rsid w:val="002C70E2"/>
    <w:rsid w:val="002C7EF4"/>
    <w:rsid w:val="002C7F65"/>
    <w:rsid w:val="002D0B4C"/>
    <w:rsid w:val="002D0EDB"/>
    <w:rsid w:val="002D10DA"/>
    <w:rsid w:val="002D1202"/>
    <w:rsid w:val="002D1868"/>
    <w:rsid w:val="002D1A9C"/>
    <w:rsid w:val="002D1D4E"/>
    <w:rsid w:val="002D27A4"/>
    <w:rsid w:val="002D29CA"/>
    <w:rsid w:val="002D29F1"/>
    <w:rsid w:val="002D2A65"/>
    <w:rsid w:val="002D3C56"/>
    <w:rsid w:val="002D455A"/>
    <w:rsid w:val="002D45A0"/>
    <w:rsid w:val="002D47B2"/>
    <w:rsid w:val="002D4A17"/>
    <w:rsid w:val="002D4F56"/>
    <w:rsid w:val="002D598B"/>
    <w:rsid w:val="002D5C36"/>
    <w:rsid w:val="002D5F06"/>
    <w:rsid w:val="002D6069"/>
    <w:rsid w:val="002D6B0E"/>
    <w:rsid w:val="002D7A81"/>
    <w:rsid w:val="002D7B38"/>
    <w:rsid w:val="002E01DC"/>
    <w:rsid w:val="002E0278"/>
    <w:rsid w:val="002E063D"/>
    <w:rsid w:val="002E06EA"/>
    <w:rsid w:val="002E0FFA"/>
    <w:rsid w:val="002E125B"/>
    <w:rsid w:val="002E171F"/>
    <w:rsid w:val="002E1782"/>
    <w:rsid w:val="002E1895"/>
    <w:rsid w:val="002E2279"/>
    <w:rsid w:val="002E23AD"/>
    <w:rsid w:val="002E2902"/>
    <w:rsid w:val="002E297A"/>
    <w:rsid w:val="002E34C0"/>
    <w:rsid w:val="002E5643"/>
    <w:rsid w:val="002E5C32"/>
    <w:rsid w:val="002E5D5F"/>
    <w:rsid w:val="002E5FDE"/>
    <w:rsid w:val="002E6081"/>
    <w:rsid w:val="002E6614"/>
    <w:rsid w:val="002F0185"/>
    <w:rsid w:val="002F04FF"/>
    <w:rsid w:val="002F0F18"/>
    <w:rsid w:val="002F1C35"/>
    <w:rsid w:val="002F1E33"/>
    <w:rsid w:val="002F1E55"/>
    <w:rsid w:val="002F2123"/>
    <w:rsid w:val="002F2DB6"/>
    <w:rsid w:val="002F2FE5"/>
    <w:rsid w:val="002F31E0"/>
    <w:rsid w:val="002F3528"/>
    <w:rsid w:val="002F3C5D"/>
    <w:rsid w:val="002F4688"/>
    <w:rsid w:val="002F56C0"/>
    <w:rsid w:val="002F68C6"/>
    <w:rsid w:val="002F6D30"/>
    <w:rsid w:val="002F73D3"/>
    <w:rsid w:val="002F7880"/>
    <w:rsid w:val="0030047C"/>
    <w:rsid w:val="003009C9"/>
    <w:rsid w:val="00300C8B"/>
    <w:rsid w:val="003014BA"/>
    <w:rsid w:val="003021DB"/>
    <w:rsid w:val="00303094"/>
    <w:rsid w:val="00304C75"/>
    <w:rsid w:val="00304CD7"/>
    <w:rsid w:val="00306471"/>
    <w:rsid w:val="003066ED"/>
    <w:rsid w:val="00306787"/>
    <w:rsid w:val="0030678D"/>
    <w:rsid w:val="003067C5"/>
    <w:rsid w:val="00307120"/>
    <w:rsid w:val="00307523"/>
    <w:rsid w:val="00307927"/>
    <w:rsid w:val="00307E85"/>
    <w:rsid w:val="00310C90"/>
    <w:rsid w:val="003118EA"/>
    <w:rsid w:val="0031196E"/>
    <w:rsid w:val="00311BAE"/>
    <w:rsid w:val="00311C7E"/>
    <w:rsid w:val="00312168"/>
    <w:rsid w:val="003128FA"/>
    <w:rsid w:val="00313745"/>
    <w:rsid w:val="003138EE"/>
    <w:rsid w:val="00313EA3"/>
    <w:rsid w:val="0031430B"/>
    <w:rsid w:val="00314F40"/>
    <w:rsid w:val="00315356"/>
    <w:rsid w:val="00315363"/>
    <w:rsid w:val="003164E8"/>
    <w:rsid w:val="00316DC1"/>
    <w:rsid w:val="00317122"/>
    <w:rsid w:val="00317B11"/>
    <w:rsid w:val="00317C17"/>
    <w:rsid w:val="00317DAA"/>
    <w:rsid w:val="00320F6D"/>
    <w:rsid w:val="00321760"/>
    <w:rsid w:val="00321F26"/>
    <w:rsid w:val="00322AF7"/>
    <w:rsid w:val="00322F6B"/>
    <w:rsid w:val="00323731"/>
    <w:rsid w:val="00323D3A"/>
    <w:rsid w:val="00324A8F"/>
    <w:rsid w:val="00325022"/>
    <w:rsid w:val="00325A35"/>
    <w:rsid w:val="00325C01"/>
    <w:rsid w:val="00326796"/>
    <w:rsid w:val="00326D36"/>
    <w:rsid w:val="00327240"/>
    <w:rsid w:val="0032732A"/>
    <w:rsid w:val="00327CA3"/>
    <w:rsid w:val="00327CCA"/>
    <w:rsid w:val="003301C8"/>
    <w:rsid w:val="00330439"/>
    <w:rsid w:val="00330ECC"/>
    <w:rsid w:val="00331875"/>
    <w:rsid w:val="00332140"/>
    <w:rsid w:val="003323A2"/>
    <w:rsid w:val="00332B76"/>
    <w:rsid w:val="00333853"/>
    <w:rsid w:val="0033391D"/>
    <w:rsid w:val="003339DE"/>
    <w:rsid w:val="00333CB9"/>
    <w:rsid w:val="00334558"/>
    <w:rsid w:val="0033497B"/>
    <w:rsid w:val="00335021"/>
    <w:rsid w:val="003355B0"/>
    <w:rsid w:val="00335E48"/>
    <w:rsid w:val="00336CAB"/>
    <w:rsid w:val="0033742E"/>
    <w:rsid w:val="00337F55"/>
    <w:rsid w:val="00340330"/>
    <w:rsid w:val="003408E2"/>
    <w:rsid w:val="003409E7"/>
    <w:rsid w:val="003409E8"/>
    <w:rsid w:val="00341A8C"/>
    <w:rsid w:val="00341AD4"/>
    <w:rsid w:val="00342762"/>
    <w:rsid w:val="00342EFD"/>
    <w:rsid w:val="00344084"/>
    <w:rsid w:val="00344BC0"/>
    <w:rsid w:val="00344FE7"/>
    <w:rsid w:val="0034508B"/>
    <w:rsid w:val="003451A9"/>
    <w:rsid w:val="003463D5"/>
    <w:rsid w:val="003463F6"/>
    <w:rsid w:val="00346832"/>
    <w:rsid w:val="003468E3"/>
    <w:rsid w:val="0034715C"/>
    <w:rsid w:val="00350537"/>
    <w:rsid w:val="003509C3"/>
    <w:rsid w:val="00350E02"/>
    <w:rsid w:val="00351171"/>
    <w:rsid w:val="0035166F"/>
    <w:rsid w:val="00351857"/>
    <w:rsid w:val="003518AB"/>
    <w:rsid w:val="00352471"/>
    <w:rsid w:val="003527EE"/>
    <w:rsid w:val="00352CC2"/>
    <w:rsid w:val="00352ED6"/>
    <w:rsid w:val="00353F39"/>
    <w:rsid w:val="00354558"/>
    <w:rsid w:val="00354D90"/>
    <w:rsid w:val="00355FE2"/>
    <w:rsid w:val="0035650C"/>
    <w:rsid w:val="0035654E"/>
    <w:rsid w:val="003579CD"/>
    <w:rsid w:val="003603F6"/>
    <w:rsid w:val="00360492"/>
    <w:rsid w:val="00360D51"/>
    <w:rsid w:val="00360F63"/>
    <w:rsid w:val="00362739"/>
    <w:rsid w:val="00362C6A"/>
    <w:rsid w:val="00363062"/>
    <w:rsid w:val="00363066"/>
    <w:rsid w:val="00363A10"/>
    <w:rsid w:val="00363F48"/>
    <w:rsid w:val="00364206"/>
    <w:rsid w:val="00364254"/>
    <w:rsid w:val="00364317"/>
    <w:rsid w:val="00364F67"/>
    <w:rsid w:val="00366657"/>
    <w:rsid w:val="00366832"/>
    <w:rsid w:val="00366910"/>
    <w:rsid w:val="00366A8B"/>
    <w:rsid w:val="003671DA"/>
    <w:rsid w:val="00367332"/>
    <w:rsid w:val="00367511"/>
    <w:rsid w:val="00367762"/>
    <w:rsid w:val="0037090F"/>
    <w:rsid w:val="003709B6"/>
    <w:rsid w:val="003710EB"/>
    <w:rsid w:val="003714B8"/>
    <w:rsid w:val="00372431"/>
    <w:rsid w:val="0037268D"/>
    <w:rsid w:val="00372946"/>
    <w:rsid w:val="00373406"/>
    <w:rsid w:val="003734E1"/>
    <w:rsid w:val="00373DBA"/>
    <w:rsid w:val="0037424A"/>
    <w:rsid w:val="003746B7"/>
    <w:rsid w:val="00374B11"/>
    <w:rsid w:val="00374C80"/>
    <w:rsid w:val="00375565"/>
    <w:rsid w:val="0037604D"/>
    <w:rsid w:val="00376053"/>
    <w:rsid w:val="00376484"/>
    <w:rsid w:val="00376C0C"/>
    <w:rsid w:val="00376E5E"/>
    <w:rsid w:val="003775E9"/>
    <w:rsid w:val="00377EC7"/>
    <w:rsid w:val="00381229"/>
    <w:rsid w:val="00381A04"/>
    <w:rsid w:val="00381F4E"/>
    <w:rsid w:val="00382167"/>
    <w:rsid w:val="003829C8"/>
    <w:rsid w:val="003841D8"/>
    <w:rsid w:val="00385BF8"/>
    <w:rsid w:val="00385C01"/>
    <w:rsid w:val="00386776"/>
    <w:rsid w:val="0038730F"/>
    <w:rsid w:val="0038794A"/>
    <w:rsid w:val="00387F7F"/>
    <w:rsid w:val="00390269"/>
    <w:rsid w:val="0039085F"/>
    <w:rsid w:val="0039089D"/>
    <w:rsid w:val="00390B4F"/>
    <w:rsid w:val="00390C1C"/>
    <w:rsid w:val="00391C88"/>
    <w:rsid w:val="00391E86"/>
    <w:rsid w:val="003928B1"/>
    <w:rsid w:val="003929BC"/>
    <w:rsid w:val="00392ACA"/>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22"/>
    <w:rsid w:val="003A072B"/>
    <w:rsid w:val="003A0DE9"/>
    <w:rsid w:val="003A0E13"/>
    <w:rsid w:val="003A20CA"/>
    <w:rsid w:val="003A268B"/>
    <w:rsid w:val="003A2722"/>
    <w:rsid w:val="003A2A7A"/>
    <w:rsid w:val="003A3335"/>
    <w:rsid w:val="003A4804"/>
    <w:rsid w:val="003A481B"/>
    <w:rsid w:val="003A496E"/>
    <w:rsid w:val="003A4E00"/>
    <w:rsid w:val="003A5010"/>
    <w:rsid w:val="003A5AC6"/>
    <w:rsid w:val="003A6BC9"/>
    <w:rsid w:val="003A763C"/>
    <w:rsid w:val="003B067E"/>
    <w:rsid w:val="003B12AA"/>
    <w:rsid w:val="003B148D"/>
    <w:rsid w:val="003B1766"/>
    <w:rsid w:val="003B1E66"/>
    <w:rsid w:val="003B252A"/>
    <w:rsid w:val="003B2AE9"/>
    <w:rsid w:val="003B2CE1"/>
    <w:rsid w:val="003B388F"/>
    <w:rsid w:val="003B396C"/>
    <w:rsid w:val="003B39B9"/>
    <w:rsid w:val="003B3B6D"/>
    <w:rsid w:val="003B3E6D"/>
    <w:rsid w:val="003B4508"/>
    <w:rsid w:val="003B4624"/>
    <w:rsid w:val="003B4650"/>
    <w:rsid w:val="003B4DC4"/>
    <w:rsid w:val="003B5461"/>
    <w:rsid w:val="003B5E0D"/>
    <w:rsid w:val="003B612D"/>
    <w:rsid w:val="003B6558"/>
    <w:rsid w:val="003B6E5C"/>
    <w:rsid w:val="003B7EC8"/>
    <w:rsid w:val="003C00EB"/>
    <w:rsid w:val="003C0591"/>
    <w:rsid w:val="003C060C"/>
    <w:rsid w:val="003C0823"/>
    <w:rsid w:val="003C1ECC"/>
    <w:rsid w:val="003C26AA"/>
    <w:rsid w:val="003C2BCD"/>
    <w:rsid w:val="003C34D7"/>
    <w:rsid w:val="003C367E"/>
    <w:rsid w:val="003C3749"/>
    <w:rsid w:val="003C3780"/>
    <w:rsid w:val="003C38A9"/>
    <w:rsid w:val="003C39F2"/>
    <w:rsid w:val="003C5DBA"/>
    <w:rsid w:val="003C6671"/>
    <w:rsid w:val="003C6689"/>
    <w:rsid w:val="003C6746"/>
    <w:rsid w:val="003C6A1E"/>
    <w:rsid w:val="003C7D20"/>
    <w:rsid w:val="003D0418"/>
    <w:rsid w:val="003D073A"/>
    <w:rsid w:val="003D12F2"/>
    <w:rsid w:val="003D1FD8"/>
    <w:rsid w:val="003D2E0F"/>
    <w:rsid w:val="003D370B"/>
    <w:rsid w:val="003D3900"/>
    <w:rsid w:val="003D3BA3"/>
    <w:rsid w:val="003D3BA5"/>
    <w:rsid w:val="003D3F62"/>
    <w:rsid w:val="003D40C5"/>
    <w:rsid w:val="003D49E5"/>
    <w:rsid w:val="003D4B0F"/>
    <w:rsid w:val="003D509A"/>
    <w:rsid w:val="003D53FD"/>
    <w:rsid w:val="003D57A3"/>
    <w:rsid w:val="003D60BD"/>
    <w:rsid w:val="003D64C5"/>
    <w:rsid w:val="003D6E8E"/>
    <w:rsid w:val="003D74FE"/>
    <w:rsid w:val="003D7812"/>
    <w:rsid w:val="003D7E46"/>
    <w:rsid w:val="003E0E6E"/>
    <w:rsid w:val="003E1F92"/>
    <w:rsid w:val="003E2C88"/>
    <w:rsid w:val="003E459D"/>
    <w:rsid w:val="003E4FA4"/>
    <w:rsid w:val="003E5796"/>
    <w:rsid w:val="003E63E2"/>
    <w:rsid w:val="003E7007"/>
    <w:rsid w:val="003E74D0"/>
    <w:rsid w:val="003E7D33"/>
    <w:rsid w:val="003F0179"/>
    <w:rsid w:val="003F0B0E"/>
    <w:rsid w:val="003F0DA6"/>
    <w:rsid w:val="003F0E52"/>
    <w:rsid w:val="003F0EFD"/>
    <w:rsid w:val="003F1C86"/>
    <w:rsid w:val="003F1DE9"/>
    <w:rsid w:val="003F2426"/>
    <w:rsid w:val="003F27E0"/>
    <w:rsid w:val="003F2C92"/>
    <w:rsid w:val="003F3039"/>
    <w:rsid w:val="003F39BB"/>
    <w:rsid w:val="003F49D3"/>
    <w:rsid w:val="003F4A3F"/>
    <w:rsid w:val="003F4E82"/>
    <w:rsid w:val="003F5360"/>
    <w:rsid w:val="003F5EE4"/>
    <w:rsid w:val="003F69E8"/>
    <w:rsid w:val="003F751E"/>
    <w:rsid w:val="003F7A6B"/>
    <w:rsid w:val="0040013C"/>
    <w:rsid w:val="0040090D"/>
    <w:rsid w:val="00400915"/>
    <w:rsid w:val="00401D28"/>
    <w:rsid w:val="004022A8"/>
    <w:rsid w:val="004023C4"/>
    <w:rsid w:val="00402497"/>
    <w:rsid w:val="0040295E"/>
    <w:rsid w:val="004029C0"/>
    <w:rsid w:val="00402B27"/>
    <w:rsid w:val="00402F4C"/>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C43"/>
    <w:rsid w:val="004110D6"/>
    <w:rsid w:val="00411B1E"/>
    <w:rsid w:val="00411B2E"/>
    <w:rsid w:val="004124B1"/>
    <w:rsid w:val="00412A03"/>
    <w:rsid w:val="00412A55"/>
    <w:rsid w:val="00412E87"/>
    <w:rsid w:val="0041302E"/>
    <w:rsid w:val="0041312D"/>
    <w:rsid w:val="00413B78"/>
    <w:rsid w:val="00413E61"/>
    <w:rsid w:val="0041590E"/>
    <w:rsid w:val="00415BB7"/>
    <w:rsid w:val="0041795B"/>
    <w:rsid w:val="00420031"/>
    <w:rsid w:val="00420D99"/>
    <w:rsid w:val="004212CF"/>
    <w:rsid w:val="00421402"/>
    <w:rsid w:val="00421506"/>
    <w:rsid w:val="004217C2"/>
    <w:rsid w:val="00421DD5"/>
    <w:rsid w:val="00422381"/>
    <w:rsid w:val="00422804"/>
    <w:rsid w:val="00422C45"/>
    <w:rsid w:val="00423AF5"/>
    <w:rsid w:val="00423D4F"/>
    <w:rsid w:val="004243DF"/>
    <w:rsid w:val="00424A0D"/>
    <w:rsid w:val="00424E47"/>
    <w:rsid w:val="004251FD"/>
    <w:rsid w:val="004258CE"/>
    <w:rsid w:val="00426137"/>
    <w:rsid w:val="00426A22"/>
    <w:rsid w:val="00427697"/>
    <w:rsid w:val="00427AE1"/>
    <w:rsid w:val="00427E76"/>
    <w:rsid w:val="00427F66"/>
    <w:rsid w:val="0043090D"/>
    <w:rsid w:val="00430C9F"/>
    <w:rsid w:val="00430D84"/>
    <w:rsid w:val="00430DEB"/>
    <w:rsid w:val="00431C90"/>
    <w:rsid w:val="00431F42"/>
    <w:rsid w:val="00432393"/>
    <w:rsid w:val="004325EA"/>
    <w:rsid w:val="00432D6C"/>
    <w:rsid w:val="00433366"/>
    <w:rsid w:val="0043386D"/>
    <w:rsid w:val="00433A27"/>
    <w:rsid w:val="00433E71"/>
    <w:rsid w:val="00433EDE"/>
    <w:rsid w:val="00433EE3"/>
    <w:rsid w:val="00434879"/>
    <w:rsid w:val="00435007"/>
    <w:rsid w:val="00435193"/>
    <w:rsid w:val="0043564F"/>
    <w:rsid w:val="00435AE0"/>
    <w:rsid w:val="0043628B"/>
    <w:rsid w:val="004364C3"/>
    <w:rsid w:val="004364C7"/>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50C"/>
    <w:rsid w:val="004466D6"/>
    <w:rsid w:val="00446C49"/>
    <w:rsid w:val="00446CBB"/>
    <w:rsid w:val="00446D52"/>
    <w:rsid w:val="00447102"/>
    <w:rsid w:val="004471B3"/>
    <w:rsid w:val="00447235"/>
    <w:rsid w:val="00447F89"/>
    <w:rsid w:val="004524B0"/>
    <w:rsid w:val="00453832"/>
    <w:rsid w:val="004540BE"/>
    <w:rsid w:val="004554BE"/>
    <w:rsid w:val="00455F9B"/>
    <w:rsid w:val="00456350"/>
    <w:rsid w:val="00457676"/>
    <w:rsid w:val="0045777F"/>
    <w:rsid w:val="004600C1"/>
    <w:rsid w:val="00460757"/>
    <w:rsid w:val="004615D7"/>
    <w:rsid w:val="00461C1F"/>
    <w:rsid w:val="0046286E"/>
    <w:rsid w:val="004628E2"/>
    <w:rsid w:val="00462B68"/>
    <w:rsid w:val="0046362C"/>
    <w:rsid w:val="00463B41"/>
    <w:rsid w:val="00463E10"/>
    <w:rsid w:val="004640EA"/>
    <w:rsid w:val="00464521"/>
    <w:rsid w:val="00464556"/>
    <w:rsid w:val="00465492"/>
    <w:rsid w:val="004661F3"/>
    <w:rsid w:val="004664C0"/>
    <w:rsid w:val="00466955"/>
    <w:rsid w:val="0046762F"/>
    <w:rsid w:val="004677B9"/>
    <w:rsid w:val="00467DD5"/>
    <w:rsid w:val="00467F7A"/>
    <w:rsid w:val="0047026D"/>
    <w:rsid w:val="004704FE"/>
    <w:rsid w:val="004725B0"/>
    <w:rsid w:val="0047287A"/>
    <w:rsid w:val="00472B3B"/>
    <w:rsid w:val="004731E8"/>
    <w:rsid w:val="00473BD0"/>
    <w:rsid w:val="00474E01"/>
    <w:rsid w:val="00475B6E"/>
    <w:rsid w:val="00476DA3"/>
    <w:rsid w:val="0047705C"/>
    <w:rsid w:val="0047741C"/>
    <w:rsid w:val="00477651"/>
    <w:rsid w:val="004776CB"/>
    <w:rsid w:val="00477AEC"/>
    <w:rsid w:val="00477C36"/>
    <w:rsid w:val="0048030B"/>
    <w:rsid w:val="00480356"/>
    <w:rsid w:val="0048120C"/>
    <w:rsid w:val="00481510"/>
    <w:rsid w:val="00481D0E"/>
    <w:rsid w:val="004820E4"/>
    <w:rsid w:val="00482414"/>
    <w:rsid w:val="00482445"/>
    <w:rsid w:val="00482A5A"/>
    <w:rsid w:val="00482FD2"/>
    <w:rsid w:val="00483270"/>
    <w:rsid w:val="00483380"/>
    <w:rsid w:val="004836EE"/>
    <w:rsid w:val="00483CEF"/>
    <w:rsid w:val="004844ED"/>
    <w:rsid w:val="0048454B"/>
    <w:rsid w:val="00485517"/>
    <w:rsid w:val="004858CC"/>
    <w:rsid w:val="004864B6"/>
    <w:rsid w:val="00486CBF"/>
    <w:rsid w:val="00487788"/>
    <w:rsid w:val="00487DB7"/>
    <w:rsid w:val="0049121C"/>
    <w:rsid w:val="00491F8B"/>
    <w:rsid w:val="004921A1"/>
    <w:rsid w:val="0049267F"/>
    <w:rsid w:val="0049301A"/>
    <w:rsid w:val="00493985"/>
    <w:rsid w:val="00493A88"/>
    <w:rsid w:val="00493B16"/>
    <w:rsid w:val="00493C40"/>
    <w:rsid w:val="00493E83"/>
    <w:rsid w:val="00493F09"/>
    <w:rsid w:val="00493FF4"/>
    <w:rsid w:val="004941BD"/>
    <w:rsid w:val="00494256"/>
    <w:rsid w:val="004946C5"/>
    <w:rsid w:val="004947C7"/>
    <w:rsid w:val="004956F7"/>
    <w:rsid w:val="00495B77"/>
    <w:rsid w:val="00495BAF"/>
    <w:rsid w:val="004966E2"/>
    <w:rsid w:val="00496A59"/>
    <w:rsid w:val="0049701F"/>
    <w:rsid w:val="004975DD"/>
    <w:rsid w:val="0049770F"/>
    <w:rsid w:val="00497B04"/>
    <w:rsid w:val="004A021F"/>
    <w:rsid w:val="004A0CE9"/>
    <w:rsid w:val="004A10B0"/>
    <w:rsid w:val="004A2E0D"/>
    <w:rsid w:val="004A33F7"/>
    <w:rsid w:val="004A4245"/>
    <w:rsid w:val="004A42A1"/>
    <w:rsid w:val="004A42F0"/>
    <w:rsid w:val="004A46C9"/>
    <w:rsid w:val="004A47B2"/>
    <w:rsid w:val="004A4B8F"/>
    <w:rsid w:val="004A5209"/>
    <w:rsid w:val="004A585C"/>
    <w:rsid w:val="004A5BB8"/>
    <w:rsid w:val="004A648C"/>
    <w:rsid w:val="004A6AC1"/>
    <w:rsid w:val="004A7050"/>
    <w:rsid w:val="004A78F3"/>
    <w:rsid w:val="004B028B"/>
    <w:rsid w:val="004B07DE"/>
    <w:rsid w:val="004B0824"/>
    <w:rsid w:val="004B1466"/>
    <w:rsid w:val="004B1468"/>
    <w:rsid w:val="004B1891"/>
    <w:rsid w:val="004B18F7"/>
    <w:rsid w:val="004B1C1A"/>
    <w:rsid w:val="004B279E"/>
    <w:rsid w:val="004B2C23"/>
    <w:rsid w:val="004B2D02"/>
    <w:rsid w:val="004B2DC4"/>
    <w:rsid w:val="004B3187"/>
    <w:rsid w:val="004B3E05"/>
    <w:rsid w:val="004B3EF6"/>
    <w:rsid w:val="004B4269"/>
    <w:rsid w:val="004B43FC"/>
    <w:rsid w:val="004B47CE"/>
    <w:rsid w:val="004B5366"/>
    <w:rsid w:val="004B5587"/>
    <w:rsid w:val="004B5C6D"/>
    <w:rsid w:val="004B5C74"/>
    <w:rsid w:val="004B6694"/>
    <w:rsid w:val="004B73B0"/>
    <w:rsid w:val="004B7417"/>
    <w:rsid w:val="004B7A67"/>
    <w:rsid w:val="004B7E75"/>
    <w:rsid w:val="004C04F3"/>
    <w:rsid w:val="004C060E"/>
    <w:rsid w:val="004C0B39"/>
    <w:rsid w:val="004C1AB9"/>
    <w:rsid w:val="004C2588"/>
    <w:rsid w:val="004C2FFC"/>
    <w:rsid w:val="004C3ABC"/>
    <w:rsid w:val="004C3B1F"/>
    <w:rsid w:val="004C3E3B"/>
    <w:rsid w:val="004C3F0F"/>
    <w:rsid w:val="004C471C"/>
    <w:rsid w:val="004C4DBC"/>
    <w:rsid w:val="004C5136"/>
    <w:rsid w:val="004C5217"/>
    <w:rsid w:val="004C529E"/>
    <w:rsid w:val="004C5903"/>
    <w:rsid w:val="004C60B4"/>
    <w:rsid w:val="004C769E"/>
    <w:rsid w:val="004C7B36"/>
    <w:rsid w:val="004C7B56"/>
    <w:rsid w:val="004C7D34"/>
    <w:rsid w:val="004D056C"/>
    <w:rsid w:val="004D0FC3"/>
    <w:rsid w:val="004D1184"/>
    <w:rsid w:val="004D1200"/>
    <w:rsid w:val="004D1922"/>
    <w:rsid w:val="004D2996"/>
    <w:rsid w:val="004D304D"/>
    <w:rsid w:val="004D33EF"/>
    <w:rsid w:val="004D41F4"/>
    <w:rsid w:val="004D4261"/>
    <w:rsid w:val="004D4474"/>
    <w:rsid w:val="004D45C6"/>
    <w:rsid w:val="004D52EE"/>
    <w:rsid w:val="004D5509"/>
    <w:rsid w:val="004D5861"/>
    <w:rsid w:val="004D5ACB"/>
    <w:rsid w:val="004D6326"/>
    <w:rsid w:val="004D68C1"/>
    <w:rsid w:val="004D6C7C"/>
    <w:rsid w:val="004D6E02"/>
    <w:rsid w:val="004D70D2"/>
    <w:rsid w:val="004D716C"/>
    <w:rsid w:val="004D72AF"/>
    <w:rsid w:val="004D7379"/>
    <w:rsid w:val="004D738A"/>
    <w:rsid w:val="004D7C56"/>
    <w:rsid w:val="004E03DA"/>
    <w:rsid w:val="004E0490"/>
    <w:rsid w:val="004E049D"/>
    <w:rsid w:val="004E062C"/>
    <w:rsid w:val="004E0D67"/>
    <w:rsid w:val="004E0FB1"/>
    <w:rsid w:val="004E1BC1"/>
    <w:rsid w:val="004E1EC1"/>
    <w:rsid w:val="004E2406"/>
    <w:rsid w:val="004E29B3"/>
    <w:rsid w:val="004E36DA"/>
    <w:rsid w:val="004E3C6B"/>
    <w:rsid w:val="004E4297"/>
    <w:rsid w:val="004E4926"/>
    <w:rsid w:val="004E4D84"/>
    <w:rsid w:val="004E52A5"/>
    <w:rsid w:val="004E5898"/>
    <w:rsid w:val="004E5B19"/>
    <w:rsid w:val="004E6BA5"/>
    <w:rsid w:val="004E6BEA"/>
    <w:rsid w:val="004E6C1C"/>
    <w:rsid w:val="004E6D2A"/>
    <w:rsid w:val="004E7625"/>
    <w:rsid w:val="004E7B1E"/>
    <w:rsid w:val="004E7DFE"/>
    <w:rsid w:val="004F0C06"/>
    <w:rsid w:val="004F0C14"/>
    <w:rsid w:val="004F0F19"/>
    <w:rsid w:val="004F1A17"/>
    <w:rsid w:val="004F1A51"/>
    <w:rsid w:val="004F2634"/>
    <w:rsid w:val="004F2E00"/>
    <w:rsid w:val="004F30AC"/>
    <w:rsid w:val="004F3346"/>
    <w:rsid w:val="004F3367"/>
    <w:rsid w:val="004F3397"/>
    <w:rsid w:val="004F3C13"/>
    <w:rsid w:val="004F3FC8"/>
    <w:rsid w:val="004F4437"/>
    <w:rsid w:val="004F45AD"/>
    <w:rsid w:val="004F4A9A"/>
    <w:rsid w:val="004F4BF1"/>
    <w:rsid w:val="004F59AF"/>
    <w:rsid w:val="004F5F77"/>
    <w:rsid w:val="004F6215"/>
    <w:rsid w:val="004F7CF3"/>
    <w:rsid w:val="005002C2"/>
    <w:rsid w:val="00501074"/>
    <w:rsid w:val="00501704"/>
    <w:rsid w:val="00501B8B"/>
    <w:rsid w:val="00501E05"/>
    <w:rsid w:val="00502F4F"/>
    <w:rsid w:val="00502F55"/>
    <w:rsid w:val="00503D9A"/>
    <w:rsid w:val="00503DE5"/>
    <w:rsid w:val="005041D5"/>
    <w:rsid w:val="0050422A"/>
    <w:rsid w:val="0050434F"/>
    <w:rsid w:val="005045D4"/>
    <w:rsid w:val="00504A06"/>
    <w:rsid w:val="005050B5"/>
    <w:rsid w:val="00505957"/>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697"/>
    <w:rsid w:val="0051457A"/>
    <w:rsid w:val="00514FDC"/>
    <w:rsid w:val="00515578"/>
    <w:rsid w:val="0051568D"/>
    <w:rsid w:val="005156C9"/>
    <w:rsid w:val="005158C1"/>
    <w:rsid w:val="00515E8C"/>
    <w:rsid w:val="00516287"/>
    <w:rsid w:val="005168BC"/>
    <w:rsid w:val="00517559"/>
    <w:rsid w:val="005176B3"/>
    <w:rsid w:val="005176B6"/>
    <w:rsid w:val="005177FF"/>
    <w:rsid w:val="00517DD9"/>
    <w:rsid w:val="00517E32"/>
    <w:rsid w:val="00517E7F"/>
    <w:rsid w:val="0052017C"/>
    <w:rsid w:val="00520484"/>
    <w:rsid w:val="005209AC"/>
    <w:rsid w:val="00520F70"/>
    <w:rsid w:val="00523044"/>
    <w:rsid w:val="00523629"/>
    <w:rsid w:val="00523F56"/>
    <w:rsid w:val="005242F7"/>
    <w:rsid w:val="00524A8A"/>
    <w:rsid w:val="00525691"/>
    <w:rsid w:val="005256BB"/>
    <w:rsid w:val="00525A52"/>
    <w:rsid w:val="00525C8E"/>
    <w:rsid w:val="00525CF9"/>
    <w:rsid w:val="00525E72"/>
    <w:rsid w:val="0052645A"/>
    <w:rsid w:val="00526582"/>
    <w:rsid w:val="0052677B"/>
    <w:rsid w:val="00526A67"/>
    <w:rsid w:val="00526DCD"/>
    <w:rsid w:val="00526E29"/>
    <w:rsid w:val="005270EF"/>
    <w:rsid w:val="005305B7"/>
    <w:rsid w:val="005308B5"/>
    <w:rsid w:val="00530A45"/>
    <w:rsid w:val="00530A63"/>
    <w:rsid w:val="00530C53"/>
    <w:rsid w:val="005310A8"/>
    <w:rsid w:val="005315F5"/>
    <w:rsid w:val="00531B23"/>
    <w:rsid w:val="00531FA6"/>
    <w:rsid w:val="00532204"/>
    <w:rsid w:val="0053245B"/>
    <w:rsid w:val="0053255E"/>
    <w:rsid w:val="00532B50"/>
    <w:rsid w:val="00532F0D"/>
    <w:rsid w:val="00532F31"/>
    <w:rsid w:val="00533818"/>
    <w:rsid w:val="00534F45"/>
    <w:rsid w:val="00535985"/>
    <w:rsid w:val="00535BE5"/>
    <w:rsid w:val="00535D82"/>
    <w:rsid w:val="00536217"/>
    <w:rsid w:val="005363CE"/>
    <w:rsid w:val="00536827"/>
    <w:rsid w:val="00536972"/>
    <w:rsid w:val="005369FC"/>
    <w:rsid w:val="005371B5"/>
    <w:rsid w:val="00537A21"/>
    <w:rsid w:val="005406E2"/>
    <w:rsid w:val="00540DA6"/>
    <w:rsid w:val="00541132"/>
    <w:rsid w:val="005411C4"/>
    <w:rsid w:val="00541E4B"/>
    <w:rsid w:val="00542B0E"/>
    <w:rsid w:val="005430F0"/>
    <w:rsid w:val="00543229"/>
    <w:rsid w:val="00543310"/>
    <w:rsid w:val="00543354"/>
    <w:rsid w:val="00543FA4"/>
    <w:rsid w:val="00544772"/>
    <w:rsid w:val="005459FD"/>
    <w:rsid w:val="00545B0C"/>
    <w:rsid w:val="005463DD"/>
    <w:rsid w:val="005466EE"/>
    <w:rsid w:val="00546A60"/>
    <w:rsid w:val="00547092"/>
    <w:rsid w:val="0054797B"/>
    <w:rsid w:val="00547C1B"/>
    <w:rsid w:val="00551A0E"/>
    <w:rsid w:val="00551C0D"/>
    <w:rsid w:val="00551D2C"/>
    <w:rsid w:val="00551FF5"/>
    <w:rsid w:val="00552386"/>
    <w:rsid w:val="00552601"/>
    <w:rsid w:val="00552EB7"/>
    <w:rsid w:val="00553238"/>
    <w:rsid w:val="00553E2F"/>
    <w:rsid w:val="00554218"/>
    <w:rsid w:val="00554D5B"/>
    <w:rsid w:val="0055519A"/>
    <w:rsid w:val="005551A2"/>
    <w:rsid w:val="00555224"/>
    <w:rsid w:val="005553AE"/>
    <w:rsid w:val="005555FE"/>
    <w:rsid w:val="005556C0"/>
    <w:rsid w:val="005565C7"/>
    <w:rsid w:val="00556D93"/>
    <w:rsid w:val="005608CE"/>
    <w:rsid w:val="00560FC5"/>
    <w:rsid w:val="00561846"/>
    <w:rsid w:val="005618AF"/>
    <w:rsid w:val="00561C04"/>
    <w:rsid w:val="00563D51"/>
    <w:rsid w:val="005647FA"/>
    <w:rsid w:val="00564A62"/>
    <w:rsid w:val="00564B99"/>
    <w:rsid w:val="00565958"/>
    <w:rsid w:val="00565EA3"/>
    <w:rsid w:val="00566215"/>
    <w:rsid w:val="00566549"/>
    <w:rsid w:val="005667AD"/>
    <w:rsid w:val="00567E04"/>
    <w:rsid w:val="00570008"/>
    <w:rsid w:val="00570C99"/>
    <w:rsid w:val="005716DC"/>
    <w:rsid w:val="00571A00"/>
    <w:rsid w:val="00571F4E"/>
    <w:rsid w:val="00572520"/>
    <w:rsid w:val="00573234"/>
    <w:rsid w:val="00573369"/>
    <w:rsid w:val="00573876"/>
    <w:rsid w:val="00573C43"/>
    <w:rsid w:val="00573E61"/>
    <w:rsid w:val="00574085"/>
    <w:rsid w:val="005752ED"/>
    <w:rsid w:val="00575A9D"/>
    <w:rsid w:val="00575E27"/>
    <w:rsid w:val="005760A9"/>
    <w:rsid w:val="005765FB"/>
    <w:rsid w:val="0057783D"/>
    <w:rsid w:val="00577D36"/>
    <w:rsid w:val="00580007"/>
    <w:rsid w:val="00580366"/>
    <w:rsid w:val="005803D2"/>
    <w:rsid w:val="005803D6"/>
    <w:rsid w:val="005806A7"/>
    <w:rsid w:val="00580847"/>
    <w:rsid w:val="00580A68"/>
    <w:rsid w:val="00580C3F"/>
    <w:rsid w:val="00580DCC"/>
    <w:rsid w:val="00581204"/>
    <w:rsid w:val="005814D1"/>
    <w:rsid w:val="00581AAD"/>
    <w:rsid w:val="00582129"/>
    <w:rsid w:val="0058258F"/>
    <w:rsid w:val="005829FA"/>
    <w:rsid w:val="00582D84"/>
    <w:rsid w:val="00583332"/>
    <w:rsid w:val="00583474"/>
    <w:rsid w:val="00583716"/>
    <w:rsid w:val="005838A1"/>
    <w:rsid w:val="00584079"/>
    <w:rsid w:val="00584157"/>
    <w:rsid w:val="005847C8"/>
    <w:rsid w:val="00584899"/>
    <w:rsid w:val="005851E0"/>
    <w:rsid w:val="00585918"/>
    <w:rsid w:val="005859A6"/>
    <w:rsid w:val="005861A4"/>
    <w:rsid w:val="00586204"/>
    <w:rsid w:val="0058720A"/>
    <w:rsid w:val="0058727A"/>
    <w:rsid w:val="0058763C"/>
    <w:rsid w:val="00590F17"/>
    <w:rsid w:val="00590F2B"/>
    <w:rsid w:val="00590F8D"/>
    <w:rsid w:val="00591600"/>
    <w:rsid w:val="00591970"/>
    <w:rsid w:val="00592446"/>
    <w:rsid w:val="00592DF3"/>
    <w:rsid w:val="005931B7"/>
    <w:rsid w:val="00593209"/>
    <w:rsid w:val="00593AF3"/>
    <w:rsid w:val="00593CC5"/>
    <w:rsid w:val="00593CEB"/>
    <w:rsid w:val="005948FE"/>
    <w:rsid w:val="00594BBD"/>
    <w:rsid w:val="0059553A"/>
    <w:rsid w:val="005957EB"/>
    <w:rsid w:val="0059621A"/>
    <w:rsid w:val="0059689B"/>
    <w:rsid w:val="005979C7"/>
    <w:rsid w:val="005A034D"/>
    <w:rsid w:val="005A03DF"/>
    <w:rsid w:val="005A0417"/>
    <w:rsid w:val="005A0F21"/>
    <w:rsid w:val="005A103F"/>
    <w:rsid w:val="005A21D2"/>
    <w:rsid w:val="005A25F4"/>
    <w:rsid w:val="005A261E"/>
    <w:rsid w:val="005A270F"/>
    <w:rsid w:val="005A3919"/>
    <w:rsid w:val="005A3B09"/>
    <w:rsid w:val="005A3E00"/>
    <w:rsid w:val="005A47E7"/>
    <w:rsid w:val="005A4829"/>
    <w:rsid w:val="005A4879"/>
    <w:rsid w:val="005A4CE9"/>
    <w:rsid w:val="005A4E16"/>
    <w:rsid w:val="005A5360"/>
    <w:rsid w:val="005A6D68"/>
    <w:rsid w:val="005A7AF5"/>
    <w:rsid w:val="005A7ECA"/>
    <w:rsid w:val="005B03CC"/>
    <w:rsid w:val="005B1BA6"/>
    <w:rsid w:val="005B220B"/>
    <w:rsid w:val="005B2606"/>
    <w:rsid w:val="005B4EBB"/>
    <w:rsid w:val="005B4F09"/>
    <w:rsid w:val="005B5038"/>
    <w:rsid w:val="005B54E1"/>
    <w:rsid w:val="005B55B0"/>
    <w:rsid w:val="005B5668"/>
    <w:rsid w:val="005B5B2A"/>
    <w:rsid w:val="005B651F"/>
    <w:rsid w:val="005B6C3A"/>
    <w:rsid w:val="005B6E71"/>
    <w:rsid w:val="005B711B"/>
    <w:rsid w:val="005B7466"/>
    <w:rsid w:val="005B7960"/>
    <w:rsid w:val="005B7C10"/>
    <w:rsid w:val="005C0869"/>
    <w:rsid w:val="005C0BB7"/>
    <w:rsid w:val="005C156D"/>
    <w:rsid w:val="005C157D"/>
    <w:rsid w:val="005C2C1F"/>
    <w:rsid w:val="005C3246"/>
    <w:rsid w:val="005C32E4"/>
    <w:rsid w:val="005C336E"/>
    <w:rsid w:val="005C3451"/>
    <w:rsid w:val="005C49DC"/>
    <w:rsid w:val="005C4A29"/>
    <w:rsid w:val="005C4B99"/>
    <w:rsid w:val="005C4C2C"/>
    <w:rsid w:val="005C5E26"/>
    <w:rsid w:val="005C615F"/>
    <w:rsid w:val="005C6C76"/>
    <w:rsid w:val="005C7562"/>
    <w:rsid w:val="005C75D2"/>
    <w:rsid w:val="005C7F00"/>
    <w:rsid w:val="005D0682"/>
    <w:rsid w:val="005D0A7E"/>
    <w:rsid w:val="005D150E"/>
    <w:rsid w:val="005D203D"/>
    <w:rsid w:val="005D22F3"/>
    <w:rsid w:val="005D2996"/>
    <w:rsid w:val="005D2B6C"/>
    <w:rsid w:val="005D2BA0"/>
    <w:rsid w:val="005D2E91"/>
    <w:rsid w:val="005D2EE2"/>
    <w:rsid w:val="005D3136"/>
    <w:rsid w:val="005D3437"/>
    <w:rsid w:val="005D376C"/>
    <w:rsid w:val="005D3A88"/>
    <w:rsid w:val="005D3C21"/>
    <w:rsid w:val="005D4989"/>
    <w:rsid w:val="005D4E61"/>
    <w:rsid w:val="005D4E87"/>
    <w:rsid w:val="005D4EE7"/>
    <w:rsid w:val="005D5133"/>
    <w:rsid w:val="005D5776"/>
    <w:rsid w:val="005D57B5"/>
    <w:rsid w:val="005D58FD"/>
    <w:rsid w:val="005D5C9D"/>
    <w:rsid w:val="005D63A8"/>
    <w:rsid w:val="005D6C2B"/>
    <w:rsid w:val="005D6E89"/>
    <w:rsid w:val="005D7672"/>
    <w:rsid w:val="005D7A47"/>
    <w:rsid w:val="005E0B90"/>
    <w:rsid w:val="005E174B"/>
    <w:rsid w:val="005E1827"/>
    <w:rsid w:val="005E22C0"/>
    <w:rsid w:val="005E3A54"/>
    <w:rsid w:val="005E3EBD"/>
    <w:rsid w:val="005E41E1"/>
    <w:rsid w:val="005E48EB"/>
    <w:rsid w:val="005E4F28"/>
    <w:rsid w:val="005E53B8"/>
    <w:rsid w:val="005E564C"/>
    <w:rsid w:val="005E5FDC"/>
    <w:rsid w:val="005E6395"/>
    <w:rsid w:val="005E65CC"/>
    <w:rsid w:val="005E706E"/>
    <w:rsid w:val="005E7D7D"/>
    <w:rsid w:val="005F018D"/>
    <w:rsid w:val="005F0847"/>
    <w:rsid w:val="005F1164"/>
    <w:rsid w:val="005F14BF"/>
    <w:rsid w:val="005F15A8"/>
    <w:rsid w:val="005F1D50"/>
    <w:rsid w:val="005F2E0C"/>
    <w:rsid w:val="005F3A4A"/>
    <w:rsid w:val="005F4230"/>
    <w:rsid w:val="005F47A9"/>
    <w:rsid w:val="005F4B00"/>
    <w:rsid w:val="005F4B19"/>
    <w:rsid w:val="005F4CA7"/>
    <w:rsid w:val="005F5C3C"/>
    <w:rsid w:val="005F5CB3"/>
    <w:rsid w:val="005F6355"/>
    <w:rsid w:val="005F739C"/>
    <w:rsid w:val="005F76A2"/>
    <w:rsid w:val="005F7BA4"/>
    <w:rsid w:val="005F7E55"/>
    <w:rsid w:val="005F7F1E"/>
    <w:rsid w:val="00600693"/>
    <w:rsid w:val="006006A8"/>
    <w:rsid w:val="00600785"/>
    <w:rsid w:val="00601EB0"/>
    <w:rsid w:val="006029A2"/>
    <w:rsid w:val="00602AC7"/>
    <w:rsid w:val="00603572"/>
    <w:rsid w:val="00603B40"/>
    <w:rsid w:val="006041AA"/>
    <w:rsid w:val="0060427E"/>
    <w:rsid w:val="00604C22"/>
    <w:rsid w:val="00604D2A"/>
    <w:rsid w:val="00604D85"/>
    <w:rsid w:val="006053BE"/>
    <w:rsid w:val="0060541A"/>
    <w:rsid w:val="00605F22"/>
    <w:rsid w:val="00605FD8"/>
    <w:rsid w:val="00606667"/>
    <w:rsid w:val="00606E95"/>
    <w:rsid w:val="0060708D"/>
    <w:rsid w:val="00607990"/>
    <w:rsid w:val="00607B0D"/>
    <w:rsid w:val="00607D9E"/>
    <w:rsid w:val="00610421"/>
    <w:rsid w:val="0061058C"/>
    <w:rsid w:val="00610A8A"/>
    <w:rsid w:val="00610CAC"/>
    <w:rsid w:val="00611382"/>
    <w:rsid w:val="0061170C"/>
    <w:rsid w:val="006119E8"/>
    <w:rsid w:val="00611B6D"/>
    <w:rsid w:val="00612AC6"/>
    <w:rsid w:val="006132F5"/>
    <w:rsid w:val="00613B1A"/>
    <w:rsid w:val="00613D65"/>
    <w:rsid w:val="00613D76"/>
    <w:rsid w:val="0061411E"/>
    <w:rsid w:val="00614904"/>
    <w:rsid w:val="00614B18"/>
    <w:rsid w:val="00614B5D"/>
    <w:rsid w:val="00615A76"/>
    <w:rsid w:val="00615DDF"/>
    <w:rsid w:val="00616483"/>
    <w:rsid w:val="006168A7"/>
    <w:rsid w:val="00616EDB"/>
    <w:rsid w:val="00617A7C"/>
    <w:rsid w:val="00617C24"/>
    <w:rsid w:val="00620785"/>
    <w:rsid w:val="0062171B"/>
    <w:rsid w:val="00621752"/>
    <w:rsid w:val="006237D1"/>
    <w:rsid w:val="00623F1F"/>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1ABB"/>
    <w:rsid w:val="00632376"/>
    <w:rsid w:val="0063248A"/>
    <w:rsid w:val="00632CC6"/>
    <w:rsid w:val="00632FA6"/>
    <w:rsid w:val="00632FCF"/>
    <w:rsid w:val="006335AD"/>
    <w:rsid w:val="00634649"/>
    <w:rsid w:val="006358CA"/>
    <w:rsid w:val="00635B99"/>
    <w:rsid w:val="006368CB"/>
    <w:rsid w:val="00636BF3"/>
    <w:rsid w:val="0063704B"/>
    <w:rsid w:val="00637D5F"/>
    <w:rsid w:val="00640084"/>
    <w:rsid w:val="00640123"/>
    <w:rsid w:val="0064061A"/>
    <w:rsid w:val="0064063F"/>
    <w:rsid w:val="006407CC"/>
    <w:rsid w:val="00640EA1"/>
    <w:rsid w:val="00641C7E"/>
    <w:rsid w:val="00641E15"/>
    <w:rsid w:val="006422D2"/>
    <w:rsid w:val="00642E68"/>
    <w:rsid w:val="00643C56"/>
    <w:rsid w:val="00644405"/>
    <w:rsid w:val="006453AE"/>
    <w:rsid w:val="006457A6"/>
    <w:rsid w:val="00645E81"/>
    <w:rsid w:val="00645EED"/>
    <w:rsid w:val="00645FC6"/>
    <w:rsid w:val="0064606E"/>
    <w:rsid w:val="00646A66"/>
    <w:rsid w:val="006472AC"/>
    <w:rsid w:val="00647658"/>
    <w:rsid w:val="00647691"/>
    <w:rsid w:val="00647BCB"/>
    <w:rsid w:val="00650606"/>
    <w:rsid w:val="00650778"/>
    <w:rsid w:val="00651889"/>
    <w:rsid w:val="00651DCD"/>
    <w:rsid w:val="00652600"/>
    <w:rsid w:val="00652656"/>
    <w:rsid w:val="00652A91"/>
    <w:rsid w:val="00652BD6"/>
    <w:rsid w:val="006540F9"/>
    <w:rsid w:val="00654CD3"/>
    <w:rsid w:val="0065597E"/>
    <w:rsid w:val="00655F33"/>
    <w:rsid w:val="0065618F"/>
    <w:rsid w:val="0065653F"/>
    <w:rsid w:val="0065657B"/>
    <w:rsid w:val="006565D8"/>
    <w:rsid w:val="00656AF3"/>
    <w:rsid w:val="0065703F"/>
    <w:rsid w:val="006600CC"/>
    <w:rsid w:val="00660D5D"/>
    <w:rsid w:val="00661AA4"/>
    <w:rsid w:val="00663612"/>
    <w:rsid w:val="006639EE"/>
    <w:rsid w:val="00664C76"/>
    <w:rsid w:val="00664D30"/>
    <w:rsid w:val="00665182"/>
    <w:rsid w:val="006656CD"/>
    <w:rsid w:val="00665744"/>
    <w:rsid w:val="00665956"/>
    <w:rsid w:val="00667082"/>
    <w:rsid w:val="006702FB"/>
    <w:rsid w:val="00670AE7"/>
    <w:rsid w:val="00670ED2"/>
    <w:rsid w:val="00670FE9"/>
    <w:rsid w:val="00671220"/>
    <w:rsid w:val="0067142C"/>
    <w:rsid w:val="006716B1"/>
    <w:rsid w:val="00671740"/>
    <w:rsid w:val="00671A1C"/>
    <w:rsid w:val="00671F99"/>
    <w:rsid w:val="00672183"/>
    <w:rsid w:val="0067229D"/>
    <w:rsid w:val="00672319"/>
    <w:rsid w:val="00672376"/>
    <w:rsid w:val="006724A3"/>
    <w:rsid w:val="00672BFB"/>
    <w:rsid w:val="00672FF2"/>
    <w:rsid w:val="006736FE"/>
    <w:rsid w:val="00673BD3"/>
    <w:rsid w:val="006747BA"/>
    <w:rsid w:val="00676035"/>
    <w:rsid w:val="006761A7"/>
    <w:rsid w:val="00676383"/>
    <w:rsid w:val="00676B6E"/>
    <w:rsid w:val="0067747E"/>
    <w:rsid w:val="00677DD9"/>
    <w:rsid w:val="00680136"/>
    <w:rsid w:val="006801C6"/>
    <w:rsid w:val="006808F3"/>
    <w:rsid w:val="00680A5D"/>
    <w:rsid w:val="00681610"/>
    <w:rsid w:val="00681838"/>
    <w:rsid w:val="00681DC8"/>
    <w:rsid w:val="006822EF"/>
    <w:rsid w:val="00682875"/>
    <w:rsid w:val="006828E6"/>
    <w:rsid w:val="0068295B"/>
    <w:rsid w:val="006831CF"/>
    <w:rsid w:val="00683EAA"/>
    <w:rsid w:val="006845DD"/>
    <w:rsid w:val="006845F0"/>
    <w:rsid w:val="006851AD"/>
    <w:rsid w:val="006851E7"/>
    <w:rsid w:val="00685D22"/>
    <w:rsid w:val="00685E1B"/>
    <w:rsid w:val="00686165"/>
    <w:rsid w:val="00686966"/>
    <w:rsid w:val="00686A88"/>
    <w:rsid w:val="00686E93"/>
    <w:rsid w:val="0068705C"/>
    <w:rsid w:val="006871A3"/>
    <w:rsid w:val="00687C7F"/>
    <w:rsid w:val="00687ED0"/>
    <w:rsid w:val="00687FBB"/>
    <w:rsid w:val="00690387"/>
    <w:rsid w:val="006908D0"/>
    <w:rsid w:val="00690E91"/>
    <w:rsid w:val="00691863"/>
    <w:rsid w:val="006918FF"/>
    <w:rsid w:val="00691BA1"/>
    <w:rsid w:val="00692119"/>
    <w:rsid w:val="00692895"/>
    <w:rsid w:val="00692B38"/>
    <w:rsid w:val="00692CDE"/>
    <w:rsid w:val="00693384"/>
    <w:rsid w:val="0069342A"/>
    <w:rsid w:val="00695735"/>
    <w:rsid w:val="00695C9A"/>
    <w:rsid w:val="00696AE8"/>
    <w:rsid w:val="006971CC"/>
    <w:rsid w:val="006A02C4"/>
    <w:rsid w:val="006A0A54"/>
    <w:rsid w:val="006A1693"/>
    <w:rsid w:val="006A1C81"/>
    <w:rsid w:val="006A2749"/>
    <w:rsid w:val="006A2779"/>
    <w:rsid w:val="006A27DC"/>
    <w:rsid w:val="006A332B"/>
    <w:rsid w:val="006A37A3"/>
    <w:rsid w:val="006A46D2"/>
    <w:rsid w:val="006A4F60"/>
    <w:rsid w:val="006A50C1"/>
    <w:rsid w:val="006A589C"/>
    <w:rsid w:val="006A590B"/>
    <w:rsid w:val="006A5982"/>
    <w:rsid w:val="006A5CD0"/>
    <w:rsid w:val="006A6349"/>
    <w:rsid w:val="006A6C21"/>
    <w:rsid w:val="006A7287"/>
    <w:rsid w:val="006A758B"/>
    <w:rsid w:val="006A796A"/>
    <w:rsid w:val="006A79F7"/>
    <w:rsid w:val="006A7AF4"/>
    <w:rsid w:val="006B102B"/>
    <w:rsid w:val="006B1710"/>
    <w:rsid w:val="006B197D"/>
    <w:rsid w:val="006B19B7"/>
    <w:rsid w:val="006B2B80"/>
    <w:rsid w:val="006B343B"/>
    <w:rsid w:val="006B3693"/>
    <w:rsid w:val="006B3A41"/>
    <w:rsid w:val="006B3C65"/>
    <w:rsid w:val="006B51AB"/>
    <w:rsid w:val="006B51ED"/>
    <w:rsid w:val="006B5AEB"/>
    <w:rsid w:val="006B5D28"/>
    <w:rsid w:val="006B69B2"/>
    <w:rsid w:val="006B7C38"/>
    <w:rsid w:val="006C0235"/>
    <w:rsid w:val="006C03B1"/>
    <w:rsid w:val="006C1AA6"/>
    <w:rsid w:val="006C1B3A"/>
    <w:rsid w:val="006C225A"/>
    <w:rsid w:val="006C2A70"/>
    <w:rsid w:val="006C31F3"/>
    <w:rsid w:val="006C3251"/>
    <w:rsid w:val="006C337B"/>
    <w:rsid w:val="006C3B73"/>
    <w:rsid w:val="006C40E6"/>
    <w:rsid w:val="006C43A1"/>
    <w:rsid w:val="006C458E"/>
    <w:rsid w:val="006C4760"/>
    <w:rsid w:val="006C4EA7"/>
    <w:rsid w:val="006C5157"/>
    <w:rsid w:val="006C5811"/>
    <w:rsid w:val="006C5EFA"/>
    <w:rsid w:val="006C60A3"/>
    <w:rsid w:val="006C6123"/>
    <w:rsid w:val="006C64C1"/>
    <w:rsid w:val="006D04D6"/>
    <w:rsid w:val="006D06BF"/>
    <w:rsid w:val="006D06EF"/>
    <w:rsid w:val="006D1166"/>
    <w:rsid w:val="006D187F"/>
    <w:rsid w:val="006D19AC"/>
    <w:rsid w:val="006D201E"/>
    <w:rsid w:val="006D20F8"/>
    <w:rsid w:val="006D2632"/>
    <w:rsid w:val="006D2EF4"/>
    <w:rsid w:val="006D2FCA"/>
    <w:rsid w:val="006D307C"/>
    <w:rsid w:val="006D3BF6"/>
    <w:rsid w:val="006D42D9"/>
    <w:rsid w:val="006D4373"/>
    <w:rsid w:val="006D43FD"/>
    <w:rsid w:val="006D594A"/>
    <w:rsid w:val="006D5C5B"/>
    <w:rsid w:val="006D5FC4"/>
    <w:rsid w:val="006D6582"/>
    <w:rsid w:val="006D76BA"/>
    <w:rsid w:val="006D787D"/>
    <w:rsid w:val="006D790A"/>
    <w:rsid w:val="006D7CA5"/>
    <w:rsid w:val="006E0CD7"/>
    <w:rsid w:val="006E1397"/>
    <w:rsid w:val="006E1B2B"/>
    <w:rsid w:val="006E1E31"/>
    <w:rsid w:val="006E1F1B"/>
    <w:rsid w:val="006E2B04"/>
    <w:rsid w:val="006E2E89"/>
    <w:rsid w:val="006E3A38"/>
    <w:rsid w:val="006E41B7"/>
    <w:rsid w:val="006E41F0"/>
    <w:rsid w:val="006E4D1F"/>
    <w:rsid w:val="006E53F1"/>
    <w:rsid w:val="006E5D6A"/>
    <w:rsid w:val="006E604D"/>
    <w:rsid w:val="006E628D"/>
    <w:rsid w:val="006E635F"/>
    <w:rsid w:val="006E69C0"/>
    <w:rsid w:val="006E6CF6"/>
    <w:rsid w:val="006E7107"/>
    <w:rsid w:val="006E7477"/>
    <w:rsid w:val="006E7904"/>
    <w:rsid w:val="006E7FFD"/>
    <w:rsid w:val="006F0513"/>
    <w:rsid w:val="006F05A5"/>
    <w:rsid w:val="006F0C68"/>
    <w:rsid w:val="006F0DF2"/>
    <w:rsid w:val="006F17CF"/>
    <w:rsid w:val="006F198D"/>
    <w:rsid w:val="006F1E4B"/>
    <w:rsid w:val="006F1F4B"/>
    <w:rsid w:val="006F203F"/>
    <w:rsid w:val="006F232E"/>
    <w:rsid w:val="006F2BD2"/>
    <w:rsid w:val="006F2E0B"/>
    <w:rsid w:val="006F300D"/>
    <w:rsid w:val="006F39AF"/>
    <w:rsid w:val="006F3BC9"/>
    <w:rsid w:val="006F40F4"/>
    <w:rsid w:val="006F467C"/>
    <w:rsid w:val="006F4CF0"/>
    <w:rsid w:val="006F5430"/>
    <w:rsid w:val="006F5C75"/>
    <w:rsid w:val="006F681F"/>
    <w:rsid w:val="006F6E2F"/>
    <w:rsid w:val="006F77AA"/>
    <w:rsid w:val="00700032"/>
    <w:rsid w:val="00700535"/>
    <w:rsid w:val="00700B9D"/>
    <w:rsid w:val="00700BB3"/>
    <w:rsid w:val="00700D8E"/>
    <w:rsid w:val="00700D8F"/>
    <w:rsid w:val="0070152A"/>
    <w:rsid w:val="00701736"/>
    <w:rsid w:val="00702650"/>
    <w:rsid w:val="00703131"/>
    <w:rsid w:val="007032BA"/>
    <w:rsid w:val="007032F9"/>
    <w:rsid w:val="007033EC"/>
    <w:rsid w:val="00704779"/>
    <w:rsid w:val="00705A10"/>
    <w:rsid w:val="00705EF6"/>
    <w:rsid w:val="0070639F"/>
    <w:rsid w:val="007066E0"/>
    <w:rsid w:val="00706844"/>
    <w:rsid w:val="00707E1C"/>
    <w:rsid w:val="007106AD"/>
    <w:rsid w:val="0071073E"/>
    <w:rsid w:val="00710A57"/>
    <w:rsid w:val="00711372"/>
    <w:rsid w:val="00711503"/>
    <w:rsid w:val="00711610"/>
    <w:rsid w:val="00712808"/>
    <w:rsid w:val="0071316B"/>
    <w:rsid w:val="0071349E"/>
    <w:rsid w:val="00713818"/>
    <w:rsid w:val="00713D69"/>
    <w:rsid w:val="00713F75"/>
    <w:rsid w:val="00714348"/>
    <w:rsid w:val="007145A8"/>
    <w:rsid w:val="00715D8D"/>
    <w:rsid w:val="00715FA2"/>
    <w:rsid w:val="0071707D"/>
    <w:rsid w:val="007170D3"/>
    <w:rsid w:val="007173C4"/>
    <w:rsid w:val="007176D9"/>
    <w:rsid w:val="007178EC"/>
    <w:rsid w:val="00720B6B"/>
    <w:rsid w:val="00721075"/>
    <w:rsid w:val="0072216F"/>
    <w:rsid w:val="00722BAE"/>
    <w:rsid w:val="00723114"/>
    <w:rsid w:val="007232D4"/>
    <w:rsid w:val="00723BBB"/>
    <w:rsid w:val="00723DB5"/>
    <w:rsid w:val="00723E34"/>
    <w:rsid w:val="007242BD"/>
    <w:rsid w:val="007248B2"/>
    <w:rsid w:val="007256AF"/>
    <w:rsid w:val="00725B00"/>
    <w:rsid w:val="00726C57"/>
    <w:rsid w:val="00727E8D"/>
    <w:rsid w:val="00730025"/>
    <w:rsid w:val="0073016C"/>
    <w:rsid w:val="00730736"/>
    <w:rsid w:val="007311C9"/>
    <w:rsid w:val="00732003"/>
    <w:rsid w:val="007324E0"/>
    <w:rsid w:val="00732A1B"/>
    <w:rsid w:val="00732B96"/>
    <w:rsid w:val="00733260"/>
    <w:rsid w:val="007334D8"/>
    <w:rsid w:val="00733DEE"/>
    <w:rsid w:val="00735236"/>
    <w:rsid w:val="00736005"/>
    <w:rsid w:val="00736349"/>
    <w:rsid w:val="0073666E"/>
    <w:rsid w:val="00736EC5"/>
    <w:rsid w:val="007373FC"/>
    <w:rsid w:val="0073764C"/>
    <w:rsid w:val="00737D82"/>
    <w:rsid w:val="007400EE"/>
    <w:rsid w:val="00740FAA"/>
    <w:rsid w:val="00741943"/>
    <w:rsid w:val="00741BB8"/>
    <w:rsid w:val="00741ECD"/>
    <w:rsid w:val="00741F6A"/>
    <w:rsid w:val="00742292"/>
    <w:rsid w:val="00742788"/>
    <w:rsid w:val="00742A66"/>
    <w:rsid w:val="0074320A"/>
    <w:rsid w:val="00743863"/>
    <w:rsid w:val="00743E3F"/>
    <w:rsid w:val="007440EB"/>
    <w:rsid w:val="00744C61"/>
    <w:rsid w:val="00745314"/>
    <w:rsid w:val="00745C67"/>
    <w:rsid w:val="00745DC0"/>
    <w:rsid w:val="00746540"/>
    <w:rsid w:val="00746633"/>
    <w:rsid w:val="007477AA"/>
    <w:rsid w:val="007512B9"/>
    <w:rsid w:val="007516D7"/>
    <w:rsid w:val="00751B23"/>
    <w:rsid w:val="00751DE1"/>
    <w:rsid w:val="00752317"/>
    <w:rsid w:val="007524E9"/>
    <w:rsid w:val="00752758"/>
    <w:rsid w:val="007527BE"/>
    <w:rsid w:val="00753F44"/>
    <w:rsid w:val="0075528E"/>
    <w:rsid w:val="00756ACD"/>
    <w:rsid w:val="00756D7E"/>
    <w:rsid w:val="00757331"/>
    <w:rsid w:val="0075739E"/>
    <w:rsid w:val="00757492"/>
    <w:rsid w:val="007577BC"/>
    <w:rsid w:val="00757A38"/>
    <w:rsid w:val="00757DA1"/>
    <w:rsid w:val="0076092D"/>
    <w:rsid w:val="00760E40"/>
    <w:rsid w:val="007614A6"/>
    <w:rsid w:val="00761CD9"/>
    <w:rsid w:val="00762080"/>
    <w:rsid w:val="0076239A"/>
    <w:rsid w:val="00762584"/>
    <w:rsid w:val="0076285C"/>
    <w:rsid w:val="007629DF"/>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668"/>
    <w:rsid w:val="00766C0A"/>
    <w:rsid w:val="00767131"/>
    <w:rsid w:val="0076753F"/>
    <w:rsid w:val="007676BC"/>
    <w:rsid w:val="00767BB2"/>
    <w:rsid w:val="00767C7E"/>
    <w:rsid w:val="00771EBE"/>
    <w:rsid w:val="00772531"/>
    <w:rsid w:val="007725CC"/>
    <w:rsid w:val="00773777"/>
    <w:rsid w:val="0077385E"/>
    <w:rsid w:val="00773994"/>
    <w:rsid w:val="00773AB2"/>
    <w:rsid w:val="00774000"/>
    <w:rsid w:val="00774373"/>
    <w:rsid w:val="00774426"/>
    <w:rsid w:val="00775510"/>
    <w:rsid w:val="00775887"/>
    <w:rsid w:val="00775967"/>
    <w:rsid w:val="007764CC"/>
    <w:rsid w:val="00776518"/>
    <w:rsid w:val="007768FF"/>
    <w:rsid w:val="00776ADF"/>
    <w:rsid w:val="007778FA"/>
    <w:rsid w:val="0078011C"/>
    <w:rsid w:val="00780B96"/>
    <w:rsid w:val="00780C39"/>
    <w:rsid w:val="007812B0"/>
    <w:rsid w:val="007812C8"/>
    <w:rsid w:val="0078193E"/>
    <w:rsid w:val="00781C27"/>
    <w:rsid w:val="00782078"/>
    <w:rsid w:val="00782830"/>
    <w:rsid w:val="00782B28"/>
    <w:rsid w:val="00783070"/>
    <w:rsid w:val="00783CE1"/>
    <w:rsid w:val="00784642"/>
    <w:rsid w:val="0078480D"/>
    <w:rsid w:val="0078486A"/>
    <w:rsid w:val="00785065"/>
    <w:rsid w:val="00785152"/>
    <w:rsid w:val="007852EC"/>
    <w:rsid w:val="00785673"/>
    <w:rsid w:val="00785C13"/>
    <w:rsid w:val="007860FB"/>
    <w:rsid w:val="00786CC5"/>
    <w:rsid w:val="00786FC6"/>
    <w:rsid w:val="007872AA"/>
    <w:rsid w:val="0078772B"/>
    <w:rsid w:val="00787CC7"/>
    <w:rsid w:val="00787E69"/>
    <w:rsid w:val="0079085F"/>
    <w:rsid w:val="00790B5A"/>
    <w:rsid w:val="00790BE3"/>
    <w:rsid w:val="00790E61"/>
    <w:rsid w:val="0079131E"/>
    <w:rsid w:val="00791C66"/>
    <w:rsid w:val="0079247D"/>
    <w:rsid w:val="00792C4A"/>
    <w:rsid w:val="00792E9E"/>
    <w:rsid w:val="007932FE"/>
    <w:rsid w:val="007937E2"/>
    <w:rsid w:val="00793809"/>
    <w:rsid w:val="00793957"/>
    <w:rsid w:val="00793CB0"/>
    <w:rsid w:val="0079416E"/>
    <w:rsid w:val="00794BCD"/>
    <w:rsid w:val="00794EC7"/>
    <w:rsid w:val="00795237"/>
    <w:rsid w:val="007954EB"/>
    <w:rsid w:val="007954FC"/>
    <w:rsid w:val="00795741"/>
    <w:rsid w:val="00795E63"/>
    <w:rsid w:val="00795E90"/>
    <w:rsid w:val="00796086"/>
    <w:rsid w:val="007968C2"/>
    <w:rsid w:val="00797078"/>
    <w:rsid w:val="00797142"/>
    <w:rsid w:val="00797709"/>
    <w:rsid w:val="007978A5"/>
    <w:rsid w:val="00797B0D"/>
    <w:rsid w:val="007A0223"/>
    <w:rsid w:val="007A11CF"/>
    <w:rsid w:val="007A1D54"/>
    <w:rsid w:val="007A2013"/>
    <w:rsid w:val="007A21EB"/>
    <w:rsid w:val="007A3ADC"/>
    <w:rsid w:val="007A4192"/>
    <w:rsid w:val="007A43A6"/>
    <w:rsid w:val="007A4509"/>
    <w:rsid w:val="007A56D0"/>
    <w:rsid w:val="007A5840"/>
    <w:rsid w:val="007A6968"/>
    <w:rsid w:val="007A6E2D"/>
    <w:rsid w:val="007A6F6A"/>
    <w:rsid w:val="007A7181"/>
    <w:rsid w:val="007A74C5"/>
    <w:rsid w:val="007B02FD"/>
    <w:rsid w:val="007B05E5"/>
    <w:rsid w:val="007B13F3"/>
    <w:rsid w:val="007B2006"/>
    <w:rsid w:val="007B23C5"/>
    <w:rsid w:val="007B397D"/>
    <w:rsid w:val="007B3A88"/>
    <w:rsid w:val="007B452F"/>
    <w:rsid w:val="007B47C3"/>
    <w:rsid w:val="007B4C2D"/>
    <w:rsid w:val="007B5291"/>
    <w:rsid w:val="007B565A"/>
    <w:rsid w:val="007B6243"/>
    <w:rsid w:val="007B6DDD"/>
    <w:rsid w:val="007B6EE8"/>
    <w:rsid w:val="007B75D8"/>
    <w:rsid w:val="007B7A99"/>
    <w:rsid w:val="007C04D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5C11"/>
    <w:rsid w:val="007C6314"/>
    <w:rsid w:val="007C64D7"/>
    <w:rsid w:val="007C6822"/>
    <w:rsid w:val="007C6C94"/>
    <w:rsid w:val="007C74CF"/>
    <w:rsid w:val="007D09D4"/>
    <w:rsid w:val="007D13BD"/>
    <w:rsid w:val="007D143C"/>
    <w:rsid w:val="007D148D"/>
    <w:rsid w:val="007D18B5"/>
    <w:rsid w:val="007D1DF8"/>
    <w:rsid w:val="007D22D5"/>
    <w:rsid w:val="007D2406"/>
    <w:rsid w:val="007D3B0F"/>
    <w:rsid w:val="007D3D6E"/>
    <w:rsid w:val="007D42C8"/>
    <w:rsid w:val="007D4473"/>
    <w:rsid w:val="007D44E7"/>
    <w:rsid w:val="007D531C"/>
    <w:rsid w:val="007D5802"/>
    <w:rsid w:val="007D5D23"/>
    <w:rsid w:val="007D5F99"/>
    <w:rsid w:val="007D6B31"/>
    <w:rsid w:val="007D7694"/>
    <w:rsid w:val="007D78DD"/>
    <w:rsid w:val="007E0367"/>
    <w:rsid w:val="007E040E"/>
    <w:rsid w:val="007E0544"/>
    <w:rsid w:val="007E09CB"/>
    <w:rsid w:val="007E0A04"/>
    <w:rsid w:val="007E0ABE"/>
    <w:rsid w:val="007E13C8"/>
    <w:rsid w:val="007E1404"/>
    <w:rsid w:val="007E157E"/>
    <w:rsid w:val="007E1721"/>
    <w:rsid w:val="007E1A7A"/>
    <w:rsid w:val="007E1D24"/>
    <w:rsid w:val="007E2054"/>
    <w:rsid w:val="007E269F"/>
    <w:rsid w:val="007E297C"/>
    <w:rsid w:val="007E2D97"/>
    <w:rsid w:val="007E3F95"/>
    <w:rsid w:val="007E425B"/>
    <w:rsid w:val="007E5610"/>
    <w:rsid w:val="007E5C49"/>
    <w:rsid w:val="007E5C90"/>
    <w:rsid w:val="007E5E2A"/>
    <w:rsid w:val="007E5F56"/>
    <w:rsid w:val="007E6069"/>
    <w:rsid w:val="007E6E58"/>
    <w:rsid w:val="007E77F2"/>
    <w:rsid w:val="007E7BB3"/>
    <w:rsid w:val="007E7CF7"/>
    <w:rsid w:val="007F0B43"/>
    <w:rsid w:val="007F15D9"/>
    <w:rsid w:val="007F1637"/>
    <w:rsid w:val="007F16CB"/>
    <w:rsid w:val="007F2133"/>
    <w:rsid w:val="007F21AF"/>
    <w:rsid w:val="007F2455"/>
    <w:rsid w:val="007F260A"/>
    <w:rsid w:val="007F2710"/>
    <w:rsid w:val="007F2A57"/>
    <w:rsid w:val="007F327E"/>
    <w:rsid w:val="007F35DB"/>
    <w:rsid w:val="007F372A"/>
    <w:rsid w:val="007F37F9"/>
    <w:rsid w:val="007F3F43"/>
    <w:rsid w:val="007F4AD6"/>
    <w:rsid w:val="007F4CDC"/>
    <w:rsid w:val="007F50B0"/>
    <w:rsid w:val="007F56AD"/>
    <w:rsid w:val="007F5996"/>
    <w:rsid w:val="007F5F63"/>
    <w:rsid w:val="007F6139"/>
    <w:rsid w:val="007F68A3"/>
    <w:rsid w:val="007F6ADE"/>
    <w:rsid w:val="007F7179"/>
    <w:rsid w:val="007F7558"/>
    <w:rsid w:val="007F7994"/>
    <w:rsid w:val="007F7FB1"/>
    <w:rsid w:val="008006A8"/>
    <w:rsid w:val="00800A32"/>
    <w:rsid w:val="0080162B"/>
    <w:rsid w:val="008021F7"/>
    <w:rsid w:val="00802C32"/>
    <w:rsid w:val="008038AE"/>
    <w:rsid w:val="008038EC"/>
    <w:rsid w:val="008040BE"/>
    <w:rsid w:val="00804595"/>
    <w:rsid w:val="008049CE"/>
    <w:rsid w:val="00805583"/>
    <w:rsid w:val="0080598E"/>
    <w:rsid w:val="00805E8E"/>
    <w:rsid w:val="00805F53"/>
    <w:rsid w:val="008060E7"/>
    <w:rsid w:val="008062F9"/>
    <w:rsid w:val="00807A4A"/>
    <w:rsid w:val="00807FB3"/>
    <w:rsid w:val="0081021C"/>
    <w:rsid w:val="00810BB1"/>
    <w:rsid w:val="00812A7A"/>
    <w:rsid w:val="00812B74"/>
    <w:rsid w:val="008138D0"/>
    <w:rsid w:val="00814035"/>
    <w:rsid w:val="0081435B"/>
    <w:rsid w:val="00815377"/>
    <w:rsid w:val="008164F4"/>
    <w:rsid w:val="00816753"/>
    <w:rsid w:val="00816774"/>
    <w:rsid w:val="00816F9F"/>
    <w:rsid w:val="00817A72"/>
    <w:rsid w:val="00821283"/>
    <w:rsid w:val="00821785"/>
    <w:rsid w:val="00821DBC"/>
    <w:rsid w:val="008225C6"/>
    <w:rsid w:val="00822640"/>
    <w:rsid w:val="008227FA"/>
    <w:rsid w:val="0082290B"/>
    <w:rsid w:val="00822ABC"/>
    <w:rsid w:val="00822F44"/>
    <w:rsid w:val="008236B7"/>
    <w:rsid w:val="008238E7"/>
    <w:rsid w:val="00823B86"/>
    <w:rsid w:val="00823E82"/>
    <w:rsid w:val="0082474A"/>
    <w:rsid w:val="008252E7"/>
    <w:rsid w:val="00825779"/>
    <w:rsid w:val="00825AD0"/>
    <w:rsid w:val="008261B7"/>
    <w:rsid w:val="00826415"/>
    <w:rsid w:val="00826692"/>
    <w:rsid w:val="00826E59"/>
    <w:rsid w:val="0082703E"/>
    <w:rsid w:val="00827930"/>
    <w:rsid w:val="0083097E"/>
    <w:rsid w:val="00830B3F"/>
    <w:rsid w:val="00831CA5"/>
    <w:rsid w:val="008322B5"/>
    <w:rsid w:val="00832C6E"/>
    <w:rsid w:val="00832E3E"/>
    <w:rsid w:val="00832EA1"/>
    <w:rsid w:val="0083349E"/>
    <w:rsid w:val="008351F1"/>
    <w:rsid w:val="00835D14"/>
    <w:rsid w:val="008360C7"/>
    <w:rsid w:val="00836421"/>
    <w:rsid w:val="0083678C"/>
    <w:rsid w:val="008369F8"/>
    <w:rsid w:val="0083762B"/>
    <w:rsid w:val="00842025"/>
    <w:rsid w:val="008421B8"/>
    <w:rsid w:val="008427EC"/>
    <w:rsid w:val="00842FC2"/>
    <w:rsid w:val="00843221"/>
    <w:rsid w:val="00843D52"/>
    <w:rsid w:val="00844D42"/>
    <w:rsid w:val="00845140"/>
    <w:rsid w:val="0084543E"/>
    <w:rsid w:val="00845A1F"/>
    <w:rsid w:val="00845C61"/>
    <w:rsid w:val="00845E65"/>
    <w:rsid w:val="00846522"/>
    <w:rsid w:val="008465F8"/>
    <w:rsid w:val="00846E61"/>
    <w:rsid w:val="00846FBF"/>
    <w:rsid w:val="008470B6"/>
    <w:rsid w:val="00850238"/>
    <w:rsid w:val="008505F0"/>
    <w:rsid w:val="00850623"/>
    <w:rsid w:val="00850BAF"/>
    <w:rsid w:val="00850DD9"/>
    <w:rsid w:val="00851063"/>
    <w:rsid w:val="0085124F"/>
    <w:rsid w:val="00851EEC"/>
    <w:rsid w:val="00851F8D"/>
    <w:rsid w:val="008524C5"/>
    <w:rsid w:val="00852583"/>
    <w:rsid w:val="00853474"/>
    <w:rsid w:val="008538DA"/>
    <w:rsid w:val="008539CB"/>
    <w:rsid w:val="00853B03"/>
    <w:rsid w:val="00853C26"/>
    <w:rsid w:val="00853CA3"/>
    <w:rsid w:val="008543FB"/>
    <w:rsid w:val="0085542F"/>
    <w:rsid w:val="0085594F"/>
    <w:rsid w:val="00855BD8"/>
    <w:rsid w:val="00855C8D"/>
    <w:rsid w:val="00855F52"/>
    <w:rsid w:val="00856244"/>
    <w:rsid w:val="008563E4"/>
    <w:rsid w:val="00856976"/>
    <w:rsid w:val="00856FEE"/>
    <w:rsid w:val="00857074"/>
    <w:rsid w:val="0085752F"/>
    <w:rsid w:val="008578BF"/>
    <w:rsid w:val="00860602"/>
    <w:rsid w:val="008611A6"/>
    <w:rsid w:val="00861C43"/>
    <w:rsid w:val="00861F35"/>
    <w:rsid w:val="00861FB8"/>
    <w:rsid w:val="00862929"/>
    <w:rsid w:val="00863298"/>
    <w:rsid w:val="0086341B"/>
    <w:rsid w:val="00863D05"/>
    <w:rsid w:val="008640A6"/>
    <w:rsid w:val="00864254"/>
    <w:rsid w:val="00864C38"/>
    <w:rsid w:val="00864CC9"/>
    <w:rsid w:val="0086550C"/>
    <w:rsid w:val="00865914"/>
    <w:rsid w:val="00865957"/>
    <w:rsid w:val="00865D5C"/>
    <w:rsid w:val="00866F43"/>
    <w:rsid w:val="008672E3"/>
    <w:rsid w:val="00870629"/>
    <w:rsid w:val="00870BE5"/>
    <w:rsid w:val="00870E6A"/>
    <w:rsid w:val="00871005"/>
    <w:rsid w:val="008711D5"/>
    <w:rsid w:val="0087136F"/>
    <w:rsid w:val="008718CE"/>
    <w:rsid w:val="008719CD"/>
    <w:rsid w:val="00872DE2"/>
    <w:rsid w:val="0087305D"/>
    <w:rsid w:val="00873394"/>
    <w:rsid w:val="008733FB"/>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DDC"/>
    <w:rsid w:val="00881F43"/>
    <w:rsid w:val="00882011"/>
    <w:rsid w:val="008825E8"/>
    <w:rsid w:val="00882656"/>
    <w:rsid w:val="008826CB"/>
    <w:rsid w:val="00883044"/>
    <w:rsid w:val="00883296"/>
    <w:rsid w:val="0088384D"/>
    <w:rsid w:val="00883A4D"/>
    <w:rsid w:val="00884066"/>
    <w:rsid w:val="0088456C"/>
    <w:rsid w:val="008849B2"/>
    <w:rsid w:val="008849F5"/>
    <w:rsid w:val="00884A06"/>
    <w:rsid w:val="00884D4D"/>
    <w:rsid w:val="00884DDC"/>
    <w:rsid w:val="008853C0"/>
    <w:rsid w:val="0088547C"/>
    <w:rsid w:val="008859FF"/>
    <w:rsid w:val="00885E60"/>
    <w:rsid w:val="00886134"/>
    <w:rsid w:val="00886280"/>
    <w:rsid w:val="00887028"/>
    <w:rsid w:val="0088753E"/>
    <w:rsid w:val="00890816"/>
    <w:rsid w:val="00890951"/>
    <w:rsid w:val="00890D28"/>
    <w:rsid w:val="00890F67"/>
    <w:rsid w:val="008916D3"/>
    <w:rsid w:val="008919CA"/>
    <w:rsid w:val="00891CCF"/>
    <w:rsid w:val="00892082"/>
    <w:rsid w:val="0089226C"/>
    <w:rsid w:val="008922B1"/>
    <w:rsid w:val="008923CC"/>
    <w:rsid w:val="00892C50"/>
    <w:rsid w:val="00892EAF"/>
    <w:rsid w:val="00893651"/>
    <w:rsid w:val="0089377A"/>
    <w:rsid w:val="00894488"/>
    <w:rsid w:val="00894BC4"/>
    <w:rsid w:val="00895220"/>
    <w:rsid w:val="00895484"/>
    <w:rsid w:val="008954E2"/>
    <w:rsid w:val="00895505"/>
    <w:rsid w:val="0089562F"/>
    <w:rsid w:val="00895ED2"/>
    <w:rsid w:val="008961DC"/>
    <w:rsid w:val="00896301"/>
    <w:rsid w:val="008964F9"/>
    <w:rsid w:val="00896683"/>
    <w:rsid w:val="008970C3"/>
    <w:rsid w:val="008A00DD"/>
    <w:rsid w:val="008A0936"/>
    <w:rsid w:val="008A097B"/>
    <w:rsid w:val="008A0E39"/>
    <w:rsid w:val="008A0E4E"/>
    <w:rsid w:val="008A2F73"/>
    <w:rsid w:val="008A3152"/>
    <w:rsid w:val="008A4176"/>
    <w:rsid w:val="008A48B7"/>
    <w:rsid w:val="008A5855"/>
    <w:rsid w:val="008A60F6"/>
    <w:rsid w:val="008A63C9"/>
    <w:rsid w:val="008A6C6C"/>
    <w:rsid w:val="008A6C8B"/>
    <w:rsid w:val="008A70BE"/>
    <w:rsid w:val="008A72E8"/>
    <w:rsid w:val="008A7FD5"/>
    <w:rsid w:val="008B007A"/>
    <w:rsid w:val="008B0648"/>
    <w:rsid w:val="008B0A19"/>
    <w:rsid w:val="008B0C4D"/>
    <w:rsid w:val="008B1534"/>
    <w:rsid w:val="008B2E46"/>
    <w:rsid w:val="008B35BB"/>
    <w:rsid w:val="008B5F9E"/>
    <w:rsid w:val="008B69BD"/>
    <w:rsid w:val="008B6DD0"/>
    <w:rsid w:val="008B7C8B"/>
    <w:rsid w:val="008C0768"/>
    <w:rsid w:val="008C0D4A"/>
    <w:rsid w:val="008C0E71"/>
    <w:rsid w:val="008C1788"/>
    <w:rsid w:val="008C1824"/>
    <w:rsid w:val="008C1E30"/>
    <w:rsid w:val="008C23C9"/>
    <w:rsid w:val="008C247F"/>
    <w:rsid w:val="008C403E"/>
    <w:rsid w:val="008C4088"/>
    <w:rsid w:val="008C49E5"/>
    <w:rsid w:val="008C65A5"/>
    <w:rsid w:val="008C7217"/>
    <w:rsid w:val="008C7310"/>
    <w:rsid w:val="008C7C58"/>
    <w:rsid w:val="008D0207"/>
    <w:rsid w:val="008D0BE5"/>
    <w:rsid w:val="008D1148"/>
    <w:rsid w:val="008D1B47"/>
    <w:rsid w:val="008D257E"/>
    <w:rsid w:val="008D26AD"/>
    <w:rsid w:val="008D3172"/>
    <w:rsid w:val="008D32ED"/>
    <w:rsid w:val="008D35EF"/>
    <w:rsid w:val="008D382D"/>
    <w:rsid w:val="008D3F57"/>
    <w:rsid w:val="008D41CF"/>
    <w:rsid w:val="008D432C"/>
    <w:rsid w:val="008D45EA"/>
    <w:rsid w:val="008D5998"/>
    <w:rsid w:val="008D600C"/>
    <w:rsid w:val="008D7553"/>
    <w:rsid w:val="008D7EC1"/>
    <w:rsid w:val="008E101C"/>
    <w:rsid w:val="008E173D"/>
    <w:rsid w:val="008E20CF"/>
    <w:rsid w:val="008E2B16"/>
    <w:rsid w:val="008E2CDE"/>
    <w:rsid w:val="008E30F1"/>
    <w:rsid w:val="008E30F6"/>
    <w:rsid w:val="008E3D22"/>
    <w:rsid w:val="008E414F"/>
    <w:rsid w:val="008E42EF"/>
    <w:rsid w:val="008E480B"/>
    <w:rsid w:val="008E49EB"/>
    <w:rsid w:val="008E5042"/>
    <w:rsid w:val="008E5F8B"/>
    <w:rsid w:val="008E5FC3"/>
    <w:rsid w:val="008E5FF6"/>
    <w:rsid w:val="008E6133"/>
    <w:rsid w:val="008E6986"/>
    <w:rsid w:val="008E74FB"/>
    <w:rsid w:val="008E77B5"/>
    <w:rsid w:val="008E787A"/>
    <w:rsid w:val="008F0230"/>
    <w:rsid w:val="008F0986"/>
    <w:rsid w:val="008F0D5C"/>
    <w:rsid w:val="008F1B17"/>
    <w:rsid w:val="008F2404"/>
    <w:rsid w:val="008F25F4"/>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08D"/>
    <w:rsid w:val="0090023B"/>
    <w:rsid w:val="00900483"/>
    <w:rsid w:val="00901399"/>
    <w:rsid w:val="009027B6"/>
    <w:rsid w:val="009028AB"/>
    <w:rsid w:val="00902BCD"/>
    <w:rsid w:val="00902E87"/>
    <w:rsid w:val="00903C66"/>
    <w:rsid w:val="00903DFA"/>
    <w:rsid w:val="00904509"/>
    <w:rsid w:val="00904E03"/>
    <w:rsid w:val="00905196"/>
    <w:rsid w:val="00906C37"/>
    <w:rsid w:val="00907882"/>
    <w:rsid w:val="00907A5A"/>
    <w:rsid w:val="00907EA2"/>
    <w:rsid w:val="00910045"/>
    <w:rsid w:val="009101D8"/>
    <w:rsid w:val="009106C1"/>
    <w:rsid w:val="009107C5"/>
    <w:rsid w:val="00910DD9"/>
    <w:rsid w:val="0091110B"/>
    <w:rsid w:val="009113DD"/>
    <w:rsid w:val="009114E9"/>
    <w:rsid w:val="009120CA"/>
    <w:rsid w:val="00912772"/>
    <w:rsid w:val="009129F0"/>
    <w:rsid w:val="00912B77"/>
    <w:rsid w:val="00912C0E"/>
    <w:rsid w:val="00913DF1"/>
    <w:rsid w:val="00914B12"/>
    <w:rsid w:val="00914D1C"/>
    <w:rsid w:val="0091508B"/>
    <w:rsid w:val="009153D1"/>
    <w:rsid w:val="009155E5"/>
    <w:rsid w:val="00915E04"/>
    <w:rsid w:val="00915F34"/>
    <w:rsid w:val="009163C9"/>
    <w:rsid w:val="009164BF"/>
    <w:rsid w:val="00916686"/>
    <w:rsid w:val="00916F71"/>
    <w:rsid w:val="0091732E"/>
    <w:rsid w:val="00917B22"/>
    <w:rsid w:val="009205F1"/>
    <w:rsid w:val="00920681"/>
    <w:rsid w:val="00920E68"/>
    <w:rsid w:val="00920F23"/>
    <w:rsid w:val="00921140"/>
    <w:rsid w:val="009214B8"/>
    <w:rsid w:val="0092181D"/>
    <w:rsid w:val="00921901"/>
    <w:rsid w:val="00921DDD"/>
    <w:rsid w:val="00922384"/>
    <w:rsid w:val="009225FE"/>
    <w:rsid w:val="00922680"/>
    <w:rsid w:val="0092364E"/>
    <w:rsid w:val="00923654"/>
    <w:rsid w:val="00923AB7"/>
    <w:rsid w:val="00923E91"/>
    <w:rsid w:val="00923FC7"/>
    <w:rsid w:val="009245B2"/>
    <w:rsid w:val="00924778"/>
    <w:rsid w:val="00924A7E"/>
    <w:rsid w:val="0092538D"/>
    <w:rsid w:val="009255DA"/>
    <w:rsid w:val="00925E46"/>
    <w:rsid w:val="009269A6"/>
    <w:rsid w:val="00926CA3"/>
    <w:rsid w:val="00926D91"/>
    <w:rsid w:val="00926FF0"/>
    <w:rsid w:val="00927170"/>
    <w:rsid w:val="00927187"/>
    <w:rsid w:val="00927506"/>
    <w:rsid w:val="00927911"/>
    <w:rsid w:val="00927BCE"/>
    <w:rsid w:val="00927E49"/>
    <w:rsid w:val="0093017B"/>
    <w:rsid w:val="00930447"/>
    <w:rsid w:val="00930826"/>
    <w:rsid w:val="0093099B"/>
    <w:rsid w:val="009312E1"/>
    <w:rsid w:val="009317D4"/>
    <w:rsid w:val="009320B0"/>
    <w:rsid w:val="00932CBB"/>
    <w:rsid w:val="00933561"/>
    <w:rsid w:val="00933A62"/>
    <w:rsid w:val="00933DC0"/>
    <w:rsid w:val="0093449D"/>
    <w:rsid w:val="0093453E"/>
    <w:rsid w:val="00934CDE"/>
    <w:rsid w:val="00935433"/>
    <w:rsid w:val="009359EE"/>
    <w:rsid w:val="009363AC"/>
    <w:rsid w:val="009374D4"/>
    <w:rsid w:val="009415A5"/>
    <w:rsid w:val="00941777"/>
    <w:rsid w:val="009427DF"/>
    <w:rsid w:val="0094288C"/>
    <w:rsid w:val="0094288E"/>
    <w:rsid w:val="009436BF"/>
    <w:rsid w:val="00943BBE"/>
    <w:rsid w:val="00943CD3"/>
    <w:rsid w:val="00943D2C"/>
    <w:rsid w:val="009446BD"/>
    <w:rsid w:val="00944B43"/>
    <w:rsid w:val="00944BA2"/>
    <w:rsid w:val="00945540"/>
    <w:rsid w:val="00945810"/>
    <w:rsid w:val="00945C36"/>
    <w:rsid w:val="00946410"/>
    <w:rsid w:val="00946649"/>
    <w:rsid w:val="009466E1"/>
    <w:rsid w:val="00947D49"/>
    <w:rsid w:val="00950550"/>
    <w:rsid w:val="00950B32"/>
    <w:rsid w:val="00951316"/>
    <w:rsid w:val="009516C1"/>
    <w:rsid w:val="00952A4F"/>
    <w:rsid w:val="00953F14"/>
    <w:rsid w:val="009544B8"/>
    <w:rsid w:val="0095493D"/>
    <w:rsid w:val="00954D2E"/>
    <w:rsid w:val="009557FB"/>
    <w:rsid w:val="00955E45"/>
    <w:rsid w:val="0095600F"/>
    <w:rsid w:val="0095619C"/>
    <w:rsid w:val="009567A4"/>
    <w:rsid w:val="00956C18"/>
    <w:rsid w:val="00956FCC"/>
    <w:rsid w:val="00961544"/>
    <w:rsid w:val="0096171A"/>
    <w:rsid w:val="00962FDE"/>
    <w:rsid w:val="00964186"/>
    <w:rsid w:val="009642F8"/>
    <w:rsid w:val="00964417"/>
    <w:rsid w:val="00964F4B"/>
    <w:rsid w:val="00965270"/>
    <w:rsid w:val="00965280"/>
    <w:rsid w:val="009653B2"/>
    <w:rsid w:val="00965B8C"/>
    <w:rsid w:val="00966FEF"/>
    <w:rsid w:val="00967702"/>
    <w:rsid w:val="00967A27"/>
    <w:rsid w:val="00967A67"/>
    <w:rsid w:val="00967CFA"/>
    <w:rsid w:val="00970240"/>
    <w:rsid w:val="009712F7"/>
    <w:rsid w:val="00972341"/>
    <w:rsid w:val="00972483"/>
    <w:rsid w:val="00972699"/>
    <w:rsid w:val="00973911"/>
    <w:rsid w:val="0097459C"/>
    <w:rsid w:val="009750DF"/>
    <w:rsid w:val="00975112"/>
    <w:rsid w:val="0097546F"/>
    <w:rsid w:val="0097581D"/>
    <w:rsid w:val="00975943"/>
    <w:rsid w:val="00975B10"/>
    <w:rsid w:val="009762C3"/>
    <w:rsid w:val="0097766C"/>
    <w:rsid w:val="00977AD7"/>
    <w:rsid w:val="00977AEB"/>
    <w:rsid w:val="0098156A"/>
    <w:rsid w:val="00981631"/>
    <w:rsid w:val="00981A93"/>
    <w:rsid w:val="00981F14"/>
    <w:rsid w:val="00982FCA"/>
    <w:rsid w:val="00983970"/>
    <w:rsid w:val="00983E20"/>
    <w:rsid w:val="009842A7"/>
    <w:rsid w:val="00984AD6"/>
    <w:rsid w:val="009854C2"/>
    <w:rsid w:val="009857C1"/>
    <w:rsid w:val="00985D55"/>
    <w:rsid w:val="00986187"/>
    <w:rsid w:val="00986906"/>
    <w:rsid w:val="00986CCA"/>
    <w:rsid w:val="00987750"/>
    <w:rsid w:val="009911E1"/>
    <w:rsid w:val="00991D25"/>
    <w:rsid w:val="00993E43"/>
    <w:rsid w:val="009943AB"/>
    <w:rsid w:val="0099483D"/>
    <w:rsid w:val="00994928"/>
    <w:rsid w:val="00994E34"/>
    <w:rsid w:val="00995CAF"/>
    <w:rsid w:val="00996B13"/>
    <w:rsid w:val="0099707E"/>
    <w:rsid w:val="009A0D19"/>
    <w:rsid w:val="009A0DC8"/>
    <w:rsid w:val="009A1762"/>
    <w:rsid w:val="009A2DE8"/>
    <w:rsid w:val="009A2F8C"/>
    <w:rsid w:val="009A3AC0"/>
    <w:rsid w:val="009A44AC"/>
    <w:rsid w:val="009A4532"/>
    <w:rsid w:val="009A47F8"/>
    <w:rsid w:val="009A4A58"/>
    <w:rsid w:val="009A5B22"/>
    <w:rsid w:val="009A5CEC"/>
    <w:rsid w:val="009A5D6E"/>
    <w:rsid w:val="009A5DBB"/>
    <w:rsid w:val="009A5E21"/>
    <w:rsid w:val="009A61CB"/>
    <w:rsid w:val="009A63F4"/>
    <w:rsid w:val="009A652E"/>
    <w:rsid w:val="009A65FA"/>
    <w:rsid w:val="009A6FDA"/>
    <w:rsid w:val="009A741D"/>
    <w:rsid w:val="009B10AC"/>
    <w:rsid w:val="009B13CB"/>
    <w:rsid w:val="009B1D76"/>
    <w:rsid w:val="009B2440"/>
    <w:rsid w:val="009B2549"/>
    <w:rsid w:val="009B304C"/>
    <w:rsid w:val="009B3193"/>
    <w:rsid w:val="009B36A0"/>
    <w:rsid w:val="009B4045"/>
    <w:rsid w:val="009B40FE"/>
    <w:rsid w:val="009B58DD"/>
    <w:rsid w:val="009B6104"/>
    <w:rsid w:val="009B63B2"/>
    <w:rsid w:val="009B71F0"/>
    <w:rsid w:val="009B72F0"/>
    <w:rsid w:val="009B757C"/>
    <w:rsid w:val="009B7FC6"/>
    <w:rsid w:val="009C0D3F"/>
    <w:rsid w:val="009C178A"/>
    <w:rsid w:val="009C2E73"/>
    <w:rsid w:val="009C2FEF"/>
    <w:rsid w:val="009C350B"/>
    <w:rsid w:val="009C3C04"/>
    <w:rsid w:val="009C48DC"/>
    <w:rsid w:val="009C52E4"/>
    <w:rsid w:val="009C539F"/>
    <w:rsid w:val="009C55A6"/>
    <w:rsid w:val="009C564E"/>
    <w:rsid w:val="009C572B"/>
    <w:rsid w:val="009C69E4"/>
    <w:rsid w:val="009C6B10"/>
    <w:rsid w:val="009C70DB"/>
    <w:rsid w:val="009C70F8"/>
    <w:rsid w:val="009C75DF"/>
    <w:rsid w:val="009D049D"/>
    <w:rsid w:val="009D07B5"/>
    <w:rsid w:val="009D112A"/>
    <w:rsid w:val="009D14A5"/>
    <w:rsid w:val="009D1BA0"/>
    <w:rsid w:val="009D2FA2"/>
    <w:rsid w:val="009D305F"/>
    <w:rsid w:val="009D3539"/>
    <w:rsid w:val="009D3D1C"/>
    <w:rsid w:val="009D4C20"/>
    <w:rsid w:val="009D4C9F"/>
    <w:rsid w:val="009D4F3B"/>
    <w:rsid w:val="009D5A6F"/>
    <w:rsid w:val="009D5F98"/>
    <w:rsid w:val="009D6014"/>
    <w:rsid w:val="009D6128"/>
    <w:rsid w:val="009D6930"/>
    <w:rsid w:val="009D69ED"/>
    <w:rsid w:val="009D6A54"/>
    <w:rsid w:val="009D6B6A"/>
    <w:rsid w:val="009D7803"/>
    <w:rsid w:val="009D7DA3"/>
    <w:rsid w:val="009E0330"/>
    <w:rsid w:val="009E03E4"/>
    <w:rsid w:val="009E0A61"/>
    <w:rsid w:val="009E0ADA"/>
    <w:rsid w:val="009E0C4E"/>
    <w:rsid w:val="009E1848"/>
    <w:rsid w:val="009E23A3"/>
    <w:rsid w:val="009E242E"/>
    <w:rsid w:val="009E2CFA"/>
    <w:rsid w:val="009E2D46"/>
    <w:rsid w:val="009E2E1D"/>
    <w:rsid w:val="009E3880"/>
    <w:rsid w:val="009E3919"/>
    <w:rsid w:val="009E5147"/>
    <w:rsid w:val="009E5F0D"/>
    <w:rsid w:val="009E62A1"/>
    <w:rsid w:val="009E664F"/>
    <w:rsid w:val="009E6A0A"/>
    <w:rsid w:val="009F092B"/>
    <w:rsid w:val="009F0AA7"/>
    <w:rsid w:val="009F0B4A"/>
    <w:rsid w:val="009F1142"/>
    <w:rsid w:val="009F15A6"/>
    <w:rsid w:val="009F1E1E"/>
    <w:rsid w:val="009F20FA"/>
    <w:rsid w:val="009F2B4D"/>
    <w:rsid w:val="009F2C3F"/>
    <w:rsid w:val="009F2C54"/>
    <w:rsid w:val="009F2CC1"/>
    <w:rsid w:val="009F4230"/>
    <w:rsid w:val="009F4703"/>
    <w:rsid w:val="009F4B8F"/>
    <w:rsid w:val="009F52DB"/>
    <w:rsid w:val="009F5C24"/>
    <w:rsid w:val="009F647A"/>
    <w:rsid w:val="009F64A6"/>
    <w:rsid w:val="009F6925"/>
    <w:rsid w:val="009F77F8"/>
    <w:rsid w:val="009F7E63"/>
    <w:rsid w:val="00A00262"/>
    <w:rsid w:val="00A002FC"/>
    <w:rsid w:val="00A003D3"/>
    <w:rsid w:val="00A00C18"/>
    <w:rsid w:val="00A01107"/>
    <w:rsid w:val="00A01670"/>
    <w:rsid w:val="00A01B8A"/>
    <w:rsid w:val="00A02013"/>
    <w:rsid w:val="00A02A30"/>
    <w:rsid w:val="00A02A32"/>
    <w:rsid w:val="00A02DB2"/>
    <w:rsid w:val="00A03402"/>
    <w:rsid w:val="00A04C7E"/>
    <w:rsid w:val="00A04C91"/>
    <w:rsid w:val="00A05154"/>
    <w:rsid w:val="00A0595A"/>
    <w:rsid w:val="00A0597F"/>
    <w:rsid w:val="00A05D72"/>
    <w:rsid w:val="00A072E0"/>
    <w:rsid w:val="00A07DC1"/>
    <w:rsid w:val="00A1033E"/>
    <w:rsid w:val="00A11B19"/>
    <w:rsid w:val="00A12877"/>
    <w:rsid w:val="00A128A1"/>
    <w:rsid w:val="00A129AD"/>
    <w:rsid w:val="00A12ABA"/>
    <w:rsid w:val="00A13314"/>
    <w:rsid w:val="00A1469D"/>
    <w:rsid w:val="00A14FDE"/>
    <w:rsid w:val="00A1518D"/>
    <w:rsid w:val="00A15B4E"/>
    <w:rsid w:val="00A16B6A"/>
    <w:rsid w:val="00A1721C"/>
    <w:rsid w:val="00A204F1"/>
    <w:rsid w:val="00A20565"/>
    <w:rsid w:val="00A20CD0"/>
    <w:rsid w:val="00A21261"/>
    <w:rsid w:val="00A21E2B"/>
    <w:rsid w:val="00A2338C"/>
    <w:rsid w:val="00A23FD0"/>
    <w:rsid w:val="00A242D6"/>
    <w:rsid w:val="00A24D1E"/>
    <w:rsid w:val="00A2578A"/>
    <w:rsid w:val="00A25E18"/>
    <w:rsid w:val="00A2696A"/>
    <w:rsid w:val="00A26BA7"/>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542"/>
    <w:rsid w:val="00A35A2B"/>
    <w:rsid w:val="00A35E59"/>
    <w:rsid w:val="00A36263"/>
    <w:rsid w:val="00A36B2E"/>
    <w:rsid w:val="00A36E71"/>
    <w:rsid w:val="00A36FD8"/>
    <w:rsid w:val="00A37734"/>
    <w:rsid w:val="00A377B4"/>
    <w:rsid w:val="00A40A41"/>
    <w:rsid w:val="00A41760"/>
    <w:rsid w:val="00A41E7E"/>
    <w:rsid w:val="00A4230B"/>
    <w:rsid w:val="00A4266D"/>
    <w:rsid w:val="00A4312B"/>
    <w:rsid w:val="00A43601"/>
    <w:rsid w:val="00A439EF"/>
    <w:rsid w:val="00A43C43"/>
    <w:rsid w:val="00A44AD9"/>
    <w:rsid w:val="00A450A7"/>
    <w:rsid w:val="00A464D3"/>
    <w:rsid w:val="00A46B42"/>
    <w:rsid w:val="00A46DAD"/>
    <w:rsid w:val="00A4718F"/>
    <w:rsid w:val="00A473F3"/>
    <w:rsid w:val="00A47F11"/>
    <w:rsid w:val="00A5016E"/>
    <w:rsid w:val="00A50B00"/>
    <w:rsid w:val="00A50D95"/>
    <w:rsid w:val="00A52213"/>
    <w:rsid w:val="00A526BA"/>
    <w:rsid w:val="00A53002"/>
    <w:rsid w:val="00A53103"/>
    <w:rsid w:val="00A53114"/>
    <w:rsid w:val="00A53659"/>
    <w:rsid w:val="00A54661"/>
    <w:rsid w:val="00A54AE4"/>
    <w:rsid w:val="00A54FF6"/>
    <w:rsid w:val="00A5580C"/>
    <w:rsid w:val="00A55F79"/>
    <w:rsid w:val="00A55FB7"/>
    <w:rsid w:val="00A568A9"/>
    <w:rsid w:val="00A56CCE"/>
    <w:rsid w:val="00A56D04"/>
    <w:rsid w:val="00A56E2C"/>
    <w:rsid w:val="00A570C7"/>
    <w:rsid w:val="00A57162"/>
    <w:rsid w:val="00A60588"/>
    <w:rsid w:val="00A61414"/>
    <w:rsid w:val="00A62015"/>
    <w:rsid w:val="00A641B4"/>
    <w:rsid w:val="00A644A7"/>
    <w:rsid w:val="00A658FA"/>
    <w:rsid w:val="00A65CCE"/>
    <w:rsid w:val="00A66229"/>
    <w:rsid w:val="00A66B35"/>
    <w:rsid w:val="00A66CF5"/>
    <w:rsid w:val="00A6757A"/>
    <w:rsid w:val="00A675CA"/>
    <w:rsid w:val="00A67BB9"/>
    <w:rsid w:val="00A67C03"/>
    <w:rsid w:val="00A67C1C"/>
    <w:rsid w:val="00A704A6"/>
    <w:rsid w:val="00A71507"/>
    <w:rsid w:val="00A7150A"/>
    <w:rsid w:val="00A7233A"/>
    <w:rsid w:val="00A728AE"/>
    <w:rsid w:val="00A72B8C"/>
    <w:rsid w:val="00A72CFD"/>
    <w:rsid w:val="00A72EB9"/>
    <w:rsid w:val="00A734C3"/>
    <w:rsid w:val="00A735D5"/>
    <w:rsid w:val="00A748C3"/>
    <w:rsid w:val="00A757CE"/>
    <w:rsid w:val="00A7611C"/>
    <w:rsid w:val="00A76C57"/>
    <w:rsid w:val="00A76D9A"/>
    <w:rsid w:val="00A76FBF"/>
    <w:rsid w:val="00A7705C"/>
    <w:rsid w:val="00A77402"/>
    <w:rsid w:val="00A77AD6"/>
    <w:rsid w:val="00A802C2"/>
    <w:rsid w:val="00A80628"/>
    <w:rsid w:val="00A80F01"/>
    <w:rsid w:val="00A813BE"/>
    <w:rsid w:val="00A8190D"/>
    <w:rsid w:val="00A824F8"/>
    <w:rsid w:val="00A828F2"/>
    <w:rsid w:val="00A82B68"/>
    <w:rsid w:val="00A844B3"/>
    <w:rsid w:val="00A84564"/>
    <w:rsid w:val="00A846DE"/>
    <w:rsid w:val="00A8485B"/>
    <w:rsid w:val="00A84AE1"/>
    <w:rsid w:val="00A84C6C"/>
    <w:rsid w:val="00A8520F"/>
    <w:rsid w:val="00A852DF"/>
    <w:rsid w:val="00A85537"/>
    <w:rsid w:val="00A85B6B"/>
    <w:rsid w:val="00A85BA3"/>
    <w:rsid w:val="00A865E9"/>
    <w:rsid w:val="00A867FC"/>
    <w:rsid w:val="00A86A6E"/>
    <w:rsid w:val="00A86E89"/>
    <w:rsid w:val="00A8727B"/>
    <w:rsid w:val="00A87F7C"/>
    <w:rsid w:val="00A90227"/>
    <w:rsid w:val="00A908CA"/>
    <w:rsid w:val="00A90BA4"/>
    <w:rsid w:val="00A910B4"/>
    <w:rsid w:val="00A918F1"/>
    <w:rsid w:val="00A91C3F"/>
    <w:rsid w:val="00A92BDD"/>
    <w:rsid w:val="00A92D5B"/>
    <w:rsid w:val="00A93235"/>
    <w:rsid w:val="00A93A46"/>
    <w:rsid w:val="00A9574B"/>
    <w:rsid w:val="00A9594B"/>
    <w:rsid w:val="00A95B92"/>
    <w:rsid w:val="00A95C76"/>
    <w:rsid w:val="00A9654C"/>
    <w:rsid w:val="00A96AF5"/>
    <w:rsid w:val="00A96F34"/>
    <w:rsid w:val="00A97673"/>
    <w:rsid w:val="00A97DDB"/>
    <w:rsid w:val="00A97E1E"/>
    <w:rsid w:val="00A97F27"/>
    <w:rsid w:val="00A97F41"/>
    <w:rsid w:val="00AA04A1"/>
    <w:rsid w:val="00AA0732"/>
    <w:rsid w:val="00AA0CD7"/>
    <w:rsid w:val="00AA0E40"/>
    <w:rsid w:val="00AA1382"/>
    <w:rsid w:val="00AA19B6"/>
    <w:rsid w:val="00AA2A9F"/>
    <w:rsid w:val="00AA3145"/>
    <w:rsid w:val="00AA345E"/>
    <w:rsid w:val="00AA347A"/>
    <w:rsid w:val="00AA3A5D"/>
    <w:rsid w:val="00AA496B"/>
    <w:rsid w:val="00AA4980"/>
    <w:rsid w:val="00AA54BE"/>
    <w:rsid w:val="00AA584D"/>
    <w:rsid w:val="00AA5E6F"/>
    <w:rsid w:val="00AA65C0"/>
    <w:rsid w:val="00AA7312"/>
    <w:rsid w:val="00AA734A"/>
    <w:rsid w:val="00AA734D"/>
    <w:rsid w:val="00AA7BEA"/>
    <w:rsid w:val="00AB06DB"/>
    <w:rsid w:val="00AB06F0"/>
    <w:rsid w:val="00AB1FEA"/>
    <w:rsid w:val="00AB22B2"/>
    <w:rsid w:val="00AB2D88"/>
    <w:rsid w:val="00AB2DE7"/>
    <w:rsid w:val="00AB3241"/>
    <w:rsid w:val="00AB3BC3"/>
    <w:rsid w:val="00AB3E02"/>
    <w:rsid w:val="00AB4050"/>
    <w:rsid w:val="00AB49D4"/>
    <w:rsid w:val="00AB4A1A"/>
    <w:rsid w:val="00AB57B0"/>
    <w:rsid w:val="00AB5EFC"/>
    <w:rsid w:val="00AC07FB"/>
    <w:rsid w:val="00AC0CD7"/>
    <w:rsid w:val="00AC1321"/>
    <w:rsid w:val="00AC16A6"/>
    <w:rsid w:val="00AC173A"/>
    <w:rsid w:val="00AC1BE7"/>
    <w:rsid w:val="00AC2EC7"/>
    <w:rsid w:val="00AC3943"/>
    <w:rsid w:val="00AC4071"/>
    <w:rsid w:val="00AC4115"/>
    <w:rsid w:val="00AC4385"/>
    <w:rsid w:val="00AC5551"/>
    <w:rsid w:val="00AC6636"/>
    <w:rsid w:val="00AC6CA7"/>
    <w:rsid w:val="00AC74CD"/>
    <w:rsid w:val="00AC7BB0"/>
    <w:rsid w:val="00AC7C3D"/>
    <w:rsid w:val="00AD0355"/>
    <w:rsid w:val="00AD0DA3"/>
    <w:rsid w:val="00AD0DA5"/>
    <w:rsid w:val="00AD0F7B"/>
    <w:rsid w:val="00AD115A"/>
    <w:rsid w:val="00AD1C82"/>
    <w:rsid w:val="00AD258F"/>
    <w:rsid w:val="00AD2DA2"/>
    <w:rsid w:val="00AD31ED"/>
    <w:rsid w:val="00AD43DE"/>
    <w:rsid w:val="00AD4A3B"/>
    <w:rsid w:val="00AD4EFE"/>
    <w:rsid w:val="00AD5119"/>
    <w:rsid w:val="00AD5525"/>
    <w:rsid w:val="00AD5C53"/>
    <w:rsid w:val="00AD6073"/>
    <w:rsid w:val="00AD6084"/>
    <w:rsid w:val="00AD647A"/>
    <w:rsid w:val="00AD67A0"/>
    <w:rsid w:val="00AD6DF6"/>
    <w:rsid w:val="00AD73A4"/>
    <w:rsid w:val="00AE08E6"/>
    <w:rsid w:val="00AE0FD0"/>
    <w:rsid w:val="00AE1F60"/>
    <w:rsid w:val="00AE1F7B"/>
    <w:rsid w:val="00AE1F9E"/>
    <w:rsid w:val="00AE2811"/>
    <w:rsid w:val="00AE2EC1"/>
    <w:rsid w:val="00AE2EDD"/>
    <w:rsid w:val="00AE31D6"/>
    <w:rsid w:val="00AE3C21"/>
    <w:rsid w:val="00AE3DE2"/>
    <w:rsid w:val="00AE40BB"/>
    <w:rsid w:val="00AE424E"/>
    <w:rsid w:val="00AE455C"/>
    <w:rsid w:val="00AE57B5"/>
    <w:rsid w:val="00AE57C4"/>
    <w:rsid w:val="00AE596B"/>
    <w:rsid w:val="00AE5B19"/>
    <w:rsid w:val="00AE6197"/>
    <w:rsid w:val="00AE76B8"/>
    <w:rsid w:val="00AF04E0"/>
    <w:rsid w:val="00AF10BD"/>
    <w:rsid w:val="00AF2097"/>
    <w:rsid w:val="00AF2AB7"/>
    <w:rsid w:val="00AF2EB3"/>
    <w:rsid w:val="00AF32F2"/>
    <w:rsid w:val="00AF486A"/>
    <w:rsid w:val="00AF5166"/>
    <w:rsid w:val="00AF57C9"/>
    <w:rsid w:val="00AF5DE5"/>
    <w:rsid w:val="00AF6058"/>
    <w:rsid w:val="00AF6217"/>
    <w:rsid w:val="00AF6569"/>
    <w:rsid w:val="00AF6695"/>
    <w:rsid w:val="00AF7166"/>
    <w:rsid w:val="00AF748F"/>
    <w:rsid w:val="00AF75A7"/>
    <w:rsid w:val="00AF7609"/>
    <w:rsid w:val="00AF796E"/>
    <w:rsid w:val="00B02863"/>
    <w:rsid w:val="00B02D1A"/>
    <w:rsid w:val="00B02D31"/>
    <w:rsid w:val="00B03034"/>
    <w:rsid w:val="00B0377F"/>
    <w:rsid w:val="00B0406C"/>
    <w:rsid w:val="00B05AD8"/>
    <w:rsid w:val="00B05C00"/>
    <w:rsid w:val="00B05ED2"/>
    <w:rsid w:val="00B05F20"/>
    <w:rsid w:val="00B0720D"/>
    <w:rsid w:val="00B075BD"/>
    <w:rsid w:val="00B075E0"/>
    <w:rsid w:val="00B1012D"/>
    <w:rsid w:val="00B10B8C"/>
    <w:rsid w:val="00B10C33"/>
    <w:rsid w:val="00B11F83"/>
    <w:rsid w:val="00B12AD2"/>
    <w:rsid w:val="00B15DCE"/>
    <w:rsid w:val="00B16460"/>
    <w:rsid w:val="00B17770"/>
    <w:rsid w:val="00B20015"/>
    <w:rsid w:val="00B21597"/>
    <w:rsid w:val="00B218B1"/>
    <w:rsid w:val="00B2232E"/>
    <w:rsid w:val="00B2279E"/>
    <w:rsid w:val="00B22B92"/>
    <w:rsid w:val="00B23C06"/>
    <w:rsid w:val="00B243E1"/>
    <w:rsid w:val="00B24749"/>
    <w:rsid w:val="00B24BA3"/>
    <w:rsid w:val="00B250F8"/>
    <w:rsid w:val="00B251D8"/>
    <w:rsid w:val="00B2528B"/>
    <w:rsid w:val="00B26D97"/>
    <w:rsid w:val="00B279FF"/>
    <w:rsid w:val="00B27C74"/>
    <w:rsid w:val="00B302FD"/>
    <w:rsid w:val="00B306B7"/>
    <w:rsid w:val="00B30BB1"/>
    <w:rsid w:val="00B31C21"/>
    <w:rsid w:val="00B32459"/>
    <w:rsid w:val="00B328BB"/>
    <w:rsid w:val="00B336CB"/>
    <w:rsid w:val="00B33A8E"/>
    <w:rsid w:val="00B349A4"/>
    <w:rsid w:val="00B357D4"/>
    <w:rsid w:val="00B36933"/>
    <w:rsid w:val="00B36DEB"/>
    <w:rsid w:val="00B37251"/>
    <w:rsid w:val="00B372DB"/>
    <w:rsid w:val="00B401D1"/>
    <w:rsid w:val="00B4061B"/>
    <w:rsid w:val="00B4066B"/>
    <w:rsid w:val="00B4100A"/>
    <w:rsid w:val="00B417A5"/>
    <w:rsid w:val="00B4193D"/>
    <w:rsid w:val="00B419CC"/>
    <w:rsid w:val="00B42009"/>
    <w:rsid w:val="00B42210"/>
    <w:rsid w:val="00B4316A"/>
    <w:rsid w:val="00B441ED"/>
    <w:rsid w:val="00B444F4"/>
    <w:rsid w:val="00B450E2"/>
    <w:rsid w:val="00B45184"/>
    <w:rsid w:val="00B454BB"/>
    <w:rsid w:val="00B45BD5"/>
    <w:rsid w:val="00B46A7D"/>
    <w:rsid w:val="00B46CE3"/>
    <w:rsid w:val="00B4730D"/>
    <w:rsid w:val="00B514C1"/>
    <w:rsid w:val="00B51E89"/>
    <w:rsid w:val="00B5217F"/>
    <w:rsid w:val="00B5379F"/>
    <w:rsid w:val="00B5380D"/>
    <w:rsid w:val="00B53B99"/>
    <w:rsid w:val="00B53D53"/>
    <w:rsid w:val="00B542FE"/>
    <w:rsid w:val="00B5460A"/>
    <w:rsid w:val="00B54DF6"/>
    <w:rsid w:val="00B55003"/>
    <w:rsid w:val="00B55281"/>
    <w:rsid w:val="00B55B3C"/>
    <w:rsid w:val="00B56D85"/>
    <w:rsid w:val="00B57D09"/>
    <w:rsid w:val="00B6057B"/>
    <w:rsid w:val="00B607EC"/>
    <w:rsid w:val="00B615D0"/>
    <w:rsid w:val="00B627BD"/>
    <w:rsid w:val="00B62823"/>
    <w:rsid w:val="00B62C58"/>
    <w:rsid w:val="00B63474"/>
    <w:rsid w:val="00B635D9"/>
    <w:rsid w:val="00B64F38"/>
    <w:rsid w:val="00B6517B"/>
    <w:rsid w:val="00B6557A"/>
    <w:rsid w:val="00B660C2"/>
    <w:rsid w:val="00B6659D"/>
    <w:rsid w:val="00B66A92"/>
    <w:rsid w:val="00B66BFF"/>
    <w:rsid w:val="00B6743A"/>
    <w:rsid w:val="00B70334"/>
    <w:rsid w:val="00B71116"/>
    <w:rsid w:val="00B71171"/>
    <w:rsid w:val="00B7190B"/>
    <w:rsid w:val="00B71C79"/>
    <w:rsid w:val="00B71EA1"/>
    <w:rsid w:val="00B72B08"/>
    <w:rsid w:val="00B72F28"/>
    <w:rsid w:val="00B72FEF"/>
    <w:rsid w:val="00B73187"/>
    <w:rsid w:val="00B73262"/>
    <w:rsid w:val="00B733F0"/>
    <w:rsid w:val="00B737B0"/>
    <w:rsid w:val="00B74203"/>
    <w:rsid w:val="00B76A32"/>
    <w:rsid w:val="00B77240"/>
    <w:rsid w:val="00B77CC9"/>
    <w:rsid w:val="00B806F0"/>
    <w:rsid w:val="00B81427"/>
    <w:rsid w:val="00B8227F"/>
    <w:rsid w:val="00B8234C"/>
    <w:rsid w:val="00B8243E"/>
    <w:rsid w:val="00B82FE2"/>
    <w:rsid w:val="00B83538"/>
    <w:rsid w:val="00B8430E"/>
    <w:rsid w:val="00B84798"/>
    <w:rsid w:val="00B84F85"/>
    <w:rsid w:val="00B855D6"/>
    <w:rsid w:val="00B86124"/>
    <w:rsid w:val="00B863F9"/>
    <w:rsid w:val="00B869D1"/>
    <w:rsid w:val="00B86F9E"/>
    <w:rsid w:val="00B872CE"/>
    <w:rsid w:val="00B87697"/>
    <w:rsid w:val="00B90DD6"/>
    <w:rsid w:val="00B911A5"/>
    <w:rsid w:val="00B91390"/>
    <w:rsid w:val="00B9188F"/>
    <w:rsid w:val="00B923E4"/>
    <w:rsid w:val="00B92701"/>
    <w:rsid w:val="00B92E1B"/>
    <w:rsid w:val="00B9334D"/>
    <w:rsid w:val="00B93A0E"/>
    <w:rsid w:val="00B94027"/>
    <w:rsid w:val="00B94055"/>
    <w:rsid w:val="00B9441B"/>
    <w:rsid w:val="00B94C8E"/>
    <w:rsid w:val="00B94DA8"/>
    <w:rsid w:val="00B95DF9"/>
    <w:rsid w:val="00B96126"/>
    <w:rsid w:val="00B96C3D"/>
    <w:rsid w:val="00B97455"/>
    <w:rsid w:val="00B9759C"/>
    <w:rsid w:val="00B977DA"/>
    <w:rsid w:val="00B97E6E"/>
    <w:rsid w:val="00BA039C"/>
    <w:rsid w:val="00BA0F60"/>
    <w:rsid w:val="00BA192D"/>
    <w:rsid w:val="00BA2086"/>
    <w:rsid w:val="00BA2363"/>
    <w:rsid w:val="00BA2469"/>
    <w:rsid w:val="00BA274D"/>
    <w:rsid w:val="00BA3ACF"/>
    <w:rsid w:val="00BA3D0C"/>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8F8"/>
    <w:rsid w:val="00BB1EDC"/>
    <w:rsid w:val="00BB2110"/>
    <w:rsid w:val="00BB26BE"/>
    <w:rsid w:val="00BB2780"/>
    <w:rsid w:val="00BB33B3"/>
    <w:rsid w:val="00BB37EA"/>
    <w:rsid w:val="00BB3AF4"/>
    <w:rsid w:val="00BB3C57"/>
    <w:rsid w:val="00BB43AC"/>
    <w:rsid w:val="00BB4998"/>
    <w:rsid w:val="00BB4C59"/>
    <w:rsid w:val="00BB535B"/>
    <w:rsid w:val="00BB53E6"/>
    <w:rsid w:val="00BB5714"/>
    <w:rsid w:val="00BB5A2B"/>
    <w:rsid w:val="00BB6909"/>
    <w:rsid w:val="00BB7041"/>
    <w:rsid w:val="00BB7B44"/>
    <w:rsid w:val="00BC017E"/>
    <w:rsid w:val="00BC04A9"/>
    <w:rsid w:val="00BC04D3"/>
    <w:rsid w:val="00BC08D0"/>
    <w:rsid w:val="00BC164C"/>
    <w:rsid w:val="00BC19A2"/>
    <w:rsid w:val="00BC1AA5"/>
    <w:rsid w:val="00BC2D0A"/>
    <w:rsid w:val="00BC3187"/>
    <w:rsid w:val="00BC3A85"/>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2A42"/>
    <w:rsid w:val="00BD35BC"/>
    <w:rsid w:val="00BD5068"/>
    <w:rsid w:val="00BD663C"/>
    <w:rsid w:val="00BD670E"/>
    <w:rsid w:val="00BD7138"/>
    <w:rsid w:val="00BE00BE"/>
    <w:rsid w:val="00BE0463"/>
    <w:rsid w:val="00BE0941"/>
    <w:rsid w:val="00BE20FC"/>
    <w:rsid w:val="00BE2687"/>
    <w:rsid w:val="00BE2DF6"/>
    <w:rsid w:val="00BE2F3F"/>
    <w:rsid w:val="00BE39FA"/>
    <w:rsid w:val="00BE455A"/>
    <w:rsid w:val="00BE6285"/>
    <w:rsid w:val="00BE6686"/>
    <w:rsid w:val="00BE6D73"/>
    <w:rsid w:val="00BE7127"/>
    <w:rsid w:val="00BE7E54"/>
    <w:rsid w:val="00BF07A2"/>
    <w:rsid w:val="00BF0B0C"/>
    <w:rsid w:val="00BF0B17"/>
    <w:rsid w:val="00BF0BAE"/>
    <w:rsid w:val="00BF3469"/>
    <w:rsid w:val="00BF35F7"/>
    <w:rsid w:val="00BF4644"/>
    <w:rsid w:val="00BF5112"/>
    <w:rsid w:val="00BF58ED"/>
    <w:rsid w:val="00BF5C7A"/>
    <w:rsid w:val="00BF5F4F"/>
    <w:rsid w:val="00BF615E"/>
    <w:rsid w:val="00BF6384"/>
    <w:rsid w:val="00BF6714"/>
    <w:rsid w:val="00BF77F5"/>
    <w:rsid w:val="00BF79C1"/>
    <w:rsid w:val="00C00CF5"/>
    <w:rsid w:val="00C0122D"/>
    <w:rsid w:val="00C0141C"/>
    <w:rsid w:val="00C015A0"/>
    <w:rsid w:val="00C019F2"/>
    <w:rsid w:val="00C01CDE"/>
    <w:rsid w:val="00C02330"/>
    <w:rsid w:val="00C02668"/>
    <w:rsid w:val="00C02881"/>
    <w:rsid w:val="00C02E48"/>
    <w:rsid w:val="00C03519"/>
    <w:rsid w:val="00C035CA"/>
    <w:rsid w:val="00C03A77"/>
    <w:rsid w:val="00C05080"/>
    <w:rsid w:val="00C0511D"/>
    <w:rsid w:val="00C06541"/>
    <w:rsid w:val="00C06F29"/>
    <w:rsid w:val="00C06F3A"/>
    <w:rsid w:val="00C0719F"/>
    <w:rsid w:val="00C07503"/>
    <w:rsid w:val="00C075BD"/>
    <w:rsid w:val="00C079F5"/>
    <w:rsid w:val="00C10B1C"/>
    <w:rsid w:val="00C10F65"/>
    <w:rsid w:val="00C115EA"/>
    <w:rsid w:val="00C12029"/>
    <w:rsid w:val="00C120BD"/>
    <w:rsid w:val="00C122B9"/>
    <w:rsid w:val="00C12A06"/>
    <w:rsid w:val="00C12AAF"/>
    <w:rsid w:val="00C1365B"/>
    <w:rsid w:val="00C13A67"/>
    <w:rsid w:val="00C13C8E"/>
    <w:rsid w:val="00C13E07"/>
    <w:rsid w:val="00C14E2D"/>
    <w:rsid w:val="00C17552"/>
    <w:rsid w:val="00C17839"/>
    <w:rsid w:val="00C20419"/>
    <w:rsid w:val="00C20536"/>
    <w:rsid w:val="00C20A4F"/>
    <w:rsid w:val="00C21444"/>
    <w:rsid w:val="00C214A2"/>
    <w:rsid w:val="00C21955"/>
    <w:rsid w:val="00C21A7E"/>
    <w:rsid w:val="00C21E46"/>
    <w:rsid w:val="00C22399"/>
    <w:rsid w:val="00C22BB9"/>
    <w:rsid w:val="00C22EA3"/>
    <w:rsid w:val="00C2316B"/>
    <w:rsid w:val="00C23CE2"/>
    <w:rsid w:val="00C24233"/>
    <w:rsid w:val="00C24284"/>
    <w:rsid w:val="00C24920"/>
    <w:rsid w:val="00C251C4"/>
    <w:rsid w:val="00C254F8"/>
    <w:rsid w:val="00C2551A"/>
    <w:rsid w:val="00C25D0A"/>
    <w:rsid w:val="00C262C0"/>
    <w:rsid w:val="00C26854"/>
    <w:rsid w:val="00C26E96"/>
    <w:rsid w:val="00C270EA"/>
    <w:rsid w:val="00C273A5"/>
    <w:rsid w:val="00C273AA"/>
    <w:rsid w:val="00C27452"/>
    <w:rsid w:val="00C279A2"/>
    <w:rsid w:val="00C3024B"/>
    <w:rsid w:val="00C30715"/>
    <w:rsid w:val="00C316BA"/>
    <w:rsid w:val="00C3183F"/>
    <w:rsid w:val="00C31EC5"/>
    <w:rsid w:val="00C32181"/>
    <w:rsid w:val="00C33201"/>
    <w:rsid w:val="00C334ED"/>
    <w:rsid w:val="00C33E6E"/>
    <w:rsid w:val="00C34DC9"/>
    <w:rsid w:val="00C35385"/>
    <w:rsid w:val="00C35758"/>
    <w:rsid w:val="00C35ED0"/>
    <w:rsid w:val="00C36647"/>
    <w:rsid w:val="00C3706F"/>
    <w:rsid w:val="00C37644"/>
    <w:rsid w:val="00C379F4"/>
    <w:rsid w:val="00C37F16"/>
    <w:rsid w:val="00C40802"/>
    <w:rsid w:val="00C41253"/>
    <w:rsid w:val="00C41BE4"/>
    <w:rsid w:val="00C41F20"/>
    <w:rsid w:val="00C42445"/>
    <w:rsid w:val="00C4299C"/>
    <w:rsid w:val="00C42DCC"/>
    <w:rsid w:val="00C43117"/>
    <w:rsid w:val="00C43337"/>
    <w:rsid w:val="00C43512"/>
    <w:rsid w:val="00C43598"/>
    <w:rsid w:val="00C43943"/>
    <w:rsid w:val="00C43F03"/>
    <w:rsid w:val="00C44360"/>
    <w:rsid w:val="00C4464B"/>
    <w:rsid w:val="00C44662"/>
    <w:rsid w:val="00C44AF2"/>
    <w:rsid w:val="00C45452"/>
    <w:rsid w:val="00C459EA"/>
    <w:rsid w:val="00C4651B"/>
    <w:rsid w:val="00C46805"/>
    <w:rsid w:val="00C47760"/>
    <w:rsid w:val="00C50193"/>
    <w:rsid w:val="00C505BE"/>
    <w:rsid w:val="00C5074F"/>
    <w:rsid w:val="00C50965"/>
    <w:rsid w:val="00C50973"/>
    <w:rsid w:val="00C510DA"/>
    <w:rsid w:val="00C516CD"/>
    <w:rsid w:val="00C518A7"/>
    <w:rsid w:val="00C52331"/>
    <w:rsid w:val="00C528C8"/>
    <w:rsid w:val="00C529E1"/>
    <w:rsid w:val="00C52C4C"/>
    <w:rsid w:val="00C52D98"/>
    <w:rsid w:val="00C5327A"/>
    <w:rsid w:val="00C53C7F"/>
    <w:rsid w:val="00C541DF"/>
    <w:rsid w:val="00C5426A"/>
    <w:rsid w:val="00C542E8"/>
    <w:rsid w:val="00C558E6"/>
    <w:rsid w:val="00C56695"/>
    <w:rsid w:val="00C57FB9"/>
    <w:rsid w:val="00C60861"/>
    <w:rsid w:val="00C609AB"/>
    <w:rsid w:val="00C609AE"/>
    <w:rsid w:val="00C614F1"/>
    <w:rsid w:val="00C61850"/>
    <w:rsid w:val="00C61A15"/>
    <w:rsid w:val="00C61F58"/>
    <w:rsid w:val="00C621BD"/>
    <w:rsid w:val="00C63155"/>
    <w:rsid w:val="00C6337A"/>
    <w:rsid w:val="00C63EA2"/>
    <w:rsid w:val="00C64131"/>
    <w:rsid w:val="00C64D6E"/>
    <w:rsid w:val="00C65167"/>
    <w:rsid w:val="00C6585D"/>
    <w:rsid w:val="00C67442"/>
    <w:rsid w:val="00C67F1D"/>
    <w:rsid w:val="00C70A9D"/>
    <w:rsid w:val="00C70C58"/>
    <w:rsid w:val="00C70D33"/>
    <w:rsid w:val="00C710EE"/>
    <w:rsid w:val="00C71634"/>
    <w:rsid w:val="00C71F93"/>
    <w:rsid w:val="00C72413"/>
    <w:rsid w:val="00C72662"/>
    <w:rsid w:val="00C72BE0"/>
    <w:rsid w:val="00C72F1C"/>
    <w:rsid w:val="00C73072"/>
    <w:rsid w:val="00C7365B"/>
    <w:rsid w:val="00C738AF"/>
    <w:rsid w:val="00C7391B"/>
    <w:rsid w:val="00C73991"/>
    <w:rsid w:val="00C73D8C"/>
    <w:rsid w:val="00C73EDC"/>
    <w:rsid w:val="00C74E9B"/>
    <w:rsid w:val="00C75260"/>
    <w:rsid w:val="00C764A6"/>
    <w:rsid w:val="00C76977"/>
    <w:rsid w:val="00C77C1A"/>
    <w:rsid w:val="00C8185D"/>
    <w:rsid w:val="00C82AFC"/>
    <w:rsid w:val="00C8312E"/>
    <w:rsid w:val="00C831AE"/>
    <w:rsid w:val="00C83988"/>
    <w:rsid w:val="00C83A64"/>
    <w:rsid w:val="00C84346"/>
    <w:rsid w:val="00C84F40"/>
    <w:rsid w:val="00C85618"/>
    <w:rsid w:val="00C85C2D"/>
    <w:rsid w:val="00C85D05"/>
    <w:rsid w:val="00C85D0C"/>
    <w:rsid w:val="00C86755"/>
    <w:rsid w:val="00C86787"/>
    <w:rsid w:val="00C86B0A"/>
    <w:rsid w:val="00C86E47"/>
    <w:rsid w:val="00C87B2D"/>
    <w:rsid w:val="00C9091C"/>
    <w:rsid w:val="00C9092E"/>
    <w:rsid w:val="00C91B9B"/>
    <w:rsid w:val="00C92526"/>
    <w:rsid w:val="00C92585"/>
    <w:rsid w:val="00C92D6D"/>
    <w:rsid w:val="00C93D02"/>
    <w:rsid w:val="00C940D3"/>
    <w:rsid w:val="00C941E8"/>
    <w:rsid w:val="00C945FE"/>
    <w:rsid w:val="00C94BBB"/>
    <w:rsid w:val="00C94DC5"/>
    <w:rsid w:val="00C95F50"/>
    <w:rsid w:val="00C967F3"/>
    <w:rsid w:val="00C96EFC"/>
    <w:rsid w:val="00C973D3"/>
    <w:rsid w:val="00C97C87"/>
    <w:rsid w:val="00CA00C9"/>
    <w:rsid w:val="00CA0982"/>
    <w:rsid w:val="00CA10FB"/>
    <w:rsid w:val="00CA19B0"/>
    <w:rsid w:val="00CA1D03"/>
    <w:rsid w:val="00CA1E36"/>
    <w:rsid w:val="00CA1E7E"/>
    <w:rsid w:val="00CA205A"/>
    <w:rsid w:val="00CA20F3"/>
    <w:rsid w:val="00CA332A"/>
    <w:rsid w:val="00CA355F"/>
    <w:rsid w:val="00CA3E0A"/>
    <w:rsid w:val="00CA407A"/>
    <w:rsid w:val="00CA4282"/>
    <w:rsid w:val="00CA45C1"/>
    <w:rsid w:val="00CA4B89"/>
    <w:rsid w:val="00CA5685"/>
    <w:rsid w:val="00CA5B7E"/>
    <w:rsid w:val="00CA6D37"/>
    <w:rsid w:val="00CA7ACC"/>
    <w:rsid w:val="00CB047C"/>
    <w:rsid w:val="00CB0C8D"/>
    <w:rsid w:val="00CB1275"/>
    <w:rsid w:val="00CB17BF"/>
    <w:rsid w:val="00CB2F92"/>
    <w:rsid w:val="00CB38BD"/>
    <w:rsid w:val="00CB3C90"/>
    <w:rsid w:val="00CB44AA"/>
    <w:rsid w:val="00CB4E85"/>
    <w:rsid w:val="00CB50B2"/>
    <w:rsid w:val="00CB513B"/>
    <w:rsid w:val="00CB5547"/>
    <w:rsid w:val="00CB64EA"/>
    <w:rsid w:val="00CB68B6"/>
    <w:rsid w:val="00CB696A"/>
    <w:rsid w:val="00CB6F0C"/>
    <w:rsid w:val="00CB79D3"/>
    <w:rsid w:val="00CC0812"/>
    <w:rsid w:val="00CC2AA1"/>
    <w:rsid w:val="00CC2B86"/>
    <w:rsid w:val="00CC30EC"/>
    <w:rsid w:val="00CC3787"/>
    <w:rsid w:val="00CC3B1B"/>
    <w:rsid w:val="00CC3BD0"/>
    <w:rsid w:val="00CC3CD4"/>
    <w:rsid w:val="00CC3D12"/>
    <w:rsid w:val="00CC43F5"/>
    <w:rsid w:val="00CC46B0"/>
    <w:rsid w:val="00CC4E7B"/>
    <w:rsid w:val="00CC4FEB"/>
    <w:rsid w:val="00CC507E"/>
    <w:rsid w:val="00CC5E73"/>
    <w:rsid w:val="00CC6781"/>
    <w:rsid w:val="00CC69FB"/>
    <w:rsid w:val="00CC6C21"/>
    <w:rsid w:val="00CC774E"/>
    <w:rsid w:val="00CC7F10"/>
    <w:rsid w:val="00CD0C0C"/>
    <w:rsid w:val="00CD0CE2"/>
    <w:rsid w:val="00CD1956"/>
    <w:rsid w:val="00CD1F58"/>
    <w:rsid w:val="00CD20B4"/>
    <w:rsid w:val="00CD21F0"/>
    <w:rsid w:val="00CD2985"/>
    <w:rsid w:val="00CD2B45"/>
    <w:rsid w:val="00CD3540"/>
    <w:rsid w:val="00CD35E1"/>
    <w:rsid w:val="00CD37E0"/>
    <w:rsid w:val="00CD3B93"/>
    <w:rsid w:val="00CD3DE7"/>
    <w:rsid w:val="00CD55CC"/>
    <w:rsid w:val="00CD599A"/>
    <w:rsid w:val="00CD5D96"/>
    <w:rsid w:val="00CD600F"/>
    <w:rsid w:val="00CD629E"/>
    <w:rsid w:val="00CD640F"/>
    <w:rsid w:val="00CD76E7"/>
    <w:rsid w:val="00CE0088"/>
    <w:rsid w:val="00CE016E"/>
    <w:rsid w:val="00CE0FD1"/>
    <w:rsid w:val="00CE1A56"/>
    <w:rsid w:val="00CE1D5C"/>
    <w:rsid w:val="00CE1E45"/>
    <w:rsid w:val="00CE38B9"/>
    <w:rsid w:val="00CE3A36"/>
    <w:rsid w:val="00CE4161"/>
    <w:rsid w:val="00CE529C"/>
    <w:rsid w:val="00CE54BD"/>
    <w:rsid w:val="00CE5C00"/>
    <w:rsid w:val="00CE6092"/>
    <w:rsid w:val="00CE66CC"/>
    <w:rsid w:val="00CE6B67"/>
    <w:rsid w:val="00CE6E09"/>
    <w:rsid w:val="00CE70A9"/>
    <w:rsid w:val="00CE7646"/>
    <w:rsid w:val="00CF04A5"/>
    <w:rsid w:val="00CF0B39"/>
    <w:rsid w:val="00CF1374"/>
    <w:rsid w:val="00CF14C6"/>
    <w:rsid w:val="00CF154B"/>
    <w:rsid w:val="00CF159B"/>
    <w:rsid w:val="00CF177D"/>
    <w:rsid w:val="00CF3BE0"/>
    <w:rsid w:val="00CF4802"/>
    <w:rsid w:val="00CF48A8"/>
    <w:rsid w:val="00CF585D"/>
    <w:rsid w:val="00CF6132"/>
    <w:rsid w:val="00CF61CB"/>
    <w:rsid w:val="00D009E9"/>
    <w:rsid w:val="00D00F73"/>
    <w:rsid w:val="00D0149B"/>
    <w:rsid w:val="00D01C91"/>
    <w:rsid w:val="00D021BB"/>
    <w:rsid w:val="00D027FC"/>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D58"/>
    <w:rsid w:val="00D10E97"/>
    <w:rsid w:val="00D11095"/>
    <w:rsid w:val="00D113AE"/>
    <w:rsid w:val="00D1257E"/>
    <w:rsid w:val="00D13296"/>
    <w:rsid w:val="00D13AC5"/>
    <w:rsid w:val="00D13F6F"/>
    <w:rsid w:val="00D140AD"/>
    <w:rsid w:val="00D1434C"/>
    <w:rsid w:val="00D1454A"/>
    <w:rsid w:val="00D1483A"/>
    <w:rsid w:val="00D16684"/>
    <w:rsid w:val="00D17C06"/>
    <w:rsid w:val="00D20940"/>
    <w:rsid w:val="00D22665"/>
    <w:rsid w:val="00D23B63"/>
    <w:rsid w:val="00D23E3C"/>
    <w:rsid w:val="00D23F46"/>
    <w:rsid w:val="00D246A5"/>
    <w:rsid w:val="00D249E4"/>
    <w:rsid w:val="00D24D54"/>
    <w:rsid w:val="00D259E1"/>
    <w:rsid w:val="00D25ADD"/>
    <w:rsid w:val="00D25BBE"/>
    <w:rsid w:val="00D25F4C"/>
    <w:rsid w:val="00D25FC0"/>
    <w:rsid w:val="00D26646"/>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4686"/>
    <w:rsid w:val="00D34A08"/>
    <w:rsid w:val="00D34FDF"/>
    <w:rsid w:val="00D353BD"/>
    <w:rsid w:val="00D35844"/>
    <w:rsid w:val="00D358F5"/>
    <w:rsid w:val="00D35D06"/>
    <w:rsid w:val="00D3672F"/>
    <w:rsid w:val="00D36E34"/>
    <w:rsid w:val="00D373D4"/>
    <w:rsid w:val="00D37696"/>
    <w:rsid w:val="00D37AAB"/>
    <w:rsid w:val="00D40353"/>
    <w:rsid w:val="00D40A8A"/>
    <w:rsid w:val="00D40DEA"/>
    <w:rsid w:val="00D410E2"/>
    <w:rsid w:val="00D4155F"/>
    <w:rsid w:val="00D420DD"/>
    <w:rsid w:val="00D42159"/>
    <w:rsid w:val="00D430EA"/>
    <w:rsid w:val="00D4325A"/>
    <w:rsid w:val="00D433DD"/>
    <w:rsid w:val="00D43B48"/>
    <w:rsid w:val="00D43BCA"/>
    <w:rsid w:val="00D44251"/>
    <w:rsid w:val="00D44935"/>
    <w:rsid w:val="00D44A5B"/>
    <w:rsid w:val="00D44CB9"/>
    <w:rsid w:val="00D45F0C"/>
    <w:rsid w:val="00D4787A"/>
    <w:rsid w:val="00D47B93"/>
    <w:rsid w:val="00D47BFD"/>
    <w:rsid w:val="00D47E7D"/>
    <w:rsid w:val="00D47E98"/>
    <w:rsid w:val="00D507AE"/>
    <w:rsid w:val="00D50E6D"/>
    <w:rsid w:val="00D5126C"/>
    <w:rsid w:val="00D5139F"/>
    <w:rsid w:val="00D518DA"/>
    <w:rsid w:val="00D519F7"/>
    <w:rsid w:val="00D51BDA"/>
    <w:rsid w:val="00D51EEC"/>
    <w:rsid w:val="00D52FAE"/>
    <w:rsid w:val="00D5344E"/>
    <w:rsid w:val="00D534DF"/>
    <w:rsid w:val="00D54112"/>
    <w:rsid w:val="00D55158"/>
    <w:rsid w:val="00D55714"/>
    <w:rsid w:val="00D563B4"/>
    <w:rsid w:val="00D564FC"/>
    <w:rsid w:val="00D56518"/>
    <w:rsid w:val="00D5697E"/>
    <w:rsid w:val="00D608B4"/>
    <w:rsid w:val="00D60C4D"/>
    <w:rsid w:val="00D6159B"/>
    <w:rsid w:val="00D61987"/>
    <w:rsid w:val="00D61A4B"/>
    <w:rsid w:val="00D6204E"/>
    <w:rsid w:val="00D62271"/>
    <w:rsid w:val="00D623FA"/>
    <w:rsid w:val="00D62BE1"/>
    <w:rsid w:val="00D63935"/>
    <w:rsid w:val="00D63D47"/>
    <w:rsid w:val="00D643DB"/>
    <w:rsid w:val="00D644A3"/>
    <w:rsid w:val="00D648D7"/>
    <w:rsid w:val="00D653E3"/>
    <w:rsid w:val="00D65545"/>
    <w:rsid w:val="00D65874"/>
    <w:rsid w:val="00D66212"/>
    <w:rsid w:val="00D67F6A"/>
    <w:rsid w:val="00D70CEF"/>
    <w:rsid w:val="00D7186B"/>
    <w:rsid w:val="00D71895"/>
    <w:rsid w:val="00D72602"/>
    <w:rsid w:val="00D7266F"/>
    <w:rsid w:val="00D726BF"/>
    <w:rsid w:val="00D72948"/>
    <w:rsid w:val="00D729CD"/>
    <w:rsid w:val="00D73C8C"/>
    <w:rsid w:val="00D74962"/>
    <w:rsid w:val="00D74ABF"/>
    <w:rsid w:val="00D74CA6"/>
    <w:rsid w:val="00D7503F"/>
    <w:rsid w:val="00D754CF"/>
    <w:rsid w:val="00D754D6"/>
    <w:rsid w:val="00D75BBD"/>
    <w:rsid w:val="00D766A1"/>
    <w:rsid w:val="00D77327"/>
    <w:rsid w:val="00D77342"/>
    <w:rsid w:val="00D80154"/>
    <w:rsid w:val="00D8095D"/>
    <w:rsid w:val="00D811D6"/>
    <w:rsid w:val="00D81440"/>
    <w:rsid w:val="00D8188D"/>
    <w:rsid w:val="00D81EFB"/>
    <w:rsid w:val="00D81F8C"/>
    <w:rsid w:val="00D820AB"/>
    <w:rsid w:val="00D82670"/>
    <w:rsid w:val="00D82752"/>
    <w:rsid w:val="00D827EA"/>
    <w:rsid w:val="00D82A28"/>
    <w:rsid w:val="00D82BAE"/>
    <w:rsid w:val="00D82E57"/>
    <w:rsid w:val="00D8390A"/>
    <w:rsid w:val="00D8399D"/>
    <w:rsid w:val="00D84539"/>
    <w:rsid w:val="00D849A4"/>
    <w:rsid w:val="00D855C1"/>
    <w:rsid w:val="00D855D7"/>
    <w:rsid w:val="00D858B7"/>
    <w:rsid w:val="00D85CE2"/>
    <w:rsid w:val="00D86F0E"/>
    <w:rsid w:val="00D86FF4"/>
    <w:rsid w:val="00D87393"/>
    <w:rsid w:val="00D876BD"/>
    <w:rsid w:val="00D87F3A"/>
    <w:rsid w:val="00D90D03"/>
    <w:rsid w:val="00D911C4"/>
    <w:rsid w:val="00D91D9F"/>
    <w:rsid w:val="00D91DD2"/>
    <w:rsid w:val="00D925AC"/>
    <w:rsid w:val="00D92682"/>
    <w:rsid w:val="00D93C76"/>
    <w:rsid w:val="00D9456B"/>
    <w:rsid w:val="00D94745"/>
    <w:rsid w:val="00D9542D"/>
    <w:rsid w:val="00D95A5F"/>
    <w:rsid w:val="00D95D21"/>
    <w:rsid w:val="00D960B6"/>
    <w:rsid w:val="00D965B7"/>
    <w:rsid w:val="00D96C04"/>
    <w:rsid w:val="00D975F7"/>
    <w:rsid w:val="00D97E75"/>
    <w:rsid w:val="00DA06C5"/>
    <w:rsid w:val="00DA0890"/>
    <w:rsid w:val="00DA0958"/>
    <w:rsid w:val="00DA0B94"/>
    <w:rsid w:val="00DA2370"/>
    <w:rsid w:val="00DA2F56"/>
    <w:rsid w:val="00DA33CA"/>
    <w:rsid w:val="00DA3660"/>
    <w:rsid w:val="00DA36D8"/>
    <w:rsid w:val="00DA3766"/>
    <w:rsid w:val="00DA3ACB"/>
    <w:rsid w:val="00DA3C82"/>
    <w:rsid w:val="00DA3E37"/>
    <w:rsid w:val="00DA406B"/>
    <w:rsid w:val="00DA4C57"/>
    <w:rsid w:val="00DA5666"/>
    <w:rsid w:val="00DA57D3"/>
    <w:rsid w:val="00DA626D"/>
    <w:rsid w:val="00DA63C7"/>
    <w:rsid w:val="00DA7317"/>
    <w:rsid w:val="00DA7569"/>
    <w:rsid w:val="00DA7641"/>
    <w:rsid w:val="00DB0A5C"/>
    <w:rsid w:val="00DB0F2D"/>
    <w:rsid w:val="00DB1D8B"/>
    <w:rsid w:val="00DB28CE"/>
    <w:rsid w:val="00DB2B07"/>
    <w:rsid w:val="00DB3A42"/>
    <w:rsid w:val="00DB3B6C"/>
    <w:rsid w:val="00DB4AA6"/>
    <w:rsid w:val="00DB515A"/>
    <w:rsid w:val="00DB51D2"/>
    <w:rsid w:val="00DB5402"/>
    <w:rsid w:val="00DB56CC"/>
    <w:rsid w:val="00DB61A1"/>
    <w:rsid w:val="00DB665A"/>
    <w:rsid w:val="00DB6963"/>
    <w:rsid w:val="00DB7467"/>
    <w:rsid w:val="00DB74F2"/>
    <w:rsid w:val="00DB7732"/>
    <w:rsid w:val="00DB7C97"/>
    <w:rsid w:val="00DC1BD5"/>
    <w:rsid w:val="00DC1C9A"/>
    <w:rsid w:val="00DC23D0"/>
    <w:rsid w:val="00DC2420"/>
    <w:rsid w:val="00DC2CA0"/>
    <w:rsid w:val="00DC2D23"/>
    <w:rsid w:val="00DC2D80"/>
    <w:rsid w:val="00DC3570"/>
    <w:rsid w:val="00DC36EC"/>
    <w:rsid w:val="00DC377B"/>
    <w:rsid w:val="00DC4F31"/>
    <w:rsid w:val="00DC517B"/>
    <w:rsid w:val="00DC632F"/>
    <w:rsid w:val="00DC6507"/>
    <w:rsid w:val="00DC6B5B"/>
    <w:rsid w:val="00DC7327"/>
    <w:rsid w:val="00DC7CD4"/>
    <w:rsid w:val="00DD01EB"/>
    <w:rsid w:val="00DD0750"/>
    <w:rsid w:val="00DD0F6C"/>
    <w:rsid w:val="00DD1145"/>
    <w:rsid w:val="00DD12EA"/>
    <w:rsid w:val="00DD2381"/>
    <w:rsid w:val="00DD2A8D"/>
    <w:rsid w:val="00DD3050"/>
    <w:rsid w:val="00DD31CA"/>
    <w:rsid w:val="00DD341C"/>
    <w:rsid w:val="00DD3537"/>
    <w:rsid w:val="00DD37C8"/>
    <w:rsid w:val="00DD3B06"/>
    <w:rsid w:val="00DD4CCF"/>
    <w:rsid w:val="00DD4E0D"/>
    <w:rsid w:val="00DD509B"/>
    <w:rsid w:val="00DD5822"/>
    <w:rsid w:val="00DD59F0"/>
    <w:rsid w:val="00DD664D"/>
    <w:rsid w:val="00DD6DB9"/>
    <w:rsid w:val="00DD7831"/>
    <w:rsid w:val="00DD7CEA"/>
    <w:rsid w:val="00DD7E96"/>
    <w:rsid w:val="00DE00EE"/>
    <w:rsid w:val="00DE2331"/>
    <w:rsid w:val="00DE279F"/>
    <w:rsid w:val="00DE2857"/>
    <w:rsid w:val="00DE2C8F"/>
    <w:rsid w:val="00DE314B"/>
    <w:rsid w:val="00DE3726"/>
    <w:rsid w:val="00DE3978"/>
    <w:rsid w:val="00DE43B9"/>
    <w:rsid w:val="00DE4405"/>
    <w:rsid w:val="00DE45E7"/>
    <w:rsid w:val="00DE498C"/>
    <w:rsid w:val="00DE4ACF"/>
    <w:rsid w:val="00DE5033"/>
    <w:rsid w:val="00DE503E"/>
    <w:rsid w:val="00DE5156"/>
    <w:rsid w:val="00DE6317"/>
    <w:rsid w:val="00DE6BF9"/>
    <w:rsid w:val="00DE702C"/>
    <w:rsid w:val="00DE7BAB"/>
    <w:rsid w:val="00DE7F34"/>
    <w:rsid w:val="00DE7FEB"/>
    <w:rsid w:val="00DF01F6"/>
    <w:rsid w:val="00DF0CF1"/>
    <w:rsid w:val="00DF1C38"/>
    <w:rsid w:val="00DF1E0D"/>
    <w:rsid w:val="00DF1E55"/>
    <w:rsid w:val="00DF2383"/>
    <w:rsid w:val="00DF2FBF"/>
    <w:rsid w:val="00DF30E4"/>
    <w:rsid w:val="00DF31A1"/>
    <w:rsid w:val="00DF444F"/>
    <w:rsid w:val="00DF4548"/>
    <w:rsid w:val="00DF4721"/>
    <w:rsid w:val="00DF4A32"/>
    <w:rsid w:val="00DF4B21"/>
    <w:rsid w:val="00DF504A"/>
    <w:rsid w:val="00DF5171"/>
    <w:rsid w:val="00DF5829"/>
    <w:rsid w:val="00DF5A53"/>
    <w:rsid w:val="00DF5E82"/>
    <w:rsid w:val="00DF707E"/>
    <w:rsid w:val="00DF739B"/>
    <w:rsid w:val="00DF73F6"/>
    <w:rsid w:val="00DF793F"/>
    <w:rsid w:val="00DF7D30"/>
    <w:rsid w:val="00E00053"/>
    <w:rsid w:val="00E00521"/>
    <w:rsid w:val="00E008DD"/>
    <w:rsid w:val="00E00BFF"/>
    <w:rsid w:val="00E01466"/>
    <w:rsid w:val="00E01AB0"/>
    <w:rsid w:val="00E039EF"/>
    <w:rsid w:val="00E03E60"/>
    <w:rsid w:val="00E048FA"/>
    <w:rsid w:val="00E04D34"/>
    <w:rsid w:val="00E0600C"/>
    <w:rsid w:val="00E065F3"/>
    <w:rsid w:val="00E06BBA"/>
    <w:rsid w:val="00E0732A"/>
    <w:rsid w:val="00E07B7B"/>
    <w:rsid w:val="00E108E5"/>
    <w:rsid w:val="00E1114C"/>
    <w:rsid w:val="00E111A9"/>
    <w:rsid w:val="00E11708"/>
    <w:rsid w:val="00E11877"/>
    <w:rsid w:val="00E11CF5"/>
    <w:rsid w:val="00E1231E"/>
    <w:rsid w:val="00E1235C"/>
    <w:rsid w:val="00E1235D"/>
    <w:rsid w:val="00E12E86"/>
    <w:rsid w:val="00E13199"/>
    <w:rsid w:val="00E13408"/>
    <w:rsid w:val="00E14896"/>
    <w:rsid w:val="00E148EC"/>
    <w:rsid w:val="00E162BB"/>
    <w:rsid w:val="00E16FBB"/>
    <w:rsid w:val="00E174E2"/>
    <w:rsid w:val="00E21312"/>
    <w:rsid w:val="00E2177D"/>
    <w:rsid w:val="00E21BE3"/>
    <w:rsid w:val="00E223DE"/>
    <w:rsid w:val="00E22ED5"/>
    <w:rsid w:val="00E23086"/>
    <w:rsid w:val="00E2333D"/>
    <w:rsid w:val="00E233D2"/>
    <w:rsid w:val="00E2461B"/>
    <w:rsid w:val="00E24BDC"/>
    <w:rsid w:val="00E25296"/>
    <w:rsid w:val="00E25C21"/>
    <w:rsid w:val="00E2616C"/>
    <w:rsid w:val="00E2653B"/>
    <w:rsid w:val="00E26589"/>
    <w:rsid w:val="00E27198"/>
    <w:rsid w:val="00E276BE"/>
    <w:rsid w:val="00E301CF"/>
    <w:rsid w:val="00E30533"/>
    <w:rsid w:val="00E3058B"/>
    <w:rsid w:val="00E3066D"/>
    <w:rsid w:val="00E30F3D"/>
    <w:rsid w:val="00E31044"/>
    <w:rsid w:val="00E32FF1"/>
    <w:rsid w:val="00E3319C"/>
    <w:rsid w:val="00E33C8C"/>
    <w:rsid w:val="00E34FC7"/>
    <w:rsid w:val="00E351B7"/>
    <w:rsid w:val="00E36219"/>
    <w:rsid w:val="00E3624B"/>
    <w:rsid w:val="00E362B0"/>
    <w:rsid w:val="00E362B4"/>
    <w:rsid w:val="00E366FB"/>
    <w:rsid w:val="00E36A2A"/>
    <w:rsid w:val="00E36DCF"/>
    <w:rsid w:val="00E3757D"/>
    <w:rsid w:val="00E37978"/>
    <w:rsid w:val="00E408F5"/>
    <w:rsid w:val="00E4191F"/>
    <w:rsid w:val="00E41CFB"/>
    <w:rsid w:val="00E4236C"/>
    <w:rsid w:val="00E4258E"/>
    <w:rsid w:val="00E42B51"/>
    <w:rsid w:val="00E42DBF"/>
    <w:rsid w:val="00E436A1"/>
    <w:rsid w:val="00E43DF5"/>
    <w:rsid w:val="00E43FE6"/>
    <w:rsid w:val="00E444C0"/>
    <w:rsid w:val="00E4598E"/>
    <w:rsid w:val="00E469BA"/>
    <w:rsid w:val="00E46E05"/>
    <w:rsid w:val="00E46E0D"/>
    <w:rsid w:val="00E4700A"/>
    <w:rsid w:val="00E47CEC"/>
    <w:rsid w:val="00E47E28"/>
    <w:rsid w:val="00E50012"/>
    <w:rsid w:val="00E505E3"/>
    <w:rsid w:val="00E507E4"/>
    <w:rsid w:val="00E508E6"/>
    <w:rsid w:val="00E50A14"/>
    <w:rsid w:val="00E514E7"/>
    <w:rsid w:val="00E518B1"/>
    <w:rsid w:val="00E520E4"/>
    <w:rsid w:val="00E52FE1"/>
    <w:rsid w:val="00E5301D"/>
    <w:rsid w:val="00E533B3"/>
    <w:rsid w:val="00E5393E"/>
    <w:rsid w:val="00E55E23"/>
    <w:rsid w:val="00E5728D"/>
    <w:rsid w:val="00E60DE4"/>
    <w:rsid w:val="00E60FAD"/>
    <w:rsid w:val="00E61546"/>
    <w:rsid w:val="00E61DB5"/>
    <w:rsid w:val="00E62259"/>
    <w:rsid w:val="00E6324B"/>
    <w:rsid w:val="00E636FE"/>
    <w:rsid w:val="00E63AB2"/>
    <w:rsid w:val="00E63CB5"/>
    <w:rsid w:val="00E640FC"/>
    <w:rsid w:val="00E64841"/>
    <w:rsid w:val="00E64B77"/>
    <w:rsid w:val="00E6535F"/>
    <w:rsid w:val="00E657A9"/>
    <w:rsid w:val="00E65A0F"/>
    <w:rsid w:val="00E65B0B"/>
    <w:rsid w:val="00E65E58"/>
    <w:rsid w:val="00E65E76"/>
    <w:rsid w:val="00E66027"/>
    <w:rsid w:val="00E66070"/>
    <w:rsid w:val="00E66890"/>
    <w:rsid w:val="00E67284"/>
    <w:rsid w:val="00E677FB"/>
    <w:rsid w:val="00E721CE"/>
    <w:rsid w:val="00E72D3C"/>
    <w:rsid w:val="00E73FA8"/>
    <w:rsid w:val="00E75E62"/>
    <w:rsid w:val="00E76022"/>
    <w:rsid w:val="00E76403"/>
    <w:rsid w:val="00E76ACB"/>
    <w:rsid w:val="00E76B79"/>
    <w:rsid w:val="00E775FE"/>
    <w:rsid w:val="00E77EEA"/>
    <w:rsid w:val="00E77FFC"/>
    <w:rsid w:val="00E802F5"/>
    <w:rsid w:val="00E80646"/>
    <w:rsid w:val="00E80A88"/>
    <w:rsid w:val="00E8102B"/>
    <w:rsid w:val="00E815CD"/>
    <w:rsid w:val="00E81A00"/>
    <w:rsid w:val="00E81C3A"/>
    <w:rsid w:val="00E81E05"/>
    <w:rsid w:val="00E826AA"/>
    <w:rsid w:val="00E82982"/>
    <w:rsid w:val="00E82B2C"/>
    <w:rsid w:val="00E83EEF"/>
    <w:rsid w:val="00E85222"/>
    <w:rsid w:val="00E8523F"/>
    <w:rsid w:val="00E859C7"/>
    <w:rsid w:val="00E8617F"/>
    <w:rsid w:val="00E86768"/>
    <w:rsid w:val="00E868DF"/>
    <w:rsid w:val="00E86D2D"/>
    <w:rsid w:val="00E87246"/>
    <w:rsid w:val="00E87505"/>
    <w:rsid w:val="00E875DC"/>
    <w:rsid w:val="00E87E26"/>
    <w:rsid w:val="00E902F0"/>
    <w:rsid w:val="00E90471"/>
    <w:rsid w:val="00E90E58"/>
    <w:rsid w:val="00E910DA"/>
    <w:rsid w:val="00E91391"/>
    <w:rsid w:val="00E914DE"/>
    <w:rsid w:val="00E9227D"/>
    <w:rsid w:val="00E924E5"/>
    <w:rsid w:val="00E929B0"/>
    <w:rsid w:val="00E93D8E"/>
    <w:rsid w:val="00E94366"/>
    <w:rsid w:val="00E94416"/>
    <w:rsid w:val="00E944EF"/>
    <w:rsid w:val="00E945EA"/>
    <w:rsid w:val="00E94AD4"/>
    <w:rsid w:val="00E954B1"/>
    <w:rsid w:val="00E957C0"/>
    <w:rsid w:val="00E95FA2"/>
    <w:rsid w:val="00E967CA"/>
    <w:rsid w:val="00E97057"/>
    <w:rsid w:val="00E97169"/>
    <w:rsid w:val="00E97372"/>
    <w:rsid w:val="00E97B6E"/>
    <w:rsid w:val="00EA0321"/>
    <w:rsid w:val="00EA1013"/>
    <w:rsid w:val="00EA1175"/>
    <w:rsid w:val="00EA23E0"/>
    <w:rsid w:val="00EA291F"/>
    <w:rsid w:val="00EA2A0A"/>
    <w:rsid w:val="00EA2E09"/>
    <w:rsid w:val="00EA32E9"/>
    <w:rsid w:val="00EA3C69"/>
    <w:rsid w:val="00EA450F"/>
    <w:rsid w:val="00EA4DC8"/>
    <w:rsid w:val="00EA4F88"/>
    <w:rsid w:val="00EA5027"/>
    <w:rsid w:val="00EA6B05"/>
    <w:rsid w:val="00EA7B3F"/>
    <w:rsid w:val="00EA7BBE"/>
    <w:rsid w:val="00EB0280"/>
    <w:rsid w:val="00EB0E7C"/>
    <w:rsid w:val="00EB2372"/>
    <w:rsid w:val="00EB33BB"/>
    <w:rsid w:val="00EB37D9"/>
    <w:rsid w:val="00EB3957"/>
    <w:rsid w:val="00EB4307"/>
    <w:rsid w:val="00EB4913"/>
    <w:rsid w:val="00EB4E10"/>
    <w:rsid w:val="00EB5703"/>
    <w:rsid w:val="00EB688E"/>
    <w:rsid w:val="00EB702F"/>
    <w:rsid w:val="00EB7370"/>
    <w:rsid w:val="00EB7A00"/>
    <w:rsid w:val="00EC0456"/>
    <w:rsid w:val="00EC0CAF"/>
    <w:rsid w:val="00EC1EE2"/>
    <w:rsid w:val="00EC211D"/>
    <w:rsid w:val="00EC267F"/>
    <w:rsid w:val="00EC2FBD"/>
    <w:rsid w:val="00EC3129"/>
    <w:rsid w:val="00EC327D"/>
    <w:rsid w:val="00EC375F"/>
    <w:rsid w:val="00EC451B"/>
    <w:rsid w:val="00EC46C6"/>
    <w:rsid w:val="00EC4995"/>
    <w:rsid w:val="00EC4DFB"/>
    <w:rsid w:val="00EC4F1D"/>
    <w:rsid w:val="00EC6544"/>
    <w:rsid w:val="00EC6720"/>
    <w:rsid w:val="00EC689E"/>
    <w:rsid w:val="00EC707C"/>
    <w:rsid w:val="00EC74CE"/>
    <w:rsid w:val="00EC7DEB"/>
    <w:rsid w:val="00ED059A"/>
    <w:rsid w:val="00ED0C1A"/>
    <w:rsid w:val="00ED138E"/>
    <w:rsid w:val="00ED138F"/>
    <w:rsid w:val="00ED1A40"/>
    <w:rsid w:val="00ED225D"/>
    <w:rsid w:val="00ED2C0C"/>
    <w:rsid w:val="00ED2F1D"/>
    <w:rsid w:val="00ED3192"/>
    <w:rsid w:val="00ED328D"/>
    <w:rsid w:val="00ED3B3E"/>
    <w:rsid w:val="00ED40E0"/>
    <w:rsid w:val="00ED427B"/>
    <w:rsid w:val="00ED4BC6"/>
    <w:rsid w:val="00ED50DA"/>
    <w:rsid w:val="00ED52C5"/>
    <w:rsid w:val="00ED54A7"/>
    <w:rsid w:val="00ED5B8F"/>
    <w:rsid w:val="00ED644F"/>
    <w:rsid w:val="00ED6CFE"/>
    <w:rsid w:val="00ED6DA3"/>
    <w:rsid w:val="00ED7642"/>
    <w:rsid w:val="00ED7643"/>
    <w:rsid w:val="00ED7C53"/>
    <w:rsid w:val="00ED7E44"/>
    <w:rsid w:val="00EE0066"/>
    <w:rsid w:val="00EE1264"/>
    <w:rsid w:val="00EE16D1"/>
    <w:rsid w:val="00EE1CAF"/>
    <w:rsid w:val="00EE1D27"/>
    <w:rsid w:val="00EE1EDC"/>
    <w:rsid w:val="00EE204A"/>
    <w:rsid w:val="00EE23D8"/>
    <w:rsid w:val="00EE254A"/>
    <w:rsid w:val="00EE3077"/>
    <w:rsid w:val="00EE3729"/>
    <w:rsid w:val="00EE3817"/>
    <w:rsid w:val="00EE3ACB"/>
    <w:rsid w:val="00EE44F6"/>
    <w:rsid w:val="00EE45E8"/>
    <w:rsid w:val="00EE482B"/>
    <w:rsid w:val="00EE4E4C"/>
    <w:rsid w:val="00EE50A6"/>
    <w:rsid w:val="00EE5370"/>
    <w:rsid w:val="00EE55AD"/>
    <w:rsid w:val="00EE566F"/>
    <w:rsid w:val="00EE5AF4"/>
    <w:rsid w:val="00EE5C62"/>
    <w:rsid w:val="00EE629F"/>
    <w:rsid w:val="00EE6B97"/>
    <w:rsid w:val="00EF1006"/>
    <w:rsid w:val="00EF11B8"/>
    <w:rsid w:val="00EF129D"/>
    <w:rsid w:val="00EF167C"/>
    <w:rsid w:val="00EF198C"/>
    <w:rsid w:val="00EF1B19"/>
    <w:rsid w:val="00EF265A"/>
    <w:rsid w:val="00EF2B78"/>
    <w:rsid w:val="00EF32B6"/>
    <w:rsid w:val="00EF32CB"/>
    <w:rsid w:val="00EF3A05"/>
    <w:rsid w:val="00EF401A"/>
    <w:rsid w:val="00EF51EF"/>
    <w:rsid w:val="00EF5F8B"/>
    <w:rsid w:val="00EF73D0"/>
    <w:rsid w:val="00EF74C9"/>
    <w:rsid w:val="00EF79D3"/>
    <w:rsid w:val="00EF7B15"/>
    <w:rsid w:val="00EF7F05"/>
    <w:rsid w:val="00F00C0A"/>
    <w:rsid w:val="00F01352"/>
    <w:rsid w:val="00F0136B"/>
    <w:rsid w:val="00F01873"/>
    <w:rsid w:val="00F02217"/>
    <w:rsid w:val="00F02582"/>
    <w:rsid w:val="00F02C7A"/>
    <w:rsid w:val="00F0308A"/>
    <w:rsid w:val="00F0396C"/>
    <w:rsid w:val="00F03B01"/>
    <w:rsid w:val="00F0490A"/>
    <w:rsid w:val="00F0512D"/>
    <w:rsid w:val="00F06047"/>
    <w:rsid w:val="00F06E3D"/>
    <w:rsid w:val="00F06E94"/>
    <w:rsid w:val="00F06EA9"/>
    <w:rsid w:val="00F079FC"/>
    <w:rsid w:val="00F07C0C"/>
    <w:rsid w:val="00F07C12"/>
    <w:rsid w:val="00F07F1C"/>
    <w:rsid w:val="00F10B63"/>
    <w:rsid w:val="00F111E6"/>
    <w:rsid w:val="00F11395"/>
    <w:rsid w:val="00F1210A"/>
    <w:rsid w:val="00F12754"/>
    <w:rsid w:val="00F1282A"/>
    <w:rsid w:val="00F12CCB"/>
    <w:rsid w:val="00F1313B"/>
    <w:rsid w:val="00F13C33"/>
    <w:rsid w:val="00F145BD"/>
    <w:rsid w:val="00F1460F"/>
    <w:rsid w:val="00F14B1E"/>
    <w:rsid w:val="00F151B2"/>
    <w:rsid w:val="00F15521"/>
    <w:rsid w:val="00F156B4"/>
    <w:rsid w:val="00F16796"/>
    <w:rsid w:val="00F16BFD"/>
    <w:rsid w:val="00F16FFA"/>
    <w:rsid w:val="00F1778C"/>
    <w:rsid w:val="00F20348"/>
    <w:rsid w:val="00F208B9"/>
    <w:rsid w:val="00F20908"/>
    <w:rsid w:val="00F20DC9"/>
    <w:rsid w:val="00F21A86"/>
    <w:rsid w:val="00F21C5A"/>
    <w:rsid w:val="00F22C05"/>
    <w:rsid w:val="00F22D51"/>
    <w:rsid w:val="00F22DD1"/>
    <w:rsid w:val="00F231D7"/>
    <w:rsid w:val="00F232C1"/>
    <w:rsid w:val="00F23451"/>
    <w:rsid w:val="00F23A68"/>
    <w:rsid w:val="00F23C45"/>
    <w:rsid w:val="00F246F1"/>
    <w:rsid w:val="00F24720"/>
    <w:rsid w:val="00F25A96"/>
    <w:rsid w:val="00F25F67"/>
    <w:rsid w:val="00F265FD"/>
    <w:rsid w:val="00F26F15"/>
    <w:rsid w:val="00F271D7"/>
    <w:rsid w:val="00F27A30"/>
    <w:rsid w:val="00F27BE3"/>
    <w:rsid w:val="00F301F3"/>
    <w:rsid w:val="00F30590"/>
    <w:rsid w:val="00F3068D"/>
    <w:rsid w:val="00F3078C"/>
    <w:rsid w:val="00F3087C"/>
    <w:rsid w:val="00F3142C"/>
    <w:rsid w:val="00F31838"/>
    <w:rsid w:val="00F3195D"/>
    <w:rsid w:val="00F31A20"/>
    <w:rsid w:val="00F31E51"/>
    <w:rsid w:val="00F32265"/>
    <w:rsid w:val="00F32444"/>
    <w:rsid w:val="00F33021"/>
    <w:rsid w:val="00F331C9"/>
    <w:rsid w:val="00F333D7"/>
    <w:rsid w:val="00F3412C"/>
    <w:rsid w:val="00F34179"/>
    <w:rsid w:val="00F3573A"/>
    <w:rsid w:val="00F35C45"/>
    <w:rsid w:val="00F36919"/>
    <w:rsid w:val="00F36EA4"/>
    <w:rsid w:val="00F402DE"/>
    <w:rsid w:val="00F402E6"/>
    <w:rsid w:val="00F40560"/>
    <w:rsid w:val="00F40BF7"/>
    <w:rsid w:val="00F4104A"/>
    <w:rsid w:val="00F41B28"/>
    <w:rsid w:val="00F41B80"/>
    <w:rsid w:val="00F41CFF"/>
    <w:rsid w:val="00F425EC"/>
    <w:rsid w:val="00F427BB"/>
    <w:rsid w:val="00F43850"/>
    <w:rsid w:val="00F454D5"/>
    <w:rsid w:val="00F45830"/>
    <w:rsid w:val="00F46D9F"/>
    <w:rsid w:val="00F47EF8"/>
    <w:rsid w:val="00F500EA"/>
    <w:rsid w:val="00F50933"/>
    <w:rsid w:val="00F50EA3"/>
    <w:rsid w:val="00F514C5"/>
    <w:rsid w:val="00F51BB9"/>
    <w:rsid w:val="00F52CED"/>
    <w:rsid w:val="00F5308B"/>
    <w:rsid w:val="00F53E18"/>
    <w:rsid w:val="00F53F3C"/>
    <w:rsid w:val="00F55478"/>
    <w:rsid w:val="00F56675"/>
    <w:rsid w:val="00F56AE4"/>
    <w:rsid w:val="00F56C03"/>
    <w:rsid w:val="00F5757E"/>
    <w:rsid w:val="00F576FB"/>
    <w:rsid w:val="00F602B4"/>
    <w:rsid w:val="00F60509"/>
    <w:rsid w:val="00F613B8"/>
    <w:rsid w:val="00F61677"/>
    <w:rsid w:val="00F61921"/>
    <w:rsid w:val="00F61974"/>
    <w:rsid w:val="00F61F1B"/>
    <w:rsid w:val="00F622DC"/>
    <w:rsid w:val="00F626F2"/>
    <w:rsid w:val="00F6498E"/>
    <w:rsid w:val="00F64BE2"/>
    <w:rsid w:val="00F651DD"/>
    <w:rsid w:val="00F65FB1"/>
    <w:rsid w:val="00F6612D"/>
    <w:rsid w:val="00F667F9"/>
    <w:rsid w:val="00F66AB2"/>
    <w:rsid w:val="00F66BBE"/>
    <w:rsid w:val="00F673FA"/>
    <w:rsid w:val="00F67FDD"/>
    <w:rsid w:val="00F70E39"/>
    <w:rsid w:val="00F7101E"/>
    <w:rsid w:val="00F7104F"/>
    <w:rsid w:val="00F713B3"/>
    <w:rsid w:val="00F72432"/>
    <w:rsid w:val="00F7285C"/>
    <w:rsid w:val="00F73C23"/>
    <w:rsid w:val="00F74B78"/>
    <w:rsid w:val="00F75120"/>
    <w:rsid w:val="00F76E40"/>
    <w:rsid w:val="00F77257"/>
    <w:rsid w:val="00F7798C"/>
    <w:rsid w:val="00F77E4C"/>
    <w:rsid w:val="00F80683"/>
    <w:rsid w:val="00F80F62"/>
    <w:rsid w:val="00F811B7"/>
    <w:rsid w:val="00F81E93"/>
    <w:rsid w:val="00F83150"/>
    <w:rsid w:val="00F834AA"/>
    <w:rsid w:val="00F83F28"/>
    <w:rsid w:val="00F83F71"/>
    <w:rsid w:val="00F840F9"/>
    <w:rsid w:val="00F843DE"/>
    <w:rsid w:val="00F84F97"/>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32"/>
    <w:rsid w:val="00F93169"/>
    <w:rsid w:val="00F94361"/>
    <w:rsid w:val="00F945C0"/>
    <w:rsid w:val="00F946A4"/>
    <w:rsid w:val="00F94C49"/>
    <w:rsid w:val="00F95285"/>
    <w:rsid w:val="00F95291"/>
    <w:rsid w:val="00F961E6"/>
    <w:rsid w:val="00F96A30"/>
    <w:rsid w:val="00F9733A"/>
    <w:rsid w:val="00F97997"/>
    <w:rsid w:val="00F97A64"/>
    <w:rsid w:val="00F97BB0"/>
    <w:rsid w:val="00FA0FB9"/>
    <w:rsid w:val="00FA14E6"/>
    <w:rsid w:val="00FA17C1"/>
    <w:rsid w:val="00FA1CAA"/>
    <w:rsid w:val="00FA1DB2"/>
    <w:rsid w:val="00FA1F8C"/>
    <w:rsid w:val="00FA2CA9"/>
    <w:rsid w:val="00FA2E89"/>
    <w:rsid w:val="00FA37A0"/>
    <w:rsid w:val="00FA4013"/>
    <w:rsid w:val="00FA4155"/>
    <w:rsid w:val="00FA4F00"/>
    <w:rsid w:val="00FA55BE"/>
    <w:rsid w:val="00FA5963"/>
    <w:rsid w:val="00FA5E7E"/>
    <w:rsid w:val="00FA72BB"/>
    <w:rsid w:val="00FA7FB2"/>
    <w:rsid w:val="00FB0567"/>
    <w:rsid w:val="00FB0669"/>
    <w:rsid w:val="00FB0928"/>
    <w:rsid w:val="00FB1014"/>
    <w:rsid w:val="00FB1240"/>
    <w:rsid w:val="00FB1276"/>
    <w:rsid w:val="00FB1CF9"/>
    <w:rsid w:val="00FB29C6"/>
    <w:rsid w:val="00FB2E2C"/>
    <w:rsid w:val="00FB385E"/>
    <w:rsid w:val="00FB3ADE"/>
    <w:rsid w:val="00FB3CC2"/>
    <w:rsid w:val="00FB4256"/>
    <w:rsid w:val="00FB4A1D"/>
    <w:rsid w:val="00FB5465"/>
    <w:rsid w:val="00FB5873"/>
    <w:rsid w:val="00FB5CA7"/>
    <w:rsid w:val="00FB5EDB"/>
    <w:rsid w:val="00FB67D6"/>
    <w:rsid w:val="00FB69D0"/>
    <w:rsid w:val="00FB6DAB"/>
    <w:rsid w:val="00FB6E9C"/>
    <w:rsid w:val="00FB7C75"/>
    <w:rsid w:val="00FB7CD3"/>
    <w:rsid w:val="00FC0BF1"/>
    <w:rsid w:val="00FC0FC8"/>
    <w:rsid w:val="00FC1A6D"/>
    <w:rsid w:val="00FC2608"/>
    <w:rsid w:val="00FC3465"/>
    <w:rsid w:val="00FC3542"/>
    <w:rsid w:val="00FC4490"/>
    <w:rsid w:val="00FC50D5"/>
    <w:rsid w:val="00FC5192"/>
    <w:rsid w:val="00FC522D"/>
    <w:rsid w:val="00FC54CB"/>
    <w:rsid w:val="00FC670F"/>
    <w:rsid w:val="00FC6985"/>
    <w:rsid w:val="00FC6CB4"/>
    <w:rsid w:val="00FC7115"/>
    <w:rsid w:val="00FC73CC"/>
    <w:rsid w:val="00FC7A53"/>
    <w:rsid w:val="00FD015A"/>
    <w:rsid w:val="00FD057D"/>
    <w:rsid w:val="00FD061F"/>
    <w:rsid w:val="00FD0900"/>
    <w:rsid w:val="00FD0D92"/>
    <w:rsid w:val="00FD151B"/>
    <w:rsid w:val="00FD17B2"/>
    <w:rsid w:val="00FD1914"/>
    <w:rsid w:val="00FD2E68"/>
    <w:rsid w:val="00FD3491"/>
    <w:rsid w:val="00FD34D4"/>
    <w:rsid w:val="00FD4245"/>
    <w:rsid w:val="00FD43A3"/>
    <w:rsid w:val="00FD530D"/>
    <w:rsid w:val="00FD5580"/>
    <w:rsid w:val="00FD5909"/>
    <w:rsid w:val="00FD59D4"/>
    <w:rsid w:val="00FD5AD3"/>
    <w:rsid w:val="00FD655C"/>
    <w:rsid w:val="00FD683B"/>
    <w:rsid w:val="00FD778E"/>
    <w:rsid w:val="00FD7EBB"/>
    <w:rsid w:val="00FE0BAD"/>
    <w:rsid w:val="00FE0C12"/>
    <w:rsid w:val="00FE1367"/>
    <w:rsid w:val="00FE1395"/>
    <w:rsid w:val="00FE1B18"/>
    <w:rsid w:val="00FE2396"/>
    <w:rsid w:val="00FE2460"/>
    <w:rsid w:val="00FE29C3"/>
    <w:rsid w:val="00FE2AF5"/>
    <w:rsid w:val="00FE2F9D"/>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13CB"/>
    <w:rsid w:val="00FF26D4"/>
    <w:rsid w:val="00FF3088"/>
    <w:rsid w:val="00FF3998"/>
    <w:rsid w:val="00FF41A5"/>
    <w:rsid w:val="00FF4C28"/>
    <w:rsid w:val="00FF5F43"/>
    <w:rsid w:val="00FF6435"/>
    <w:rsid w:val="00FF66C0"/>
    <w:rsid w:val="00FF6E57"/>
    <w:rsid w:val="00FF74EC"/>
    <w:rsid w:val="00FF7E5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5CD212"/>
  <w15:docId w15:val="{9D4303CF-1037-44DF-B38D-0755D2F7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36B2E"/>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uiPriority w:val="9"/>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EF74C9"/>
    <w:pPr>
      <w:spacing w:after="120"/>
    </w:pPr>
    <w:rPr>
      <w:sz w:val="16"/>
      <w:szCs w:val="16"/>
    </w:rPr>
  </w:style>
  <w:style w:type="character" w:customStyle="1" w:styleId="34">
    <w:name w:val="Основной текст 3 Знак"/>
    <w:basedOn w:val="a2"/>
    <w:link w:val="33"/>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rsid w:val="00EF74C9"/>
    <w:pPr>
      <w:spacing w:line="360" w:lineRule="auto"/>
      <w:ind w:left="0" w:firstLine="709"/>
      <w:jc w:val="both"/>
    </w:pPr>
    <w:rPr>
      <w:sz w:val="24"/>
    </w:rPr>
  </w:style>
  <w:style w:type="paragraph" w:customStyle="1" w:styleId="21">
    <w:name w:val="Текст_начало_2"/>
    <w:basedOn w:val="a1"/>
    <w:rsid w:val="00EF74C9"/>
    <w:pPr>
      <w:spacing w:line="360" w:lineRule="exact"/>
      <w:jc w:val="both"/>
    </w:pPr>
    <w:rPr>
      <w:rFonts w:ascii="Arial" w:hAnsi="Arial"/>
      <w:szCs w:val="20"/>
      <w:lang w:val="en-GB"/>
    </w:rPr>
  </w:style>
  <w:style w:type="paragraph" w:customStyle="1" w:styleId="BodyText21">
    <w:name w:val="Body Text 21"/>
    <w:basedOn w:val="14"/>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5">
    <w:name w:val="Обычный1"/>
    <w:rsid w:val="00E46E05"/>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qFormat/>
    <w:rsid w:val="00EF74C9"/>
    <w:pPr>
      <w:spacing w:after="60"/>
      <w:jc w:val="center"/>
      <w:outlineLvl w:val="1"/>
    </w:pPr>
    <w:rPr>
      <w:rFonts w:ascii="Cambria" w:hAnsi="Cambria"/>
    </w:rPr>
  </w:style>
  <w:style w:type="character" w:customStyle="1" w:styleId="aff0">
    <w:name w:val="Подзаголовок Знак"/>
    <w:basedOn w:val="a2"/>
    <w:link w:val="aff"/>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7">
    <w:name w:val="Текст сноски Знак1"/>
    <w:aliases w:val="Знак6 Знак,Знак21 Знак, Знак6 Знак"/>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qFormat/>
    <w:rsid w:val="00A87F7C"/>
    <w:pPr>
      <w:numPr>
        <w:numId w:val="5"/>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5"/>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qFormat/>
    <w:rsid w:val="006C1B3A"/>
    <w:pPr>
      <w:numPr>
        <w:numId w:val="6"/>
      </w:numPr>
      <w:spacing w:line="276" w:lineRule="auto"/>
      <w:jc w:val="both"/>
    </w:pPr>
    <w:rPr>
      <w:rFonts w:eastAsiaTheme="minorHAnsi" w:cstheme="minorBidi"/>
      <w:szCs w:val="22"/>
      <w:lang w:eastAsia="en-US"/>
    </w:rPr>
  </w:style>
  <w:style w:type="paragraph" w:customStyle="1" w:styleId="afff8">
    <w:name w:val="Таблица"/>
    <w:basedOn w:val="a5"/>
    <w:qFormat/>
    <w:rsid w:val="00D766A1"/>
    <w:pPr>
      <w:spacing w:line="276" w:lineRule="auto"/>
      <w:ind w:left="33"/>
    </w:pPr>
    <w:rPr>
      <w:rFonts w:eastAsiaTheme="minorHAnsi" w:cstheme="minorBidi"/>
      <w:szCs w:val="22"/>
      <w:lang w:eastAsia="en-US"/>
    </w:rPr>
  </w:style>
  <w:style w:type="paragraph" w:customStyle="1" w:styleId="1">
    <w:name w:val="Заг1"/>
    <w:basedOn w:val="a1"/>
    <w:qFormat/>
    <w:rsid w:val="00D766A1"/>
    <w:pPr>
      <w:keepNext/>
      <w:numPr>
        <w:numId w:val="7"/>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7"/>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8">
    <w:name w:val="Нет списка1"/>
    <w:next w:val="a4"/>
    <w:uiPriority w:val="99"/>
    <w:semiHidden/>
    <w:unhideWhenUsed/>
    <w:rsid w:val="00E1235D"/>
  </w:style>
  <w:style w:type="character" w:customStyle="1" w:styleId="WW8Num1z5">
    <w:name w:val="WW8Num1z5"/>
    <w:rsid w:val="00F27A30"/>
  </w:style>
  <w:style w:type="table" w:customStyle="1" w:styleId="29">
    <w:name w:val="Сетка таблицы2"/>
    <w:basedOn w:val="a3"/>
    <w:next w:val="aff7"/>
    <w:uiPriority w:val="59"/>
    <w:rsid w:val="006A0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672376"/>
    <w:pPr>
      <w:spacing w:after="240"/>
    </w:pPr>
    <w:rPr>
      <w:szCs w:val="20"/>
      <w:lang w:val="en-US"/>
    </w:rPr>
  </w:style>
  <w:style w:type="paragraph" w:customStyle="1" w:styleId="afff9">
    <w:name w:val="Нормальный"/>
    <w:rsid w:val="001B237A"/>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861FB8"/>
    <w:pPr>
      <w:overflowPunct w:val="0"/>
      <w:autoSpaceDE w:val="0"/>
      <w:jc w:val="both"/>
      <w:textAlignment w:val="baseline"/>
    </w:pPr>
    <w:rPr>
      <w:szCs w:val="20"/>
      <w:lang w:eastAsia="ar-SA"/>
    </w:rPr>
  </w:style>
  <w:style w:type="paragraph" w:styleId="afffa">
    <w:name w:val="Revision"/>
    <w:hidden/>
    <w:uiPriority w:val="99"/>
    <w:semiHidden/>
    <w:rsid w:val="00DB28CE"/>
    <w:pPr>
      <w:spacing w:after="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3"/>
    <w:next w:val="aff7"/>
    <w:uiPriority w:val="59"/>
    <w:rsid w:val="00EE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FollowedHyperlink"/>
    <w:basedOn w:val="a2"/>
    <w:uiPriority w:val="99"/>
    <w:semiHidden/>
    <w:unhideWhenUsed/>
    <w:rsid w:val="00F427BB"/>
    <w:rPr>
      <w:color w:val="954F72"/>
      <w:u w:val="single"/>
    </w:rPr>
  </w:style>
  <w:style w:type="paragraph" w:customStyle="1" w:styleId="msonormal0">
    <w:name w:val="msonormal"/>
    <w:basedOn w:val="a1"/>
    <w:rsid w:val="00F427BB"/>
    <w:pPr>
      <w:spacing w:before="100" w:beforeAutospacing="1" w:after="100" w:afterAutospacing="1"/>
    </w:pPr>
  </w:style>
  <w:style w:type="paragraph" w:customStyle="1" w:styleId="xl63">
    <w:name w:val="xl63"/>
    <w:basedOn w:val="a1"/>
    <w:rsid w:val="00F4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00"/>
    </w:rPr>
  </w:style>
  <w:style w:type="paragraph" w:customStyle="1" w:styleId="xl64">
    <w:name w:val="xl64"/>
    <w:basedOn w:val="a1"/>
    <w:rsid w:val="00F4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5">
    <w:name w:val="xl65"/>
    <w:basedOn w:val="a1"/>
    <w:rsid w:val="00F4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a1"/>
    <w:rsid w:val="00F4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7">
    <w:name w:val="xl67"/>
    <w:basedOn w:val="a1"/>
    <w:rsid w:val="00F4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
    <w:name w:val="xl68"/>
    <w:basedOn w:val="a1"/>
    <w:rsid w:val="00F4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69">
    <w:name w:val="xl69"/>
    <w:basedOn w:val="a1"/>
    <w:rsid w:val="00F4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olor w:val="000000"/>
    </w:rPr>
  </w:style>
  <w:style w:type="paragraph" w:customStyle="1" w:styleId="xl70">
    <w:name w:val="xl70"/>
    <w:basedOn w:val="a1"/>
    <w:rsid w:val="00F4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71">
    <w:name w:val="xl71"/>
    <w:basedOn w:val="a1"/>
    <w:rsid w:val="00F4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72">
    <w:name w:val="xl72"/>
    <w:basedOn w:val="a1"/>
    <w:rsid w:val="00F4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3">
    <w:name w:val="xl73"/>
    <w:basedOn w:val="a1"/>
    <w:rsid w:val="00F4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00000"/>
    </w:rPr>
  </w:style>
  <w:style w:type="paragraph" w:customStyle="1" w:styleId="xl74">
    <w:name w:val="xl74"/>
    <w:basedOn w:val="a1"/>
    <w:rsid w:val="00F4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00000"/>
    </w:rPr>
  </w:style>
  <w:style w:type="paragraph" w:customStyle="1" w:styleId="xl75">
    <w:name w:val="xl75"/>
    <w:basedOn w:val="a1"/>
    <w:rsid w:val="00F427BB"/>
    <w:pPr>
      <w:spacing w:before="100" w:beforeAutospacing="1" w:after="100" w:afterAutospacing="1"/>
    </w:pPr>
    <w:rPr>
      <w:rFonts w:ascii="Calibri" w:hAnsi="Calibri"/>
    </w:rPr>
  </w:style>
  <w:style w:type="paragraph" w:customStyle="1" w:styleId="xl76">
    <w:name w:val="xl76"/>
    <w:basedOn w:val="a1"/>
    <w:rsid w:val="00F427B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1"/>
    <w:rsid w:val="00F427B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F4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9">
    <w:name w:val="xl79"/>
    <w:basedOn w:val="a1"/>
    <w:rsid w:val="00F4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F427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a1"/>
    <w:rsid w:val="00F4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2">
    <w:name w:val="xl82"/>
    <w:basedOn w:val="a1"/>
    <w:rsid w:val="00F4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3">
    <w:name w:val="xl83"/>
    <w:basedOn w:val="a1"/>
    <w:rsid w:val="00F4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84">
    <w:name w:val="xl84"/>
    <w:basedOn w:val="a1"/>
    <w:rsid w:val="00F4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85">
    <w:name w:val="xl85"/>
    <w:basedOn w:val="a1"/>
    <w:rsid w:val="00F4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1"/>
    <w:rsid w:val="00F427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7">
    <w:name w:val="xl87"/>
    <w:basedOn w:val="a1"/>
    <w:rsid w:val="00F427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a1"/>
    <w:rsid w:val="00F42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1"/>
    <w:rsid w:val="00F427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0">
    <w:name w:val="xl90"/>
    <w:basedOn w:val="a1"/>
    <w:rsid w:val="00F427B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style>
  <w:style w:type="paragraph" w:customStyle="1" w:styleId="xl91">
    <w:name w:val="xl91"/>
    <w:basedOn w:val="a1"/>
    <w:rsid w:val="00F427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2">
    <w:name w:val="xl92"/>
    <w:basedOn w:val="a1"/>
    <w:rsid w:val="00F427BB"/>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style>
  <w:style w:type="paragraph" w:customStyle="1" w:styleId="xl93">
    <w:name w:val="xl93"/>
    <w:basedOn w:val="a1"/>
    <w:rsid w:val="00F427BB"/>
    <w:pPr>
      <w:pBdr>
        <w:top w:val="single" w:sz="4" w:space="0" w:color="auto"/>
        <w:bottom w:val="single" w:sz="4" w:space="0" w:color="auto"/>
      </w:pBdr>
      <w:shd w:val="clear" w:color="000000" w:fill="92D050"/>
      <w:spacing w:before="100" w:beforeAutospacing="1" w:after="100" w:afterAutospacing="1"/>
      <w:jc w:val="center"/>
      <w:textAlignment w:val="center"/>
    </w:pPr>
  </w:style>
  <w:style w:type="paragraph" w:customStyle="1" w:styleId="xl94">
    <w:name w:val="xl94"/>
    <w:basedOn w:val="a1"/>
    <w:rsid w:val="00F427BB"/>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95">
    <w:name w:val="xl95"/>
    <w:basedOn w:val="a1"/>
    <w:rsid w:val="00F427B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96">
    <w:name w:val="xl96"/>
    <w:basedOn w:val="a1"/>
    <w:rsid w:val="00F427BB"/>
    <w:pPr>
      <w:pBdr>
        <w:top w:val="single" w:sz="4" w:space="0" w:color="auto"/>
        <w:left w:val="single" w:sz="4" w:space="0" w:color="auto"/>
        <w:bottom w:val="single" w:sz="4" w:space="0" w:color="auto"/>
      </w:pBdr>
      <w:shd w:val="clear" w:color="000000" w:fill="92D050"/>
      <w:spacing w:before="100" w:beforeAutospacing="1" w:after="100" w:afterAutospacing="1"/>
      <w:jc w:val="center"/>
    </w:pPr>
  </w:style>
  <w:style w:type="paragraph" w:customStyle="1" w:styleId="xl97">
    <w:name w:val="xl97"/>
    <w:basedOn w:val="a1"/>
    <w:rsid w:val="00F427BB"/>
    <w:pPr>
      <w:pBdr>
        <w:top w:val="single" w:sz="4" w:space="0" w:color="auto"/>
        <w:bottom w:val="single" w:sz="4" w:space="0" w:color="auto"/>
      </w:pBdr>
      <w:shd w:val="clear" w:color="000000" w:fill="92D050"/>
      <w:spacing w:before="100" w:beforeAutospacing="1" w:after="100" w:afterAutospacing="1"/>
      <w:jc w:val="center"/>
    </w:pPr>
  </w:style>
  <w:style w:type="paragraph" w:customStyle="1" w:styleId="xl98">
    <w:name w:val="xl98"/>
    <w:basedOn w:val="a1"/>
    <w:rsid w:val="00F427BB"/>
    <w:pPr>
      <w:pBdr>
        <w:top w:val="single" w:sz="4" w:space="0" w:color="auto"/>
        <w:bottom w:val="single" w:sz="4" w:space="0" w:color="auto"/>
        <w:right w:val="single" w:sz="4" w:space="0" w:color="auto"/>
      </w:pBdr>
      <w:shd w:val="clear" w:color="000000" w:fill="92D050"/>
      <w:spacing w:before="100" w:beforeAutospacing="1" w:after="100" w:afterAutospacing="1"/>
      <w:jc w:val="center"/>
    </w:pPr>
  </w:style>
  <w:style w:type="paragraph" w:customStyle="1" w:styleId="xl99">
    <w:name w:val="xl99"/>
    <w:basedOn w:val="a1"/>
    <w:rsid w:val="00F427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0">
    <w:name w:val="xl100"/>
    <w:basedOn w:val="a1"/>
    <w:rsid w:val="00F427BB"/>
    <w:pPr>
      <w:pBdr>
        <w:left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1"/>
    <w:rsid w:val="00F427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2">
    <w:name w:val="xl102"/>
    <w:basedOn w:val="a1"/>
    <w:rsid w:val="00F427B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03">
    <w:name w:val="xl103"/>
    <w:basedOn w:val="a1"/>
    <w:rsid w:val="00F427BB"/>
    <w:pPr>
      <w:pBdr>
        <w:left w:val="single" w:sz="4" w:space="0" w:color="auto"/>
        <w:right w:val="single" w:sz="4" w:space="0" w:color="auto"/>
      </w:pBdr>
      <w:spacing w:before="100" w:beforeAutospacing="1" w:after="100" w:afterAutospacing="1"/>
      <w:textAlignment w:val="top"/>
    </w:pPr>
  </w:style>
  <w:style w:type="paragraph" w:customStyle="1" w:styleId="xl104">
    <w:name w:val="xl104"/>
    <w:basedOn w:val="a1"/>
    <w:rsid w:val="00F427BB"/>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a1"/>
    <w:rsid w:val="00F427BB"/>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6">
    <w:name w:val="xl106"/>
    <w:basedOn w:val="a1"/>
    <w:rsid w:val="00F427B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a1"/>
    <w:rsid w:val="00F427B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1"/>
    <w:rsid w:val="00F427BB"/>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9">
    <w:name w:val="xl109"/>
    <w:basedOn w:val="a1"/>
    <w:rsid w:val="00F427BB"/>
    <w:pPr>
      <w:pBdr>
        <w:left w:val="single" w:sz="4" w:space="0" w:color="auto"/>
        <w:right w:val="single" w:sz="4" w:space="0" w:color="auto"/>
      </w:pBdr>
      <w:spacing w:before="100" w:beforeAutospacing="1" w:after="100" w:afterAutospacing="1"/>
      <w:textAlignment w:val="center"/>
    </w:pPr>
  </w:style>
  <w:style w:type="paragraph" w:customStyle="1" w:styleId="xl110">
    <w:name w:val="xl110"/>
    <w:basedOn w:val="a1"/>
    <w:rsid w:val="00B7326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1"/>
    <w:rsid w:val="00B7326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1"/>
    <w:rsid w:val="009F647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3">
    <w:name w:val="xl113"/>
    <w:basedOn w:val="a1"/>
    <w:rsid w:val="009F647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1"/>
    <w:rsid w:val="009F647A"/>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115">
    <w:name w:val="xl115"/>
    <w:basedOn w:val="a1"/>
    <w:rsid w:val="009F647A"/>
    <w:pPr>
      <w:pBdr>
        <w:top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116">
    <w:name w:val="xl116"/>
    <w:basedOn w:val="a1"/>
    <w:rsid w:val="009F647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1"/>
    <w:rsid w:val="009F647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1"/>
    <w:rsid w:val="009F647A"/>
    <w:pPr>
      <w:pBdr>
        <w:top w:val="single" w:sz="4" w:space="0" w:color="auto"/>
        <w:left w:val="single" w:sz="4" w:space="0" w:color="auto"/>
        <w:bottom w:val="single" w:sz="4" w:space="0" w:color="auto"/>
      </w:pBdr>
      <w:spacing w:before="100" w:beforeAutospacing="1" w:after="100" w:afterAutospacing="1"/>
      <w:jc w:val="center"/>
      <w:textAlignment w:val="center"/>
    </w:pPr>
    <w:rPr>
      <w:b/>
      <w:bCs/>
      <w:i/>
      <w:iCs/>
      <w:color w:val="000000"/>
      <w:sz w:val="28"/>
      <w:szCs w:val="28"/>
    </w:rPr>
  </w:style>
  <w:style w:type="paragraph" w:customStyle="1" w:styleId="xl119">
    <w:name w:val="xl119"/>
    <w:basedOn w:val="a1"/>
    <w:rsid w:val="009F647A"/>
    <w:pPr>
      <w:pBdr>
        <w:top w:val="single" w:sz="4" w:space="0" w:color="auto"/>
        <w:bottom w:val="single" w:sz="4" w:space="0" w:color="auto"/>
      </w:pBdr>
      <w:spacing w:before="100" w:beforeAutospacing="1" w:after="100" w:afterAutospacing="1"/>
      <w:jc w:val="center"/>
      <w:textAlignment w:val="center"/>
    </w:pPr>
    <w:rPr>
      <w:b/>
      <w:bCs/>
      <w:i/>
      <w:iCs/>
      <w:color w:val="000000"/>
      <w:sz w:val="28"/>
      <w:szCs w:val="28"/>
    </w:rPr>
  </w:style>
  <w:style w:type="paragraph" w:customStyle="1" w:styleId="xl120">
    <w:name w:val="xl120"/>
    <w:basedOn w:val="a1"/>
    <w:rsid w:val="009F647A"/>
    <w:pPr>
      <w:pBdr>
        <w:top w:val="single" w:sz="4" w:space="0" w:color="auto"/>
        <w:left w:val="single" w:sz="4" w:space="0" w:color="auto"/>
        <w:bottom w:val="single" w:sz="4" w:space="0" w:color="auto"/>
      </w:pBdr>
      <w:spacing w:before="100" w:beforeAutospacing="1" w:after="100" w:afterAutospacing="1"/>
      <w:jc w:val="center"/>
    </w:pPr>
    <w:rPr>
      <w:b/>
      <w:bCs/>
      <w:i/>
      <w:iCs/>
      <w:sz w:val="28"/>
      <w:szCs w:val="28"/>
    </w:rPr>
  </w:style>
  <w:style w:type="paragraph" w:customStyle="1" w:styleId="xl121">
    <w:name w:val="xl121"/>
    <w:basedOn w:val="a1"/>
    <w:rsid w:val="009F647A"/>
    <w:pPr>
      <w:pBdr>
        <w:top w:val="single" w:sz="4" w:space="0" w:color="auto"/>
        <w:bottom w:val="single" w:sz="4" w:space="0" w:color="auto"/>
      </w:pBdr>
      <w:spacing w:before="100" w:beforeAutospacing="1" w:after="100" w:afterAutospacing="1"/>
      <w:jc w:val="center"/>
    </w:pPr>
    <w:rPr>
      <w:b/>
      <w:bCs/>
      <w:i/>
      <w:iCs/>
      <w:sz w:val="28"/>
      <w:szCs w:val="28"/>
    </w:rPr>
  </w:style>
  <w:style w:type="paragraph" w:customStyle="1" w:styleId="xl122">
    <w:name w:val="xl122"/>
    <w:basedOn w:val="a1"/>
    <w:rsid w:val="009F647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1"/>
    <w:rsid w:val="009F647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1"/>
    <w:rsid w:val="009F647A"/>
    <w:pPr>
      <w:pBdr>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1"/>
    <w:rsid w:val="009F647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6">
    <w:name w:val="xl126"/>
    <w:basedOn w:val="a1"/>
    <w:rsid w:val="009F647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82526">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244803020">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7076453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05390397">
      <w:bodyDiv w:val="1"/>
      <w:marLeft w:val="0"/>
      <w:marRight w:val="0"/>
      <w:marTop w:val="0"/>
      <w:marBottom w:val="0"/>
      <w:divBdr>
        <w:top w:val="none" w:sz="0" w:space="0" w:color="auto"/>
        <w:left w:val="none" w:sz="0" w:space="0" w:color="auto"/>
        <w:bottom w:val="none" w:sz="0" w:space="0" w:color="auto"/>
        <w:right w:val="none" w:sz="0" w:space="0" w:color="auto"/>
      </w:divBdr>
    </w:div>
    <w:div w:id="808982605">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942690325">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060709780">
      <w:bodyDiv w:val="1"/>
      <w:marLeft w:val="0"/>
      <w:marRight w:val="0"/>
      <w:marTop w:val="0"/>
      <w:marBottom w:val="0"/>
      <w:divBdr>
        <w:top w:val="none" w:sz="0" w:space="0" w:color="auto"/>
        <w:left w:val="none" w:sz="0" w:space="0" w:color="auto"/>
        <w:bottom w:val="none" w:sz="0" w:space="0" w:color="auto"/>
        <w:right w:val="none" w:sz="0" w:space="0" w:color="auto"/>
      </w:divBdr>
    </w:div>
    <w:div w:id="1112552478">
      <w:bodyDiv w:val="1"/>
      <w:marLeft w:val="0"/>
      <w:marRight w:val="0"/>
      <w:marTop w:val="0"/>
      <w:marBottom w:val="0"/>
      <w:divBdr>
        <w:top w:val="none" w:sz="0" w:space="0" w:color="auto"/>
        <w:left w:val="none" w:sz="0" w:space="0" w:color="auto"/>
        <w:bottom w:val="none" w:sz="0" w:space="0" w:color="auto"/>
        <w:right w:val="none" w:sz="0" w:space="0" w:color="auto"/>
      </w:divBdr>
    </w:div>
    <w:div w:id="123215250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52873004">
      <w:bodyDiv w:val="1"/>
      <w:marLeft w:val="0"/>
      <w:marRight w:val="0"/>
      <w:marTop w:val="0"/>
      <w:marBottom w:val="0"/>
      <w:divBdr>
        <w:top w:val="none" w:sz="0" w:space="0" w:color="auto"/>
        <w:left w:val="none" w:sz="0" w:space="0" w:color="auto"/>
        <w:bottom w:val="none" w:sz="0" w:space="0" w:color="auto"/>
        <w:right w:val="none" w:sz="0" w:space="0" w:color="auto"/>
      </w:divBdr>
    </w:div>
    <w:div w:id="1355881155">
      <w:bodyDiv w:val="1"/>
      <w:marLeft w:val="0"/>
      <w:marRight w:val="0"/>
      <w:marTop w:val="0"/>
      <w:marBottom w:val="0"/>
      <w:divBdr>
        <w:top w:val="none" w:sz="0" w:space="0" w:color="auto"/>
        <w:left w:val="none" w:sz="0" w:space="0" w:color="auto"/>
        <w:bottom w:val="none" w:sz="0" w:space="0" w:color="auto"/>
        <w:right w:val="none" w:sz="0" w:space="0" w:color="auto"/>
      </w:divBdr>
    </w:div>
    <w:div w:id="1379933670">
      <w:bodyDiv w:val="1"/>
      <w:marLeft w:val="0"/>
      <w:marRight w:val="0"/>
      <w:marTop w:val="0"/>
      <w:marBottom w:val="0"/>
      <w:divBdr>
        <w:top w:val="none" w:sz="0" w:space="0" w:color="auto"/>
        <w:left w:val="none" w:sz="0" w:space="0" w:color="auto"/>
        <w:bottom w:val="none" w:sz="0" w:space="0" w:color="auto"/>
        <w:right w:val="none" w:sz="0" w:space="0" w:color="auto"/>
      </w:divBdr>
    </w:div>
    <w:div w:id="1406956439">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1303398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592159843">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704943051">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19944163">
      <w:bodyDiv w:val="1"/>
      <w:marLeft w:val="0"/>
      <w:marRight w:val="0"/>
      <w:marTop w:val="0"/>
      <w:marBottom w:val="0"/>
      <w:divBdr>
        <w:top w:val="none" w:sz="0" w:space="0" w:color="auto"/>
        <w:left w:val="none" w:sz="0" w:space="0" w:color="auto"/>
        <w:bottom w:val="none" w:sz="0" w:space="0" w:color="auto"/>
        <w:right w:val="none" w:sz="0" w:space="0" w:color="auto"/>
      </w:divBdr>
      <w:divsChild>
        <w:div w:id="34241014">
          <w:marLeft w:val="-15"/>
          <w:marRight w:val="0"/>
          <w:marTop w:val="0"/>
          <w:marBottom w:val="0"/>
          <w:divBdr>
            <w:top w:val="none" w:sz="0" w:space="0" w:color="auto"/>
            <w:left w:val="none" w:sz="0" w:space="0" w:color="auto"/>
            <w:bottom w:val="none" w:sz="0" w:space="0" w:color="auto"/>
            <w:right w:val="none" w:sz="0" w:space="0" w:color="auto"/>
          </w:divBdr>
        </w:div>
      </w:divsChild>
    </w:div>
    <w:div w:id="1935042553">
      <w:bodyDiv w:val="1"/>
      <w:marLeft w:val="0"/>
      <w:marRight w:val="0"/>
      <w:marTop w:val="0"/>
      <w:marBottom w:val="0"/>
      <w:divBdr>
        <w:top w:val="none" w:sz="0" w:space="0" w:color="auto"/>
        <w:left w:val="none" w:sz="0" w:space="0" w:color="auto"/>
        <w:bottom w:val="none" w:sz="0" w:space="0" w:color="auto"/>
        <w:right w:val="none" w:sz="0" w:space="0" w:color="auto"/>
      </w:divBdr>
    </w:div>
    <w:div w:id="1967925791">
      <w:bodyDiv w:val="1"/>
      <w:marLeft w:val="0"/>
      <w:marRight w:val="0"/>
      <w:marTop w:val="0"/>
      <w:marBottom w:val="0"/>
      <w:divBdr>
        <w:top w:val="none" w:sz="0" w:space="0" w:color="auto"/>
        <w:left w:val="none" w:sz="0" w:space="0" w:color="auto"/>
        <w:bottom w:val="none" w:sz="0" w:space="0" w:color="auto"/>
        <w:right w:val="none" w:sz="0" w:space="0" w:color="auto"/>
      </w:divBdr>
    </w:div>
    <w:div w:id="1982811194">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 w:id="21221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docs.cntd.ru/document/49908778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90A60-3BE5-4055-9A55-80FA92CB6AA7}">
  <ds:schemaRefs>
    <ds:schemaRef ds:uri="http://schemas.openxmlformats.org/officeDocument/2006/bibliography"/>
  </ds:schemaRefs>
</ds:datastoreItem>
</file>

<file path=customXml/itemProps2.xml><?xml version="1.0" encoding="utf-8"?>
<ds:datastoreItem xmlns:ds="http://schemas.openxmlformats.org/officeDocument/2006/customXml" ds:itemID="{5AEB5FFC-2AAA-469D-9BDD-70024DF50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2412</Words>
  <Characters>13750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Доминова Анна Дмитриевна</cp:lastModifiedBy>
  <cp:revision>2</cp:revision>
  <cp:lastPrinted>2026-05-22T08:42:00Z</cp:lastPrinted>
  <dcterms:created xsi:type="dcterms:W3CDTF">2026-07-16T11:03:00Z</dcterms:created>
  <dcterms:modified xsi:type="dcterms:W3CDTF">2026-07-16T11:03:00Z</dcterms:modified>
</cp:coreProperties>
</file>