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0FA8" w14:textId="01FA6EED" w:rsidR="003D0C1C" w:rsidRPr="00C4463B" w:rsidRDefault="003D0C1C" w:rsidP="00C90A3C">
      <w:pPr>
        <w:keepNext/>
        <w:keepLines/>
        <w:jc w:val="center"/>
        <w:rPr>
          <w:rFonts w:eastAsia="Calibri"/>
          <w:sz w:val="24"/>
          <w:szCs w:val="24"/>
        </w:rPr>
      </w:pPr>
    </w:p>
    <w:p w14:paraId="2F64AEE3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19267F2E" w14:textId="3C72CF70" w:rsidR="00D16518" w:rsidRPr="00A81284" w:rsidRDefault="00AD3D5E" w:rsidP="00C90A3C">
      <w:pPr>
        <w:keepNext/>
        <w:keepLines/>
        <w:tabs>
          <w:tab w:val="left" w:pos="255"/>
          <w:tab w:val="right" w:pos="978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4E9CB71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D3E3F69" w14:textId="1876DC1F" w:rsidR="00D16518" w:rsidRDefault="00D16518" w:rsidP="00C90A3C">
      <w:pPr>
        <w:keepNext/>
        <w:keepLines/>
        <w:rPr>
          <w:sz w:val="26"/>
          <w:szCs w:val="26"/>
        </w:rPr>
      </w:pPr>
    </w:p>
    <w:p w14:paraId="22E73F92" w14:textId="529A9D4D" w:rsidR="001204DB" w:rsidRDefault="001204DB" w:rsidP="00C90A3C">
      <w:pPr>
        <w:keepNext/>
        <w:keepLines/>
        <w:rPr>
          <w:sz w:val="26"/>
          <w:szCs w:val="26"/>
        </w:rPr>
      </w:pPr>
    </w:p>
    <w:p w14:paraId="10916B8B" w14:textId="35D75B6F" w:rsidR="001204DB" w:rsidRDefault="001204DB" w:rsidP="00C90A3C">
      <w:pPr>
        <w:keepNext/>
        <w:keepLines/>
        <w:rPr>
          <w:sz w:val="26"/>
          <w:szCs w:val="26"/>
        </w:rPr>
      </w:pPr>
    </w:p>
    <w:p w14:paraId="21DB840C" w14:textId="7D658836" w:rsidR="001204DB" w:rsidRDefault="001204DB" w:rsidP="00C90A3C">
      <w:pPr>
        <w:keepNext/>
        <w:keepLines/>
        <w:rPr>
          <w:sz w:val="26"/>
          <w:szCs w:val="26"/>
        </w:rPr>
      </w:pPr>
    </w:p>
    <w:p w14:paraId="3B27873D" w14:textId="767C004E" w:rsidR="001204DB" w:rsidRDefault="001204DB" w:rsidP="00C90A3C">
      <w:pPr>
        <w:keepNext/>
        <w:keepLines/>
        <w:rPr>
          <w:sz w:val="26"/>
          <w:szCs w:val="26"/>
        </w:rPr>
      </w:pPr>
    </w:p>
    <w:p w14:paraId="0E24A5AD" w14:textId="2EF4A2B5" w:rsidR="001204DB" w:rsidRDefault="001204DB" w:rsidP="00C90A3C">
      <w:pPr>
        <w:keepNext/>
        <w:keepLines/>
        <w:rPr>
          <w:sz w:val="26"/>
          <w:szCs w:val="26"/>
        </w:rPr>
      </w:pPr>
    </w:p>
    <w:p w14:paraId="7A12D0D1" w14:textId="3EE1E4AD" w:rsidR="001204DB" w:rsidRDefault="001204DB" w:rsidP="00C90A3C">
      <w:pPr>
        <w:keepNext/>
        <w:keepLines/>
        <w:rPr>
          <w:sz w:val="26"/>
          <w:szCs w:val="26"/>
        </w:rPr>
      </w:pPr>
    </w:p>
    <w:p w14:paraId="7B0E9956" w14:textId="77777777" w:rsidR="001204DB" w:rsidRPr="00A81284" w:rsidRDefault="001204DB" w:rsidP="00C90A3C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59E508D1" w14:textId="6FD66A5E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90A3C">
        <w:rPr>
          <w:rFonts w:eastAsia="Calibri"/>
          <w:b/>
          <w:sz w:val="26"/>
          <w:szCs w:val="26"/>
        </w:rPr>
        <w:t>Техническ</w:t>
      </w:r>
      <w:r w:rsidR="008E70F7" w:rsidRPr="00C90A3C">
        <w:rPr>
          <w:rFonts w:eastAsia="Calibri"/>
          <w:b/>
          <w:sz w:val="26"/>
          <w:szCs w:val="26"/>
        </w:rPr>
        <w:t>о</w:t>
      </w:r>
      <w:r w:rsidRPr="00C90A3C">
        <w:rPr>
          <w:rFonts w:eastAsia="Calibri"/>
          <w:b/>
          <w:sz w:val="26"/>
          <w:szCs w:val="26"/>
        </w:rPr>
        <w:t>е требовани</w:t>
      </w:r>
      <w:r w:rsidR="008E70F7" w:rsidRPr="00C90A3C">
        <w:rPr>
          <w:rFonts w:eastAsia="Calibri"/>
          <w:b/>
          <w:sz w:val="26"/>
          <w:szCs w:val="26"/>
        </w:rPr>
        <w:t>е</w:t>
      </w:r>
      <w:r w:rsidRPr="00C90A3C">
        <w:rPr>
          <w:rFonts w:eastAsia="Calibri"/>
          <w:b/>
          <w:sz w:val="26"/>
          <w:szCs w:val="26"/>
        </w:rPr>
        <w:t xml:space="preserve"> </w:t>
      </w:r>
      <w:r w:rsidR="00CE753A" w:rsidRPr="00C90A3C">
        <w:rPr>
          <w:rFonts w:eastAsia="Calibri"/>
          <w:b/>
          <w:sz w:val="26"/>
          <w:szCs w:val="26"/>
        </w:rPr>
        <w:t xml:space="preserve">на </w:t>
      </w:r>
      <w:r w:rsidR="00D8761B" w:rsidRPr="00C90A3C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185AE0F" w14:textId="1AFB4A89" w:rsidR="007379F5" w:rsidRPr="001204DB" w:rsidRDefault="00412B59" w:rsidP="001204DB">
      <w:pPr>
        <w:keepNext/>
        <w:keepLines/>
        <w:jc w:val="center"/>
        <w:rPr>
          <w:rFonts w:eastAsia="Tahoma"/>
          <w:bCs/>
          <w:color w:val="000000"/>
          <w:sz w:val="26"/>
          <w:szCs w:val="26"/>
          <w:lang w:bidi="ru-RU"/>
        </w:rPr>
      </w:pPr>
      <w:r w:rsidRPr="00C90A3C">
        <w:rPr>
          <w:rFonts w:eastAsia="Tahoma"/>
          <w:color w:val="000000"/>
          <w:sz w:val="26"/>
          <w:szCs w:val="26"/>
          <w:lang w:bidi="ru-RU"/>
        </w:rPr>
        <w:t>«</w:t>
      </w:r>
      <w:r w:rsidR="001204DB" w:rsidRPr="001204DB">
        <w:rPr>
          <w:rFonts w:eastAsia="Tahoma"/>
          <w:color w:val="000000"/>
          <w:sz w:val="26"/>
          <w:szCs w:val="26"/>
          <w:lang w:bidi="ru-RU"/>
        </w:rPr>
        <w:t>ОКПД2 33.12.15</w:t>
      </w:r>
      <w:r w:rsidR="001204DB" w:rsidRPr="001204DB">
        <w:rPr>
          <w:rFonts w:eastAsia="Tahoma"/>
          <w:bCs/>
          <w:color w:val="000000"/>
          <w:sz w:val="26"/>
          <w:szCs w:val="26"/>
          <w:lang w:bidi="ru-RU"/>
        </w:rPr>
        <w:t xml:space="preserve"> </w:t>
      </w:r>
      <w:r w:rsidR="001204DB">
        <w:rPr>
          <w:rFonts w:eastAsia="Tahoma"/>
          <w:bCs/>
          <w:color w:val="000000"/>
          <w:sz w:val="26"/>
          <w:szCs w:val="26"/>
          <w:lang w:bidi="ru-RU"/>
        </w:rPr>
        <w:t>З</w:t>
      </w:r>
      <w:r w:rsidR="001204DB" w:rsidRPr="001204DB">
        <w:rPr>
          <w:rFonts w:eastAsia="Tahoma"/>
          <w:bCs/>
          <w:color w:val="000000"/>
          <w:sz w:val="26"/>
          <w:szCs w:val="26"/>
          <w:lang w:bidi="ru-RU"/>
        </w:rPr>
        <w:t xml:space="preserve">амена </w:t>
      </w:r>
      <w:bookmarkStart w:id="0" w:name="_Hlk234937883"/>
      <w:r w:rsidR="0042110D">
        <w:rPr>
          <w:rFonts w:eastAsia="Tahoma"/>
          <w:bCs/>
          <w:color w:val="000000"/>
          <w:sz w:val="26"/>
          <w:szCs w:val="26"/>
          <w:lang w:bidi="ru-RU"/>
        </w:rPr>
        <w:t>электроагрегата</w:t>
      </w:r>
      <w:r w:rsidR="001204DB" w:rsidRPr="001204DB">
        <w:rPr>
          <w:rFonts w:eastAsia="Tahoma"/>
          <w:bCs/>
          <w:color w:val="000000"/>
          <w:sz w:val="26"/>
          <w:szCs w:val="26"/>
          <w:lang w:bidi="ru-RU"/>
        </w:rPr>
        <w:t xml:space="preserve"> АДГУ</w:t>
      </w:r>
      <w:r w:rsidR="0042110D">
        <w:rPr>
          <w:rFonts w:eastAsia="Tahoma"/>
          <w:bCs/>
          <w:color w:val="000000"/>
          <w:sz w:val="26"/>
          <w:szCs w:val="26"/>
          <w:lang w:bidi="ru-RU"/>
        </w:rPr>
        <w:t>-</w:t>
      </w:r>
      <w:r w:rsidR="001204DB" w:rsidRPr="001204DB">
        <w:rPr>
          <w:rFonts w:eastAsia="Tahoma"/>
          <w:bCs/>
          <w:color w:val="000000"/>
          <w:sz w:val="26"/>
          <w:szCs w:val="26"/>
          <w:lang w:bidi="ru-RU"/>
        </w:rPr>
        <w:t xml:space="preserve">550Ш-О </w:t>
      </w:r>
      <w:bookmarkEnd w:id="0"/>
      <w:r w:rsidR="00C02028">
        <w:rPr>
          <w:rFonts w:eastAsia="Tahoma"/>
          <w:bCs/>
          <w:color w:val="000000"/>
          <w:sz w:val="26"/>
          <w:szCs w:val="26"/>
          <w:lang w:bidi="ru-RU"/>
        </w:rPr>
        <w:t>в</w:t>
      </w:r>
      <w:r w:rsidR="0042110D">
        <w:rPr>
          <w:rFonts w:eastAsia="Tahoma"/>
          <w:bCs/>
          <w:color w:val="000000"/>
          <w:sz w:val="26"/>
          <w:szCs w:val="26"/>
          <w:lang w:bidi="ru-RU"/>
        </w:rPr>
        <w:t xml:space="preserve"> блок-контейнере энергетическом БКЭ-550 </w:t>
      </w:r>
      <w:r w:rsidR="001204DB" w:rsidRPr="001204DB">
        <w:rPr>
          <w:rFonts w:eastAsia="Tahoma"/>
          <w:bCs/>
          <w:color w:val="000000"/>
          <w:sz w:val="26"/>
          <w:szCs w:val="26"/>
          <w:lang w:bidi="ru-RU"/>
        </w:rPr>
        <w:t>и проведение пусконаладочных работ</w:t>
      </w:r>
      <w:r w:rsidR="001204DB">
        <w:rPr>
          <w:rFonts w:eastAsia="Tahoma"/>
          <w:bCs/>
          <w:color w:val="000000"/>
          <w:sz w:val="26"/>
          <w:szCs w:val="26"/>
          <w:lang w:bidi="ru-RU"/>
        </w:rPr>
        <w:t xml:space="preserve"> </w:t>
      </w:r>
      <w:r w:rsidR="001204DB" w:rsidRPr="001204DB">
        <w:rPr>
          <w:rFonts w:eastAsia="Tahoma"/>
          <w:bCs/>
          <w:color w:val="000000"/>
          <w:sz w:val="26"/>
          <w:szCs w:val="26"/>
          <w:lang w:bidi="ru-RU"/>
        </w:rPr>
        <w:t>для нужд СП АО «Чукотэнерго» Эгвекинотская ГРЭС</w:t>
      </w:r>
      <w:r w:rsidRPr="00C90A3C">
        <w:rPr>
          <w:rFonts w:eastAsia="Tahoma"/>
          <w:color w:val="000000"/>
          <w:sz w:val="26"/>
          <w:szCs w:val="26"/>
          <w:lang w:bidi="ru-RU"/>
        </w:rPr>
        <w:t>»</w:t>
      </w:r>
      <w:r w:rsidR="007379F5" w:rsidRPr="00C90A3C">
        <w:rPr>
          <w:rFonts w:eastAsia="Calibri"/>
          <w:b/>
          <w:sz w:val="26"/>
          <w:szCs w:val="26"/>
        </w:rPr>
        <w:t xml:space="preserve"> </w:t>
      </w:r>
    </w:p>
    <w:p w14:paraId="45806B9C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C90A3C" w:rsidRDefault="00D16518" w:rsidP="00C90A3C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C90A3C" w:rsidRDefault="00D16518" w:rsidP="00C90A3C">
      <w:pPr>
        <w:rPr>
          <w:sz w:val="26"/>
          <w:szCs w:val="26"/>
        </w:rPr>
      </w:pPr>
      <w:r w:rsidRPr="00C90A3C">
        <w:rPr>
          <w:sz w:val="26"/>
          <w:szCs w:val="26"/>
        </w:rPr>
        <w:br w:type="page"/>
      </w:r>
    </w:p>
    <w:p w14:paraId="12426BFA" w14:textId="1C090333" w:rsidR="00D849AA" w:rsidRPr="00C90A3C" w:rsidRDefault="00D849AA" w:rsidP="00C90A3C">
      <w:pPr>
        <w:jc w:val="center"/>
        <w:rPr>
          <w:b/>
        </w:rPr>
      </w:pPr>
      <w:r w:rsidRPr="00C90A3C">
        <w:rPr>
          <w:b/>
        </w:rPr>
        <w:lastRenderedPageBreak/>
        <w:t>СОДЕРЖАНИЕ</w:t>
      </w:r>
    </w:p>
    <w:p w14:paraId="1489C207" w14:textId="4490A460" w:rsidR="008E70F7" w:rsidRPr="00C90A3C" w:rsidRDefault="00C517DE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rPr>
          <w:b w:val="0"/>
          <w:i/>
        </w:rPr>
        <w:fldChar w:fldCharType="begin"/>
      </w:r>
      <w:r w:rsidRPr="00C90A3C">
        <w:rPr>
          <w:b w:val="0"/>
          <w:i/>
        </w:rPr>
        <w:instrText xml:space="preserve"> TOC \o "1-4" \h \z \u </w:instrText>
      </w:r>
      <w:r w:rsidRPr="00C90A3C">
        <w:rPr>
          <w:b w:val="0"/>
          <w:i/>
        </w:rPr>
        <w:fldChar w:fldCharType="separate"/>
      </w:r>
      <w:r w:rsidR="008E70F7" w:rsidRPr="00C90A3C">
        <w:t>1.      Общие сведения</w:t>
      </w:r>
      <w:r w:rsidR="008E70F7" w:rsidRPr="00C90A3C">
        <w:tab/>
      </w:r>
      <w:r w:rsidR="003B6593">
        <w:t>3</w:t>
      </w:r>
    </w:p>
    <w:p w14:paraId="03E53E85" w14:textId="154F394A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1.1.</w:t>
      </w:r>
      <w:r w:rsidRPr="00C90A3C">
        <w:rPr>
          <w:b w:val="0"/>
          <w:sz w:val="20"/>
          <w:szCs w:val="20"/>
        </w:rPr>
        <w:tab/>
        <w:t>Обозначения и сокращения</w:t>
      </w:r>
      <w:r w:rsidRPr="00C90A3C">
        <w:rPr>
          <w:b w:val="0"/>
          <w:sz w:val="20"/>
          <w:szCs w:val="20"/>
        </w:rPr>
        <w:tab/>
        <w:t>4</w:t>
      </w:r>
    </w:p>
    <w:p w14:paraId="0C9C1BBB" w14:textId="78CAD776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1.2.</w:t>
      </w:r>
      <w:r w:rsidRPr="00C90A3C">
        <w:rPr>
          <w:b w:val="0"/>
          <w:sz w:val="20"/>
          <w:szCs w:val="20"/>
        </w:rPr>
        <w:tab/>
        <w:t>Наименование закупаемой продукции</w:t>
      </w:r>
      <w:r w:rsidRPr="00C90A3C">
        <w:rPr>
          <w:b w:val="0"/>
          <w:sz w:val="20"/>
          <w:szCs w:val="20"/>
        </w:rPr>
        <w:tab/>
      </w:r>
      <w:r w:rsidR="003B6593">
        <w:rPr>
          <w:b w:val="0"/>
          <w:sz w:val="20"/>
          <w:szCs w:val="20"/>
        </w:rPr>
        <w:t>4</w:t>
      </w:r>
    </w:p>
    <w:p w14:paraId="5BE09D3D" w14:textId="029A7865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sz w:val="20"/>
          <w:szCs w:val="20"/>
        </w:rPr>
      </w:pPr>
      <w:r w:rsidRPr="00C90A3C">
        <w:rPr>
          <w:b w:val="0"/>
          <w:sz w:val="20"/>
          <w:szCs w:val="20"/>
        </w:rPr>
        <w:t>1.3.</w:t>
      </w:r>
      <w:r w:rsidRPr="00C90A3C">
        <w:rPr>
          <w:b w:val="0"/>
          <w:sz w:val="20"/>
          <w:szCs w:val="20"/>
        </w:rPr>
        <w:tab/>
        <w:t>Цель оказания услуг</w:t>
      </w:r>
      <w:r w:rsidRPr="00C90A3C">
        <w:rPr>
          <w:b w:val="0"/>
          <w:sz w:val="20"/>
          <w:szCs w:val="20"/>
        </w:rPr>
        <w:tab/>
      </w:r>
      <w:r w:rsidR="003B6593">
        <w:rPr>
          <w:b w:val="0"/>
          <w:sz w:val="20"/>
          <w:szCs w:val="20"/>
        </w:rPr>
        <w:t>4</w:t>
      </w:r>
    </w:p>
    <w:p w14:paraId="52FD11DD" w14:textId="3507CB75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1. Перечень объектов заказчика</w:t>
      </w:r>
      <w:r w:rsidRPr="00C90A3C">
        <w:tab/>
      </w:r>
      <w:r w:rsidR="003B6593">
        <w:t>4</w:t>
      </w:r>
    </w:p>
    <w:p w14:paraId="51A329EB" w14:textId="5136F86F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</w:t>
      </w:r>
      <w:r w:rsidRPr="00C90A3C">
        <w:tab/>
        <w:t xml:space="preserve">     Требования к продукции</w:t>
      </w:r>
      <w:r w:rsidRPr="00C90A3C">
        <w:tab/>
      </w:r>
      <w:r w:rsidR="003B6593">
        <w:t>4</w:t>
      </w:r>
    </w:p>
    <w:p w14:paraId="7B8C0604" w14:textId="357AAC0D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2.1.</w:t>
      </w:r>
      <w:r w:rsidRPr="00C90A3C">
        <w:rPr>
          <w:b w:val="0"/>
          <w:sz w:val="20"/>
          <w:szCs w:val="20"/>
        </w:rPr>
        <w:tab/>
        <w:t>Требования к объемам и срокам оказания услуг</w:t>
      </w:r>
      <w:r w:rsidRPr="00C90A3C">
        <w:rPr>
          <w:b w:val="0"/>
          <w:sz w:val="20"/>
          <w:szCs w:val="20"/>
        </w:rPr>
        <w:tab/>
      </w:r>
      <w:r w:rsidR="003B6593">
        <w:rPr>
          <w:b w:val="0"/>
          <w:sz w:val="20"/>
          <w:szCs w:val="20"/>
        </w:rPr>
        <w:t>4</w:t>
      </w:r>
    </w:p>
    <w:p w14:paraId="45CFCC00" w14:textId="0564FEFD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2.1.1.</w:t>
      </w:r>
      <w:r w:rsidRPr="00C90A3C">
        <w:tab/>
        <w:t xml:space="preserve"> Требования к перечню и объему услуг:</w:t>
      </w:r>
      <w:r w:rsidRPr="00C90A3C">
        <w:tab/>
      </w:r>
      <w:r w:rsidR="003B6593">
        <w:t>4</w:t>
      </w:r>
    </w:p>
    <w:p w14:paraId="4FD20247" w14:textId="4AE67DEF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2. Перечень и объем оказываемых услуг</w:t>
      </w:r>
      <w:r w:rsidRPr="00C90A3C">
        <w:tab/>
      </w:r>
      <w:r w:rsidR="003B6593">
        <w:t>4</w:t>
      </w:r>
    </w:p>
    <w:p w14:paraId="46AE354F" w14:textId="713A3376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2.1.2.</w:t>
      </w:r>
      <w:r w:rsidRPr="00C90A3C">
        <w:tab/>
        <w:t xml:space="preserve"> Требования к срокам оказания услуг</w:t>
      </w:r>
      <w:r w:rsidRPr="00C90A3C">
        <w:tab/>
      </w:r>
      <w:r w:rsidR="003B6593">
        <w:t>4</w:t>
      </w:r>
    </w:p>
    <w:p w14:paraId="243FF789" w14:textId="6DA7EC5F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3. Требования к срокам оказания услуг</w:t>
      </w:r>
      <w:r w:rsidRPr="00C90A3C">
        <w:tab/>
      </w:r>
      <w:r w:rsidR="003B6593">
        <w:t>4</w:t>
      </w:r>
    </w:p>
    <w:p w14:paraId="45080275" w14:textId="22715407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2.2.</w:t>
      </w:r>
      <w:r w:rsidRPr="00C90A3C">
        <w:rPr>
          <w:b w:val="0"/>
          <w:sz w:val="20"/>
          <w:szCs w:val="20"/>
        </w:rPr>
        <w:tab/>
        <w:t>Требования к качеству услуг</w:t>
      </w:r>
      <w:r w:rsidRPr="00C90A3C">
        <w:rPr>
          <w:b w:val="0"/>
          <w:sz w:val="20"/>
          <w:szCs w:val="20"/>
        </w:rPr>
        <w:tab/>
      </w:r>
      <w:r w:rsidR="003B6593">
        <w:rPr>
          <w:b w:val="0"/>
          <w:sz w:val="20"/>
          <w:szCs w:val="20"/>
        </w:rPr>
        <w:t>4</w:t>
      </w:r>
    </w:p>
    <w:p w14:paraId="5F532B7A" w14:textId="07D7F8D6" w:rsidR="008E70F7" w:rsidRPr="00C90A3C" w:rsidRDefault="00C80B9D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 xml:space="preserve">Таблица 4. Требования к </w:t>
      </w:r>
      <w:r w:rsidR="008E70F7" w:rsidRPr="00C90A3C">
        <w:t>качеству услуг</w:t>
      </w:r>
      <w:r w:rsidR="008E70F7" w:rsidRPr="00C90A3C">
        <w:tab/>
      </w:r>
      <w:r w:rsidR="003B6593">
        <w:t>5</w:t>
      </w:r>
    </w:p>
    <w:p w14:paraId="7304864A" w14:textId="15B0531D" w:rsidR="00D16518" w:rsidRDefault="00C517DE" w:rsidP="00A2003E">
      <w:pPr>
        <w:pStyle w:val="23"/>
      </w:pPr>
      <w:r w:rsidRPr="00C90A3C">
        <w:fldChar w:fldCharType="end"/>
      </w:r>
    </w:p>
    <w:p w14:paraId="28714C0A" w14:textId="5413AD88" w:rsidR="00FF4E45" w:rsidRDefault="00FF4E45" w:rsidP="00FF4E45"/>
    <w:p w14:paraId="11F52721" w14:textId="7E99D3C0" w:rsidR="00FF4E45" w:rsidRDefault="00FF4E45" w:rsidP="00FF4E45"/>
    <w:p w14:paraId="6E5D5978" w14:textId="29C636CB" w:rsidR="00FF4E45" w:rsidRDefault="00FF4E45" w:rsidP="00FF4E45"/>
    <w:p w14:paraId="3430DE31" w14:textId="77938487" w:rsidR="00FF4E45" w:rsidRDefault="00FF4E45" w:rsidP="00FF4E45"/>
    <w:p w14:paraId="715024AD" w14:textId="73571B75" w:rsidR="00FF4E45" w:rsidRDefault="00FF4E45" w:rsidP="00FF4E45"/>
    <w:p w14:paraId="6FC55CCC" w14:textId="1C4D3CF8" w:rsidR="00FF4E45" w:rsidRDefault="00FF4E45" w:rsidP="00FF4E45"/>
    <w:p w14:paraId="5A28BBDA" w14:textId="241A88A4" w:rsidR="00FF4E45" w:rsidRDefault="00FF4E45" w:rsidP="00FF4E45"/>
    <w:p w14:paraId="28F8CC21" w14:textId="19CCC721" w:rsidR="00FF4E45" w:rsidRDefault="00FF4E45" w:rsidP="00FF4E45"/>
    <w:p w14:paraId="5FFFF4E2" w14:textId="4C435A80" w:rsidR="00FF4E45" w:rsidRDefault="00FF4E45" w:rsidP="00FF4E45"/>
    <w:p w14:paraId="4EF3C73A" w14:textId="7B9C4F4A" w:rsidR="00FF4E45" w:rsidRDefault="00FF4E45" w:rsidP="00FF4E45"/>
    <w:p w14:paraId="369AC943" w14:textId="00E11C00" w:rsidR="00FF4E45" w:rsidRDefault="00FF4E45" w:rsidP="00FF4E45"/>
    <w:p w14:paraId="56FBE9AA" w14:textId="230202A5" w:rsidR="00FF4E45" w:rsidRDefault="00FF4E45" w:rsidP="00FF4E45"/>
    <w:p w14:paraId="1F2C2C5D" w14:textId="41E4DA7A" w:rsidR="00FF4E45" w:rsidRDefault="00FF4E45" w:rsidP="00FF4E45"/>
    <w:p w14:paraId="039E5849" w14:textId="47C3E28A" w:rsidR="00FF4E45" w:rsidRDefault="00FF4E45" w:rsidP="00FF4E45"/>
    <w:p w14:paraId="40D6A917" w14:textId="55F19708" w:rsidR="00FF4E45" w:rsidRDefault="00FF4E45" w:rsidP="00FF4E45"/>
    <w:p w14:paraId="303BFCF4" w14:textId="04CE3264" w:rsidR="00FF4E45" w:rsidRDefault="00FF4E45" w:rsidP="00FF4E45"/>
    <w:p w14:paraId="756FCA37" w14:textId="6E6CC1E3" w:rsidR="00FF4E45" w:rsidRDefault="00FF4E45" w:rsidP="00FF4E45"/>
    <w:p w14:paraId="5D5721F7" w14:textId="04FE7705" w:rsidR="00FF4E45" w:rsidRDefault="00FF4E45" w:rsidP="00FF4E45"/>
    <w:p w14:paraId="3128B723" w14:textId="09CE3DF6" w:rsidR="00FF4E45" w:rsidRDefault="00FF4E45" w:rsidP="00FF4E45"/>
    <w:p w14:paraId="482BCE3A" w14:textId="731C3196" w:rsidR="00FF4E45" w:rsidRDefault="00FF4E45" w:rsidP="00FF4E45"/>
    <w:p w14:paraId="1BA72BF9" w14:textId="3A1EA407" w:rsidR="00FF4E45" w:rsidRDefault="00FF4E45" w:rsidP="00FF4E45"/>
    <w:p w14:paraId="44876C5F" w14:textId="6EC69A10" w:rsidR="00FF4E45" w:rsidRDefault="00FF4E45" w:rsidP="00FF4E45"/>
    <w:p w14:paraId="541153BE" w14:textId="7922845A" w:rsidR="00FF4E45" w:rsidRDefault="00FF4E45" w:rsidP="00FF4E45"/>
    <w:p w14:paraId="3C3C58C5" w14:textId="5723B510" w:rsidR="00FF4E45" w:rsidRDefault="00FF4E45" w:rsidP="00FF4E45"/>
    <w:p w14:paraId="0FE606E0" w14:textId="0FAE9EEF" w:rsidR="00FF4E45" w:rsidRDefault="00FF4E45" w:rsidP="00FF4E45"/>
    <w:p w14:paraId="3913E0DC" w14:textId="65FA5810" w:rsidR="00FF4E45" w:rsidRDefault="00FF4E45" w:rsidP="00FF4E45"/>
    <w:p w14:paraId="50113A20" w14:textId="77777777" w:rsidR="00FF4E45" w:rsidRPr="00FF4E45" w:rsidRDefault="00FF4E45" w:rsidP="00FF4E45"/>
    <w:p w14:paraId="45D69F5F" w14:textId="269E05BC" w:rsidR="00F367D0" w:rsidRPr="00C90A3C" w:rsidRDefault="00D66E81" w:rsidP="00A2003E">
      <w:pPr>
        <w:pStyle w:val="11"/>
        <w:rPr>
          <w:caps/>
        </w:rPr>
      </w:pPr>
      <w:bookmarkStart w:id="1" w:name="_Toc125619791"/>
      <w:r w:rsidRPr="00C90A3C">
        <w:t>Общие сведения</w:t>
      </w:r>
      <w:bookmarkEnd w:id="1"/>
    </w:p>
    <w:p w14:paraId="59E24144" w14:textId="4B8CD465" w:rsidR="00DC0F7D" w:rsidRPr="00C90A3C" w:rsidRDefault="00B16377" w:rsidP="00A2003E">
      <w:pPr>
        <w:pStyle w:val="4"/>
      </w:pPr>
      <w:bookmarkStart w:id="2" w:name="_Toc46743505"/>
      <w:bookmarkStart w:id="3" w:name="_Toc125619792"/>
      <w:r w:rsidRPr="00C90A3C">
        <w:t>Обозначения и сокращения</w:t>
      </w:r>
      <w:bookmarkEnd w:id="2"/>
      <w:bookmarkEnd w:id="3"/>
    </w:p>
    <w:p w14:paraId="74BD09E5" w14:textId="5DD64A72" w:rsidR="00D849AA" w:rsidRPr="00C90A3C" w:rsidRDefault="00D849AA" w:rsidP="00C90A3C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BB3448" w:rsidRPr="005A2659" w14:paraId="08CEB3C1" w14:textId="77777777" w:rsidTr="00D74AC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EA917FF" w14:textId="071ECC6B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ЭГРЭС</w:t>
            </w:r>
          </w:p>
        </w:tc>
        <w:tc>
          <w:tcPr>
            <w:tcW w:w="7998" w:type="dxa"/>
            <w:shd w:val="clear" w:color="auto" w:fill="FFFFFF" w:themeFill="background1"/>
          </w:tcPr>
          <w:p w14:paraId="380A93A3" w14:textId="4394D294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Эгвекинотская Государственная Районная Электрическая Станция</w:t>
            </w:r>
          </w:p>
        </w:tc>
      </w:tr>
      <w:tr w:rsidR="00BB3448" w:rsidRPr="005A2659" w14:paraId="6C43E860" w14:textId="77777777" w:rsidTr="00D74AC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2F17B4D7" w14:textId="3DA59B88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БКЭ</w:t>
            </w:r>
          </w:p>
        </w:tc>
        <w:tc>
          <w:tcPr>
            <w:tcW w:w="7998" w:type="dxa"/>
            <w:shd w:val="clear" w:color="auto" w:fill="FFFFFF" w:themeFill="background1"/>
          </w:tcPr>
          <w:p w14:paraId="3B815919" w14:textId="385B93C8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Блок-контейнер электрический</w:t>
            </w:r>
          </w:p>
        </w:tc>
      </w:tr>
      <w:tr w:rsidR="00BB3448" w:rsidRPr="005A2659" w14:paraId="1BA22536" w14:textId="77777777" w:rsidTr="00D74AC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AE7597B" w14:textId="7E0E06DE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АДГУ</w:t>
            </w:r>
          </w:p>
        </w:tc>
        <w:tc>
          <w:tcPr>
            <w:tcW w:w="7998" w:type="dxa"/>
            <w:shd w:val="clear" w:color="auto" w:fill="FFFFFF" w:themeFill="background1"/>
          </w:tcPr>
          <w:p w14:paraId="286090DD" w14:textId="1F603A8B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Автоматическая дизель-генераторная установка</w:t>
            </w:r>
          </w:p>
        </w:tc>
      </w:tr>
      <w:tr w:rsidR="002E7575" w:rsidRPr="005A2659" w14:paraId="547847F0" w14:textId="77777777" w:rsidTr="00D74AC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629FDC97" w14:textId="0E09BE18" w:rsidR="002E7575" w:rsidRPr="00BB3448" w:rsidRDefault="002E7575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«ЧКЗ»</w:t>
            </w:r>
          </w:p>
        </w:tc>
        <w:tc>
          <w:tcPr>
            <w:tcW w:w="7998" w:type="dxa"/>
            <w:shd w:val="clear" w:color="auto" w:fill="FFFFFF" w:themeFill="background1"/>
          </w:tcPr>
          <w:p w14:paraId="29DE693E" w14:textId="5D4F8C46" w:rsidR="002E7575" w:rsidRPr="00BB3448" w:rsidRDefault="002E7575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«Челябинский компрессорный завод»</w:t>
            </w:r>
          </w:p>
        </w:tc>
      </w:tr>
      <w:tr w:rsidR="00BB3448" w:rsidRPr="005A2659" w14:paraId="2453DC7D" w14:textId="77777777" w:rsidTr="00D74AC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4F5E6F9" w14:textId="46E12803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кВА</w:t>
            </w:r>
          </w:p>
        </w:tc>
        <w:tc>
          <w:tcPr>
            <w:tcW w:w="7998" w:type="dxa"/>
            <w:shd w:val="clear" w:color="auto" w:fill="FFFFFF" w:themeFill="background1"/>
          </w:tcPr>
          <w:p w14:paraId="58AA9CF2" w14:textId="5505A40E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Полная мощность переменного тока измеряется в кВА (кило-вольт-ампер, kVA).</w:t>
            </w:r>
          </w:p>
        </w:tc>
      </w:tr>
      <w:tr w:rsidR="00BB3448" w:rsidRPr="005A2659" w14:paraId="281E4F53" w14:textId="77777777" w:rsidTr="00D74AC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76A2C31" w14:textId="68F424D4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кВт</w:t>
            </w:r>
          </w:p>
        </w:tc>
        <w:tc>
          <w:tcPr>
            <w:tcW w:w="7998" w:type="dxa"/>
            <w:shd w:val="clear" w:color="auto" w:fill="FFFFFF" w:themeFill="background1"/>
          </w:tcPr>
          <w:p w14:paraId="7F2E23BF" w14:textId="02E8F482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«киловатт» — единица измерения мощности.</w:t>
            </w:r>
          </w:p>
        </w:tc>
      </w:tr>
      <w:tr w:rsidR="00BB3448" w:rsidRPr="005A2659" w14:paraId="53C43B1B" w14:textId="77777777" w:rsidTr="00D74AC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5D726EA" w14:textId="31F91542" w:rsidR="00BB3448" w:rsidRPr="00BB3448" w:rsidRDefault="00BB3448" w:rsidP="00BB344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B3448">
              <w:rPr>
                <w:sz w:val="24"/>
                <w:szCs w:val="24"/>
              </w:rPr>
              <w:t>НТД</w:t>
            </w:r>
          </w:p>
        </w:tc>
        <w:tc>
          <w:tcPr>
            <w:tcW w:w="7998" w:type="dxa"/>
            <w:shd w:val="clear" w:color="auto" w:fill="FFFFFF" w:themeFill="background1"/>
          </w:tcPr>
          <w:p w14:paraId="59FCD6AB" w14:textId="3BB15EF7" w:rsidR="00BB3448" w:rsidRPr="00BB3448" w:rsidRDefault="00BB3448" w:rsidP="00BB3448">
            <w:pPr>
              <w:widowControl w:val="0"/>
              <w:tabs>
                <w:tab w:val="left" w:pos="1658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BB3448">
              <w:rPr>
                <w:sz w:val="24"/>
                <w:szCs w:val="24"/>
              </w:rPr>
              <w:t>Нормативный технический документ</w:t>
            </w:r>
          </w:p>
        </w:tc>
      </w:tr>
    </w:tbl>
    <w:p w14:paraId="0071B289" w14:textId="4DA6E85E" w:rsidR="008643FB" w:rsidRPr="00C90A3C" w:rsidRDefault="00BB6445" w:rsidP="00C90A3C">
      <w:pPr>
        <w:keepNext/>
        <w:keepLines/>
        <w:rPr>
          <w:sz w:val="24"/>
          <w:szCs w:val="24"/>
        </w:rPr>
      </w:pPr>
      <w:r w:rsidRPr="00C90A3C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90A3C" w:rsidRDefault="001A685D" w:rsidP="00A2003E">
      <w:pPr>
        <w:pStyle w:val="4"/>
      </w:pPr>
      <w:bookmarkStart w:id="5" w:name="_Toc125619793"/>
      <w:r w:rsidRPr="00C90A3C">
        <w:lastRenderedPageBreak/>
        <w:t xml:space="preserve">Наименование </w:t>
      </w:r>
      <w:r w:rsidR="0089094C" w:rsidRPr="00C90A3C">
        <w:t>закупаемой продукции</w:t>
      </w:r>
      <w:bookmarkEnd w:id="4"/>
      <w:bookmarkEnd w:id="5"/>
    </w:p>
    <w:p w14:paraId="1B45DC91" w14:textId="7BCE83BA" w:rsidR="001204DB" w:rsidRPr="00D74AC6" w:rsidRDefault="001204DB" w:rsidP="00D74AC6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bCs/>
          <w:sz w:val="24"/>
          <w:szCs w:val="24"/>
        </w:rPr>
      </w:pPr>
      <w:bookmarkStart w:id="6" w:name="_Toc46743507"/>
      <w:r w:rsidRPr="00D74AC6">
        <w:rPr>
          <w:rFonts w:eastAsia="Calibri"/>
          <w:bCs/>
          <w:sz w:val="24"/>
          <w:szCs w:val="24"/>
        </w:rPr>
        <w:t xml:space="preserve">Замена </w:t>
      </w:r>
      <w:r w:rsidR="0042110D" w:rsidRPr="0042110D">
        <w:rPr>
          <w:rFonts w:eastAsia="Calibri"/>
          <w:bCs/>
          <w:sz w:val="24"/>
          <w:szCs w:val="24"/>
          <w:lang w:bidi="ru-RU"/>
        </w:rPr>
        <w:t xml:space="preserve">электроагрегата АДГУ-550Ш-О </w:t>
      </w:r>
      <w:r w:rsidR="00C02028">
        <w:rPr>
          <w:rFonts w:eastAsia="Calibri"/>
          <w:bCs/>
          <w:sz w:val="24"/>
          <w:szCs w:val="24"/>
          <w:lang w:bidi="ru-RU"/>
        </w:rPr>
        <w:t>в</w:t>
      </w:r>
      <w:r w:rsidR="0042110D" w:rsidRPr="0042110D">
        <w:rPr>
          <w:rFonts w:eastAsia="Calibri"/>
          <w:bCs/>
          <w:sz w:val="24"/>
          <w:szCs w:val="24"/>
          <w:lang w:bidi="ru-RU"/>
        </w:rPr>
        <w:t xml:space="preserve"> блок-контейнере энергетическом БКЭ-550</w:t>
      </w:r>
      <w:r w:rsidR="0042110D">
        <w:rPr>
          <w:rFonts w:eastAsia="Calibri"/>
          <w:bCs/>
          <w:sz w:val="24"/>
          <w:szCs w:val="24"/>
          <w:lang w:bidi="ru-RU"/>
        </w:rPr>
        <w:t xml:space="preserve"> (изготовитель ООО «ЧКЗ»)</w:t>
      </w:r>
      <w:r w:rsidRPr="00D74AC6">
        <w:rPr>
          <w:rFonts w:eastAsia="Calibri"/>
          <w:bCs/>
          <w:sz w:val="24"/>
          <w:szCs w:val="24"/>
        </w:rPr>
        <w:t xml:space="preserve"> на </w:t>
      </w:r>
      <w:bookmarkStart w:id="7" w:name="_Hlk234937583"/>
      <w:r w:rsidRPr="00D74AC6">
        <w:rPr>
          <w:rFonts w:eastAsia="Calibri"/>
          <w:bCs/>
          <w:sz w:val="24"/>
          <w:szCs w:val="24"/>
        </w:rPr>
        <w:t xml:space="preserve">дизель генератор </w:t>
      </w:r>
      <w:r w:rsidRPr="00D74AC6">
        <w:rPr>
          <w:color w:val="000000"/>
          <w:sz w:val="24"/>
          <w:szCs w:val="24"/>
          <w:lang w:val="en-US"/>
        </w:rPr>
        <w:t>SH</w:t>
      </w:r>
      <w:r w:rsidRPr="00D74AC6">
        <w:rPr>
          <w:color w:val="000000"/>
          <w:sz w:val="24"/>
          <w:szCs w:val="24"/>
        </w:rPr>
        <w:t>500</w:t>
      </w:r>
      <w:r w:rsidRPr="00D74AC6">
        <w:rPr>
          <w:color w:val="000000"/>
          <w:sz w:val="24"/>
          <w:szCs w:val="24"/>
          <w:lang w:val="en-US"/>
        </w:rPr>
        <w:t>GF</w:t>
      </w:r>
      <w:r w:rsidRPr="00D74AC6">
        <w:rPr>
          <w:color w:val="000000"/>
          <w:sz w:val="24"/>
          <w:szCs w:val="24"/>
        </w:rPr>
        <w:t xml:space="preserve"> (С)/ </w:t>
      </w:r>
      <w:r w:rsidRPr="00D74AC6">
        <w:rPr>
          <w:color w:val="000000"/>
          <w:sz w:val="24"/>
          <w:szCs w:val="24"/>
          <w:lang w:val="en-US"/>
        </w:rPr>
        <w:t>SC</w:t>
      </w:r>
      <w:r w:rsidRPr="00D74AC6">
        <w:rPr>
          <w:color w:val="000000"/>
          <w:sz w:val="24"/>
          <w:szCs w:val="24"/>
        </w:rPr>
        <w:t>500</w:t>
      </w:r>
      <w:r w:rsidRPr="00D74AC6">
        <w:rPr>
          <w:color w:val="000000"/>
          <w:sz w:val="24"/>
          <w:szCs w:val="24"/>
          <w:lang w:val="en-US"/>
        </w:rPr>
        <w:t>GF</w:t>
      </w:r>
      <w:r w:rsidRPr="00D74AC6">
        <w:rPr>
          <w:color w:val="000000"/>
          <w:sz w:val="24"/>
          <w:szCs w:val="24"/>
        </w:rPr>
        <w:t xml:space="preserve"> / </w:t>
      </w:r>
      <w:r w:rsidRPr="00D74AC6">
        <w:rPr>
          <w:color w:val="000000"/>
          <w:sz w:val="24"/>
          <w:szCs w:val="24"/>
          <w:lang w:val="en-US"/>
        </w:rPr>
        <w:t>SC</w:t>
      </w:r>
      <w:r w:rsidRPr="00D74AC6">
        <w:rPr>
          <w:color w:val="000000"/>
          <w:sz w:val="24"/>
          <w:szCs w:val="24"/>
        </w:rPr>
        <w:t>500</w:t>
      </w:r>
      <w:r w:rsidRPr="00D74AC6">
        <w:rPr>
          <w:color w:val="000000"/>
          <w:sz w:val="24"/>
          <w:szCs w:val="24"/>
          <w:lang w:val="en-US"/>
        </w:rPr>
        <w:t>GFS</w:t>
      </w:r>
      <w:r w:rsidRPr="00D74AC6">
        <w:rPr>
          <w:sz w:val="24"/>
          <w:szCs w:val="24"/>
        </w:rPr>
        <w:t xml:space="preserve"> мощностью 500 кВт</w:t>
      </w:r>
      <w:bookmarkEnd w:id="7"/>
      <w:r w:rsidRPr="00D74AC6">
        <w:rPr>
          <w:sz w:val="24"/>
          <w:szCs w:val="24"/>
        </w:rPr>
        <w:t xml:space="preserve"> </w:t>
      </w:r>
      <w:r w:rsidRPr="00D74AC6">
        <w:rPr>
          <w:sz w:val="24"/>
          <w:szCs w:val="24"/>
          <w:lang w:val="en-US"/>
        </w:rPr>
        <w:t>c</w:t>
      </w:r>
      <w:r w:rsidRPr="00D74AC6">
        <w:rPr>
          <w:sz w:val="24"/>
          <w:szCs w:val="24"/>
        </w:rPr>
        <w:t xml:space="preserve"> двигателем Cummins</w:t>
      </w:r>
      <w:r w:rsidRPr="00D74AC6">
        <w:rPr>
          <w:i/>
          <w:iCs/>
          <w:sz w:val="24"/>
          <w:szCs w:val="24"/>
        </w:rPr>
        <w:t xml:space="preserve"> </w:t>
      </w:r>
      <w:r w:rsidRPr="00D74AC6">
        <w:rPr>
          <w:rFonts w:eastAsia="Calibri"/>
          <w:bCs/>
          <w:sz w:val="24"/>
          <w:szCs w:val="24"/>
        </w:rPr>
        <w:t>и проведение пусконаладочных работ</w:t>
      </w:r>
      <w:r w:rsidR="0042110D">
        <w:rPr>
          <w:rFonts w:eastAsia="Calibri"/>
          <w:bCs/>
          <w:sz w:val="24"/>
          <w:szCs w:val="24"/>
        </w:rPr>
        <w:t>.</w:t>
      </w:r>
    </w:p>
    <w:p w14:paraId="34219270" w14:textId="0B56C811" w:rsidR="00E917D0" w:rsidRPr="00C02028" w:rsidRDefault="00D331AF" w:rsidP="00D74AC6">
      <w:pPr>
        <w:widowControl w:val="0"/>
        <w:tabs>
          <w:tab w:val="left" w:pos="426"/>
        </w:tabs>
        <w:spacing w:before="120" w:after="120"/>
        <w:ind w:firstLine="567"/>
        <w:jc w:val="both"/>
        <w:rPr>
          <w:rStyle w:val="afff6"/>
          <w:sz w:val="24"/>
          <w:szCs w:val="24"/>
        </w:rPr>
      </w:pPr>
      <w:r w:rsidRPr="00D74AC6">
        <w:rPr>
          <w:rFonts w:eastAsia="Calibri"/>
          <w:b/>
          <w:bCs/>
          <w:sz w:val="24"/>
          <w:szCs w:val="24"/>
          <w:lang w:val="x-none" w:eastAsia="x-none"/>
        </w:rPr>
        <w:t>1.3.</w:t>
      </w:r>
      <w:r w:rsidRPr="00D74AC6">
        <w:rPr>
          <w:b/>
          <w:sz w:val="24"/>
          <w:szCs w:val="24"/>
        </w:rPr>
        <w:t xml:space="preserve"> </w:t>
      </w:r>
      <w:r w:rsidR="00B7169F" w:rsidRPr="00C02028">
        <w:rPr>
          <w:b/>
          <w:sz w:val="24"/>
          <w:szCs w:val="24"/>
        </w:rPr>
        <w:t xml:space="preserve">Цель </w:t>
      </w:r>
      <w:bookmarkEnd w:id="6"/>
      <w:r w:rsidR="00A57026" w:rsidRPr="00C02028">
        <w:rPr>
          <w:b/>
          <w:sz w:val="24"/>
          <w:szCs w:val="24"/>
        </w:rPr>
        <w:t>оказания услуг</w:t>
      </w:r>
    </w:p>
    <w:p w14:paraId="658EEDFC" w14:textId="0D1489AF" w:rsidR="001204DB" w:rsidRPr="00C02028" w:rsidRDefault="00D74AC6" w:rsidP="00D74AC6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25619794"/>
      <w:r w:rsidRPr="00C02028">
        <w:rPr>
          <w:rFonts w:ascii="Times New Roman" w:hAnsi="Times New Roman" w:cs="Times New Roman"/>
          <w:b w:val="0"/>
          <w:bCs/>
          <w:sz w:val="24"/>
          <w:szCs w:val="24"/>
        </w:rPr>
        <w:t>Восстановление</w:t>
      </w:r>
      <w:r w:rsidR="001204DB" w:rsidRPr="00C02028">
        <w:rPr>
          <w:rFonts w:ascii="Times New Roman" w:hAnsi="Times New Roman" w:cs="Times New Roman"/>
          <w:b w:val="0"/>
          <w:bCs/>
          <w:sz w:val="24"/>
          <w:szCs w:val="24"/>
        </w:rPr>
        <w:t xml:space="preserve"> работоспособности </w:t>
      </w:r>
      <w:r w:rsidR="0042110D" w:rsidRPr="00C02028">
        <w:rPr>
          <w:rFonts w:ascii="Times New Roman" w:hAnsi="Times New Roman" w:cs="Times New Roman"/>
          <w:b w:val="0"/>
          <w:bCs/>
          <w:sz w:val="24"/>
          <w:szCs w:val="24"/>
        </w:rPr>
        <w:t>БКЭ-550</w:t>
      </w:r>
      <w:r w:rsidR="001204DB" w:rsidRPr="00C02028">
        <w:rPr>
          <w:rFonts w:ascii="Times New Roman" w:hAnsi="Times New Roman" w:cs="Times New Roman"/>
          <w:b w:val="0"/>
          <w:bCs/>
          <w:sz w:val="24"/>
          <w:szCs w:val="24"/>
        </w:rPr>
        <w:t xml:space="preserve"> с целью обеспечение бесперебойного электроснабжения, жизнеобеспечения национального села Амгуэма резервным источником электроэнергии.</w:t>
      </w:r>
    </w:p>
    <w:p w14:paraId="519466B0" w14:textId="0E3C2C0E" w:rsidR="00CE753A" w:rsidRPr="00C02028" w:rsidRDefault="00CE753A" w:rsidP="00A2003E">
      <w:pPr>
        <w:pStyle w:val="11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r w:rsidRPr="00C02028">
        <w:rPr>
          <w:sz w:val="24"/>
          <w:szCs w:val="24"/>
        </w:rPr>
        <w:t>Таблица 1</w:t>
      </w:r>
      <w:r w:rsidR="00F27719" w:rsidRPr="00C02028">
        <w:rPr>
          <w:sz w:val="24"/>
          <w:szCs w:val="24"/>
        </w:rPr>
        <w:t>.</w:t>
      </w:r>
      <w:r w:rsidRPr="00C02028">
        <w:rPr>
          <w:sz w:val="24"/>
          <w:szCs w:val="24"/>
        </w:rPr>
        <w:t xml:space="preserve"> Перечень </w:t>
      </w:r>
      <w:r w:rsidR="00A57026" w:rsidRPr="00C02028">
        <w:rPr>
          <w:sz w:val="24"/>
          <w:szCs w:val="24"/>
        </w:rPr>
        <w:t>о</w:t>
      </w:r>
      <w:r w:rsidRPr="00C02028">
        <w:rPr>
          <w:sz w:val="24"/>
          <w:szCs w:val="24"/>
        </w:rPr>
        <w:t xml:space="preserve">бъектов </w:t>
      </w:r>
      <w:r w:rsidR="00A57026" w:rsidRPr="00C02028">
        <w:rPr>
          <w:sz w:val="24"/>
          <w:szCs w:val="24"/>
        </w:rPr>
        <w:t>з</w:t>
      </w:r>
      <w:r w:rsidRPr="00C02028">
        <w:rPr>
          <w:sz w:val="24"/>
          <w:szCs w:val="24"/>
        </w:rPr>
        <w:t>аказчика</w:t>
      </w:r>
      <w:bookmarkEnd w:id="8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3"/>
        <w:gridCol w:w="3941"/>
        <w:gridCol w:w="2126"/>
        <w:gridCol w:w="1446"/>
      </w:tblGrid>
      <w:tr w:rsidR="00932ACA" w:rsidRPr="00C02028" w14:paraId="5CC585EB" w14:textId="77777777" w:rsidTr="00D74AC6">
        <w:tc>
          <w:tcPr>
            <w:tcW w:w="675" w:type="dxa"/>
            <w:vAlign w:val="center"/>
          </w:tcPr>
          <w:p w14:paraId="6C9CC951" w14:textId="77777777" w:rsidR="00932ACA" w:rsidRPr="00C02028" w:rsidRDefault="00932ACA" w:rsidP="00D74AC6">
            <w:pPr>
              <w:ind w:right="-137" w:hanging="19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№</w:t>
            </w:r>
          </w:p>
          <w:p w14:paraId="55E417EB" w14:textId="77777777" w:rsidR="00932ACA" w:rsidRPr="00C02028" w:rsidRDefault="00932ACA" w:rsidP="00D74AC6">
            <w:pPr>
              <w:ind w:right="-137" w:hanging="19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13" w:type="dxa"/>
            <w:vAlign w:val="center"/>
          </w:tcPr>
          <w:p w14:paraId="2A767700" w14:textId="77777777" w:rsidR="00932ACA" w:rsidRPr="00C02028" w:rsidRDefault="00932ACA" w:rsidP="00D74AC6">
            <w:pPr>
              <w:ind w:right="-137" w:hanging="19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Наименование объекта</w:t>
            </w:r>
          </w:p>
          <w:p w14:paraId="1DC012AB" w14:textId="77777777" w:rsidR="00932ACA" w:rsidRPr="00C02028" w:rsidRDefault="00932ACA" w:rsidP="00D74AC6">
            <w:pPr>
              <w:ind w:right="-137" w:hanging="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</w:tcPr>
          <w:p w14:paraId="6C98F186" w14:textId="472D3B3C" w:rsidR="00932ACA" w:rsidRPr="00C02028" w:rsidRDefault="00932ACA" w:rsidP="00D74AC6">
            <w:pPr>
              <w:ind w:right="-137" w:hanging="19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 xml:space="preserve">Расположение объекта </w:t>
            </w:r>
            <w:r w:rsidRPr="00C02028">
              <w:rPr>
                <w:b/>
                <w:sz w:val="24"/>
                <w:szCs w:val="24"/>
              </w:rPr>
              <w:br/>
            </w:r>
            <w:r w:rsidRPr="00C02028"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6" w:type="dxa"/>
            <w:vAlign w:val="center"/>
          </w:tcPr>
          <w:p w14:paraId="27586DBD" w14:textId="21470560" w:rsidR="00932ACA" w:rsidRPr="00C02028" w:rsidRDefault="00932ACA" w:rsidP="00D74AC6">
            <w:pPr>
              <w:ind w:right="-137" w:hanging="19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C02028">
              <w:rPr>
                <w:b/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446" w:type="dxa"/>
            <w:vAlign w:val="center"/>
          </w:tcPr>
          <w:p w14:paraId="4276A5DA" w14:textId="0F4363CD" w:rsidR="00932ACA" w:rsidRPr="00C02028" w:rsidRDefault="00932ACA" w:rsidP="00D74AC6">
            <w:pPr>
              <w:ind w:right="-137" w:hanging="19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Примечания</w:t>
            </w:r>
          </w:p>
        </w:tc>
      </w:tr>
      <w:tr w:rsidR="00932ACA" w:rsidRPr="00C02028" w14:paraId="3AA63F81" w14:textId="77777777" w:rsidTr="003B6593">
        <w:tc>
          <w:tcPr>
            <w:tcW w:w="675" w:type="dxa"/>
          </w:tcPr>
          <w:p w14:paraId="20AF6D87" w14:textId="77777777" w:rsidR="00932ACA" w:rsidRPr="00C02028" w:rsidRDefault="00932ACA" w:rsidP="00D74AC6">
            <w:pPr>
              <w:ind w:right="-137" w:firstLine="30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05098FC4" w14:textId="77777777" w:rsidR="00932ACA" w:rsidRPr="00C02028" w:rsidRDefault="00932ACA" w:rsidP="00D74AC6">
            <w:pPr>
              <w:ind w:right="-137" w:firstLine="30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1" w:type="dxa"/>
          </w:tcPr>
          <w:p w14:paraId="5ADCFCC3" w14:textId="77777777" w:rsidR="00932ACA" w:rsidRPr="00C02028" w:rsidRDefault="00932ACA" w:rsidP="00D74AC6">
            <w:pPr>
              <w:ind w:right="-137" w:firstLine="30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Pr="00C02028" w:rsidRDefault="00932ACA" w:rsidP="00D74AC6">
            <w:pPr>
              <w:ind w:right="-137" w:firstLine="30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14:paraId="6AD9A545" w14:textId="294474A1" w:rsidR="00932ACA" w:rsidRPr="00C02028" w:rsidRDefault="00932ACA" w:rsidP="00D74AC6">
            <w:pPr>
              <w:ind w:right="-137" w:firstLine="30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5</w:t>
            </w:r>
          </w:p>
        </w:tc>
      </w:tr>
      <w:tr w:rsidR="00163E80" w:rsidRPr="00C02028" w14:paraId="60CAA391" w14:textId="77777777" w:rsidTr="00D74AC6">
        <w:trPr>
          <w:trHeight w:val="881"/>
        </w:trPr>
        <w:tc>
          <w:tcPr>
            <w:tcW w:w="675" w:type="dxa"/>
            <w:vAlign w:val="center"/>
          </w:tcPr>
          <w:p w14:paraId="16DF0006" w14:textId="6DDFBE86" w:rsidR="00163E80" w:rsidRPr="00C02028" w:rsidRDefault="00163E80" w:rsidP="00D74AC6">
            <w:pPr>
              <w:suppressAutoHyphens/>
              <w:ind w:right="-137"/>
              <w:jc w:val="center"/>
              <w:rPr>
                <w:i/>
                <w:sz w:val="24"/>
                <w:szCs w:val="24"/>
              </w:rPr>
            </w:pPr>
            <w:r w:rsidRPr="00C02028">
              <w:rPr>
                <w:sz w:val="24"/>
                <w:szCs w:val="24"/>
              </w:rPr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4109696" w14:textId="002FF1DE" w:rsidR="00163E80" w:rsidRPr="00C02028" w:rsidRDefault="001204DB" w:rsidP="00D74AC6">
            <w:pPr>
              <w:ind w:right="-137"/>
              <w:jc w:val="center"/>
              <w:rPr>
                <w:i/>
                <w:iCs/>
                <w:sz w:val="24"/>
                <w:szCs w:val="24"/>
              </w:rPr>
            </w:pPr>
            <w:r w:rsidRPr="00C02028">
              <w:rPr>
                <w:iCs/>
                <w:sz w:val="24"/>
                <w:szCs w:val="24"/>
              </w:rPr>
              <w:t>СП</w:t>
            </w:r>
            <w:r w:rsidR="00163E80" w:rsidRPr="00C02028">
              <w:rPr>
                <w:iCs/>
                <w:sz w:val="24"/>
                <w:szCs w:val="24"/>
              </w:rPr>
              <w:t xml:space="preserve"> АО «Чукотэнерго» Эгвекинотская ГРЭС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B6DB902" w14:textId="582D135A" w:rsidR="00163E80" w:rsidRPr="00C02028" w:rsidRDefault="00163E80" w:rsidP="00D74AC6">
            <w:pPr>
              <w:jc w:val="center"/>
              <w:rPr>
                <w:i/>
                <w:iCs/>
                <w:sz w:val="24"/>
                <w:szCs w:val="24"/>
              </w:rPr>
            </w:pPr>
            <w:r w:rsidRPr="00C02028">
              <w:rPr>
                <w:rFonts w:eastAsia="Tahoma"/>
                <w:color w:val="000000"/>
                <w:sz w:val="24"/>
                <w:szCs w:val="24"/>
                <w:lang w:bidi="ru-RU"/>
              </w:rPr>
              <w:t>Российская Федерация, 689201, Чукотский автономный округ, городской округ Эгвекинот, п. Эгвекинот-1, Эгвекинотская ГРЭС и по месту нахождения Исполнителя</w:t>
            </w:r>
          </w:p>
        </w:tc>
        <w:tc>
          <w:tcPr>
            <w:tcW w:w="2126" w:type="dxa"/>
            <w:vAlign w:val="center"/>
          </w:tcPr>
          <w:p w14:paraId="29A60139" w14:textId="299A77F1" w:rsidR="00163E80" w:rsidRPr="00C02028" w:rsidRDefault="0042110D" w:rsidP="00D74AC6">
            <w:pPr>
              <w:jc w:val="center"/>
              <w:rPr>
                <w:i/>
                <w:iCs/>
                <w:sz w:val="24"/>
                <w:szCs w:val="24"/>
              </w:rPr>
            </w:pPr>
            <w:r w:rsidRPr="00C02028">
              <w:rPr>
                <w:bCs/>
                <w:sz w:val="24"/>
                <w:szCs w:val="24"/>
              </w:rPr>
              <w:t>БКЭ-550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B5F4444" w14:textId="756B1F8B" w:rsidR="00163E80" w:rsidRPr="00C02028" w:rsidRDefault="00163E80" w:rsidP="00D74AC6">
            <w:pPr>
              <w:ind w:right="-137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2D8408B0" w14:textId="6368A0E8" w:rsidR="00677D68" w:rsidRPr="00C02028" w:rsidRDefault="00C83C93" w:rsidP="00A2003E">
      <w:pPr>
        <w:pStyle w:val="11"/>
        <w:rPr>
          <w:caps/>
          <w:sz w:val="24"/>
          <w:szCs w:val="24"/>
          <w:lang w:val="ru-RU"/>
        </w:rPr>
      </w:pPr>
      <w:bookmarkStart w:id="9" w:name="_Toc51339693"/>
      <w:bookmarkStart w:id="10" w:name="_Toc125619795"/>
      <w:bookmarkStart w:id="11" w:name="_Toc50125126"/>
      <w:bookmarkStart w:id="12" w:name="_Toc46743510"/>
      <w:r>
        <w:rPr>
          <w:sz w:val="24"/>
          <w:szCs w:val="24"/>
          <w:lang w:val="ru-RU"/>
        </w:rPr>
        <w:t xml:space="preserve">2. </w:t>
      </w:r>
      <w:r w:rsidR="00241402" w:rsidRPr="00C02028">
        <w:rPr>
          <w:sz w:val="24"/>
          <w:szCs w:val="24"/>
          <w:lang w:val="ru-RU"/>
        </w:rPr>
        <w:t>Требования</w:t>
      </w:r>
      <w:r w:rsidR="00D66E81" w:rsidRPr="00C02028">
        <w:rPr>
          <w:sz w:val="24"/>
          <w:szCs w:val="24"/>
        </w:rPr>
        <w:t xml:space="preserve"> к продукции</w:t>
      </w:r>
      <w:bookmarkEnd w:id="9"/>
      <w:bookmarkEnd w:id="10"/>
    </w:p>
    <w:p w14:paraId="13CBFA43" w14:textId="5C3E218E" w:rsidR="00943CA0" w:rsidRPr="00C02028" w:rsidRDefault="00C83C93" w:rsidP="00A2003E">
      <w:pPr>
        <w:pStyle w:val="4"/>
      </w:pPr>
      <w:bookmarkStart w:id="13" w:name="_Toc125619796"/>
      <w:r>
        <w:rPr>
          <w:lang w:val="ru-RU"/>
        </w:rPr>
        <w:t xml:space="preserve">2.1. </w:t>
      </w:r>
      <w:r w:rsidR="00C9139A" w:rsidRPr="00C02028">
        <w:t xml:space="preserve">Требования к объемам и срокам </w:t>
      </w:r>
      <w:r w:rsidR="00A12E50" w:rsidRPr="00C02028">
        <w:rPr>
          <w:lang w:val="ru-RU"/>
        </w:rPr>
        <w:t>оказания</w:t>
      </w:r>
      <w:r w:rsidR="00CE753A" w:rsidRPr="00C02028">
        <w:rPr>
          <w:lang w:val="ru-RU"/>
        </w:rPr>
        <w:t xml:space="preserve"> </w:t>
      </w:r>
      <w:r w:rsidR="00A12E50" w:rsidRPr="00C02028">
        <w:rPr>
          <w:lang w:val="ru-RU"/>
        </w:rPr>
        <w:t>услуг</w:t>
      </w:r>
      <w:bookmarkEnd w:id="13"/>
    </w:p>
    <w:p w14:paraId="58D95BB4" w14:textId="238FBAB5" w:rsidR="00C9139A" w:rsidRPr="00D74AC6" w:rsidRDefault="00C83C93" w:rsidP="00A2003E">
      <w:pPr>
        <w:pStyle w:val="31"/>
      </w:pPr>
      <w:bookmarkStart w:id="14" w:name="_Toc125619797"/>
      <w:r>
        <w:rPr>
          <w:lang w:val="ru-RU"/>
        </w:rPr>
        <w:t xml:space="preserve">2.2. </w:t>
      </w:r>
      <w:r w:rsidR="00CE753A" w:rsidRPr="00C02028">
        <w:t xml:space="preserve">Требования к </w:t>
      </w:r>
      <w:r w:rsidR="00A12E50" w:rsidRPr="00C02028">
        <w:t>перечню и объему</w:t>
      </w:r>
      <w:r w:rsidR="00CE753A" w:rsidRPr="00C02028">
        <w:t xml:space="preserve"> </w:t>
      </w:r>
      <w:r w:rsidR="00A12E50" w:rsidRPr="00C02028">
        <w:t>услу</w:t>
      </w:r>
      <w:r w:rsidR="00A12E50" w:rsidRPr="00D74AC6">
        <w:t>г</w:t>
      </w:r>
      <w:r w:rsidR="00A504C9" w:rsidRPr="00D74AC6">
        <w:t>:</w:t>
      </w:r>
      <w:bookmarkEnd w:id="14"/>
    </w:p>
    <w:p w14:paraId="207314B6" w14:textId="11C4A017" w:rsidR="00163E80" w:rsidRPr="00D74AC6" w:rsidRDefault="00163E80" w:rsidP="00D74AC6">
      <w:pPr>
        <w:widowControl w:val="0"/>
        <w:tabs>
          <w:tab w:val="left" w:pos="550"/>
          <w:tab w:val="left" w:pos="993"/>
        </w:tabs>
        <w:ind w:firstLine="567"/>
        <w:jc w:val="both"/>
        <w:rPr>
          <w:rFonts w:eastAsia="Tahoma"/>
          <w:bCs/>
          <w:color w:val="000000"/>
          <w:sz w:val="24"/>
          <w:szCs w:val="24"/>
          <w:lang w:bidi="ru-RU"/>
        </w:rPr>
      </w:pPr>
      <w:r w:rsidRPr="00D74AC6">
        <w:rPr>
          <w:rFonts w:eastAsia="Tahoma"/>
          <w:color w:val="000000"/>
          <w:sz w:val="24"/>
          <w:szCs w:val="24"/>
          <w:lang w:bidi="ru-RU"/>
        </w:rPr>
        <w:t xml:space="preserve">- </w:t>
      </w:r>
      <w:r w:rsidR="0042110D" w:rsidRPr="00D74AC6">
        <w:rPr>
          <w:rFonts w:eastAsia="Calibri"/>
          <w:bCs/>
          <w:sz w:val="24"/>
          <w:szCs w:val="24"/>
        </w:rPr>
        <w:t xml:space="preserve">Замена </w:t>
      </w:r>
      <w:r w:rsidR="0042110D" w:rsidRPr="0042110D">
        <w:rPr>
          <w:rFonts w:eastAsia="Calibri"/>
          <w:bCs/>
          <w:sz w:val="24"/>
          <w:szCs w:val="24"/>
          <w:lang w:bidi="ru-RU"/>
        </w:rPr>
        <w:t xml:space="preserve">электроагрегата АДГУ-550Ш-О </w:t>
      </w:r>
      <w:r w:rsidR="00C02028">
        <w:rPr>
          <w:rFonts w:eastAsia="Calibri"/>
          <w:bCs/>
          <w:sz w:val="24"/>
          <w:szCs w:val="24"/>
          <w:lang w:bidi="ru-RU"/>
        </w:rPr>
        <w:t>в</w:t>
      </w:r>
      <w:r w:rsidR="0042110D" w:rsidRPr="0042110D">
        <w:rPr>
          <w:rFonts w:eastAsia="Calibri"/>
          <w:bCs/>
          <w:sz w:val="24"/>
          <w:szCs w:val="24"/>
          <w:lang w:bidi="ru-RU"/>
        </w:rPr>
        <w:t xml:space="preserve"> блок-контейнере энергетическом БКЭ-550</w:t>
      </w:r>
      <w:r w:rsidR="0042110D">
        <w:rPr>
          <w:rFonts w:eastAsia="Calibri"/>
          <w:bCs/>
          <w:sz w:val="24"/>
          <w:szCs w:val="24"/>
          <w:lang w:bidi="ru-RU"/>
        </w:rPr>
        <w:t xml:space="preserve"> (изготовитель ООО «ЧКЗ»)</w:t>
      </w:r>
      <w:r w:rsidR="0042110D" w:rsidRPr="00D74AC6">
        <w:rPr>
          <w:rFonts w:eastAsia="Calibri"/>
          <w:bCs/>
          <w:sz w:val="24"/>
          <w:szCs w:val="24"/>
        </w:rPr>
        <w:t xml:space="preserve"> на дизель генератор </w:t>
      </w:r>
      <w:r w:rsidR="0042110D" w:rsidRPr="00D74AC6">
        <w:rPr>
          <w:color w:val="000000"/>
          <w:sz w:val="24"/>
          <w:szCs w:val="24"/>
          <w:lang w:val="en-US"/>
        </w:rPr>
        <w:t>SH</w:t>
      </w:r>
      <w:r w:rsidR="0042110D" w:rsidRPr="00D74AC6">
        <w:rPr>
          <w:color w:val="000000"/>
          <w:sz w:val="24"/>
          <w:szCs w:val="24"/>
        </w:rPr>
        <w:t>500</w:t>
      </w:r>
      <w:r w:rsidR="0042110D" w:rsidRPr="00D74AC6">
        <w:rPr>
          <w:color w:val="000000"/>
          <w:sz w:val="24"/>
          <w:szCs w:val="24"/>
          <w:lang w:val="en-US"/>
        </w:rPr>
        <w:t>GF</w:t>
      </w:r>
      <w:r w:rsidR="0042110D" w:rsidRPr="00D74AC6">
        <w:rPr>
          <w:color w:val="000000"/>
          <w:sz w:val="24"/>
          <w:szCs w:val="24"/>
        </w:rPr>
        <w:t xml:space="preserve"> (С)/ </w:t>
      </w:r>
      <w:r w:rsidR="0042110D" w:rsidRPr="00D74AC6">
        <w:rPr>
          <w:color w:val="000000"/>
          <w:sz w:val="24"/>
          <w:szCs w:val="24"/>
          <w:lang w:val="en-US"/>
        </w:rPr>
        <w:t>SC</w:t>
      </w:r>
      <w:r w:rsidR="0042110D" w:rsidRPr="00D74AC6">
        <w:rPr>
          <w:color w:val="000000"/>
          <w:sz w:val="24"/>
          <w:szCs w:val="24"/>
        </w:rPr>
        <w:t>500</w:t>
      </w:r>
      <w:r w:rsidR="0042110D" w:rsidRPr="00D74AC6">
        <w:rPr>
          <w:color w:val="000000"/>
          <w:sz w:val="24"/>
          <w:szCs w:val="24"/>
          <w:lang w:val="en-US"/>
        </w:rPr>
        <w:t>GF</w:t>
      </w:r>
      <w:r w:rsidR="0042110D" w:rsidRPr="00D74AC6">
        <w:rPr>
          <w:color w:val="000000"/>
          <w:sz w:val="24"/>
          <w:szCs w:val="24"/>
        </w:rPr>
        <w:t xml:space="preserve"> / </w:t>
      </w:r>
      <w:r w:rsidR="0042110D" w:rsidRPr="00D74AC6">
        <w:rPr>
          <w:color w:val="000000"/>
          <w:sz w:val="24"/>
          <w:szCs w:val="24"/>
          <w:lang w:val="en-US"/>
        </w:rPr>
        <w:t>SC</w:t>
      </w:r>
      <w:r w:rsidR="0042110D" w:rsidRPr="00D74AC6">
        <w:rPr>
          <w:color w:val="000000"/>
          <w:sz w:val="24"/>
          <w:szCs w:val="24"/>
        </w:rPr>
        <w:t>500</w:t>
      </w:r>
      <w:r w:rsidR="0042110D" w:rsidRPr="00D74AC6">
        <w:rPr>
          <w:color w:val="000000"/>
          <w:sz w:val="24"/>
          <w:szCs w:val="24"/>
          <w:lang w:val="en-US"/>
        </w:rPr>
        <w:t>GFS</w:t>
      </w:r>
      <w:r w:rsidR="0042110D" w:rsidRPr="00D74AC6">
        <w:rPr>
          <w:sz w:val="24"/>
          <w:szCs w:val="24"/>
        </w:rPr>
        <w:t xml:space="preserve"> мощностью 500 кВт </w:t>
      </w:r>
      <w:r w:rsidR="0042110D" w:rsidRPr="00D74AC6">
        <w:rPr>
          <w:sz w:val="24"/>
          <w:szCs w:val="24"/>
          <w:lang w:val="en-US"/>
        </w:rPr>
        <w:t>c</w:t>
      </w:r>
      <w:r w:rsidR="0042110D" w:rsidRPr="00D74AC6">
        <w:rPr>
          <w:sz w:val="24"/>
          <w:szCs w:val="24"/>
        </w:rPr>
        <w:t xml:space="preserve"> двигателем Cummins</w:t>
      </w:r>
      <w:r w:rsidR="0042110D" w:rsidRPr="00D74AC6">
        <w:rPr>
          <w:i/>
          <w:iCs/>
          <w:sz w:val="24"/>
          <w:szCs w:val="24"/>
        </w:rPr>
        <w:t xml:space="preserve"> </w:t>
      </w:r>
      <w:r w:rsidR="0042110D" w:rsidRPr="00D74AC6">
        <w:rPr>
          <w:rFonts w:eastAsia="Calibri"/>
          <w:bCs/>
          <w:sz w:val="24"/>
          <w:szCs w:val="24"/>
        </w:rPr>
        <w:t>и проведение пусконаладочных работ</w:t>
      </w:r>
      <w:r w:rsidRPr="00D74AC6">
        <w:rPr>
          <w:rFonts w:eastAsia="Tahoma"/>
          <w:color w:val="000000"/>
          <w:sz w:val="24"/>
          <w:szCs w:val="24"/>
          <w:lang w:bidi="ru-RU"/>
        </w:rPr>
        <w:t>;</w:t>
      </w:r>
    </w:p>
    <w:p w14:paraId="427E0F54" w14:textId="1AABAF8E" w:rsidR="00A504C9" w:rsidRPr="00D74AC6" w:rsidRDefault="00A504C9" w:rsidP="00D74AC6">
      <w:pPr>
        <w:widowControl w:val="0"/>
        <w:tabs>
          <w:tab w:val="left" w:pos="550"/>
          <w:tab w:val="left" w:pos="993"/>
        </w:tabs>
        <w:ind w:firstLine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D74AC6">
        <w:rPr>
          <w:rFonts w:eastAsia="Tahoma"/>
          <w:color w:val="000000"/>
          <w:sz w:val="24"/>
          <w:szCs w:val="24"/>
          <w:lang w:bidi="ru-RU"/>
        </w:rPr>
        <w:t xml:space="preserve">- Объём оказываемых услуг определяется согласно </w:t>
      </w:r>
      <w:r w:rsidR="0056442D" w:rsidRPr="00D74AC6">
        <w:rPr>
          <w:rFonts w:eastAsia="Tahoma"/>
          <w:color w:val="000000"/>
          <w:sz w:val="24"/>
          <w:szCs w:val="24"/>
          <w:lang w:bidi="ru-RU"/>
        </w:rPr>
        <w:t>Таблицы2;</w:t>
      </w:r>
    </w:p>
    <w:p w14:paraId="26734B3A" w14:textId="530AEB19" w:rsidR="00A504C9" w:rsidRPr="00D74AC6" w:rsidRDefault="00A504C9" w:rsidP="00D74AC6">
      <w:pPr>
        <w:widowControl w:val="0"/>
        <w:tabs>
          <w:tab w:val="left" w:pos="550"/>
          <w:tab w:val="left" w:pos="993"/>
        </w:tabs>
        <w:ind w:firstLine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D74AC6">
        <w:rPr>
          <w:rFonts w:eastAsia="Tahoma"/>
          <w:color w:val="000000"/>
          <w:sz w:val="24"/>
          <w:szCs w:val="24"/>
          <w:lang w:bidi="ru-RU"/>
        </w:rPr>
        <w:t>- Объем оказываемых услуг может корректироваться по соглашению сторон.</w:t>
      </w:r>
    </w:p>
    <w:p w14:paraId="4DA9E0F6" w14:textId="635D8844" w:rsidR="00435DD8" w:rsidRPr="00C02028" w:rsidRDefault="00651BBF" w:rsidP="00D74AC6">
      <w:pPr>
        <w:widowControl w:val="0"/>
        <w:tabs>
          <w:tab w:val="left" w:pos="550"/>
          <w:tab w:val="left" w:pos="993"/>
        </w:tabs>
        <w:ind w:firstLine="567"/>
        <w:jc w:val="both"/>
        <w:rPr>
          <w:sz w:val="24"/>
          <w:szCs w:val="24"/>
        </w:rPr>
      </w:pPr>
      <w:r w:rsidRPr="00C02028">
        <w:rPr>
          <w:rFonts w:eastAsia="Tahoma"/>
          <w:color w:val="000000"/>
          <w:sz w:val="24"/>
          <w:szCs w:val="24"/>
          <w:lang w:bidi="ru-RU"/>
        </w:rPr>
        <w:t xml:space="preserve">- </w:t>
      </w:r>
      <w:r w:rsidRPr="00C02028">
        <w:rPr>
          <w:sz w:val="24"/>
          <w:szCs w:val="24"/>
        </w:rPr>
        <w:t xml:space="preserve">Отправка </w:t>
      </w:r>
      <w:r w:rsidR="004E447D" w:rsidRPr="00C02028">
        <w:rPr>
          <w:sz w:val="24"/>
          <w:szCs w:val="24"/>
        </w:rPr>
        <w:t xml:space="preserve">и возврат </w:t>
      </w:r>
      <w:r w:rsidR="00C02028" w:rsidRPr="00C02028">
        <w:rPr>
          <w:sz w:val="24"/>
          <w:szCs w:val="24"/>
        </w:rPr>
        <w:t>БКЭ-550</w:t>
      </w:r>
      <w:r w:rsidRPr="00C02028">
        <w:rPr>
          <w:sz w:val="24"/>
          <w:szCs w:val="24"/>
        </w:rPr>
        <w:t xml:space="preserve"> Заказчиком в адрес Исполнителя</w:t>
      </w:r>
      <w:r w:rsidR="004E447D" w:rsidRPr="00C02028">
        <w:rPr>
          <w:sz w:val="24"/>
          <w:szCs w:val="24"/>
        </w:rPr>
        <w:t xml:space="preserve"> и обратно</w:t>
      </w:r>
      <w:r w:rsidRPr="00C02028">
        <w:rPr>
          <w:sz w:val="24"/>
          <w:szCs w:val="24"/>
        </w:rPr>
        <w:t xml:space="preserve"> осуществляется за счет Заказчика. </w:t>
      </w:r>
    </w:p>
    <w:p w14:paraId="1658E18A" w14:textId="615C29B6" w:rsidR="00213F03" w:rsidRPr="00C02028" w:rsidRDefault="00DF17ED" w:rsidP="00A2003E">
      <w:pPr>
        <w:pStyle w:val="11"/>
        <w:rPr>
          <w:sz w:val="24"/>
          <w:szCs w:val="24"/>
        </w:rPr>
      </w:pPr>
      <w:bookmarkStart w:id="15" w:name="_Toc51339695"/>
      <w:bookmarkStart w:id="16" w:name="_Toc125619798"/>
      <w:r w:rsidRPr="00C02028">
        <w:rPr>
          <w:sz w:val="24"/>
          <w:szCs w:val="24"/>
        </w:rPr>
        <w:t xml:space="preserve">Таблица </w:t>
      </w:r>
      <w:r w:rsidR="00305BB9" w:rsidRPr="00C02028">
        <w:rPr>
          <w:sz w:val="24"/>
          <w:szCs w:val="24"/>
        </w:rPr>
        <w:t>2</w:t>
      </w:r>
      <w:r w:rsidR="00F27719" w:rsidRPr="00C02028">
        <w:rPr>
          <w:sz w:val="24"/>
          <w:szCs w:val="24"/>
        </w:rPr>
        <w:t>.</w:t>
      </w:r>
      <w:r w:rsidRPr="00C02028">
        <w:rPr>
          <w:sz w:val="24"/>
          <w:szCs w:val="24"/>
        </w:rPr>
        <w:t xml:space="preserve"> </w:t>
      </w:r>
      <w:r w:rsidR="004F7743" w:rsidRPr="00C02028">
        <w:rPr>
          <w:sz w:val="24"/>
          <w:szCs w:val="24"/>
        </w:rPr>
        <w:t xml:space="preserve">Перечень </w:t>
      </w:r>
      <w:bookmarkEnd w:id="15"/>
      <w:r w:rsidR="00E53D99" w:rsidRPr="00C02028">
        <w:rPr>
          <w:sz w:val="24"/>
          <w:szCs w:val="24"/>
        </w:rPr>
        <w:t xml:space="preserve">и объем </w:t>
      </w:r>
      <w:r w:rsidR="00A12E50" w:rsidRPr="00C02028">
        <w:rPr>
          <w:sz w:val="24"/>
          <w:szCs w:val="24"/>
        </w:rPr>
        <w:t>оказываемых</w:t>
      </w:r>
      <w:r w:rsidR="00305BB9" w:rsidRPr="00C02028">
        <w:rPr>
          <w:sz w:val="24"/>
          <w:szCs w:val="24"/>
        </w:rPr>
        <w:t xml:space="preserve"> </w:t>
      </w:r>
      <w:r w:rsidR="00A12E50" w:rsidRPr="00C02028">
        <w:rPr>
          <w:sz w:val="24"/>
          <w:szCs w:val="24"/>
        </w:rPr>
        <w:t>услуг</w:t>
      </w:r>
      <w:bookmarkEnd w:id="16"/>
    </w:p>
    <w:tbl>
      <w:tblPr>
        <w:tblW w:w="105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122"/>
        <w:gridCol w:w="1524"/>
        <w:gridCol w:w="15"/>
        <w:gridCol w:w="1275"/>
        <w:gridCol w:w="15"/>
      </w:tblGrid>
      <w:tr w:rsidR="000A0E0D" w:rsidRPr="00C02028" w14:paraId="4EED5142" w14:textId="77777777" w:rsidTr="00D74AC6">
        <w:trPr>
          <w:gridAfter w:val="1"/>
          <w:wAfter w:w="15" w:type="dxa"/>
          <w:trHeight w:val="799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261B1F" w14:textId="77777777" w:rsidR="000A0E0D" w:rsidRPr="00C02028" w:rsidRDefault="000A0E0D" w:rsidP="00D74AC6">
            <w:pPr>
              <w:ind w:hanging="78"/>
              <w:jc w:val="center"/>
              <w:rPr>
                <w:b/>
                <w:sz w:val="24"/>
                <w:szCs w:val="24"/>
              </w:rPr>
            </w:pPr>
            <w:bookmarkStart w:id="17" w:name="_Toc51339696"/>
            <w:bookmarkStart w:id="18" w:name="_Toc125619799"/>
            <w:r w:rsidRPr="00C020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22" w:type="dxa"/>
            <w:shd w:val="clear" w:color="auto" w:fill="auto"/>
            <w:vAlign w:val="center"/>
            <w:hideMark/>
          </w:tcPr>
          <w:p w14:paraId="06EB41F7" w14:textId="1D85ED62" w:rsidR="000A0E0D" w:rsidRPr="00C02028" w:rsidRDefault="0056442D" w:rsidP="00D74AC6">
            <w:pPr>
              <w:ind w:hanging="78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 xml:space="preserve">Наименование </w:t>
            </w:r>
            <w:r w:rsidR="000A0E0D" w:rsidRPr="00C02028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14:paraId="0A4E6212" w14:textId="77777777" w:rsidR="000A0E0D" w:rsidRPr="00C02028" w:rsidRDefault="000A0E0D" w:rsidP="00D74AC6">
            <w:pPr>
              <w:ind w:hanging="78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Единица</w:t>
            </w:r>
            <w:r w:rsidRPr="00C02028">
              <w:rPr>
                <w:b/>
                <w:sz w:val="24"/>
                <w:szCs w:val="24"/>
              </w:rPr>
              <w:br/>
              <w:t>изме-</w:t>
            </w:r>
            <w:r w:rsidRPr="00C02028">
              <w:rPr>
                <w:b/>
                <w:sz w:val="24"/>
                <w:szCs w:val="24"/>
              </w:rPr>
              <w:br/>
              <w:t>рения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  <w:hideMark/>
          </w:tcPr>
          <w:p w14:paraId="7C150EFF" w14:textId="77777777" w:rsidR="000A0E0D" w:rsidRPr="00C02028" w:rsidRDefault="000A0E0D" w:rsidP="00D74AC6">
            <w:pPr>
              <w:ind w:hanging="78"/>
              <w:jc w:val="center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Коли-</w:t>
            </w:r>
            <w:r w:rsidRPr="00C02028">
              <w:rPr>
                <w:b/>
                <w:sz w:val="24"/>
                <w:szCs w:val="24"/>
              </w:rPr>
              <w:br/>
              <w:t>чество</w:t>
            </w:r>
          </w:p>
        </w:tc>
      </w:tr>
      <w:tr w:rsidR="000A0E0D" w:rsidRPr="00C02028" w14:paraId="432CA238" w14:textId="77777777" w:rsidTr="00D74AC6">
        <w:trPr>
          <w:gridAfter w:val="1"/>
          <w:wAfter w:w="15" w:type="dxa"/>
          <w:trHeight w:val="66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533E4D" w14:textId="7020925A" w:rsidR="000A0E0D" w:rsidRPr="00C02028" w:rsidRDefault="000A0E0D" w:rsidP="00D74AC6">
            <w:pPr>
              <w:pStyle w:val="aff5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7122" w:type="dxa"/>
            <w:shd w:val="clear" w:color="auto" w:fill="auto"/>
            <w:vAlign w:val="center"/>
          </w:tcPr>
          <w:p w14:paraId="7189C3F8" w14:textId="72467425" w:rsidR="004D2428" w:rsidRPr="00C02028" w:rsidRDefault="0042110D" w:rsidP="00D74AC6">
            <w:pPr>
              <w:rPr>
                <w:sz w:val="24"/>
                <w:szCs w:val="24"/>
              </w:rPr>
            </w:pPr>
            <w:r w:rsidRPr="00C02028">
              <w:rPr>
                <w:rFonts w:eastAsia="Calibri"/>
                <w:bCs/>
                <w:sz w:val="24"/>
                <w:szCs w:val="24"/>
              </w:rPr>
              <w:t xml:space="preserve">Замена </w:t>
            </w:r>
            <w:r w:rsidRPr="00C02028">
              <w:rPr>
                <w:rFonts w:eastAsia="Calibri"/>
                <w:bCs/>
                <w:sz w:val="24"/>
                <w:szCs w:val="24"/>
                <w:lang w:bidi="ru-RU"/>
              </w:rPr>
              <w:t xml:space="preserve">электроагрегата АДГУ-550Ш-О </w:t>
            </w:r>
            <w:r w:rsidR="00C02028" w:rsidRPr="00C02028">
              <w:rPr>
                <w:rFonts w:eastAsia="Calibri"/>
                <w:bCs/>
                <w:sz w:val="24"/>
                <w:szCs w:val="24"/>
                <w:lang w:bidi="ru-RU"/>
              </w:rPr>
              <w:t>в</w:t>
            </w:r>
            <w:r w:rsidRPr="00C02028">
              <w:rPr>
                <w:rFonts w:eastAsia="Calibri"/>
                <w:bCs/>
                <w:sz w:val="24"/>
                <w:szCs w:val="24"/>
                <w:lang w:bidi="ru-RU"/>
              </w:rPr>
              <w:t xml:space="preserve"> блок-контейнере энергетическом БКЭ-550 (изготовитель ООО «ЧКЗ»)</w:t>
            </w:r>
            <w:r w:rsidRPr="00C02028">
              <w:rPr>
                <w:rFonts w:eastAsia="Calibri"/>
                <w:bCs/>
                <w:sz w:val="24"/>
                <w:szCs w:val="24"/>
              </w:rPr>
              <w:t xml:space="preserve"> на дизель генератор </w:t>
            </w:r>
            <w:r w:rsidRPr="00C02028">
              <w:rPr>
                <w:color w:val="000000"/>
                <w:sz w:val="24"/>
                <w:szCs w:val="24"/>
                <w:lang w:val="en-US"/>
              </w:rPr>
              <w:t>SH</w:t>
            </w:r>
            <w:r w:rsidRPr="00C02028">
              <w:rPr>
                <w:color w:val="000000"/>
                <w:sz w:val="24"/>
                <w:szCs w:val="24"/>
              </w:rPr>
              <w:t>500</w:t>
            </w:r>
            <w:r w:rsidRPr="00C02028">
              <w:rPr>
                <w:color w:val="000000"/>
                <w:sz w:val="24"/>
                <w:szCs w:val="24"/>
                <w:lang w:val="en-US"/>
              </w:rPr>
              <w:t>GF</w:t>
            </w:r>
            <w:r w:rsidRPr="00C02028">
              <w:rPr>
                <w:color w:val="000000"/>
                <w:sz w:val="24"/>
                <w:szCs w:val="24"/>
              </w:rPr>
              <w:t xml:space="preserve"> (С)/ </w:t>
            </w:r>
            <w:r w:rsidRPr="00C02028">
              <w:rPr>
                <w:color w:val="000000"/>
                <w:sz w:val="24"/>
                <w:szCs w:val="24"/>
                <w:lang w:val="en-US"/>
              </w:rPr>
              <w:t>SC</w:t>
            </w:r>
            <w:r w:rsidRPr="00C02028">
              <w:rPr>
                <w:color w:val="000000"/>
                <w:sz w:val="24"/>
                <w:szCs w:val="24"/>
              </w:rPr>
              <w:t>500</w:t>
            </w:r>
            <w:r w:rsidRPr="00C02028">
              <w:rPr>
                <w:color w:val="000000"/>
                <w:sz w:val="24"/>
                <w:szCs w:val="24"/>
                <w:lang w:val="en-US"/>
              </w:rPr>
              <w:t>GF</w:t>
            </w:r>
            <w:r w:rsidRPr="00C02028">
              <w:rPr>
                <w:color w:val="000000"/>
                <w:sz w:val="24"/>
                <w:szCs w:val="24"/>
              </w:rPr>
              <w:t xml:space="preserve"> / </w:t>
            </w:r>
            <w:r w:rsidRPr="00C02028">
              <w:rPr>
                <w:color w:val="000000"/>
                <w:sz w:val="24"/>
                <w:szCs w:val="24"/>
                <w:lang w:val="en-US"/>
              </w:rPr>
              <w:t>SC</w:t>
            </w:r>
            <w:r w:rsidRPr="00C02028">
              <w:rPr>
                <w:color w:val="000000"/>
                <w:sz w:val="24"/>
                <w:szCs w:val="24"/>
              </w:rPr>
              <w:t>500</w:t>
            </w:r>
            <w:r w:rsidRPr="00C02028">
              <w:rPr>
                <w:color w:val="000000"/>
                <w:sz w:val="24"/>
                <w:szCs w:val="24"/>
                <w:lang w:val="en-US"/>
              </w:rPr>
              <w:t>GFS</w:t>
            </w:r>
            <w:r w:rsidRPr="00C02028">
              <w:rPr>
                <w:sz w:val="24"/>
                <w:szCs w:val="24"/>
              </w:rPr>
              <w:t xml:space="preserve"> мощностью 500 кВт </w:t>
            </w:r>
            <w:r w:rsidRPr="00C02028">
              <w:rPr>
                <w:sz w:val="24"/>
                <w:szCs w:val="24"/>
                <w:lang w:val="en-US"/>
              </w:rPr>
              <w:t>c</w:t>
            </w:r>
            <w:r w:rsidRPr="00C02028">
              <w:rPr>
                <w:sz w:val="24"/>
                <w:szCs w:val="24"/>
              </w:rPr>
              <w:t xml:space="preserve"> двигателем Cummins</w:t>
            </w:r>
            <w:r w:rsidRPr="00C02028">
              <w:rPr>
                <w:i/>
                <w:iCs/>
                <w:sz w:val="24"/>
                <w:szCs w:val="24"/>
              </w:rPr>
              <w:t xml:space="preserve"> </w:t>
            </w:r>
            <w:r w:rsidRPr="00C02028">
              <w:rPr>
                <w:rFonts w:eastAsia="Calibri"/>
                <w:bCs/>
                <w:sz w:val="24"/>
                <w:szCs w:val="24"/>
              </w:rPr>
              <w:t>и проведение пусконаладочных работ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4D30038B" w14:textId="24723C78" w:rsidR="004D2428" w:rsidRPr="00C02028" w:rsidRDefault="004D2428" w:rsidP="00D74AC6">
            <w:pPr>
              <w:ind w:firstLine="567"/>
              <w:rPr>
                <w:sz w:val="24"/>
                <w:szCs w:val="24"/>
              </w:rPr>
            </w:pPr>
            <w:r w:rsidRPr="00C02028">
              <w:rPr>
                <w:sz w:val="24"/>
                <w:szCs w:val="24"/>
              </w:rPr>
              <w:t>шт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  <w:hideMark/>
          </w:tcPr>
          <w:p w14:paraId="4604DA04" w14:textId="42563B62" w:rsidR="000A0E0D" w:rsidRPr="00C02028" w:rsidRDefault="004D2428" w:rsidP="00D74AC6">
            <w:pPr>
              <w:ind w:firstLine="567"/>
              <w:rPr>
                <w:sz w:val="24"/>
                <w:szCs w:val="24"/>
              </w:rPr>
            </w:pPr>
            <w:r w:rsidRPr="00C02028">
              <w:rPr>
                <w:sz w:val="24"/>
                <w:szCs w:val="24"/>
              </w:rPr>
              <w:t>1</w:t>
            </w:r>
          </w:p>
        </w:tc>
      </w:tr>
      <w:tr w:rsidR="00F86B6D" w:rsidRPr="00C02028" w14:paraId="0AA793C8" w14:textId="77777777" w:rsidTr="00D74AC6">
        <w:trPr>
          <w:trHeight w:val="247"/>
        </w:trPr>
        <w:tc>
          <w:tcPr>
            <w:tcW w:w="9223" w:type="dxa"/>
            <w:gridSpan w:val="4"/>
            <w:shd w:val="clear" w:color="auto" w:fill="auto"/>
            <w:noWrap/>
          </w:tcPr>
          <w:p w14:paraId="4628C187" w14:textId="31918472" w:rsidR="00F86B6D" w:rsidRPr="00C02028" w:rsidRDefault="00F86B6D" w:rsidP="00D74AC6">
            <w:pPr>
              <w:jc w:val="right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Итого количество: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14:paraId="249531E3" w14:textId="28505843" w:rsidR="00F86B6D" w:rsidRPr="00C02028" w:rsidRDefault="00FB7E24" w:rsidP="00D74AC6">
            <w:pPr>
              <w:ind w:firstLine="567"/>
              <w:rPr>
                <w:b/>
                <w:sz w:val="24"/>
                <w:szCs w:val="24"/>
              </w:rPr>
            </w:pPr>
            <w:r w:rsidRPr="00C02028">
              <w:rPr>
                <w:b/>
                <w:sz w:val="24"/>
                <w:szCs w:val="24"/>
              </w:rPr>
              <w:t>1</w:t>
            </w:r>
          </w:p>
        </w:tc>
      </w:tr>
    </w:tbl>
    <w:p w14:paraId="12ACC483" w14:textId="77777777" w:rsidR="00D74AC6" w:rsidRPr="00C02028" w:rsidRDefault="00D74AC6" w:rsidP="00D74AC6">
      <w:pPr>
        <w:keepNext/>
        <w:keepLines/>
        <w:tabs>
          <w:tab w:val="left" w:pos="426"/>
        </w:tabs>
        <w:ind w:firstLine="567"/>
        <w:rPr>
          <w:b/>
          <w:sz w:val="24"/>
          <w:szCs w:val="24"/>
        </w:rPr>
      </w:pPr>
    </w:p>
    <w:p w14:paraId="30D82396" w14:textId="632ABBDE" w:rsidR="00D74AC6" w:rsidRPr="00D74AC6" w:rsidRDefault="00A2003E" w:rsidP="00D74AC6">
      <w:pPr>
        <w:keepNext/>
        <w:keepLines/>
        <w:tabs>
          <w:tab w:val="left" w:pos="426"/>
        </w:tabs>
        <w:ind w:firstLine="567"/>
        <w:rPr>
          <w:b/>
          <w:sz w:val="24"/>
          <w:szCs w:val="24"/>
        </w:rPr>
      </w:pPr>
      <w:r w:rsidRPr="00C02028">
        <w:rPr>
          <w:b/>
          <w:sz w:val="24"/>
          <w:szCs w:val="24"/>
        </w:rPr>
        <w:t xml:space="preserve">Таблица 3. </w:t>
      </w:r>
      <w:r w:rsidR="00D74AC6" w:rsidRPr="00C02028">
        <w:rPr>
          <w:b/>
          <w:sz w:val="24"/>
          <w:szCs w:val="24"/>
        </w:rPr>
        <w:t>Основные характеристики</w:t>
      </w:r>
      <w:r w:rsidR="00D74AC6" w:rsidRPr="00D74AC6">
        <w:rPr>
          <w:b/>
          <w:sz w:val="24"/>
          <w:szCs w:val="24"/>
        </w:rPr>
        <w:t xml:space="preserve"> ремонтируемого объекта.</w:t>
      </w:r>
    </w:p>
    <w:p w14:paraId="2D374F8B" w14:textId="77777777" w:rsidR="00D74AC6" w:rsidRPr="00D74AC6" w:rsidRDefault="00D74AC6" w:rsidP="00D74AC6">
      <w:pPr>
        <w:keepNext/>
        <w:keepLines/>
        <w:tabs>
          <w:tab w:val="left" w:pos="426"/>
        </w:tabs>
        <w:ind w:firstLine="567"/>
        <w:rPr>
          <w:b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699"/>
      </w:tblGrid>
      <w:tr w:rsidR="00D74AC6" w:rsidRPr="00D74AC6" w14:paraId="634ED6B2" w14:textId="77777777" w:rsidTr="00D74AC6">
        <w:trPr>
          <w:trHeight w:val="381"/>
        </w:trPr>
        <w:tc>
          <w:tcPr>
            <w:tcW w:w="4111" w:type="dxa"/>
            <w:vAlign w:val="center"/>
          </w:tcPr>
          <w:p w14:paraId="6EDA03D6" w14:textId="77777777" w:rsidR="00D74AC6" w:rsidRPr="00D74AC6" w:rsidRDefault="00D74AC6" w:rsidP="00D74AC6">
            <w:pPr>
              <w:widowControl w:val="0"/>
              <w:tabs>
                <w:tab w:val="left" w:pos="180"/>
              </w:tabs>
              <w:suppressAutoHyphens/>
              <w:ind w:firstLine="567"/>
              <w:jc w:val="center"/>
              <w:rPr>
                <w:b/>
                <w:sz w:val="24"/>
                <w:szCs w:val="24"/>
              </w:rPr>
            </w:pPr>
            <w:r w:rsidRPr="00D74AC6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699" w:type="dxa"/>
            <w:vAlign w:val="center"/>
          </w:tcPr>
          <w:p w14:paraId="3CD21A7C" w14:textId="77777777" w:rsidR="00D74AC6" w:rsidRPr="00D74AC6" w:rsidRDefault="00D74AC6" w:rsidP="00D74AC6">
            <w:pPr>
              <w:widowControl w:val="0"/>
              <w:tabs>
                <w:tab w:val="left" w:pos="180"/>
              </w:tabs>
              <w:suppressAutoHyphens/>
              <w:ind w:firstLine="567"/>
              <w:jc w:val="center"/>
              <w:rPr>
                <w:b/>
                <w:sz w:val="24"/>
                <w:szCs w:val="24"/>
              </w:rPr>
            </w:pPr>
            <w:r w:rsidRPr="00D74AC6">
              <w:rPr>
                <w:b/>
                <w:bCs/>
                <w:sz w:val="24"/>
                <w:szCs w:val="24"/>
              </w:rPr>
              <w:t>Характеристика объекта</w:t>
            </w:r>
          </w:p>
        </w:tc>
      </w:tr>
      <w:tr w:rsidR="00D74AC6" w:rsidRPr="00D74AC6" w14:paraId="24F75C76" w14:textId="77777777" w:rsidTr="00D74AC6">
        <w:trPr>
          <w:trHeight w:val="70"/>
        </w:trPr>
        <w:tc>
          <w:tcPr>
            <w:tcW w:w="4111" w:type="dxa"/>
            <w:vAlign w:val="center"/>
          </w:tcPr>
          <w:p w14:paraId="628F47B9" w14:textId="4572DAD7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both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</w:rPr>
              <w:t xml:space="preserve">Владелец модель </w:t>
            </w:r>
            <w:r w:rsidR="0042110D">
              <w:rPr>
                <w:sz w:val="24"/>
                <w:szCs w:val="24"/>
              </w:rPr>
              <w:t>БКЭ-550</w:t>
            </w:r>
          </w:p>
        </w:tc>
        <w:tc>
          <w:tcPr>
            <w:tcW w:w="5699" w:type="dxa"/>
            <w:vAlign w:val="center"/>
          </w:tcPr>
          <w:p w14:paraId="2DBF74FA" w14:textId="4870B236" w:rsidR="00D74AC6" w:rsidRPr="00D74AC6" w:rsidRDefault="00D74AC6" w:rsidP="00D74AC6">
            <w:pPr>
              <w:widowControl w:val="0"/>
              <w:tabs>
                <w:tab w:val="left" w:pos="180"/>
              </w:tabs>
              <w:suppressAutoHyphens/>
              <w:ind w:firstLine="56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СП </w:t>
            </w:r>
            <w:r w:rsidRPr="00D74AC6">
              <w:rPr>
                <w:bCs/>
                <w:sz w:val="24"/>
                <w:szCs w:val="24"/>
                <w:lang w:bidi="ru-RU"/>
              </w:rPr>
              <w:t>АО «Чукотэнерго» Эгвекинотская ГРЭС</w:t>
            </w:r>
          </w:p>
        </w:tc>
      </w:tr>
      <w:tr w:rsidR="00D74AC6" w:rsidRPr="00D74AC6" w14:paraId="4C285968" w14:textId="77777777" w:rsidTr="00D74AC6">
        <w:trPr>
          <w:trHeight w:val="70"/>
        </w:trPr>
        <w:tc>
          <w:tcPr>
            <w:tcW w:w="4111" w:type="dxa"/>
            <w:vAlign w:val="center"/>
          </w:tcPr>
          <w:p w14:paraId="40A2D2D7" w14:textId="06D9E330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both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  <w:lang w:bidi="ru-RU"/>
              </w:rPr>
              <w:t xml:space="preserve">Местонахождение </w:t>
            </w:r>
            <w:r w:rsidR="0042110D">
              <w:rPr>
                <w:sz w:val="24"/>
                <w:szCs w:val="24"/>
                <w:lang w:bidi="ru-RU"/>
              </w:rPr>
              <w:t>БКЭ-550</w:t>
            </w:r>
          </w:p>
        </w:tc>
        <w:tc>
          <w:tcPr>
            <w:tcW w:w="5699" w:type="dxa"/>
            <w:vAlign w:val="center"/>
          </w:tcPr>
          <w:p w14:paraId="417F4FE2" w14:textId="77777777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center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  <w:lang w:bidi="ru-RU"/>
              </w:rPr>
              <w:t>производственная база владельца, ЧАО, п. Озерный</w:t>
            </w:r>
          </w:p>
        </w:tc>
      </w:tr>
      <w:tr w:rsidR="00D74AC6" w:rsidRPr="00D74AC6" w14:paraId="53654ADC" w14:textId="77777777" w:rsidTr="00D74AC6">
        <w:trPr>
          <w:trHeight w:val="70"/>
        </w:trPr>
        <w:tc>
          <w:tcPr>
            <w:tcW w:w="4111" w:type="dxa"/>
            <w:vAlign w:val="center"/>
          </w:tcPr>
          <w:p w14:paraId="42FACF7C" w14:textId="1B680E70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both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  <w:lang w:bidi="ru-RU"/>
              </w:rPr>
              <w:lastRenderedPageBreak/>
              <w:t xml:space="preserve">Тип </w:t>
            </w:r>
            <w:r w:rsidR="0042110D">
              <w:rPr>
                <w:sz w:val="24"/>
                <w:szCs w:val="24"/>
                <w:lang w:bidi="ru-RU"/>
              </w:rPr>
              <w:t>электроагрегата</w:t>
            </w:r>
          </w:p>
        </w:tc>
        <w:tc>
          <w:tcPr>
            <w:tcW w:w="5699" w:type="dxa"/>
            <w:vAlign w:val="center"/>
          </w:tcPr>
          <w:p w14:paraId="2AF6A6AF" w14:textId="54488DB6" w:rsidR="00D74AC6" w:rsidRPr="00D74AC6" w:rsidRDefault="0042110D" w:rsidP="0042110D">
            <w:pPr>
              <w:widowControl w:val="0"/>
              <w:tabs>
                <w:tab w:val="left" w:pos="180"/>
              </w:tabs>
              <w:suppressAutoHyphens/>
              <w:jc w:val="center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  <w:lang w:bidi="ru-RU"/>
              </w:rPr>
              <w:t>АДГУ 550Ш-О с дизельным двигателем Woling SDV610</w:t>
            </w:r>
          </w:p>
        </w:tc>
      </w:tr>
      <w:tr w:rsidR="00D74AC6" w:rsidRPr="00D74AC6" w14:paraId="0CE6A5A4" w14:textId="77777777" w:rsidTr="00D74AC6">
        <w:trPr>
          <w:trHeight w:val="70"/>
        </w:trPr>
        <w:tc>
          <w:tcPr>
            <w:tcW w:w="4111" w:type="dxa"/>
            <w:vAlign w:val="center"/>
          </w:tcPr>
          <w:p w14:paraId="6FF5B81B" w14:textId="77777777" w:rsidR="00D74AC6" w:rsidRPr="00D74AC6" w:rsidRDefault="00D74AC6" w:rsidP="00D74AC6">
            <w:pPr>
              <w:widowControl w:val="0"/>
              <w:tabs>
                <w:tab w:val="left" w:pos="180"/>
              </w:tabs>
              <w:suppressAutoHyphens/>
              <w:jc w:val="both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  <w:lang w:bidi="ru-RU"/>
              </w:rPr>
              <w:t>Год выпуска</w:t>
            </w:r>
          </w:p>
        </w:tc>
        <w:tc>
          <w:tcPr>
            <w:tcW w:w="5699" w:type="dxa"/>
            <w:vAlign w:val="center"/>
          </w:tcPr>
          <w:p w14:paraId="40A4CA03" w14:textId="77777777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center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  <w:lang w:bidi="ru-RU"/>
              </w:rPr>
              <w:t>2020</w:t>
            </w:r>
          </w:p>
        </w:tc>
      </w:tr>
      <w:tr w:rsidR="00D74AC6" w:rsidRPr="00D74AC6" w14:paraId="0C8BBD1C" w14:textId="77777777" w:rsidTr="00D74AC6">
        <w:trPr>
          <w:trHeight w:val="70"/>
        </w:trPr>
        <w:tc>
          <w:tcPr>
            <w:tcW w:w="4111" w:type="dxa"/>
            <w:vAlign w:val="center"/>
          </w:tcPr>
          <w:p w14:paraId="076D422C" w14:textId="77777777" w:rsidR="00D74AC6" w:rsidRPr="00D74AC6" w:rsidRDefault="00D74AC6" w:rsidP="00D74AC6">
            <w:pPr>
              <w:widowControl w:val="0"/>
              <w:tabs>
                <w:tab w:val="left" w:pos="180"/>
              </w:tabs>
              <w:suppressAutoHyphens/>
              <w:jc w:val="both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  <w:lang w:bidi="ru-RU"/>
              </w:rPr>
              <w:t>Заводской номер</w:t>
            </w:r>
          </w:p>
        </w:tc>
        <w:tc>
          <w:tcPr>
            <w:tcW w:w="5699" w:type="dxa"/>
            <w:vAlign w:val="center"/>
          </w:tcPr>
          <w:p w14:paraId="0590514D" w14:textId="77777777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center"/>
              <w:rPr>
                <w:sz w:val="24"/>
                <w:szCs w:val="24"/>
              </w:rPr>
            </w:pPr>
            <w:r w:rsidRPr="00D74AC6">
              <w:rPr>
                <w:sz w:val="24"/>
                <w:szCs w:val="24"/>
                <w:lang w:bidi="ru-RU"/>
              </w:rPr>
              <w:t>2238</w:t>
            </w:r>
          </w:p>
        </w:tc>
      </w:tr>
      <w:tr w:rsidR="00D74AC6" w:rsidRPr="00D74AC6" w14:paraId="48146A56" w14:textId="77777777" w:rsidTr="00D74AC6">
        <w:trPr>
          <w:trHeight w:val="70"/>
        </w:trPr>
        <w:tc>
          <w:tcPr>
            <w:tcW w:w="4111" w:type="dxa"/>
            <w:vAlign w:val="center"/>
          </w:tcPr>
          <w:p w14:paraId="67E28F3F" w14:textId="77777777" w:rsidR="00D74AC6" w:rsidRPr="00D74AC6" w:rsidRDefault="00D74AC6" w:rsidP="00D74AC6">
            <w:pPr>
              <w:widowControl w:val="0"/>
              <w:tabs>
                <w:tab w:val="left" w:pos="180"/>
              </w:tabs>
              <w:suppressAutoHyphens/>
              <w:jc w:val="both"/>
              <w:rPr>
                <w:sz w:val="24"/>
                <w:szCs w:val="24"/>
                <w:lang w:bidi="ru-RU"/>
              </w:rPr>
            </w:pPr>
            <w:r w:rsidRPr="00D74AC6">
              <w:rPr>
                <w:sz w:val="24"/>
                <w:szCs w:val="24"/>
                <w:lang w:bidi="ru-RU"/>
              </w:rPr>
              <w:t xml:space="preserve">Серийный номер </w:t>
            </w:r>
          </w:p>
        </w:tc>
        <w:tc>
          <w:tcPr>
            <w:tcW w:w="5699" w:type="dxa"/>
            <w:vAlign w:val="center"/>
          </w:tcPr>
          <w:p w14:paraId="799E46F0" w14:textId="77777777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center"/>
              <w:rPr>
                <w:spacing w:val="-10"/>
                <w:sz w:val="24"/>
                <w:szCs w:val="24"/>
              </w:rPr>
            </w:pPr>
            <w:r w:rsidRPr="00D74AC6">
              <w:rPr>
                <w:spacing w:val="-10"/>
                <w:sz w:val="24"/>
                <w:szCs w:val="24"/>
                <w:lang w:bidi="ru-RU"/>
              </w:rPr>
              <w:t>СТ13224156</w:t>
            </w:r>
          </w:p>
        </w:tc>
      </w:tr>
      <w:tr w:rsidR="00D74AC6" w:rsidRPr="00D74AC6" w14:paraId="37286DD4" w14:textId="77777777" w:rsidTr="00D74AC6">
        <w:trPr>
          <w:trHeight w:val="70"/>
        </w:trPr>
        <w:tc>
          <w:tcPr>
            <w:tcW w:w="4111" w:type="dxa"/>
            <w:vAlign w:val="center"/>
          </w:tcPr>
          <w:p w14:paraId="5240368A" w14:textId="77777777" w:rsidR="00D74AC6" w:rsidRPr="00D74AC6" w:rsidRDefault="00D74AC6" w:rsidP="00D74AC6">
            <w:pPr>
              <w:widowControl w:val="0"/>
              <w:tabs>
                <w:tab w:val="left" w:pos="180"/>
              </w:tabs>
              <w:suppressAutoHyphens/>
              <w:jc w:val="both"/>
              <w:rPr>
                <w:sz w:val="24"/>
                <w:szCs w:val="24"/>
                <w:lang w:bidi="ru-RU"/>
              </w:rPr>
            </w:pPr>
            <w:r w:rsidRPr="00D74AC6">
              <w:rPr>
                <w:sz w:val="24"/>
                <w:szCs w:val="24"/>
                <w:lang w:bidi="ru-RU"/>
              </w:rPr>
              <w:t xml:space="preserve">Генератор </w:t>
            </w:r>
          </w:p>
        </w:tc>
        <w:tc>
          <w:tcPr>
            <w:tcW w:w="5699" w:type="dxa"/>
            <w:vAlign w:val="center"/>
          </w:tcPr>
          <w:p w14:paraId="0479290C" w14:textId="77777777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D74AC6">
              <w:rPr>
                <w:sz w:val="24"/>
                <w:szCs w:val="24"/>
                <w:lang w:val="en-US" w:bidi="ru-RU"/>
              </w:rPr>
              <w:t>FLT2-354E</w:t>
            </w:r>
          </w:p>
        </w:tc>
      </w:tr>
      <w:tr w:rsidR="00D74AC6" w:rsidRPr="00D74AC6" w14:paraId="28E5FC1D" w14:textId="77777777" w:rsidTr="00D74AC6">
        <w:trPr>
          <w:trHeight w:val="70"/>
        </w:trPr>
        <w:tc>
          <w:tcPr>
            <w:tcW w:w="4111" w:type="dxa"/>
            <w:vAlign w:val="center"/>
          </w:tcPr>
          <w:p w14:paraId="250A27E6" w14:textId="77777777" w:rsidR="00D74AC6" w:rsidRPr="00D74AC6" w:rsidRDefault="00D74AC6" w:rsidP="00D74AC6">
            <w:pPr>
              <w:widowControl w:val="0"/>
              <w:tabs>
                <w:tab w:val="left" w:pos="180"/>
              </w:tabs>
              <w:suppressAutoHyphens/>
              <w:jc w:val="both"/>
              <w:rPr>
                <w:sz w:val="24"/>
                <w:szCs w:val="24"/>
                <w:lang w:bidi="ru-RU"/>
              </w:rPr>
            </w:pPr>
            <w:r w:rsidRPr="00D74AC6">
              <w:rPr>
                <w:sz w:val="24"/>
                <w:szCs w:val="24"/>
                <w:lang w:bidi="ru-RU"/>
              </w:rPr>
              <w:t xml:space="preserve">Номинальная мощность </w:t>
            </w:r>
          </w:p>
        </w:tc>
        <w:tc>
          <w:tcPr>
            <w:tcW w:w="5699" w:type="dxa"/>
            <w:vAlign w:val="center"/>
          </w:tcPr>
          <w:p w14:paraId="11A959C8" w14:textId="77777777" w:rsidR="00D74AC6" w:rsidRPr="00D74AC6" w:rsidRDefault="00D74AC6" w:rsidP="0042110D">
            <w:pPr>
              <w:widowControl w:val="0"/>
              <w:tabs>
                <w:tab w:val="left" w:pos="180"/>
              </w:tabs>
              <w:suppressAutoHyphens/>
              <w:jc w:val="center"/>
              <w:rPr>
                <w:sz w:val="24"/>
                <w:szCs w:val="24"/>
                <w:lang w:bidi="ru-RU"/>
              </w:rPr>
            </w:pPr>
            <w:r w:rsidRPr="00D74AC6">
              <w:rPr>
                <w:sz w:val="24"/>
                <w:szCs w:val="24"/>
                <w:lang w:bidi="ru-RU"/>
              </w:rPr>
              <w:t>625 кВА/550 кВт</w:t>
            </w:r>
          </w:p>
        </w:tc>
      </w:tr>
    </w:tbl>
    <w:p w14:paraId="4386FEDA" w14:textId="733D56E8" w:rsidR="00D74AC6" w:rsidRPr="00D74AC6" w:rsidRDefault="00C83C93" w:rsidP="00A2003E">
      <w:pPr>
        <w:pStyle w:val="4"/>
      </w:pPr>
      <w:r>
        <w:t>2.3</w:t>
      </w:r>
      <w:r w:rsidR="00D74AC6">
        <w:t xml:space="preserve">. </w:t>
      </w:r>
      <w:r w:rsidR="00D74AC6" w:rsidRPr="00D74AC6">
        <w:t xml:space="preserve"> Технические требования и характеристики к заменяемой дизель генераторной установке </w:t>
      </w:r>
    </w:p>
    <w:p w14:paraId="6B0A1EC3" w14:textId="77777777" w:rsidR="00D74AC6" w:rsidRPr="00D74AC6" w:rsidRDefault="00D74AC6" w:rsidP="00D74AC6">
      <w:pPr>
        <w:ind w:firstLine="567"/>
        <w:jc w:val="both"/>
        <w:rPr>
          <w:sz w:val="24"/>
          <w:szCs w:val="24"/>
          <w:lang w:val="x-none" w:eastAsia="en-US"/>
        </w:rPr>
      </w:pPr>
      <w:r w:rsidRPr="00D74AC6">
        <w:rPr>
          <w:sz w:val="24"/>
          <w:szCs w:val="24"/>
          <w:lang w:val="x-none" w:eastAsia="en-US"/>
        </w:rPr>
        <w:t>Дизельная электростанция Cummins SH (SC) 500GF (SC500GFS) мощностью 500 кВт на базе рядного шестицилиндрового дизельного двигателя водовоздушного охлаждения с турбонаддувом, объемом 18,9 литров и номинальной мощностью 555 кВт,  синхронного бесщеточного генератора  с автоматической регулировкой напряжения, c блоком охлаждения со стандартным  радиатором, пультом управления с котроллером HGM6120.</w:t>
      </w:r>
    </w:p>
    <w:p w14:paraId="1ED3CA22" w14:textId="268C4989" w:rsidR="00D74AC6" w:rsidRPr="00D74AC6" w:rsidRDefault="00D74AC6" w:rsidP="00D74AC6">
      <w:pPr>
        <w:ind w:firstLine="567"/>
        <w:jc w:val="both"/>
        <w:rPr>
          <w:sz w:val="24"/>
          <w:szCs w:val="24"/>
          <w:lang w:val="x-none" w:eastAsia="en-US"/>
        </w:rPr>
      </w:pPr>
      <w:r w:rsidRPr="00D74AC6">
        <w:rPr>
          <w:sz w:val="24"/>
          <w:szCs w:val="24"/>
          <w:lang w:val="x-none" w:eastAsia="en-US"/>
        </w:rPr>
        <w:t>Генератор, двигатель со стандартным радиатором, блок управления c контроллером смонтированы на стальной раме с интегрированным топливным баком, достаточным для 8-10 часов автономной работы.</w:t>
      </w:r>
    </w:p>
    <w:p w14:paraId="3DFE3DB6" w14:textId="77777777" w:rsidR="00D74AC6" w:rsidRPr="00D74AC6" w:rsidRDefault="00D74AC6" w:rsidP="00D74AC6">
      <w:pPr>
        <w:ind w:firstLine="567"/>
        <w:jc w:val="both"/>
        <w:rPr>
          <w:sz w:val="24"/>
          <w:szCs w:val="24"/>
          <w:lang w:val="x-none" w:eastAsia="en-US"/>
        </w:rPr>
      </w:pPr>
      <w:r w:rsidRPr="00D74AC6">
        <w:rPr>
          <w:sz w:val="24"/>
          <w:szCs w:val="24"/>
          <w:lang w:val="x-none" w:eastAsia="en-US"/>
        </w:rPr>
        <w:t xml:space="preserve">Базовая комплектация дизельной электростанции включает глушитель, аккумуляторные батареи, зарядный генератор 24 В, заправку маслом и антифризом. </w:t>
      </w:r>
    </w:p>
    <w:p w14:paraId="5D925445" w14:textId="77777777" w:rsidR="00D74AC6" w:rsidRPr="00D74AC6" w:rsidRDefault="00D74AC6" w:rsidP="00D74AC6">
      <w:pPr>
        <w:ind w:firstLine="567"/>
        <w:jc w:val="both"/>
        <w:rPr>
          <w:sz w:val="24"/>
          <w:szCs w:val="24"/>
          <w:lang w:val="x-none" w:eastAsia="en-US"/>
        </w:rPr>
      </w:pPr>
      <w:r w:rsidRPr="00D74AC6">
        <w:rPr>
          <w:sz w:val="24"/>
          <w:szCs w:val="24"/>
          <w:lang w:val="x-none" w:eastAsia="en-US"/>
        </w:rPr>
        <w:t xml:space="preserve">Электростанция Cummins 500 кВт рекомендована в качестве основного или резервного источника трехфазного электрического тока напряжением 380 В. и частотой 50 Гц.  </w:t>
      </w:r>
    </w:p>
    <w:p w14:paraId="51B7BD26" w14:textId="77777777" w:rsidR="00D74AC6" w:rsidRPr="00D74AC6" w:rsidRDefault="00D74AC6" w:rsidP="00D74AC6">
      <w:pPr>
        <w:ind w:firstLine="567"/>
        <w:jc w:val="both"/>
        <w:rPr>
          <w:sz w:val="24"/>
          <w:szCs w:val="24"/>
          <w:lang w:val="x-none" w:eastAsia="en-US"/>
        </w:rPr>
      </w:pPr>
      <w:r w:rsidRPr="00D74AC6">
        <w:rPr>
          <w:sz w:val="24"/>
          <w:szCs w:val="24"/>
          <w:lang w:val="x-none" w:eastAsia="en-US"/>
        </w:rPr>
        <w:t>При работе в постоянном режиме рекомендованная средняя отбираемая мощность должна находится в пределах 70 % - 90 % от номинальной. Перегрузка до 110% допускается на протяжении не более 1 часа на каждые 10 часов работы, всего не более 300 часов в год.</w:t>
      </w:r>
    </w:p>
    <w:p w14:paraId="10E02BBB" w14:textId="77777777" w:rsidR="00D74AC6" w:rsidRPr="00D74AC6" w:rsidRDefault="00D74AC6" w:rsidP="00D74AC6">
      <w:pPr>
        <w:jc w:val="both"/>
        <w:rPr>
          <w:sz w:val="24"/>
          <w:szCs w:val="24"/>
          <w:lang w:val="x-none" w:eastAsia="en-US"/>
        </w:rPr>
      </w:pPr>
    </w:p>
    <w:p w14:paraId="02FA5F02" w14:textId="31DCF582" w:rsidR="00D74AC6" w:rsidRPr="00D74AC6" w:rsidRDefault="00D74AC6" w:rsidP="00A2003E">
      <w:pPr>
        <w:ind w:firstLine="567"/>
        <w:jc w:val="both"/>
        <w:rPr>
          <w:b/>
          <w:sz w:val="24"/>
          <w:szCs w:val="24"/>
        </w:rPr>
      </w:pPr>
      <w:r w:rsidRPr="00D74AC6">
        <w:rPr>
          <w:b/>
          <w:sz w:val="24"/>
          <w:szCs w:val="24"/>
        </w:rPr>
        <w:t xml:space="preserve">Таблица </w:t>
      </w:r>
      <w:r w:rsidR="00A2003E">
        <w:rPr>
          <w:b/>
          <w:sz w:val="24"/>
          <w:szCs w:val="24"/>
        </w:rPr>
        <w:t>4</w:t>
      </w:r>
      <w:r w:rsidRPr="00D74AC6">
        <w:rPr>
          <w:b/>
          <w:sz w:val="24"/>
          <w:szCs w:val="24"/>
        </w:rPr>
        <w:t>. Технические характеристики заменяемого агрегата.</w:t>
      </w:r>
    </w:p>
    <w:p w14:paraId="5A1B7A6F" w14:textId="77777777" w:rsidR="00D74AC6" w:rsidRPr="00D74AC6" w:rsidRDefault="00D74AC6" w:rsidP="00D74AC6">
      <w:pPr>
        <w:ind w:firstLine="708"/>
        <w:jc w:val="both"/>
        <w:rPr>
          <w:b/>
          <w:sz w:val="24"/>
          <w:szCs w:val="24"/>
        </w:rPr>
      </w:pP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726"/>
      </w:tblGrid>
      <w:tr w:rsidR="00D74AC6" w:rsidRPr="00D74AC6" w14:paraId="2CA53C44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4E2B2" w14:textId="77777777" w:rsidR="00D74AC6" w:rsidRPr="00D74AC6" w:rsidRDefault="00D74AC6" w:rsidP="00A2003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74AC6">
              <w:rPr>
                <w:b/>
                <w:bCs/>
                <w:sz w:val="24"/>
                <w:szCs w:val="24"/>
              </w:rPr>
              <w:t>Дизельная электростанция </w:t>
            </w:r>
            <w:r w:rsidRPr="00D74AC6">
              <w:rPr>
                <w:b/>
                <w:bCs/>
                <w:sz w:val="24"/>
                <w:szCs w:val="24"/>
              </w:rPr>
              <w:br/>
              <w:t>Cummins 500 кВт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9A67F" w14:textId="77777777" w:rsidR="00D74AC6" w:rsidRPr="00D74AC6" w:rsidRDefault="00D74AC6" w:rsidP="00A2003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D74AC6">
              <w:rPr>
                <w:b/>
                <w:bCs/>
                <w:color w:val="000000"/>
                <w:sz w:val="24"/>
                <w:szCs w:val="24"/>
                <w:lang w:val="en-US"/>
              </w:rPr>
              <w:t>SH</w:t>
            </w:r>
            <w:r w:rsidRPr="00D74AC6">
              <w:rPr>
                <w:b/>
                <w:bCs/>
                <w:color w:val="000000"/>
                <w:sz w:val="24"/>
                <w:szCs w:val="24"/>
              </w:rPr>
              <w:t>500</w:t>
            </w:r>
            <w:r w:rsidRPr="00D74AC6">
              <w:rPr>
                <w:b/>
                <w:bCs/>
                <w:color w:val="000000"/>
                <w:sz w:val="24"/>
                <w:szCs w:val="24"/>
                <w:lang w:val="en-US"/>
              </w:rPr>
              <w:t>GF</w:t>
            </w:r>
            <w:r w:rsidRPr="00D74AC6">
              <w:rPr>
                <w:b/>
                <w:bCs/>
                <w:color w:val="000000"/>
                <w:sz w:val="24"/>
                <w:szCs w:val="24"/>
              </w:rPr>
              <w:t xml:space="preserve"> (С)</w:t>
            </w:r>
            <w:r w:rsidRPr="00D74AC6">
              <w:rPr>
                <w:b/>
                <w:bCs/>
                <w:color w:val="000000"/>
                <w:sz w:val="24"/>
                <w:szCs w:val="24"/>
                <w:lang w:val="en-US"/>
              </w:rPr>
              <w:t>/ SC</w:t>
            </w:r>
            <w:r w:rsidRPr="00D74AC6">
              <w:rPr>
                <w:b/>
                <w:bCs/>
                <w:color w:val="000000"/>
                <w:sz w:val="24"/>
                <w:szCs w:val="24"/>
              </w:rPr>
              <w:t>500</w:t>
            </w:r>
            <w:r w:rsidRPr="00D74AC6">
              <w:rPr>
                <w:b/>
                <w:bCs/>
                <w:color w:val="000000"/>
                <w:sz w:val="24"/>
                <w:szCs w:val="24"/>
                <w:lang w:val="en-US"/>
              </w:rPr>
              <w:t>GF</w:t>
            </w:r>
            <w:r w:rsidRPr="00D74AC6">
              <w:rPr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Pr="00D74AC6">
              <w:rPr>
                <w:b/>
                <w:bCs/>
                <w:color w:val="000000"/>
                <w:sz w:val="24"/>
                <w:szCs w:val="24"/>
                <w:lang w:val="en-US"/>
              </w:rPr>
              <w:t>SC</w:t>
            </w:r>
            <w:r w:rsidRPr="00D74AC6">
              <w:rPr>
                <w:b/>
                <w:bCs/>
                <w:color w:val="000000"/>
                <w:sz w:val="24"/>
                <w:szCs w:val="24"/>
              </w:rPr>
              <w:t>500</w:t>
            </w:r>
            <w:r w:rsidRPr="00D74AC6">
              <w:rPr>
                <w:b/>
                <w:bCs/>
                <w:color w:val="000000"/>
                <w:sz w:val="24"/>
                <w:szCs w:val="24"/>
                <w:lang w:val="en-US"/>
              </w:rPr>
              <w:t>GFS</w:t>
            </w:r>
          </w:p>
        </w:tc>
      </w:tr>
      <w:tr w:rsidR="00D74AC6" w:rsidRPr="00D74AC6" w14:paraId="22D3DCBD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5C648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Постоянная мощность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4A03C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625 кВа / 500 кВт</w:t>
            </w:r>
          </w:p>
        </w:tc>
      </w:tr>
      <w:tr w:rsidR="00D74AC6" w:rsidRPr="00D74AC6" w14:paraId="3D1CF0FE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80851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Резервная мощность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3D41A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688 кВа / 550 кВт</w:t>
            </w:r>
          </w:p>
        </w:tc>
      </w:tr>
      <w:tr w:rsidR="00D74AC6" w:rsidRPr="00D74AC6" w14:paraId="2B96999B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0A61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Напряжение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8F75D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230 / 400 В</w:t>
            </w:r>
          </w:p>
        </w:tc>
      </w:tr>
      <w:tr w:rsidR="00D74AC6" w:rsidRPr="00D74AC6" w14:paraId="2158F565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F9BA9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Частота / скорость вращения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37FC1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50 Гц / 1500 об/мин</w:t>
            </w:r>
          </w:p>
        </w:tc>
      </w:tr>
      <w:tr w:rsidR="00D74AC6" w:rsidRPr="00D74AC6" w14:paraId="07806A1B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AD4D8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Фазы / полюса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4424D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3 фазы / 4 полюса</w:t>
            </w:r>
          </w:p>
        </w:tc>
      </w:tr>
      <w:tr w:rsidR="00D74AC6" w:rsidRPr="00D74AC6" w14:paraId="744CF1EA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33106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Габариты электростанции в еврокожухе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C9B42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5500х1805х2238 мм</w:t>
            </w:r>
          </w:p>
        </w:tc>
      </w:tr>
      <w:tr w:rsidR="00D74AC6" w:rsidRPr="00D74AC6" w14:paraId="09F32AC3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98E07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Вес электростанции в еврокожухе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A6B4D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7200 кг</w:t>
            </w:r>
          </w:p>
        </w:tc>
      </w:tr>
      <w:tr w:rsidR="00D74AC6" w:rsidRPr="00D74AC6" w14:paraId="42DF7893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C40BF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Щит управления с контроллером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CCB48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HGM6120 с ЖК дисплеем</w:t>
            </w:r>
          </w:p>
        </w:tc>
      </w:tr>
      <w:tr w:rsidR="00D74AC6" w:rsidRPr="00D74AC6" w14:paraId="6BE89CFA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17D11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Расход топлива при 100% нагрузке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7AA9A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126 л/ч</w:t>
            </w:r>
          </w:p>
        </w:tc>
      </w:tr>
      <w:tr w:rsidR="00D74AC6" w:rsidRPr="00D74AC6" w14:paraId="4DE8EF80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B0427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Удельный расход топлива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B2435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211 г/кВт*ч</w:t>
            </w:r>
          </w:p>
        </w:tc>
      </w:tr>
      <w:tr w:rsidR="00D74AC6" w:rsidRPr="00D74AC6" w14:paraId="1D14F37A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8F111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Топливный бак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504C6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900 л</w:t>
            </w:r>
          </w:p>
        </w:tc>
      </w:tr>
      <w:tr w:rsidR="00D74AC6" w:rsidRPr="00D74AC6" w14:paraId="4F0CB36A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D571A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Автономность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35ABC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Мин. 8 часов</w:t>
            </w:r>
          </w:p>
        </w:tc>
      </w:tr>
      <w:tr w:rsidR="00D74AC6" w:rsidRPr="00D74AC6" w14:paraId="6A596F82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BD089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Условия эксплуатации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BE83E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:</w:t>
            </w:r>
          </w:p>
        </w:tc>
      </w:tr>
      <w:tr w:rsidR="00D74AC6" w:rsidRPr="00D74AC6" w14:paraId="7DC129EE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7B807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BAA4E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каждые 250 моточасов или каждые 6 месяцев</w:t>
            </w:r>
          </w:p>
        </w:tc>
      </w:tr>
      <w:tr w:rsidR="00D74AC6" w:rsidRPr="00D74AC6" w14:paraId="505593C2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2871E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Высота над уровнем моря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68D40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не более 1000 м</w:t>
            </w:r>
          </w:p>
        </w:tc>
      </w:tr>
      <w:tr w:rsidR="00D74AC6" w:rsidRPr="00D74AC6" w14:paraId="42DB29B3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26C90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BD084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не более 40 0С</w:t>
            </w:r>
          </w:p>
        </w:tc>
      </w:tr>
      <w:tr w:rsidR="00D74AC6" w:rsidRPr="00D74AC6" w14:paraId="0D7AF6BF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B9862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Влажность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1D812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не более 95%</w:t>
            </w:r>
          </w:p>
        </w:tc>
      </w:tr>
      <w:tr w:rsidR="00D74AC6" w:rsidRPr="00D74AC6" w14:paraId="04B21498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8A673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Двигатель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651F0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Cummins KTA19-G6A</w:t>
            </w:r>
          </w:p>
        </w:tc>
      </w:tr>
      <w:tr w:rsidR="00D74AC6" w:rsidRPr="00D74AC6" w14:paraId="03C2B7CA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CCBBC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Номинальная мощность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0B954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555 кВт</w:t>
            </w:r>
          </w:p>
        </w:tc>
      </w:tr>
      <w:tr w:rsidR="00D74AC6" w:rsidRPr="00D74AC6" w14:paraId="337FA042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185EA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Максимальная мощность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B516E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664 кВт</w:t>
            </w:r>
          </w:p>
        </w:tc>
      </w:tr>
      <w:tr w:rsidR="00D74AC6" w:rsidRPr="00D74AC6" w14:paraId="6266C420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3DFC4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Объем двигателя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1C293C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18,9 л.</w:t>
            </w:r>
          </w:p>
        </w:tc>
      </w:tr>
      <w:tr w:rsidR="00D74AC6" w:rsidRPr="00D74AC6" w14:paraId="6DB6970F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EFDF5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lastRenderedPageBreak/>
              <w:t>Число и расположение цилиндров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15CEB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6, рядное, вертикальное</w:t>
            </w:r>
          </w:p>
        </w:tc>
      </w:tr>
      <w:tr w:rsidR="00D74AC6" w:rsidRPr="00D74AC6" w14:paraId="39ECD37B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E05AD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Система впуска воздуха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C6EA0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турбонаддув</w:t>
            </w:r>
          </w:p>
        </w:tc>
      </w:tr>
      <w:tr w:rsidR="00D74AC6" w:rsidRPr="00D74AC6" w14:paraId="2306EF2E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9E9FA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Охлаждение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202EC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принудительное водовоздушное</w:t>
            </w:r>
          </w:p>
        </w:tc>
      </w:tr>
      <w:tr w:rsidR="00D74AC6" w:rsidRPr="00D74AC6" w14:paraId="08A9C4FD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26A36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Система смазки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183CA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комбинированная смазка под давлением и разбрызгиванием</w:t>
            </w:r>
          </w:p>
        </w:tc>
      </w:tr>
      <w:tr w:rsidR="00D74AC6" w:rsidRPr="00D74AC6" w14:paraId="7E8F0ACE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6C0E6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Управление вращением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33116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электронное</w:t>
            </w:r>
          </w:p>
        </w:tc>
      </w:tr>
      <w:tr w:rsidR="00D74AC6" w:rsidRPr="00D74AC6" w14:paraId="3DA76263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E7DAA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Диаметр поршня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7D446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159 мм</w:t>
            </w:r>
          </w:p>
        </w:tc>
      </w:tr>
      <w:tr w:rsidR="00D74AC6" w:rsidRPr="00D74AC6" w14:paraId="557D82FE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64B9A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Ход поршня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F3268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159 мм</w:t>
            </w:r>
          </w:p>
        </w:tc>
      </w:tr>
      <w:tr w:rsidR="00D74AC6" w:rsidRPr="00D74AC6" w14:paraId="4FABD678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7217D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Компрессия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CA2BC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16,5:1</w:t>
            </w:r>
          </w:p>
        </w:tc>
      </w:tr>
      <w:tr w:rsidR="00D74AC6" w:rsidRPr="00D74AC6" w14:paraId="63088A20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FA113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Объем системы смазки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30376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50 л</w:t>
            </w:r>
          </w:p>
        </w:tc>
      </w:tr>
      <w:tr w:rsidR="00D74AC6" w:rsidRPr="00D74AC6" w14:paraId="6A7287BC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7D9AC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Объем системы охлаждения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6727B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66 л</w:t>
            </w:r>
          </w:p>
        </w:tc>
      </w:tr>
      <w:tr w:rsidR="00D74AC6" w:rsidRPr="00D74AC6" w14:paraId="171E8471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E3A32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Режим пуска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B7683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электрический стартер 24 В</w:t>
            </w:r>
          </w:p>
        </w:tc>
      </w:tr>
      <w:tr w:rsidR="00D74AC6" w:rsidRPr="00D74AC6" w14:paraId="30AF2907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B987A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Удельный расход топлива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5475B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211 г/кВт*ч</w:t>
            </w:r>
          </w:p>
        </w:tc>
      </w:tr>
      <w:tr w:rsidR="00D74AC6" w:rsidRPr="00D74AC6" w14:paraId="75863F8D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5C982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Удельный расход масла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06382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н/д</w:t>
            </w:r>
          </w:p>
        </w:tc>
      </w:tr>
      <w:tr w:rsidR="00D74AC6" w:rsidRPr="00D74AC6" w14:paraId="64778DF0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0EF72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Температура выхлопных газов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EBF8E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550 - 584 </w:t>
            </w:r>
            <w:r w:rsidRPr="00D74AC6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D74AC6">
              <w:rPr>
                <w:color w:val="000000"/>
                <w:sz w:val="24"/>
                <w:szCs w:val="24"/>
              </w:rPr>
              <w:t>С</w:t>
            </w:r>
          </w:p>
        </w:tc>
      </w:tr>
      <w:tr w:rsidR="00D74AC6" w:rsidRPr="00D74AC6" w14:paraId="10AAC37C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D2AD8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Диск крепления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18793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SAE 1# / 14"</w:t>
            </w:r>
          </w:p>
        </w:tc>
      </w:tr>
      <w:tr w:rsidR="00D74AC6" w:rsidRPr="00D74AC6" w14:paraId="4F03DA82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A1E8D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Генератор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2CB08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XING NUO  XN5FS</w:t>
            </w:r>
          </w:p>
        </w:tc>
      </w:tr>
      <w:tr w:rsidR="00D74AC6" w:rsidRPr="00D74AC6" w14:paraId="030522B7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28D95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Постоянная мощность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E7D99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500 кВт</w:t>
            </w:r>
          </w:p>
        </w:tc>
      </w:tr>
      <w:tr w:rsidR="00D74AC6" w:rsidRPr="00D74AC6" w14:paraId="10924FAF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16892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59BAE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бесщеточный с самовозбуждением</w:t>
            </w:r>
          </w:p>
        </w:tc>
      </w:tr>
      <w:tr w:rsidR="00D74AC6" w:rsidRPr="00D74AC6" w14:paraId="510A0EDE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7AE96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Количество опорных подшипников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18B4E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одноопорный</w:t>
            </w:r>
          </w:p>
        </w:tc>
      </w:tr>
      <w:tr w:rsidR="00D74AC6" w:rsidRPr="00D74AC6" w14:paraId="694960E3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94B32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Фактор мощности (cos φ)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669E5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D74AC6" w:rsidRPr="00D74AC6" w14:paraId="67CC8960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6D77B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55C8D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94%</w:t>
            </w:r>
          </w:p>
        </w:tc>
      </w:tr>
      <w:tr w:rsidR="00D74AC6" w:rsidRPr="00D74AC6" w14:paraId="26673BC8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F2741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Обмотка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1BA5C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2/3</w:t>
            </w:r>
          </w:p>
        </w:tc>
      </w:tr>
      <w:tr w:rsidR="00D74AC6" w:rsidRPr="00D74AC6" w14:paraId="60F5DF8C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D31C2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Тип обмотки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D1F8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74AC6" w:rsidRPr="00D74AC6" w14:paraId="2B09F93A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DF080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Класс защиты обмоток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034E5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IP 23</w:t>
            </w:r>
          </w:p>
        </w:tc>
      </w:tr>
      <w:tr w:rsidR="00D74AC6" w:rsidRPr="00D74AC6" w14:paraId="0CF69BC1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AFD36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Класс изоляции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0E3FA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</w:t>
            </w:r>
          </w:p>
        </w:tc>
      </w:tr>
      <w:tr w:rsidR="00D74AC6" w:rsidRPr="00D74AC6" w14:paraId="52969327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1FBD9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Максимальная скорость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7B1A4" w14:textId="553B5FA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2250 об/мин</w:t>
            </w:r>
          </w:p>
        </w:tc>
      </w:tr>
      <w:tr w:rsidR="00D74AC6" w:rsidRPr="00D74AC6" w14:paraId="1EBF4D85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8304F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Регулятор напряжения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22B2D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автоматический AVR</w:t>
            </w:r>
          </w:p>
        </w:tc>
      </w:tr>
      <w:tr w:rsidR="00D74AC6" w:rsidRPr="00D74AC6" w14:paraId="666C2BF6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D9792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Нестабильность выходного напряжения в установившемся режиме: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C94FB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+/- 0,5%</w:t>
            </w:r>
          </w:p>
        </w:tc>
      </w:tr>
      <w:tr w:rsidR="00D74AC6" w:rsidRPr="00D74AC6" w14:paraId="09E6CF6F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F60D8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Нестабильность выходного напряжения в переходном режиме: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32E90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≤+20%, 15% (60%In, cosφ = 0,4 сдвиг фазы)</w:t>
            </w:r>
          </w:p>
          <w:p w14:paraId="3B6E19F6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4AC6" w:rsidRPr="00D74AC6" w14:paraId="30B9195B" w14:textId="77777777" w:rsidTr="00D74AC6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0795D" w14:textId="77777777" w:rsidR="00D74AC6" w:rsidRPr="00D74AC6" w:rsidRDefault="00D74AC6" w:rsidP="00D74AC6">
            <w:pPr>
              <w:spacing w:line="184" w:lineRule="atLeast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Регулируемый диапазон напряжения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CCCC9" w14:textId="77777777" w:rsidR="00D74AC6" w:rsidRPr="00D74AC6" w:rsidRDefault="00D74AC6" w:rsidP="00A2003E">
            <w:pPr>
              <w:spacing w:line="184" w:lineRule="atLeast"/>
              <w:jc w:val="center"/>
              <w:rPr>
                <w:color w:val="000000"/>
                <w:sz w:val="24"/>
                <w:szCs w:val="24"/>
              </w:rPr>
            </w:pPr>
            <w:r w:rsidRPr="00D74AC6">
              <w:rPr>
                <w:color w:val="000000"/>
                <w:sz w:val="24"/>
                <w:szCs w:val="24"/>
              </w:rPr>
              <w:t>+/- 4%</w:t>
            </w:r>
          </w:p>
        </w:tc>
      </w:tr>
    </w:tbl>
    <w:p w14:paraId="511C3015" w14:textId="68418AD5" w:rsidR="000A0E0D" w:rsidRPr="00D74AC6" w:rsidRDefault="000A0E0D" w:rsidP="00C90A3C">
      <w:pPr>
        <w:rPr>
          <w:sz w:val="24"/>
          <w:szCs w:val="24"/>
          <w:lang w:eastAsia="x-none"/>
        </w:rPr>
      </w:pPr>
    </w:p>
    <w:p w14:paraId="0A9D0957" w14:textId="5ED40FCC" w:rsidR="008262B2" w:rsidRPr="00A2003E" w:rsidRDefault="00C83C93" w:rsidP="00A2003E">
      <w:pPr>
        <w:pStyle w:val="31"/>
      </w:pPr>
      <w:r>
        <w:t>2.4</w:t>
      </w:r>
      <w:r w:rsidR="00A2003E" w:rsidRPr="00A2003E">
        <w:t xml:space="preserve">. </w:t>
      </w:r>
      <w:r w:rsidR="008262B2" w:rsidRPr="00A2003E">
        <w:t xml:space="preserve">Требования </w:t>
      </w:r>
      <w:bookmarkEnd w:id="17"/>
      <w:r w:rsidR="00F27719" w:rsidRPr="00A2003E">
        <w:t xml:space="preserve">к срокам </w:t>
      </w:r>
      <w:r w:rsidR="00A12E50" w:rsidRPr="00A2003E">
        <w:t>оказания</w:t>
      </w:r>
      <w:r w:rsidR="00F27719" w:rsidRPr="00A2003E">
        <w:t xml:space="preserve"> </w:t>
      </w:r>
      <w:r w:rsidR="00A12E50" w:rsidRPr="00A2003E">
        <w:t>услуг</w:t>
      </w:r>
      <w:bookmarkEnd w:id="18"/>
    </w:p>
    <w:p w14:paraId="30443BB4" w14:textId="4548386F" w:rsidR="001F5012" w:rsidRPr="00A2003E" w:rsidRDefault="001F5012" w:rsidP="00C90A3C">
      <w:pPr>
        <w:widowControl w:val="0"/>
        <w:tabs>
          <w:tab w:val="left" w:pos="576"/>
          <w:tab w:val="left" w:pos="993"/>
        </w:tabs>
        <w:ind w:firstLine="709"/>
        <w:jc w:val="both"/>
        <w:rPr>
          <w:rFonts w:eastAsia="Tahoma"/>
          <w:color w:val="000000"/>
          <w:sz w:val="24"/>
          <w:szCs w:val="24"/>
          <w:lang w:bidi="ru-RU"/>
        </w:rPr>
      </w:pPr>
      <w:r w:rsidRPr="00A2003E">
        <w:rPr>
          <w:rFonts w:eastAsia="Tahoma"/>
          <w:color w:val="000000"/>
          <w:sz w:val="24"/>
          <w:szCs w:val="24"/>
          <w:lang w:bidi="ru-RU"/>
        </w:rPr>
        <w:t>Сроки оказания Услуг могут быть изменены по соглашению Сторон и оформлены дополнительным соглашением к договору.</w:t>
      </w:r>
    </w:p>
    <w:p w14:paraId="669A2560" w14:textId="2599DD6F" w:rsidR="00AE68EA" w:rsidRPr="00A2003E" w:rsidRDefault="00AE68EA" w:rsidP="00A2003E">
      <w:pPr>
        <w:pStyle w:val="11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125619800"/>
      <w:bookmarkEnd w:id="11"/>
      <w:r w:rsidRPr="00A2003E">
        <w:rPr>
          <w:sz w:val="24"/>
          <w:szCs w:val="24"/>
        </w:rPr>
        <w:t xml:space="preserve">Таблица </w:t>
      </w:r>
      <w:r w:rsidR="00A2003E">
        <w:rPr>
          <w:sz w:val="24"/>
          <w:szCs w:val="24"/>
          <w:lang w:val="ru-RU"/>
        </w:rPr>
        <w:t>5</w:t>
      </w:r>
      <w:r w:rsidRPr="00A2003E">
        <w:rPr>
          <w:sz w:val="24"/>
          <w:szCs w:val="24"/>
        </w:rPr>
        <w:t xml:space="preserve">. </w:t>
      </w:r>
      <w:bookmarkStart w:id="22" w:name="_Hlk50465284"/>
      <w:r w:rsidRPr="00A2003E">
        <w:rPr>
          <w:sz w:val="24"/>
          <w:szCs w:val="24"/>
        </w:rPr>
        <w:t xml:space="preserve">Требования </w:t>
      </w:r>
      <w:r w:rsidR="00A12E50" w:rsidRPr="00A2003E">
        <w:rPr>
          <w:sz w:val="24"/>
          <w:szCs w:val="24"/>
          <w:lang w:val="ru-RU"/>
        </w:rPr>
        <w:t>к</w:t>
      </w:r>
      <w:r w:rsidRPr="00A2003E">
        <w:rPr>
          <w:sz w:val="24"/>
          <w:szCs w:val="24"/>
        </w:rPr>
        <w:t xml:space="preserve"> срокам </w:t>
      </w:r>
      <w:bookmarkEnd w:id="19"/>
      <w:bookmarkEnd w:id="20"/>
      <w:bookmarkEnd w:id="22"/>
      <w:r w:rsidR="00A12E50" w:rsidRPr="00A2003E">
        <w:rPr>
          <w:sz w:val="24"/>
          <w:szCs w:val="24"/>
          <w:lang w:val="ru-RU"/>
        </w:rPr>
        <w:t>оказания</w:t>
      </w:r>
      <w:r w:rsidR="00940404" w:rsidRPr="00A2003E">
        <w:rPr>
          <w:sz w:val="24"/>
          <w:szCs w:val="24"/>
          <w:lang w:val="ru-RU"/>
        </w:rPr>
        <w:t xml:space="preserve"> </w:t>
      </w:r>
      <w:r w:rsidR="00A12E50" w:rsidRPr="00A2003E">
        <w:rPr>
          <w:sz w:val="24"/>
          <w:szCs w:val="24"/>
          <w:lang w:val="ru-RU"/>
        </w:rPr>
        <w:t>услуг</w:t>
      </w:r>
      <w:bookmarkEnd w:id="21"/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32"/>
        <w:gridCol w:w="3118"/>
        <w:gridCol w:w="3402"/>
      </w:tblGrid>
      <w:tr w:rsidR="00940404" w:rsidRPr="00A2003E" w14:paraId="4A8BD487" w14:textId="77777777" w:rsidTr="007257FC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A2003E" w:rsidRDefault="00940404" w:rsidP="00C90A3C">
            <w:pPr>
              <w:ind w:left="-112" w:right="-113"/>
              <w:jc w:val="center"/>
              <w:rPr>
                <w:b/>
                <w:sz w:val="24"/>
                <w:szCs w:val="24"/>
              </w:rPr>
            </w:pPr>
            <w:r w:rsidRPr="00A2003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42F13F0" w14:textId="5BCDC2D6" w:rsidR="00940404" w:rsidRPr="00A2003E" w:rsidRDefault="00940404" w:rsidP="00C90A3C">
            <w:pPr>
              <w:ind w:left="-112" w:right="-113"/>
              <w:jc w:val="center"/>
              <w:rPr>
                <w:b/>
                <w:sz w:val="24"/>
                <w:szCs w:val="24"/>
              </w:rPr>
            </w:pPr>
            <w:r w:rsidRPr="00A2003E">
              <w:rPr>
                <w:b/>
                <w:sz w:val="24"/>
                <w:szCs w:val="24"/>
              </w:rPr>
              <w:t xml:space="preserve">Наименование </w:t>
            </w:r>
            <w:r w:rsidR="00A12E50" w:rsidRPr="00A2003E">
              <w:rPr>
                <w:b/>
                <w:sz w:val="24"/>
                <w:szCs w:val="24"/>
              </w:rPr>
              <w:t>услуг</w:t>
            </w:r>
            <w:r w:rsidRPr="00A2003E">
              <w:rPr>
                <w:b/>
                <w:sz w:val="24"/>
                <w:szCs w:val="24"/>
              </w:rPr>
              <w:t xml:space="preserve">/ этапа </w:t>
            </w:r>
            <w:r w:rsidR="00A12E50" w:rsidRPr="00A2003E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3118" w:type="dxa"/>
          </w:tcPr>
          <w:p w14:paraId="1D1C91E4" w14:textId="4251D869" w:rsidR="00940404" w:rsidRPr="00A2003E" w:rsidRDefault="00940404" w:rsidP="00C90A3C">
            <w:pPr>
              <w:ind w:left="-112" w:right="-113"/>
              <w:jc w:val="center"/>
              <w:rPr>
                <w:b/>
                <w:sz w:val="24"/>
                <w:szCs w:val="24"/>
              </w:rPr>
            </w:pPr>
            <w:r w:rsidRPr="00A2003E">
              <w:rPr>
                <w:b/>
                <w:sz w:val="24"/>
                <w:szCs w:val="24"/>
              </w:rPr>
              <w:t xml:space="preserve">Требования к началу срока </w:t>
            </w:r>
            <w:r w:rsidR="00A12E50" w:rsidRPr="00A2003E">
              <w:rPr>
                <w:b/>
                <w:sz w:val="24"/>
                <w:szCs w:val="24"/>
              </w:rPr>
              <w:t>оказания</w:t>
            </w:r>
            <w:r w:rsidRPr="00A2003E">
              <w:rPr>
                <w:b/>
                <w:sz w:val="24"/>
                <w:szCs w:val="24"/>
              </w:rPr>
              <w:t xml:space="preserve"> </w:t>
            </w:r>
            <w:r w:rsidR="00A12E50" w:rsidRPr="00A2003E">
              <w:rPr>
                <w:b/>
                <w:sz w:val="24"/>
                <w:szCs w:val="24"/>
              </w:rPr>
              <w:t>услуг</w:t>
            </w:r>
            <w:r w:rsidRPr="00A2003E">
              <w:rPr>
                <w:b/>
                <w:sz w:val="24"/>
                <w:szCs w:val="24"/>
              </w:rPr>
              <w:t xml:space="preserve">/ этапа </w:t>
            </w:r>
            <w:r w:rsidR="00A12E50" w:rsidRPr="00A2003E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3402" w:type="dxa"/>
            <w:vAlign w:val="center"/>
          </w:tcPr>
          <w:p w14:paraId="6C15980A" w14:textId="79767894" w:rsidR="00940404" w:rsidRPr="00A2003E" w:rsidRDefault="00940404" w:rsidP="00C90A3C">
            <w:pPr>
              <w:ind w:left="-112" w:right="-113"/>
              <w:jc w:val="center"/>
              <w:rPr>
                <w:b/>
                <w:sz w:val="24"/>
                <w:szCs w:val="24"/>
              </w:rPr>
            </w:pPr>
            <w:r w:rsidRPr="00A2003E">
              <w:rPr>
                <w:b/>
                <w:sz w:val="24"/>
                <w:szCs w:val="24"/>
              </w:rPr>
              <w:t xml:space="preserve">Требования к окончанию срока </w:t>
            </w:r>
            <w:r w:rsidR="00A12E50" w:rsidRPr="00A2003E">
              <w:rPr>
                <w:b/>
                <w:sz w:val="24"/>
                <w:szCs w:val="24"/>
              </w:rPr>
              <w:t>оказания</w:t>
            </w:r>
            <w:r w:rsidRPr="00A2003E">
              <w:rPr>
                <w:b/>
                <w:sz w:val="24"/>
                <w:szCs w:val="24"/>
              </w:rPr>
              <w:t xml:space="preserve"> </w:t>
            </w:r>
            <w:r w:rsidR="00A12E50" w:rsidRPr="00A2003E">
              <w:rPr>
                <w:b/>
                <w:sz w:val="24"/>
                <w:szCs w:val="24"/>
              </w:rPr>
              <w:t>услуг</w:t>
            </w:r>
            <w:r w:rsidRPr="00A2003E">
              <w:rPr>
                <w:b/>
                <w:sz w:val="24"/>
                <w:szCs w:val="24"/>
              </w:rPr>
              <w:t xml:space="preserve"> / этапа </w:t>
            </w:r>
            <w:r w:rsidR="00A12E50" w:rsidRPr="00A2003E">
              <w:rPr>
                <w:b/>
                <w:sz w:val="24"/>
                <w:szCs w:val="24"/>
              </w:rPr>
              <w:t>услуг</w:t>
            </w:r>
          </w:p>
        </w:tc>
      </w:tr>
      <w:tr w:rsidR="00940404" w:rsidRPr="00A2003E" w14:paraId="263C1A64" w14:textId="77777777" w:rsidTr="007257FC">
        <w:trPr>
          <w:trHeight w:val="232"/>
        </w:trPr>
        <w:tc>
          <w:tcPr>
            <w:tcW w:w="425" w:type="dxa"/>
            <w:shd w:val="clear" w:color="auto" w:fill="auto"/>
          </w:tcPr>
          <w:p w14:paraId="71652697" w14:textId="77777777" w:rsidR="00940404" w:rsidRPr="00A2003E" w:rsidRDefault="00940404" w:rsidP="00C90A3C">
            <w:pPr>
              <w:ind w:left="-112" w:right="-113"/>
              <w:jc w:val="center"/>
              <w:rPr>
                <w:sz w:val="24"/>
                <w:szCs w:val="24"/>
              </w:rPr>
            </w:pPr>
            <w:r w:rsidRPr="00A200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5086701B" w14:textId="77777777" w:rsidR="00940404" w:rsidRPr="00A2003E" w:rsidRDefault="00940404" w:rsidP="00C90A3C">
            <w:pPr>
              <w:ind w:left="-112" w:right="-113"/>
              <w:jc w:val="center"/>
              <w:rPr>
                <w:sz w:val="24"/>
                <w:szCs w:val="24"/>
              </w:rPr>
            </w:pPr>
            <w:r w:rsidRPr="00A2003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5087A262" w14:textId="77777777" w:rsidR="00940404" w:rsidRPr="00A2003E" w:rsidRDefault="00940404" w:rsidP="00C90A3C">
            <w:pPr>
              <w:pStyle w:val="afff5"/>
              <w:keepNext w:val="0"/>
              <w:ind w:left="-112" w:right="-113"/>
              <w:jc w:val="center"/>
              <w:rPr>
                <w:sz w:val="24"/>
                <w:szCs w:val="24"/>
              </w:rPr>
            </w:pPr>
            <w:r w:rsidRPr="00A200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E6D7CFD" w14:textId="77777777" w:rsidR="00940404" w:rsidRPr="00A2003E" w:rsidRDefault="00940404" w:rsidP="00C90A3C">
            <w:pPr>
              <w:pStyle w:val="afff5"/>
              <w:keepNext w:val="0"/>
              <w:ind w:left="-112" w:right="-113"/>
              <w:jc w:val="center"/>
              <w:rPr>
                <w:sz w:val="24"/>
                <w:szCs w:val="24"/>
              </w:rPr>
            </w:pPr>
            <w:r w:rsidRPr="00A2003E">
              <w:rPr>
                <w:b/>
                <w:sz w:val="24"/>
                <w:szCs w:val="24"/>
              </w:rPr>
              <w:t>4</w:t>
            </w:r>
          </w:p>
        </w:tc>
      </w:tr>
      <w:tr w:rsidR="00163E80" w:rsidRPr="00A2003E" w14:paraId="7025CFE8" w14:textId="77777777" w:rsidTr="007257FC">
        <w:trPr>
          <w:trHeight w:val="793"/>
        </w:trPr>
        <w:tc>
          <w:tcPr>
            <w:tcW w:w="425" w:type="dxa"/>
            <w:shd w:val="clear" w:color="auto" w:fill="auto"/>
            <w:vAlign w:val="center"/>
          </w:tcPr>
          <w:p w14:paraId="6ACD29D2" w14:textId="27DACEFC" w:rsidR="00163E80" w:rsidRPr="00A2003E" w:rsidRDefault="00163E80" w:rsidP="00C90A3C">
            <w:pPr>
              <w:suppressAutoHyphens/>
              <w:ind w:left="-112" w:right="-113"/>
              <w:jc w:val="center"/>
              <w:rPr>
                <w:sz w:val="24"/>
                <w:szCs w:val="24"/>
              </w:rPr>
            </w:pPr>
            <w:r w:rsidRPr="00A2003E">
              <w:rPr>
                <w:sz w:val="24"/>
                <w:szCs w:val="24"/>
              </w:rPr>
              <w:t>1.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5BCA3FAB" w14:textId="032D9038" w:rsidR="00163E80" w:rsidRPr="00A2003E" w:rsidRDefault="0042110D" w:rsidP="001F703A">
            <w:pPr>
              <w:ind w:left="-112" w:right="-113"/>
              <w:jc w:val="center"/>
              <w:rPr>
                <w:i/>
                <w:sz w:val="24"/>
                <w:szCs w:val="24"/>
              </w:rPr>
            </w:pPr>
            <w:r w:rsidRPr="00D74AC6">
              <w:rPr>
                <w:rFonts w:eastAsia="Calibri"/>
                <w:bCs/>
                <w:sz w:val="24"/>
                <w:szCs w:val="24"/>
              </w:rPr>
              <w:t xml:space="preserve">Замена </w:t>
            </w:r>
            <w:r w:rsidRPr="0042110D">
              <w:rPr>
                <w:rFonts w:eastAsia="Calibri"/>
                <w:bCs/>
                <w:sz w:val="24"/>
                <w:szCs w:val="24"/>
                <w:lang w:bidi="ru-RU"/>
              </w:rPr>
              <w:t>электроагрегата АДГУ-550Ш-О на блок-контейнере энергетическом БКЭ-550</w:t>
            </w:r>
            <w:r>
              <w:rPr>
                <w:rFonts w:eastAsia="Calibri"/>
                <w:bCs/>
                <w:sz w:val="24"/>
                <w:szCs w:val="24"/>
                <w:lang w:bidi="ru-RU"/>
              </w:rPr>
              <w:t xml:space="preserve"> (изготовитель ООО «ЧКЗ»)</w:t>
            </w:r>
            <w:r w:rsidRPr="00D74AC6">
              <w:rPr>
                <w:rFonts w:eastAsia="Calibri"/>
                <w:bCs/>
                <w:sz w:val="24"/>
                <w:szCs w:val="24"/>
              </w:rPr>
              <w:t xml:space="preserve"> на дизель генератор 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SH</w:t>
            </w:r>
            <w:r w:rsidRPr="00D74AC6">
              <w:rPr>
                <w:color w:val="000000"/>
                <w:sz w:val="24"/>
                <w:szCs w:val="24"/>
              </w:rPr>
              <w:t>500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GF</w:t>
            </w:r>
            <w:r w:rsidRPr="00D74AC6">
              <w:rPr>
                <w:color w:val="000000"/>
                <w:sz w:val="24"/>
                <w:szCs w:val="24"/>
              </w:rPr>
              <w:t xml:space="preserve"> (С)/ 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SC</w:t>
            </w:r>
            <w:r w:rsidRPr="00D74AC6">
              <w:rPr>
                <w:color w:val="000000"/>
                <w:sz w:val="24"/>
                <w:szCs w:val="24"/>
              </w:rPr>
              <w:t>500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GF</w:t>
            </w:r>
            <w:r w:rsidRPr="00D74AC6">
              <w:rPr>
                <w:color w:val="000000"/>
                <w:sz w:val="24"/>
                <w:szCs w:val="24"/>
              </w:rPr>
              <w:t xml:space="preserve"> / 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SC</w:t>
            </w:r>
            <w:r w:rsidRPr="00D74AC6">
              <w:rPr>
                <w:color w:val="000000"/>
                <w:sz w:val="24"/>
                <w:szCs w:val="24"/>
              </w:rPr>
              <w:t>500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GFS</w:t>
            </w:r>
            <w:r w:rsidRPr="00D74AC6">
              <w:rPr>
                <w:sz w:val="24"/>
                <w:szCs w:val="24"/>
              </w:rPr>
              <w:t xml:space="preserve"> </w:t>
            </w:r>
            <w:r w:rsidRPr="00D74AC6">
              <w:rPr>
                <w:sz w:val="24"/>
                <w:szCs w:val="24"/>
              </w:rPr>
              <w:lastRenderedPageBreak/>
              <w:t xml:space="preserve">мощностью 500 кВт </w:t>
            </w:r>
            <w:r w:rsidRPr="00D74AC6">
              <w:rPr>
                <w:sz w:val="24"/>
                <w:szCs w:val="24"/>
                <w:lang w:val="en-US"/>
              </w:rPr>
              <w:t>c</w:t>
            </w:r>
            <w:r w:rsidRPr="00D74AC6">
              <w:rPr>
                <w:sz w:val="24"/>
                <w:szCs w:val="24"/>
              </w:rPr>
              <w:t xml:space="preserve"> двигателем Cummins</w:t>
            </w:r>
            <w:r w:rsidRPr="00D74AC6">
              <w:rPr>
                <w:i/>
                <w:iCs/>
                <w:sz w:val="24"/>
                <w:szCs w:val="24"/>
              </w:rPr>
              <w:t xml:space="preserve"> </w:t>
            </w:r>
            <w:r w:rsidRPr="00D74AC6">
              <w:rPr>
                <w:rFonts w:eastAsia="Calibri"/>
                <w:bCs/>
                <w:sz w:val="24"/>
                <w:szCs w:val="24"/>
              </w:rPr>
              <w:t>и проведение пусконаладочных работ</w:t>
            </w:r>
          </w:p>
        </w:tc>
        <w:tc>
          <w:tcPr>
            <w:tcW w:w="3118" w:type="dxa"/>
            <w:vAlign w:val="center"/>
          </w:tcPr>
          <w:p w14:paraId="78F96FFD" w14:textId="0E20D58E" w:rsidR="00163E80" w:rsidRPr="00A2003E" w:rsidRDefault="00D74AC6" w:rsidP="00C90A3C">
            <w:pPr>
              <w:ind w:left="-112"/>
              <w:jc w:val="center"/>
              <w:rPr>
                <w:i/>
                <w:sz w:val="24"/>
                <w:szCs w:val="24"/>
              </w:rPr>
            </w:pPr>
            <w:r w:rsidRPr="00A2003E">
              <w:rPr>
                <w:sz w:val="24"/>
                <w:szCs w:val="24"/>
              </w:rPr>
              <w:lastRenderedPageBreak/>
              <w:t>С 01.10.</w:t>
            </w:r>
            <w:r w:rsidR="00997498" w:rsidRPr="00A2003E">
              <w:rPr>
                <w:sz w:val="24"/>
                <w:szCs w:val="24"/>
              </w:rPr>
              <w:t>2026 г.</w:t>
            </w:r>
          </w:p>
        </w:tc>
        <w:tc>
          <w:tcPr>
            <w:tcW w:w="3402" w:type="dxa"/>
            <w:vAlign w:val="center"/>
          </w:tcPr>
          <w:p w14:paraId="144A3A31" w14:textId="7C16DAEE" w:rsidR="00163E80" w:rsidRPr="00A2003E" w:rsidRDefault="00D74AC6" w:rsidP="001E704C">
            <w:pPr>
              <w:ind w:left="-112" w:right="-113"/>
              <w:jc w:val="center"/>
              <w:rPr>
                <w:i/>
                <w:sz w:val="24"/>
                <w:szCs w:val="24"/>
              </w:rPr>
            </w:pPr>
            <w:r w:rsidRPr="00A2003E">
              <w:rPr>
                <w:sz w:val="24"/>
                <w:szCs w:val="24"/>
              </w:rPr>
              <w:t>01</w:t>
            </w:r>
            <w:r w:rsidR="00163E80" w:rsidRPr="00A2003E">
              <w:rPr>
                <w:sz w:val="24"/>
                <w:szCs w:val="24"/>
              </w:rPr>
              <w:t>.</w:t>
            </w:r>
            <w:r w:rsidRPr="00A2003E">
              <w:rPr>
                <w:sz w:val="24"/>
                <w:szCs w:val="24"/>
              </w:rPr>
              <w:t>05.2027</w:t>
            </w:r>
            <w:r w:rsidR="00163E80" w:rsidRPr="00A2003E">
              <w:rPr>
                <w:sz w:val="24"/>
                <w:szCs w:val="24"/>
              </w:rPr>
              <w:t xml:space="preserve"> г.</w:t>
            </w:r>
          </w:p>
        </w:tc>
      </w:tr>
    </w:tbl>
    <w:p w14:paraId="08A6ABFF" w14:textId="77777777" w:rsidR="00F05846" w:rsidRPr="00C90A3C" w:rsidRDefault="00F05846" w:rsidP="00C90A3C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90A3C" w:rsidSect="003B659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851" w:right="566" w:bottom="567" w:left="1134" w:header="680" w:footer="737" w:gutter="0"/>
          <w:cols w:space="708"/>
          <w:titlePg/>
          <w:docGrid w:linePitch="360"/>
        </w:sectPr>
      </w:pPr>
      <w:bookmarkStart w:id="23" w:name="_Toc50125131"/>
      <w:bookmarkEnd w:id="12"/>
    </w:p>
    <w:p w14:paraId="33635954" w14:textId="0E0B0616" w:rsidR="00241402" w:rsidRDefault="00241402" w:rsidP="00A2003E">
      <w:pPr>
        <w:pStyle w:val="4"/>
        <w:rPr>
          <w:lang w:val="ru-RU"/>
        </w:rPr>
      </w:pPr>
      <w:bookmarkStart w:id="24" w:name="_Toc46743511"/>
      <w:bookmarkStart w:id="25" w:name="_Toc125619801"/>
      <w:bookmarkStart w:id="26" w:name="_Toc51339698"/>
      <w:r w:rsidRPr="00C90A3C">
        <w:lastRenderedPageBreak/>
        <w:t xml:space="preserve">Требования к </w:t>
      </w:r>
      <w:bookmarkEnd w:id="24"/>
      <w:r w:rsidRPr="00C90A3C">
        <w:rPr>
          <w:lang w:val="ru-RU"/>
        </w:rPr>
        <w:t>качеству услуг</w:t>
      </w:r>
      <w:bookmarkEnd w:id="25"/>
    </w:p>
    <w:p w14:paraId="57F53C4D" w14:textId="6AEB148B" w:rsidR="00737A18" w:rsidRDefault="00737A18" w:rsidP="00737A18">
      <w:pPr>
        <w:rPr>
          <w:lang w:eastAsia="x-none"/>
        </w:rPr>
      </w:pPr>
    </w:p>
    <w:tbl>
      <w:tblPr>
        <w:tblStyle w:val="af"/>
        <w:tblW w:w="15540" w:type="dxa"/>
        <w:tblInd w:w="-176" w:type="dxa"/>
        <w:tblLook w:val="04A0" w:firstRow="1" w:lastRow="0" w:firstColumn="1" w:lastColumn="0" w:noHBand="0" w:noVBand="1"/>
      </w:tblPr>
      <w:tblGrid>
        <w:gridCol w:w="672"/>
        <w:gridCol w:w="2263"/>
        <w:gridCol w:w="4579"/>
        <w:gridCol w:w="3184"/>
        <w:gridCol w:w="2713"/>
        <w:gridCol w:w="2129"/>
      </w:tblGrid>
      <w:tr w:rsidR="00737A18" w:rsidRPr="000D7C24" w14:paraId="4AB9A018" w14:textId="77777777" w:rsidTr="00B225DA">
        <w:trPr>
          <w:tblHeader/>
        </w:trPr>
        <w:tc>
          <w:tcPr>
            <w:tcW w:w="672" w:type="dxa"/>
            <w:vMerge w:val="restart"/>
            <w:vAlign w:val="center"/>
          </w:tcPr>
          <w:p w14:paraId="006FCEFB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3" w:type="dxa"/>
            <w:vMerge w:val="restart"/>
            <w:vAlign w:val="center"/>
          </w:tcPr>
          <w:p w14:paraId="5C641846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79" w:type="dxa"/>
            <w:vMerge w:val="restart"/>
            <w:vAlign w:val="center"/>
          </w:tcPr>
          <w:p w14:paraId="07040BE7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897" w:type="dxa"/>
            <w:gridSpan w:val="2"/>
            <w:vAlign w:val="center"/>
          </w:tcPr>
          <w:p w14:paraId="41494D06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Способ подтверждения участника</w:t>
            </w:r>
            <w:r w:rsidRPr="000D7C24">
              <w:rPr>
                <w:b/>
                <w:bCs/>
              </w:rPr>
              <w:t xml:space="preserve"> </w:t>
            </w:r>
            <w:r w:rsidRPr="000D7C24">
              <w:rPr>
                <w:b/>
                <w:bCs/>
                <w:sz w:val="24"/>
                <w:szCs w:val="24"/>
              </w:rPr>
              <w:t>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14:paraId="341CAA2F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37A18" w:rsidRPr="000D7C24" w14:paraId="0966ECCF" w14:textId="77777777" w:rsidTr="00B225DA">
        <w:trPr>
          <w:tblHeader/>
        </w:trPr>
        <w:tc>
          <w:tcPr>
            <w:tcW w:w="672" w:type="dxa"/>
            <w:vMerge/>
            <w:vAlign w:val="center"/>
          </w:tcPr>
          <w:p w14:paraId="4E3F9C73" w14:textId="77777777" w:rsidR="00737A18" w:rsidRPr="000D7C24" w:rsidRDefault="00737A18" w:rsidP="00B225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7961B88C" w14:textId="77777777" w:rsidR="00737A18" w:rsidRPr="000D7C24" w:rsidRDefault="00737A18" w:rsidP="00B225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vMerge/>
            <w:vAlign w:val="center"/>
          </w:tcPr>
          <w:p w14:paraId="34F1CBB8" w14:textId="77777777" w:rsidR="00737A18" w:rsidRPr="000D7C24" w:rsidRDefault="00737A18" w:rsidP="00B225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14:paraId="3B212B3C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713" w:type="dxa"/>
            <w:vAlign w:val="center"/>
          </w:tcPr>
          <w:p w14:paraId="02846B07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14:paraId="2D0A90EF" w14:textId="77777777" w:rsidR="00737A18" w:rsidRPr="000D7C24" w:rsidRDefault="00737A18" w:rsidP="00B225D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7A18" w:rsidRPr="000D7C24" w14:paraId="514BB775" w14:textId="77777777" w:rsidTr="00B225DA">
        <w:trPr>
          <w:tblHeader/>
        </w:trPr>
        <w:tc>
          <w:tcPr>
            <w:tcW w:w="672" w:type="dxa"/>
            <w:vAlign w:val="center"/>
          </w:tcPr>
          <w:p w14:paraId="4C976C5C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3" w:type="dxa"/>
            <w:vAlign w:val="center"/>
          </w:tcPr>
          <w:p w14:paraId="6824D0DF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9" w:type="dxa"/>
            <w:vAlign w:val="center"/>
          </w:tcPr>
          <w:p w14:paraId="676DF7D7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4" w:type="dxa"/>
            <w:vAlign w:val="center"/>
          </w:tcPr>
          <w:p w14:paraId="00C9E47A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3" w:type="dxa"/>
            <w:vAlign w:val="center"/>
          </w:tcPr>
          <w:p w14:paraId="5C4EC8FA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5581028D" w14:textId="77777777" w:rsidR="00737A18" w:rsidRPr="000D7C24" w:rsidRDefault="00737A18" w:rsidP="00B225D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37A18" w:rsidRPr="000D7C24" w14:paraId="533F9BB2" w14:textId="77777777" w:rsidTr="00B225DA">
        <w:tc>
          <w:tcPr>
            <w:tcW w:w="672" w:type="dxa"/>
            <w:vAlign w:val="center"/>
          </w:tcPr>
          <w:p w14:paraId="60C9F458" w14:textId="77777777" w:rsidR="00737A18" w:rsidRPr="000D7C24" w:rsidRDefault="00737A18" w:rsidP="00737A18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vAlign w:val="center"/>
          </w:tcPr>
          <w:p w14:paraId="3EAFC2F0" w14:textId="77777777" w:rsidR="00737A18" w:rsidRPr="000D7C24" w:rsidRDefault="00737A18" w:rsidP="00B225DA">
            <w:pPr>
              <w:rPr>
                <w:b/>
                <w:sz w:val="24"/>
                <w:szCs w:val="24"/>
              </w:rPr>
            </w:pPr>
            <w:r w:rsidRPr="000D7C24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184" w:type="dxa"/>
          </w:tcPr>
          <w:p w14:paraId="77D64B66" w14:textId="77777777" w:rsidR="00737A18" w:rsidRPr="000D7C24" w:rsidRDefault="00737A18" w:rsidP="00B225D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7C2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13" w:type="dxa"/>
          </w:tcPr>
          <w:p w14:paraId="73177C91" w14:textId="77777777" w:rsidR="00737A18" w:rsidRPr="000D7C24" w:rsidRDefault="00737A18" w:rsidP="00B225D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7C2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6712B1E5" w14:textId="77777777" w:rsidR="00737A18" w:rsidRPr="000D7C24" w:rsidRDefault="00737A18" w:rsidP="00B225D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7C24">
              <w:rPr>
                <w:b/>
                <w:sz w:val="24"/>
                <w:szCs w:val="24"/>
              </w:rPr>
              <w:t>-//-</w:t>
            </w:r>
          </w:p>
        </w:tc>
      </w:tr>
      <w:tr w:rsidR="00737A18" w:rsidRPr="000D7C24" w14:paraId="754C6A6B" w14:textId="77777777" w:rsidTr="00B225DA">
        <w:tc>
          <w:tcPr>
            <w:tcW w:w="672" w:type="dxa"/>
            <w:vAlign w:val="center"/>
          </w:tcPr>
          <w:p w14:paraId="4A44DF05" w14:textId="77777777" w:rsidR="00737A18" w:rsidRPr="000D7C24" w:rsidRDefault="00737A18" w:rsidP="00737A18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6842" w:type="dxa"/>
            <w:gridSpan w:val="2"/>
            <w:vAlign w:val="center"/>
          </w:tcPr>
          <w:p w14:paraId="4F2C971C" w14:textId="77777777" w:rsidR="00737A18" w:rsidRPr="000D7C24" w:rsidRDefault="00737A18" w:rsidP="00B225DA">
            <w:pPr>
              <w:rPr>
                <w:b/>
                <w:sz w:val="24"/>
                <w:szCs w:val="24"/>
              </w:rPr>
            </w:pPr>
            <w:r w:rsidRPr="000D7C24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3184" w:type="dxa"/>
          </w:tcPr>
          <w:p w14:paraId="7CADF445" w14:textId="77777777" w:rsidR="00737A18" w:rsidRPr="000D7C24" w:rsidRDefault="00737A18" w:rsidP="00B225D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7C2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13" w:type="dxa"/>
          </w:tcPr>
          <w:p w14:paraId="3880F8DF" w14:textId="77777777" w:rsidR="00737A18" w:rsidRPr="000D7C24" w:rsidRDefault="00737A18" w:rsidP="00B225D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7C2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46D85BF4" w14:textId="77777777" w:rsidR="00737A18" w:rsidRPr="000D7C24" w:rsidRDefault="00737A18" w:rsidP="00B225D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7C24">
              <w:rPr>
                <w:b/>
                <w:sz w:val="24"/>
                <w:szCs w:val="24"/>
              </w:rPr>
              <w:t>-//-</w:t>
            </w:r>
          </w:p>
        </w:tc>
      </w:tr>
      <w:tr w:rsidR="00737A18" w:rsidRPr="000D7C24" w14:paraId="5C4A96DB" w14:textId="77777777" w:rsidTr="009F0379">
        <w:trPr>
          <w:trHeight w:val="1557"/>
        </w:trPr>
        <w:tc>
          <w:tcPr>
            <w:tcW w:w="672" w:type="dxa"/>
            <w:vAlign w:val="center"/>
          </w:tcPr>
          <w:p w14:paraId="0F9B6F5A" w14:textId="77777777" w:rsidR="00737A18" w:rsidRPr="000D7C24" w:rsidRDefault="00737A18" w:rsidP="00737A18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shd w:val="clear" w:color="auto" w:fill="FFFFFF" w:themeFill="background1"/>
            <w:vAlign w:val="center"/>
          </w:tcPr>
          <w:p w14:paraId="2D0C9A1E" w14:textId="0B1F1CFF" w:rsidR="00737A18" w:rsidRPr="000D7C24" w:rsidRDefault="00737A18" w:rsidP="00737A18">
            <w:pPr>
              <w:ind w:firstLine="567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производит замену</w:t>
            </w:r>
            <w:r w:rsidRPr="00D74AC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42110D">
              <w:rPr>
                <w:rFonts w:eastAsia="Calibri"/>
                <w:bCs/>
                <w:sz w:val="24"/>
                <w:szCs w:val="24"/>
                <w:lang w:bidi="ru-RU"/>
              </w:rPr>
              <w:t>электроагрегата АДГУ-550Ш-О на блок-контейнере энергетическом БКЭ-550</w:t>
            </w:r>
            <w:r>
              <w:rPr>
                <w:rFonts w:eastAsia="Calibri"/>
                <w:bCs/>
                <w:sz w:val="24"/>
                <w:szCs w:val="24"/>
                <w:lang w:bidi="ru-RU"/>
              </w:rPr>
              <w:t xml:space="preserve"> (изготовитель ООО «ЧКЗ»)</w:t>
            </w:r>
            <w:r w:rsidRPr="00D74AC6">
              <w:rPr>
                <w:rFonts w:eastAsia="Calibri"/>
                <w:bCs/>
                <w:sz w:val="24"/>
                <w:szCs w:val="24"/>
              </w:rPr>
              <w:t xml:space="preserve"> на дизель генератор 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SH</w:t>
            </w:r>
            <w:r w:rsidRPr="00D74AC6">
              <w:rPr>
                <w:color w:val="000000"/>
                <w:sz w:val="24"/>
                <w:szCs w:val="24"/>
              </w:rPr>
              <w:t>500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GF</w:t>
            </w:r>
            <w:r w:rsidRPr="00D74AC6">
              <w:rPr>
                <w:color w:val="000000"/>
                <w:sz w:val="24"/>
                <w:szCs w:val="24"/>
              </w:rPr>
              <w:t xml:space="preserve"> (С)/ 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SC</w:t>
            </w:r>
            <w:r w:rsidRPr="00D74AC6">
              <w:rPr>
                <w:color w:val="000000"/>
                <w:sz w:val="24"/>
                <w:szCs w:val="24"/>
              </w:rPr>
              <w:t>500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GF</w:t>
            </w:r>
            <w:r w:rsidRPr="00D74AC6">
              <w:rPr>
                <w:color w:val="000000"/>
                <w:sz w:val="24"/>
                <w:szCs w:val="24"/>
              </w:rPr>
              <w:t xml:space="preserve"> / 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SC</w:t>
            </w:r>
            <w:r w:rsidRPr="00D74AC6">
              <w:rPr>
                <w:color w:val="000000"/>
                <w:sz w:val="24"/>
                <w:szCs w:val="24"/>
              </w:rPr>
              <w:t>500</w:t>
            </w:r>
            <w:r w:rsidRPr="00D74AC6">
              <w:rPr>
                <w:color w:val="000000"/>
                <w:sz w:val="24"/>
                <w:szCs w:val="24"/>
                <w:lang w:val="en-US"/>
              </w:rPr>
              <w:t>GFS</w:t>
            </w:r>
            <w:r w:rsidRPr="00D74AC6">
              <w:rPr>
                <w:sz w:val="24"/>
                <w:szCs w:val="24"/>
              </w:rPr>
              <w:t xml:space="preserve"> мощностью 500 кВт </w:t>
            </w:r>
            <w:r w:rsidRPr="00D74AC6">
              <w:rPr>
                <w:sz w:val="24"/>
                <w:szCs w:val="24"/>
                <w:lang w:val="en-US"/>
              </w:rPr>
              <w:t>c</w:t>
            </w:r>
            <w:r w:rsidRPr="00D74AC6">
              <w:rPr>
                <w:sz w:val="24"/>
                <w:szCs w:val="24"/>
              </w:rPr>
              <w:t xml:space="preserve"> двигателем Cummins</w:t>
            </w:r>
            <w:r w:rsidRPr="00D74AC6">
              <w:rPr>
                <w:i/>
                <w:iCs/>
                <w:sz w:val="24"/>
                <w:szCs w:val="24"/>
              </w:rPr>
              <w:t xml:space="preserve"> </w:t>
            </w:r>
            <w:r w:rsidRPr="00D74AC6">
              <w:rPr>
                <w:rFonts w:eastAsia="Calibri"/>
                <w:bCs/>
                <w:sz w:val="24"/>
                <w:szCs w:val="24"/>
              </w:rPr>
              <w:t>и проведение пусконаладочных работ</w:t>
            </w:r>
          </w:p>
        </w:tc>
        <w:tc>
          <w:tcPr>
            <w:tcW w:w="3184" w:type="dxa"/>
            <w:shd w:val="clear" w:color="auto" w:fill="auto"/>
          </w:tcPr>
          <w:p w14:paraId="578149D6" w14:textId="77777777" w:rsidR="00737A18" w:rsidRPr="000D7C24" w:rsidRDefault="00737A18" w:rsidP="00737A18">
            <w:pPr>
              <w:rPr>
                <w:sz w:val="24"/>
                <w:szCs w:val="24"/>
              </w:rPr>
            </w:pPr>
            <w:r w:rsidRPr="000D7C2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13" w:type="dxa"/>
            <w:shd w:val="clear" w:color="auto" w:fill="auto"/>
          </w:tcPr>
          <w:p w14:paraId="15FA87E3" w14:textId="77777777" w:rsidR="00737A18" w:rsidRPr="000D7C24" w:rsidRDefault="00737A18" w:rsidP="00737A18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29" w:type="dxa"/>
            <w:shd w:val="clear" w:color="auto" w:fill="auto"/>
          </w:tcPr>
          <w:p w14:paraId="473BCD95" w14:textId="77777777" w:rsidR="00737A18" w:rsidRPr="000D7C24" w:rsidRDefault="00737A18" w:rsidP="00737A18">
            <w:pPr>
              <w:rPr>
                <w:sz w:val="24"/>
                <w:szCs w:val="24"/>
              </w:rPr>
            </w:pPr>
          </w:p>
        </w:tc>
      </w:tr>
      <w:tr w:rsidR="00737A18" w:rsidRPr="00F81EC6" w14:paraId="57317541" w14:textId="77777777" w:rsidTr="00B225DA">
        <w:tc>
          <w:tcPr>
            <w:tcW w:w="672" w:type="dxa"/>
            <w:vAlign w:val="center"/>
          </w:tcPr>
          <w:p w14:paraId="348A4592" w14:textId="77777777" w:rsidR="00737A18" w:rsidRPr="00F81EC6" w:rsidRDefault="00737A18" w:rsidP="00737A18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shd w:val="clear" w:color="auto" w:fill="FFFFFF" w:themeFill="background1"/>
          </w:tcPr>
          <w:p w14:paraId="379BCF1A" w14:textId="77777777" w:rsidR="00737A18" w:rsidRPr="000D7C24" w:rsidRDefault="00737A18" w:rsidP="00737A18">
            <w:pPr>
              <w:jc w:val="both"/>
              <w:rPr>
                <w:sz w:val="24"/>
                <w:szCs w:val="24"/>
              </w:rPr>
            </w:pPr>
            <w:r w:rsidRPr="000D7C24">
              <w:rPr>
                <w:sz w:val="24"/>
                <w:szCs w:val="24"/>
              </w:rPr>
              <w:t>Исполнитель обязан безусловно обеспечить защиту и сохранение конфиденциальности о результатах оказания услуг</w:t>
            </w:r>
          </w:p>
        </w:tc>
        <w:tc>
          <w:tcPr>
            <w:tcW w:w="3184" w:type="dxa"/>
          </w:tcPr>
          <w:p w14:paraId="6F64E2D9" w14:textId="77777777" w:rsidR="00737A18" w:rsidRPr="00F81EC6" w:rsidRDefault="00737A18" w:rsidP="00737A18">
            <w:pPr>
              <w:rPr>
                <w:b/>
                <w:bCs/>
                <w:sz w:val="24"/>
                <w:szCs w:val="24"/>
              </w:rPr>
            </w:pPr>
            <w:r w:rsidRPr="00F81EC6"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713" w:type="dxa"/>
          </w:tcPr>
          <w:p w14:paraId="0C5F86D6" w14:textId="77777777" w:rsidR="00737A18" w:rsidRPr="00F81EC6" w:rsidRDefault="00737A18" w:rsidP="00737A18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47C477B7" w14:textId="77777777" w:rsidR="00737A18" w:rsidRPr="00F81EC6" w:rsidRDefault="00737A18" w:rsidP="00737A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7A18" w:rsidRPr="00F81EC6" w14:paraId="08487064" w14:textId="77777777" w:rsidTr="00B225DA">
        <w:tc>
          <w:tcPr>
            <w:tcW w:w="672" w:type="dxa"/>
            <w:vAlign w:val="center"/>
          </w:tcPr>
          <w:p w14:paraId="1F6C2D49" w14:textId="77777777" w:rsidR="00737A18" w:rsidRPr="00F81EC6" w:rsidRDefault="00737A18" w:rsidP="00737A18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vAlign w:val="center"/>
          </w:tcPr>
          <w:p w14:paraId="141207DD" w14:textId="77777777" w:rsidR="00737A18" w:rsidRPr="000D7C24" w:rsidRDefault="00737A18" w:rsidP="00737A18">
            <w:pPr>
              <w:rPr>
                <w:bCs/>
                <w:sz w:val="24"/>
                <w:szCs w:val="24"/>
              </w:rPr>
            </w:pPr>
            <w:r w:rsidRPr="000D7C24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0D7C24">
              <w:rPr>
                <w:b/>
                <w:sz w:val="24"/>
                <w:szCs w:val="24"/>
              </w:rPr>
              <w:t>слуг</w:t>
            </w:r>
            <w:r w:rsidRPr="000D7C24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3184" w:type="dxa"/>
          </w:tcPr>
          <w:p w14:paraId="12C4618F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13" w:type="dxa"/>
          </w:tcPr>
          <w:p w14:paraId="12DF6E3D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2094D1FC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</w:tr>
      <w:tr w:rsidR="00737A18" w:rsidRPr="00F81EC6" w14:paraId="38D8B036" w14:textId="77777777" w:rsidTr="00B225DA">
        <w:tc>
          <w:tcPr>
            <w:tcW w:w="672" w:type="dxa"/>
            <w:vAlign w:val="center"/>
          </w:tcPr>
          <w:p w14:paraId="5E0C5683" w14:textId="77777777" w:rsidR="00737A18" w:rsidRPr="00F81EC6" w:rsidRDefault="00737A18" w:rsidP="00737A18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shd w:val="clear" w:color="auto" w:fill="auto"/>
          </w:tcPr>
          <w:p w14:paraId="1A5FC38C" w14:textId="77777777" w:rsidR="00737A18" w:rsidRPr="000C51A2" w:rsidRDefault="00737A18" w:rsidP="00737A18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0C51A2">
              <w:rPr>
                <w:color w:val="000000"/>
                <w:sz w:val="24"/>
                <w:szCs w:val="24"/>
              </w:rPr>
              <w:t>Исполнитель сдает, а Заказчик принимает оказанные Услуги в соответствии со сметно-договорной документацией.</w:t>
            </w:r>
          </w:p>
          <w:p w14:paraId="66DD912C" w14:textId="77777777" w:rsidR="00737A18" w:rsidRPr="000D7C24" w:rsidRDefault="00737A18" w:rsidP="00737A18">
            <w:pPr>
              <w:ind w:firstLine="567"/>
              <w:jc w:val="both"/>
              <w:rPr>
                <w:sz w:val="24"/>
                <w:szCs w:val="24"/>
              </w:rPr>
            </w:pPr>
            <w:r w:rsidRPr="000C51A2">
              <w:rPr>
                <w:color w:val="000000"/>
                <w:sz w:val="24"/>
                <w:szCs w:val="24"/>
              </w:rPr>
              <w:t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      </w:r>
          </w:p>
        </w:tc>
        <w:tc>
          <w:tcPr>
            <w:tcW w:w="3184" w:type="dxa"/>
          </w:tcPr>
          <w:p w14:paraId="5D17317B" w14:textId="77777777" w:rsidR="00737A18" w:rsidRPr="00F81EC6" w:rsidRDefault="00737A18" w:rsidP="00737A18">
            <w:pPr>
              <w:rPr>
                <w:sz w:val="24"/>
                <w:szCs w:val="24"/>
              </w:rPr>
            </w:pPr>
            <w:r w:rsidRPr="00F81EC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13" w:type="dxa"/>
          </w:tcPr>
          <w:p w14:paraId="5DD2161F" w14:textId="77777777" w:rsidR="00737A18" w:rsidRPr="00F81EC6" w:rsidRDefault="00737A18" w:rsidP="00737A18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14:paraId="5FA78651" w14:textId="77777777" w:rsidR="00737A18" w:rsidRPr="00F81EC6" w:rsidRDefault="00737A18" w:rsidP="00737A18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737A18" w:rsidRPr="00F81EC6" w14:paraId="1B66260C" w14:textId="77777777" w:rsidTr="00B225DA">
        <w:tc>
          <w:tcPr>
            <w:tcW w:w="672" w:type="dxa"/>
            <w:vAlign w:val="center"/>
          </w:tcPr>
          <w:p w14:paraId="6BECD8D6" w14:textId="77777777" w:rsidR="00737A18" w:rsidRPr="00F81EC6" w:rsidRDefault="00737A18" w:rsidP="00737A18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vAlign w:val="center"/>
          </w:tcPr>
          <w:p w14:paraId="7847860C" w14:textId="77777777" w:rsidR="00737A18" w:rsidRPr="00F81EC6" w:rsidRDefault="00737A18" w:rsidP="00737A18">
            <w:pPr>
              <w:jc w:val="both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184" w:type="dxa"/>
          </w:tcPr>
          <w:p w14:paraId="6AEE6162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13" w:type="dxa"/>
          </w:tcPr>
          <w:p w14:paraId="561AE383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6096FC9E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</w:tr>
      <w:tr w:rsidR="00737A18" w:rsidRPr="00F81EC6" w14:paraId="1075DFF9" w14:textId="77777777" w:rsidTr="00B225DA">
        <w:tc>
          <w:tcPr>
            <w:tcW w:w="672" w:type="dxa"/>
            <w:vAlign w:val="center"/>
          </w:tcPr>
          <w:p w14:paraId="38CE5C5F" w14:textId="77777777" w:rsidR="00737A18" w:rsidRPr="00F81EC6" w:rsidRDefault="00737A18" w:rsidP="00737A18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shd w:val="clear" w:color="auto" w:fill="auto"/>
          </w:tcPr>
          <w:p w14:paraId="5FBA8353" w14:textId="77777777" w:rsidR="00737A18" w:rsidRPr="00F81EC6" w:rsidRDefault="00737A18" w:rsidP="00737A18">
            <w:pPr>
              <w:jc w:val="both"/>
              <w:rPr>
                <w:sz w:val="24"/>
                <w:szCs w:val="24"/>
              </w:rPr>
            </w:pPr>
            <w:r w:rsidRPr="000D7C24">
              <w:rPr>
                <w:sz w:val="24"/>
                <w:szCs w:val="24"/>
              </w:rPr>
              <w:t>Исполнитель несет ответственность за качество, полноту и сроки оказываемых услуг.</w:t>
            </w:r>
          </w:p>
        </w:tc>
        <w:tc>
          <w:tcPr>
            <w:tcW w:w="3184" w:type="dxa"/>
          </w:tcPr>
          <w:p w14:paraId="114CE6B0" w14:textId="77777777" w:rsidR="00737A18" w:rsidRPr="00F81EC6" w:rsidRDefault="00737A18" w:rsidP="00737A18">
            <w:pPr>
              <w:rPr>
                <w:b/>
                <w:bCs/>
                <w:sz w:val="24"/>
                <w:szCs w:val="24"/>
              </w:rPr>
            </w:pPr>
            <w:r w:rsidRPr="00F81EC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13" w:type="dxa"/>
          </w:tcPr>
          <w:p w14:paraId="4E3AB81E" w14:textId="77777777" w:rsidR="00737A18" w:rsidRPr="00F81EC6" w:rsidRDefault="00737A18" w:rsidP="00737A18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3DB629FF" w14:textId="77777777" w:rsidR="00737A18" w:rsidRPr="00F81EC6" w:rsidRDefault="00737A18" w:rsidP="00737A18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737A18" w:rsidRPr="00F81EC6" w14:paraId="62E9B4E7" w14:textId="77777777" w:rsidTr="00B225DA">
        <w:tc>
          <w:tcPr>
            <w:tcW w:w="672" w:type="dxa"/>
            <w:vAlign w:val="center"/>
          </w:tcPr>
          <w:p w14:paraId="151E201D" w14:textId="77777777" w:rsidR="00737A18" w:rsidRPr="00F81EC6" w:rsidRDefault="00737A18" w:rsidP="00737A18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shd w:val="clear" w:color="auto" w:fill="auto"/>
            <w:vAlign w:val="center"/>
          </w:tcPr>
          <w:p w14:paraId="3FC2A50B" w14:textId="77777777" w:rsidR="00737A18" w:rsidRPr="00CB4543" w:rsidRDefault="00737A18" w:rsidP="00737A18">
            <w:pPr>
              <w:keepNext/>
              <w:jc w:val="both"/>
              <w:rPr>
                <w:b/>
                <w:sz w:val="24"/>
                <w:szCs w:val="24"/>
              </w:rPr>
            </w:pPr>
            <w:r w:rsidRPr="00CB4543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184" w:type="dxa"/>
          </w:tcPr>
          <w:p w14:paraId="29426CCA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13" w:type="dxa"/>
          </w:tcPr>
          <w:p w14:paraId="74545A65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631CCCCD" w14:textId="77777777" w:rsidR="00737A18" w:rsidRPr="00F81EC6" w:rsidRDefault="00737A18" w:rsidP="00737A1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</w:tr>
      <w:tr w:rsidR="00737A18" w:rsidRPr="00F81EC6" w14:paraId="50F81BA6" w14:textId="77777777" w:rsidTr="00B225DA">
        <w:trPr>
          <w:trHeight w:val="70"/>
        </w:trPr>
        <w:tc>
          <w:tcPr>
            <w:tcW w:w="672" w:type="dxa"/>
            <w:vAlign w:val="center"/>
          </w:tcPr>
          <w:p w14:paraId="3ACDF95B" w14:textId="77777777" w:rsidR="00737A18" w:rsidRPr="00F81EC6" w:rsidRDefault="00737A18" w:rsidP="00737A18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shd w:val="clear" w:color="auto" w:fill="auto"/>
          </w:tcPr>
          <w:p w14:paraId="0AE3E011" w14:textId="77777777" w:rsidR="00737A18" w:rsidRPr="00CB4543" w:rsidRDefault="00737A18" w:rsidP="00737A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Надлежащее качество услуг в полном объеме в соответствии с действующей нормативно-технической документацией</w:t>
            </w:r>
          </w:p>
        </w:tc>
        <w:tc>
          <w:tcPr>
            <w:tcW w:w="3184" w:type="dxa"/>
          </w:tcPr>
          <w:p w14:paraId="6317B501" w14:textId="77777777" w:rsidR="00737A18" w:rsidRPr="00F81EC6" w:rsidRDefault="00737A18" w:rsidP="00737A18">
            <w:pPr>
              <w:rPr>
                <w:sz w:val="24"/>
                <w:szCs w:val="24"/>
              </w:rPr>
            </w:pPr>
            <w:r w:rsidRPr="00F81EC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13" w:type="dxa"/>
          </w:tcPr>
          <w:p w14:paraId="1F87D67C" w14:textId="77777777" w:rsidR="00737A18" w:rsidRPr="006137D8" w:rsidRDefault="00737A18" w:rsidP="00737A18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bCs/>
                <w:lang w:val="ru-RU"/>
              </w:rPr>
            </w:pPr>
          </w:p>
        </w:tc>
        <w:tc>
          <w:tcPr>
            <w:tcW w:w="2129" w:type="dxa"/>
          </w:tcPr>
          <w:p w14:paraId="393C14D6" w14:textId="77777777" w:rsidR="00737A18" w:rsidRPr="00F81EC6" w:rsidRDefault="00737A18" w:rsidP="00737A18">
            <w:pPr>
              <w:pStyle w:val="afff4"/>
              <w:keepNext w:val="0"/>
              <w:spacing w:before="0" w:after="0"/>
              <w:jc w:val="left"/>
              <w:outlineLvl w:val="2"/>
            </w:pPr>
          </w:p>
        </w:tc>
      </w:tr>
      <w:tr w:rsidR="00737A18" w:rsidRPr="00F81EC6" w14:paraId="281EE87E" w14:textId="77777777" w:rsidTr="00B225DA">
        <w:tc>
          <w:tcPr>
            <w:tcW w:w="672" w:type="dxa"/>
            <w:vAlign w:val="center"/>
          </w:tcPr>
          <w:p w14:paraId="59499B33" w14:textId="77777777" w:rsidR="00737A18" w:rsidRPr="00F81EC6" w:rsidRDefault="00737A18" w:rsidP="00737A18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  <w:vAlign w:val="center"/>
          </w:tcPr>
          <w:p w14:paraId="77D3E2F1" w14:textId="77777777" w:rsidR="00737A18" w:rsidRPr="00F81EC6" w:rsidRDefault="00737A18" w:rsidP="00737A18">
            <w:pPr>
              <w:jc w:val="both"/>
              <w:rPr>
                <w:b/>
                <w:sz w:val="24"/>
                <w:szCs w:val="24"/>
              </w:rPr>
            </w:pPr>
            <w:r w:rsidRPr="00CB4543">
              <w:rPr>
                <w:b/>
                <w:sz w:val="24"/>
                <w:szCs w:val="24"/>
              </w:rPr>
              <w:t>Прочие требования к оказанию услуг</w:t>
            </w:r>
            <w:r w:rsidRPr="00F81E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</w:tcPr>
          <w:p w14:paraId="16B63B94" w14:textId="77777777" w:rsidR="00737A18" w:rsidRPr="00F81EC6" w:rsidRDefault="00737A18" w:rsidP="00737A18">
            <w:pPr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13" w:type="dxa"/>
          </w:tcPr>
          <w:p w14:paraId="68185256" w14:textId="77777777" w:rsidR="00737A18" w:rsidRPr="00F81EC6" w:rsidRDefault="00737A18" w:rsidP="00737A18">
            <w:pPr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081BA894" w14:textId="77777777" w:rsidR="00737A18" w:rsidRPr="00F81EC6" w:rsidRDefault="00737A18" w:rsidP="00737A18">
            <w:pPr>
              <w:jc w:val="center"/>
              <w:rPr>
                <w:b/>
                <w:sz w:val="24"/>
                <w:szCs w:val="24"/>
              </w:rPr>
            </w:pPr>
            <w:r w:rsidRPr="00F81EC6">
              <w:rPr>
                <w:b/>
                <w:sz w:val="24"/>
                <w:szCs w:val="24"/>
              </w:rPr>
              <w:t>-//-</w:t>
            </w:r>
          </w:p>
        </w:tc>
      </w:tr>
      <w:tr w:rsidR="00737A18" w:rsidRPr="00F81EC6" w14:paraId="7AC0ADC1" w14:textId="77777777" w:rsidTr="00B225DA">
        <w:trPr>
          <w:trHeight w:val="70"/>
        </w:trPr>
        <w:tc>
          <w:tcPr>
            <w:tcW w:w="672" w:type="dxa"/>
            <w:vAlign w:val="center"/>
          </w:tcPr>
          <w:p w14:paraId="44CA027D" w14:textId="77777777" w:rsidR="00737A18" w:rsidRPr="00F81EC6" w:rsidRDefault="00737A18" w:rsidP="00737A18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6842" w:type="dxa"/>
            <w:gridSpan w:val="2"/>
          </w:tcPr>
          <w:p w14:paraId="14CE51A6" w14:textId="77777777" w:rsidR="00737A18" w:rsidRPr="00F81EC6" w:rsidRDefault="00737A18" w:rsidP="00737A1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84" w:type="dxa"/>
          </w:tcPr>
          <w:p w14:paraId="4A1F17C8" w14:textId="77777777" w:rsidR="00737A18" w:rsidRPr="00F81EC6" w:rsidRDefault="00737A18" w:rsidP="00737A18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lang w:val="ru-RU"/>
              </w:rPr>
            </w:pPr>
          </w:p>
        </w:tc>
        <w:tc>
          <w:tcPr>
            <w:tcW w:w="2713" w:type="dxa"/>
          </w:tcPr>
          <w:p w14:paraId="25E042A1" w14:textId="77777777" w:rsidR="00737A18" w:rsidRPr="0030773F" w:rsidRDefault="00737A18" w:rsidP="00737A18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bCs/>
                <w:lang w:val="ru-RU"/>
              </w:rPr>
            </w:pPr>
          </w:p>
        </w:tc>
        <w:tc>
          <w:tcPr>
            <w:tcW w:w="2129" w:type="dxa"/>
          </w:tcPr>
          <w:p w14:paraId="2768CE57" w14:textId="77777777" w:rsidR="00737A18" w:rsidRPr="00F81EC6" w:rsidRDefault="00737A18" w:rsidP="00737A18">
            <w:pPr>
              <w:pStyle w:val="afff4"/>
              <w:keepNext w:val="0"/>
              <w:spacing w:before="0" w:after="0"/>
              <w:jc w:val="left"/>
              <w:outlineLvl w:val="2"/>
            </w:pPr>
          </w:p>
        </w:tc>
      </w:tr>
    </w:tbl>
    <w:p w14:paraId="57801B8B" w14:textId="7B84ECA2" w:rsidR="00737A18" w:rsidRDefault="00737A18" w:rsidP="00737A18">
      <w:pPr>
        <w:rPr>
          <w:lang w:eastAsia="x-none"/>
        </w:rPr>
      </w:pPr>
    </w:p>
    <w:p w14:paraId="35770647" w14:textId="77777777" w:rsidR="00737A18" w:rsidRPr="00737A18" w:rsidRDefault="00737A18" w:rsidP="00737A18">
      <w:pPr>
        <w:rPr>
          <w:lang w:eastAsia="x-none"/>
        </w:rPr>
      </w:pPr>
    </w:p>
    <w:bookmarkEnd w:id="23"/>
    <w:bookmarkEnd w:id="26"/>
    <w:p w14:paraId="7A29CD07" w14:textId="0F2C4A42" w:rsidR="0019264E" w:rsidRPr="003B6593" w:rsidRDefault="0019264E" w:rsidP="00C90A3C">
      <w:pPr>
        <w:rPr>
          <w:b/>
          <w:i/>
          <w:sz w:val="20"/>
          <w:szCs w:val="20"/>
        </w:rPr>
      </w:pPr>
    </w:p>
    <w:sectPr w:rsidR="0019264E" w:rsidRPr="003B6593" w:rsidSect="003B6593">
      <w:pgSz w:w="16838" w:h="11906" w:orient="landscape" w:code="9"/>
      <w:pgMar w:top="568" w:right="1134" w:bottom="426" w:left="567" w:header="426" w:footer="24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C891" w14:textId="77777777" w:rsidR="000F4197" w:rsidRDefault="000F4197">
      <w:r>
        <w:separator/>
      </w:r>
    </w:p>
  </w:endnote>
  <w:endnote w:type="continuationSeparator" w:id="0">
    <w:p w14:paraId="6949B355" w14:textId="77777777" w:rsidR="000F4197" w:rsidRDefault="000F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074C" w14:textId="1DFA4746" w:rsidR="00D74AC6" w:rsidRDefault="00D74AC6" w:rsidP="00714665">
    <w:pPr>
      <w:pStyle w:val="af0"/>
      <w:tabs>
        <w:tab w:val="clear" w:pos="4677"/>
        <w:tab w:val="clear" w:pos="9355"/>
        <w:tab w:val="left" w:pos="9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30FE" w14:textId="77777777" w:rsidR="000F4197" w:rsidRDefault="000F4197">
      <w:r>
        <w:separator/>
      </w:r>
    </w:p>
  </w:footnote>
  <w:footnote w:type="continuationSeparator" w:id="0">
    <w:p w14:paraId="1C90E8D5" w14:textId="77777777" w:rsidR="000F4197" w:rsidRDefault="000F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1EDC9713" w:rsidR="00D74AC6" w:rsidRDefault="00D74AC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D74AC6" w:rsidRDefault="00D74AC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2EDB3C5" w:rsidR="00D74AC6" w:rsidRPr="008C6787" w:rsidRDefault="00D74AC6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737A18">
      <w:rPr>
        <w:noProof/>
        <w:sz w:val="20"/>
      </w:rPr>
      <w:t>3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D74AC6" w:rsidRDefault="00D74A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9902108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A1290"/>
    <w:multiLevelType w:val="multilevel"/>
    <w:tmpl w:val="80B8795E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AC0ED1"/>
    <w:multiLevelType w:val="hybridMultilevel"/>
    <w:tmpl w:val="49E8E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3572B3"/>
    <w:multiLevelType w:val="multilevel"/>
    <w:tmpl w:val="3C502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C056F1"/>
    <w:multiLevelType w:val="multilevel"/>
    <w:tmpl w:val="61B4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22B4"/>
    <w:multiLevelType w:val="multilevel"/>
    <w:tmpl w:val="00E6F294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D2185B"/>
    <w:multiLevelType w:val="multilevel"/>
    <w:tmpl w:val="B96E2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32"/>
  </w:num>
  <w:num w:numId="4">
    <w:abstractNumId w:val="19"/>
  </w:num>
  <w:num w:numId="5">
    <w:abstractNumId w:val="21"/>
  </w:num>
  <w:num w:numId="6">
    <w:abstractNumId w:val="7"/>
  </w:num>
  <w:num w:numId="7">
    <w:abstractNumId w:val="25"/>
  </w:num>
  <w:num w:numId="8">
    <w:abstractNumId w:val="31"/>
  </w:num>
  <w:num w:numId="9">
    <w:abstractNumId w:val="20"/>
  </w:num>
  <w:num w:numId="10">
    <w:abstractNumId w:val="28"/>
  </w:num>
  <w:num w:numId="11">
    <w:abstractNumId w:val="35"/>
  </w:num>
  <w:num w:numId="12">
    <w:abstractNumId w:val="33"/>
  </w:num>
  <w:num w:numId="13">
    <w:abstractNumId w:val="30"/>
  </w:num>
  <w:num w:numId="14">
    <w:abstractNumId w:val="1"/>
  </w:num>
  <w:num w:numId="15">
    <w:abstractNumId w:val="13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24"/>
  </w:num>
  <w:num w:numId="21">
    <w:abstractNumId w:val="10"/>
  </w:num>
  <w:num w:numId="22">
    <w:abstractNumId w:val="18"/>
  </w:num>
  <w:num w:numId="23">
    <w:abstractNumId w:val="22"/>
  </w:num>
  <w:num w:numId="24">
    <w:abstractNumId w:val="27"/>
  </w:num>
  <w:num w:numId="25">
    <w:abstractNumId w:val="8"/>
  </w:num>
  <w:num w:numId="26">
    <w:abstractNumId w:val="14"/>
  </w:num>
  <w:num w:numId="27">
    <w:abstractNumId w:val="34"/>
  </w:num>
  <w:num w:numId="28">
    <w:abstractNumId w:val="11"/>
  </w:num>
  <w:num w:numId="29">
    <w:abstractNumId w:val="3"/>
  </w:num>
  <w:num w:numId="30">
    <w:abstractNumId w:val="23"/>
  </w:num>
  <w:num w:numId="31">
    <w:abstractNumId w:val="15"/>
  </w:num>
  <w:num w:numId="32">
    <w:abstractNumId w:val="4"/>
  </w:num>
  <w:num w:numId="33">
    <w:abstractNumId w:val="19"/>
    <w:lvlOverride w:ilvl="0">
      <w:startOverride w:val="1"/>
    </w:lvlOverride>
    <w:lvlOverride w:ilvl="1">
      <w:startOverride w:val="4"/>
    </w:lvlOverride>
  </w:num>
  <w:num w:numId="34">
    <w:abstractNumId w:val="16"/>
  </w:num>
  <w:num w:numId="35">
    <w:abstractNumId w:val="26"/>
  </w:num>
  <w:num w:numId="36">
    <w:abstractNumId w:val="12"/>
  </w:num>
  <w:num w:numId="37">
    <w:abstractNumId w:val="6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E2A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B24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0E0D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615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97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4DB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3E80"/>
    <w:rsid w:val="0016466F"/>
    <w:rsid w:val="00164CFB"/>
    <w:rsid w:val="00164E0E"/>
    <w:rsid w:val="0016554A"/>
    <w:rsid w:val="00165965"/>
    <w:rsid w:val="00166F5B"/>
    <w:rsid w:val="001671AA"/>
    <w:rsid w:val="001672E5"/>
    <w:rsid w:val="001702E3"/>
    <w:rsid w:val="001702FB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64E"/>
    <w:rsid w:val="00194C1F"/>
    <w:rsid w:val="00194E68"/>
    <w:rsid w:val="00195813"/>
    <w:rsid w:val="00195A30"/>
    <w:rsid w:val="00195AF7"/>
    <w:rsid w:val="001960BF"/>
    <w:rsid w:val="00197112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23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04C"/>
    <w:rsid w:val="001E76CF"/>
    <w:rsid w:val="001E7DF7"/>
    <w:rsid w:val="001E7EAA"/>
    <w:rsid w:val="001F0A01"/>
    <w:rsid w:val="001F1E18"/>
    <w:rsid w:val="001F30F1"/>
    <w:rsid w:val="001F5012"/>
    <w:rsid w:val="001F65DB"/>
    <w:rsid w:val="001F6B98"/>
    <w:rsid w:val="001F703A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189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72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C61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331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E7575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4003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70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700"/>
    <w:rsid w:val="00333890"/>
    <w:rsid w:val="00333971"/>
    <w:rsid w:val="00334994"/>
    <w:rsid w:val="003355C7"/>
    <w:rsid w:val="00335790"/>
    <w:rsid w:val="0033637A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8C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A27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593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D058F"/>
    <w:rsid w:val="003D0C1C"/>
    <w:rsid w:val="003D0E45"/>
    <w:rsid w:val="003D105F"/>
    <w:rsid w:val="003D1AE5"/>
    <w:rsid w:val="003D1B3E"/>
    <w:rsid w:val="003D2F79"/>
    <w:rsid w:val="003D371C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7F0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24E9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F79"/>
    <w:rsid w:val="0042110D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969"/>
    <w:rsid w:val="00434ACD"/>
    <w:rsid w:val="00435DD8"/>
    <w:rsid w:val="0043649B"/>
    <w:rsid w:val="00440B0A"/>
    <w:rsid w:val="00440B7E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7B8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A02"/>
    <w:rsid w:val="00467C47"/>
    <w:rsid w:val="00467F4F"/>
    <w:rsid w:val="00470D00"/>
    <w:rsid w:val="00470D89"/>
    <w:rsid w:val="0047199F"/>
    <w:rsid w:val="00472391"/>
    <w:rsid w:val="00472B0C"/>
    <w:rsid w:val="00472E98"/>
    <w:rsid w:val="00474499"/>
    <w:rsid w:val="00474724"/>
    <w:rsid w:val="004778A2"/>
    <w:rsid w:val="00480380"/>
    <w:rsid w:val="0048084A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790"/>
    <w:rsid w:val="004A5B5A"/>
    <w:rsid w:val="004A5B92"/>
    <w:rsid w:val="004A6006"/>
    <w:rsid w:val="004A75A7"/>
    <w:rsid w:val="004B0183"/>
    <w:rsid w:val="004B18AF"/>
    <w:rsid w:val="004B1901"/>
    <w:rsid w:val="004B1B1D"/>
    <w:rsid w:val="004B1DB4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428"/>
    <w:rsid w:val="004D259B"/>
    <w:rsid w:val="004D2BB4"/>
    <w:rsid w:val="004D4F7D"/>
    <w:rsid w:val="004D4FAA"/>
    <w:rsid w:val="004D57D1"/>
    <w:rsid w:val="004D58B4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47D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42D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694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3DB7"/>
    <w:rsid w:val="005C41CF"/>
    <w:rsid w:val="005C4740"/>
    <w:rsid w:val="005C51E5"/>
    <w:rsid w:val="005C72A0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099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6C6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BBF"/>
    <w:rsid w:val="00651D24"/>
    <w:rsid w:val="00652068"/>
    <w:rsid w:val="006527B1"/>
    <w:rsid w:val="006528BE"/>
    <w:rsid w:val="00652A84"/>
    <w:rsid w:val="00653E2A"/>
    <w:rsid w:val="00654095"/>
    <w:rsid w:val="00654386"/>
    <w:rsid w:val="00654F95"/>
    <w:rsid w:val="00656066"/>
    <w:rsid w:val="0065720C"/>
    <w:rsid w:val="00657305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268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446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97DA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C09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0FDE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15EC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665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7FC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373C1"/>
    <w:rsid w:val="007379F5"/>
    <w:rsid w:val="00737A18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9E9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003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E5F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3AC"/>
    <w:rsid w:val="007C14AB"/>
    <w:rsid w:val="007C2DE6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8F6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0B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310C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6787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F7"/>
    <w:rsid w:val="008F3389"/>
    <w:rsid w:val="008F45EB"/>
    <w:rsid w:val="008F47A9"/>
    <w:rsid w:val="008F4BA4"/>
    <w:rsid w:val="008F5A2F"/>
    <w:rsid w:val="008F600B"/>
    <w:rsid w:val="008F6F03"/>
    <w:rsid w:val="00900020"/>
    <w:rsid w:val="00901099"/>
    <w:rsid w:val="009013AE"/>
    <w:rsid w:val="009013BC"/>
    <w:rsid w:val="00901BDB"/>
    <w:rsid w:val="0090390B"/>
    <w:rsid w:val="00903F6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022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4B9"/>
    <w:rsid w:val="00961507"/>
    <w:rsid w:val="00961AD2"/>
    <w:rsid w:val="009622C1"/>
    <w:rsid w:val="009637E5"/>
    <w:rsid w:val="0096440F"/>
    <w:rsid w:val="009656CA"/>
    <w:rsid w:val="009660A0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B3F"/>
    <w:rsid w:val="00992A2E"/>
    <w:rsid w:val="00992DEC"/>
    <w:rsid w:val="0099338E"/>
    <w:rsid w:val="00993C9D"/>
    <w:rsid w:val="00993DFF"/>
    <w:rsid w:val="00996133"/>
    <w:rsid w:val="00996E12"/>
    <w:rsid w:val="00996EC9"/>
    <w:rsid w:val="00997498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6F5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429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3E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4C9"/>
    <w:rsid w:val="00A50DE8"/>
    <w:rsid w:val="00A5153E"/>
    <w:rsid w:val="00A51B09"/>
    <w:rsid w:val="00A53524"/>
    <w:rsid w:val="00A539AF"/>
    <w:rsid w:val="00A546D9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02A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170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0C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3D5E"/>
    <w:rsid w:val="00AD45D2"/>
    <w:rsid w:val="00AD4B25"/>
    <w:rsid w:val="00AD51AA"/>
    <w:rsid w:val="00AD56D1"/>
    <w:rsid w:val="00AD60F2"/>
    <w:rsid w:val="00AD6916"/>
    <w:rsid w:val="00AD75F7"/>
    <w:rsid w:val="00AE0A3D"/>
    <w:rsid w:val="00AE0D0E"/>
    <w:rsid w:val="00AE15A0"/>
    <w:rsid w:val="00AE1700"/>
    <w:rsid w:val="00AE1AAF"/>
    <w:rsid w:val="00AE1CEE"/>
    <w:rsid w:val="00AE2003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CEA"/>
    <w:rsid w:val="00B007F1"/>
    <w:rsid w:val="00B00A92"/>
    <w:rsid w:val="00B01493"/>
    <w:rsid w:val="00B02287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92E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F8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898"/>
    <w:rsid w:val="00BA7A61"/>
    <w:rsid w:val="00BB1E6E"/>
    <w:rsid w:val="00BB21F0"/>
    <w:rsid w:val="00BB302A"/>
    <w:rsid w:val="00BB3448"/>
    <w:rsid w:val="00BB3A75"/>
    <w:rsid w:val="00BB3D17"/>
    <w:rsid w:val="00BB4937"/>
    <w:rsid w:val="00BB6445"/>
    <w:rsid w:val="00BB66B6"/>
    <w:rsid w:val="00BB6868"/>
    <w:rsid w:val="00BB6A94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1CCF"/>
    <w:rsid w:val="00BD1FF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3F64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0C6"/>
    <w:rsid w:val="00C0174D"/>
    <w:rsid w:val="00C02028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510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083"/>
    <w:rsid w:val="00C2733E"/>
    <w:rsid w:val="00C30230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372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891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B9D"/>
    <w:rsid w:val="00C8174E"/>
    <w:rsid w:val="00C8188B"/>
    <w:rsid w:val="00C81DBE"/>
    <w:rsid w:val="00C823E8"/>
    <w:rsid w:val="00C825A4"/>
    <w:rsid w:val="00C825BA"/>
    <w:rsid w:val="00C82ED2"/>
    <w:rsid w:val="00C8359D"/>
    <w:rsid w:val="00C83C3F"/>
    <w:rsid w:val="00C83C93"/>
    <w:rsid w:val="00C84562"/>
    <w:rsid w:val="00C848AE"/>
    <w:rsid w:val="00C85EBB"/>
    <w:rsid w:val="00C90A3C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2AA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B3A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0E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A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86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1A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AC6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A0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38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09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ADE"/>
    <w:rsid w:val="00E6469F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5F97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5F10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9B9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0F95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B6D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B7E24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E45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0DB2B3EC-8E91-4BD2-8A1A-BC41C52A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A2003E"/>
    <w:pPr>
      <w:keepNext/>
      <w:spacing w:before="120" w:after="60"/>
      <w:ind w:firstLine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ind w:firstLine="709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A2003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ConsPlusTitle">
    <w:name w:val="ConsPlusTitle"/>
    <w:rsid w:val="001204DB"/>
    <w:pPr>
      <w:widowControl w:val="0"/>
      <w:suppressAutoHyphens/>
      <w:autoSpaceDN w:val="0"/>
      <w:textAlignment w:val="baseline"/>
    </w:pPr>
    <w:rPr>
      <w:rFonts w:ascii="Calibri" w:hAnsi="Calibri" w:cs="Calibri"/>
      <w:b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B45C-C26B-4DDF-A09B-74F4B78F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9068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Самойлович Всеволод Олегович</cp:lastModifiedBy>
  <cp:revision>10</cp:revision>
  <cp:lastPrinted>2025-06-27T03:40:00Z</cp:lastPrinted>
  <dcterms:created xsi:type="dcterms:W3CDTF">2025-06-27T03:11:00Z</dcterms:created>
  <dcterms:modified xsi:type="dcterms:W3CDTF">2026-07-16T22:48:00Z</dcterms:modified>
</cp:coreProperties>
</file>