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2972" w:type="dxa"/>
        <w:tblLook w:val="04A0" w:firstRow="1" w:lastRow="0" w:firstColumn="1" w:lastColumn="0" w:noHBand="0" w:noVBand="1"/>
      </w:tblPr>
      <w:tblGrid>
        <w:gridCol w:w="6373"/>
      </w:tblGrid>
      <w:tr w:rsidR="004620BB" w:rsidRPr="00265D4E" w:rsidTr="004620BB">
        <w:tc>
          <w:tcPr>
            <w:tcW w:w="6373" w:type="dxa"/>
          </w:tcPr>
          <w:p w:rsidR="004620BB" w:rsidRPr="00265D4E" w:rsidRDefault="004620BB" w:rsidP="004620BB">
            <w:pPr>
              <w:jc w:val="center"/>
              <w:rPr>
                <w:rFonts w:ascii="Times New Roman" w:hAnsi="Times New Roman" w:cs="Times New Roman"/>
                <w:sz w:val="28"/>
                <w:szCs w:val="28"/>
              </w:rPr>
            </w:pPr>
            <w:r w:rsidRPr="00265D4E">
              <w:rPr>
                <w:rFonts w:ascii="Times New Roman" w:hAnsi="Times New Roman" w:cs="Times New Roman"/>
                <w:sz w:val="28"/>
                <w:szCs w:val="28"/>
              </w:rPr>
              <w:t xml:space="preserve">УТВЕРЖДЕНО </w:t>
            </w:r>
          </w:p>
          <w:p w:rsidR="004620BB" w:rsidRPr="00265D4E" w:rsidRDefault="004620BB" w:rsidP="004620BB">
            <w:pPr>
              <w:jc w:val="center"/>
              <w:rPr>
                <w:rFonts w:ascii="Times New Roman" w:hAnsi="Times New Roman" w:cs="Times New Roman"/>
                <w:sz w:val="28"/>
                <w:szCs w:val="28"/>
              </w:rPr>
            </w:pPr>
            <w:r w:rsidRPr="00265D4E">
              <w:rPr>
                <w:rFonts w:ascii="Times New Roman" w:hAnsi="Times New Roman" w:cs="Times New Roman"/>
                <w:sz w:val="28"/>
                <w:szCs w:val="28"/>
              </w:rPr>
              <w:t>наблюдательным советом государственного автономного учреждения Калининградской области дополнительного профессионального образования «Институт развития образования»</w:t>
            </w:r>
          </w:p>
          <w:p w:rsidR="004620BB" w:rsidRPr="00265D4E" w:rsidRDefault="004620BB" w:rsidP="004620BB">
            <w:pPr>
              <w:jc w:val="center"/>
              <w:rPr>
                <w:rFonts w:ascii="Times New Roman" w:hAnsi="Times New Roman" w:cs="Times New Roman"/>
                <w:sz w:val="28"/>
                <w:szCs w:val="28"/>
              </w:rPr>
            </w:pPr>
            <w:r w:rsidRPr="00265D4E">
              <w:rPr>
                <w:rFonts w:ascii="Times New Roman" w:hAnsi="Times New Roman" w:cs="Times New Roman"/>
                <w:sz w:val="28"/>
                <w:szCs w:val="28"/>
              </w:rPr>
              <w:t>26.03.2024, протокол № 3-2024</w:t>
            </w:r>
          </w:p>
        </w:tc>
      </w:tr>
    </w:tbl>
    <w:p w:rsidR="00EC161A" w:rsidRPr="00265D4E" w:rsidRDefault="00EC161A">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rsidP="004620BB">
      <w:pPr>
        <w:jc w:val="center"/>
        <w:rPr>
          <w:rFonts w:ascii="Times New Roman" w:hAnsi="Times New Roman" w:cs="Times New Roman"/>
          <w:b/>
          <w:sz w:val="36"/>
          <w:szCs w:val="36"/>
        </w:rPr>
      </w:pPr>
      <w:r w:rsidRPr="00265D4E">
        <w:rPr>
          <w:rFonts w:ascii="Times New Roman" w:hAnsi="Times New Roman" w:cs="Times New Roman"/>
          <w:b/>
          <w:sz w:val="36"/>
          <w:szCs w:val="36"/>
        </w:rPr>
        <w:t>ПОЛОЖЕНИЕ О ЗАКУПКЕ</w:t>
      </w:r>
    </w:p>
    <w:p w:rsidR="004620BB" w:rsidRPr="00265D4E" w:rsidRDefault="004620BB" w:rsidP="004620BB">
      <w:pPr>
        <w:jc w:val="center"/>
        <w:rPr>
          <w:rFonts w:ascii="Times New Roman" w:hAnsi="Times New Roman" w:cs="Times New Roman"/>
          <w:b/>
          <w:sz w:val="36"/>
          <w:szCs w:val="36"/>
        </w:rPr>
      </w:pPr>
      <w:r w:rsidRPr="00265D4E">
        <w:rPr>
          <w:rFonts w:ascii="Times New Roman" w:hAnsi="Times New Roman" w:cs="Times New Roman"/>
          <w:b/>
          <w:sz w:val="36"/>
          <w:szCs w:val="36"/>
        </w:rPr>
        <w:t>товаров, работ, услуг государственным автономным учреждением Калининградской области дополнительного профессионального образования «Институт развития образования»</w:t>
      </w:r>
    </w:p>
    <w:p w:rsidR="005F18A7" w:rsidRPr="00265D4E" w:rsidRDefault="005F18A7" w:rsidP="004620BB">
      <w:pPr>
        <w:jc w:val="center"/>
        <w:rPr>
          <w:rFonts w:ascii="Times New Roman" w:hAnsi="Times New Roman" w:cs="Times New Roman"/>
          <w:sz w:val="24"/>
          <w:szCs w:val="24"/>
        </w:rPr>
      </w:pPr>
      <w:r w:rsidRPr="00265D4E">
        <w:rPr>
          <w:rFonts w:ascii="Times New Roman" w:hAnsi="Times New Roman" w:cs="Times New Roman"/>
          <w:sz w:val="24"/>
          <w:szCs w:val="24"/>
        </w:rPr>
        <w:t xml:space="preserve">(изменения и дополнения внесены наблюдательным советом </w:t>
      </w:r>
      <w:r w:rsidRPr="00265D4E">
        <w:rPr>
          <w:rFonts w:ascii="Times New Roman" w:hAnsi="Times New Roman" w:cs="Times New Roman"/>
          <w:sz w:val="24"/>
          <w:szCs w:val="24"/>
        </w:rPr>
        <w:br/>
        <w:t>17.12.2024 (протокол № 10-2024)</w:t>
      </w:r>
      <w:r w:rsidR="001F33CF">
        <w:rPr>
          <w:rFonts w:ascii="Times New Roman" w:hAnsi="Times New Roman" w:cs="Times New Roman"/>
          <w:sz w:val="24"/>
          <w:szCs w:val="24"/>
        </w:rPr>
        <w:t>, 27.02.2026 (протокол № 03-2026)</w:t>
      </w:r>
      <w:r w:rsidR="00216CE1">
        <w:rPr>
          <w:rFonts w:ascii="Times New Roman" w:hAnsi="Times New Roman" w:cs="Times New Roman"/>
          <w:sz w:val="24"/>
          <w:szCs w:val="24"/>
        </w:rPr>
        <w:t xml:space="preserve">, </w:t>
      </w:r>
      <w:r w:rsidR="00216CE1">
        <w:rPr>
          <w:rFonts w:ascii="Times New Roman" w:hAnsi="Times New Roman" w:cs="Times New Roman"/>
          <w:sz w:val="24"/>
          <w:szCs w:val="24"/>
        </w:rPr>
        <w:br/>
        <w:t>02.04.2026 (протокол № 05-2026)</w:t>
      </w:r>
      <w:r w:rsidRPr="00265D4E">
        <w:rPr>
          <w:rFonts w:ascii="Times New Roman" w:hAnsi="Times New Roman" w:cs="Times New Roman"/>
          <w:sz w:val="24"/>
          <w:szCs w:val="24"/>
        </w:rPr>
        <w:t>)</w:t>
      </w: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pPr>
        <w:rPr>
          <w:rFonts w:ascii="Times New Roman" w:hAnsi="Times New Roman" w:cs="Times New Roman"/>
          <w:sz w:val="28"/>
          <w:szCs w:val="28"/>
        </w:rPr>
      </w:pPr>
    </w:p>
    <w:p w:rsidR="004620BB" w:rsidRPr="00265D4E" w:rsidRDefault="004620BB" w:rsidP="004620BB">
      <w:pPr>
        <w:jc w:val="center"/>
        <w:rPr>
          <w:rFonts w:ascii="Times New Roman" w:hAnsi="Times New Roman" w:cs="Times New Roman"/>
          <w:sz w:val="28"/>
          <w:szCs w:val="28"/>
        </w:rPr>
      </w:pPr>
      <w:r w:rsidRPr="00265D4E">
        <w:rPr>
          <w:rFonts w:ascii="Times New Roman" w:hAnsi="Times New Roman" w:cs="Times New Roman"/>
          <w:sz w:val="28"/>
          <w:szCs w:val="28"/>
        </w:rPr>
        <w:t>Калининград</w:t>
      </w:r>
    </w:p>
    <w:p w:rsidR="004620BB" w:rsidRPr="00265D4E" w:rsidRDefault="004620BB" w:rsidP="004620BB">
      <w:pPr>
        <w:jc w:val="center"/>
        <w:rPr>
          <w:rFonts w:ascii="Times New Roman" w:hAnsi="Times New Roman" w:cs="Times New Roman"/>
          <w:sz w:val="28"/>
          <w:szCs w:val="28"/>
        </w:rPr>
        <w:sectPr w:rsidR="004620BB" w:rsidRPr="00265D4E" w:rsidSect="00950473">
          <w:headerReference w:type="default" r:id="rId8"/>
          <w:pgSz w:w="11906" w:h="16838"/>
          <w:pgMar w:top="1134" w:right="850" w:bottom="1134" w:left="1701" w:header="708" w:footer="708" w:gutter="0"/>
          <w:cols w:space="708"/>
          <w:titlePg/>
          <w:docGrid w:linePitch="360"/>
        </w:sectPr>
      </w:pPr>
      <w:r w:rsidRPr="00265D4E">
        <w:rPr>
          <w:rFonts w:ascii="Times New Roman" w:hAnsi="Times New Roman" w:cs="Times New Roman"/>
          <w:sz w:val="28"/>
          <w:szCs w:val="28"/>
        </w:rPr>
        <w:t xml:space="preserve">2024 </w:t>
      </w:r>
    </w:p>
    <w:sdt>
      <w:sdtPr>
        <w:rPr>
          <w:rFonts w:ascii="Times New Roman" w:eastAsiaTheme="minorHAnsi" w:hAnsi="Times New Roman" w:cs="Times New Roman"/>
          <w:color w:val="auto"/>
          <w:sz w:val="28"/>
          <w:szCs w:val="28"/>
          <w:lang w:eastAsia="en-US"/>
        </w:rPr>
        <w:id w:val="1099835856"/>
        <w:docPartObj>
          <w:docPartGallery w:val="Table of Contents"/>
          <w:docPartUnique/>
        </w:docPartObj>
      </w:sdtPr>
      <w:sdtEndPr>
        <w:rPr>
          <w:b/>
          <w:bCs/>
          <w:sz w:val="22"/>
          <w:szCs w:val="22"/>
        </w:rPr>
      </w:sdtEndPr>
      <w:sdtContent>
        <w:p w:rsidR="002175D0" w:rsidRPr="00265D4E" w:rsidRDefault="002175D0">
          <w:pPr>
            <w:pStyle w:val="a7"/>
            <w:rPr>
              <w:rFonts w:ascii="Times New Roman" w:hAnsi="Times New Roman" w:cs="Times New Roman"/>
              <w:b/>
              <w:color w:val="auto"/>
              <w:sz w:val="28"/>
              <w:szCs w:val="28"/>
            </w:rPr>
          </w:pPr>
          <w:r w:rsidRPr="00265D4E">
            <w:rPr>
              <w:rFonts w:ascii="Times New Roman" w:hAnsi="Times New Roman" w:cs="Times New Roman"/>
              <w:b/>
              <w:color w:val="auto"/>
              <w:sz w:val="28"/>
              <w:szCs w:val="28"/>
            </w:rPr>
            <w:t>Оглавление</w:t>
          </w:r>
        </w:p>
        <w:p w:rsidR="001F33CF" w:rsidRPr="001F33CF" w:rsidRDefault="002175D0">
          <w:pPr>
            <w:pStyle w:val="12"/>
            <w:tabs>
              <w:tab w:val="right" w:leader="dot" w:pos="9345"/>
            </w:tabs>
            <w:rPr>
              <w:rFonts w:ascii="Times New Roman" w:eastAsiaTheme="minorEastAsia" w:hAnsi="Times New Roman" w:cs="Times New Roman"/>
              <w:noProof/>
              <w:sz w:val="24"/>
              <w:szCs w:val="24"/>
              <w:lang w:eastAsia="ru-RU"/>
            </w:rPr>
          </w:pPr>
          <w:r w:rsidRPr="001F33CF">
            <w:rPr>
              <w:rFonts w:ascii="Times New Roman" w:hAnsi="Times New Roman" w:cs="Times New Roman"/>
              <w:sz w:val="24"/>
              <w:szCs w:val="24"/>
            </w:rPr>
            <w:fldChar w:fldCharType="begin"/>
          </w:r>
          <w:r w:rsidRPr="001F33CF">
            <w:rPr>
              <w:rFonts w:ascii="Times New Roman" w:hAnsi="Times New Roman" w:cs="Times New Roman"/>
              <w:sz w:val="24"/>
              <w:szCs w:val="24"/>
            </w:rPr>
            <w:instrText xml:space="preserve"> TOC \o "1-3" \h \z \u </w:instrText>
          </w:r>
          <w:r w:rsidRPr="001F33CF">
            <w:rPr>
              <w:rFonts w:ascii="Times New Roman" w:hAnsi="Times New Roman" w:cs="Times New Roman"/>
              <w:sz w:val="24"/>
              <w:szCs w:val="24"/>
            </w:rPr>
            <w:fldChar w:fldCharType="separate"/>
          </w:r>
          <w:hyperlink w:anchor="_Toc223163289" w:history="1">
            <w:r w:rsidR="001F33CF" w:rsidRPr="001F33CF">
              <w:rPr>
                <w:rStyle w:val="a8"/>
                <w:rFonts w:ascii="Times New Roman" w:hAnsi="Times New Roman" w:cs="Times New Roman"/>
                <w:noProof/>
                <w:sz w:val="24"/>
                <w:szCs w:val="24"/>
              </w:rPr>
              <w:t>Раздел I. ОБЩИЕ ПОЛОЖЕНИЯ</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_Toc223163289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5</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0" w:history="1">
            <w:r w:rsidR="001F33CF" w:rsidRPr="001F33CF">
              <w:rPr>
                <w:rStyle w:val="a8"/>
                <w:rFonts w:ascii="Times New Roman" w:hAnsi="Times New Roman" w:cs="Times New Roman"/>
                <w:noProof/>
                <w:sz w:val="24"/>
                <w:szCs w:val="24"/>
              </w:rPr>
              <w:t>Глава 1. Термины и определения</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5</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1" w:history="1">
            <w:r w:rsidR="001F33CF" w:rsidRPr="001F33CF">
              <w:rPr>
                <w:rStyle w:val="a8"/>
                <w:rFonts w:ascii="Times New Roman" w:hAnsi="Times New Roman" w:cs="Times New Roman"/>
                <w:noProof/>
                <w:sz w:val="24"/>
                <w:szCs w:val="24"/>
              </w:rPr>
              <w:t>Глава 2. Правовая основа закупки товаров, работ, услуг</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2" w:history="1">
            <w:r w:rsidR="001F33CF" w:rsidRPr="001F33CF">
              <w:rPr>
                <w:rStyle w:val="a8"/>
                <w:rFonts w:ascii="Times New Roman" w:hAnsi="Times New Roman" w:cs="Times New Roman"/>
                <w:noProof/>
                <w:sz w:val="24"/>
                <w:szCs w:val="24"/>
              </w:rPr>
              <w:t>Глава 3. Информационное обеспечение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7</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3" w:history="1">
            <w:r w:rsidR="001F33CF" w:rsidRPr="001F33CF">
              <w:rPr>
                <w:rStyle w:val="a8"/>
                <w:rFonts w:ascii="Times New Roman" w:hAnsi="Times New Roman" w:cs="Times New Roman"/>
                <w:noProof/>
                <w:sz w:val="24"/>
                <w:szCs w:val="24"/>
              </w:rPr>
              <w:t>Глава 4. Предоставление национального режима при осуществлении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_Toc223163293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4" w:history="1">
            <w:r w:rsidR="001F33CF" w:rsidRPr="001F33CF">
              <w:rPr>
                <w:rStyle w:val="a8"/>
                <w:rFonts w:ascii="Times New Roman" w:hAnsi="Times New Roman" w:cs="Times New Roman"/>
                <w:noProof/>
                <w:sz w:val="24"/>
                <w:szCs w:val="24"/>
              </w:rPr>
              <w:t>Глава 5. Планирование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_Toc223163294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5" w:history="1">
            <w:r w:rsidR="001F33CF" w:rsidRPr="001F33CF">
              <w:rPr>
                <w:rStyle w:val="a8"/>
                <w:rFonts w:ascii="Times New Roman" w:hAnsi="Times New Roman" w:cs="Times New Roman"/>
                <w:noProof/>
                <w:sz w:val="24"/>
                <w:szCs w:val="24"/>
              </w:rPr>
              <w:t>Глава 6.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товара работы и услуги, максимального значения цены договора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_Toc223163295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11</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12"/>
            <w:tabs>
              <w:tab w:val="right" w:leader="dot" w:pos="9345"/>
            </w:tabs>
            <w:rPr>
              <w:rFonts w:ascii="Times New Roman" w:eastAsiaTheme="minorEastAsia" w:hAnsi="Times New Roman" w:cs="Times New Roman"/>
              <w:noProof/>
              <w:sz w:val="24"/>
              <w:szCs w:val="24"/>
              <w:lang w:eastAsia="ru-RU"/>
            </w:rPr>
          </w:pPr>
          <w:hyperlink w:anchor="_Toc223163296" w:history="1">
            <w:r w:rsidR="001F33CF" w:rsidRPr="001F33CF">
              <w:rPr>
                <w:rStyle w:val="a8"/>
                <w:rFonts w:ascii="Times New Roman" w:hAnsi="Times New Roman" w:cs="Times New Roman"/>
                <w:noProof/>
                <w:sz w:val="24"/>
                <w:szCs w:val="24"/>
              </w:rPr>
              <w:t>Раздел II. ОСУЩЕСТВЛЕНИЕ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_Toc223163296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7" w:history="1">
            <w:r w:rsidR="001F33CF" w:rsidRPr="001F33CF">
              <w:rPr>
                <w:rStyle w:val="a8"/>
                <w:rFonts w:ascii="Times New Roman" w:hAnsi="Times New Roman" w:cs="Times New Roman"/>
                <w:noProof/>
                <w:sz w:val="24"/>
                <w:szCs w:val="24"/>
              </w:rPr>
              <w:t>Глава 7. Способы закупок и условия их применения</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_Toc223163297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8" w:history="1">
            <w:r w:rsidR="001F33CF" w:rsidRPr="001F33CF">
              <w:rPr>
                <w:rStyle w:val="a8"/>
                <w:rFonts w:ascii="Times New Roman" w:hAnsi="Times New Roman" w:cs="Times New Roman"/>
                <w:noProof/>
                <w:sz w:val="24"/>
                <w:szCs w:val="24"/>
              </w:rPr>
              <w:t>Глава 8. Особенности осуществления конкурентной закупки в электронной форме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_Toc223163298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14</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299" w:history="1">
            <w:r w:rsidR="001F33CF" w:rsidRPr="001F33CF">
              <w:rPr>
                <w:rStyle w:val="a8"/>
                <w:rFonts w:ascii="Times New Roman" w:hAnsi="Times New Roman" w:cs="Times New Roman"/>
                <w:noProof/>
                <w:sz w:val="24"/>
                <w:szCs w:val="24"/>
              </w:rPr>
              <w:t>Глава 9. Особенности проведения закрытых конкурентных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_Toc223163299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15</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0" w:history="1">
            <w:r w:rsidR="001F33CF" w:rsidRPr="001F33CF">
              <w:rPr>
                <w:rStyle w:val="a8"/>
                <w:rFonts w:ascii="Times New Roman" w:hAnsi="Times New Roman" w:cs="Times New Roman"/>
                <w:noProof/>
                <w:sz w:val="24"/>
                <w:szCs w:val="24"/>
              </w:rPr>
              <w:t>Глава 10. Централизация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1" w:history="1">
            <w:r w:rsidR="001F33CF" w:rsidRPr="001F33CF">
              <w:rPr>
                <w:rStyle w:val="a8"/>
                <w:rFonts w:ascii="Times New Roman" w:hAnsi="Times New Roman" w:cs="Times New Roman"/>
                <w:noProof/>
                <w:sz w:val="24"/>
                <w:szCs w:val="24"/>
              </w:rPr>
              <w:t>Глава 11. Требования к участникам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2" w:history="1">
            <w:r w:rsidR="001F33CF" w:rsidRPr="001F33CF">
              <w:rPr>
                <w:rStyle w:val="a8"/>
                <w:rFonts w:ascii="Times New Roman" w:hAnsi="Times New Roman" w:cs="Times New Roman"/>
                <w:noProof/>
                <w:sz w:val="24"/>
                <w:szCs w:val="24"/>
              </w:rPr>
              <w:t>Глава 12. Особенности проведения конкурентной закупки, осуществляемой у субъектов малого и среднего предпринимательства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26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3" w:history="1">
            <w:r w:rsidR="001F33CF" w:rsidRPr="001F33CF">
              <w:rPr>
                <w:rStyle w:val="a8"/>
                <w:rFonts w:ascii="Times New Roman" w:hAnsi="Times New Roman" w:cs="Times New Roman"/>
                <w:noProof/>
                <w:sz w:val="24"/>
                <w:szCs w:val="24"/>
              </w:rPr>
              <w:t>Глава 13. Извещение о закупке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_Toc223163303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28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4" w:history="1">
            <w:r w:rsidR="001F33CF" w:rsidRPr="001F33CF">
              <w:rPr>
                <w:rStyle w:val="a8"/>
                <w:rFonts w:ascii="Times New Roman" w:hAnsi="Times New Roman" w:cs="Times New Roman"/>
                <w:noProof/>
                <w:sz w:val="24"/>
                <w:szCs w:val="24"/>
              </w:rPr>
              <w:t>Глава 14. Документация о закупке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_Toc223163304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28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5" w:history="1">
            <w:r w:rsidR="001F33CF" w:rsidRPr="001F33CF">
              <w:rPr>
                <w:rStyle w:val="a8"/>
                <w:rFonts w:ascii="Times New Roman" w:hAnsi="Times New Roman" w:cs="Times New Roman"/>
                <w:noProof/>
                <w:sz w:val="24"/>
                <w:szCs w:val="24"/>
              </w:rPr>
              <w:t>Глава 15. Требования к содержанию, оформлению и составу заявки на участие в конкурентной закупке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_Toc223163305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32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6" w:history="1">
            <w:r w:rsidR="001F33CF" w:rsidRPr="001F33CF">
              <w:rPr>
                <w:rStyle w:val="a8"/>
                <w:rFonts w:ascii="Times New Roman" w:hAnsi="Times New Roman" w:cs="Times New Roman"/>
                <w:noProof/>
                <w:sz w:val="24"/>
                <w:szCs w:val="24"/>
              </w:rPr>
              <w:t>Глава 16. Обеспечение заявки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_Toc223163306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34</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7" w:history="1">
            <w:r w:rsidR="001F33CF" w:rsidRPr="001F33CF">
              <w:rPr>
                <w:rStyle w:val="a8"/>
                <w:rFonts w:ascii="Times New Roman" w:hAnsi="Times New Roman" w:cs="Times New Roman"/>
                <w:noProof/>
                <w:sz w:val="24"/>
                <w:szCs w:val="24"/>
              </w:rPr>
              <w:t>Глава 17. Обеспечение исполнения договора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_Toc223163307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39</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8" w:history="1">
            <w:r w:rsidR="001F33CF" w:rsidRPr="001F33CF">
              <w:rPr>
                <w:rStyle w:val="a8"/>
                <w:rFonts w:ascii="Times New Roman" w:hAnsi="Times New Roman" w:cs="Times New Roman"/>
                <w:noProof/>
                <w:sz w:val="24"/>
                <w:szCs w:val="24"/>
              </w:rPr>
              <w:t>Глава 18. Оценка заявок, окончательных предложений участников закупки и критерии этой оценки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_Toc223163308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09" w:history="1">
            <w:r w:rsidR="001F33CF" w:rsidRPr="001F33CF">
              <w:rPr>
                <w:rStyle w:val="a8"/>
                <w:rFonts w:ascii="Times New Roman" w:hAnsi="Times New Roman" w:cs="Times New Roman"/>
                <w:noProof/>
                <w:sz w:val="24"/>
                <w:szCs w:val="24"/>
              </w:rPr>
              <w:t>Глава 19. Порядок разъяснения положений документации о закупке, внесения изменений в извещение и документацию о закупке, отмены закупки. Порядок изменения и отзыва заявок на участие в закупке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_Toc223163309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44</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0" w:history="1">
            <w:r w:rsidR="001F33CF" w:rsidRPr="001F33CF">
              <w:rPr>
                <w:rStyle w:val="a8"/>
                <w:rFonts w:ascii="Times New Roman" w:hAnsi="Times New Roman" w:cs="Times New Roman"/>
                <w:noProof/>
                <w:sz w:val="24"/>
                <w:szCs w:val="24"/>
              </w:rPr>
              <w:t>Глава 20. АНТИДЕМПИНГОВЫЕ МЕРЫ</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1" w:history="1">
            <w:r w:rsidR="001F33CF" w:rsidRPr="001F33CF">
              <w:rPr>
                <w:rStyle w:val="a8"/>
                <w:rFonts w:ascii="Times New Roman" w:hAnsi="Times New Roman" w:cs="Times New Roman"/>
                <w:noProof/>
                <w:sz w:val="24"/>
                <w:szCs w:val="24"/>
              </w:rPr>
              <w:t>Глава 21. Реестр недобросовестных поставщиков</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2" w:history="1">
            <w:r w:rsidR="001F33CF" w:rsidRPr="001F33CF">
              <w:rPr>
                <w:rStyle w:val="a8"/>
                <w:rFonts w:ascii="Times New Roman" w:hAnsi="Times New Roman" w:cs="Times New Roman"/>
                <w:noProof/>
                <w:sz w:val="24"/>
                <w:szCs w:val="24"/>
              </w:rPr>
              <w:t>Глава 22. Комиссия по осуществлению закупок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47</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3" w:history="1">
            <w:r w:rsidR="001F33CF" w:rsidRPr="001F33CF">
              <w:rPr>
                <w:rStyle w:val="a8"/>
                <w:rFonts w:ascii="Times New Roman" w:hAnsi="Times New Roman" w:cs="Times New Roman"/>
                <w:noProof/>
                <w:sz w:val="24"/>
                <w:szCs w:val="24"/>
              </w:rPr>
              <w:t>Глава 23. Совместные закупки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_Toc223163313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12"/>
            <w:tabs>
              <w:tab w:val="right" w:leader="dot" w:pos="9345"/>
            </w:tabs>
            <w:rPr>
              <w:rFonts w:ascii="Times New Roman" w:eastAsiaTheme="minorEastAsia" w:hAnsi="Times New Roman" w:cs="Times New Roman"/>
              <w:noProof/>
              <w:sz w:val="24"/>
              <w:szCs w:val="24"/>
              <w:lang w:eastAsia="ru-RU"/>
            </w:rPr>
          </w:pPr>
          <w:hyperlink w:anchor="_Toc223163314" w:history="1">
            <w:r w:rsidR="001F33CF" w:rsidRPr="001F33CF">
              <w:rPr>
                <w:rStyle w:val="a8"/>
                <w:rFonts w:ascii="Times New Roman" w:hAnsi="Times New Roman" w:cs="Times New Roman"/>
                <w:noProof/>
                <w:sz w:val="24"/>
                <w:szCs w:val="24"/>
              </w:rPr>
              <w:t>Раздел III. ПОРЯДОК ПОДГОТОВКИ И ОСУЩЕСТВЛЕНИЯ КОНКУРЕНТНОЙ ЗАКУПКИ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_Toc223163314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48</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5" w:history="1">
            <w:r w:rsidR="001F33CF" w:rsidRPr="001F33CF">
              <w:rPr>
                <w:rStyle w:val="a8"/>
                <w:rFonts w:ascii="Times New Roman" w:hAnsi="Times New Roman" w:cs="Times New Roman"/>
                <w:noProof/>
                <w:sz w:val="24"/>
                <w:szCs w:val="24"/>
              </w:rPr>
              <w:t>Глава 24. Порядок проведения открытого конкурса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_Toc223163315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49</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6" w:history="1">
            <w:r w:rsidR="001F33CF" w:rsidRPr="001F33CF">
              <w:rPr>
                <w:rStyle w:val="a8"/>
                <w:rFonts w:ascii="Times New Roman" w:hAnsi="Times New Roman" w:cs="Times New Roman"/>
                <w:noProof/>
                <w:sz w:val="24"/>
                <w:szCs w:val="24"/>
              </w:rPr>
              <w:t>Глава 25. Порядок проведения конкурса в электронной форме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_Toc223163316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53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7" w:history="1">
            <w:r w:rsidR="001F33CF" w:rsidRPr="001F33CF">
              <w:rPr>
                <w:rStyle w:val="a8"/>
                <w:rFonts w:ascii="Times New Roman" w:hAnsi="Times New Roman" w:cs="Times New Roman"/>
                <w:noProof/>
                <w:sz w:val="24"/>
                <w:szCs w:val="24"/>
              </w:rPr>
              <w:t>Глава 26. Особенности проведения конкурса в электронной форме, участниками которого могут быть только субъекты малого и среднего предпринимательства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_Toc223163317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60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8" w:history="1">
            <w:r w:rsidR="001F33CF" w:rsidRPr="001F33CF">
              <w:rPr>
                <w:rStyle w:val="a8"/>
                <w:rFonts w:ascii="Times New Roman" w:hAnsi="Times New Roman" w:cs="Times New Roman"/>
                <w:noProof/>
                <w:sz w:val="24"/>
                <w:szCs w:val="24"/>
              </w:rPr>
              <w:t>Глава 27. Особенности проведения закрытого конкурса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_Toc223163318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60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19" w:history="1">
            <w:r w:rsidR="001F33CF" w:rsidRPr="001F33CF">
              <w:rPr>
                <w:rStyle w:val="a8"/>
                <w:rFonts w:ascii="Times New Roman" w:hAnsi="Times New Roman" w:cs="Times New Roman"/>
                <w:noProof/>
                <w:sz w:val="24"/>
                <w:szCs w:val="24"/>
              </w:rPr>
              <w:t>Глава 28. Особенности проведения открытого аукциона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_Toc223163319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61</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0" w:history="1">
            <w:r w:rsidR="001F33CF" w:rsidRPr="001F33CF">
              <w:rPr>
                <w:rStyle w:val="a8"/>
                <w:rFonts w:ascii="Times New Roman" w:hAnsi="Times New Roman" w:cs="Times New Roman"/>
                <w:noProof/>
                <w:sz w:val="24"/>
                <w:szCs w:val="24"/>
              </w:rPr>
              <w:t>Глава 29. Порядок проведения аукциона в электронной форме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61</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1" w:history="1">
            <w:r w:rsidR="001F33CF" w:rsidRPr="001F33CF">
              <w:rPr>
                <w:rStyle w:val="a8"/>
                <w:rFonts w:ascii="Times New Roman" w:hAnsi="Times New Roman" w:cs="Times New Roman"/>
                <w:noProof/>
                <w:sz w:val="24"/>
                <w:szCs w:val="24"/>
              </w:rPr>
              <w:t>Глава 30. Особенности проведения аукциона в электронной форме, участником которого могут быть только субъекты малого и среднего предпринимательства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70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2" w:history="1">
            <w:r w:rsidR="001F33CF" w:rsidRPr="001F33CF">
              <w:rPr>
                <w:rStyle w:val="a8"/>
                <w:rFonts w:ascii="Times New Roman" w:hAnsi="Times New Roman" w:cs="Times New Roman"/>
                <w:noProof/>
                <w:sz w:val="24"/>
                <w:szCs w:val="24"/>
              </w:rPr>
              <w:t>Глава 31. Порядок проведения закрытого аукциона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71</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3" w:history="1">
            <w:r w:rsidR="001F33CF" w:rsidRPr="001F33CF">
              <w:rPr>
                <w:rStyle w:val="a8"/>
                <w:rFonts w:ascii="Times New Roman" w:hAnsi="Times New Roman" w:cs="Times New Roman"/>
                <w:noProof/>
                <w:sz w:val="24"/>
                <w:szCs w:val="24"/>
              </w:rPr>
              <w:t>Глава 32. Порядок проведения запроса котировок в электронной форме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_Toc223163323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76</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4" w:history="1">
            <w:r w:rsidR="001F33CF" w:rsidRPr="001F33CF">
              <w:rPr>
                <w:rStyle w:val="a8"/>
                <w:rFonts w:ascii="Times New Roman" w:hAnsi="Times New Roman" w:cs="Times New Roman"/>
                <w:noProof/>
                <w:sz w:val="24"/>
                <w:szCs w:val="24"/>
              </w:rPr>
              <w:t>Глава 33.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_Toc223163324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81</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5" w:history="1">
            <w:r w:rsidR="001F33CF" w:rsidRPr="001F33CF">
              <w:rPr>
                <w:rStyle w:val="a8"/>
                <w:rFonts w:ascii="Times New Roman" w:hAnsi="Times New Roman" w:cs="Times New Roman"/>
                <w:noProof/>
                <w:sz w:val="24"/>
                <w:szCs w:val="24"/>
              </w:rPr>
              <w:t>Глава 34. Порядок проведения закрытого запроса котировок</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_Toc223163325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82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6" w:history="1">
            <w:r w:rsidR="001F33CF" w:rsidRPr="001F33CF">
              <w:rPr>
                <w:rStyle w:val="a8"/>
                <w:rFonts w:ascii="Times New Roman" w:hAnsi="Times New Roman" w:cs="Times New Roman"/>
                <w:noProof/>
                <w:sz w:val="24"/>
                <w:szCs w:val="24"/>
              </w:rPr>
              <w:t>Глава 35. Порядок проведения запроса предложений в электронной форме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_Toc223163326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84</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7" w:history="1">
            <w:r w:rsidR="001F33CF" w:rsidRPr="001F33CF">
              <w:rPr>
                <w:rStyle w:val="a8"/>
                <w:rFonts w:ascii="Times New Roman" w:hAnsi="Times New Roman" w:cs="Times New Roman"/>
                <w:noProof/>
                <w:sz w:val="24"/>
                <w:szCs w:val="24"/>
              </w:rPr>
              <w:t>Глава 36. Порядок проведения закрытого запроса предложений</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_Toc223163327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90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12"/>
            <w:tabs>
              <w:tab w:val="right" w:leader="dot" w:pos="9345"/>
            </w:tabs>
            <w:rPr>
              <w:rFonts w:ascii="Times New Roman" w:eastAsiaTheme="minorEastAsia" w:hAnsi="Times New Roman" w:cs="Times New Roman"/>
              <w:noProof/>
              <w:sz w:val="24"/>
              <w:szCs w:val="24"/>
              <w:lang w:eastAsia="ru-RU"/>
            </w:rPr>
          </w:pPr>
          <w:hyperlink w:anchor="_Toc223163328" w:history="1">
            <w:r w:rsidR="001F33CF" w:rsidRPr="001F33CF">
              <w:rPr>
                <w:rStyle w:val="a8"/>
                <w:rFonts w:ascii="Times New Roman" w:hAnsi="Times New Roman" w:cs="Times New Roman"/>
                <w:noProof/>
                <w:sz w:val="24"/>
                <w:szCs w:val="24"/>
              </w:rPr>
              <w:t>Раздел IV. ПОРЯДОК ПОДГОТОВКИ И ОСУЩЕСТВЛЕНИЯ НЕКОНКУРЕНТНОЙ ЗАКУПКИ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_Toc223163328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93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29" w:history="1">
            <w:r w:rsidR="001F33CF" w:rsidRPr="001F33CF">
              <w:rPr>
                <w:rStyle w:val="a8"/>
                <w:rFonts w:ascii="Times New Roman" w:hAnsi="Times New Roman" w:cs="Times New Roman"/>
                <w:noProof/>
                <w:sz w:val="24"/>
                <w:szCs w:val="24"/>
              </w:rPr>
              <w:t>Глава 37. Случаи осуществления неконкурентной закупки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_Toc223163329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93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0" w:history="1">
            <w:r w:rsidR="001F33CF" w:rsidRPr="001F33CF">
              <w:rPr>
                <w:rStyle w:val="a8"/>
                <w:rFonts w:ascii="Times New Roman" w:hAnsi="Times New Roman" w:cs="Times New Roman"/>
                <w:noProof/>
                <w:sz w:val="24"/>
                <w:szCs w:val="24"/>
              </w:rPr>
              <w:t>Глава 38. Извещение о неконкурентной закупке</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12"/>
            <w:tabs>
              <w:tab w:val="right" w:leader="dot" w:pos="9345"/>
            </w:tabs>
            <w:rPr>
              <w:rFonts w:ascii="Times New Roman" w:eastAsiaTheme="minorEastAsia" w:hAnsi="Times New Roman" w:cs="Times New Roman"/>
              <w:noProof/>
              <w:sz w:val="24"/>
              <w:szCs w:val="24"/>
              <w:lang w:eastAsia="ru-RU"/>
            </w:rPr>
          </w:pPr>
          <w:hyperlink w:anchor="_Toc223163331" w:history="1">
            <w:r w:rsidR="001F33CF" w:rsidRPr="001F33CF">
              <w:rPr>
                <w:rStyle w:val="a8"/>
                <w:rFonts w:ascii="Times New Roman" w:hAnsi="Times New Roman" w:cs="Times New Roman"/>
                <w:noProof/>
                <w:sz w:val="24"/>
                <w:szCs w:val="24"/>
              </w:rPr>
              <w:t>Раздел V. ТРЕБОВАНИЯ К ДОГОВОРУ, ПОРЯДОК ЗАКЛЮЧЕНИЯ, ИСПОЛНЕНИЯ, РАСТОРЖЕНИЯ ДОГОВОРА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2" w:history="1">
            <w:r w:rsidR="001F33CF" w:rsidRPr="001F33CF">
              <w:rPr>
                <w:rStyle w:val="a8"/>
                <w:rFonts w:ascii="Times New Roman" w:hAnsi="Times New Roman" w:cs="Times New Roman"/>
                <w:noProof/>
                <w:sz w:val="24"/>
                <w:szCs w:val="24"/>
              </w:rPr>
              <w:t>Глава 39. Требования к договору</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102</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3" w:history="1">
            <w:r w:rsidR="001F33CF" w:rsidRPr="001F33CF">
              <w:rPr>
                <w:rStyle w:val="a8"/>
                <w:rFonts w:ascii="Times New Roman" w:hAnsi="Times New Roman" w:cs="Times New Roman"/>
                <w:noProof/>
                <w:sz w:val="24"/>
                <w:szCs w:val="24"/>
              </w:rPr>
              <w:t>Глава 40. Порядок заключения договора по результатам конкурентной закупки</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_Toc223163333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104</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4" w:history="1">
            <w:r w:rsidR="001F33CF" w:rsidRPr="001F33CF">
              <w:rPr>
                <w:rStyle w:val="a8"/>
                <w:rFonts w:ascii="Times New Roman" w:hAnsi="Times New Roman" w:cs="Times New Roman"/>
                <w:noProof/>
                <w:sz w:val="24"/>
                <w:szCs w:val="24"/>
              </w:rPr>
              <w:t>Глава 41. Порядок изменения договора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_Toc223163334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107</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5" w:history="1">
            <w:r w:rsidR="001F33CF" w:rsidRPr="001F33CF">
              <w:rPr>
                <w:rStyle w:val="a8"/>
                <w:rFonts w:ascii="Times New Roman" w:hAnsi="Times New Roman" w:cs="Times New Roman"/>
                <w:noProof/>
                <w:sz w:val="24"/>
                <w:szCs w:val="24"/>
              </w:rPr>
              <w:t>Глава 42. Порядок расторжения договора</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_Toc223163335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109</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12"/>
            <w:tabs>
              <w:tab w:val="right" w:leader="dot" w:pos="9345"/>
            </w:tabs>
            <w:rPr>
              <w:rFonts w:ascii="Times New Roman" w:eastAsiaTheme="minorEastAsia" w:hAnsi="Times New Roman" w:cs="Times New Roman"/>
              <w:noProof/>
              <w:sz w:val="24"/>
              <w:szCs w:val="24"/>
              <w:lang w:eastAsia="ru-RU"/>
            </w:rPr>
          </w:pPr>
          <w:hyperlink w:anchor="_Toc223163336" w:history="1">
            <w:r w:rsidR="001F33CF" w:rsidRPr="001F33CF">
              <w:rPr>
                <w:rStyle w:val="a8"/>
                <w:rFonts w:ascii="Times New Roman" w:hAnsi="Times New Roman" w:cs="Times New Roman"/>
                <w:b/>
                <w:noProof/>
                <w:sz w:val="24"/>
                <w:szCs w:val="24"/>
              </w:rPr>
              <w:t>Дополнительные требования к участникам конкурентной закупки отдельных видов товаров, работ, услуг, участникам отдельных видов конкурентных закупок товаров, работ, услуг</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_Toc223163336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109</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7" w:history="1">
            <w:r w:rsidR="001F33CF" w:rsidRPr="001F33CF">
              <w:rPr>
                <w:rStyle w:val="a8"/>
                <w:rFonts w:ascii="Times New Roman" w:hAnsi="Times New Roman" w:cs="Times New Roman"/>
                <w:noProof/>
                <w:sz w:val="24"/>
                <w:szCs w:val="24"/>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_Toc223163337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110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8" w:history="1">
            <w:r w:rsidR="001F33CF" w:rsidRPr="001F33CF">
              <w:rPr>
                <w:rStyle w:val="a8"/>
                <w:rFonts w:ascii="Times New Roman" w:hAnsi="Times New Roman" w:cs="Times New Roman"/>
                <w:noProof/>
                <w:sz w:val="24"/>
                <w:szCs w:val="24"/>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_Toc223163338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113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39" w:history="1">
            <w:r w:rsidR="001F33CF" w:rsidRPr="001F33CF">
              <w:rPr>
                <w:rStyle w:val="a8"/>
                <w:rFonts w:ascii="Times New Roman" w:hAnsi="Times New Roman" w:cs="Times New Roman"/>
                <w:noProof/>
                <w:sz w:val="24"/>
                <w:szCs w:val="24"/>
              </w:rPr>
              <w:t>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_Toc223163339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120</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40" w:history="1">
            <w:r w:rsidR="001F33CF" w:rsidRPr="001F33CF">
              <w:rPr>
                <w:rStyle w:val="a8"/>
                <w:rFonts w:ascii="Times New Roman" w:hAnsi="Times New Roman" w:cs="Times New Roman"/>
                <w:noProof/>
                <w:sz w:val="24"/>
                <w:szCs w:val="24"/>
              </w:rPr>
              <w:t xml:space="preserve">Раздел IV. Дополнительные требования к участникам закупки в сфере здравоохранения, образования, науки, обеспечения санитарно-эпидемиологического благополучия </w:t>
            </w:r>
            <w:r w:rsidR="001F33CF" w:rsidRPr="001F33CF">
              <w:rPr>
                <w:rStyle w:val="a8"/>
                <w:rFonts w:ascii="Times New Roman" w:hAnsi="Times New Roman" w:cs="Times New Roman"/>
                <w:noProof/>
                <w:sz w:val="24"/>
                <w:szCs w:val="24"/>
              </w:rPr>
              <w:lastRenderedPageBreak/>
              <w:t>населения, охраны,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_Toc223163340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123</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41" w:history="1">
            <w:r w:rsidR="001F33CF" w:rsidRPr="001F33CF">
              <w:rPr>
                <w:rStyle w:val="a8"/>
                <w:rFonts w:ascii="Times New Roman" w:hAnsi="Times New Roman" w:cs="Times New Roman"/>
                <w:noProof/>
                <w:sz w:val="24"/>
                <w:szCs w:val="24"/>
              </w:rPr>
              <w:t>Раздел V. Дополнительные требования к участникам закупки в сфере изучения, использования, воспроизводства, охраны природных ресурсов и охраны окружающей среды,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_Toc223163341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125</w:t>
            </w:r>
            <w:r w:rsidR="001F33CF" w:rsidRPr="001F33CF">
              <w:rPr>
                <w:rFonts w:ascii="Times New Roman" w:hAnsi="Times New Roman" w:cs="Times New Roman"/>
                <w:noProof/>
                <w:webHidden/>
                <w:sz w:val="24"/>
                <w:szCs w:val="24"/>
              </w:rPr>
              <w:fldChar w:fldCharType="end"/>
            </w:r>
          </w:hyperlink>
        </w:p>
        <w:p w:rsidR="001F33CF" w:rsidRPr="001F33CF" w:rsidRDefault="00227FDD">
          <w:pPr>
            <w:pStyle w:val="21"/>
            <w:tabs>
              <w:tab w:val="right" w:leader="dot" w:pos="9345"/>
            </w:tabs>
            <w:rPr>
              <w:rFonts w:ascii="Times New Roman" w:eastAsiaTheme="minorEastAsia" w:hAnsi="Times New Roman" w:cs="Times New Roman"/>
              <w:noProof/>
              <w:sz w:val="24"/>
              <w:szCs w:val="24"/>
              <w:lang w:eastAsia="ru-RU"/>
            </w:rPr>
          </w:pPr>
          <w:hyperlink w:anchor="_Toc223163342" w:history="1">
            <w:r w:rsidR="001F33CF" w:rsidRPr="001F33CF">
              <w:rPr>
                <w:rStyle w:val="a8"/>
                <w:rFonts w:ascii="Times New Roman" w:hAnsi="Times New Roman" w:cs="Times New Roman"/>
                <w:noProof/>
                <w:sz w:val="24"/>
                <w:szCs w:val="24"/>
              </w:rPr>
              <w:t>Раздел VI. Дополнительные требования к участникам закупки в сфере оценочной деятельности, информация и документы, подтверждающие соответствие участников закупки таким дополнительным требованиям</w:t>
            </w:r>
            <w:r w:rsidR="001F33CF" w:rsidRPr="001F33CF">
              <w:rPr>
                <w:rFonts w:ascii="Times New Roman" w:hAnsi="Times New Roman" w:cs="Times New Roman"/>
                <w:noProof/>
                <w:webHidden/>
                <w:sz w:val="24"/>
                <w:szCs w:val="24"/>
              </w:rPr>
              <w:tab/>
            </w:r>
            <w:r w:rsidR="001F33CF" w:rsidRPr="001F33CF">
              <w:rPr>
                <w:rFonts w:ascii="Times New Roman" w:hAnsi="Times New Roman" w:cs="Times New Roman"/>
                <w:noProof/>
                <w:webHidden/>
                <w:sz w:val="24"/>
                <w:szCs w:val="24"/>
              </w:rPr>
              <w:fldChar w:fldCharType="begin"/>
            </w:r>
            <w:r w:rsidR="001F33CF" w:rsidRPr="001F33CF">
              <w:rPr>
                <w:rFonts w:ascii="Times New Roman" w:hAnsi="Times New Roman" w:cs="Times New Roman"/>
                <w:noProof/>
                <w:webHidden/>
                <w:sz w:val="24"/>
                <w:szCs w:val="24"/>
              </w:rPr>
              <w:instrText xml:space="preserve"> PAGEREF _Toc223163342 \h </w:instrText>
            </w:r>
            <w:r w:rsidR="001F33CF" w:rsidRPr="001F33CF">
              <w:rPr>
                <w:rFonts w:ascii="Times New Roman" w:hAnsi="Times New Roman" w:cs="Times New Roman"/>
                <w:noProof/>
                <w:webHidden/>
                <w:sz w:val="24"/>
                <w:szCs w:val="24"/>
              </w:rPr>
            </w:r>
            <w:r w:rsidR="001F33CF" w:rsidRPr="001F33CF">
              <w:rPr>
                <w:rFonts w:ascii="Times New Roman" w:hAnsi="Times New Roman" w:cs="Times New Roman"/>
                <w:noProof/>
                <w:webHidden/>
                <w:sz w:val="24"/>
                <w:szCs w:val="24"/>
              </w:rPr>
              <w:fldChar w:fldCharType="separate"/>
            </w:r>
            <w:r w:rsidR="00424CBA">
              <w:rPr>
                <w:rFonts w:ascii="Times New Roman" w:hAnsi="Times New Roman" w:cs="Times New Roman"/>
                <w:noProof/>
                <w:webHidden/>
                <w:sz w:val="24"/>
                <w:szCs w:val="24"/>
              </w:rPr>
              <w:t>127</w:t>
            </w:r>
            <w:r w:rsidR="001F33CF" w:rsidRPr="001F33CF">
              <w:rPr>
                <w:rFonts w:ascii="Times New Roman" w:hAnsi="Times New Roman" w:cs="Times New Roman"/>
                <w:noProof/>
                <w:webHidden/>
                <w:sz w:val="24"/>
                <w:szCs w:val="24"/>
              </w:rPr>
              <w:fldChar w:fldCharType="end"/>
            </w:r>
          </w:hyperlink>
        </w:p>
        <w:p w:rsidR="002175D0" w:rsidRPr="00265D4E" w:rsidRDefault="002175D0">
          <w:pPr>
            <w:rPr>
              <w:rFonts w:ascii="Times New Roman" w:hAnsi="Times New Roman" w:cs="Times New Roman"/>
            </w:rPr>
          </w:pPr>
          <w:r w:rsidRPr="001F33CF">
            <w:rPr>
              <w:rFonts w:ascii="Times New Roman" w:hAnsi="Times New Roman" w:cs="Times New Roman"/>
              <w:b/>
              <w:bCs/>
              <w:sz w:val="24"/>
              <w:szCs w:val="24"/>
            </w:rPr>
            <w:fldChar w:fldCharType="end"/>
          </w:r>
        </w:p>
      </w:sdtContent>
    </w:sdt>
    <w:p w:rsidR="002175D0" w:rsidRPr="00265D4E" w:rsidRDefault="002175D0" w:rsidP="004A428B">
      <w:pPr>
        <w:pStyle w:val="10"/>
        <w:rPr>
          <w:rFonts w:ascii="Times New Roman" w:hAnsi="Times New Roman" w:cs="Times New Roman"/>
          <w:b/>
        </w:rPr>
        <w:sectPr w:rsidR="002175D0" w:rsidRPr="00265D4E">
          <w:pgSz w:w="11906" w:h="16838"/>
          <w:pgMar w:top="1134" w:right="850" w:bottom="1134" w:left="1701" w:header="708" w:footer="708" w:gutter="0"/>
          <w:cols w:space="708"/>
          <w:docGrid w:linePitch="360"/>
        </w:sectPr>
      </w:pPr>
    </w:p>
    <w:p w:rsidR="00265D4E" w:rsidRPr="00265D4E" w:rsidRDefault="00265D4E" w:rsidP="00265D4E">
      <w:pPr>
        <w:pStyle w:val="10"/>
        <w:rPr>
          <w:rFonts w:ascii="Times New Roman" w:hAnsi="Times New Roman" w:cs="Times New Roman"/>
          <w:sz w:val="28"/>
          <w:szCs w:val="28"/>
        </w:rPr>
      </w:pPr>
      <w:bookmarkStart w:id="0" w:name="_Toc223163289"/>
      <w:r w:rsidRPr="00265D4E">
        <w:rPr>
          <w:rFonts w:ascii="Times New Roman" w:hAnsi="Times New Roman" w:cs="Times New Roman"/>
          <w:sz w:val="28"/>
          <w:szCs w:val="28"/>
        </w:rPr>
        <w:lastRenderedPageBreak/>
        <w:t>Раздел I. ОБЩИЕ ПОЛОЖЕНИЯ</w:t>
      </w:r>
      <w:bookmarkEnd w:id="0"/>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 w:name="_Toc223163290"/>
      <w:r w:rsidRPr="00265D4E">
        <w:rPr>
          <w:rFonts w:ascii="Times New Roman" w:hAnsi="Times New Roman"/>
        </w:rPr>
        <w:t>Глава 1. Термины и определения</w:t>
      </w:r>
      <w:bookmarkEnd w:id="1"/>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Термины и определения, используемые в настоящем положении: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закупка - совокупность действий, осуществляемых заказчиком и (или) уполномоченным учреждением в порядке, установленном настоящим положением, в целях удовлетворения потребностей юридических лиц в товарах, работах, услугах, в том числе для целей коммерческого использования, с необходимыми показателями цены, качества и надежности;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начальная (максимальная) цена договора (далее - НМЦД) - предельная цена товаров, работ, услуг, являющихся предметом закупки, рассчитанная заказчиком в порядке, установленном настоящим положением;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уполномоченное учреждение - государственное казенное учреждение Калининградской области «Центр обеспечения организации и проведения торгов», осуществляющее определение поставщиков (исполнителей, подрядчиков) в соответствии с условиями заключенного договора о передаче заказчиком уполномоченному учреждению части функций по осуществлению закупок для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второй участник закупки - участник закупки, заявке которого присвоен второй номер (при проведении открытого конкурса, конкурса в электронной форме, закрытого конкурса, запроса котировок в электронной форме, закрытого запроса котировок, запроса предложений в электронной форме, закрытого запроса предложений), или участник закупки, заявка которого на участие в закупке признана соответствующей требованиям, установленным извещением и/или документацией о закупке, и предложивший наиболее низкую цену договора после цены, предложенной победителем конкурентной закупки (при проведении открытого аукциона, закрытого аукциона, аукциона в электронной форме);</w:t>
      </w:r>
    </w:p>
    <w:p w:rsidR="00265D4E" w:rsidRPr="00265D4E" w:rsidRDefault="00265D4E" w:rsidP="00265D4E">
      <w:pPr>
        <w:ind w:firstLine="709"/>
        <w:jc w:val="both"/>
        <w:rPr>
          <w:rFonts w:ascii="Times New Roman" w:hAnsi="Times New Roman" w:cs="Times New Roman"/>
          <w:iCs/>
          <w:sz w:val="28"/>
          <w:szCs w:val="28"/>
        </w:rPr>
      </w:pPr>
      <w:r w:rsidRPr="00265D4E">
        <w:rPr>
          <w:rFonts w:ascii="Times New Roman" w:hAnsi="Times New Roman" w:cs="Times New Roman"/>
          <w:iCs/>
          <w:sz w:val="28"/>
          <w:szCs w:val="28"/>
        </w:rPr>
        <w:t>5) совокупный годовой объем закупок - утвержденный на текущий финансовый год общий объем финансового обеспечения для осуществления заказчиком закупок, в том числе для оплаты договоров, заключенных до начала указанного финансового года и подлежащих оплате в указанном финансовом году</w:t>
      </w:r>
      <w:r w:rsidRPr="00265D4E">
        <w:rPr>
          <w:rStyle w:val="a6"/>
          <w:rFonts w:ascii="Times New Roman" w:hAnsi="Times New Roman" w:cs="Times New Roman"/>
          <w:iCs/>
          <w:sz w:val="28"/>
          <w:szCs w:val="28"/>
        </w:rPr>
        <w:footnoteReference w:id="1"/>
      </w:r>
      <w:r w:rsidRPr="00265D4E">
        <w:rPr>
          <w:rFonts w:ascii="Times New Roman" w:hAnsi="Times New Roman" w:cs="Times New Roman"/>
          <w:iCs/>
          <w:sz w:val="28"/>
          <w:szCs w:val="28"/>
        </w:rPr>
        <w:t>;</w:t>
      </w:r>
    </w:p>
    <w:p w:rsidR="00265D4E" w:rsidRPr="00265D4E" w:rsidRDefault="00265D4E" w:rsidP="00265D4E">
      <w:pPr>
        <w:ind w:firstLine="709"/>
        <w:jc w:val="both"/>
        <w:rPr>
          <w:rFonts w:ascii="Times New Roman" w:hAnsi="Times New Roman" w:cs="Times New Roman"/>
          <w:iCs/>
          <w:sz w:val="28"/>
          <w:szCs w:val="28"/>
        </w:rPr>
      </w:pPr>
      <w:r w:rsidRPr="00265D4E">
        <w:rPr>
          <w:rFonts w:ascii="Times New Roman" w:hAnsi="Times New Roman" w:cs="Times New Roman"/>
          <w:iCs/>
          <w:sz w:val="28"/>
          <w:szCs w:val="28"/>
        </w:rPr>
        <w:t>6) годовой объем закупок - это общая стоимость всех договоров, заключенных заказчиком за текущий год</w:t>
      </w:r>
      <w:r w:rsidRPr="00265D4E">
        <w:rPr>
          <w:rStyle w:val="a6"/>
          <w:rFonts w:ascii="Times New Roman" w:hAnsi="Times New Roman" w:cs="Times New Roman"/>
          <w:iCs/>
          <w:sz w:val="28"/>
          <w:szCs w:val="28"/>
        </w:rPr>
        <w:footnoteReference w:id="2"/>
      </w:r>
      <w:r w:rsidRPr="00265D4E">
        <w:rPr>
          <w:rFonts w:ascii="Times New Roman" w:hAnsi="Times New Roman" w:cs="Times New Roman"/>
          <w:iCs/>
          <w:sz w:val="28"/>
          <w:szCs w:val="28"/>
        </w:rPr>
        <w:t>;</w:t>
      </w:r>
    </w:p>
    <w:p w:rsidR="00265D4E" w:rsidRPr="00265D4E" w:rsidRDefault="00265D4E" w:rsidP="00265D4E">
      <w:pPr>
        <w:autoSpaceDE w:val="0"/>
        <w:autoSpaceDN w:val="0"/>
        <w:ind w:firstLine="709"/>
        <w:jc w:val="both"/>
        <w:rPr>
          <w:rFonts w:ascii="Times New Roman" w:hAnsi="Times New Roman" w:cs="Times New Roman"/>
          <w:iCs/>
          <w:sz w:val="28"/>
          <w:szCs w:val="28"/>
        </w:rPr>
      </w:pPr>
      <w:r w:rsidRPr="00265D4E">
        <w:rPr>
          <w:rFonts w:ascii="Times New Roman" w:hAnsi="Times New Roman" w:cs="Times New Roman"/>
          <w:iCs/>
          <w:sz w:val="28"/>
          <w:szCs w:val="28"/>
        </w:rPr>
        <w:t>7) искусственное дробление закупки - заключение нескольких договоров с одинаковым предметом закупки, в случае, если даты заключения таких договоров приходятся на один и тот же месяц календарного года;</w:t>
      </w:r>
    </w:p>
    <w:p w:rsidR="00265D4E" w:rsidRPr="00265D4E" w:rsidRDefault="00265D4E" w:rsidP="00265D4E">
      <w:pPr>
        <w:autoSpaceDE w:val="0"/>
        <w:autoSpaceDN w:val="0"/>
        <w:ind w:firstLine="709"/>
        <w:jc w:val="both"/>
        <w:rPr>
          <w:rFonts w:ascii="Times New Roman" w:hAnsi="Times New Roman" w:cs="Times New Roman"/>
          <w:iCs/>
          <w:sz w:val="28"/>
          <w:szCs w:val="28"/>
        </w:rPr>
      </w:pPr>
      <w:r w:rsidRPr="00265D4E">
        <w:rPr>
          <w:rFonts w:ascii="Times New Roman" w:hAnsi="Times New Roman" w:cs="Times New Roman"/>
          <w:iCs/>
          <w:sz w:val="28"/>
          <w:szCs w:val="28"/>
        </w:rPr>
        <w:t xml:space="preserve">8) одинаковый предмет закупки - товары (работы, услуги), относящиеся к одной группе продукции в соответствии с </w:t>
      </w:r>
      <w:hyperlink r:id="rId9" w:history="1">
        <w:r w:rsidRPr="00265D4E">
          <w:rPr>
            <w:rStyle w:val="a8"/>
            <w:rFonts w:ascii="Times New Roman" w:hAnsi="Times New Roman" w:cs="Times New Roman"/>
            <w:iCs/>
            <w:color w:val="auto"/>
            <w:sz w:val="28"/>
            <w:szCs w:val="28"/>
          </w:rPr>
          <w:t>ОКПД 2</w:t>
        </w:r>
      </w:hyperlink>
      <w:r w:rsidRPr="00265D4E">
        <w:rPr>
          <w:rFonts w:ascii="Times New Roman" w:hAnsi="Times New Roman" w:cs="Times New Roman"/>
          <w:sz w:val="28"/>
          <w:szCs w:val="28"/>
        </w:rPr>
        <w:t>;</w:t>
      </w:r>
    </w:p>
    <w:p w:rsidR="00265D4E" w:rsidRPr="00265D4E" w:rsidRDefault="00265D4E" w:rsidP="00265D4E">
      <w:pPr>
        <w:ind w:firstLine="709"/>
        <w:jc w:val="both"/>
        <w:rPr>
          <w:rFonts w:ascii="Times New Roman" w:hAnsi="Times New Roman" w:cs="Times New Roman"/>
          <w:iCs/>
          <w:sz w:val="28"/>
          <w:szCs w:val="28"/>
        </w:rPr>
      </w:pPr>
      <w:r w:rsidRPr="00265D4E">
        <w:rPr>
          <w:rFonts w:ascii="Times New Roman" w:hAnsi="Times New Roman" w:cs="Times New Roman"/>
          <w:iCs/>
          <w:sz w:val="28"/>
          <w:szCs w:val="28"/>
        </w:rPr>
        <w:lastRenderedPageBreak/>
        <w:t>9) срочность проведения закупки - потребность заказчика в товарах, работах, услугах, обусловленная непредвиденными обстоятельствами необходимости в объекте закупки (в том числе вследствие чрезвычайного события) и невозможностью использования другого способа закупок с учетом того времени, которое необходимо для использования конкурентных способов, при условии, что заказчик не мог предвидеть обстоятельства, обусловившие срочность закупки, и эти обстоятельства не являются результатом медлительности или недостатков организации деятельности заказчика (отсутствие времени на проведение конкурентной процедуры и заключение договора по итогам ее проведения; необходимость достижения заданных результатов в сжатые сроки, указанные в нормативных документах, протокольных поручениях и прочее). Срочность закупки и невозможность ее проведения  конкурентными способами должна быть документально подтверждена и такое подтверждение должно быть приложено к заключенному договору.</w:t>
      </w:r>
    </w:p>
    <w:p w:rsidR="00265D4E" w:rsidRPr="00265D4E" w:rsidRDefault="00265D4E" w:rsidP="00265D4E">
      <w:pPr>
        <w:ind w:firstLine="709"/>
        <w:jc w:val="both"/>
        <w:rPr>
          <w:rFonts w:ascii="Times New Roman" w:hAnsi="Times New Roman" w:cs="Times New Roman"/>
          <w:iCs/>
          <w:sz w:val="28"/>
          <w:szCs w:val="28"/>
        </w:rPr>
      </w:pPr>
      <w:r w:rsidRPr="00265D4E">
        <w:rPr>
          <w:rFonts w:ascii="Times New Roman" w:hAnsi="Times New Roman" w:cs="Times New Roman"/>
          <w:iCs/>
          <w:sz w:val="28"/>
          <w:szCs w:val="28"/>
        </w:rPr>
        <w:t>10) неэффективность проведения конкурентных процедур - ситуация, при которой товарный рынок ограничен или цены на объект закупки колеблются в узком диапазоне, при этом объект закупки обладает техническими и функциональными характеристиками (потребительскими свойствами), которые являются улучшенными по сравнению с качеством и соответствующими техническими и функциональными характеристиками, предлагаемыми на товарном рынке в большом ассортименте. Подтверждением неэффективности проведения конкурентной процедуры может служить сравнительный анализ, оформленный письменно и содержащий сведения о достижении лучшего результата при проведении неконкурентной закупки (меньших затрат), чем тот, который будет достигнут путем проведения конкурентной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Термины и определения, не предусмотренные настоящим разделом, подлежат толкованию в соответствии с Федеральным </w:t>
      </w:r>
      <w:hyperlink r:id="rId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от 18 июля 2011 года № 223-ФЗ «О закупках товаров, работ, услуг отдельными видами юридических лиц» (далее - Закон о закупках).</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2" w:name="_Toc223163291"/>
      <w:r w:rsidRPr="00265D4E">
        <w:rPr>
          <w:rFonts w:ascii="Times New Roman" w:hAnsi="Times New Roman"/>
        </w:rPr>
        <w:t>Глава 2. Правовая основа закупки товаров, работ, услуг</w:t>
      </w:r>
      <w:bookmarkEnd w:id="2"/>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Настоящее положение регламентирует закупочную деятельность государственного автономного учреждения Калининградской области дополнительного профессионального образования «Институт развития образования» (далее - заказчик), содержит требования к закупке, в том числе порядок определения и обоснования НМЦД,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xml:space="preserve">4. Настоящее положение разработано в соответствии с Гражданским </w:t>
      </w:r>
      <w:hyperlink r:id="rId11"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Законом о закупках, Федеральным </w:t>
      </w:r>
      <w:hyperlink r:id="rId12" w:tooltip="Федеральный закон от 26.07.2006 N 135-ФЗ (ред. от 24.06.2025) &quot;О защите конкуренции&quot; (с изм. и доп., вступ. в силу с 01.09.2025)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от 26 июля 2006 года № 135-ФЗ «О защите конкуренции», а также в соответствии с иными нормативными правовыми актами Российской Федерации, Калининградской области в сфере закупок товаров, работ, услуг отдельными видами юридических лиц в целях соблюдения следующих принципов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информационная открытость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отсутствие ограничения допуска к участию в закупке путем установления неизмеряемых требований к участникам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 При закупке товаров, работ, услуг заказчик руководствуется </w:t>
      </w:r>
      <w:hyperlink r:id="rId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65D4E">
          <w:rPr>
            <w:rFonts w:ascii="Times New Roman" w:hAnsi="Times New Roman" w:cs="Times New Roman"/>
            <w:sz w:val="28"/>
            <w:szCs w:val="28"/>
          </w:rPr>
          <w:t>Конституцией</w:t>
        </w:r>
      </w:hyperlink>
      <w:r w:rsidRPr="00265D4E">
        <w:rPr>
          <w:rFonts w:ascii="Times New Roman" w:hAnsi="Times New Roman" w:cs="Times New Roman"/>
          <w:sz w:val="28"/>
          <w:szCs w:val="28"/>
        </w:rPr>
        <w:t xml:space="preserve"> Российской Федерации, Гражданским </w:t>
      </w:r>
      <w:hyperlink r:id="rId14"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Законом о закупках, другими федеральными законами и иными нормативными правовыми актами Российской Федерации и Калининградской области, настоящим положением, заключенными договорами о передаче заказчиком уполномоченному учреждению части функций по осуществлению закупок для заказчика.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3" w:name="_Toc223163292"/>
      <w:r w:rsidRPr="00265D4E">
        <w:rPr>
          <w:rFonts w:ascii="Times New Roman" w:hAnsi="Times New Roman"/>
        </w:rPr>
        <w:t>Глава 3. Информационное обеспечение закупок</w:t>
      </w:r>
      <w:bookmarkEnd w:id="3"/>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 Размещение в единой информационной системе в сфере закупок товаров, работ, услуг для обеспечения государственных и муниципальных нужд (далее - ЕИС), на официальном сайте ЕИС в информационно-телекоммуникационной сети «Интернет» (далее - официальный сайт) информации о закупке производится в соответствии с порядком, установленным законодательством Российской Федерации, </w:t>
      </w:r>
      <w:hyperlink r:id="rId15" w:tooltip="Постановление Правительства РФ от 10.09.2012 N 908 (ред. от 23.12.2024)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10 сентября 2012 года №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 Не подлежат размещению в ЕИС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w:t>
      </w:r>
      <w:hyperlink r:id="rId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а также о заключении и об исполнении договоров, </w:t>
      </w:r>
      <w:r w:rsidRPr="00265D4E">
        <w:rPr>
          <w:rFonts w:ascii="Times New Roman" w:hAnsi="Times New Roman" w:cs="Times New Roman"/>
          <w:sz w:val="28"/>
          <w:szCs w:val="28"/>
        </w:rPr>
        <w:lastRenderedPageBreak/>
        <w:t>заключенных по результатам осуществления таких закупок, не подлежит размещению на официальном сайте.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8. Информация о годовом объеме закупок, который заказчики обязаны осуществить у субъектов малого и среднего предпринимательства, размещается в ЕИС не позднее 1 февраля года, следующего за прошедшим календарным годом. Годовой отчет о закупке товаров, работ, услуг отдельными видами юридических лиц у субъектов малого и среднего предпринимательства составляется в соответствии с </w:t>
      </w:r>
      <w:hyperlink r:id="rId17"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sidRPr="00265D4E">
          <w:rPr>
            <w:rFonts w:ascii="Times New Roman" w:hAnsi="Times New Roman" w:cs="Times New Roman"/>
            <w:sz w:val="28"/>
            <w:szCs w:val="28"/>
          </w:rPr>
          <w:t>требованиями</w:t>
        </w:r>
      </w:hyperlink>
      <w:r w:rsidRPr="00265D4E">
        <w:rPr>
          <w:rFonts w:ascii="Times New Roman" w:hAnsi="Times New Roman" w:cs="Times New Roman"/>
          <w:sz w:val="28"/>
          <w:szCs w:val="28"/>
        </w:rPr>
        <w:t xml:space="preserve"> и по </w:t>
      </w:r>
      <w:hyperlink r:id="rId18"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sidRPr="00265D4E">
          <w:rPr>
            <w:rFonts w:ascii="Times New Roman" w:hAnsi="Times New Roman" w:cs="Times New Roman"/>
            <w:sz w:val="28"/>
            <w:szCs w:val="28"/>
          </w:rPr>
          <w:t>форме</w:t>
        </w:r>
      </w:hyperlink>
      <w:r w:rsidRPr="00265D4E">
        <w:rPr>
          <w:rFonts w:ascii="Times New Roman" w:hAnsi="Times New Roman" w:cs="Times New Roman"/>
          <w:sz w:val="28"/>
          <w:szCs w:val="28"/>
        </w:rPr>
        <w:t>, которые утверждены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В случае, если на заказчика действие Постановления N 1352 не распространяется, такой заказчик информацию о годовом объеме закупок у субъектов малого и среднего предпринимательства в ЕИС не размещает.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 Заказчик во исполнение </w:t>
      </w:r>
      <w:hyperlink r:id="rId1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статьи 4.1</w:t>
        </w:r>
      </w:hyperlink>
      <w:r w:rsidRPr="00265D4E">
        <w:rPr>
          <w:rFonts w:ascii="Times New Roman" w:hAnsi="Times New Roman" w:cs="Times New Roman"/>
          <w:sz w:val="28"/>
          <w:szCs w:val="28"/>
        </w:rPr>
        <w:t xml:space="preserve"> Закона о закупках в соответствии с </w:t>
      </w:r>
      <w:hyperlink r:id="rId20"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31 октября 2014 года № 1132 «О порядке ведения реестра договоров, заключенных заказчиками по результатам закупки» обеспечивает ведение в ЕИС реестра договоров, заключенных заказчиками по результатам закупки (далее - реестр договоров).</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4" w:name="_Toc223163293"/>
      <w:r w:rsidRPr="00265D4E">
        <w:rPr>
          <w:rFonts w:ascii="Times New Roman" w:hAnsi="Times New Roman"/>
        </w:rPr>
        <w:t>Глава 4. Предоставление национального режима при осуществлении закупок</w:t>
      </w:r>
      <w:bookmarkEnd w:id="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1 части 2 статьи 3.1-4</w:t>
        </w:r>
      </w:hyperlink>
      <w:r w:rsidRPr="00265D4E">
        <w:rPr>
          <w:rFonts w:ascii="Times New Roman" w:hAnsi="Times New Roman" w:cs="Times New Roman"/>
          <w:sz w:val="28"/>
          <w:szCs w:val="28"/>
        </w:rPr>
        <w:t xml:space="preserve"> Закона о закупках. Если иное не предусмотрено мерами, принятыми Правительством Российской Федерации в соответствии с </w:t>
      </w:r>
      <w:hyperlink r:id="rId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1 части 2 статьи 3.1-4</w:t>
        </w:r>
      </w:hyperlink>
      <w:r w:rsidRPr="00265D4E">
        <w:rPr>
          <w:rFonts w:ascii="Times New Roman" w:hAnsi="Times New Roman" w:cs="Times New Roman"/>
          <w:sz w:val="28"/>
          <w:szCs w:val="28"/>
        </w:rPr>
        <w:t xml:space="preserve"> Закона о закупках,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 При осуществлении закупки товара: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если Правительством Российской Федерации установлен предусмотренный </w:t>
      </w:r>
      <w:hyperlink r:id="rId2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«а» пункта 1 части 2 статьи 3.1-4</w:t>
        </w:r>
      </w:hyperlink>
      <w:r w:rsidRPr="00265D4E">
        <w:rPr>
          <w:rFonts w:ascii="Times New Roman" w:hAnsi="Times New Roman" w:cs="Times New Roman"/>
          <w:sz w:val="28"/>
          <w:szCs w:val="28"/>
        </w:rPr>
        <w:t xml:space="preserve"> Закона о закупках запрет закупок товара, не допускаются: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заключение договора на поставку такого товара;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если Правительством Российской Федерации установлено предусмотренное </w:t>
      </w:r>
      <w:hyperlink r:id="rId2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«б» пункта 1 части 2 статьи 3.1-4</w:t>
        </w:r>
      </w:hyperlink>
      <w:r w:rsidRPr="00265D4E">
        <w:rPr>
          <w:rFonts w:ascii="Times New Roman" w:hAnsi="Times New Roman" w:cs="Times New Roman"/>
          <w:sz w:val="28"/>
          <w:szCs w:val="28"/>
        </w:rPr>
        <w:t xml:space="preserve"> Закона о закупках ограничение закупок товара, не допускаются: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если Правительством Российской Федерации установлено предусмотренное </w:t>
      </w:r>
      <w:hyperlink r:id="rId2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«в» пункта 1 части 2 статьи 3.1-4</w:t>
        </w:r>
      </w:hyperlink>
      <w:r w:rsidRPr="00265D4E">
        <w:rPr>
          <w:rFonts w:ascii="Times New Roman" w:hAnsi="Times New Roman" w:cs="Times New Roman"/>
          <w:sz w:val="28"/>
          <w:szCs w:val="28"/>
        </w:rPr>
        <w:t xml:space="preserve"> Закона о закупках преимущество в отношении товара российского происхождения: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5" w:name="P103"/>
      <w:bookmarkEnd w:id="5"/>
      <w:r w:rsidRPr="00265D4E">
        <w:rPr>
          <w:rFonts w:ascii="Times New Roman" w:hAnsi="Times New Roman" w:cs="Times New Roman"/>
          <w:sz w:val="28"/>
          <w:szCs w:val="28"/>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б) в случае заключения договора с участником закупки, указанным в </w:t>
      </w:r>
      <w:hyperlink w:anchor="P103" w:tooltip="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
        <w:r w:rsidRPr="00265D4E">
          <w:rPr>
            <w:rFonts w:ascii="Times New Roman" w:hAnsi="Times New Roman" w:cs="Times New Roman"/>
            <w:sz w:val="28"/>
            <w:szCs w:val="28"/>
          </w:rPr>
          <w:t>подпункте «а</w:t>
        </w:r>
      </w:hyperlink>
      <w:r w:rsidRPr="00265D4E">
        <w:rPr>
          <w:rFonts w:ascii="Times New Roman" w:hAnsi="Times New Roman" w:cs="Times New Roman"/>
          <w:sz w:val="28"/>
          <w:szCs w:val="28"/>
        </w:rPr>
        <w:t xml:space="preserve">» настоящего подпункта, договор заключается без учета снижения либо увеличения ценового предложения, осуществленных в соответствии с </w:t>
      </w:r>
      <w:hyperlink w:anchor="P103" w:tooltip="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
        <w:r w:rsidRPr="00265D4E">
          <w:rPr>
            <w:rFonts w:ascii="Times New Roman" w:hAnsi="Times New Roman" w:cs="Times New Roman"/>
            <w:sz w:val="28"/>
            <w:szCs w:val="28"/>
          </w:rPr>
          <w:t>подпунктом «а</w:t>
        </w:r>
      </w:hyperlink>
      <w:r w:rsidRPr="00265D4E">
        <w:rPr>
          <w:rFonts w:ascii="Times New Roman" w:hAnsi="Times New Roman" w:cs="Times New Roman"/>
          <w:sz w:val="28"/>
          <w:szCs w:val="28"/>
        </w:rPr>
        <w:t>» настоящего подпункта;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11.1. При осуществлении закупки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если Правительством Российской Федерации установлен предусмотренный </w:t>
      </w:r>
      <w:hyperlink r:id="rId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"а" пункта 1 части 2 статьи 3.1-4</w:t>
        </w:r>
      </w:hyperlink>
      <w:r w:rsidRPr="00265D4E">
        <w:rPr>
          <w:rFonts w:ascii="Times New Roman" w:hAnsi="Times New Roman" w:cs="Times New Roman"/>
          <w:sz w:val="28"/>
          <w:szCs w:val="28"/>
        </w:rPr>
        <w:t xml:space="preserve"> Закона о закупках запрет закупки таких работы, услуги, соответственно выполняемой, оказываемой иностранным лицом, не допускаются: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если Правительством Российской Федерации установлено предусмотренное </w:t>
      </w:r>
      <w:hyperlink r:id="rId2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"б" пункта 1 части 2 статьи 3.1-4</w:t>
        </w:r>
      </w:hyperlink>
      <w:r w:rsidRPr="00265D4E">
        <w:rPr>
          <w:rFonts w:ascii="Times New Roman" w:hAnsi="Times New Roman" w:cs="Times New Roman"/>
          <w:sz w:val="28"/>
          <w:szCs w:val="28"/>
        </w:rPr>
        <w:t xml:space="preserve"> Закона о закупках ограничение закупки таких работы, услуги, соответственно выполняемой, оказываемой иностранным </w:t>
      </w:r>
      <w:r w:rsidRPr="00265D4E">
        <w:rPr>
          <w:rFonts w:ascii="Times New Roman" w:hAnsi="Times New Roman" w:cs="Times New Roman"/>
          <w:sz w:val="28"/>
          <w:szCs w:val="28"/>
        </w:rPr>
        <w:lastRenderedPageBreak/>
        <w:t>лицом, не допускаются: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если Правительством Российской Федерации установлено предусмотренное </w:t>
      </w:r>
      <w:hyperlink r:id="rId2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подпунктом "в" пункта 1 части 2 статьи 3.1-4</w:t>
        </w:r>
      </w:hyperlink>
      <w:r w:rsidRPr="00265D4E">
        <w:rPr>
          <w:rFonts w:ascii="Times New Roman" w:hAnsi="Times New Roman" w:cs="Times New Roman"/>
          <w:sz w:val="28"/>
          <w:szCs w:val="28"/>
        </w:rPr>
        <w:t xml:space="preserve"> Закона о закупках преимущество в отношении таких работы, услуги, соответственно выполняемой, оказываемой российским лицом:</w:t>
      </w:r>
    </w:p>
    <w:p w:rsidR="00265D4E" w:rsidRPr="00265D4E" w:rsidRDefault="00265D4E" w:rsidP="00265D4E">
      <w:pPr>
        <w:pStyle w:val="ConsPlusNormal"/>
        <w:ind w:firstLine="540"/>
        <w:jc w:val="both"/>
        <w:rPr>
          <w:rFonts w:ascii="Times New Roman" w:hAnsi="Times New Roman" w:cs="Times New Roman"/>
          <w:sz w:val="28"/>
          <w:szCs w:val="28"/>
        </w:rPr>
      </w:pPr>
      <w:bookmarkStart w:id="6" w:name="P114"/>
      <w:bookmarkEnd w:id="6"/>
      <w:r w:rsidRPr="00265D4E">
        <w:rPr>
          <w:rFonts w:ascii="Times New Roman" w:hAnsi="Times New Roman" w:cs="Times New Roman"/>
          <w:sz w:val="28"/>
          <w:szCs w:val="28"/>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б) в случае заключения договора с участником закупки, указанным в </w:t>
      </w:r>
      <w:hyperlink w:anchor="P114" w:tooltip="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
        <w:r w:rsidRPr="00265D4E">
          <w:rPr>
            <w:rFonts w:ascii="Times New Roman" w:hAnsi="Times New Roman" w:cs="Times New Roman"/>
            <w:sz w:val="28"/>
            <w:szCs w:val="28"/>
          </w:rPr>
          <w:t>подпункте "а"</w:t>
        </w:r>
      </w:hyperlink>
      <w:r w:rsidRPr="00265D4E">
        <w:rPr>
          <w:rFonts w:ascii="Times New Roman" w:hAnsi="Times New Roman" w:cs="Times New Roman"/>
          <w:sz w:val="28"/>
          <w:szCs w:val="28"/>
        </w:rPr>
        <w:t xml:space="preserve"> настоящего подпункта, договор заключается без учета снижения либо увеличения ценового предложения, осуществленных в соответствии с </w:t>
      </w:r>
      <w:hyperlink w:anchor="P114" w:tooltip="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
        <w:r w:rsidRPr="00265D4E">
          <w:rPr>
            <w:rFonts w:ascii="Times New Roman" w:hAnsi="Times New Roman" w:cs="Times New Roman"/>
            <w:sz w:val="28"/>
            <w:szCs w:val="28"/>
          </w:rPr>
          <w:t>подпунктом "а"</w:t>
        </w:r>
      </w:hyperlink>
      <w:r w:rsidRPr="00265D4E">
        <w:rPr>
          <w:rFonts w:ascii="Times New Roman" w:hAnsi="Times New Roman" w:cs="Times New Roman"/>
          <w:sz w:val="28"/>
          <w:szCs w:val="28"/>
        </w:rPr>
        <w:t xml:space="preserve"> настоящего подпункта;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7" w:name="_Toc223163294"/>
      <w:r w:rsidRPr="00265D4E">
        <w:rPr>
          <w:rFonts w:ascii="Times New Roman" w:hAnsi="Times New Roman"/>
        </w:rPr>
        <w:t>Глава 5. Планирование закупок</w:t>
      </w:r>
      <w:bookmarkEnd w:id="7"/>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12. Формирование плана закупки, а также его размещение в ЕИС осуществляются заказчиком в соответствии с </w:t>
      </w:r>
      <w:hyperlink r:id="rId29" w:tooltip="Постановление Правительства РФ от 17.09.2012 N 932 (ред. от 31.10.2022) &quot;Об утверждении Правил формирования плана закупки товаров (работ, услуг) и требований к форме такого плана&quot; {КонсультантПлюс}">
        <w:r w:rsidRPr="00265D4E">
          <w:rPr>
            <w:rFonts w:ascii="Times New Roman" w:hAnsi="Times New Roman" w:cs="Times New Roman"/>
            <w:sz w:val="28"/>
            <w:szCs w:val="28"/>
          </w:rPr>
          <w:t>требованиями</w:t>
        </w:r>
      </w:hyperlink>
      <w:r w:rsidRPr="00265D4E">
        <w:rPr>
          <w:rFonts w:ascii="Times New Roman" w:hAnsi="Times New Roman" w:cs="Times New Roman"/>
          <w:sz w:val="28"/>
          <w:szCs w:val="28"/>
        </w:rPr>
        <w:t xml:space="preserve">, установленными постановлением Правительства Российской Федерации от 17 сентября 2012 года № 932 "Об утверждении правил формирования плана закупок товаров (работ, услуг) и требований к форме такого плана" на основании </w:t>
      </w:r>
      <w:hyperlink r:id="rId3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2 статьи 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 Изменение плана закупки осуществляется в случаях, установленных Правительством Российской Федерации, а также в случае возникновения иных обстоятельств, предвидеть которые на дату утверждения плана закупок было невозможно.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14. Размещение плана закупки, размещение информации о внесении в него изменений в ЕИС осуществляются в течение 10 календарных дней с даты </w:t>
      </w:r>
      <w:r w:rsidRPr="00265D4E">
        <w:rPr>
          <w:rFonts w:ascii="Times New Roman" w:hAnsi="Times New Roman" w:cs="Times New Roman"/>
          <w:sz w:val="28"/>
          <w:szCs w:val="28"/>
        </w:rPr>
        <w:lastRenderedPageBreak/>
        <w:t>утверждения плана или внесения в него изменений. Размещение плана закупки в ЕИС на очередной финансовый год осуществляется не позднее 31 декабря текущего года.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8" w:name="_Toc179191795"/>
      <w:bookmarkStart w:id="9" w:name="_Toc223163295"/>
      <w:r w:rsidRPr="00265D4E">
        <w:rPr>
          <w:rFonts w:ascii="Times New Roman" w:hAnsi="Times New Roman"/>
        </w:rPr>
        <w:t>Глава 6.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цены единицы товара работы и услуги, максимального значения цены договора</w:t>
      </w:r>
      <w:bookmarkEnd w:id="8"/>
      <w:bookmarkEnd w:id="9"/>
    </w:p>
    <w:p w:rsidR="00265D4E" w:rsidRPr="00265D4E" w:rsidRDefault="00265D4E" w:rsidP="00265D4E">
      <w:pPr>
        <w:pStyle w:val="ConsPlusNormal"/>
        <w:jc w:val="both"/>
        <w:rPr>
          <w:rFonts w:ascii="Times New Roman" w:hAnsi="Times New Roman" w:cs="Times New Roman"/>
          <w:sz w:val="28"/>
          <w:szCs w:val="28"/>
        </w:rPr>
      </w:pPr>
    </w:p>
    <w:p w:rsidR="002413F1" w:rsidRPr="002413F1" w:rsidRDefault="002413F1" w:rsidP="002413F1">
      <w:pPr>
        <w:pStyle w:val="ConsPlusNormal"/>
        <w:ind w:firstLine="540"/>
        <w:jc w:val="both"/>
        <w:rPr>
          <w:rFonts w:ascii="Times New Roman" w:hAnsi="Times New Roman" w:cs="Times New Roman"/>
          <w:sz w:val="28"/>
          <w:szCs w:val="28"/>
        </w:rPr>
      </w:pPr>
      <w:r w:rsidRPr="002413F1">
        <w:rPr>
          <w:rFonts w:ascii="Times New Roman" w:hAnsi="Times New Roman" w:cs="Times New Roman"/>
          <w:sz w:val="28"/>
          <w:szCs w:val="28"/>
        </w:rPr>
        <w:t xml:space="preserve">15. НМЦД либо цена единицы товара, работы, услуги, в предусмотренных настоящим положением случаях, цена договора, заключаемого с единственным поставщиком (исполнителем, подрядчиком), определяются и обосновываются заказчиком посредством применения одного или нескольких методов в соответствии с </w:t>
      </w:r>
      <w:hyperlink r:id="rId31" w:tooltip="Приказ Минэкономразвития России от 02.10.2013 N 567 &quo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quot; {Консу">
        <w:r w:rsidRPr="002413F1">
          <w:rPr>
            <w:rFonts w:ascii="Times New Roman" w:hAnsi="Times New Roman" w:cs="Times New Roman"/>
            <w:sz w:val="28"/>
            <w:szCs w:val="28"/>
          </w:rPr>
          <w:t>приказом</w:t>
        </w:r>
      </w:hyperlink>
      <w:r w:rsidRPr="002413F1">
        <w:rPr>
          <w:rFonts w:ascii="Times New Roman" w:hAnsi="Times New Roman" w:cs="Times New Roman"/>
          <w:sz w:val="28"/>
          <w:szCs w:val="28"/>
        </w:rPr>
        <w:t xml:space="preserve"> Министерства экономического развития Российской Федерации от 2 октября 2013 года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Приказ № 567).</w:t>
      </w:r>
    </w:p>
    <w:p w:rsidR="002413F1" w:rsidRPr="002413F1" w:rsidRDefault="002413F1" w:rsidP="002413F1">
      <w:pPr>
        <w:pStyle w:val="ConsPlusNormal"/>
        <w:ind w:firstLine="540"/>
        <w:jc w:val="both"/>
        <w:rPr>
          <w:rFonts w:ascii="Times New Roman" w:hAnsi="Times New Roman" w:cs="Times New Roman"/>
          <w:sz w:val="28"/>
          <w:szCs w:val="28"/>
        </w:rPr>
      </w:pPr>
      <w:r w:rsidRPr="002413F1">
        <w:rPr>
          <w:rFonts w:ascii="Times New Roman" w:hAnsi="Times New Roman" w:cs="Times New Roman"/>
          <w:sz w:val="28"/>
          <w:szCs w:val="28"/>
        </w:rPr>
        <w:t>Порядок определения формулы цены определяется заказчиком самостоятельно с учетом специфики поставки товаров оказания услуг, выполнения работ, являющихся предметом закупки. При установлении такого порядка также учитывается, размеры тарифов, базовых ставок, надбавок и иных показателей, установленных законодательством Российской Федерации и иными актами, влияющими на ценообразование при определении цены единицы товара, работы, услуги с целью осуществления предусмотренных настоящим пунктом закупок.</w:t>
      </w:r>
    </w:p>
    <w:p w:rsidR="002413F1" w:rsidRPr="002413F1" w:rsidRDefault="002413F1" w:rsidP="002413F1">
      <w:pPr>
        <w:tabs>
          <w:tab w:val="left" w:pos="851"/>
          <w:tab w:val="left" w:pos="993"/>
          <w:tab w:val="left" w:pos="1276"/>
        </w:tabs>
        <w:autoSpaceDE w:val="0"/>
        <w:autoSpaceDN w:val="0"/>
        <w:adjustRightInd w:val="0"/>
        <w:ind w:right="9" w:firstLine="567"/>
        <w:jc w:val="both"/>
        <w:rPr>
          <w:rFonts w:ascii="Times New Roman" w:hAnsi="Times New Roman" w:cs="Times New Roman"/>
          <w:sz w:val="28"/>
          <w:szCs w:val="28"/>
        </w:rPr>
      </w:pPr>
      <w:r w:rsidRPr="002413F1">
        <w:rPr>
          <w:rFonts w:ascii="Times New Roman" w:hAnsi="Times New Roman" w:cs="Times New Roman"/>
          <w:sz w:val="28"/>
          <w:szCs w:val="28"/>
        </w:rPr>
        <w:t xml:space="preserve">При осуществлении закупок заказчик применяет порядок определения формулы цены и максимального значения цены договора в следующих случаях: </w:t>
      </w:r>
    </w:p>
    <w:p w:rsidR="002413F1" w:rsidRPr="002413F1" w:rsidRDefault="002413F1" w:rsidP="002413F1">
      <w:pPr>
        <w:tabs>
          <w:tab w:val="num" w:pos="0"/>
          <w:tab w:val="left" w:pos="851"/>
          <w:tab w:val="left" w:pos="993"/>
          <w:tab w:val="left" w:pos="1276"/>
        </w:tabs>
        <w:ind w:firstLine="567"/>
        <w:jc w:val="both"/>
        <w:rPr>
          <w:rFonts w:ascii="Times New Roman" w:hAnsi="Times New Roman" w:cs="Times New Roman"/>
          <w:sz w:val="28"/>
          <w:szCs w:val="28"/>
        </w:rPr>
      </w:pPr>
      <w:r w:rsidRPr="002413F1">
        <w:rPr>
          <w:rFonts w:ascii="Times New Roman" w:hAnsi="Times New Roman" w:cs="Times New Roman"/>
          <w:sz w:val="28"/>
          <w:szCs w:val="28"/>
        </w:rPr>
        <w:t>- 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rsidR="002413F1" w:rsidRPr="002413F1" w:rsidRDefault="002413F1" w:rsidP="002413F1">
      <w:pPr>
        <w:tabs>
          <w:tab w:val="num" w:pos="0"/>
          <w:tab w:val="left" w:pos="851"/>
          <w:tab w:val="left" w:pos="993"/>
          <w:tab w:val="left" w:pos="1276"/>
        </w:tabs>
        <w:ind w:firstLine="567"/>
        <w:jc w:val="both"/>
        <w:rPr>
          <w:rFonts w:ascii="Times New Roman" w:hAnsi="Times New Roman" w:cs="Times New Roman"/>
          <w:sz w:val="28"/>
          <w:szCs w:val="28"/>
        </w:rPr>
      </w:pPr>
      <w:r w:rsidRPr="002413F1">
        <w:rPr>
          <w:rFonts w:ascii="Times New Roman" w:hAnsi="Times New Roman" w:cs="Times New Roman"/>
          <w:sz w:val="28"/>
          <w:szCs w:val="28"/>
        </w:rPr>
        <w:t>- 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rsidR="002413F1" w:rsidRPr="002413F1" w:rsidRDefault="002413F1" w:rsidP="002413F1">
      <w:pPr>
        <w:tabs>
          <w:tab w:val="num" w:pos="0"/>
          <w:tab w:val="left" w:pos="851"/>
          <w:tab w:val="left" w:pos="993"/>
          <w:tab w:val="left" w:pos="1276"/>
        </w:tabs>
        <w:ind w:firstLine="567"/>
        <w:jc w:val="both"/>
        <w:rPr>
          <w:rFonts w:ascii="Times New Roman" w:hAnsi="Times New Roman" w:cs="Times New Roman"/>
          <w:sz w:val="28"/>
          <w:szCs w:val="28"/>
        </w:rPr>
      </w:pPr>
      <w:r w:rsidRPr="002413F1">
        <w:rPr>
          <w:rFonts w:ascii="Times New Roman" w:hAnsi="Times New Roman" w:cs="Times New Roman"/>
          <w:sz w:val="28"/>
          <w:szCs w:val="28"/>
        </w:rPr>
        <w:t>- заключение договора на оказание услуг по предоставлению кредита субъектам Российской Федерации и (или) муниципальным образованиям при условии установления в договоре процентной ставки, рассчитываемой как сумма ключевой ставки Центрального банка Российской Федерации и надбавки, определяемой указанным договором;</w:t>
      </w:r>
    </w:p>
    <w:p w:rsidR="002413F1" w:rsidRPr="002413F1" w:rsidRDefault="002413F1" w:rsidP="002413F1">
      <w:pPr>
        <w:tabs>
          <w:tab w:val="num" w:pos="0"/>
          <w:tab w:val="left" w:pos="851"/>
          <w:tab w:val="left" w:pos="993"/>
          <w:tab w:val="left" w:pos="1276"/>
        </w:tabs>
        <w:ind w:firstLine="567"/>
        <w:jc w:val="both"/>
        <w:rPr>
          <w:rFonts w:ascii="Times New Roman" w:hAnsi="Times New Roman" w:cs="Times New Roman"/>
          <w:sz w:val="28"/>
          <w:szCs w:val="28"/>
        </w:rPr>
      </w:pPr>
      <w:r w:rsidRPr="002413F1">
        <w:rPr>
          <w:rFonts w:ascii="Times New Roman" w:hAnsi="Times New Roman" w:cs="Times New Roman"/>
          <w:sz w:val="28"/>
          <w:szCs w:val="28"/>
        </w:rPr>
        <w:t>- заключение договора,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w:t>
      </w:r>
    </w:p>
    <w:p w:rsidR="002413F1" w:rsidRPr="002413F1" w:rsidRDefault="002413F1" w:rsidP="002413F1">
      <w:pPr>
        <w:pStyle w:val="ConsPlusNormal"/>
        <w:ind w:firstLine="540"/>
        <w:jc w:val="both"/>
        <w:rPr>
          <w:rFonts w:ascii="Times New Roman" w:hAnsi="Times New Roman" w:cs="Times New Roman"/>
          <w:sz w:val="28"/>
          <w:szCs w:val="28"/>
        </w:rPr>
      </w:pPr>
      <w:r w:rsidRPr="002413F1">
        <w:rPr>
          <w:rFonts w:ascii="Times New Roman" w:hAnsi="Times New Roman" w:cs="Times New Roman"/>
          <w:sz w:val="28"/>
          <w:szCs w:val="28"/>
        </w:rPr>
        <w:t xml:space="preserve">- заключение договора на поставку топлива моторного, включая автомобильный </w:t>
      </w:r>
      <w:r w:rsidRPr="002413F1">
        <w:rPr>
          <w:rFonts w:ascii="Times New Roman" w:hAnsi="Times New Roman" w:cs="Times New Roman"/>
          <w:sz w:val="28"/>
          <w:szCs w:val="28"/>
        </w:rPr>
        <w:lastRenderedPageBreak/>
        <w:t>и авиационный бензин</w:t>
      </w:r>
    </w:p>
    <w:p w:rsidR="00265D4E" w:rsidRPr="002413F1" w:rsidRDefault="002413F1" w:rsidP="002413F1">
      <w:pPr>
        <w:pStyle w:val="ConsPlusNormal"/>
        <w:ind w:firstLine="540"/>
        <w:jc w:val="both"/>
        <w:rPr>
          <w:rFonts w:ascii="Times New Roman" w:hAnsi="Times New Roman" w:cs="Times New Roman"/>
          <w:sz w:val="28"/>
          <w:szCs w:val="28"/>
        </w:rPr>
      </w:pPr>
      <w:r w:rsidRPr="002413F1">
        <w:rPr>
          <w:rFonts w:ascii="Times New Roman" w:hAnsi="Times New Roman" w:cs="Times New Roman"/>
          <w:sz w:val="28"/>
          <w:szCs w:val="28"/>
        </w:rPr>
        <w:t>Максимальное значение цены договора определяется заказчиком самостоятельно в соответствии с планируемым объемом закупаемых товаров, работ, услуг и (или) в соответствии с объемом финансового обеспечения, предусмотренного для осуществления такой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 В случае невозможности применения методов определения НМЦД, цены единицы товара, работы, услуги, цены договора, заключаемого с единственным поставщиком (исполнителем, подрядчиком), указанных в Приказе № 567, для определения НМЦД, цены единицы товара, работы, услуги, цены договора, заключаемого с единственным поставщиком (исполнителем, подрядчиком), заказчик вправе применить иные методы определения НМЦД с обоснованием такой невозможности.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 Определение и обоснование НМЦД, цены единицы товара, работы, услуги, цены договора, заключаемого с единственным поставщиком (исполнителем, подрядчиком), должны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методы определения НМЦД, цены единицы товара, работы, услуги, цены договора, заключаемого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расчет НМЦД, цены единицы товара, работы, услуги, цены договора, заключаемого с единственным поставщиком (исполнителем, подрядчиком).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10"/>
        <w:rPr>
          <w:rFonts w:ascii="Times New Roman" w:hAnsi="Times New Roman" w:cs="Times New Roman"/>
          <w:sz w:val="28"/>
          <w:szCs w:val="28"/>
        </w:rPr>
      </w:pPr>
      <w:bookmarkStart w:id="10" w:name="_Toc223163296"/>
      <w:r w:rsidRPr="00265D4E">
        <w:rPr>
          <w:rFonts w:ascii="Times New Roman" w:hAnsi="Times New Roman" w:cs="Times New Roman"/>
          <w:sz w:val="28"/>
          <w:szCs w:val="28"/>
        </w:rPr>
        <w:t>Раздел II. ОСУЩЕСТВЛЕНИЕ ЗАКУПОК</w:t>
      </w:r>
      <w:bookmarkEnd w:id="10"/>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1" w:name="_Toc223163297"/>
      <w:r w:rsidRPr="00265D4E">
        <w:rPr>
          <w:rFonts w:ascii="Times New Roman" w:hAnsi="Times New Roman"/>
        </w:rPr>
        <w:t>Глава 7. Способы закупок и условия их применения</w:t>
      </w:r>
      <w:bookmarkEnd w:id="11"/>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 Заказчик осуществляет конкурентные и неконкурентные закупки с учетом установленных настоящим положением способов закупок, условий их применения и порядка осуществления.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 Конкурентные закупки осуществляются путем проведения торгов следующими способами: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конкурс (открытый конкурс, конкурс в электронной форме, закрытый конкурс);</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аукцион (открытый аукцион, аукцион в электронной форме, закрытый аукцион);</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запрос котировок (запрос котировок в электронной форме, закрытый запрос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запрос предложений (запрос предложений в электронной форме, закрытый запрос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 Выбор поставщика (исполнителя, подрядчика) путем проведения конкурса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НМЦД</w:t>
      </w:r>
      <w:r w:rsidRPr="00265D4E">
        <w:rPr>
          <w:rFonts w:ascii="Times New Roman" w:hAnsi="Times New Roman" w:cs="Times New Roman"/>
          <w:i/>
          <w:sz w:val="28"/>
          <w:szCs w:val="28"/>
        </w:rPr>
        <w:t xml:space="preserve">, </w:t>
      </w:r>
      <w:r w:rsidRPr="00265D4E">
        <w:rPr>
          <w:rFonts w:ascii="Times New Roman" w:hAnsi="Times New Roman" w:cs="Times New Roman"/>
          <w:sz w:val="28"/>
          <w:szCs w:val="28"/>
        </w:rPr>
        <w:t>максимального значения цены договора, предмета закупки (за исключением случаев, указанных в абзаце 2 пункта 172 настоящего положения) и иных условий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21. Выбор поставщика (исполнителя, подрядчика)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 Выбор поставщика (исполнителя, подрядчика) путем проведения запроса котировок может осуществляться, если предметом закупки являются любые виды товаров, работ, услуг, а НМЦД, максимальное значение цены договора составляет не более 3000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 Выбор поставщика (исполнителя, подрядчика) путем проведения запроса предложений может осуществляться, если предметом закупки являются любые виды товаров, работ, услуг, а НМЦД, максимальное значение цены договора составляет не более 3000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 При проведении конкурентной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информация о конкурентной закупке сообщается заказчиком одним из следующих способов: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посредством направления приглашений принять участие в закрытой конкурентной закупке в случаях, которые предусмотрены </w:t>
      </w:r>
      <w:hyperlink r:id="rId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3.5</w:t>
        </w:r>
      </w:hyperlink>
      <w:r w:rsidRPr="00265D4E">
        <w:rPr>
          <w:rFonts w:ascii="Times New Roman" w:hAnsi="Times New Roman" w:cs="Times New Roman"/>
          <w:sz w:val="28"/>
          <w:szCs w:val="28"/>
        </w:rPr>
        <w:t xml:space="preserve"> Закона о закупках,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описание предмета конкурентной закупки осуществляется с соблюдением требований </w:t>
      </w:r>
      <w:hyperlink r:id="rId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6.1 статьи 3</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 Неконкурентные закупки осуществляются путем проведения закупки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26. Закупка у единственного поставщика (исполнителя, подрядчика) осуществляется исключительно по основаниям, предусмотренным </w:t>
      </w:r>
      <w:hyperlink w:anchor="P1122" w:tooltip="Раздел IV. ПОРЯДОК ПОДГОТОВКИ И ОСУЩЕСТВЛЕНИЯ">
        <w:r w:rsidRPr="00265D4E">
          <w:rPr>
            <w:rFonts w:ascii="Times New Roman" w:hAnsi="Times New Roman" w:cs="Times New Roman"/>
            <w:sz w:val="28"/>
            <w:szCs w:val="28"/>
          </w:rPr>
          <w:t>разделом IV</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 Заказчик проводит закупки в открытой и в электронной формах, за исключением случая, предусмотренного пунктом 28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28. Заказчик проводит закрытые конкурентные закупки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w:t>
        </w:r>
      </w:hyperlink>
      <w:r w:rsidRPr="00265D4E">
        <w:rPr>
          <w:rFonts w:ascii="Times New Roman" w:hAnsi="Times New Roman" w:cs="Times New Roman"/>
          <w:sz w:val="28"/>
          <w:szCs w:val="28"/>
        </w:rPr>
        <w:t xml:space="preserve"> или </w:t>
      </w:r>
      <w:hyperlink r:id="rId3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3 части 8 статьи 3.1</w:t>
        </w:r>
      </w:hyperlink>
      <w:r w:rsidRPr="00265D4E">
        <w:rPr>
          <w:rFonts w:ascii="Times New Roman" w:hAnsi="Times New Roman" w:cs="Times New Roman"/>
          <w:sz w:val="28"/>
          <w:szCs w:val="28"/>
        </w:rPr>
        <w:t xml:space="preserve"> Закона о закупках, или если закупка проводится в случаях, определенных Правительством Российской Федерации в соответствии с </w:t>
      </w:r>
      <w:hyperlink r:id="rId3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 Решение о способе закупки принимается заказчиком в соответствии с настоящим положением. Закупка проводится в соответствии с настоящим положением в редакции, действующей на дату размещения в ЕИС извещения о закупке (направления приглашений принять участие в закрытой конкурентной закупке).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2" w:name="_Toc223163298"/>
      <w:r w:rsidRPr="00265D4E">
        <w:rPr>
          <w:rFonts w:ascii="Times New Roman" w:hAnsi="Times New Roman"/>
        </w:rPr>
        <w:t>Глава 8. Особенности осуществления конкурентной закупки в электронной форме</w:t>
      </w:r>
      <w:bookmarkEnd w:id="12"/>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ЕИС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Законом о закупках и настоящим положением о закупке, обеспечиваются оператором электронной площадки на электронной площадке.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 Участник конкурентной закупки в электронной форме для участия в конкурентной закупке в электронной форме получает аккредитацию на электронной площадке в порядке, установленном оператором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 Электронные документы участника конкурентной закупки в электронной форме, заказчика, оператора электронной площадки подписываются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 Информация, связанная с осуществлением конкурентной закупки в электронной форме, подлежит размещению в порядке, установленном Законом о закупках. В течение одного часа с момента размещения такая информация должна быть размещена в ЕИС и на электронной площадке. Такая информация должна быть доступна для ознакомления без взимания платы.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36. В течение одного часа с момента размещения в ЕИС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w:t>
      </w:r>
      <w:r w:rsidRPr="00265D4E">
        <w:rPr>
          <w:rFonts w:ascii="Times New Roman" w:hAnsi="Times New Roman" w:cs="Times New Roman"/>
          <w:sz w:val="28"/>
          <w:szCs w:val="28"/>
        </w:rPr>
        <w:lastRenderedPageBreak/>
        <w:t>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37.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39. Сведения о проведении закупки в электронной форме, включая наименование и адрес электронной площадки в информационно-телекоммуникационной сети "Интернет", порядок и условия подачи заявок на участие в закупке, а также перечень иных действий, которые могут быть осуществлены в электронной форме, указываются в извещении и (или)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40. Извещение и документация о проведении конкурентной закупки в электронной форме подлежат обязательному размещению в ЕИС и на электронной площадке, на которой будет проводиться закупка.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41. Документы, входящие в состав заявки на участие в конкурентной закупке в электронной форме, подписываются усиленной квалифицированной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42. Доступ к открытию поступивших заявок на участие в конкурентной закупке в электронной форме осуществляется в заранее назначенное время на электронной площадке согласно извещению о проведении закупки в соответствии с регламентом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43. Договор по результатам конкурентной закупки в электронной форме, в том числе с участием субъектов малого и среднего предпринимательства, заключается с использованием программно-аппаратных средств электронной площадки путем обмена электронными документами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3" w:name="_Toc223163299"/>
      <w:r w:rsidRPr="00265D4E">
        <w:rPr>
          <w:rFonts w:ascii="Times New Roman" w:hAnsi="Times New Roman"/>
        </w:rPr>
        <w:t>Глава 9. Особенности проведения закрытых конкурентных закупок</w:t>
      </w:r>
      <w:bookmarkEnd w:id="13"/>
      <w:r w:rsidRPr="00265D4E">
        <w:rPr>
          <w:rFonts w:ascii="Times New Roman" w:hAnsi="Times New Roman"/>
        </w:rPr>
        <w:t xml:space="preserve"> </w:t>
      </w:r>
    </w:p>
    <w:p w:rsidR="00265D4E" w:rsidRPr="00265D4E" w:rsidRDefault="00265D4E" w:rsidP="00265D4E">
      <w:pPr>
        <w:pStyle w:val="2"/>
        <w:rPr>
          <w:rFonts w:ascii="Times New Roman" w:hAnsi="Times New Roman"/>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44. Закрытая конкурентная закупка осуществляется в порядке, установленном </w:t>
      </w:r>
      <w:r w:rsidRPr="00265D4E">
        <w:rPr>
          <w:rFonts w:ascii="Times New Roman" w:hAnsi="Times New Roman" w:cs="Times New Roman"/>
          <w:sz w:val="28"/>
          <w:szCs w:val="28"/>
        </w:rPr>
        <w:lastRenderedPageBreak/>
        <w:t>для проведения открытых процедур закупок, с учетом особенностей, установленных настоящей главой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45.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w:t>
      </w:r>
      <w:hyperlink r:id="rId3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Законом о закупках.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46.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определены </w:t>
      </w:r>
      <w:hyperlink r:id="rId38" w:tooltip="Распоряжение Правительства РФ от 12.07.2018 N 1447-р (ред. от 23.11.2022) &lt;Об утверждении перечней операторов электронных площадок и специализированных электронных площадок, предусмотренных Федеральными законами от 05.04.2013 N 44-ФЗ, от 18.07.2011 N 223-ФЗ&gt; {">
        <w:r w:rsidRPr="00265D4E">
          <w:rPr>
            <w:rFonts w:ascii="Times New Roman" w:hAnsi="Times New Roman" w:cs="Times New Roman"/>
            <w:sz w:val="28"/>
            <w:szCs w:val="28"/>
          </w:rPr>
          <w:t>распоряжением</w:t>
        </w:r>
      </w:hyperlink>
      <w:r w:rsidRPr="00265D4E">
        <w:rPr>
          <w:rFonts w:ascii="Times New Roman" w:hAnsi="Times New Roman" w:cs="Times New Roman"/>
          <w:sz w:val="28"/>
          <w:szCs w:val="28"/>
        </w:rPr>
        <w:t xml:space="preserve"> Правительства Российской Федерации от 12 июля 2018 года N 1447-р "Об утверждении перечней операторов электронных площадок и специализированных электронных площадок, предусмотренных Федеральными законами от 5 апреля 2013 года N 44-ФЗ, от 18 июля 2011 года N 223-ФЗ".</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47. Заказчик вправе требовать от участника закупки заключения соглашения о конфиденциальности до получения участником закупки документации о такой закупке. Условие о заключении соглашения о конфиденциальности включается в приглашение к участию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Соглашение о конфиденциальности заключается с каждым участником закупки. Документация о закупке представляется после подписания участником закупки такого соглашения.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48. Заказчик вправе требовать наличие у представителя участника закупки допуска к государственной тайне в соответствии с </w:t>
      </w:r>
      <w:hyperlink r:id="rId39" w:tooltip="Закон РФ от 21.07.1993 N 5485-1 (ред. от 08.08.2024) &quot;О государственной тайне&quot;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Российской Федерации от 21 июля 1993 года N 5485-I "О государственной тайне".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49. Порядок вскрытия конвертов с заявками и оценка заявок участников закрытой конкурентной закупки устанавливаются в документации о конкурентной закупке.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4" w:name="_Toc223163300"/>
      <w:r w:rsidRPr="00265D4E">
        <w:rPr>
          <w:rFonts w:ascii="Times New Roman" w:hAnsi="Times New Roman"/>
        </w:rPr>
        <w:t>Глава 10. Централизация закупок</w:t>
      </w:r>
      <w:bookmarkEnd w:id="1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15" w:name="P189"/>
      <w:bookmarkEnd w:id="15"/>
      <w:r w:rsidRPr="00265D4E">
        <w:rPr>
          <w:rFonts w:ascii="Times New Roman" w:hAnsi="Times New Roman" w:cs="Times New Roman"/>
          <w:sz w:val="28"/>
          <w:szCs w:val="28"/>
        </w:rPr>
        <w:t xml:space="preserve">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если НМЦД, максимальное значение цены договора по конкурсам, аукционам, а также запросам котировок в электронной форме (если участниками таких запросов котировок могут быть только </w:t>
      </w:r>
      <w:r w:rsidRPr="00265D4E">
        <w:rPr>
          <w:rFonts w:ascii="Times New Roman" w:hAnsi="Times New Roman" w:cs="Times New Roman"/>
          <w:sz w:val="28"/>
          <w:szCs w:val="28"/>
        </w:rPr>
        <w:lastRenderedPageBreak/>
        <w:t xml:space="preserve">субъекты малого и среднего предпринимательства), составляет свыше 3000 тыс. руб., за исключением осуществления закупок, предусмотренных </w:t>
      </w:r>
      <w:hyperlink w:anchor="P485" w:tooltip="114. Критериями оценки и сопоставления заявок, окончательных предложений участников конкурентных закупок являются:">
        <w:r w:rsidRPr="00265D4E">
          <w:rPr>
            <w:rFonts w:ascii="Times New Roman" w:hAnsi="Times New Roman" w:cs="Times New Roman"/>
            <w:sz w:val="28"/>
            <w:szCs w:val="28"/>
          </w:rPr>
          <w:t>пунктом 144</w:t>
        </w:r>
      </w:hyperlink>
      <w:r w:rsidRPr="00265D4E">
        <w:rPr>
          <w:rFonts w:ascii="Times New Roman" w:hAnsi="Times New Roman" w:cs="Times New Roman"/>
          <w:sz w:val="28"/>
          <w:szCs w:val="28"/>
        </w:rPr>
        <w:t xml:space="preserve"> настоящего положения. Данная сумма может быть снижена на основании обращения заказчика либо исполнительных органов Калининградской области, в ведении и непосредственном подчинении которых находятся государственные бюджетные и автономные учреждения Калининградской области, государственные унитарные предприятия Калининградской области.</w:t>
      </w:r>
    </w:p>
    <w:p w:rsidR="00265D4E" w:rsidRPr="00265D4E" w:rsidRDefault="00265D4E" w:rsidP="00265D4E">
      <w:pPr>
        <w:pStyle w:val="ConsPlusNormal"/>
        <w:ind w:firstLine="540"/>
        <w:jc w:val="both"/>
        <w:rPr>
          <w:rFonts w:ascii="Times New Roman" w:hAnsi="Times New Roman" w:cs="Times New Roman"/>
          <w:sz w:val="28"/>
          <w:szCs w:val="28"/>
        </w:rPr>
      </w:pPr>
      <w:bookmarkStart w:id="16" w:name="P191"/>
      <w:bookmarkEnd w:id="16"/>
      <w:r w:rsidRPr="00265D4E">
        <w:rPr>
          <w:rFonts w:ascii="Times New Roman" w:hAnsi="Times New Roman" w:cs="Times New Roman"/>
          <w:sz w:val="28"/>
          <w:szCs w:val="28"/>
        </w:rPr>
        <w:t>51. Заказчик составляет, утверждает и направляет в уполномоченное учреждение заявку на закупку в соответствии с информацией, включенной в план закупки. В состав заявки на закупку входят следующие документы, разработанные и утвержденные заказчиком в соответствии с настоящим положением: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основные условия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обоснование НМЦД, цены единицы товара, работы, услуги, (цены лота);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документы, подтверждающие обоснование НМЦД (обоснование цены единицы товара, работы, услуги) (в том числе ценовые предложения, содержащие сведения о товарах и конкретные показатели таких товаров, соответствующие товарам, указанным в описании предмета закупки, как минимум двух разных производителей (за исключением случаев, предусмотренных законодательством, нормативными правовыми актами, настоящим положением), запросы о предоставлении ценовой информации, подтверждение направления таких запросов, получение заказчиком ценовых предложений при обосновании цены методом сопоставимых рыночных цен). Документы и информация, подтверждающие соответствие закупаемых товаров, работ, услуг, указанных в ценовых предложениях, описанию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проект договора, описание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 документы, необходимые для организации и проведения закупки, в случае если такие документы предусмотрены нормативными правовыми актами, настоящим положением и (или) договором, указанным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4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1 части 2 статьи 3.1-4</w:t>
        </w:r>
      </w:hyperlink>
      <w:r w:rsidRPr="00265D4E">
        <w:rPr>
          <w:rFonts w:ascii="Times New Roman" w:hAnsi="Times New Roman" w:cs="Times New Roman"/>
          <w:sz w:val="28"/>
          <w:szCs w:val="28"/>
        </w:rPr>
        <w:t xml:space="preserve"> Закона о закупках в отношении товара, работы, услуги, являющихся предметом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Положения заявки на закупку не подлежат изменению уполномоченным учреждением. Форма основных условий закупки, а также требования к ее заполнению устанавливаются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52. Заявка на закупку направляется заказчиком в уполномоченное учреждение не позднее чем за 20 рабочих дней до даты начала осуществления закупки, в том числе с использованием государственной информационной системы Калининградской области "Информационная система в сфере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53. Уполномоченное учреждение возвращает заявку на закупку заказчику в </w:t>
      </w:r>
      <w:r w:rsidRPr="00265D4E">
        <w:rPr>
          <w:rFonts w:ascii="Times New Roman" w:hAnsi="Times New Roman" w:cs="Times New Roman"/>
          <w:sz w:val="28"/>
          <w:szCs w:val="28"/>
        </w:rPr>
        <w:lastRenderedPageBreak/>
        <w:t>случаях: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отсутствия в составе заявки на закупку документов или сведений, предусмотренных </w:t>
      </w:r>
      <w:hyperlink w:anchor="P191" w:tooltip="51. Заказчик составляет, утверждает и направляет в уполномоченное учреждение заявку на закупку в соответствии с информацией, включенной в план закупки. В состав заявки на закупку входят следующие документы, разработанные и утвержденные заказчиком в соответстви">
        <w:r w:rsidRPr="00265D4E">
          <w:rPr>
            <w:rFonts w:ascii="Times New Roman" w:hAnsi="Times New Roman" w:cs="Times New Roman"/>
            <w:sz w:val="28"/>
            <w:szCs w:val="28"/>
          </w:rPr>
          <w:t>пунктом 51</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несоответствия документов или сведений, входящих в состав заявки на закупку, требованиям, предусмотренным нормативными правовыми актами, настоящим положением и (или) договором, указанным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7" w:name="_Toc223163301"/>
      <w:r w:rsidRPr="00265D4E">
        <w:rPr>
          <w:rFonts w:ascii="Times New Roman" w:hAnsi="Times New Roman"/>
        </w:rPr>
        <w:t>Глава 11. Требования к участникам закупок</w:t>
      </w:r>
      <w:bookmarkEnd w:id="17"/>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18" w:name="P207"/>
      <w:bookmarkEnd w:id="18"/>
      <w:r w:rsidRPr="00265D4E">
        <w:rPr>
          <w:rFonts w:ascii="Times New Roman" w:hAnsi="Times New Roman" w:cs="Times New Roman"/>
          <w:sz w:val="28"/>
          <w:szCs w:val="28"/>
        </w:rPr>
        <w:t>54. К участникам закупок, за исключением участников конкурентной закупки с участием субъектов малого и среднего предпринимательства, устанавливаются следующие обязательные требования: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rsidR="00265D4E" w:rsidRPr="00265D4E" w:rsidRDefault="00265D4E" w:rsidP="00265D4E">
      <w:pPr>
        <w:pStyle w:val="ConsPlusNormal"/>
        <w:ind w:firstLine="540"/>
        <w:jc w:val="both"/>
        <w:rPr>
          <w:rFonts w:ascii="Times New Roman" w:hAnsi="Times New Roman" w:cs="Times New Roman"/>
          <w:sz w:val="28"/>
          <w:szCs w:val="28"/>
        </w:rPr>
      </w:pPr>
      <w:bookmarkStart w:id="19" w:name="P209"/>
      <w:bookmarkEnd w:id="19"/>
      <w:r w:rsidRPr="00265D4E">
        <w:rPr>
          <w:rFonts w:ascii="Times New Roman" w:hAnsi="Times New Roman" w:cs="Times New Roman"/>
          <w:sz w:val="28"/>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неприостановление деятельности участника закупки в порядке, установленном </w:t>
      </w:r>
      <w:hyperlink r:id="rId41"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об административных правонарушениях, на день подачи заявки на участие в процедурах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2"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статьями 289</w:t>
        </w:r>
      </w:hyperlink>
      <w:r w:rsidRPr="00265D4E">
        <w:rPr>
          <w:rFonts w:ascii="Times New Roman" w:hAnsi="Times New Roman" w:cs="Times New Roman"/>
          <w:sz w:val="28"/>
          <w:szCs w:val="28"/>
        </w:rPr>
        <w:t xml:space="preserve">, </w:t>
      </w:r>
      <w:hyperlink r:id="rId43"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290</w:t>
        </w:r>
      </w:hyperlink>
      <w:r w:rsidRPr="00265D4E">
        <w:rPr>
          <w:rFonts w:ascii="Times New Roman" w:hAnsi="Times New Roman" w:cs="Times New Roman"/>
          <w:sz w:val="28"/>
          <w:szCs w:val="28"/>
        </w:rPr>
        <w:t xml:space="preserve">, </w:t>
      </w:r>
      <w:hyperlink r:id="rId44"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291</w:t>
        </w:r>
      </w:hyperlink>
      <w:r w:rsidRPr="00265D4E">
        <w:rPr>
          <w:rFonts w:ascii="Times New Roman" w:hAnsi="Times New Roman" w:cs="Times New Roman"/>
          <w:sz w:val="28"/>
          <w:szCs w:val="28"/>
        </w:rPr>
        <w:t xml:space="preserve">, </w:t>
      </w:r>
      <w:hyperlink r:id="rId45"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291.1</w:t>
        </w:r>
      </w:hyperlink>
      <w:r w:rsidRPr="00265D4E">
        <w:rPr>
          <w:rFonts w:ascii="Times New Roman" w:hAnsi="Times New Roman" w:cs="Times New Roman"/>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w:t>
      </w:r>
      <w:r w:rsidRPr="00265D4E">
        <w:rPr>
          <w:rFonts w:ascii="Times New Roman" w:hAnsi="Times New Roman" w:cs="Times New Roman"/>
          <w:sz w:val="28"/>
          <w:szCs w:val="28"/>
        </w:rPr>
        <w:lastRenderedPageBreak/>
        <w:t>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 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6"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265D4E">
          <w:rPr>
            <w:rFonts w:ascii="Times New Roman" w:hAnsi="Times New Roman" w:cs="Times New Roman"/>
            <w:sz w:val="28"/>
            <w:szCs w:val="28"/>
          </w:rPr>
          <w:t>статьей 19.28</w:t>
        </w:r>
      </w:hyperlink>
      <w:r w:rsidRPr="00265D4E">
        <w:rPr>
          <w:rFonts w:ascii="Times New Roman" w:hAnsi="Times New Roman" w:cs="Times New Roman"/>
          <w:sz w:val="28"/>
          <w:szCs w:val="28"/>
        </w:rPr>
        <w:t xml:space="preserve"> Кодекса Российской Федерации об административных правонарушениях;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отсутствие заключения хозяйствующим субъектом - участником закупки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 участник закупки не является иностранным агентом;</w:t>
      </w:r>
    </w:p>
    <w:p w:rsidR="00265D4E" w:rsidRPr="00265D4E" w:rsidRDefault="00265D4E" w:rsidP="00265D4E">
      <w:pPr>
        <w:pStyle w:val="ConsPlusNormal"/>
        <w:ind w:firstLine="540"/>
        <w:jc w:val="both"/>
        <w:rPr>
          <w:rFonts w:ascii="Times New Roman" w:hAnsi="Times New Roman" w:cs="Times New Roman"/>
          <w:sz w:val="28"/>
          <w:szCs w:val="28"/>
        </w:rPr>
      </w:pPr>
      <w:bookmarkStart w:id="20" w:name="P219"/>
      <w:bookmarkEnd w:id="20"/>
      <w:r w:rsidRPr="00265D4E">
        <w:rPr>
          <w:rFonts w:ascii="Times New Roman" w:hAnsi="Times New Roman" w:cs="Times New Roman"/>
          <w:sz w:val="28"/>
          <w:szCs w:val="28"/>
        </w:rPr>
        <w:t>12) отсутствие у участника закупки ограничений для участия в закупках, установленных законодательством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bookmarkStart w:id="21" w:name="P220"/>
      <w:bookmarkEnd w:id="21"/>
      <w:r w:rsidRPr="00265D4E">
        <w:rPr>
          <w:rFonts w:ascii="Times New Roman" w:hAnsi="Times New Roman" w:cs="Times New Roman"/>
          <w:sz w:val="28"/>
          <w:szCs w:val="28"/>
        </w:rPr>
        <w:t>55. 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непроведение ликвидации участника конкурентной закупки с участием </w:t>
      </w:r>
      <w:r w:rsidRPr="00265D4E">
        <w:rPr>
          <w:rFonts w:ascii="Times New Roman" w:hAnsi="Times New Roman" w:cs="Times New Roman"/>
          <w:sz w:val="28"/>
          <w:szCs w:val="28"/>
        </w:rPr>
        <w:lastRenderedPageBreak/>
        <w:t>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неприостановление деятельности в порядке, установленном </w:t>
      </w:r>
      <w:hyperlink r:id="rId47"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об административных правонарушениях;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w:t>
      </w:r>
      <w:hyperlink r:id="rId48"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статьями 289</w:t>
        </w:r>
      </w:hyperlink>
      <w:r w:rsidRPr="00265D4E">
        <w:rPr>
          <w:rFonts w:ascii="Times New Roman" w:hAnsi="Times New Roman" w:cs="Times New Roman"/>
          <w:sz w:val="28"/>
          <w:szCs w:val="28"/>
        </w:rPr>
        <w:t>-</w:t>
      </w:r>
      <w:hyperlink r:id="rId49"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291</w:t>
        </w:r>
      </w:hyperlink>
      <w:r w:rsidRPr="00265D4E">
        <w:rPr>
          <w:rFonts w:ascii="Times New Roman" w:hAnsi="Times New Roman" w:cs="Times New Roman"/>
          <w:sz w:val="28"/>
          <w:szCs w:val="28"/>
        </w:rPr>
        <w:t xml:space="preserve">, </w:t>
      </w:r>
      <w:hyperlink r:id="rId50" w:tooltip="&quot;Уголовный кодекс Российской Федерации&quot; от 13.06.1996 N 63-ФЗ (ред. от 31.07.2025) (с изм. и доп., вступ. в силу с 01.09.2025) {КонсультантПлюс}">
        <w:r w:rsidRPr="00265D4E">
          <w:rPr>
            <w:rFonts w:ascii="Times New Roman" w:hAnsi="Times New Roman" w:cs="Times New Roman"/>
            <w:sz w:val="28"/>
            <w:szCs w:val="28"/>
          </w:rPr>
          <w:t>291.1</w:t>
        </w:r>
      </w:hyperlink>
      <w:r w:rsidRPr="00265D4E">
        <w:rPr>
          <w:rFonts w:ascii="Times New Roman" w:hAnsi="Times New Roman" w:cs="Times New Roman"/>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51" w:tooltip="&quot;Кодекс Российской Федерации об административных правонарушениях&quot; от 30.12.2001 N 195-ФЗ (ред. от 31.07.2025) (с изм. и доп., вступ. в силу с 06.09.2025) {КонсультантПлюс}">
        <w:r w:rsidRPr="00265D4E">
          <w:rPr>
            <w:rFonts w:ascii="Times New Roman" w:hAnsi="Times New Roman" w:cs="Times New Roman"/>
            <w:sz w:val="28"/>
            <w:szCs w:val="28"/>
          </w:rPr>
          <w:t>статьей 19.28</w:t>
        </w:r>
      </w:hyperlink>
      <w:r w:rsidRPr="00265D4E">
        <w:rPr>
          <w:rFonts w:ascii="Times New Roman" w:hAnsi="Times New Roman" w:cs="Times New Roman"/>
          <w:sz w:val="28"/>
          <w:szCs w:val="28"/>
        </w:rPr>
        <w:t xml:space="preserve"> Кодекса Российской Федерации об административных правонарушениях;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w:t>
      </w:r>
      <w:r w:rsidRPr="00265D4E">
        <w:rPr>
          <w:rFonts w:ascii="Times New Roman" w:hAnsi="Times New Roman" w:cs="Times New Roman"/>
          <w:sz w:val="28"/>
          <w:szCs w:val="28"/>
        </w:rPr>
        <w:lastRenderedPageBreak/>
        <w:t>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56. Отстранение участника закупки от участия в определении поставщика (исполнителя, подрядчика)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конкурентной закупки обнаружит, что участник закупки не соответствует требованиям, указанным в </w:t>
      </w:r>
      <w:hyperlink w:anchor="P207" w:tooltip="54. К участникам закупок, за исключением участников конкурентной закупки с участием субъектов малого и среднего предпринимательства, устанавливаются следующие обязательные требования:">
        <w:r w:rsidRPr="00265D4E">
          <w:rPr>
            <w:rFonts w:ascii="Times New Roman" w:hAnsi="Times New Roman" w:cs="Times New Roman"/>
            <w:sz w:val="28"/>
            <w:szCs w:val="28"/>
          </w:rPr>
          <w:t>пунктах 54</w:t>
        </w:r>
      </w:hyperlink>
      <w:r w:rsidRPr="00265D4E">
        <w:rPr>
          <w:rFonts w:ascii="Times New Roman" w:hAnsi="Times New Roman" w:cs="Times New Roman"/>
          <w:sz w:val="28"/>
          <w:szCs w:val="28"/>
        </w:rPr>
        <w:t xml:space="preserve">, </w:t>
      </w:r>
      <w:hyperlink w:anchor="P220" w:tooltip="55. 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
        <w:r w:rsidRPr="00265D4E">
          <w:rPr>
            <w:rFonts w:ascii="Times New Roman" w:hAnsi="Times New Roman" w:cs="Times New Roman"/>
            <w:sz w:val="28"/>
            <w:szCs w:val="28"/>
          </w:rPr>
          <w:t>55</w:t>
        </w:r>
      </w:hyperlink>
      <w:r w:rsidRPr="00265D4E">
        <w:rPr>
          <w:rFonts w:ascii="Times New Roman" w:hAnsi="Times New Roman" w:cs="Times New Roman"/>
          <w:sz w:val="28"/>
          <w:szCs w:val="28"/>
        </w:rPr>
        <w:t xml:space="preserve">, </w:t>
      </w:r>
      <w:hyperlink w:anchor="P230" w:tooltip="57. С целью защиты интересов добросовестных участников закупочных процедур и создания условий для справедливой конкуренции заказчиком устанавливаются требования к участникам закупок:">
        <w:r w:rsidRPr="00265D4E">
          <w:rPr>
            <w:rFonts w:ascii="Times New Roman" w:hAnsi="Times New Roman" w:cs="Times New Roman"/>
            <w:sz w:val="28"/>
            <w:szCs w:val="28"/>
          </w:rPr>
          <w:t>57</w:t>
        </w:r>
      </w:hyperlink>
      <w:r w:rsidRPr="00265D4E">
        <w:rPr>
          <w:rFonts w:ascii="Times New Roman" w:hAnsi="Times New Roman" w:cs="Times New Roman"/>
          <w:sz w:val="28"/>
          <w:szCs w:val="28"/>
        </w:rPr>
        <w:t xml:space="preserve">, </w:t>
      </w:r>
      <w:hyperlink w:anchor="P233" w:tooltip="58. К участникам конкурентных закупок отдельных видов товаров, работ, услуг, за исключением закупок с участием субъектов малого и среднего предпринимательства, заказчиком могут устанавливаться дополнительные требования, указанные в приложении к настоящему поло">
        <w:r w:rsidRPr="00265D4E">
          <w:rPr>
            <w:rFonts w:ascii="Times New Roman" w:hAnsi="Times New Roman" w:cs="Times New Roman"/>
            <w:sz w:val="28"/>
            <w:szCs w:val="28"/>
          </w:rPr>
          <w:t>58</w:t>
        </w:r>
      </w:hyperlink>
      <w:r w:rsidRPr="00265D4E">
        <w:rPr>
          <w:rFonts w:ascii="Times New Roman" w:hAnsi="Times New Roman" w:cs="Times New Roman"/>
          <w:sz w:val="28"/>
          <w:szCs w:val="28"/>
        </w:rPr>
        <w:t xml:space="preserve">, </w:t>
      </w:r>
      <w:hyperlink w:anchor="P259" w:tooltip="62. Если при осуществлении конкурентной закупки НМЦД, сумма НМЦД (в случае проведения совместного конкурса или аукциона) составляет 20000 тыс. руб. и более, заказчик (за исключением случая осуществления закупок, в отношении участников которых установлены допол">
        <w:r w:rsidRPr="00265D4E">
          <w:rPr>
            <w:rFonts w:ascii="Times New Roman" w:hAnsi="Times New Roman" w:cs="Times New Roman"/>
            <w:sz w:val="28"/>
            <w:szCs w:val="28"/>
          </w:rPr>
          <w:t>62</w:t>
        </w:r>
      </w:hyperlink>
      <w:r w:rsidRPr="00265D4E">
        <w:rPr>
          <w:rFonts w:ascii="Times New Roman" w:hAnsi="Times New Roman" w:cs="Times New Roman"/>
          <w:sz w:val="28"/>
          <w:szCs w:val="28"/>
        </w:rPr>
        <w:t xml:space="preserve"> настоящего положения, или представил недостоверную информацию в отношении своего соответствия указанным требованиям.</w:t>
      </w:r>
    </w:p>
    <w:p w:rsidR="00265D4E" w:rsidRPr="00265D4E" w:rsidRDefault="00265D4E" w:rsidP="00265D4E">
      <w:pPr>
        <w:pStyle w:val="ConsPlusNormal"/>
        <w:ind w:firstLine="540"/>
        <w:jc w:val="both"/>
        <w:rPr>
          <w:rFonts w:ascii="Times New Roman" w:hAnsi="Times New Roman" w:cs="Times New Roman"/>
          <w:sz w:val="28"/>
          <w:szCs w:val="28"/>
        </w:rPr>
      </w:pPr>
      <w:bookmarkStart w:id="22" w:name="P230"/>
      <w:bookmarkEnd w:id="22"/>
      <w:r w:rsidRPr="00265D4E">
        <w:rPr>
          <w:rFonts w:ascii="Times New Roman" w:hAnsi="Times New Roman" w:cs="Times New Roman"/>
          <w:sz w:val="28"/>
          <w:szCs w:val="28"/>
        </w:rPr>
        <w:t>57. С целью защиты интересов добросовестных участников закупочных процедур и создания условий для справедливой конкуренции заказчиком устанавливаются требования к участникам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отсутствие сведений об участнике закупки в реестре недобросовестных поставщиков, предусмотренном </w:t>
      </w:r>
      <w:hyperlink r:id="rId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5</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отсутствие сведений об участнике закупки в реестре недобросовестных поставщиков, предусмотренном Федеральным </w:t>
      </w:r>
      <w:hyperlink r:id="rId5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в сфере закупок).</w:t>
      </w:r>
    </w:p>
    <w:p w:rsidR="00265D4E" w:rsidRPr="00265D4E" w:rsidRDefault="00265D4E" w:rsidP="00265D4E">
      <w:pPr>
        <w:pStyle w:val="ConsPlusNormal"/>
        <w:ind w:firstLine="540"/>
        <w:jc w:val="both"/>
        <w:rPr>
          <w:rFonts w:ascii="Times New Roman" w:hAnsi="Times New Roman" w:cs="Times New Roman"/>
          <w:sz w:val="28"/>
          <w:szCs w:val="28"/>
        </w:rPr>
      </w:pPr>
      <w:bookmarkStart w:id="23" w:name="P233"/>
      <w:bookmarkEnd w:id="23"/>
      <w:r w:rsidRPr="00265D4E">
        <w:rPr>
          <w:rFonts w:ascii="Times New Roman" w:hAnsi="Times New Roman" w:cs="Times New Roman"/>
          <w:sz w:val="28"/>
          <w:szCs w:val="28"/>
        </w:rPr>
        <w:t xml:space="preserve">58. К участникам конкурентных закупок отдельных видов товаров, работ, услуг, за исключением закупок с участием субъектов малого и среднего предпринимательства, заказчиком могут устанавливаться дополнительные </w:t>
      </w:r>
      <w:hyperlink w:anchor="P1290" w:tooltip="ДОПОЛНИТЕЛЬНЫЕ ТРЕБОВАНИЯ">
        <w:r w:rsidRPr="00265D4E">
          <w:rPr>
            <w:rFonts w:ascii="Times New Roman" w:hAnsi="Times New Roman" w:cs="Times New Roman"/>
            <w:sz w:val="28"/>
            <w:szCs w:val="28"/>
          </w:rPr>
          <w:t>требования</w:t>
        </w:r>
      </w:hyperlink>
      <w:r w:rsidRPr="00265D4E">
        <w:rPr>
          <w:rFonts w:ascii="Times New Roman" w:hAnsi="Times New Roman" w:cs="Times New Roman"/>
          <w:sz w:val="28"/>
          <w:szCs w:val="28"/>
        </w:rPr>
        <w:t xml:space="preserve">, указанные в приложении к настоящему положению, соответствие которым подтверждается информацией и документами, указанными в </w:t>
      </w:r>
      <w:hyperlink w:anchor="P1290" w:tooltip="ДОПОЛНИТЕЛЬНЫЕ ТРЕБОВАНИЯ">
        <w:r w:rsidRPr="00265D4E">
          <w:rPr>
            <w:rFonts w:ascii="Times New Roman" w:hAnsi="Times New Roman" w:cs="Times New Roman"/>
            <w:sz w:val="28"/>
            <w:szCs w:val="28"/>
          </w:rPr>
          <w:t>приложении</w:t>
        </w:r>
      </w:hyperlink>
      <w:r w:rsidRPr="00265D4E">
        <w:rPr>
          <w:rFonts w:ascii="Times New Roman" w:hAnsi="Times New Roman" w:cs="Times New Roman"/>
          <w:sz w:val="28"/>
          <w:szCs w:val="28"/>
        </w:rPr>
        <w:t xml:space="preserve"> к настоящему положению.</w:t>
      </w:r>
    </w:p>
    <w:p w:rsidR="00265D4E" w:rsidRPr="00265D4E" w:rsidRDefault="00265D4E" w:rsidP="00265D4E">
      <w:pPr>
        <w:pStyle w:val="ConsPlusNormal"/>
        <w:ind w:firstLine="540"/>
        <w:jc w:val="both"/>
        <w:rPr>
          <w:rFonts w:ascii="Times New Roman" w:hAnsi="Times New Roman" w:cs="Times New Roman"/>
          <w:sz w:val="28"/>
          <w:szCs w:val="28"/>
        </w:rPr>
      </w:pPr>
      <w:bookmarkStart w:id="24" w:name="P234"/>
      <w:bookmarkEnd w:id="24"/>
      <w:r w:rsidRPr="00265D4E">
        <w:rPr>
          <w:rFonts w:ascii="Times New Roman" w:hAnsi="Times New Roman" w:cs="Times New Roman"/>
          <w:sz w:val="28"/>
          <w:szCs w:val="28"/>
        </w:rPr>
        <w:t xml:space="preserve">59. Для целей </w:t>
      </w:r>
      <w:hyperlink w:anchor="P233" w:tooltip="58. К участникам конкурентных закупок отдельных видов товаров, работ, услуг, за исключением закупок с участием субъектов малого и среднего предпринимательства, заказчиком могут устанавливаться дополнительные требования, указанные в приложении к настоящему поло">
        <w:r w:rsidRPr="00265D4E">
          <w:rPr>
            <w:rFonts w:ascii="Times New Roman" w:hAnsi="Times New Roman" w:cs="Times New Roman"/>
            <w:sz w:val="28"/>
            <w:szCs w:val="28"/>
          </w:rPr>
          <w:t>пункта 58</w:t>
        </w:r>
      </w:hyperlink>
      <w:r w:rsidRPr="00265D4E">
        <w:rPr>
          <w:rFonts w:ascii="Times New Roman" w:hAnsi="Times New Roman" w:cs="Times New Roman"/>
          <w:sz w:val="28"/>
          <w:szCs w:val="28"/>
        </w:rPr>
        <w:t xml:space="preserve"> настоящего положения в таблице </w:t>
      </w:r>
      <w:hyperlink w:anchor="P1290" w:tooltip="ДОПОЛНИТЕЛЬНЫЕ ТРЕБОВАНИЯ">
        <w:r w:rsidRPr="00265D4E">
          <w:rPr>
            <w:rFonts w:ascii="Times New Roman" w:hAnsi="Times New Roman" w:cs="Times New Roman"/>
            <w:sz w:val="28"/>
            <w:szCs w:val="28"/>
          </w:rPr>
          <w:t>приложения</w:t>
        </w:r>
      </w:hyperlink>
      <w:r w:rsidRPr="00265D4E">
        <w:rPr>
          <w:rFonts w:ascii="Times New Roman" w:hAnsi="Times New Roman" w:cs="Times New Roman"/>
          <w:sz w:val="28"/>
          <w:szCs w:val="28"/>
        </w:rPr>
        <w:t xml:space="preserve"> к настоящему положению: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строка применяется с учетом положений настоящего подпункта в случае, если предмет закупки включает один или несколько закупаемых товаров, работ, услуг, указанных в </w:t>
      </w:r>
      <w:hyperlink w:anchor="P1298" w:tooltip="Наименование отдельного вида товаров, работ, услуг, являющихся предметом закупки, наименование товара, работы, услуги, являющихся предметом отдельных видов закупок">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"Наименование отдельных видов товаров, работ, услуг, являющихся предметом закупки, наименование товаров, работ, услуг, являющихся предметом отдельных видов закупок" этой строки;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w:t>
      </w:r>
      <w:hyperlink w:anchor="P1306" w:tooltip="1">
        <w:r w:rsidRPr="00265D4E">
          <w:rPr>
            <w:rFonts w:ascii="Times New Roman" w:hAnsi="Times New Roman" w:cs="Times New Roman"/>
            <w:sz w:val="28"/>
            <w:szCs w:val="28"/>
          </w:rPr>
          <w:t>строки 1</w:t>
        </w:r>
      </w:hyperlink>
      <w:r w:rsidRPr="00265D4E">
        <w:rPr>
          <w:rFonts w:ascii="Times New Roman" w:hAnsi="Times New Roman" w:cs="Times New Roman"/>
          <w:sz w:val="28"/>
          <w:szCs w:val="28"/>
        </w:rPr>
        <w:t>-</w:t>
      </w:r>
      <w:hyperlink w:anchor="P1339" w:tooltip="5">
        <w:r w:rsidRPr="00265D4E">
          <w:rPr>
            <w:rFonts w:ascii="Times New Roman" w:hAnsi="Times New Roman" w:cs="Times New Roman"/>
            <w:sz w:val="28"/>
            <w:szCs w:val="28"/>
          </w:rPr>
          <w:t>5</w:t>
        </w:r>
      </w:hyperlink>
      <w:r w:rsidRPr="00265D4E">
        <w:rPr>
          <w:rFonts w:ascii="Times New Roman" w:hAnsi="Times New Roman" w:cs="Times New Roman"/>
          <w:sz w:val="28"/>
          <w:szCs w:val="28"/>
        </w:rPr>
        <w:t xml:space="preserve">, </w:t>
      </w:r>
      <w:hyperlink w:anchor="P1528" w:tooltip="25">
        <w:r w:rsidRPr="00265D4E">
          <w:rPr>
            <w:rFonts w:ascii="Times New Roman" w:hAnsi="Times New Roman" w:cs="Times New Roman"/>
            <w:sz w:val="28"/>
            <w:szCs w:val="28"/>
          </w:rPr>
          <w:t>25</w:t>
        </w:r>
      </w:hyperlink>
      <w:r w:rsidRPr="00265D4E">
        <w:rPr>
          <w:rFonts w:ascii="Times New Roman" w:hAnsi="Times New Roman" w:cs="Times New Roman"/>
          <w:sz w:val="28"/>
          <w:szCs w:val="28"/>
        </w:rPr>
        <w:t xml:space="preserve"> применяются в случае, если при осуществлении закупки НМЦД, максимальное значение цены договора превышает 500 тыс.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w:t>
      </w:r>
      <w:hyperlink w:anchor="P1346" w:tooltip="6">
        <w:r w:rsidRPr="00265D4E">
          <w:rPr>
            <w:rFonts w:ascii="Times New Roman" w:hAnsi="Times New Roman" w:cs="Times New Roman"/>
            <w:sz w:val="28"/>
            <w:szCs w:val="28"/>
          </w:rPr>
          <w:t>строки 6</w:t>
        </w:r>
      </w:hyperlink>
      <w:r w:rsidRPr="00265D4E">
        <w:rPr>
          <w:rFonts w:ascii="Times New Roman" w:hAnsi="Times New Roman" w:cs="Times New Roman"/>
          <w:sz w:val="28"/>
          <w:szCs w:val="28"/>
        </w:rPr>
        <w:t>-</w:t>
      </w:r>
      <w:hyperlink w:anchor="P1425" w:tooltip="13">
        <w:r w:rsidRPr="00265D4E">
          <w:rPr>
            <w:rFonts w:ascii="Times New Roman" w:hAnsi="Times New Roman" w:cs="Times New Roman"/>
            <w:sz w:val="28"/>
            <w:szCs w:val="28"/>
          </w:rPr>
          <w:t>13</w:t>
        </w:r>
      </w:hyperlink>
      <w:r w:rsidRPr="00265D4E">
        <w:rPr>
          <w:rFonts w:ascii="Times New Roman" w:hAnsi="Times New Roman" w:cs="Times New Roman"/>
          <w:sz w:val="28"/>
          <w:szCs w:val="28"/>
        </w:rPr>
        <w:t xml:space="preserve">, </w:t>
      </w:r>
      <w:hyperlink w:anchor="P1447" w:tooltip="16">
        <w:r w:rsidRPr="00265D4E">
          <w:rPr>
            <w:rFonts w:ascii="Times New Roman" w:hAnsi="Times New Roman" w:cs="Times New Roman"/>
            <w:sz w:val="28"/>
            <w:szCs w:val="28"/>
          </w:rPr>
          <w:t>16</w:t>
        </w:r>
      </w:hyperlink>
      <w:r w:rsidRPr="00265D4E">
        <w:rPr>
          <w:rFonts w:ascii="Times New Roman" w:hAnsi="Times New Roman" w:cs="Times New Roman"/>
          <w:sz w:val="28"/>
          <w:szCs w:val="28"/>
        </w:rPr>
        <w:t xml:space="preserve">, </w:t>
      </w:r>
      <w:hyperlink w:anchor="P1463" w:tooltip="17">
        <w:r w:rsidRPr="00265D4E">
          <w:rPr>
            <w:rFonts w:ascii="Times New Roman" w:hAnsi="Times New Roman" w:cs="Times New Roman"/>
            <w:sz w:val="28"/>
            <w:szCs w:val="28"/>
          </w:rPr>
          <w:t>17</w:t>
        </w:r>
      </w:hyperlink>
      <w:r w:rsidRPr="00265D4E">
        <w:rPr>
          <w:rFonts w:ascii="Times New Roman" w:hAnsi="Times New Roman" w:cs="Times New Roman"/>
          <w:sz w:val="28"/>
          <w:szCs w:val="28"/>
        </w:rPr>
        <w:t xml:space="preserve"> применяются в случае, если при осуществлении закупки НМЦД, максимальное значение цены договора превышает 5 млн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 </w:t>
      </w:r>
      <w:hyperlink w:anchor="P1432" w:tooltip="14">
        <w:r w:rsidRPr="00265D4E">
          <w:rPr>
            <w:rFonts w:ascii="Times New Roman" w:hAnsi="Times New Roman" w:cs="Times New Roman"/>
            <w:sz w:val="28"/>
            <w:szCs w:val="28"/>
          </w:rPr>
          <w:t>строки 14</w:t>
        </w:r>
      </w:hyperlink>
      <w:r w:rsidRPr="00265D4E">
        <w:rPr>
          <w:rFonts w:ascii="Times New Roman" w:hAnsi="Times New Roman" w:cs="Times New Roman"/>
          <w:sz w:val="28"/>
          <w:szCs w:val="28"/>
        </w:rPr>
        <w:t xml:space="preserve">, </w:t>
      </w:r>
      <w:hyperlink w:anchor="P1438" w:tooltip="15">
        <w:r w:rsidRPr="00265D4E">
          <w:rPr>
            <w:rFonts w:ascii="Times New Roman" w:hAnsi="Times New Roman" w:cs="Times New Roman"/>
            <w:sz w:val="28"/>
            <w:szCs w:val="28"/>
          </w:rPr>
          <w:t>15</w:t>
        </w:r>
      </w:hyperlink>
      <w:r w:rsidRPr="00265D4E">
        <w:rPr>
          <w:rFonts w:ascii="Times New Roman" w:hAnsi="Times New Roman" w:cs="Times New Roman"/>
          <w:sz w:val="28"/>
          <w:szCs w:val="28"/>
        </w:rPr>
        <w:t xml:space="preserve">, </w:t>
      </w:r>
      <w:hyperlink w:anchor="P1502" w:tooltip="22">
        <w:r w:rsidRPr="00265D4E">
          <w:rPr>
            <w:rFonts w:ascii="Times New Roman" w:hAnsi="Times New Roman" w:cs="Times New Roman"/>
            <w:sz w:val="28"/>
            <w:szCs w:val="28"/>
          </w:rPr>
          <w:t>22</w:t>
        </w:r>
      </w:hyperlink>
      <w:r w:rsidRPr="00265D4E">
        <w:rPr>
          <w:rFonts w:ascii="Times New Roman" w:hAnsi="Times New Roman" w:cs="Times New Roman"/>
          <w:sz w:val="28"/>
          <w:szCs w:val="28"/>
        </w:rPr>
        <w:t xml:space="preserve"> применяются в случае, если при осуществлении закупки НМЦД, максимальное значение цены договора превышает 1 млн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5) </w:t>
      </w:r>
      <w:hyperlink w:anchor="P1478" w:tooltip="18">
        <w:r w:rsidRPr="00265D4E">
          <w:rPr>
            <w:rFonts w:ascii="Times New Roman" w:hAnsi="Times New Roman" w:cs="Times New Roman"/>
            <w:sz w:val="28"/>
            <w:szCs w:val="28"/>
          </w:rPr>
          <w:t>строка 18</w:t>
        </w:r>
      </w:hyperlink>
      <w:r w:rsidRPr="00265D4E">
        <w:rPr>
          <w:rFonts w:ascii="Times New Roman" w:hAnsi="Times New Roman" w:cs="Times New Roman"/>
          <w:sz w:val="28"/>
          <w:szCs w:val="28"/>
        </w:rPr>
        <w:t xml:space="preserve"> применяется в случае, если при осуществлении закупки НМЦД, </w:t>
      </w:r>
      <w:r w:rsidRPr="00265D4E">
        <w:rPr>
          <w:rFonts w:ascii="Times New Roman" w:hAnsi="Times New Roman" w:cs="Times New Roman"/>
          <w:sz w:val="28"/>
          <w:szCs w:val="28"/>
        </w:rPr>
        <w:lastRenderedPageBreak/>
        <w:t>максимальное значение цены договора превышает 10 млн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 </w:t>
      </w:r>
      <w:hyperlink w:anchor="P1484" w:tooltip="19">
        <w:r w:rsidRPr="00265D4E">
          <w:rPr>
            <w:rFonts w:ascii="Times New Roman" w:hAnsi="Times New Roman" w:cs="Times New Roman"/>
            <w:sz w:val="28"/>
            <w:szCs w:val="28"/>
          </w:rPr>
          <w:t>строки 19</w:t>
        </w:r>
      </w:hyperlink>
      <w:r w:rsidRPr="00265D4E">
        <w:rPr>
          <w:rFonts w:ascii="Times New Roman" w:hAnsi="Times New Roman" w:cs="Times New Roman"/>
          <w:sz w:val="28"/>
          <w:szCs w:val="28"/>
        </w:rPr>
        <w:t>-</w:t>
      </w:r>
      <w:hyperlink w:anchor="P1496" w:tooltip="21">
        <w:r w:rsidRPr="00265D4E">
          <w:rPr>
            <w:rFonts w:ascii="Times New Roman" w:hAnsi="Times New Roman" w:cs="Times New Roman"/>
            <w:sz w:val="28"/>
            <w:szCs w:val="28"/>
          </w:rPr>
          <w:t>21</w:t>
        </w:r>
      </w:hyperlink>
      <w:r w:rsidRPr="00265D4E">
        <w:rPr>
          <w:rFonts w:ascii="Times New Roman" w:hAnsi="Times New Roman" w:cs="Times New Roman"/>
          <w:sz w:val="28"/>
          <w:szCs w:val="28"/>
        </w:rPr>
        <w:t xml:space="preserve"> могут не применяться в случае, если при осуществлении закупки НМЦД, максимальное значение цены договора не превышает 500 тыс.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 </w:t>
      </w:r>
      <w:hyperlink w:anchor="P1509" w:tooltip="23">
        <w:r w:rsidRPr="00265D4E">
          <w:rPr>
            <w:rFonts w:ascii="Times New Roman" w:hAnsi="Times New Roman" w:cs="Times New Roman"/>
            <w:sz w:val="28"/>
            <w:szCs w:val="28"/>
          </w:rPr>
          <w:t>строки 23</w:t>
        </w:r>
      </w:hyperlink>
      <w:r w:rsidRPr="00265D4E">
        <w:rPr>
          <w:rFonts w:ascii="Times New Roman" w:hAnsi="Times New Roman" w:cs="Times New Roman"/>
          <w:sz w:val="28"/>
          <w:szCs w:val="28"/>
        </w:rPr>
        <w:t xml:space="preserve">, </w:t>
      </w:r>
      <w:hyperlink w:anchor="P1521" w:tooltip="24">
        <w:r w:rsidRPr="00265D4E">
          <w:rPr>
            <w:rFonts w:ascii="Times New Roman" w:hAnsi="Times New Roman" w:cs="Times New Roman"/>
            <w:sz w:val="28"/>
            <w:szCs w:val="28"/>
          </w:rPr>
          <w:t>24</w:t>
        </w:r>
      </w:hyperlink>
      <w:r w:rsidRPr="00265D4E">
        <w:rPr>
          <w:rFonts w:ascii="Times New Roman" w:hAnsi="Times New Roman" w:cs="Times New Roman"/>
          <w:sz w:val="28"/>
          <w:szCs w:val="28"/>
        </w:rPr>
        <w:t xml:space="preserve"> применяются в случае, если при осуществлении закупки НМЦД, максимальное значение цены договора превышает 100 млн рублей;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8) опытом исполнения договора, указанным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считается опыт исполнения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 при этом если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 опытом исполнения договора, указанным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считается такой опыт участника закупки за пять лет до дня окончания срока подачи заявок на участие в закупке с учетом правопреемства (в случае наличия подтверждающего документа); указанные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пять лет до дня окончания срока подачи заявок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 ценой поставленных товаров, выполненных работ, оказанных услуг по договору, указанному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считается общая цена (сумма цен) товаров, работ, услуг, указанная в акте (актах) приемки поставленных товаров, выполненных работ, оказанных услуг, указанных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поставленных товаров, выполненных работ, оказанных услуг, участниками закупки направляются все такие акты;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 договором, указанным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считается контракт, заключенный и исполненный в соответствии с Законом о контрактной системе в сфере закупок, либо договор, заключенный и исполненный в соответствии с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12) указанные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информация и документы направляются участниками закупки в полном объеме и со всеми приложениями, за исключением случаев, предусмотренных </w:t>
      </w:r>
      <w:hyperlink w:anchor="P257" w:tooltip="4) к указанному в графе &quot;Информация и документы, подтверждающие соответствие участников закупки дополнительным требованиям&quot; акту приемки объекта капитального строительства относятся в том числе акт приемки законченного строительством объекта по типовым межотра">
        <w:r w:rsidRPr="00265D4E">
          <w:rPr>
            <w:rFonts w:ascii="Times New Roman" w:hAnsi="Times New Roman" w:cs="Times New Roman"/>
            <w:sz w:val="28"/>
            <w:szCs w:val="28"/>
          </w:rPr>
          <w:t>подпунктами 4</w:t>
        </w:r>
      </w:hyperlink>
      <w:r w:rsidRPr="00265D4E">
        <w:rPr>
          <w:rFonts w:ascii="Times New Roman" w:hAnsi="Times New Roman" w:cs="Times New Roman"/>
          <w:sz w:val="28"/>
          <w:szCs w:val="28"/>
        </w:rPr>
        <w:t xml:space="preserve">, </w:t>
      </w:r>
      <w:hyperlink w:anchor="P258" w:tooltip="5) допускается направление указанных в графе &quot;Информация и документы, подтверждающие соответствие участников закупки дополнительным требованиям&quot; договоров, актов приемки объекта капитального строительства без приложения к ним проектной документации (если проек">
        <w:r w:rsidRPr="00265D4E">
          <w:rPr>
            <w:rFonts w:ascii="Times New Roman" w:hAnsi="Times New Roman" w:cs="Times New Roman"/>
            <w:sz w:val="28"/>
            <w:szCs w:val="28"/>
          </w:rPr>
          <w:t>5 пункта 61</w:t>
        </w:r>
      </w:hyperlink>
      <w:r w:rsidRPr="00265D4E">
        <w:rPr>
          <w:rFonts w:ascii="Times New Roman" w:hAnsi="Times New Roman" w:cs="Times New Roman"/>
          <w:sz w:val="28"/>
          <w:szCs w:val="28"/>
        </w:rPr>
        <w:t xml:space="preserve"> настоящего положения; при этом, если указанные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ЕИС с размещением на официальном сайте таких документов, вместо направления таких документов участник закупки вправе направить номер </w:t>
      </w:r>
      <w:r w:rsidRPr="00265D4E">
        <w:rPr>
          <w:rFonts w:ascii="Times New Roman" w:hAnsi="Times New Roman" w:cs="Times New Roman"/>
          <w:sz w:val="28"/>
          <w:szCs w:val="28"/>
        </w:rPr>
        <w:lastRenderedPageBreak/>
        <w:t>реестровой записи из соответствующего реестра; в случае наличия противоречий между информацией, содержащейся в ЕИС, и информацией, содержащейся в документах, направляемых участниками закупки, приоритет имеет информация, содержащаяся в ЕИС;</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 в случае проведения совместного конкурса или аукциона положения, касающиеся НМЦД, максимального значения цены договора, применяются к сумме НМЦД, максимальных значений цен</w:t>
      </w:r>
      <w:r w:rsidRPr="00265D4E">
        <w:rPr>
          <w:rFonts w:ascii="Times New Roman" w:hAnsi="Times New Roman" w:cs="Times New Roman"/>
          <w:i/>
          <w:sz w:val="28"/>
          <w:szCs w:val="28"/>
        </w:rPr>
        <w:t xml:space="preserve"> </w:t>
      </w:r>
      <w:r w:rsidRPr="00265D4E">
        <w:rPr>
          <w:rFonts w:ascii="Times New Roman" w:hAnsi="Times New Roman" w:cs="Times New Roman"/>
          <w:sz w:val="28"/>
          <w:szCs w:val="28"/>
        </w:rPr>
        <w:t xml:space="preserve"> каждого заключаемого по результатам проведения такого совместного конкурса или аукциона договора, а в случае, если количество поставляемых товаров, объем подлежащих выполнению работ, оказанию услуг невозможно определить, - к сумме максимальных значений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 опытом исполнения договора также считается опыт исполнения договоров, исполненных участником закупки 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договорам;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15) понятие «оборудование и другие материальные ресурсы» используется в значении, предусмотренном законодательством Российской Федерации о бухгалтерском учете для объекта основных средств; если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предусмотрено требование о наличии у участника закупки оборудования и других материальных ресурсов, в извещении об осуществлении конкурентной закупки (документации о конкурентной закупке) указываются установленные требования о наличии у участника закупки необходимых для поставки товара, выполнения работ, оказания услуг, являющихся предметом закупки, оборудования и других материальных ресурсов и их количественные, качественные и технические характеристики.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60. При осуществлении закупок работ, указанных в графе "Наименование отдельных видов товаров, работ, услуг, являющихся предметом закупки, наименование товаров, работ, услуг, являющихся предметом отдельных видов закупок" </w:t>
      </w:r>
      <w:hyperlink w:anchor="P1307" w:tooltip="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строк 1</w:t>
        </w:r>
      </w:hyperlink>
      <w:r w:rsidRPr="00265D4E">
        <w:rPr>
          <w:rFonts w:ascii="Times New Roman" w:hAnsi="Times New Roman" w:cs="Times New Roman"/>
          <w:sz w:val="28"/>
          <w:szCs w:val="28"/>
        </w:rPr>
        <w:t xml:space="preserve">, </w:t>
      </w:r>
      <w:hyperlink w:anchor="P1314" w:tooltip="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2 таблицы</w:t>
        </w:r>
      </w:hyperlink>
      <w:r w:rsidRPr="00265D4E">
        <w:rPr>
          <w:rFonts w:ascii="Times New Roman" w:hAnsi="Times New Roman" w:cs="Times New Roman"/>
          <w:sz w:val="28"/>
          <w:szCs w:val="28"/>
        </w:rPr>
        <w:t xml:space="preserve"> приложения к настоящему положению: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положения </w:t>
      </w:r>
      <w:hyperlink w:anchor="P234" w:tooltip="59. Для целей пункта 58 настоящего положения в таблице приложения к настоящему положению:">
        <w:r w:rsidRPr="00265D4E">
          <w:rPr>
            <w:rFonts w:ascii="Times New Roman" w:hAnsi="Times New Roman" w:cs="Times New Roman"/>
            <w:sz w:val="28"/>
            <w:szCs w:val="28"/>
          </w:rPr>
          <w:t>пункта 59</w:t>
        </w:r>
      </w:hyperlink>
      <w:r w:rsidRPr="00265D4E">
        <w:rPr>
          <w:rFonts w:ascii="Times New Roman" w:hAnsi="Times New Roman" w:cs="Times New Roman"/>
          <w:sz w:val="28"/>
          <w:szCs w:val="28"/>
        </w:rPr>
        <w:t>,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если по результатам конкурентной закупки заключается договор, предметом которого одновременно являются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указанных работ, применяется </w:t>
      </w:r>
      <w:hyperlink w:anchor="P1306" w:tooltip="1">
        <w:r w:rsidRPr="00265D4E">
          <w:rPr>
            <w:rFonts w:ascii="Times New Roman" w:hAnsi="Times New Roman" w:cs="Times New Roman"/>
            <w:sz w:val="28"/>
            <w:szCs w:val="28"/>
          </w:rPr>
          <w:t>строка 1</w:t>
        </w:r>
      </w:hyperlink>
      <w:r w:rsidRPr="00265D4E">
        <w:rPr>
          <w:rFonts w:ascii="Times New Roman" w:hAnsi="Times New Roman" w:cs="Times New Roman"/>
          <w:sz w:val="28"/>
          <w:szCs w:val="28"/>
        </w:rPr>
        <w:t xml:space="preserve"> (если при выполнении работ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или </w:t>
      </w:r>
      <w:hyperlink w:anchor="P1313" w:tooltip="2">
        <w:r w:rsidRPr="00265D4E">
          <w:rPr>
            <w:rFonts w:ascii="Times New Roman" w:hAnsi="Times New Roman" w:cs="Times New Roman"/>
            <w:sz w:val="28"/>
            <w:szCs w:val="28"/>
          </w:rPr>
          <w:t>строка 2</w:t>
        </w:r>
      </w:hyperlink>
      <w:r w:rsidRPr="00265D4E">
        <w:rPr>
          <w:rFonts w:ascii="Times New Roman" w:hAnsi="Times New Roman" w:cs="Times New Roman"/>
          <w:sz w:val="28"/>
          <w:szCs w:val="28"/>
        </w:rPr>
        <w:t xml:space="preserve"> (если при выполнении работ не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61. При осуществлении закупок товаров, работ, услуг, предусмотренных графой </w:t>
      </w:r>
      <w:r w:rsidRPr="00265D4E">
        <w:rPr>
          <w:rFonts w:ascii="Times New Roman" w:hAnsi="Times New Roman" w:cs="Times New Roman"/>
          <w:sz w:val="28"/>
          <w:szCs w:val="28"/>
        </w:rPr>
        <w:lastRenderedPageBreak/>
        <w:t xml:space="preserve">"Наименование отдельных видов товаров, работ, услуг, являющихся предметом закупки, наименование товаров, работ, услуг, являющихся предметом отдельных видов закупок" </w:t>
      </w:r>
      <w:hyperlink w:anchor="P1347" w:tooltip="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
        <w:r w:rsidRPr="00265D4E">
          <w:rPr>
            <w:rFonts w:ascii="Times New Roman" w:hAnsi="Times New Roman" w:cs="Times New Roman"/>
            <w:sz w:val="28"/>
            <w:szCs w:val="28"/>
          </w:rPr>
          <w:t>строк 6</w:t>
        </w:r>
      </w:hyperlink>
      <w:r w:rsidRPr="00265D4E">
        <w:rPr>
          <w:rFonts w:ascii="Times New Roman" w:hAnsi="Times New Roman" w:cs="Times New Roman"/>
          <w:sz w:val="28"/>
          <w:szCs w:val="28"/>
        </w:rPr>
        <w:t>-</w:t>
      </w:r>
      <w:hyperlink w:anchor="P1464" w:tooltip="Работы по ремонту, содержанию автомобильной дороги">
        <w:r w:rsidRPr="00265D4E">
          <w:rPr>
            <w:rFonts w:ascii="Times New Roman" w:hAnsi="Times New Roman" w:cs="Times New Roman"/>
            <w:sz w:val="28"/>
            <w:szCs w:val="28"/>
          </w:rPr>
          <w:t>17 таблицы</w:t>
        </w:r>
      </w:hyperlink>
      <w:r w:rsidRPr="00265D4E">
        <w:rPr>
          <w:rFonts w:ascii="Times New Roman" w:hAnsi="Times New Roman" w:cs="Times New Roman"/>
          <w:sz w:val="28"/>
          <w:szCs w:val="28"/>
        </w:rPr>
        <w:t xml:space="preserve"> приложения к настоящему положению: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если исполненный договор, указанный в подпункте 1 </w:t>
      </w:r>
      <w:hyperlink w:anchor="P1350" w:tooltip="Исполненный договор;">
        <w:r w:rsidRPr="00265D4E">
          <w:rPr>
            <w:rFonts w:ascii="Times New Roman" w:hAnsi="Times New Roman" w:cs="Times New Roman"/>
            <w:sz w:val="28"/>
            <w:szCs w:val="28"/>
          </w:rPr>
          <w:t>графы</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строки 6, предусматривает выполнение работ по подготовке проектной документации и (или) выполнению инженерных изысканий в отношении нескольких объектов капитального строительства, то указанное в подпункте 3 </w:t>
      </w:r>
      <w:hyperlink w:anchor="P1350" w:tooltip="Исполненный договор;">
        <w:r w:rsidRPr="00265D4E">
          <w:rPr>
            <w:rFonts w:ascii="Times New Roman" w:hAnsi="Times New Roman" w:cs="Times New Roman"/>
            <w:sz w:val="28"/>
            <w:szCs w:val="28"/>
          </w:rPr>
          <w:t>графы</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строки 6 положительное заключение направляется в отношении всех таких объектов капитального строительства;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если предмет конкурентной закупки, помимо работ по строительству и (или) реконструкции объекта капитального строительства, включает работы по капитальному ремонту и (или) сносу объекта капитального строительства, применяется </w:t>
      </w:r>
      <w:hyperlink w:anchor="P1353" w:tooltip="7">
        <w:r w:rsidRPr="00265D4E">
          <w:rPr>
            <w:rFonts w:ascii="Times New Roman" w:hAnsi="Times New Roman" w:cs="Times New Roman"/>
            <w:sz w:val="28"/>
            <w:szCs w:val="28"/>
          </w:rPr>
          <w:t>строка 7</w:t>
        </w:r>
      </w:hyperlink>
      <w:r w:rsidRPr="00265D4E">
        <w:rPr>
          <w:rFonts w:ascii="Times New Roman" w:hAnsi="Times New Roman" w:cs="Times New Roman"/>
          <w:sz w:val="28"/>
          <w:szCs w:val="28"/>
        </w:rPr>
        <w:t xml:space="preserve">; при этом если такие работы по строительству и реконструкции подлежат выполнению на линейном объекте, автомобильной дороге, то применяются, соответственно, </w:t>
      </w:r>
      <w:hyperlink w:anchor="P1363" w:tooltip="8">
        <w:r w:rsidRPr="00265D4E">
          <w:rPr>
            <w:rFonts w:ascii="Times New Roman" w:hAnsi="Times New Roman" w:cs="Times New Roman"/>
            <w:sz w:val="28"/>
            <w:szCs w:val="28"/>
          </w:rPr>
          <w:t>строки 8</w:t>
        </w:r>
      </w:hyperlink>
      <w:r w:rsidRPr="00265D4E">
        <w:rPr>
          <w:rFonts w:ascii="Times New Roman" w:hAnsi="Times New Roman" w:cs="Times New Roman"/>
          <w:sz w:val="28"/>
          <w:szCs w:val="28"/>
        </w:rPr>
        <w:t xml:space="preserve">, </w:t>
      </w:r>
      <w:hyperlink w:anchor="P1447" w:tooltip="16">
        <w:r w:rsidRPr="00265D4E">
          <w:rPr>
            <w:rFonts w:ascii="Times New Roman" w:hAnsi="Times New Roman" w:cs="Times New Roman"/>
            <w:sz w:val="28"/>
            <w:szCs w:val="28"/>
          </w:rPr>
          <w:t>16</w:t>
        </w:r>
      </w:hyperlink>
      <w:r w:rsidRPr="00265D4E">
        <w:rPr>
          <w:rFonts w:ascii="Times New Roman" w:hAnsi="Times New Roman" w:cs="Times New Roman"/>
          <w:sz w:val="28"/>
          <w:szCs w:val="28"/>
        </w:rPr>
        <w:t>;</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если по результатам конкурентной закупки заключается договор, предметом которого является одновременно выполнение работ по проектированию, строительству и вводу в эксплуатацию объектов капитального строительства (при условии, что договор предусматривает проектирование, строительство, реконструкцию, капитальный ремонт объекта капитального строительства), или договор,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(при условии, что договор предусматривает проектирование, строительство, реконструкцию, капитальный ремонт объекта капитального строительства), применяется </w:t>
      </w:r>
      <w:hyperlink w:anchor="P1353" w:tooltip="7">
        <w:r w:rsidRPr="00265D4E">
          <w:rPr>
            <w:rFonts w:ascii="Times New Roman" w:hAnsi="Times New Roman" w:cs="Times New Roman"/>
            <w:sz w:val="28"/>
            <w:szCs w:val="28"/>
          </w:rPr>
          <w:t>строка 7</w:t>
        </w:r>
      </w:hyperlink>
      <w:r w:rsidRPr="00265D4E">
        <w:rPr>
          <w:rFonts w:ascii="Times New Roman" w:hAnsi="Times New Roman" w:cs="Times New Roman"/>
          <w:sz w:val="28"/>
          <w:szCs w:val="28"/>
        </w:rPr>
        <w:t xml:space="preserve">; при этом, если такие работы подлежат выполнению на линейном объекте, автомобильной дороге, применяются, соответственно, </w:t>
      </w:r>
      <w:hyperlink w:anchor="P1363" w:tooltip="8">
        <w:r w:rsidRPr="00265D4E">
          <w:rPr>
            <w:rFonts w:ascii="Times New Roman" w:hAnsi="Times New Roman" w:cs="Times New Roman"/>
            <w:sz w:val="28"/>
            <w:szCs w:val="28"/>
          </w:rPr>
          <w:t>строки 8</w:t>
        </w:r>
      </w:hyperlink>
      <w:r w:rsidRPr="00265D4E">
        <w:rPr>
          <w:rFonts w:ascii="Times New Roman" w:hAnsi="Times New Roman" w:cs="Times New Roman"/>
          <w:sz w:val="28"/>
          <w:szCs w:val="28"/>
        </w:rPr>
        <w:t xml:space="preserve">, </w:t>
      </w:r>
      <w:hyperlink w:anchor="P1447" w:tooltip="16">
        <w:r w:rsidRPr="00265D4E">
          <w:rPr>
            <w:rFonts w:ascii="Times New Roman" w:hAnsi="Times New Roman" w:cs="Times New Roman"/>
            <w:sz w:val="28"/>
            <w:szCs w:val="28"/>
          </w:rPr>
          <w:t>16</w:t>
        </w:r>
      </w:hyperlink>
      <w:r w:rsidRPr="00265D4E">
        <w:rPr>
          <w:rFonts w:ascii="Times New Roman" w:hAnsi="Times New Roman" w:cs="Times New Roman"/>
          <w:sz w:val="28"/>
          <w:szCs w:val="28"/>
        </w:rPr>
        <w:t>;</w:t>
      </w:r>
    </w:p>
    <w:p w:rsidR="00265D4E" w:rsidRPr="00265D4E" w:rsidRDefault="00265D4E" w:rsidP="00265D4E">
      <w:pPr>
        <w:pStyle w:val="ConsPlusNormal"/>
        <w:ind w:firstLine="540"/>
        <w:jc w:val="both"/>
        <w:rPr>
          <w:rFonts w:ascii="Times New Roman" w:hAnsi="Times New Roman" w:cs="Times New Roman"/>
          <w:sz w:val="28"/>
          <w:szCs w:val="28"/>
        </w:rPr>
      </w:pPr>
      <w:bookmarkStart w:id="25" w:name="P257"/>
      <w:bookmarkEnd w:id="25"/>
      <w:r w:rsidRPr="00265D4E">
        <w:rPr>
          <w:rFonts w:ascii="Times New Roman" w:hAnsi="Times New Roman" w:cs="Times New Roman"/>
          <w:sz w:val="28"/>
          <w:szCs w:val="28"/>
        </w:rPr>
        <w:t xml:space="preserve">4) к указанному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подтверждающие соответствие участников закупки дополнительным требованиям" акту приемки объекта капитального строительства относятся в том числе акт приемки законченного строительством объекта по типовым межотраслевым формам № КС-11, № КС-14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 допускается направление таких актов без приложений; ценой выполненных работ по договорам, указанным в </w:t>
      </w:r>
      <w:hyperlink w:anchor="P1299" w:tooltip="Дополнительные требования к участникам закупки">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"Дополнительные требования к участникам закупки", является указанная в актах, предусмотренных настоящим подпунктом, стоимость принимаемых основных фондов, в том числе стоимость строительно-монтажных работ, стоимость оборудования, инструмента, инвентаря либо (если акт приемки объекта капитального строительства не содержит цену выполненных работ) указанная в акте (актах) выполненных работ цена выполненных работ;</w:t>
      </w:r>
    </w:p>
    <w:p w:rsidR="00265D4E" w:rsidRPr="00265D4E" w:rsidRDefault="00265D4E" w:rsidP="00265D4E">
      <w:pPr>
        <w:pStyle w:val="ConsPlusNormal"/>
        <w:ind w:firstLine="540"/>
        <w:jc w:val="both"/>
        <w:rPr>
          <w:rFonts w:ascii="Times New Roman" w:hAnsi="Times New Roman" w:cs="Times New Roman"/>
          <w:sz w:val="28"/>
          <w:szCs w:val="28"/>
        </w:rPr>
      </w:pPr>
      <w:bookmarkStart w:id="26" w:name="P258"/>
      <w:bookmarkEnd w:id="26"/>
      <w:r w:rsidRPr="00265D4E">
        <w:rPr>
          <w:rFonts w:ascii="Times New Roman" w:hAnsi="Times New Roman" w:cs="Times New Roman"/>
          <w:sz w:val="28"/>
          <w:szCs w:val="28"/>
        </w:rPr>
        <w:t xml:space="preserve">5) допускается направление указанных в </w:t>
      </w:r>
      <w:hyperlink w:anchor="P1300" w:tooltip="Информация и документы, подтверждающие соответствие участников закупки дополнительным требованиям">
        <w:r w:rsidRPr="00265D4E">
          <w:rPr>
            <w:rFonts w:ascii="Times New Roman" w:hAnsi="Times New Roman" w:cs="Times New Roman"/>
            <w:sz w:val="28"/>
            <w:szCs w:val="28"/>
          </w:rPr>
          <w:t>графе</w:t>
        </w:r>
      </w:hyperlink>
      <w:r w:rsidRPr="00265D4E">
        <w:rPr>
          <w:rFonts w:ascii="Times New Roman" w:hAnsi="Times New Roman" w:cs="Times New Roman"/>
          <w:sz w:val="28"/>
          <w:szCs w:val="28"/>
        </w:rPr>
        <w:t xml:space="preserve"> "Информация и документы, </w:t>
      </w:r>
      <w:r w:rsidRPr="00265D4E">
        <w:rPr>
          <w:rFonts w:ascii="Times New Roman" w:hAnsi="Times New Roman" w:cs="Times New Roman"/>
          <w:sz w:val="28"/>
          <w:szCs w:val="28"/>
        </w:rPr>
        <w:lastRenderedPageBreak/>
        <w:t>подтверждающие соответствие участников закупки дополнительным требованиям"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w:t>
      </w:r>
    </w:p>
    <w:p w:rsidR="00265D4E" w:rsidRPr="00265D4E" w:rsidRDefault="00265D4E" w:rsidP="00265D4E">
      <w:pPr>
        <w:pStyle w:val="ConsPlusNormal"/>
        <w:ind w:firstLine="540"/>
        <w:jc w:val="both"/>
        <w:rPr>
          <w:rFonts w:ascii="Times New Roman" w:hAnsi="Times New Roman" w:cs="Times New Roman"/>
          <w:sz w:val="28"/>
          <w:szCs w:val="28"/>
        </w:rPr>
      </w:pPr>
      <w:bookmarkStart w:id="27" w:name="P259"/>
      <w:bookmarkEnd w:id="27"/>
      <w:r w:rsidRPr="00265D4E">
        <w:rPr>
          <w:rFonts w:ascii="Times New Roman" w:hAnsi="Times New Roman" w:cs="Times New Roman"/>
          <w:sz w:val="28"/>
          <w:szCs w:val="28"/>
        </w:rPr>
        <w:t xml:space="preserve">62. Если при осуществлении конкурентной закупки НМЦД, максимальное значение цены договора, сумма НМЦД, максимальных значений цен договоров (в случае проведения совместного конкурса или аукциона) составляет 20000 тыс. руб. и более, заказчик (за исключением случая осуществления закупок, в отношении участников которых установлены дополнительные требования в соответствии с </w:t>
      </w:r>
      <w:hyperlink w:anchor="P233" w:tooltip="58. К участникам конкурентных закупок отдельных видов товаров, работ, услуг, за исключением закупок с участием субъектов малого и среднего предпринимательства, заказчиком могут устанавливаться дополнительные требования, указанные в приложении к настоящему поло">
        <w:r w:rsidRPr="00265D4E">
          <w:rPr>
            <w:rFonts w:ascii="Times New Roman" w:hAnsi="Times New Roman" w:cs="Times New Roman"/>
            <w:sz w:val="28"/>
            <w:szCs w:val="28"/>
          </w:rPr>
          <w:t>пунктом 58</w:t>
        </w:r>
      </w:hyperlink>
      <w:r w:rsidRPr="00265D4E">
        <w:rPr>
          <w:rFonts w:ascii="Times New Roman" w:hAnsi="Times New Roman" w:cs="Times New Roman"/>
          <w:sz w:val="28"/>
          <w:szCs w:val="28"/>
        </w:rPr>
        <w:t xml:space="preserve"> настоящего положения, и закупок с участием субъектов малого и среднего предпринимательства) вправе установить дополнительное требование об исполнении участником закупки (с учетом правопреемства) в течение трех лет до даты подачи заявки на участие в конкурентной закупке контракта, заключенного в соответствии с Законом о контрактной системе в сфере закупок, или договора, заключенного в соответствии с Законом о закупках. Стоимость исполненных обязательств по таким контракту, договору должна составлять не менее 20% НМЦД, максимального значения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63. Информацией и документами, подтверждающими соответствие участника закупки дополнительному требованию, указанному в </w:t>
      </w:r>
      <w:hyperlink w:anchor="P259" w:tooltip="62. Если при осуществлении конкурентной закупки НМЦД, сумма НМЦД (в случае проведения совместного конкурса или аукциона) составляет 20000 тыс. руб. и более, заказчик (за исключением случая осуществления закупок, в отношении участников которых установлены допол">
        <w:r w:rsidRPr="00265D4E">
          <w:rPr>
            <w:rFonts w:ascii="Times New Roman" w:hAnsi="Times New Roman" w:cs="Times New Roman"/>
            <w:sz w:val="28"/>
            <w:szCs w:val="28"/>
          </w:rPr>
          <w:t>пункте 62</w:t>
        </w:r>
      </w:hyperlink>
      <w:r w:rsidRPr="00265D4E">
        <w:rPr>
          <w:rFonts w:ascii="Times New Roman" w:hAnsi="Times New Roman" w:cs="Times New Roman"/>
          <w:sz w:val="28"/>
          <w:szCs w:val="28"/>
        </w:rPr>
        <w:t xml:space="preserve"> настоящего положения, являются информация и документы, предусмотренные хотя бы одним из следующих подпунктов: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номер реестровой записи в предусмотренном Законом о контрактной системе в сфере закупок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ЕИС в информационно-телекоммуникационной сети "Интернет");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выписка из предусмотренного Законом о контрактной системе в сфере закупок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исполненный контракт, заключенный в соответствии с Законом о контрактной системе в сфере закупок, или договор, заключенный в соответствии с Законом о закупках,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64. 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нести солидарную ответственность по обязательствам, связанным с участием в закупках, заключением и последующим исполнением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65. В случае, если несколько юридических лиц, физических лиц (в том числе индивидуальных предпринимателей) выступают на стороне одного участника </w:t>
      </w:r>
      <w:r w:rsidRPr="00265D4E">
        <w:rPr>
          <w:rFonts w:ascii="Times New Roman" w:hAnsi="Times New Roman" w:cs="Times New Roman"/>
          <w:sz w:val="28"/>
          <w:szCs w:val="28"/>
        </w:rPr>
        <w:lastRenderedPageBreak/>
        <w:t>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 могут быть также установлены заказчиком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от общей цены заявки участника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66. Запрещается предъявление к участникам закупок требований, не предусмотренных законодательством Российской Федерации, настоящим положением и документацией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67. Перечень документов, подтверждающих соответствие участника закупки требованиям документации о закупке, а также требования к их оформлению определяются документацией о закупке.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28" w:name="_Toc223163302"/>
      <w:r w:rsidRPr="00265D4E">
        <w:rPr>
          <w:rFonts w:ascii="Times New Roman" w:hAnsi="Times New Roman"/>
        </w:rPr>
        <w:t>Глава 12. Особенности проведения конкурентной закупки, осуществляемой у субъектов малого и среднего предпринимательства</w:t>
      </w:r>
      <w:bookmarkEnd w:id="28"/>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29" w:name="P277"/>
      <w:bookmarkEnd w:id="29"/>
      <w:r w:rsidRPr="00265D4E">
        <w:rPr>
          <w:rFonts w:ascii="Times New Roman" w:hAnsi="Times New Roman" w:cs="Times New Roman"/>
          <w:sz w:val="28"/>
          <w:szCs w:val="28"/>
        </w:rPr>
        <w:t>68. Заказчик осуществляет конкурентную закупку товаров, работ, услуг, участниками которой являются исключительно субъекты малого и среднего предпринимательства, в случаях и в соответствии с требованиями Постановления N 1352.</w:t>
      </w:r>
    </w:p>
    <w:p w:rsidR="00265D4E" w:rsidRPr="00265D4E" w:rsidRDefault="00265D4E" w:rsidP="00265D4E">
      <w:pPr>
        <w:pStyle w:val="ConsPlusNormal"/>
        <w:ind w:firstLine="540"/>
        <w:jc w:val="both"/>
        <w:rPr>
          <w:rFonts w:ascii="Times New Roman" w:hAnsi="Times New Roman" w:cs="Times New Roman"/>
          <w:sz w:val="28"/>
          <w:szCs w:val="28"/>
        </w:rPr>
      </w:pPr>
      <w:bookmarkStart w:id="30" w:name="P278"/>
      <w:bookmarkEnd w:id="30"/>
      <w:r w:rsidRPr="00265D4E">
        <w:rPr>
          <w:rFonts w:ascii="Times New Roman" w:hAnsi="Times New Roman" w:cs="Times New Roman"/>
          <w:sz w:val="28"/>
          <w:szCs w:val="28"/>
        </w:rPr>
        <w:t>69. Закупки у субъектов малого и среднего предпринимательства осуществляются путем проведения предусмотренных настоящим положением способов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участниками которых являются любые лица, указанные в </w:t>
      </w:r>
      <w:hyperlink r:id="rId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5 статьи 3</w:t>
        </w:r>
      </w:hyperlink>
      <w:r w:rsidRPr="00265D4E">
        <w:rPr>
          <w:rFonts w:ascii="Times New Roman" w:hAnsi="Times New Roman" w:cs="Times New Roman"/>
          <w:sz w:val="28"/>
          <w:szCs w:val="28"/>
        </w:rPr>
        <w:t xml:space="preserve"> Закона о закупках, в том числе субъекты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bookmarkStart w:id="31" w:name="P280"/>
      <w:bookmarkEnd w:id="31"/>
      <w:r w:rsidRPr="00265D4E">
        <w:rPr>
          <w:rFonts w:ascii="Times New Roman" w:hAnsi="Times New Roman" w:cs="Times New Roman"/>
          <w:sz w:val="28"/>
          <w:szCs w:val="28"/>
        </w:rPr>
        <w:t>2) участниками которых являются только субъекты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bookmarkStart w:id="32" w:name="P282"/>
      <w:bookmarkEnd w:id="32"/>
      <w:r w:rsidRPr="00265D4E">
        <w:rPr>
          <w:rFonts w:ascii="Times New Roman" w:hAnsi="Times New Roman" w:cs="Times New Roman"/>
          <w:sz w:val="28"/>
          <w:szCs w:val="28"/>
        </w:rPr>
        <w:t xml:space="preserve">70. Для целей осуществления закупок у субъектов малого и среднего предпринимательства заказчик утверждает на основании Общероссийского </w:t>
      </w:r>
      <w:hyperlink r:id="rId5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классификатора</w:t>
        </w:r>
      </w:hyperlink>
      <w:r w:rsidRPr="00265D4E">
        <w:rPr>
          <w:rFonts w:ascii="Times New Roman" w:hAnsi="Times New Roman" w:cs="Times New Roman"/>
          <w:sz w:val="28"/>
          <w:szCs w:val="28"/>
        </w:rPr>
        <w:t xml:space="preserve"> продукции по видам экономической деятельности (ОКПД 2) (ОКВЭД) ОК 034-2014 (КПЕС 2008), принятого и введенного в действие приказом Росстандарта от 31 января 2014 года N 14-ст (далее - ОКПД 2), перечень товаров, работ, услуг, закупки которых осуществляются заказчиком у субъектов малого и среднего предпринимательства, включающий в себя наименования товаров, работ, </w:t>
      </w:r>
      <w:r w:rsidRPr="00265D4E">
        <w:rPr>
          <w:rFonts w:ascii="Times New Roman" w:hAnsi="Times New Roman" w:cs="Times New Roman"/>
          <w:sz w:val="28"/>
          <w:szCs w:val="28"/>
        </w:rPr>
        <w:lastRenderedPageBreak/>
        <w:t>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и размещает его в ЕИС, а также на сайте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71. Заказчик обязан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максимальное значение цены договора (цена лота) на поставку товаров, выполнение работ, оказание услуг не превышает размера, установленного в </w:t>
      </w:r>
      <w:hyperlink r:id="rId56"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sidRPr="00265D4E">
          <w:rPr>
            <w:rFonts w:ascii="Times New Roman" w:hAnsi="Times New Roman" w:cs="Times New Roman"/>
            <w:sz w:val="28"/>
            <w:szCs w:val="28"/>
          </w:rPr>
          <w:t>пункте 18</w:t>
        </w:r>
      </w:hyperlink>
      <w:r w:rsidRPr="00265D4E">
        <w:rPr>
          <w:rFonts w:ascii="Times New Roman" w:hAnsi="Times New Roman" w:cs="Times New Roman"/>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N 1352, и указанные товары, работы, услуги включены в перечень, указанный в </w:t>
      </w:r>
      <w:hyperlink w:anchor="P282" w:tooltip="70. Для целей осуществления закупок у субъектов малого и среднего предпринимательства заказчик утверждает на основании Общероссийского классификатора продукции по видам экономической деятельности (ОКПД 2) (ОКВЭД) ОК 034-2014 (КПЕС 2008), принятого и введенного">
        <w:r w:rsidRPr="00265D4E">
          <w:rPr>
            <w:rFonts w:ascii="Times New Roman" w:hAnsi="Times New Roman" w:cs="Times New Roman"/>
            <w:sz w:val="28"/>
            <w:szCs w:val="28"/>
          </w:rPr>
          <w:t>пункте 70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72. Заказчик вправе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максимальное значение цены договора (цена лота) на поставку товаров, выполнение работ, оказание услуг соответствует размеру, установленному в </w:t>
      </w:r>
      <w:hyperlink r:id="rId57" w:tooltip="Постановление Правительства РФ от 11.12.2014 N 1352 (ред. от 22.05.2025)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
        <w:r w:rsidRPr="00265D4E">
          <w:rPr>
            <w:rFonts w:ascii="Times New Roman" w:hAnsi="Times New Roman" w:cs="Times New Roman"/>
            <w:sz w:val="28"/>
            <w:szCs w:val="28"/>
          </w:rPr>
          <w:t>пункте 19</w:t>
        </w:r>
      </w:hyperlink>
      <w:r w:rsidRPr="00265D4E">
        <w:rPr>
          <w:rFonts w:ascii="Times New Roman" w:hAnsi="Times New Roman" w:cs="Times New Roman"/>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N 1352, и указанные товары, работы, услуги включены в перечень, указанный в </w:t>
      </w:r>
      <w:hyperlink w:anchor="P282" w:tooltip="70. Для целей осуществления закупок у субъектов малого и среднего предпринимательства заказчик утверждает на основании Общероссийского классификатора продукции по видам экономической деятельности (ОКПД 2) (ОКВЭД) ОК 034-2014 (КПЕС 2008), принятого и введенного">
        <w:r w:rsidRPr="00265D4E">
          <w:rPr>
            <w:rFonts w:ascii="Times New Roman" w:hAnsi="Times New Roman" w:cs="Times New Roman"/>
            <w:sz w:val="28"/>
            <w:szCs w:val="28"/>
          </w:rPr>
          <w:t>пункте 70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73. Годовой объем закупок у субъектов малого и среднего предпринимательства устанавливается в размере не менее 25% совокупного годового стоимостного объема договоров, заключенных заказчиками по результатам закупок. При этом совокупный годовой стоимостный объем договоров, заключенных заказчиками с субъектами малого и среднего предпринимательства по результатам закупок, осуществленных в соответствии с </w:t>
      </w:r>
      <w:hyperlink w:anchor="P280" w:tooltip="2) участниками которых являются только субъекты малого и среднего предпринимательства;">
        <w:r w:rsidRPr="00265D4E">
          <w:rPr>
            <w:rFonts w:ascii="Times New Roman" w:hAnsi="Times New Roman" w:cs="Times New Roman"/>
            <w:sz w:val="28"/>
            <w:szCs w:val="28"/>
          </w:rPr>
          <w:t>подпунктом 2 пункта 69</w:t>
        </w:r>
      </w:hyperlink>
      <w:r w:rsidRPr="00265D4E">
        <w:rPr>
          <w:rFonts w:ascii="Times New Roman" w:hAnsi="Times New Roman" w:cs="Times New Roman"/>
          <w:sz w:val="28"/>
          <w:szCs w:val="28"/>
        </w:rPr>
        <w:t xml:space="preserve"> настоящего Положения, должен составлять не менее 20% совокупного годового стоимостного объема договоров, заключенных заказчиками по результатам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74. При осуществлении закупки товаров, работ, услуг у субъектов малого и среднего предпринимательства в извещении и документации о закупке указывается, что участниками такой закупки могут быть только субъекты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75. Извещение о закупке у субъектов малого и среднего предпринимательства, помимо сведений, указанных в </w:t>
      </w:r>
      <w:hyperlink w:anchor="P294" w:tooltip="79. В извещении о закупке должны быть указаны следующие сведения:">
        <w:r w:rsidRPr="00265D4E">
          <w:rPr>
            <w:rFonts w:ascii="Times New Roman" w:hAnsi="Times New Roman" w:cs="Times New Roman"/>
            <w:sz w:val="28"/>
            <w:szCs w:val="28"/>
          </w:rPr>
          <w:t>пункте 79</w:t>
        </w:r>
      </w:hyperlink>
      <w:r w:rsidRPr="00265D4E">
        <w:rPr>
          <w:rFonts w:ascii="Times New Roman" w:hAnsi="Times New Roman" w:cs="Times New Roman"/>
          <w:sz w:val="28"/>
          <w:szCs w:val="28"/>
        </w:rPr>
        <w:t xml:space="preserve"> настоящего положения, должно содержать информацию, предусмотренную </w:t>
      </w:r>
      <w:hyperlink r:id="rId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3.4</w:t>
        </w:r>
      </w:hyperlink>
      <w:r w:rsidRPr="00265D4E">
        <w:rPr>
          <w:rFonts w:ascii="Times New Roman" w:hAnsi="Times New Roman" w:cs="Times New Roman"/>
          <w:sz w:val="28"/>
          <w:szCs w:val="28"/>
        </w:rPr>
        <w:t xml:space="preserve"> Закона о закупках, а также Постановлением N 1352.</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76. Документация о закупке у субъектов малого и среднего предпринимательства, помимо сведений, указанных в </w:t>
      </w:r>
      <w:hyperlink w:anchor="P310" w:tooltip="80. В документации о закупке должны быть указаны следующие сведения:">
        <w:r w:rsidRPr="00265D4E">
          <w:rPr>
            <w:rFonts w:ascii="Times New Roman" w:hAnsi="Times New Roman" w:cs="Times New Roman"/>
            <w:sz w:val="28"/>
            <w:szCs w:val="28"/>
          </w:rPr>
          <w:t>пункте 80</w:t>
        </w:r>
      </w:hyperlink>
      <w:r w:rsidRPr="00265D4E">
        <w:rPr>
          <w:rFonts w:ascii="Times New Roman" w:hAnsi="Times New Roman" w:cs="Times New Roman"/>
          <w:sz w:val="28"/>
          <w:szCs w:val="28"/>
        </w:rPr>
        <w:t xml:space="preserve"> настоящего положения, должна содержать информацию, предусмотренную </w:t>
      </w:r>
      <w:hyperlink r:id="rId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3.4</w:t>
        </w:r>
      </w:hyperlink>
      <w:r w:rsidRPr="00265D4E">
        <w:rPr>
          <w:rFonts w:ascii="Times New Roman" w:hAnsi="Times New Roman" w:cs="Times New Roman"/>
          <w:sz w:val="28"/>
          <w:szCs w:val="28"/>
        </w:rPr>
        <w:t xml:space="preserve"> Закона о закупках, а также Постановлением N 1352.</w:t>
      </w:r>
    </w:p>
    <w:p w:rsidR="00265D4E" w:rsidRPr="00265D4E" w:rsidRDefault="00265D4E" w:rsidP="00265D4E">
      <w:pPr>
        <w:pStyle w:val="ConsPlusNormal"/>
        <w:ind w:firstLine="540"/>
        <w:jc w:val="both"/>
        <w:rPr>
          <w:rFonts w:ascii="Times New Roman" w:hAnsi="Times New Roman" w:cs="Times New Roman"/>
          <w:sz w:val="28"/>
          <w:szCs w:val="28"/>
        </w:rPr>
      </w:pPr>
      <w:bookmarkStart w:id="33" w:name="P289"/>
      <w:bookmarkEnd w:id="33"/>
      <w:r w:rsidRPr="00265D4E">
        <w:rPr>
          <w:rFonts w:ascii="Times New Roman" w:hAnsi="Times New Roman" w:cs="Times New Roman"/>
          <w:sz w:val="28"/>
          <w:szCs w:val="28"/>
        </w:rPr>
        <w:t xml:space="preserve">77. Иные особенности осуществления закупок у субъектов малого и среднего предпринимательства определяются с учетом положений, предусмотренных </w:t>
      </w:r>
      <w:hyperlink r:id="rId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3.4</w:t>
        </w:r>
      </w:hyperlink>
      <w:r w:rsidRPr="00265D4E">
        <w:rPr>
          <w:rFonts w:ascii="Times New Roman" w:hAnsi="Times New Roman" w:cs="Times New Roman"/>
          <w:sz w:val="28"/>
          <w:szCs w:val="28"/>
        </w:rPr>
        <w:t xml:space="preserve"> Закона о закупках, Постановлением N 1352 и настоящим положением.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34" w:name="_Toc223163303"/>
      <w:r w:rsidRPr="00265D4E">
        <w:rPr>
          <w:rFonts w:ascii="Times New Roman" w:hAnsi="Times New Roman"/>
        </w:rPr>
        <w:lastRenderedPageBreak/>
        <w:t>Глава 13. Извещение о закупке</w:t>
      </w:r>
      <w:bookmarkEnd w:id="3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78. Извещение о закупке является неотъемлемой частью документации о закупке (при наличии). Сведения, содержащиеся в извещении о закупке, должны соответствовать сведениям, содержащимся в документации о закупке (при наличии).</w:t>
      </w:r>
    </w:p>
    <w:p w:rsidR="00265D4E" w:rsidRPr="00265D4E" w:rsidRDefault="00265D4E" w:rsidP="00265D4E">
      <w:pPr>
        <w:pStyle w:val="ConsPlusNormal"/>
        <w:ind w:firstLine="540"/>
        <w:jc w:val="both"/>
        <w:rPr>
          <w:rFonts w:ascii="Times New Roman" w:hAnsi="Times New Roman" w:cs="Times New Roman"/>
          <w:sz w:val="28"/>
          <w:szCs w:val="28"/>
        </w:rPr>
      </w:pPr>
      <w:bookmarkStart w:id="35" w:name="P294"/>
      <w:bookmarkEnd w:id="35"/>
      <w:r w:rsidRPr="00265D4E">
        <w:rPr>
          <w:rFonts w:ascii="Times New Roman" w:hAnsi="Times New Roman" w:cs="Times New Roman"/>
          <w:sz w:val="28"/>
          <w:szCs w:val="28"/>
        </w:rPr>
        <w:t>79. В извещении о закупке должны быть указаны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36" w:name="P295"/>
      <w:bookmarkEnd w:id="36"/>
      <w:r w:rsidRPr="00265D4E">
        <w:rPr>
          <w:rFonts w:ascii="Times New Roman" w:hAnsi="Times New Roman" w:cs="Times New Roman"/>
          <w:sz w:val="28"/>
          <w:szCs w:val="28"/>
        </w:rPr>
        <w:t>1) способ осуществления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hyperlink w:anchor="P335" w:tooltip="81. Описание предмета конкурентной закупки осуществляется в соответствии со следующими правилами:">
        <w:r w:rsidRPr="00265D4E">
          <w:rPr>
            <w:rFonts w:ascii="Times New Roman" w:hAnsi="Times New Roman" w:cs="Times New Roman"/>
            <w:sz w:val="28"/>
            <w:szCs w:val="28"/>
          </w:rPr>
          <w:t>пунктом 81</w:t>
        </w:r>
      </w:hyperlink>
      <w:r w:rsidRPr="00265D4E">
        <w:rPr>
          <w:rFonts w:ascii="Times New Roman" w:hAnsi="Times New Roman" w:cs="Times New Roman"/>
          <w:sz w:val="28"/>
          <w:szCs w:val="28"/>
        </w:rPr>
        <w:t xml:space="preserve"> настоящего положения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место поставки товара, выполнения работы, оказания услуги;</w:t>
      </w:r>
    </w:p>
    <w:p w:rsidR="00265D4E" w:rsidRPr="00265D4E" w:rsidRDefault="00265D4E" w:rsidP="00265D4E">
      <w:pPr>
        <w:pStyle w:val="ConsPlusNormal"/>
        <w:ind w:firstLine="540"/>
        <w:jc w:val="both"/>
        <w:rPr>
          <w:rFonts w:ascii="Times New Roman" w:hAnsi="Times New Roman" w:cs="Times New Roman"/>
          <w:strike/>
          <w:sz w:val="28"/>
          <w:szCs w:val="28"/>
        </w:rPr>
      </w:pPr>
      <w:bookmarkStart w:id="37" w:name="P299"/>
      <w:bookmarkEnd w:id="37"/>
      <w:r w:rsidRPr="00265D4E">
        <w:rPr>
          <w:rFonts w:ascii="Times New Roman" w:hAnsi="Times New Roman" w:cs="Times New Roman"/>
          <w:sz w:val="28"/>
          <w:szCs w:val="28"/>
        </w:rPr>
        <w:t>5)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срок, место и порядок представления документации о закупке, размер, порядок и сроки внесения платы, взимаемой заказчиком за представление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rsidR="00265D4E" w:rsidRPr="00265D4E" w:rsidRDefault="00265D4E" w:rsidP="00265D4E">
      <w:pPr>
        <w:pStyle w:val="ConsPlusNormal"/>
        <w:ind w:firstLine="540"/>
        <w:jc w:val="both"/>
        <w:rPr>
          <w:rFonts w:ascii="Times New Roman" w:hAnsi="Times New Roman" w:cs="Times New Roman"/>
          <w:sz w:val="28"/>
          <w:szCs w:val="28"/>
        </w:rPr>
      </w:pPr>
      <w:bookmarkStart w:id="38" w:name="P301"/>
      <w:bookmarkEnd w:id="38"/>
      <w:r w:rsidRPr="00265D4E">
        <w:rPr>
          <w:rFonts w:ascii="Times New Roman" w:hAnsi="Times New Roman" w:cs="Times New Roman"/>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rsidR="00265D4E" w:rsidRPr="00265D4E" w:rsidRDefault="00265D4E" w:rsidP="00265D4E">
      <w:pPr>
        <w:pStyle w:val="ConsPlusNormal"/>
        <w:ind w:firstLine="540"/>
        <w:jc w:val="both"/>
        <w:rPr>
          <w:rFonts w:ascii="Times New Roman" w:hAnsi="Times New Roman" w:cs="Times New Roman"/>
          <w:sz w:val="28"/>
          <w:szCs w:val="28"/>
        </w:rPr>
      </w:pPr>
      <w:bookmarkStart w:id="39" w:name="P302"/>
      <w:bookmarkEnd w:id="39"/>
      <w:r w:rsidRPr="00265D4E">
        <w:rPr>
          <w:rFonts w:ascii="Times New Roman" w:hAnsi="Times New Roman" w:cs="Times New Roman"/>
          <w:sz w:val="28"/>
          <w:szCs w:val="28"/>
        </w:rPr>
        <w:t>8) адрес электронной площадки в информационно-телекоммуникационной сети "Интернет" (при осуществлении конкурентной закупки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40" w:name="P304"/>
      <w:bookmarkEnd w:id="40"/>
      <w:r w:rsidRPr="00265D4E">
        <w:rPr>
          <w:rFonts w:ascii="Times New Roman" w:hAnsi="Times New Roman" w:cs="Times New Roman"/>
          <w:sz w:val="28"/>
          <w:szCs w:val="28"/>
        </w:rPr>
        <w:t>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1 части 2 статьи 3.1-4</w:t>
        </w:r>
      </w:hyperlink>
      <w:r w:rsidRPr="00265D4E">
        <w:rPr>
          <w:rFonts w:ascii="Times New Roman" w:hAnsi="Times New Roman" w:cs="Times New Roman"/>
          <w:sz w:val="28"/>
          <w:szCs w:val="28"/>
        </w:rPr>
        <w:t xml:space="preserve"> Закона о закупках в отношении товара, работы, услуги, являющихся предметом закупки.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41" w:name="_Toc223163304"/>
      <w:r w:rsidRPr="00265D4E">
        <w:rPr>
          <w:rFonts w:ascii="Times New Roman" w:hAnsi="Times New Roman"/>
        </w:rPr>
        <w:t>Глава 14. Документация о закупке</w:t>
      </w:r>
      <w:bookmarkEnd w:id="41"/>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42" w:name="P310"/>
      <w:bookmarkEnd w:id="42"/>
      <w:r w:rsidRPr="00265D4E">
        <w:rPr>
          <w:rFonts w:ascii="Times New Roman" w:hAnsi="Times New Roman" w:cs="Times New Roman"/>
          <w:sz w:val="28"/>
          <w:szCs w:val="28"/>
        </w:rPr>
        <w:lastRenderedPageBreak/>
        <w:t>80. В документации о закупке должны быть указаны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43" w:name="P311"/>
      <w:bookmarkEnd w:id="43"/>
      <w:r w:rsidRPr="00265D4E">
        <w:rPr>
          <w:rFonts w:ascii="Times New Roman" w:hAnsi="Times New Roman" w:cs="Times New Roman"/>
          <w:sz w:val="28"/>
          <w:szCs w:val="28"/>
        </w:rPr>
        <w:t>1) описание предмета закупки с учетом требований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требования к содержанию, форме, оформлению и составу заявки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rsidR="00265D4E" w:rsidRPr="00265D4E" w:rsidRDefault="00265D4E" w:rsidP="00265D4E">
      <w:pPr>
        <w:pStyle w:val="ConsPlusNormal"/>
        <w:ind w:firstLine="540"/>
        <w:jc w:val="both"/>
        <w:rPr>
          <w:rFonts w:ascii="Times New Roman" w:hAnsi="Times New Roman" w:cs="Times New Roman"/>
          <w:sz w:val="28"/>
          <w:szCs w:val="28"/>
        </w:rPr>
      </w:pPr>
      <w:bookmarkStart w:id="44" w:name="P314"/>
      <w:bookmarkEnd w:id="44"/>
      <w:r w:rsidRPr="00265D4E">
        <w:rPr>
          <w:rFonts w:ascii="Times New Roman" w:hAnsi="Times New Roman" w:cs="Times New Roman"/>
          <w:sz w:val="28"/>
          <w:szCs w:val="28"/>
        </w:rPr>
        <w:t>4)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265D4E" w:rsidRPr="00265D4E" w:rsidRDefault="00265D4E" w:rsidP="00265D4E">
      <w:pPr>
        <w:pStyle w:val="ConsPlusNormal"/>
        <w:ind w:firstLine="540"/>
        <w:jc w:val="both"/>
        <w:rPr>
          <w:rFonts w:ascii="Times New Roman" w:hAnsi="Times New Roman" w:cs="Times New Roman"/>
          <w:sz w:val="28"/>
          <w:szCs w:val="28"/>
        </w:rPr>
      </w:pPr>
      <w:bookmarkStart w:id="45" w:name="P315"/>
      <w:bookmarkEnd w:id="45"/>
      <w:r w:rsidRPr="00265D4E">
        <w:rPr>
          <w:rFonts w:ascii="Times New Roman" w:hAnsi="Times New Roman" w:cs="Times New Roman"/>
          <w:sz w:val="28"/>
          <w:szCs w:val="28"/>
        </w:rPr>
        <w:t>5) место, условия и сроки (периоды) поставки товара, выполнения работы, оказания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 этом, в случае, если при проведении закупки заказчик не может определить необходимое количество товара, необходимый объем услуг, работ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максимального значения цены договора, указанного в извещении об осуществлении закупки и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46" w:name="P317"/>
      <w:bookmarkEnd w:id="46"/>
      <w:r w:rsidRPr="00265D4E">
        <w:rPr>
          <w:rFonts w:ascii="Times New Roman" w:hAnsi="Times New Roman" w:cs="Times New Roman"/>
          <w:sz w:val="28"/>
          <w:szCs w:val="28"/>
        </w:rPr>
        <w:t>7) форма, сроки и порядок оплаты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bookmarkStart w:id="47" w:name="P318"/>
      <w:bookmarkEnd w:id="47"/>
      <w:r w:rsidRPr="00265D4E">
        <w:rPr>
          <w:rFonts w:ascii="Times New Roman" w:hAnsi="Times New Roman" w:cs="Times New Roman"/>
          <w:sz w:val="28"/>
          <w:szCs w:val="28"/>
        </w:rPr>
        <w:t xml:space="preserve">8) обоснование НМЦД либо цены единицы товара, работы, услуги, включая информацию о расходах на перевозку, страхование, уплату таможенных пошлин, </w:t>
      </w:r>
      <w:r w:rsidRPr="00265D4E">
        <w:rPr>
          <w:rFonts w:ascii="Times New Roman" w:hAnsi="Times New Roman" w:cs="Times New Roman"/>
          <w:sz w:val="28"/>
          <w:szCs w:val="28"/>
        </w:rPr>
        <w:lastRenderedPageBreak/>
        <w:t>налогов и других обязательных платежей;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 формы, порядок, дата и время окончания срока представления участникам закупки разъяснений положений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 дата рассмотрения предложений участников такой закупки и подведения итогов такой закупки, дата и место проведения аукциона, шаг аукциона (в случае проведения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 дата, время и место вскрытия конвертов с заявками на участие в открытом конкурсе (в случае проведения открытого конкурса);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 дата окончания рассмотрения, оценки и сопоставления заявок на участие в конкурсе (в случае проведения конкурса);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 критерии оценки и сопоставления заявок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 порядок оценки и сопоставления заявок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48" w:name="P328"/>
      <w:bookmarkEnd w:id="48"/>
      <w:r w:rsidRPr="00265D4E">
        <w:rPr>
          <w:rFonts w:ascii="Times New Roman" w:hAnsi="Times New Roman" w:cs="Times New Roman"/>
          <w:sz w:val="28"/>
          <w:szCs w:val="28"/>
        </w:rPr>
        <w:t xml:space="preserve">18) ограничение участия в определении поставщика (исполнителя, подрядчика), установленное в соответствии с </w:t>
      </w:r>
      <w:hyperlink w:anchor="P277" w:tooltip="68. Заказчик осуществляет конкурентную закупку товаров, работ, услуг, участниками которой являются исключительно субъекты малого и среднего предпринимательства, в случаях и в соответствии с требованиями Постановления N 1352.">
        <w:r w:rsidRPr="00265D4E">
          <w:rPr>
            <w:rFonts w:ascii="Times New Roman" w:hAnsi="Times New Roman" w:cs="Times New Roman"/>
            <w:sz w:val="28"/>
            <w:szCs w:val="28"/>
          </w:rPr>
          <w:t>пунктами 68</w:t>
        </w:r>
      </w:hyperlink>
      <w:r w:rsidRPr="00265D4E">
        <w:rPr>
          <w:rFonts w:ascii="Times New Roman" w:hAnsi="Times New Roman" w:cs="Times New Roman"/>
          <w:sz w:val="28"/>
          <w:szCs w:val="28"/>
        </w:rPr>
        <w:t>-</w:t>
      </w:r>
      <w:hyperlink w:anchor="P289" w:tooltip="77. Иные особенности осуществления закупок у субъектов малого и среднего предпринимательства определяются с учетом положений, предусмотренных статьей 3.4 Закона о закупках, Постановлением N 1352 и настоящим положением.">
        <w:r w:rsidRPr="00265D4E">
          <w:rPr>
            <w:rFonts w:ascii="Times New Roman" w:hAnsi="Times New Roman" w:cs="Times New Roman"/>
            <w:sz w:val="28"/>
            <w:szCs w:val="28"/>
          </w:rPr>
          <w:t>77</w:t>
        </w:r>
      </w:hyperlink>
      <w:r w:rsidRPr="00265D4E">
        <w:rPr>
          <w:rFonts w:ascii="Times New Roman" w:hAnsi="Times New Roman" w:cs="Times New Roman"/>
          <w:sz w:val="28"/>
          <w:szCs w:val="28"/>
        </w:rPr>
        <w:t xml:space="preserve"> настоящего положения, в случае, если такое ограничение установлено заказчиком;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 условия независимой гарантии (если обеспечение заявок установлено заказчиком);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49" w:name="P332"/>
      <w:bookmarkEnd w:id="49"/>
      <w:r w:rsidRPr="00265D4E">
        <w:rPr>
          <w:rFonts w:ascii="Times New Roman" w:hAnsi="Times New Roman" w:cs="Times New Roman"/>
          <w:sz w:val="28"/>
          <w:szCs w:val="28"/>
        </w:rPr>
        <w:t>22)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23) утратил силу с 1 января 2025 года. - </w:t>
      </w:r>
      <w:hyperlink r:id="rId62"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bookmarkStart w:id="50" w:name="P334"/>
      <w:bookmarkEnd w:id="50"/>
      <w:r w:rsidRPr="00265D4E">
        <w:rPr>
          <w:rFonts w:ascii="Times New Roman" w:hAnsi="Times New Roman" w:cs="Times New Roman"/>
          <w:sz w:val="28"/>
          <w:szCs w:val="28"/>
        </w:rPr>
        <w:t xml:space="preserve">24) указание на срок, в течение которого участник закупки, признанный победителем (а в случаях, предусмотренных настоящим положением, иной участник закупки, заявка которого на участие в закупке признана соответствующей требованиям, установленным извещением и/или документацией о закупке), обязан </w:t>
      </w:r>
      <w:r w:rsidRPr="00265D4E">
        <w:rPr>
          <w:rFonts w:ascii="Times New Roman" w:hAnsi="Times New Roman" w:cs="Times New Roman"/>
          <w:sz w:val="28"/>
          <w:szCs w:val="28"/>
        </w:rPr>
        <w:lastRenderedPageBreak/>
        <w:t>направить заказчику подписанный со своей стороны проект договора, и порядок направления подписанного проекта договора.</w:t>
      </w:r>
    </w:p>
    <w:p w:rsidR="00265D4E" w:rsidRPr="00265D4E" w:rsidRDefault="00265D4E" w:rsidP="00265D4E">
      <w:pPr>
        <w:pStyle w:val="ConsPlusNormal"/>
        <w:ind w:firstLine="540"/>
        <w:jc w:val="both"/>
        <w:rPr>
          <w:rFonts w:ascii="Times New Roman" w:hAnsi="Times New Roman" w:cs="Times New Roman"/>
          <w:sz w:val="28"/>
          <w:szCs w:val="28"/>
        </w:rPr>
      </w:pPr>
      <w:bookmarkStart w:id="51" w:name="P335"/>
      <w:bookmarkEnd w:id="51"/>
      <w:r w:rsidRPr="00265D4E">
        <w:rPr>
          <w:rFonts w:ascii="Times New Roman" w:hAnsi="Times New Roman" w:cs="Times New Roman"/>
          <w:sz w:val="28"/>
          <w:szCs w:val="28"/>
        </w:rPr>
        <w:t>81. Описание предмета конкурентной закупки осуществляется в соответствии со следующими правилами:</w:t>
      </w:r>
    </w:p>
    <w:p w:rsidR="00265D4E" w:rsidRPr="00265D4E" w:rsidRDefault="00265D4E" w:rsidP="00265D4E">
      <w:pPr>
        <w:pStyle w:val="ConsPlusNormal"/>
        <w:ind w:firstLine="540"/>
        <w:jc w:val="both"/>
        <w:rPr>
          <w:rFonts w:ascii="Times New Roman" w:hAnsi="Times New Roman" w:cs="Times New Roman"/>
          <w:sz w:val="28"/>
          <w:szCs w:val="28"/>
        </w:rPr>
      </w:pPr>
      <w:bookmarkStart w:id="52" w:name="P336"/>
      <w:bookmarkEnd w:id="52"/>
      <w:r w:rsidRPr="00265D4E">
        <w:rPr>
          <w:rFonts w:ascii="Times New Roman" w:hAnsi="Times New Roman" w:cs="Times New Roman"/>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описание предмета закупки не должно содержать неизмеряемых требований, слов, словосочетаний, аббревиатур, которые могут ограничить допуск к участию в закупке и использование которых не позволит участнику закупки однозначно определить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при описании предмета закупки должны применяться положения </w:t>
      </w:r>
      <w:hyperlink w:anchor="P314" w:tooltip="4)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
        <w:r w:rsidRPr="00265D4E">
          <w:rPr>
            <w:rFonts w:ascii="Times New Roman" w:hAnsi="Times New Roman" w:cs="Times New Roman"/>
            <w:sz w:val="28"/>
            <w:szCs w:val="28"/>
          </w:rPr>
          <w:t>подпункта 4 пункта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53" w:name="P339"/>
      <w:bookmarkEnd w:id="53"/>
      <w:r w:rsidRPr="00265D4E">
        <w:rPr>
          <w:rFonts w:ascii="Times New Roman" w:hAnsi="Times New Roman" w:cs="Times New Roman"/>
          <w:sz w:val="28"/>
          <w:szCs w:val="28"/>
        </w:rPr>
        <w:t xml:space="preserve">4) описание предмета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63"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кодекса</w:t>
        </w:r>
      </w:hyperlink>
      <w:r w:rsidRPr="00265D4E">
        <w:rPr>
          <w:rFonts w:ascii="Times New Roman" w:hAnsi="Times New Roman" w:cs="Times New Roman"/>
          <w:sz w:val="28"/>
          <w:szCs w:val="28"/>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при использовании в описании предмета закупки указания на товарный знак необходимо использовать слова "(или эквивалент)", за исключением случаев: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закупок запасных частей и расходных материалов к машинам и оборудованию, используемых заказчиком, в соответствии с технической документацией на указанные машины и оборудование;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закупок товаров, необходимых для исполнения государственного или муниципального контракта;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6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2 статьи 1</w:t>
        </w:r>
      </w:hyperlink>
      <w:r w:rsidRPr="00265D4E">
        <w:rPr>
          <w:rFonts w:ascii="Times New Roman" w:hAnsi="Times New Roman" w:cs="Times New Roman"/>
          <w:sz w:val="28"/>
          <w:szCs w:val="28"/>
        </w:rPr>
        <w:t xml:space="preserve"> Закона о закупках, в целях исполнения этими юридическими лицами обязательств по заключенным договорам с юридическими лицами, в том числе </w:t>
      </w:r>
      <w:r w:rsidRPr="00265D4E">
        <w:rPr>
          <w:rFonts w:ascii="Times New Roman" w:hAnsi="Times New Roman" w:cs="Times New Roman"/>
          <w:sz w:val="28"/>
          <w:szCs w:val="28"/>
        </w:rPr>
        <w:lastRenderedPageBreak/>
        <w:t>иностранными юридическими лицами.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Эквивалентность товаров определяется в соответствии с требованиями и показателями, установленными </w:t>
      </w:r>
      <w:hyperlink w:anchor="P336" w:tooltip="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w:r w:rsidRPr="00265D4E">
          <w:rPr>
            <w:rFonts w:ascii="Times New Roman" w:hAnsi="Times New Roman" w:cs="Times New Roman"/>
            <w:sz w:val="28"/>
            <w:szCs w:val="28"/>
          </w:rPr>
          <w:t>подпунктами 1</w:t>
        </w:r>
      </w:hyperlink>
      <w:r w:rsidRPr="00265D4E">
        <w:rPr>
          <w:rFonts w:ascii="Times New Roman" w:hAnsi="Times New Roman" w:cs="Times New Roman"/>
          <w:sz w:val="28"/>
          <w:szCs w:val="28"/>
        </w:rPr>
        <w:t>-</w:t>
      </w:r>
      <w:hyperlink w:anchor="P339" w:tooltip="4) описание предме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
        <w:r w:rsidRPr="00265D4E">
          <w:rPr>
            <w:rFonts w:ascii="Times New Roman" w:hAnsi="Times New Roman" w:cs="Times New Roman"/>
            <w:sz w:val="28"/>
            <w:szCs w:val="28"/>
          </w:rPr>
          <w:t>4</w:t>
        </w:r>
      </w:hyperlink>
      <w:r w:rsidRPr="00265D4E">
        <w:rPr>
          <w:rFonts w:ascii="Times New Roman" w:hAnsi="Times New Roman" w:cs="Times New Roman"/>
          <w:sz w:val="28"/>
          <w:szCs w:val="28"/>
        </w:rPr>
        <w:t xml:space="preserve"> настоящего пункта.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82. Неотъемлемой частью документации о конкурентной закупке является проект договора.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54" w:name="_Toc223163305"/>
      <w:r w:rsidRPr="00265D4E">
        <w:rPr>
          <w:rFonts w:ascii="Times New Roman" w:hAnsi="Times New Roman"/>
        </w:rPr>
        <w:t>Глава 15. Требования к содержанию, оформлению и составу заявки на участие в конкурентной закупке</w:t>
      </w:r>
      <w:bookmarkEnd w:id="5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83. Участники конкурентной закупки в электронной форме подают заявки на участие в конкурентных закупках в форме электронного документа на электронной площадке.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Участники конкурентной закупки не в электронной форме подают заявки на участие в конкурентных закупках в письменной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Документация о конкурентной закупке должна содержать требования к оформлению заявки. Форма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w:t>
      </w:r>
    </w:p>
    <w:p w:rsidR="00265D4E" w:rsidRPr="00265D4E" w:rsidRDefault="00265D4E" w:rsidP="00265D4E">
      <w:pPr>
        <w:pStyle w:val="ConsPlusNormal"/>
        <w:ind w:firstLine="540"/>
        <w:jc w:val="both"/>
        <w:rPr>
          <w:rFonts w:ascii="Times New Roman" w:hAnsi="Times New Roman" w:cs="Times New Roman"/>
          <w:sz w:val="28"/>
          <w:szCs w:val="28"/>
        </w:rPr>
      </w:pPr>
      <w:bookmarkStart w:id="55" w:name="P355"/>
      <w:bookmarkEnd w:id="55"/>
      <w:r w:rsidRPr="00265D4E">
        <w:rPr>
          <w:rFonts w:ascii="Times New Roman" w:hAnsi="Times New Roman" w:cs="Times New Roman"/>
          <w:sz w:val="28"/>
          <w:szCs w:val="28"/>
        </w:rPr>
        <w:t>84.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bookmarkStart w:id="56" w:name="P356"/>
      <w:bookmarkEnd w:id="56"/>
      <w:r w:rsidRPr="00265D4E">
        <w:rPr>
          <w:rFonts w:ascii="Times New Roman" w:hAnsi="Times New Roman" w:cs="Times New Roman"/>
          <w:sz w:val="28"/>
          <w:szCs w:val="28"/>
        </w:rPr>
        <w:t>1) информацию и документы об участнике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за исключением случая подписания заявки на участие в конкурентной закупке лицом, указанным в </w:t>
      </w:r>
      <w:r w:rsidRPr="00265D4E">
        <w:rPr>
          <w:rFonts w:ascii="Times New Roman" w:hAnsi="Times New Roman" w:cs="Times New Roman"/>
          <w:sz w:val="28"/>
          <w:szCs w:val="28"/>
        </w:rPr>
        <w:lastRenderedPageBreak/>
        <w:t>едином государственном реестре юридических лиц в качестве руководителя;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 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копии учредительных документов участника закупки - юридического лица;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копия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декларация о соответствии участника закупки требованиям, установленным в соответствии с </w:t>
      </w:r>
      <w:hyperlink w:anchor="P209" w:tooltip="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r w:rsidRPr="00265D4E">
          <w:rPr>
            <w:rFonts w:ascii="Times New Roman" w:hAnsi="Times New Roman" w:cs="Times New Roman"/>
            <w:sz w:val="28"/>
            <w:szCs w:val="28"/>
          </w:rPr>
          <w:t>подпунктами 2</w:t>
        </w:r>
      </w:hyperlink>
      <w:r w:rsidRPr="00265D4E">
        <w:rPr>
          <w:rFonts w:ascii="Times New Roman" w:hAnsi="Times New Roman" w:cs="Times New Roman"/>
          <w:sz w:val="28"/>
          <w:szCs w:val="28"/>
        </w:rPr>
        <w:t>-</w:t>
      </w:r>
      <w:hyperlink w:anchor="P219" w:tooltip="12) отсутствие у участника закупки ограничений для участия в закупках, установленных законодательством Российской Федерации.">
        <w:r w:rsidRPr="00265D4E">
          <w:rPr>
            <w:rFonts w:ascii="Times New Roman" w:hAnsi="Times New Roman" w:cs="Times New Roman"/>
            <w:sz w:val="28"/>
            <w:szCs w:val="28"/>
          </w:rPr>
          <w:t>12 пункта 54</w:t>
        </w:r>
      </w:hyperlink>
      <w:r w:rsidRPr="00265D4E">
        <w:rPr>
          <w:rFonts w:ascii="Times New Roman" w:hAnsi="Times New Roman" w:cs="Times New Roman"/>
          <w:sz w:val="28"/>
          <w:szCs w:val="28"/>
        </w:rPr>
        <w:t xml:space="preserve"> настоящего положения (указанная декларация может представляться с использованием программно-аппаратных средств электронной площадки при наличии такого функционала);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представления таких документов, если в соответствии с законодательством Российской Федерации такие документы передаются вместе с товаром;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3.1) в случаях, предусмотренных извещением о конкурентной закупке, документацией о конкурентной закупке, - информация и документы, определенные в соответствии с </w:t>
      </w:r>
      <w:hyperlink r:id="rId6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2 статьи 3.1-4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иные документы и сведения, представление которых предусмотрено настоящим положением и/или документацией о конкурентной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57" w:name="P370"/>
      <w:bookmarkEnd w:id="57"/>
      <w:r w:rsidRPr="00265D4E">
        <w:rPr>
          <w:rFonts w:ascii="Times New Roman" w:hAnsi="Times New Roman" w:cs="Times New Roman"/>
          <w:sz w:val="28"/>
          <w:szCs w:val="28"/>
        </w:rPr>
        <w:t>85. Заявка на участие в конкурентной закупке, участниками которой могут быть только субъекты малого и среднего предпринимательства,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bookmarkStart w:id="58" w:name="P371"/>
      <w:bookmarkEnd w:id="58"/>
      <w:r w:rsidRPr="00265D4E">
        <w:rPr>
          <w:rFonts w:ascii="Times New Roman" w:hAnsi="Times New Roman" w:cs="Times New Roman"/>
          <w:sz w:val="28"/>
          <w:szCs w:val="28"/>
        </w:rPr>
        <w:t xml:space="preserve">1) при проведении конкурса в электронной форме - информацию и документы, </w:t>
      </w:r>
      <w:r w:rsidRPr="00265D4E">
        <w:rPr>
          <w:rFonts w:ascii="Times New Roman" w:hAnsi="Times New Roman" w:cs="Times New Roman"/>
          <w:sz w:val="28"/>
          <w:szCs w:val="28"/>
        </w:rPr>
        <w:lastRenderedPageBreak/>
        <w:t xml:space="preserve">предусмотренные </w:t>
      </w:r>
      <w:hyperlink r:id="rId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частями 19.1</w:t>
        </w:r>
      </w:hyperlink>
      <w:r w:rsidRPr="00265D4E">
        <w:rPr>
          <w:rFonts w:ascii="Times New Roman" w:hAnsi="Times New Roman" w:cs="Times New Roman"/>
          <w:sz w:val="28"/>
          <w:szCs w:val="28"/>
        </w:rPr>
        <w:t xml:space="preserve">, </w:t>
      </w:r>
      <w:hyperlink r:id="rId6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19.2 статьи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bookmarkStart w:id="59" w:name="P372"/>
      <w:bookmarkEnd w:id="59"/>
      <w:r w:rsidRPr="00265D4E">
        <w:rPr>
          <w:rFonts w:ascii="Times New Roman" w:hAnsi="Times New Roman" w:cs="Times New Roman"/>
          <w:sz w:val="28"/>
          <w:szCs w:val="28"/>
        </w:rPr>
        <w:t xml:space="preserve">2) при проведении аукциона в электронной форме, запроса котировок в электронной форме - информацию и документы, предусмотренные </w:t>
      </w:r>
      <w:hyperlink r:id="rId6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19.1 статьи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86. 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87. 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60" w:name="_Toc223163306"/>
      <w:r w:rsidRPr="00265D4E">
        <w:rPr>
          <w:rFonts w:ascii="Times New Roman" w:hAnsi="Times New Roman"/>
        </w:rPr>
        <w:t>Глава 16. Обеспечение заявки</w:t>
      </w:r>
      <w:bookmarkEnd w:id="60"/>
      <w:r w:rsidRPr="00265D4E">
        <w:rPr>
          <w:rFonts w:ascii="Times New Roman" w:hAnsi="Times New Roman"/>
        </w:rPr>
        <w:t xml:space="preserve"> </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88. Заказчик вправе требовать обеспечение заявок на участие в конкурентных закупках в случае, если НМЦД, максимальное значения цены договора превышает 5000 тыс. руб. Размер такого обеспечения не может превышать 5% НМЦД, максимального значения цены договора, а в случае осуществления закупки, участниками которой являются только субъекты малого и среднего предпринимательства, размер такого обеспечения не может превышать 2% НМЦД, максимального значения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Обеспечение заявки на участие в конкурентной закупке предоставляется участником конкурентной закупки путем внесения денежных средств при НМЦД, максимальном значении цены договора, превышающей 5000 тыс. руб. и не превышающей 10000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Обеспечение заявки на участие в конкурентной закупке предоставляется участником конкурентной закупки путем внесения денежных средств или предоставления независимой гарантии, если НМЦД, максимальное значение цены договора превышает 10000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90.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(в порядке, предусмотренном регламентом электронной площадки), открытый им в банке, включенном в </w:t>
      </w:r>
      <w:hyperlink r:id="rId69" w:tooltip="Распоряжение Правительства РФ от 13.07.2018 N 1451-р (ред. от 10.07.2025) &lt;Об утверждении перечня банков в соответствии с подпунктом &quot;а&quot; пункта 1 части 5 статьи 44 Федерального закона от 05.04.2013 N 44-ФЗ&gt; {КонсультантПлюс}">
        <w:r w:rsidRPr="00265D4E">
          <w:rPr>
            <w:rFonts w:ascii="Times New Roman" w:hAnsi="Times New Roman" w:cs="Times New Roman"/>
            <w:sz w:val="28"/>
            <w:szCs w:val="28"/>
          </w:rPr>
          <w:t>перечень</w:t>
        </w:r>
      </w:hyperlink>
      <w:r w:rsidRPr="00265D4E">
        <w:rPr>
          <w:rFonts w:ascii="Times New Roman" w:hAnsi="Times New Roman" w:cs="Times New Roman"/>
          <w:sz w:val="28"/>
          <w:szCs w:val="28"/>
        </w:rPr>
        <w:t>, утвержденный распоряжением Правительства Российской Федерации от 13 июля 2018 года N 1451-р (далее - специальный банковский счет).</w:t>
      </w:r>
    </w:p>
    <w:p w:rsidR="00265D4E" w:rsidRPr="00265D4E" w:rsidRDefault="00265D4E" w:rsidP="00265D4E">
      <w:pPr>
        <w:pStyle w:val="ConsPlusNormal"/>
        <w:ind w:firstLine="540"/>
        <w:jc w:val="both"/>
        <w:rPr>
          <w:rFonts w:ascii="Times New Roman" w:hAnsi="Times New Roman" w:cs="Times New Roman"/>
          <w:sz w:val="28"/>
          <w:szCs w:val="28"/>
        </w:rPr>
      </w:pPr>
      <w:bookmarkStart w:id="61" w:name="P384"/>
      <w:bookmarkEnd w:id="61"/>
      <w:r w:rsidRPr="00265D4E">
        <w:rPr>
          <w:rFonts w:ascii="Times New Roman" w:hAnsi="Times New Roman" w:cs="Times New Roman"/>
          <w:sz w:val="28"/>
          <w:szCs w:val="28"/>
        </w:rPr>
        <w:lastRenderedPageBreak/>
        <w:t>91.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rsidR="00265D4E" w:rsidRPr="00265D4E" w:rsidRDefault="00265D4E" w:rsidP="00265D4E">
      <w:pPr>
        <w:pStyle w:val="ConsPlusNormal"/>
        <w:ind w:firstLine="540"/>
        <w:jc w:val="both"/>
        <w:rPr>
          <w:rFonts w:ascii="Times New Roman" w:hAnsi="Times New Roman" w:cs="Times New Roman"/>
          <w:sz w:val="28"/>
          <w:szCs w:val="28"/>
        </w:rPr>
      </w:pPr>
      <w:bookmarkStart w:id="62" w:name="P385"/>
      <w:bookmarkEnd w:id="62"/>
      <w:r w:rsidRPr="00265D4E">
        <w:rPr>
          <w:rFonts w:ascii="Times New Roman" w:hAnsi="Times New Roman" w:cs="Times New Roman"/>
          <w:sz w:val="28"/>
          <w:szCs w:val="28"/>
        </w:rPr>
        <w:t xml:space="preserve">1) независимая гарантия должна быть выдана гарантом, предусмотренным </w:t>
      </w:r>
      <w:hyperlink r:id="rId7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частью 1 статьи 45</w:t>
        </w:r>
      </w:hyperlink>
      <w:r w:rsidRPr="00265D4E">
        <w:rPr>
          <w:rFonts w:ascii="Times New Roman" w:hAnsi="Times New Roman" w:cs="Times New Roman"/>
          <w:sz w:val="28"/>
          <w:szCs w:val="28"/>
        </w:rPr>
        <w:t xml:space="preserve"> Закона о контрактной системе в сфере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информация о независимой гарантии должна быть включена в реестр независимых гарантий, предусмотренный </w:t>
      </w:r>
      <w:hyperlink r:id="rId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частью 8 статьи 45</w:t>
        </w:r>
      </w:hyperlink>
      <w:r w:rsidRPr="00265D4E">
        <w:rPr>
          <w:rFonts w:ascii="Times New Roman" w:hAnsi="Times New Roman" w:cs="Times New Roman"/>
          <w:sz w:val="28"/>
          <w:szCs w:val="28"/>
        </w:rPr>
        <w:t xml:space="preserve"> Закона о контрактной системе в сфере закупок;</w:t>
      </w:r>
    </w:p>
    <w:p w:rsidR="00265D4E" w:rsidRPr="00265D4E" w:rsidRDefault="00265D4E" w:rsidP="00265D4E">
      <w:pPr>
        <w:pStyle w:val="ConsPlusNormal"/>
        <w:ind w:firstLine="540"/>
        <w:jc w:val="both"/>
        <w:rPr>
          <w:rFonts w:ascii="Times New Roman" w:hAnsi="Times New Roman" w:cs="Times New Roman"/>
          <w:sz w:val="28"/>
          <w:szCs w:val="28"/>
        </w:rPr>
      </w:pPr>
      <w:bookmarkStart w:id="63" w:name="P387"/>
      <w:bookmarkEnd w:id="63"/>
      <w:r w:rsidRPr="00265D4E">
        <w:rPr>
          <w:rFonts w:ascii="Times New Roman" w:hAnsi="Times New Roman" w:cs="Times New Roman"/>
          <w:sz w:val="28"/>
          <w:szCs w:val="28"/>
        </w:rPr>
        <w:t>3) независимая гарантия не может быть отозвана выдавшим ее гарантом;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независимая гарантия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bookmarkStart w:id="64" w:name="P389"/>
      <w:bookmarkEnd w:id="64"/>
      <w:r w:rsidRPr="00265D4E">
        <w:rPr>
          <w:rFonts w:ascii="Times New Roman" w:hAnsi="Times New Roman" w:cs="Times New Roman"/>
          <w:sz w:val="28"/>
          <w:szCs w:val="28"/>
        </w:rPr>
        <w:t xml:space="preserve">-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2"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оснований для отказа в удовлетворении этого требования;</w:t>
      </w:r>
    </w:p>
    <w:p w:rsidR="00265D4E" w:rsidRPr="00265D4E" w:rsidRDefault="00265D4E" w:rsidP="00265D4E">
      <w:pPr>
        <w:pStyle w:val="ConsPlusNormal"/>
        <w:ind w:firstLine="540"/>
        <w:jc w:val="both"/>
        <w:rPr>
          <w:rFonts w:ascii="Times New Roman" w:hAnsi="Times New Roman" w:cs="Times New Roman"/>
          <w:sz w:val="28"/>
          <w:szCs w:val="28"/>
        </w:rPr>
      </w:pPr>
      <w:bookmarkStart w:id="65" w:name="P390"/>
      <w:bookmarkEnd w:id="65"/>
      <w:r w:rsidRPr="00265D4E">
        <w:rPr>
          <w:rFonts w:ascii="Times New Roman" w:hAnsi="Times New Roman" w:cs="Times New Roman"/>
          <w:sz w:val="28"/>
          <w:szCs w:val="28"/>
        </w:rPr>
        <w:t xml:space="preserve">-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7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4 части 32 статьи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также должна быть составлена по типовой форме в соответствии с </w:t>
      </w:r>
      <w:hyperlink r:id="rId74"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9 августа 2022 года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содержать условия и требования, предусмотренные указанным постановлением Правительства.</w:t>
      </w:r>
    </w:p>
    <w:p w:rsidR="00265D4E" w:rsidRPr="00265D4E" w:rsidRDefault="00265D4E" w:rsidP="00265D4E">
      <w:pPr>
        <w:pStyle w:val="ConsPlusNormal"/>
        <w:ind w:firstLine="540"/>
        <w:jc w:val="both"/>
        <w:rPr>
          <w:rFonts w:ascii="Times New Roman" w:hAnsi="Times New Roman" w:cs="Times New Roman"/>
          <w:sz w:val="28"/>
          <w:szCs w:val="28"/>
        </w:rPr>
      </w:pPr>
      <w:bookmarkStart w:id="66" w:name="P393"/>
      <w:bookmarkEnd w:id="66"/>
      <w:r w:rsidRPr="00265D4E">
        <w:rPr>
          <w:rFonts w:ascii="Times New Roman" w:hAnsi="Times New Roman" w:cs="Times New Roman"/>
          <w:sz w:val="28"/>
          <w:szCs w:val="28"/>
        </w:rPr>
        <w:t xml:space="preserve">93.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w:t>
      </w:r>
      <w:hyperlink w:anchor="P384" w:tooltip="91.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
        <w:r w:rsidRPr="00265D4E">
          <w:rPr>
            <w:rFonts w:ascii="Times New Roman" w:hAnsi="Times New Roman" w:cs="Times New Roman"/>
            <w:sz w:val="28"/>
            <w:szCs w:val="28"/>
          </w:rPr>
          <w:t>пунктом 91</w:t>
        </w:r>
      </w:hyperlink>
      <w:r w:rsidRPr="00265D4E">
        <w:rPr>
          <w:rFonts w:ascii="Times New Roman" w:hAnsi="Times New Roman" w:cs="Times New Roman"/>
          <w:sz w:val="28"/>
          <w:szCs w:val="28"/>
        </w:rPr>
        <w:t xml:space="preserve"> настоящего положения, является основанием для отказа в принятии ее заказчиком.</w:t>
      </w:r>
    </w:p>
    <w:p w:rsidR="00265D4E" w:rsidRPr="00265D4E" w:rsidRDefault="00265D4E" w:rsidP="00265D4E">
      <w:pPr>
        <w:pStyle w:val="ConsPlusNormal"/>
        <w:ind w:firstLine="540"/>
        <w:jc w:val="both"/>
        <w:rPr>
          <w:rFonts w:ascii="Times New Roman" w:hAnsi="Times New Roman" w:cs="Times New Roman"/>
          <w:sz w:val="28"/>
          <w:szCs w:val="28"/>
        </w:rPr>
      </w:pPr>
      <w:bookmarkStart w:id="67" w:name="P394"/>
      <w:bookmarkEnd w:id="67"/>
      <w:r w:rsidRPr="00265D4E">
        <w:rPr>
          <w:rFonts w:ascii="Times New Roman" w:hAnsi="Times New Roman" w:cs="Times New Roman"/>
          <w:sz w:val="28"/>
          <w:szCs w:val="28"/>
        </w:rPr>
        <w:t>94.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денежной суммы, подлежащей уплате по такой независимой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95. В случаях, предусмотренных </w:t>
      </w:r>
      <w:hyperlink r:id="rId7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26 статьи 3.2</w:t>
        </w:r>
      </w:hyperlink>
      <w:r w:rsidRPr="00265D4E">
        <w:rPr>
          <w:rFonts w:ascii="Times New Roman" w:hAnsi="Times New Roman" w:cs="Times New Roman"/>
          <w:sz w:val="28"/>
          <w:szCs w:val="28"/>
        </w:rPr>
        <w:t xml:space="preserve"> Закона о закупках,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w:t>
      </w:r>
      <w:r w:rsidRPr="00265D4E">
        <w:rPr>
          <w:rFonts w:ascii="Times New Roman" w:hAnsi="Times New Roman" w:cs="Times New Roman"/>
          <w:sz w:val="28"/>
          <w:szCs w:val="28"/>
        </w:rPr>
        <w:lastRenderedPageBreak/>
        <w:t>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96. Обеспечение заявки на участие в конкурентной закупке представляется одновременно с такой заявкой. Требования, касающиеся обеспечения заявки на участие в конкурентной закупке, являются одинаковыми для всех участников закупок. На момент открытия доступа к заявкам денежные средства должны поступить на указанный в извещении документации специальный банковский счет.</w:t>
      </w:r>
    </w:p>
    <w:p w:rsidR="00265D4E" w:rsidRPr="00265D4E" w:rsidRDefault="00265D4E" w:rsidP="00265D4E">
      <w:pPr>
        <w:pStyle w:val="ConsPlusNormal"/>
        <w:ind w:firstLine="540"/>
        <w:jc w:val="both"/>
        <w:rPr>
          <w:rFonts w:ascii="Times New Roman" w:hAnsi="Times New Roman" w:cs="Times New Roman"/>
          <w:sz w:val="28"/>
          <w:szCs w:val="28"/>
        </w:rPr>
      </w:pPr>
      <w:bookmarkStart w:id="68" w:name="P397"/>
      <w:bookmarkEnd w:id="68"/>
      <w:r w:rsidRPr="00265D4E">
        <w:rPr>
          <w:rFonts w:ascii="Times New Roman" w:hAnsi="Times New Roman" w:cs="Times New Roman"/>
          <w:sz w:val="28"/>
          <w:szCs w:val="28"/>
        </w:rPr>
        <w:t xml:space="preserve">97. Заказчик в качестве обеспечения заявки, за исключением закупок с участием субъектов малого и среднего предпринимательства, принимает независимые гарантии, выданные банками, соответствующие требованиям, установленным </w:t>
      </w:r>
      <w:hyperlink r:id="rId76" w:tooltip="Постановление Правительства РФ от 20.12.2021 N 2369 (ред. от 26.12.2024) &quo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20 декабря 2021 года № 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(далее - Постановление № 2369), и включенные в перечень, предусмотренный </w:t>
      </w:r>
      <w:hyperlink r:id="rId7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частью 1.2 статьи 45</w:t>
        </w:r>
      </w:hyperlink>
      <w:r w:rsidRPr="00265D4E">
        <w:rPr>
          <w:rFonts w:ascii="Times New Roman" w:hAnsi="Times New Roman" w:cs="Times New Roman"/>
          <w:sz w:val="28"/>
          <w:szCs w:val="28"/>
        </w:rPr>
        <w:t xml:space="preserve"> Закона о контрактной системе в сфере закупок,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w:t>
      </w:r>
      <w:hyperlink r:id="rId78" w:tooltip="Федеральный закон от 06.04.2011 N 63-ФЗ (ред. от 21.04.2025) &quot;Об электронной подписи&quot;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от 6 апреля 2011 года          № 63-ФЗ «Об электронной подписи» (далее - Федеральный закон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97.1. Независимая гарантия, указанная в </w:t>
      </w:r>
      <w:hyperlink w:anchor="P397" w:tooltip="97. Заказчик в качестве обеспечения заявки, за исключением закупок с участием субъектов малого и среднего предпринимательства, принимает независимые гарантии, выданные банками, соответствующие требованиям, установленным постановлением Правительства Российской ">
        <w:r w:rsidRPr="00265D4E">
          <w:rPr>
            <w:rFonts w:ascii="Times New Roman" w:hAnsi="Times New Roman" w:cs="Times New Roman"/>
            <w:sz w:val="28"/>
            <w:szCs w:val="28"/>
          </w:rPr>
          <w:t>пункте 97</w:t>
        </w:r>
      </w:hyperlink>
      <w:r w:rsidRPr="00265D4E">
        <w:rPr>
          <w:rFonts w:ascii="Times New Roman" w:hAnsi="Times New Roman" w:cs="Times New Roman"/>
          <w:sz w:val="28"/>
          <w:szCs w:val="28"/>
        </w:rPr>
        <w:t xml:space="preserve"> настоящего положения, должна быть безотзывной и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срок действия независимой гарантии, предоставленной в качестве обеспечения заявки, который должен составлять не менее месяца со дня окончания срока подачи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сумму гарантии, подлежащую уплате гарантом заказчику в случае ненадлежащего исполнения обязательств принципалом;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условия о праве заказчика (бенефициара) предъявлять до окончания срока действия независимой гарантии при наступлении случаев, предусмотренных </w:t>
      </w:r>
      <w:hyperlink r:id="rId7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26 статьи 3.2</w:t>
        </w:r>
      </w:hyperlink>
      <w:r w:rsidRPr="00265D4E">
        <w:rPr>
          <w:rFonts w:ascii="Times New Roman" w:hAnsi="Times New Roman" w:cs="Times New Roman"/>
          <w:sz w:val="28"/>
          <w:szCs w:val="28"/>
        </w:rPr>
        <w:t xml:space="preserve"> Закона о закупках,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 условия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w:t>
      </w:r>
      <w:r w:rsidRPr="00265D4E">
        <w:rPr>
          <w:rFonts w:ascii="Times New Roman" w:hAnsi="Times New Roman" w:cs="Times New Roman"/>
          <w:sz w:val="28"/>
          <w:szCs w:val="28"/>
        </w:rPr>
        <w:lastRenderedPageBreak/>
        <w:t xml:space="preserve">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w:t>
      </w:r>
      <w:hyperlink w:anchor="P413" w:tooltip="14) условие о том, что заказчик одновременно с требованием об осуществлении уплаты денежной суммы по независимой гарантии направляет гаранту:">
        <w:r w:rsidRPr="00265D4E">
          <w:rPr>
            <w:rFonts w:ascii="Times New Roman" w:hAnsi="Times New Roman" w:cs="Times New Roman"/>
            <w:sz w:val="28"/>
            <w:szCs w:val="28"/>
          </w:rPr>
          <w:t>подпункте 14</w:t>
        </w:r>
      </w:hyperlink>
      <w:r w:rsidRPr="00265D4E">
        <w:rPr>
          <w:rFonts w:ascii="Times New Roman" w:hAnsi="Times New Roman" w:cs="Times New Roman"/>
          <w:sz w:val="28"/>
          <w:szCs w:val="28"/>
        </w:rPr>
        <w:t xml:space="preserve"> настоящего пункта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413" w:tooltip="14) условие о том, что заказчик одновременно с требованием об осуществлении уплаты денежной суммы по независимой гарантии направляет гаранту:">
        <w:r w:rsidRPr="00265D4E">
          <w:rPr>
            <w:rFonts w:ascii="Times New Roman" w:hAnsi="Times New Roman" w:cs="Times New Roman"/>
            <w:sz w:val="28"/>
            <w:szCs w:val="28"/>
          </w:rPr>
          <w:t>подпункте 14</w:t>
        </w:r>
      </w:hyperlink>
      <w:r w:rsidRPr="00265D4E">
        <w:rPr>
          <w:rFonts w:ascii="Times New Roman" w:hAnsi="Times New Roman" w:cs="Times New Roman"/>
          <w:sz w:val="28"/>
          <w:szCs w:val="28"/>
        </w:rPr>
        <w:t xml:space="preserve"> настоящего пункта,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265D4E" w:rsidRPr="00265D4E" w:rsidRDefault="00265D4E" w:rsidP="00265D4E">
      <w:pPr>
        <w:pStyle w:val="ConsPlusNormal"/>
        <w:ind w:firstLine="540"/>
        <w:jc w:val="both"/>
        <w:rPr>
          <w:rFonts w:ascii="Times New Roman" w:hAnsi="Times New Roman" w:cs="Times New Roman"/>
          <w:sz w:val="28"/>
          <w:szCs w:val="28"/>
        </w:rPr>
      </w:pPr>
      <w:bookmarkStart w:id="69" w:name="P404"/>
      <w:bookmarkEnd w:id="69"/>
      <w:r w:rsidRPr="00265D4E">
        <w:rPr>
          <w:rFonts w:ascii="Times New Roman" w:hAnsi="Times New Roman" w:cs="Times New Roman"/>
          <w:sz w:val="28"/>
          <w:szCs w:val="28"/>
        </w:rPr>
        <w:t>5) условия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265D4E" w:rsidRPr="00265D4E" w:rsidRDefault="00265D4E" w:rsidP="00265D4E">
      <w:pPr>
        <w:pStyle w:val="ConsPlusNormal"/>
        <w:ind w:firstLine="540"/>
        <w:jc w:val="both"/>
        <w:rPr>
          <w:rFonts w:ascii="Times New Roman" w:hAnsi="Times New Roman" w:cs="Times New Roman"/>
          <w:sz w:val="28"/>
          <w:szCs w:val="28"/>
        </w:rPr>
      </w:pPr>
      <w:bookmarkStart w:id="70" w:name="P405"/>
      <w:bookmarkEnd w:id="70"/>
      <w:r w:rsidRPr="00265D4E">
        <w:rPr>
          <w:rFonts w:ascii="Times New Roman" w:hAnsi="Times New Roman" w:cs="Times New Roman"/>
          <w:sz w:val="28"/>
          <w:szCs w:val="28"/>
        </w:rPr>
        <w:t>6) условие о том, что расходы, возникающие в связи с перечислением гарантом денежных средств по независимой гарантии, несет гарант;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обязательства принципала, надлежащее исполнение которых обеспечивается гарантией;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(пени) в размере 0,1% денежной суммы, подлежащей уплате по такой независимой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независимой гарантией;</w:t>
      </w:r>
    </w:p>
    <w:p w:rsidR="00265D4E" w:rsidRPr="00265D4E" w:rsidRDefault="00265D4E" w:rsidP="00265D4E">
      <w:pPr>
        <w:pStyle w:val="ConsPlusNormal"/>
        <w:ind w:firstLine="540"/>
        <w:jc w:val="both"/>
        <w:rPr>
          <w:rFonts w:ascii="Times New Roman" w:hAnsi="Times New Roman" w:cs="Times New Roman"/>
          <w:sz w:val="28"/>
          <w:szCs w:val="28"/>
        </w:rPr>
      </w:pPr>
      <w:bookmarkStart w:id="71" w:name="P409"/>
      <w:bookmarkEnd w:id="71"/>
      <w:r w:rsidRPr="00265D4E">
        <w:rPr>
          <w:rFonts w:ascii="Times New Roman" w:hAnsi="Times New Roman" w:cs="Times New Roman"/>
          <w:sz w:val="28"/>
          <w:szCs w:val="28"/>
        </w:rPr>
        <w:t>10)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265D4E" w:rsidRPr="00265D4E" w:rsidRDefault="00265D4E" w:rsidP="00265D4E">
      <w:pPr>
        <w:pStyle w:val="ConsPlusNormal"/>
        <w:ind w:firstLine="540"/>
        <w:jc w:val="both"/>
        <w:rPr>
          <w:rFonts w:ascii="Times New Roman" w:hAnsi="Times New Roman" w:cs="Times New Roman"/>
          <w:sz w:val="28"/>
          <w:szCs w:val="28"/>
        </w:rPr>
      </w:pPr>
      <w:bookmarkStart w:id="72" w:name="P411"/>
      <w:bookmarkEnd w:id="72"/>
      <w:r w:rsidRPr="00265D4E">
        <w:rPr>
          <w:rFonts w:ascii="Times New Roman" w:hAnsi="Times New Roman" w:cs="Times New Roman"/>
          <w:sz w:val="28"/>
          <w:szCs w:val="28"/>
        </w:rPr>
        <w:t>12) условие о рассмотрении споров, возникающих в связи с исполнением обязательств по независимой гарантии, в арбитражном суде;</w:t>
      </w:r>
    </w:p>
    <w:p w:rsidR="00265D4E" w:rsidRPr="00265D4E" w:rsidRDefault="00265D4E" w:rsidP="00265D4E">
      <w:pPr>
        <w:pStyle w:val="ConsPlusNormal"/>
        <w:ind w:firstLine="540"/>
        <w:jc w:val="both"/>
        <w:rPr>
          <w:rFonts w:ascii="Times New Roman" w:hAnsi="Times New Roman" w:cs="Times New Roman"/>
          <w:sz w:val="28"/>
          <w:szCs w:val="28"/>
        </w:rPr>
      </w:pPr>
      <w:bookmarkStart w:id="73" w:name="P412"/>
      <w:bookmarkEnd w:id="73"/>
      <w:r w:rsidRPr="00265D4E">
        <w:rPr>
          <w:rFonts w:ascii="Times New Roman" w:hAnsi="Times New Roman" w:cs="Times New Roman"/>
          <w:sz w:val="28"/>
          <w:szCs w:val="28"/>
        </w:rPr>
        <w:t xml:space="preserve">13) условие о том, что исключение банка (если независимая гарантия выдана банком) из перечня, предусмотренного </w:t>
      </w:r>
      <w:hyperlink r:id="rId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частью 1.2 статьи 45</w:t>
        </w:r>
      </w:hyperlink>
      <w:r w:rsidRPr="00265D4E">
        <w:rPr>
          <w:rFonts w:ascii="Times New Roman" w:hAnsi="Times New Roman" w:cs="Times New Roman"/>
          <w:sz w:val="28"/>
          <w:szCs w:val="28"/>
        </w:rPr>
        <w:t xml:space="preserve"> Закона о контрактной системе, не прекращает действия независимой гарантии и не освобождает гаранта от </w:t>
      </w:r>
      <w:r w:rsidRPr="00265D4E">
        <w:rPr>
          <w:rFonts w:ascii="Times New Roman" w:hAnsi="Times New Roman" w:cs="Times New Roman"/>
          <w:sz w:val="28"/>
          <w:szCs w:val="28"/>
        </w:rPr>
        <w:lastRenderedPageBreak/>
        <w:t>ответственности за неисполнение либо ненадлежащее исполнение ее условий;</w:t>
      </w:r>
    </w:p>
    <w:p w:rsidR="00265D4E" w:rsidRPr="00265D4E" w:rsidRDefault="00265D4E" w:rsidP="00265D4E">
      <w:pPr>
        <w:pStyle w:val="ConsPlusNormal"/>
        <w:ind w:firstLine="540"/>
        <w:jc w:val="both"/>
        <w:rPr>
          <w:rFonts w:ascii="Times New Roman" w:hAnsi="Times New Roman" w:cs="Times New Roman"/>
          <w:sz w:val="28"/>
          <w:szCs w:val="28"/>
        </w:rPr>
      </w:pPr>
      <w:bookmarkStart w:id="74" w:name="P413"/>
      <w:bookmarkEnd w:id="74"/>
      <w:r w:rsidRPr="00265D4E">
        <w:rPr>
          <w:rFonts w:ascii="Times New Roman" w:hAnsi="Times New Roman" w:cs="Times New Roman"/>
          <w:sz w:val="28"/>
          <w:szCs w:val="28"/>
        </w:rPr>
        <w:t>14) условие о том, что заказчик одновременно с требованием об осуществлении уплаты денежной суммы по независимой гарантии направляет гаранту:</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а) документ, содержащий информацию о наступлении хотя бы одного из случаев, предусмотренных </w:t>
      </w:r>
      <w:hyperlink r:id="rId8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26 статьи 3.2</w:t>
        </w:r>
      </w:hyperlink>
      <w:r w:rsidRPr="00265D4E">
        <w:rPr>
          <w:rFonts w:ascii="Times New Roman" w:hAnsi="Times New Roman" w:cs="Times New Roman"/>
          <w:sz w:val="28"/>
          <w:szCs w:val="28"/>
        </w:rPr>
        <w:t xml:space="preserve"> Закона о закупках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заказчика (бенефициара) документ);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97.2. Независимая гарантия, указанная в </w:t>
      </w:r>
      <w:hyperlink w:anchor="P397" w:tooltip="97. Заказчик в качестве обеспечения заявки, за исключением закупок с участием субъектов малого и среднего предпринимательства, принимает независимые гарантии, выданные банками, соответствующие требованиям, установленным постановлением Правительства Российской ">
        <w:r w:rsidRPr="00265D4E">
          <w:rPr>
            <w:rFonts w:ascii="Times New Roman" w:hAnsi="Times New Roman" w:cs="Times New Roman"/>
            <w:sz w:val="28"/>
            <w:szCs w:val="28"/>
          </w:rPr>
          <w:t>пункте 97</w:t>
        </w:r>
      </w:hyperlink>
      <w:r w:rsidRPr="00265D4E">
        <w:rPr>
          <w:rFonts w:ascii="Times New Roman" w:hAnsi="Times New Roman" w:cs="Times New Roman"/>
          <w:sz w:val="28"/>
          <w:szCs w:val="28"/>
        </w:rPr>
        <w:t xml:space="preserve"> настоящего положения, не должна содержать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в </w:t>
      </w:r>
      <w:hyperlink w:anchor="P413" w:tooltip="14) условие о том, что заказчик одновременно с требованием об осуществлении уплаты денежной суммы по независимой гарантии направляет гаранту:">
        <w:r w:rsidRPr="00265D4E">
          <w:rPr>
            <w:rFonts w:ascii="Times New Roman" w:hAnsi="Times New Roman" w:cs="Times New Roman"/>
            <w:sz w:val="28"/>
            <w:szCs w:val="28"/>
          </w:rPr>
          <w:t>подпункте 14 пункта 97.1</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98. В случае, если установлено требование обеспечения заявки на участие в конкурентной закупке, заказчик возвращает денежные средства, внесенные в качестве обеспечения заявок на участие в конкурентной закупке, а при проведении закупки в электронной форме прекращается блокирование денежных средств на специальном счете участника закупки в порядке, предусмотренном регламентом электронной площадки, в течение пяти рабочих дней со дня: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принятия заказчиком решения об отказе от проведения процедуры закупки - участнику, подавшему заявку на участие в процедуре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поступления заказчику уведомления об отзыве заявки на участие в закупке - участнику, отозвавшему заявку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подписания протокола рассмотрения заявок на участие в закупке, итогового протокола - участнику, подавшему заявку на участие и не допущенному к участию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 подписания протокола оценки и сопоставления заявок на участие в закупке, итогового протокола - участникам процедуры закупки, которые участвовали, но не стали победителями, кроме участника, сделавшего предложение, следующее за </w:t>
      </w:r>
      <w:r w:rsidRPr="00265D4E">
        <w:rPr>
          <w:rFonts w:ascii="Times New Roman" w:hAnsi="Times New Roman" w:cs="Times New Roman"/>
          <w:sz w:val="28"/>
          <w:szCs w:val="28"/>
        </w:rPr>
        <w:lastRenderedPageBreak/>
        <w:t>предложением победителя процедуры закупки, заявке которого был присвоен второй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заключения договора - победителю процедуры закупки или единственному участнику;</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заключения договора - участнику закупки, заявке на участие которого присвоен второй номер.</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75" w:name="_Toc223163307"/>
      <w:r w:rsidRPr="00265D4E">
        <w:rPr>
          <w:rFonts w:ascii="Times New Roman" w:hAnsi="Times New Roman"/>
        </w:rPr>
        <w:t>Глава 17. Обеспечение исполнения договора</w:t>
      </w:r>
      <w:bookmarkEnd w:id="75"/>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99. Заказчик вправе установить требование об обеспечении исполнения договора, заключаемого по итогам конкурентной закупки. Такое требование в равной мере распространяется на всех участников соответствующей закупки и указывается в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Заказчик вправе установить требование об обеспечении исполнения договора, заключаемого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100. Заказчик в документации о закупке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101. Размер обеспечения исполнения договора не может составлять более 100% от НМЦД, максимального значения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 этом в случае проведения закупок с участием субъектов малого и среднего предпринимательства размер такого обеспечения: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не может превышать 5% НМЦД, максимального значения цены договора (цены лота), если договором не предусмотрена выплата аванса;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устанавливается в размере аванса, если договором предусмотрена выплата аванса.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102. Победитель закупки или участник закупки, с которым заключается договор, в течение пяти дней со дня направления ему проекта договора заказчиком должен представить заказчику обеспечение исполнения договора (в случае установления заказчиком обеспечения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103. Перечисление денежных средств в качестве обеспечения исполнения договора осуществляется на основании итогового протокола закупки. Денежные средства должны быть перечислены по реквизитам, указанным в извещении,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104. Денежные средства возвращаются поставщику (исполнителю, подрядчику) заказчиком при условии надлежащего исполнения поставщиком своих обязательств по договору. Возврат денежных средств производится заказчиком на основании письменного обращения поставщика (исполнителя, подрядчика) о возврате денежных средств, внесенных в качестве обеспечения исполнения договора, направленного </w:t>
      </w:r>
      <w:r w:rsidRPr="00265D4E">
        <w:rPr>
          <w:rFonts w:ascii="Times New Roman" w:hAnsi="Times New Roman" w:cs="Times New Roman"/>
          <w:sz w:val="28"/>
          <w:szCs w:val="28"/>
        </w:rPr>
        <w:lastRenderedPageBreak/>
        <w:t>заказчику после исполнения предусмотренных договором обязательств, по указанным в обращении реквизитам в течение пяти рабочих дней с момента поступления обращения.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76" w:name="P442"/>
      <w:bookmarkEnd w:id="76"/>
      <w:r w:rsidRPr="00265D4E">
        <w:rPr>
          <w:rFonts w:ascii="Times New Roman" w:hAnsi="Times New Roman" w:cs="Times New Roman"/>
          <w:sz w:val="28"/>
          <w:szCs w:val="28"/>
        </w:rPr>
        <w:t xml:space="preserve">105. Заказчик в качестве обеспечения исполнения договора, за исключением закупок с участием субъектов малого и среднего предпринимательства, принимает независимые гарантии, выданные банками, которые соответствуют требованиям, установленным Постановлением N 2369, и включенными в перечень, предусмотренный </w:t>
      </w:r>
      <w:hyperlink r:id="rId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sidRPr="00265D4E">
          <w:rPr>
            <w:rFonts w:ascii="Times New Roman" w:hAnsi="Times New Roman" w:cs="Times New Roman"/>
            <w:sz w:val="28"/>
            <w:szCs w:val="28"/>
          </w:rPr>
          <w:t>частью 1.2 статьи 45</w:t>
        </w:r>
      </w:hyperlink>
      <w:r w:rsidRPr="00265D4E">
        <w:rPr>
          <w:rFonts w:ascii="Times New Roman" w:hAnsi="Times New Roman" w:cs="Times New Roman"/>
          <w:sz w:val="28"/>
          <w:szCs w:val="28"/>
        </w:rPr>
        <w:t xml:space="preserve"> Закона о контрактной системе в сфере закупок,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w:t>
      </w:r>
      <w:hyperlink r:id="rId83" w:tooltip="Федеральный закон от 06.04.2011 N 63-ФЗ (ред. от 21.04.2025) &quot;Об электронной подписи&quot;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сертификата.</w:t>
      </w:r>
    </w:p>
    <w:p w:rsidR="00265D4E" w:rsidRPr="00265D4E" w:rsidRDefault="00265D4E" w:rsidP="00265D4E">
      <w:pPr>
        <w:pStyle w:val="ConsPlusNormal"/>
        <w:ind w:firstLine="540"/>
        <w:jc w:val="both"/>
        <w:rPr>
          <w:rFonts w:ascii="Times New Roman" w:hAnsi="Times New Roman" w:cs="Times New Roman"/>
          <w:sz w:val="28"/>
          <w:szCs w:val="28"/>
        </w:rPr>
      </w:pPr>
      <w:bookmarkStart w:id="77" w:name="P444"/>
      <w:bookmarkEnd w:id="77"/>
      <w:r w:rsidRPr="00265D4E">
        <w:rPr>
          <w:rFonts w:ascii="Times New Roman" w:hAnsi="Times New Roman" w:cs="Times New Roman"/>
          <w:sz w:val="28"/>
          <w:szCs w:val="28"/>
        </w:rPr>
        <w:t xml:space="preserve">106. Независимая гарантия, указанная в </w:t>
      </w:r>
      <w:hyperlink w:anchor="P442" w:tooltip="105. Заказчик в качестве обеспечения исполнения договора, за исключением закупок с участием субъектов малого и среднего предпринимательства, принимает независимые гарантии, выданные банками, которые соответствуют требованиям, установленным Постановлением N 236">
        <w:r w:rsidRPr="00265D4E">
          <w:rPr>
            <w:rFonts w:ascii="Times New Roman" w:hAnsi="Times New Roman" w:cs="Times New Roman"/>
            <w:sz w:val="28"/>
            <w:szCs w:val="28"/>
          </w:rPr>
          <w:t>пункте 105</w:t>
        </w:r>
      </w:hyperlink>
      <w:r w:rsidRPr="00265D4E">
        <w:rPr>
          <w:rFonts w:ascii="Times New Roman" w:hAnsi="Times New Roman" w:cs="Times New Roman"/>
          <w:sz w:val="28"/>
          <w:szCs w:val="28"/>
        </w:rPr>
        <w:t xml:space="preserve"> настоящего положения, должна быть безотзывной и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изменения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сумму независимой гарантии, подлежащую уплате гарантом заказчику в случае ненадлежащего исполнения обязательств принципалом;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обязательства принципала, надлежащее исполнение которых обеспечивается независимой гарантией;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денежной суммы, подлежащей уплате по такой независимой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условие, согласно которому исполнением обязательств гаранта по независимой гарантии является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отлагательное условие, предусматривающее заключение договора предоставления гарантии по обязательствам принципала, возникшим из договора при его заключении, в случае предоставления гарантии в качестве обеспечения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условие о том, что ответственность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8) перечень документов, представляемых заказчиком банку одновременно с требованием об осуществлении уплаты денежной суммы по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а) расчет суммы, включаемой в требование об уплате денежной суммы по </w:t>
      </w:r>
      <w:r w:rsidRPr="00265D4E">
        <w:rPr>
          <w:rFonts w:ascii="Times New Roman" w:hAnsi="Times New Roman" w:cs="Times New Roman"/>
          <w:sz w:val="28"/>
          <w:szCs w:val="28"/>
        </w:rPr>
        <w:lastRenderedPageBreak/>
        <w:t>независимой гарантии;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документ, содержащий указание на нарушения принципалом обязательств, предусмотренных договором;</w:t>
      </w:r>
    </w:p>
    <w:p w:rsidR="00265D4E" w:rsidRPr="00265D4E" w:rsidRDefault="00265D4E" w:rsidP="00265D4E">
      <w:pPr>
        <w:pStyle w:val="ConsPlusNormal"/>
        <w:ind w:firstLine="540"/>
        <w:jc w:val="both"/>
        <w:rPr>
          <w:rFonts w:ascii="Times New Roman" w:hAnsi="Times New Roman" w:cs="Times New Roman"/>
          <w:sz w:val="28"/>
          <w:szCs w:val="28"/>
        </w:rPr>
      </w:pPr>
      <w:bookmarkStart w:id="78" w:name="P455"/>
      <w:bookmarkEnd w:id="78"/>
      <w:r w:rsidRPr="00265D4E">
        <w:rPr>
          <w:rFonts w:ascii="Times New Roman" w:hAnsi="Times New Roman" w:cs="Times New Roman"/>
          <w:sz w:val="28"/>
          <w:szCs w:val="28"/>
        </w:rP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w:t>
      </w:r>
      <w:hyperlink w:anchor="P455" w:tooltip="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w:r w:rsidRPr="00265D4E">
          <w:rPr>
            <w:rFonts w:ascii="Times New Roman" w:hAnsi="Times New Roman" w:cs="Times New Roman"/>
            <w:sz w:val="28"/>
            <w:szCs w:val="28"/>
          </w:rPr>
          <w:t>подпункте 8</w:t>
        </w:r>
      </w:hyperlink>
      <w:r w:rsidRPr="00265D4E">
        <w:rPr>
          <w:rFonts w:ascii="Times New Roman" w:hAnsi="Times New Roman" w:cs="Times New Roman"/>
          <w:sz w:val="28"/>
          <w:szCs w:val="28"/>
        </w:rPr>
        <w:t xml:space="preserve"> настоящего пункта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455" w:tooltip="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w:r w:rsidRPr="00265D4E">
          <w:rPr>
            <w:rFonts w:ascii="Times New Roman" w:hAnsi="Times New Roman" w:cs="Times New Roman"/>
            <w:sz w:val="28"/>
            <w:szCs w:val="28"/>
          </w:rPr>
          <w:t>подпункте 8</w:t>
        </w:r>
      </w:hyperlink>
      <w:r w:rsidRPr="00265D4E">
        <w:rPr>
          <w:rFonts w:ascii="Times New Roman" w:hAnsi="Times New Roman" w:cs="Times New Roman"/>
          <w:sz w:val="28"/>
          <w:szCs w:val="28"/>
        </w:rPr>
        <w:t xml:space="preserve"> настоящего пункта,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w:t>
      </w:r>
      <w:hyperlink w:anchor="P455" w:tooltip="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w:r w:rsidRPr="00265D4E">
          <w:rPr>
            <w:rFonts w:ascii="Times New Roman" w:hAnsi="Times New Roman" w:cs="Times New Roman"/>
            <w:sz w:val="28"/>
            <w:szCs w:val="28"/>
          </w:rPr>
          <w:t>подпункте 8</w:t>
        </w:r>
      </w:hyperlink>
      <w:r w:rsidRPr="00265D4E">
        <w:rPr>
          <w:rFonts w:ascii="Times New Roman" w:hAnsi="Times New Roman" w:cs="Times New Roman"/>
          <w:sz w:val="28"/>
          <w:szCs w:val="28"/>
        </w:rPr>
        <w:t xml:space="preserve"> настоящего пункта;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12) условия, предусмотренные </w:t>
      </w:r>
      <w:hyperlink w:anchor="P404" w:tooltip="5) условия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
        <w:r w:rsidRPr="00265D4E">
          <w:rPr>
            <w:rFonts w:ascii="Times New Roman" w:hAnsi="Times New Roman" w:cs="Times New Roman"/>
            <w:sz w:val="28"/>
            <w:szCs w:val="28"/>
          </w:rPr>
          <w:t>подпунктами 5</w:t>
        </w:r>
      </w:hyperlink>
      <w:r w:rsidRPr="00265D4E">
        <w:rPr>
          <w:rFonts w:ascii="Times New Roman" w:hAnsi="Times New Roman" w:cs="Times New Roman"/>
          <w:sz w:val="28"/>
          <w:szCs w:val="28"/>
        </w:rPr>
        <w:t xml:space="preserve">, </w:t>
      </w:r>
      <w:hyperlink w:anchor="P405" w:tooltip="6) условие о том, что расходы, возникающие в связи с перечислением гарантом денежных средств по независимой гарантии, несет гарант;">
        <w:r w:rsidRPr="00265D4E">
          <w:rPr>
            <w:rFonts w:ascii="Times New Roman" w:hAnsi="Times New Roman" w:cs="Times New Roman"/>
            <w:sz w:val="28"/>
            <w:szCs w:val="28"/>
          </w:rPr>
          <w:t>6</w:t>
        </w:r>
      </w:hyperlink>
      <w:r w:rsidRPr="00265D4E">
        <w:rPr>
          <w:rFonts w:ascii="Times New Roman" w:hAnsi="Times New Roman" w:cs="Times New Roman"/>
          <w:sz w:val="28"/>
          <w:szCs w:val="28"/>
        </w:rPr>
        <w:t xml:space="preserve">, </w:t>
      </w:r>
      <w:hyperlink w:anchor="P409" w:tooltip="10)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
        <w:r w:rsidRPr="00265D4E">
          <w:rPr>
            <w:rFonts w:ascii="Times New Roman" w:hAnsi="Times New Roman" w:cs="Times New Roman"/>
            <w:sz w:val="28"/>
            <w:szCs w:val="28"/>
          </w:rPr>
          <w:t>10</w:t>
        </w:r>
      </w:hyperlink>
      <w:r w:rsidRPr="00265D4E">
        <w:rPr>
          <w:rFonts w:ascii="Times New Roman" w:hAnsi="Times New Roman" w:cs="Times New Roman"/>
          <w:sz w:val="28"/>
          <w:szCs w:val="28"/>
        </w:rPr>
        <w:t xml:space="preserve">, </w:t>
      </w:r>
      <w:hyperlink w:anchor="P411" w:tooltip="12) условие о рассмотрении споров, возникающих в связи с исполнением обязательств по независимой гарантии, в арбитражном суде;">
        <w:r w:rsidRPr="00265D4E">
          <w:rPr>
            <w:rFonts w:ascii="Times New Roman" w:hAnsi="Times New Roman" w:cs="Times New Roman"/>
            <w:sz w:val="28"/>
            <w:szCs w:val="28"/>
          </w:rPr>
          <w:t>12</w:t>
        </w:r>
      </w:hyperlink>
      <w:r w:rsidRPr="00265D4E">
        <w:rPr>
          <w:rFonts w:ascii="Times New Roman" w:hAnsi="Times New Roman" w:cs="Times New Roman"/>
          <w:sz w:val="28"/>
          <w:szCs w:val="28"/>
        </w:rPr>
        <w:t xml:space="preserve">, </w:t>
      </w:r>
      <w:hyperlink w:anchor="P412" w:tooltip="13) условие о том, что исключение банка (если независимая гарантия выдана банком) из перечня, предусмотренного частью 1.2 статьи 45 Закона о контрактной системе, не прекращает действия независимой гарантии и не освобождает гаранта от ответственности за неиспол">
        <w:r w:rsidRPr="00265D4E">
          <w:rPr>
            <w:rFonts w:ascii="Times New Roman" w:hAnsi="Times New Roman" w:cs="Times New Roman"/>
            <w:sz w:val="28"/>
            <w:szCs w:val="28"/>
          </w:rPr>
          <w:t>13 пункта 97.1</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106.1. Независимая гарантия, указанная в </w:t>
      </w:r>
      <w:hyperlink w:anchor="P442" w:tooltip="105. Заказчик в качестве обеспечения исполнения договора, за исключением закупок с участием субъектов малого и среднего предпринимательства, принимает независимые гарантии, выданные банками, которые соответствуют требованиям, установленным Постановлением N 236">
        <w:r w:rsidRPr="00265D4E">
          <w:rPr>
            <w:rFonts w:ascii="Times New Roman" w:hAnsi="Times New Roman" w:cs="Times New Roman"/>
            <w:sz w:val="28"/>
            <w:szCs w:val="28"/>
          </w:rPr>
          <w:t>пункте 105</w:t>
        </w:r>
      </w:hyperlink>
      <w:r w:rsidRPr="00265D4E">
        <w:rPr>
          <w:rFonts w:ascii="Times New Roman" w:hAnsi="Times New Roman" w:cs="Times New Roman"/>
          <w:sz w:val="28"/>
          <w:szCs w:val="28"/>
        </w:rPr>
        <w:t xml:space="preserve"> настоящего положения, не должна содержать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предусматривающие или влекущие представление заказчиком (бенефициаром) гаранту, в том числе одновременно с требованием об уплате </w:t>
      </w:r>
      <w:r w:rsidRPr="00265D4E">
        <w:rPr>
          <w:rFonts w:ascii="Times New Roman" w:hAnsi="Times New Roman" w:cs="Times New Roman"/>
          <w:sz w:val="28"/>
          <w:szCs w:val="28"/>
        </w:rPr>
        <w:lastRenderedPageBreak/>
        <w:t xml:space="preserve">денежной суммы по независимой гарантии, документов, не предусмотренных перечнями, указанными </w:t>
      </w:r>
      <w:hyperlink w:anchor="P444" w:tooltip="106. Независимая гарантия, указанная в пункте 105 настоящего положения, должна быть безотзывной и содержать:">
        <w:r w:rsidRPr="00265D4E">
          <w:rPr>
            <w:rFonts w:ascii="Times New Roman" w:hAnsi="Times New Roman" w:cs="Times New Roman"/>
            <w:sz w:val="28"/>
            <w:szCs w:val="28"/>
          </w:rPr>
          <w:t>подпункте 8 пункта 106</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107. Независимая гарантия, предоставляемая в качестве обеспечения договора, заключаемого по результатам конкурентной закупки с участием субъектов малого и среднего предпринимательства, должна соответствовать положениям </w:t>
      </w:r>
      <w:hyperlink w:anchor="P385" w:tooltip="1) независимая гарантия должна быть выдана гарантом, предусмотренным частью 1 статьи 45 Закона о контрактной системе в сфере закупок;">
        <w:r w:rsidRPr="00265D4E">
          <w:rPr>
            <w:rFonts w:ascii="Times New Roman" w:hAnsi="Times New Roman" w:cs="Times New Roman"/>
            <w:sz w:val="28"/>
            <w:szCs w:val="28"/>
          </w:rPr>
          <w:t>подпунктов 1</w:t>
        </w:r>
      </w:hyperlink>
      <w:r w:rsidRPr="00265D4E">
        <w:rPr>
          <w:rFonts w:ascii="Times New Roman" w:hAnsi="Times New Roman" w:cs="Times New Roman"/>
          <w:sz w:val="28"/>
          <w:szCs w:val="28"/>
        </w:rPr>
        <w:t>-</w:t>
      </w:r>
      <w:hyperlink w:anchor="P387" w:tooltip="3) независимая гарантия не может быть отозвана выдавшим ее гарантом;">
        <w:r w:rsidRPr="00265D4E">
          <w:rPr>
            <w:rFonts w:ascii="Times New Roman" w:hAnsi="Times New Roman" w:cs="Times New Roman"/>
            <w:sz w:val="28"/>
            <w:szCs w:val="28"/>
          </w:rPr>
          <w:t>3</w:t>
        </w:r>
      </w:hyperlink>
      <w:r w:rsidRPr="00265D4E">
        <w:rPr>
          <w:rFonts w:ascii="Times New Roman" w:hAnsi="Times New Roman" w:cs="Times New Roman"/>
          <w:sz w:val="28"/>
          <w:szCs w:val="28"/>
        </w:rPr>
        <w:t xml:space="preserve">, </w:t>
      </w:r>
      <w:hyperlink w:anchor="P389" w:tooltip="-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
        <w:r w:rsidRPr="00265D4E">
          <w:rPr>
            <w:rFonts w:ascii="Times New Roman" w:hAnsi="Times New Roman" w:cs="Times New Roman"/>
            <w:sz w:val="28"/>
            <w:szCs w:val="28"/>
          </w:rPr>
          <w:t>абзацев второго</w:t>
        </w:r>
      </w:hyperlink>
      <w:r w:rsidRPr="00265D4E">
        <w:rPr>
          <w:rFonts w:ascii="Times New Roman" w:hAnsi="Times New Roman" w:cs="Times New Roman"/>
          <w:sz w:val="28"/>
          <w:szCs w:val="28"/>
        </w:rPr>
        <w:t xml:space="preserve">, </w:t>
      </w:r>
      <w:hyperlink w:anchor="P390" w:tooltip="-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
        <w:r w:rsidRPr="00265D4E">
          <w:rPr>
            <w:rFonts w:ascii="Times New Roman" w:hAnsi="Times New Roman" w:cs="Times New Roman"/>
            <w:sz w:val="28"/>
            <w:szCs w:val="28"/>
          </w:rPr>
          <w:t>третьего подпункта 4 пункта 91</w:t>
        </w:r>
      </w:hyperlink>
      <w:r w:rsidRPr="00265D4E">
        <w:rPr>
          <w:rFonts w:ascii="Times New Roman" w:hAnsi="Times New Roman" w:cs="Times New Roman"/>
          <w:sz w:val="28"/>
          <w:szCs w:val="28"/>
        </w:rPr>
        <w:t xml:space="preserve">, </w:t>
      </w:r>
      <w:hyperlink w:anchor="P393" w:tooltip="9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пунктом 91 настоящего положения, является основанием для отказа в принятии ее заказчиком.">
        <w:r w:rsidRPr="00265D4E">
          <w:rPr>
            <w:rFonts w:ascii="Times New Roman" w:hAnsi="Times New Roman" w:cs="Times New Roman"/>
            <w:sz w:val="28"/>
            <w:szCs w:val="28"/>
          </w:rPr>
          <w:t>пунктов 93</w:t>
        </w:r>
      </w:hyperlink>
      <w:r w:rsidRPr="00265D4E">
        <w:rPr>
          <w:rFonts w:ascii="Times New Roman" w:hAnsi="Times New Roman" w:cs="Times New Roman"/>
          <w:sz w:val="28"/>
          <w:szCs w:val="28"/>
        </w:rPr>
        <w:t xml:space="preserve">, </w:t>
      </w:r>
      <w:hyperlink w:anchor="P394" w:tooltip="9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
        <w:r w:rsidRPr="00265D4E">
          <w:rPr>
            <w:rFonts w:ascii="Times New Roman" w:hAnsi="Times New Roman" w:cs="Times New Roman"/>
            <w:sz w:val="28"/>
            <w:szCs w:val="28"/>
          </w:rPr>
          <w:t>94</w:t>
        </w:r>
      </w:hyperlink>
      <w:r w:rsidRPr="00265D4E">
        <w:rPr>
          <w:rFonts w:ascii="Times New Roman" w:hAnsi="Times New Roman" w:cs="Times New Roman"/>
          <w:sz w:val="28"/>
          <w:szCs w:val="28"/>
        </w:rPr>
        <w:t xml:space="preserve"> настоящего положения, при этом такая независимая гарантия: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 должна содержать условия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108. Независимая гарантия, предоставляемая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также должна быть составлена по типовой форме в соответствии с </w:t>
      </w:r>
      <w:hyperlink r:id="rId84" w:tooltip="Постановление Правительства РФ от 09.08.2022 N 1397 (ред. от 23.09.2024) &quot;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9 августа 2022 года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содержать условия и требования, предусмотренные указанным постановлением Правительства.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109. Основанием для отказа в принятии гарантии заказчиком является: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несоответствие гарантии законодательству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несоответствие гарантии требованиям, содержащимся в извещении об осуществлении закупки, документации о закупке, проекте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отказа в принятии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гарантию, с указанием причин, послуживших основанием для отказа.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110. В случае, если победитель закупки или участник закупки, с которым </w:t>
      </w:r>
      <w:r w:rsidRPr="00265D4E">
        <w:rPr>
          <w:rFonts w:ascii="Times New Roman" w:hAnsi="Times New Roman" w:cs="Times New Roman"/>
          <w:sz w:val="28"/>
          <w:szCs w:val="28"/>
        </w:rPr>
        <w:lastRenderedPageBreak/>
        <w:t>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111. Заказчик вправе установить, что часть денежных средств, предоставленных участником закупки в качестве обеспечения исполнения договора, является обеспечением надлежащего исполнения гарантийных обязательств в соответствии с условиями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112. 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113. Положения настоящей главы не применяются в случае: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заключения договора с участником закупки, который является казенным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осуществления закупки услуги по предоставлению кредита;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заключения договора, предметом которого является выдача независимой гарантии.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79" w:name="_Toc223163308"/>
      <w:r w:rsidRPr="00265D4E">
        <w:rPr>
          <w:rFonts w:ascii="Times New Roman" w:hAnsi="Times New Roman"/>
        </w:rPr>
        <w:t>Глава 18. Оценка заявок, окончательных предложений участников закупки и критерии этой оценки</w:t>
      </w:r>
      <w:bookmarkEnd w:id="79"/>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80" w:name="P485"/>
      <w:bookmarkEnd w:id="80"/>
      <w:r w:rsidRPr="00265D4E">
        <w:rPr>
          <w:rFonts w:ascii="Times New Roman" w:hAnsi="Times New Roman" w:cs="Times New Roman"/>
          <w:sz w:val="28"/>
          <w:szCs w:val="28"/>
        </w:rPr>
        <w:t>114. Критериями оценки и сопоставления заявок, окончательных предложений участников конкурентных закупок являются:</w:t>
      </w:r>
    </w:p>
    <w:p w:rsidR="00265D4E" w:rsidRPr="00265D4E" w:rsidRDefault="00265D4E" w:rsidP="00265D4E">
      <w:pPr>
        <w:pStyle w:val="ConsPlusNormal"/>
        <w:ind w:firstLine="540"/>
        <w:jc w:val="both"/>
        <w:rPr>
          <w:rFonts w:ascii="Times New Roman" w:hAnsi="Times New Roman" w:cs="Times New Roman"/>
          <w:sz w:val="28"/>
          <w:szCs w:val="28"/>
        </w:rPr>
      </w:pPr>
      <w:bookmarkStart w:id="81" w:name="P486"/>
      <w:bookmarkEnd w:id="81"/>
      <w:r w:rsidRPr="00265D4E">
        <w:rPr>
          <w:rFonts w:ascii="Times New Roman" w:hAnsi="Times New Roman" w:cs="Times New Roman"/>
          <w:sz w:val="28"/>
          <w:szCs w:val="28"/>
        </w:rPr>
        <w:t>1) цена договора, цена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bookmarkStart w:id="82" w:name="P487"/>
      <w:bookmarkEnd w:id="82"/>
      <w:r w:rsidRPr="00265D4E">
        <w:rPr>
          <w:rFonts w:ascii="Times New Roman" w:hAnsi="Times New Roman" w:cs="Times New Roman"/>
          <w:sz w:val="28"/>
          <w:szCs w:val="28"/>
        </w:rPr>
        <w:t>2) расходы на эксплуатацию и ремонт товаров, использование результатов работ;</w:t>
      </w:r>
    </w:p>
    <w:p w:rsidR="00265D4E" w:rsidRPr="00265D4E" w:rsidRDefault="00265D4E" w:rsidP="00265D4E">
      <w:pPr>
        <w:pStyle w:val="ConsPlusNormal"/>
        <w:ind w:firstLine="540"/>
        <w:jc w:val="both"/>
        <w:rPr>
          <w:rFonts w:ascii="Times New Roman" w:hAnsi="Times New Roman" w:cs="Times New Roman"/>
          <w:sz w:val="28"/>
          <w:szCs w:val="28"/>
        </w:rPr>
      </w:pPr>
      <w:bookmarkStart w:id="83" w:name="P488"/>
      <w:bookmarkEnd w:id="83"/>
      <w:r w:rsidRPr="00265D4E">
        <w:rPr>
          <w:rFonts w:ascii="Times New Roman" w:hAnsi="Times New Roman" w:cs="Times New Roman"/>
          <w:sz w:val="28"/>
          <w:szCs w:val="28"/>
        </w:rPr>
        <w:t>3) качественные, функциональные и экологические характеристики предмета закупки;</w:t>
      </w:r>
    </w:p>
    <w:p w:rsidR="00265D4E" w:rsidRPr="00265D4E" w:rsidRDefault="00265D4E" w:rsidP="00265D4E">
      <w:pPr>
        <w:pStyle w:val="ConsPlusNormal"/>
        <w:ind w:firstLine="540"/>
        <w:jc w:val="both"/>
        <w:rPr>
          <w:rFonts w:ascii="Times New Roman" w:hAnsi="Times New Roman" w:cs="Times New Roman"/>
          <w:sz w:val="28"/>
          <w:szCs w:val="28"/>
        </w:rPr>
      </w:pPr>
      <w:bookmarkStart w:id="84" w:name="P489"/>
      <w:bookmarkEnd w:id="84"/>
      <w:r w:rsidRPr="00265D4E">
        <w:rPr>
          <w:rFonts w:ascii="Times New Roman" w:hAnsi="Times New Roman" w:cs="Times New Roman"/>
          <w:sz w:val="28"/>
          <w:szCs w:val="28"/>
        </w:rPr>
        <w:t>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специалистов и иных работников определенного уровня квалификации (далее также - квалификация участников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115. По критерию, указанному в </w:t>
      </w:r>
      <w:hyperlink w:anchor="P489"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специалистов и иных работников опр">
        <w:r w:rsidRPr="00265D4E">
          <w:rPr>
            <w:rFonts w:ascii="Times New Roman" w:hAnsi="Times New Roman" w:cs="Times New Roman"/>
            <w:sz w:val="28"/>
            <w:szCs w:val="28"/>
          </w:rPr>
          <w:t>подпункте 4 пункта 114</w:t>
        </w:r>
      </w:hyperlink>
      <w:r w:rsidRPr="00265D4E">
        <w:rPr>
          <w:rFonts w:ascii="Times New Roman" w:hAnsi="Times New Roman" w:cs="Times New Roman"/>
          <w:sz w:val="28"/>
          <w:szCs w:val="28"/>
        </w:rPr>
        <w:t xml:space="preserve"> настоящего положения, в части подтверждения опыта работы, связанного с предметом договора, участниками закупки представляются:</w:t>
      </w:r>
    </w:p>
    <w:p w:rsidR="00265D4E" w:rsidRPr="00265D4E" w:rsidRDefault="00265D4E" w:rsidP="00265D4E">
      <w:pPr>
        <w:pStyle w:val="ConsPlusNormal"/>
        <w:ind w:firstLine="540"/>
        <w:jc w:val="both"/>
        <w:rPr>
          <w:rFonts w:ascii="Times New Roman" w:hAnsi="Times New Roman" w:cs="Times New Roman"/>
          <w:sz w:val="28"/>
          <w:szCs w:val="28"/>
        </w:rPr>
      </w:pPr>
      <w:bookmarkStart w:id="85" w:name="P491"/>
      <w:bookmarkEnd w:id="85"/>
      <w:r w:rsidRPr="00265D4E">
        <w:rPr>
          <w:rFonts w:ascii="Times New Roman" w:hAnsi="Times New Roman" w:cs="Times New Roman"/>
          <w:sz w:val="28"/>
          <w:szCs w:val="28"/>
        </w:rPr>
        <w:t>1) копии исполненных (исполняемых) контрактов (договоров) со всеми приложениями, заключенных в порядке, установленном Законом о контрактной системе в сфере закупок либо Законом о закупках, за последние пять лет, а также копии подписанного (подписанных) акта (актов) выполненных работ на стоимость не менее 50% цены каждого контракта (договора), подтверждающих стоимость исполнения участником закупки контракта (договора) на сумму не менее 20% от НМЦД, максимального значения цены договора, на право заключить который проводится закупка (если предметом закупки является выполнение работ и (или) оказание услуг по рекультивации свалок твердых коммунальных отходов);</w:t>
      </w:r>
    </w:p>
    <w:p w:rsidR="00265D4E" w:rsidRPr="00265D4E" w:rsidRDefault="00265D4E" w:rsidP="00265D4E">
      <w:pPr>
        <w:pStyle w:val="ConsPlusNormal"/>
        <w:ind w:firstLine="540"/>
        <w:jc w:val="both"/>
        <w:rPr>
          <w:rFonts w:ascii="Times New Roman" w:hAnsi="Times New Roman" w:cs="Times New Roman"/>
          <w:sz w:val="28"/>
          <w:szCs w:val="28"/>
        </w:rPr>
      </w:pPr>
      <w:bookmarkStart w:id="86" w:name="P492"/>
      <w:bookmarkEnd w:id="86"/>
      <w:r w:rsidRPr="00265D4E">
        <w:rPr>
          <w:rFonts w:ascii="Times New Roman" w:hAnsi="Times New Roman" w:cs="Times New Roman"/>
          <w:sz w:val="28"/>
          <w:szCs w:val="28"/>
        </w:rPr>
        <w:lastRenderedPageBreak/>
        <w:t xml:space="preserve">2) копии исполненных ими договоров (контрактов), заключенных в порядке, установленном Законом о контрактной системе в сфере закупок либо Законом о закупках, </w:t>
      </w:r>
      <w:hyperlink r:id="rId85" w:tooltip="Постановление Правительства РФ от 03.11.2016 N 1133 (ред. от 06.12.2021) &quot;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quot; (с изм. и доп., ">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3 ноября 2016 года N 1133 "Об утверждении Правил проведения торгов, по результатам которых формируются цены на услуги по транспортированию твердых коммунальных отходов для регионального оператора" (если предметом закупки является оказание услуг по транспортированию твердых коммунальных отходов для регионального оператора по обращению с твердыми коммунальными отходами), и копии актов выполненных работ (оказанных услуг), подтверждающих стоимость исполнения участником закупки контракта (договора) на сумму не менее 20% от НМЦД, максимального значения цены договора, на право заключить который проводится закупка;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копии исполненных ими договоров (контрактов), заключенных в порядке, установленном Законом о контрактной системе в сфере закупок либо Законом о закупках, и копии актов выполненных работ (оказанных услуг), подтверждающих стоимость исполнения участником закупки контракта (договора) на сумму не менее 20% от НМЦД, максимального значения цены договора, на право заключить который проводится закупка (если предметом закупки является выполнение работ (оказание услуг), не указанных в </w:t>
      </w:r>
      <w:hyperlink w:anchor="P491" w:tooltip="1) копии исполненных (исполняемых) контрактов (договоров) со всеми приложениями, заключенных в порядке, установленном Законом о контрактной системе в сфере закупок либо Законом о закупках, за последние пять лет, а также копии подписанного (подписанных) акта (а">
        <w:r w:rsidRPr="00265D4E">
          <w:rPr>
            <w:rFonts w:ascii="Times New Roman" w:hAnsi="Times New Roman" w:cs="Times New Roman"/>
            <w:sz w:val="28"/>
            <w:szCs w:val="28"/>
          </w:rPr>
          <w:t>подпунктах 1</w:t>
        </w:r>
      </w:hyperlink>
      <w:r w:rsidRPr="00265D4E">
        <w:rPr>
          <w:rFonts w:ascii="Times New Roman" w:hAnsi="Times New Roman" w:cs="Times New Roman"/>
          <w:sz w:val="28"/>
          <w:szCs w:val="28"/>
        </w:rPr>
        <w:t xml:space="preserve">, </w:t>
      </w:r>
      <w:hyperlink w:anchor="P492" w:tooltip="2) копии исполненных ими договоров (контрактов), заключенных в порядке, установленном Законом о контрактной системе в сфере закупок либо Законом о закупках, постановлением Правительства Российской Федерации от 3 ноября 2016 года N 1133 &quot;Об утверждении Правил п">
        <w:r w:rsidRPr="00265D4E">
          <w:rPr>
            <w:rFonts w:ascii="Times New Roman" w:hAnsi="Times New Roman" w:cs="Times New Roman"/>
            <w:sz w:val="28"/>
            <w:szCs w:val="28"/>
          </w:rPr>
          <w:t>2</w:t>
        </w:r>
      </w:hyperlink>
      <w:r w:rsidRPr="00265D4E">
        <w:rPr>
          <w:rFonts w:ascii="Times New Roman" w:hAnsi="Times New Roman" w:cs="Times New Roman"/>
          <w:sz w:val="28"/>
          <w:szCs w:val="28"/>
        </w:rPr>
        <w:t xml:space="preserve"> настоящего пункта).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116. В документации о закупке указываются используемые критерии оценки и их величины значимости. При проведении конкурентной закупки (за исключением случаев проведения аукционов и запросов котировок в электронной форме) количество используемых критериев должно быть не менее чем два, одним из которых является цена договора (цена единицы товара, работы, услуги). Не указанные в документации о закупке критерии и величины их значимости не могут применяться для целей оценки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117. Сумма величин значимости всех критериев, предусмотренных документацией о закупке, составляет 100%. Соотношение критериев должно быть следующим: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стоимостные критерии (критерии, указанные в </w:t>
      </w:r>
      <w:hyperlink w:anchor="P486" w:tooltip="1) цена договора, цена единицы товара, работы, услуги;">
        <w:r w:rsidRPr="00265D4E">
          <w:rPr>
            <w:rFonts w:ascii="Times New Roman" w:hAnsi="Times New Roman" w:cs="Times New Roman"/>
            <w:sz w:val="28"/>
            <w:szCs w:val="28"/>
          </w:rPr>
          <w:t>подпунктах 1</w:t>
        </w:r>
      </w:hyperlink>
      <w:r w:rsidRPr="00265D4E">
        <w:rPr>
          <w:rFonts w:ascii="Times New Roman" w:hAnsi="Times New Roman" w:cs="Times New Roman"/>
          <w:sz w:val="28"/>
          <w:szCs w:val="28"/>
        </w:rPr>
        <w:t xml:space="preserve">, </w:t>
      </w:r>
      <w:hyperlink w:anchor="P487" w:tooltip="2) расходы на эксплуатацию и ремонт товаров, использование результатов работ;">
        <w:r w:rsidRPr="00265D4E">
          <w:rPr>
            <w:rFonts w:ascii="Times New Roman" w:hAnsi="Times New Roman" w:cs="Times New Roman"/>
            <w:sz w:val="28"/>
            <w:szCs w:val="28"/>
          </w:rPr>
          <w:t>2 пункта 114</w:t>
        </w:r>
      </w:hyperlink>
      <w:r w:rsidRPr="00265D4E">
        <w:rPr>
          <w:rFonts w:ascii="Times New Roman" w:hAnsi="Times New Roman" w:cs="Times New Roman"/>
          <w:sz w:val="28"/>
          <w:szCs w:val="28"/>
        </w:rPr>
        <w:t xml:space="preserve"> настоящего положения) - не менее 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нестоимостные критерии (критерии, указанные в </w:t>
      </w:r>
      <w:hyperlink w:anchor="P488" w:tooltip="3) качественные, функциональные и экологические характеристики предмета закупки;">
        <w:r w:rsidRPr="00265D4E">
          <w:rPr>
            <w:rFonts w:ascii="Times New Roman" w:hAnsi="Times New Roman" w:cs="Times New Roman"/>
            <w:sz w:val="28"/>
            <w:szCs w:val="28"/>
          </w:rPr>
          <w:t>подпунктах 3</w:t>
        </w:r>
      </w:hyperlink>
      <w:r w:rsidRPr="00265D4E">
        <w:rPr>
          <w:rFonts w:ascii="Times New Roman" w:hAnsi="Times New Roman" w:cs="Times New Roman"/>
          <w:sz w:val="28"/>
          <w:szCs w:val="28"/>
        </w:rPr>
        <w:t xml:space="preserve">, </w:t>
      </w:r>
      <w:hyperlink w:anchor="P489" w:tooltip="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специалистов и иных работников опр">
        <w:r w:rsidRPr="00265D4E">
          <w:rPr>
            <w:rFonts w:ascii="Times New Roman" w:hAnsi="Times New Roman" w:cs="Times New Roman"/>
            <w:sz w:val="28"/>
            <w:szCs w:val="28"/>
          </w:rPr>
          <w:t>4 пункта 114</w:t>
        </w:r>
      </w:hyperlink>
      <w:r w:rsidRPr="00265D4E">
        <w:rPr>
          <w:rFonts w:ascii="Times New Roman" w:hAnsi="Times New Roman" w:cs="Times New Roman"/>
          <w:sz w:val="28"/>
          <w:szCs w:val="28"/>
        </w:rPr>
        <w:t xml:space="preserve"> настоящего положения) - не более 80%.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118. Утратил силу с 1 января 2025 года. - </w:t>
      </w:r>
      <w:hyperlink r:id="rId86"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119. Порядок оценки и сопоставления заявок участников закупки, в том числе величина значимости каждого критерия, перечень документов, подлежащих представлению в заявке на участие в закупке для осуществления ее оценки, и требования к таким документам, предмет оценки (детализирующие показатели оценки) и предельные значения (при необходимости) по такому критерию (показателю), устанавливается в документации о закупке заказчиком самостоятельно.</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87" w:name="_Toc223163309"/>
      <w:r w:rsidRPr="00265D4E">
        <w:rPr>
          <w:rFonts w:ascii="Times New Roman" w:hAnsi="Times New Roman"/>
        </w:rPr>
        <w:t>Глава 19. Порядок разъяснения положений документации о закупке, внесения изменений в извещение и документацию о закупке, отмены закупки. Порядок изменения и отзыва заявок на участие в закупке</w:t>
      </w:r>
      <w:bookmarkEnd w:id="87"/>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120. В течение трех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121. Разъяснения положений извещения и (или) документации о закупке не должны изменять их суть, предмет закупки и существенные условия проекта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122.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ЕИС, на официальном сайте, за исключением случаев, предусмотренных Законом о закупках, не позднее чем в течение трех дней со дня принятия решения о внесении указанных изменений, предоставления указанных разъяснений.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123.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ЕИС в день принятия этого решения.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124.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извещении, документации о конкурентной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Форма заявки на участие в запросе котировок в электронной форме устанавливается в извещении о проведении запроса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125.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rPr>
      </w:pPr>
      <w:bookmarkStart w:id="88" w:name="_Toc223163310"/>
      <w:r w:rsidRPr="00265D4E">
        <w:rPr>
          <w:rFonts w:ascii="Times New Roman" w:hAnsi="Times New Roman"/>
        </w:rPr>
        <w:lastRenderedPageBreak/>
        <w:t>Глава 20. АНТИДЕМПИНГОВЫЕ МЕРЫ</w:t>
      </w:r>
      <w:bookmarkEnd w:id="88"/>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126. Документацией о закупке могут быть предусмотрены антидемпинговые меры в порядке, предусмотренном </w:t>
      </w:r>
      <w:hyperlink w:anchor="P519" w:tooltip="127. Если при проведении конкурентных закупок участником закупки, с которым заключается договор, предложена цена договора, которая на 25% и более ниже НМЦД, договор заключается после предоставления таким участником обеспечения исполнения договора в размере, пр">
        <w:r w:rsidRPr="00265D4E">
          <w:rPr>
            <w:rFonts w:ascii="Times New Roman" w:hAnsi="Times New Roman" w:cs="Times New Roman"/>
            <w:sz w:val="28"/>
            <w:szCs w:val="28"/>
          </w:rPr>
          <w:t>пунктами 127</w:t>
        </w:r>
      </w:hyperlink>
      <w:r w:rsidRPr="00265D4E">
        <w:rPr>
          <w:rFonts w:ascii="Times New Roman" w:hAnsi="Times New Roman" w:cs="Times New Roman"/>
          <w:sz w:val="28"/>
          <w:szCs w:val="28"/>
        </w:rPr>
        <w:t>-</w:t>
      </w:r>
      <w:hyperlink w:anchor="P521" w:tooltip="129. Положения настоящего раздел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
        <w:r w:rsidRPr="00265D4E">
          <w:rPr>
            <w:rFonts w:ascii="Times New Roman" w:hAnsi="Times New Roman" w:cs="Times New Roman"/>
            <w:sz w:val="28"/>
            <w:szCs w:val="28"/>
          </w:rPr>
          <w:t>129</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bookmarkStart w:id="89" w:name="P519"/>
      <w:bookmarkEnd w:id="89"/>
      <w:r w:rsidRPr="00265D4E">
        <w:rPr>
          <w:rFonts w:ascii="Times New Roman" w:hAnsi="Times New Roman" w:cs="Times New Roman"/>
          <w:sz w:val="28"/>
          <w:szCs w:val="28"/>
        </w:rPr>
        <w:t>127. Если при проведении конкурентных закупок участником закупки, с которым заключается договор, предложена цена договора, которая на 25% и более ниже НМЦД, цены единицы товара, работы, услуги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128. Обеспечение исполнения договора предоставляется участником закупки при направлении заказчику подписанного проекта договора. При невыполнении участником закупки, признанным победителем конкурентной закупки, указанного требования договор с таким участником закупки не заключается и он признается уклонившимся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bookmarkStart w:id="90" w:name="P521"/>
      <w:bookmarkEnd w:id="90"/>
      <w:r w:rsidRPr="00265D4E">
        <w:rPr>
          <w:rFonts w:ascii="Times New Roman" w:hAnsi="Times New Roman" w:cs="Times New Roman"/>
          <w:sz w:val="28"/>
          <w:szCs w:val="28"/>
        </w:rPr>
        <w:t>129. Положения настоящего раздела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относительно их зарегистрированной в соответствии с законодательством об обращении лекарственных средств предельной отпускной цены.</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91" w:name="_Toc223163311"/>
      <w:r w:rsidRPr="00265D4E">
        <w:rPr>
          <w:rFonts w:ascii="Times New Roman" w:hAnsi="Times New Roman"/>
        </w:rPr>
        <w:t>Глава 21. Реестр недобросовестных поставщиков</w:t>
      </w:r>
      <w:bookmarkEnd w:id="91"/>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130.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131. Перечень сведений, включаемых в реестр недобросовестных поставщиков (исполнителей, подрядчиков),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(исполнителей, подрядчиков), порядок ведения реестра недобросовестных поставщиков (исполнителей, подрядчиков), требования к </w:t>
      </w:r>
      <w:r w:rsidRPr="00265D4E">
        <w:rPr>
          <w:rFonts w:ascii="Times New Roman" w:hAnsi="Times New Roman" w:cs="Times New Roman"/>
          <w:sz w:val="28"/>
          <w:szCs w:val="28"/>
        </w:rPr>
        <w:lastRenderedPageBreak/>
        <w:t xml:space="preserve">технологическим, программным, лингвистическим, правовым и организационным средствам обеспечения ведения реестра недобросовестных поставщиков (исполнителей, подрядчиков) установлены </w:t>
      </w:r>
      <w:hyperlink r:id="rId87"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22 ноября 2012 года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92" w:name="_Toc223163312"/>
      <w:r w:rsidRPr="00265D4E">
        <w:rPr>
          <w:rFonts w:ascii="Times New Roman" w:hAnsi="Times New Roman"/>
        </w:rPr>
        <w:t>Глава 22. Комиссия по осуществлению закупок</w:t>
      </w:r>
      <w:bookmarkEnd w:id="92"/>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132.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133.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134.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135. Число членов комиссии должно составлять не менее трех человек.</w:t>
      </w:r>
    </w:p>
    <w:p w:rsidR="00265D4E" w:rsidRPr="00265D4E" w:rsidRDefault="00265D4E" w:rsidP="00265D4E">
      <w:pPr>
        <w:pStyle w:val="ConsPlusNormal"/>
        <w:ind w:firstLine="540"/>
        <w:jc w:val="both"/>
        <w:rPr>
          <w:rFonts w:ascii="Times New Roman" w:hAnsi="Times New Roman" w:cs="Times New Roman"/>
          <w:sz w:val="28"/>
          <w:szCs w:val="28"/>
        </w:rPr>
      </w:pPr>
      <w:bookmarkStart w:id="93" w:name="P534"/>
      <w:bookmarkEnd w:id="93"/>
      <w:r w:rsidRPr="00265D4E">
        <w:rPr>
          <w:rFonts w:ascii="Times New Roman" w:hAnsi="Times New Roman" w:cs="Times New Roman"/>
          <w:sz w:val="28"/>
          <w:szCs w:val="28"/>
        </w:rPr>
        <w:t xml:space="preserve">136. Членами комиссии не могут являться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являющиеся руководителями организаций, подавших заявки на участие в закупке),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Понятие "личная заинтересованность" используется в значении, указанном в Федеральном </w:t>
      </w:r>
      <w:hyperlink r:id="rId88" w:tooltip="Федеральный закон от 25.12.2008 N 273-ФЗ (ред. от 28.12.2024) &quot;О противодействии коррупции&quot; {КонсультантПлюс}">
        <w:r w:rsidRPr="00265D4E">
          <w:rPr>
            <w:rFonts w:ascii="Times New Roman" w:hAnsi="Times New Roman" w:cs="Times New Roman"/>
            <w:sz w:val="28"/>
            <w:szCs w:val="28"/>
          </w:rPr>
          <w:t>законе</w:t>
        </w:r>
      </w:hyperlink>
      <w:r w:rsidRPr="00265D4E">
        <w:rPr>
          <w:rFonts w:ascii="Times New Roman" w:hAnsi="Times New Roman" w:cs="Times New Roman"/>
          <w:sz w:val="28"/>
          <w:szCs w:val="28"/>
        </w:rPr>
        <w:t xml:space="preserve"> от 25 декабря 2008 года N 273-ФЗ "О противодействии коррупции".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137.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w:t>
      </w:r>
      <w:hyperlink r:id="rId89" w:tooltip="Федеральный закон от 25.12.2008 N 273-ФЗ (ред. от 28.12.2024) &quot;О противодействии коррупции&quot; {КонсультантПлюс}">
        <w:r w:rsidRPr="00265D4E">
          <w:rPr>
            <w:rFonts w:ascii="Times New Roman" w:hAnsi="Times New Roman" w:cs="Times New Roman"/>
            <w:sz w:val="28"/>
            <w:szCs w:val="28"/>
          </w:rPr>
          <w:t>законом</w:t>
        </w:r>
      </w:hyperlink>
      <w:r w:rsidRPr="00265D4E">
        <w:rPr>
          <w:rFonts w:ascii="Times New Roman" w:hAnsi="Times New Roman" w:cs="Times New Roman"/>
          <w:sz w:val="28"/>
          <w:szCs w:val="28"/>
        </w:rPr>
        <w:t xml:space="preserve"> от 25 декабря 2008 года № 273-ФЗ "О противодействии коррупции".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138. Член комиссии по осуществлению закупок обязан незамедлительно сообщить заказчику, принявшему решение о создании комиссии, о возникновении обстоятельств, предусмотренных </w:t>
      </w:r>
      <w:hyperlink w:anchor="P534" w:tooltip="136. Членами комиссии не могут явля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являющиеся руководителями организаций,">
        <w:r w:rsidRPr="00265D4E">
          <w:rPr>
            <w:rFonts w:ascii="Times New Roman" w:hAnsi="Times New Roman" w:cs="Times New Roman"/>
            <w:sz w:val="28"/>
            <w:szCs w:val="28"/>
          </w:rPr>
          <w:t>пунктом 136</w:t>
        </w:r>
      </w:hyperlink>
      <w:r w:rsidRPr="00265D4E">
        <w:rPr>
          <w:rFonts w:ascii="Times New Roman" w:hAnsi="Times New Roman" w:cs="Times New Roman"/>
          <w:sz w:val="28"/>
          <w:szCs w:val="28"/>
        </w:rPr>
        <w:t xml:space="preserve"> настоящего положения. В случае выявления в составе комиссии физических лиц, указанных в </w:t>
      </w:r>
      <w:hyperlink w:anchor="P534" w:tooltip="136. Членами комиссии не могут явля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являющиеся руководителями организаций,">
        <w:r w:rsidRPr="00265D4E">
          <w:rPr>
            <w:rFonts w:ascii="Times New Roman" w:hAnsi="Times New Roman" w:cs="Times New Roman"/>
            <w:sz w:val="28"/>
            <w:szCs w:val="28"/>
          </w:rPr>
          <w:t>пункте 136</w:t>
        </w:r>
      </w:hyperlink>
      <w:r w:rsidRPr="00265D4E">
        <w:rPr>
          <w:rFonts w:ascii="Times New Roman" w:hAnsi="Times New Roman" w:cs="Times New Roman"/>
          <w:sz w:val="28"/>
          <w:szCs w:val="28"/>
        </w:rPr>
        <w:t xml:space="preserve"> настоящего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anchor="P534" w:tooltip="136. Членами комиссии не могут явля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 являющиеся руководителями организаций,">
        <w:r w:rsidRPr="00265D4E">
          <w:rPr>
            <w:rFonts w:ascii="Times New Roman" w:hAnsi="Times New Roman" w:cs="Times New Roman"/>
            <w:sz w:val="28"/>
            <w:szCs w:val="28"/>
          </w:rPr>
          <w:t>пункта 136</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139. Заседание комиссии считается правомочным, если на нем присутствует не менее чем 50%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140. Решения комиссии оформляются протоколами, которые подписываются </w:t>
      </w:r>
      <w:r w:rsidRPr="00265D4E">
        <w:rPr>
          <w:rFonts w:ascii="Times New Roman" w:hAnsi="Times New Roman" w:cs="Times New Roman"/>
          <w:sz w:val="28"/>
          <w:szCs w:val="28"/>
        </w:rPr>
        <w:lastRenderedPageBreak/>
        <w:t>всеми членами комиссии, принимающими участие в заседаниях, в день принятия соответствующего решения.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141. На основании заключенного договора о передаче заказчиком уполномоченному учреждению части функций по осуществлению закупок для заказчика уполномоченное учреждение создает комиссию по осуществлению конкурентной закупки для определения поставщика (исполнителя, подрядчика).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94" w:name="_Toc223163313"/>
      <w:r w:rsidRPr="00265D4E">
        <w:rPr>
          <w:rFonts w:ascii="Times New Roman" w:hAnsi="Times New Roman"/>
        </w:rPr>
        <w:t>Глава 23. Совместные закупки</w:t>
      </w:r>
      <w:bookmarkEnd w:id="9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142. При наличии у двух и более заказчиков потребности в одних и тех же товарах, работах, услугах такие заказчики вправе проводить совместные закупки любым способом, не противоречащим Закону о закупках и настоящему положению.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возникновения потребности в проведении совместной закупки заказчики заключают между собой соглашение о проведении совместной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Соглашение о проведении совместной закупки должно содержать следующие сведения о проводимой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информацию о предмете договора, месте, условиях и сроках (периодах) поставок товаров, выполнения работ, оказания услуг в отношении каждого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сведения о НМЦД, либо формула цены и максимальное значение цены договора, либо цена единицы товара, работы, услуги и максимальное значение цены договора каждого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информацию об организаторе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порядок и сроки подготовки извещения о закупке,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примерные сроки проведения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иную информацию о проводимой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143. При проведении совместной закупки заказчики, участвующие в проведении такой закупки, определяют организатора закупки, которым может являться либо один из заказчиков, либо сторонняя организация, привлеченная для осуществления функций по проведению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 этом договор по результатам проведения совместной закупки заключается каждым заказчиком самостоятельно на определенный документацией о конкурентной закупке объем и по цене, пропорциональной проценту снижения от НМЦД, цены единицы товара, работы, услуги, либо максимального значения цены договора, если при осуществлении закупки применялась формула цены.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144. Определение поставщиков (исполнителей, подрядчиков) не осуществляется уполномоченным учреждением при проведении совместных закупок заказчиков нескольких субъектов Российской Федерации в соответствии с соглашениями, заключенными между федеральными органами исполнительной власти и Правительством Калининградской области на основании правовых актов Правительства Российской Федерации.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10"/>
        <w:rPr>
          <w:rFonts w:ascii="Times New Roman" w:hAnsi="Times New Roman" w:cs="Times New Roman"/>
          <w:sz w:val="28"/>
          <w:szCs w:val="28"/>
        </w:rPr>
      </w:pPr>
      <w:bookmarkStart w:id="95" w:name="_Toc223163314"/>
      <w:r w:rsidRPr="00265D4E">
        <w:rPr>
          <w:rFonts w:ascii="Times New Roman" w:hAnsi="Times New Roman" w:cs="Times New Roman"/>
          <w:sz w:val="28"/>
          <w:szCs w:val="28"/>
        </w:rPr>
        <w:t>Раздел III. ПОРЯДОК ПОДГОТОВКИ И ОСУЩЕСТВЛЕНИЯ КОНКУРЕНТНОЙ ЗАКУПКИ</w:t>
      </w:r>
      <w:bookmarkEnd w:id="95"/>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96" w:name="_Toc223163315"/>
      <w:r w:rsidRPr="00265D4E">
        <w:rPr>
          <w:rFonts w:ascii="Times New Roman" w:hAnsi="Times New Roman"/>
        </w:rPr>
        <w:lastRenderedPageBreak/>
        <w:t>Глава 24. Порядок проведения открытого конкурса</w:t>
      </w:r>
      <w:bookmarkEnd w:id="96"/>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145. Открытый конкурс - это форма торгов, при которой: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информация о закупке сообщается заказчиком путем размещения в ЕИС извещения о проведении открытого конкурса, конкурсной документации, доступных неограниченному кругу лиц;</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описание предмета закупки осуществляется с соблюдением требований </w:t>
      </w:r>
      <w:hyperlink r:id="rId9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6.1 статьи 3</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победителем конкурса признается участник закупки, заявка на участие в конкурсе которого соответствует требованиям, установленным конкурсной документацией, и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146. В случаях, указанных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 открытый конкурс проводится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147. Информация о проведении открытого конкурса, включая извещение о проведении открытого конкурса, конкурсную документацию, проект договора, размещается заказчиком в ЕИС не менее чем за пятнадцать дней до установленной в конкурсной документации даты окончания подачи заявок на участие в открытом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148. В извещении о проведении открытого конкурса должны содержаться сведения, указанные в </w:t>
      </w:r>
      <w:hyperlink w:anchor="P294" w:tooltip="79. В извещении о закупке должны быть указаны следующие сведения:">
        <w:r w:rsidRPr="00265D4E">
          <w:rPr>
            <w:rFonts w:ascii="Times New Roman" w:hAnsi="Times New Roman" w:cs="Times New Roman"/>
            <w:sz w:val="28"/>
            <w:szCs w:val="28"/>
          </w:rPr>
          <w:t>пункте 79</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149. Заказчик вправе провести многолотовый открытый конкурс. При этом под лотом понимаются поставляемые товары, выполняемые работы, оказываемые услуги, в отношении которых предусматривается заключение отдельного договора по результатам закупки. В случае проведения многолотового открытого конкурса в отношении каждого лота в извещении о проведении открытого конкурса отдельно указываются предмет договора, сведения о НМЦД, либо формула цены и максимальное значение цены договора, либо цена единицы товара, работы, услуги и максимальное значение цены договора каждого заказчика, сроки и иные условия открытого конкурса, которые отличаются по каждому лоту друг от друга.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150. Для осуществления открытого конкурса заказчик разрабатывает и утверждает конкурсную документацию, которая размещается в ЕИС вместе с извещением о проведении открытого конкурса и включает в себя сведения, указанные в </w:t>
      </w:r>
      <w:hyperlink w:anchor="P310" w:tooltip="80. В документации о закупке должны быть указаны следующие сведения:">
        <w:r w:rsidRPr="00265D4E">
          <w:rPr>
            <w:rFonts w:ascii="Times New Roman" w:hAnsi="Times New Roman" w:cs="Times New Roman"/>
            <w:sz w:val="28"/>
            <w:szCs w:val="28"/>
          </w:rPr>
          <w:t>пункте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151. Для участия в открытом конкурсе участник закупки подает заявку на участие в открытом конкурсе. Требования к содержанию, оформлению и составу заявки на участие в открытом конкурсе, в том числе исчерпывающий перечень документов, которые должны быть представлены в составе заявки, указываются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152. Заявка на участие в конкурсе состоит из одной части и должна содержать документы и сведения, предусмотренные настоящим положением, в двух частях и ценовом предложении при проведении конкурса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153. Участник закупки подает заявку на участие в открытом конкурсе в письменной форме в запечатанном конверте, не позволяющем просматривать ее </w:t>
      </w:r>
      <w:r w:rsidRPr="00265D4E">
        <w:rPr>
          <w:rFonts w:ascii="Times New Roman" w:hAnsi="Times New Roman" w:cs="Times New Roman"/>
          <w:sz w:val="28"/>
          <w:szCs w:val="28"/>
        </w:rPr>
        <w:lastRenderedPageBreak/>
        <w:t>содержание до вскрытия конверта.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Все сведения и документы, входящие в состав заявки на участие в открытом конкурсе,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заявки перевод на русский язык, верность которого засвидетельствована в порядке, установленном </w:t>
      </w:r>
      <w:hyperlink r:id="rId91" w:tooltip="&quot;Основы законодательства Российской Федерации о нотариате&quot; (утв. ВС РФ 11.02.1993 N 4462-1) (ред. от 31.07.2025) (с изм. и доп., вступ. в силу с 01.09.2025) {КонсультантПлюс}">
        <w:r w:rsidRPr="00265D4E">
          <w:rPr>
            <w:rFonts w:ascii="Times New Roman" w:hAnsi="Times New Roman" w:cs="Times New Roman"/>
            <w:sz w:val="28"/>
            <w:szCs w:val="28"/>
          </w:rPr>
          <w:t>статьей 81</w:t>
        </w:r>
      </w:hyperlink>
      <w:r w:rsidRPr="00265D4E">
        <w:rPr>
          <w:rFonts w:ascii="Times New Roman" w:hAnsi="Times New Roman" w:cs="Times New Roman"/>
          <w:sz w:val="28"/>
          <w:szCs w:val="28"/>
        </w:rPr>
        <w:t xml:space="preserve"> Основ законодательства Российской Федерации о нотариате от 11 февраля 1993 года N 4462-1.</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154. Все листы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и документов.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155. Каждый конверт с заявкой на участие в открытом конкурсе, поступивший в срок, указанный в конкурсной документации, регистрируется заказчиком. Заказчик обеспечивает сохранность конвертов с заявками на участие в открытом конкурсе, рассмотрение содержания заявок на участие в открытом конкурсе только после вскрытия конвертов с заявками.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156. Участник закупки вправе подать только одну заявку на участие в открытом конкурсе в отношении каждого предмета конкурса (лота). В случае подачи участником закупки двух и более заявок на участие в открытом конкурсе в отношении каждого предмета конкурса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157. Участник закупки вправе изменить или отозвать заявку на участие в открытом конкурсе до истечения срока подачи заявок. Заявка на участие в открытом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открытом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158. Не позднее рабочего дня, следующего за днем окончания срока подачи заявок комиссией, публично во время и в месте, которые указаны в конкурсной документации, осуществляется вскрытие конвертов с заявками на участие в открытом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159. Заказчик обеспечивает осуществление аудиозаписи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в итоговом протоколе. Аудиозаписи хранятся в соответствии с порядком, определенным для хранения документов по итогам конкурса.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160. После вскрытия конвертов с заявками на участие в открытом конкурсе комиссия рассматривает, оценивает и сопоставляет такие заявки. Срок рассмотрения, оценки и сопоставления заявок на участие в открытом конкурсе не должен превышать двадцати дней с даты вскрытия конвертов с такими заявками. При этом дата окончания рассмотрения, оценки и сопоставления заявок на участие в открытом конкурсе указывается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161. Комиссия рассматривает заявки на участие в открытом конкурсе и участников закупки, подавших такие заявки, на соответствие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162. На основании результатов рассмотрения заявок на участие 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163. Комиссия отклоняет участника закупки в допуске к участию в открытом конкурсе в следующих случаях: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непредставление документов и информации, предусмотренной конкурсной документацией, или представление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несоответствие указанных документов и информации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несоответствие заявки на участие в открытом конкурсе требованиям к содержанию, оформлению и составу заявки, указанным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несоответствие участника закупки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непоступление до даты рассмотрения заявок на участие в открытом конкурсе на счет, 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Отказ в допуске к участию в открытом конкурсе по иным основаниям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164. Результаты рассмотрения заявок на участие в открытом конкурсе отражаются в итоговом протоколе.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165. Комиссия осуществляет оценку и сопоставление заявок на участие в открытом конкурсе, поданных участниками закупки, признанными участниками открытого конкурса. Оценка и сопоставление заявок на участие в открытом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166. На основании результатов оценки и сопоставления заявок на участие в открытом конкурсе каждой заявке на участие в конкурсе относительно других по мере уменьшения степени выгодности содержащихся в них условий исполнения договора комиссией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же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167. Победителем открытого конкурса признается участник конкурса, который предложил лучшие условия исполнения договора и заявке на участие в открытом конкурсе которого присвоен первый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168. Комиссия составляет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в открытом конкурсе и размещается заказчиком в ЕИС, на официальном сайте, за исключением случаев, предусмотренных Законом о закупках,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169. Итоговый протокол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сведения о каждом члене комиссии, присутствующем на процедуре вскрытия конвертов с заявками на участие в открытом конкурсе, рассмотрения, оценки и сопоставления заявок на участие в открытом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количество поданных на участие в открытом конкурсе заявок, а также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результаты рассмотрения заявок на участие в открытом конкурсе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количества заявок на участие в открытом конкурсе,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оснований отклонения каждой заявки на участие в открытом конкурсе с указанием положений конкурсной документации, которым не соответствует такая заявка;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 (за исключением случаев, если подана только одна заявка на участие в открытом конкурсе или если по результатам рассмотрения заявок на участие в открытом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сведения об объеме, цене закупаемых товаров, работ, услуг, сроке исполнения, предмете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8) причины, по которым открытый конкурс признан несостоявшимся, в случае </w:t>
      </w:r>
      <w:r w:rsidRPr="00265D4E">
        <w:rPr>
          <w:rFonts w:ascii="Times New Roman" w:hAnsi="Times New Roman" w:cs="Times New Roman"/>
          <w:sz w:val="28"/>
          <w:szCs w:val="28"/>
        </w:rPr>
        <w:lastRenderedPageBreak/>
        <w:t>признания его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9)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170. В случае, если на участие в открытом конкурсе не подано ни одной заявки или подана только одна заявка на участие в открытом конкурсе или если по результатам рассмотрения заявок на участие в открытом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В соответствии с настоящим пунктом договор заключается с участником закупки, указанным в </w:t>
      </w:r>
      <w:hyperlink w:anchor="P1234" w:tooltip="а) с участником закупки, подавшим заявку, признанную соответствующей требованиям извещения и/или документации о закупке, если на участие в закупке подана только одна такая заявка;">
        <w:r w:rsidRPr="00265D4E">
          <w:rPr>
            <w:rFonts w:ascii="Times New Roman" w:hAnsi="Times New Roman" w:cs="Times New Roman"/>
            <w:sz w:val="28"/>
            <w:szCs w:val="28"/>
          </w:rPr>
          <w:t>подпунктах "а"</w:t>
        </w:r>
      </w:hyperlink>
      <w:r w:rsidRPr="00265D4E">
        <w:rPr>
          <w:rFonts w:ascii="Times New Roman" w:hAnsi="Times New Roman" w:cs="Times New Roman"/>
          <w:sz w:val="28"/>
          <w:szCs w:val="28"/>
        </w:rPr>
        <w:t xml:space="preserve">, </w:t>
      </w:r>
      <w:hyperlink w:anchor="P1235" w:tooltip="б) с участником закупки, подавшим заявку, которая по результатам рассмотрения заявок на участие в закупке признана единственной соответствующей требованиям извещения и/или документации о закупке;">
        <w:r w:rsidRPr="00265D4E">
          <w:rPr>
            <w:rFonts w:ascii="Times New Roman" w:hAnsi="Times New Roman" w:cs="Times New Roman"/>
            <w:sz w:val="28"/>
            <w:szCs w:val="28"/>
          </w:rPr>
          <w:t>"б" пункта 392</w:t>
        </w:r>
      </w:hyperlink>
      <w:r w:rsidRPr="00265D4E">
        <w:rPr>
          <w:rFonts w:ascii="Times New Roman" w:hAnsi="Times New Roman" w:cs="Times New Roman"/>
          <w:sz w:val="28"/>
          <w:szCs w:val="28"/>
        </w:rPr>
        <w:t xml:space="preserve"> настоящего положения, как с единственным поставщиком (исполнителем, подрядчиком) на условиях, предусмотренных документацией о закупке, по цене не выше предложенной данным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171. В случае если открытый конкурс признан несостоявшимся по причине того, что на участие в открытом конкурсе не подано ни одной заявки или по результатам рассмотрения заявок на участие в открытом конкурсе комиссия приняла решение об отказе в допуске к участию в таком конкурсе всех участников закупки, либо в случае незаключения договора по итогам закупки (в том числе по причине уклонения участников закупки от заключения договора в соответствии с </w:t>
      </w:r>
      <w:hyperlink w:anchor="P1251" w:tooltip="400. Победитель закупки или участник закупки, на которого возлагается обязанность заключения договора в соответствии с пунктом 392 настоящего положения, считается уклонившимся от заключения договора при наступлении любого из следующих событий:">
        <w:r w:rsidRPr="00265D4E">
          <w:rPr>
            <w:rFonts w:ascii="Times New Roman" w:hAnsi="Times New Roman" w:cs="Times New Roman"/>
            <w:sz w:val="28"/>
            <w:szCs w:val="28"/>
          </w:rPr>
          <w:t>пунктом 400</w:t>
        </w:r>
      </w:hyperlink>
      <w:r w:rsidRPr="00265D4E">
        <w:rPr>
          <w:rFonts w:ascii="Times New Roman" w:hAnsi="Times New Roman" w:cs="Times New Roman"/>
          <w:sz w:val="28"/>
          <w:szCs w:val="28"/>
        </w:rPr>
        <w:t xml:space="preserve"> настоящего положения либо в случае отказа заказчика от заключения договора в соответствии с </w:t>
      </w:r>
      <w:hyperlink w:anchor="P1238" w:tooltip="393. Заказчик принимает решение об отказе от заключения договора, если после размещения в ЕИС итогового протокола по результатам конкурентной закупки установит, что участник закупки, с которым заключается договор:">
        <w:r w:rsidRPr="00265D4E">
          <w:rPr>
            <w:rFonts w:ascii="Times New Roman" w:hAnsi="Times New Roman" w:cs="Times New Roman"/>
            <w:sz w:val="28"/>
            <w:szCs w:val="28"/>
          </w:rPr>
          <w:t>пунктом 393</w:t>
        </w:r>
      </w:hyperlink>
      <w:r w:rsidRPr="00265D4E">
        <w:rPr>
          <w:rFonts w:ascii="Times New Roman" w:hAnsi="Times New Roman" w:cs="Times New Roman"/>
          <w:sz w:val="28"/>
          <w:szCs w:val="28"/>
        </w:rPr>
        <w:t xml:space="preserve"> настоящего положения) заказчик вправе осуществить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может быть заключен с единственным поставщиком (исполнителем, подрядчиком) на условиях, предусмотренных документацией о закупке, по цене, не превышающей НМЦД, максимального значения цены договора, цены единицы товара, работы, услуги.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97" w:name="P613"/>
      <w:bookmarkStart w:id="98" w:name="_Toc223163316"/>
      <w:bookmarkEnd w:id="97"/>
      <w:r w:rsidRPr="00265D4E">
        <w:rPr>
          <w:rFonts w:ascii="Times New Roman" w:hAnsi="Times New Roman"/>
        </w:rPr>
        <w:t>Глава 25. Порядок проведения конкурса в электронной форме</w:t>
      </w:r>
      <w:bookmarkEnd w:id="98"/>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172. Конкурс в электронной форме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соответствуют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содержат лучшие условия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Заказчик не вправе проводить конкурс в электронной форме в случае, если осуществляются закупки товаров, работ, услуг, включенных в </w:t>
      </w:r>
      <w:hyperlink r:id="rId92" w:tooltip="Распоряжение Правительства РФ от 21.03.2016 N 471-р (ред. от 31.10.2022) &lt;О перечне товаров, работ, услуг, в случае осуществления закупок которых заказчик обязан проводить аукцион в электронной форме (электронный аукцион)&gt; {КонсультантПлюс}">
        <w:r w:rsidRPr="00265D4E">
          <w:rPr>
            <w:rFonts w:ascii="Times New Roman" w:hAnsi="Times New Roman" w:cs="Times New Roman"/>
            <w:sz w:val="28"/>
            <w:szCs w:val="28"/>
          </w:rPr>
          <w:t>перечень</w:t>
        </w:r>
      </w:hyperlink>
      <w:r w:rsidRPr="00265D4E">
        <w:rPr>
          <w:rFonts w:ascii="Times New Roman" w:hAnsi="Times New Roman" w:cs="Times New Roman"/>
          <w:sz w:val="28"/>
          <w:szCs w:val="28"/>
        </w:rPr>
        <w:t>, установленный распоряжением Правительства Российской Федерации от 21 марта 2016 года N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173. В случаях, указанных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 конкурс в электронной форме проводится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174. Заказчик по собственной инициативе или в соответствии с запросом участника закупки вправе принять решение о внесении изменений в извещение и/или в конкурсную документацию не позднее чем за два дня до даты окончания срока подачи заявок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175. Извещение о проведении конкурса в электронной форме размещается в ЕИС не менее чем за пятнадцать дней до дня окончания срока подачи заявок на участие в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176. В извещении о проведении конкурса в электронной форме указываются сведения в соответствии с </w:t>
      </w:r>
      <w:hyperlink w:anchor="P294" w:tooltip="79. В извещении о закупке должны быть указаны следующие сведения:">
        <w:r w:rsidRPr="00265D4E">
          <w:rPr>
            <w:rFonts w:ascii="Times New Roman" w:hAnsi="Times New Roman" w:cs="Times New Roman"/>
            <w:sz w:val="28"/>
            <w:szCs w:val="28"/>
          </w:rPr>
          <w:t>пунктом 79</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177. Конкурсная документация разрабатывается и утверждается заказчиком в соответствии с настоящим положением. К документации прикладывается проект договора, который является ее неотъемлемой частью.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178. Конкурсная документация подлежит обязательному размещению в ЕИС одновременно с извещением о проведении конкурса в электронной форме и должна содержать в том числе сведения, предусмотренные </w:t>
      </w:r>
      <w:hyperlink w:anchor="P310" w:tooltip="80. В документации о закупке должны быть указаны следующие сведения:">
        <w:r w:rsidRPr="00265D4E">
          <w:rPr>
            <w:rFonts w:ascii="Times New Roman" w:hAnsi="Times New Roman" w:cs="Times New Roman"/>
            <w:sz w:val="28"/>
            <w:szCs w:val="28"/>
          </w:rPr>
          <w:t>пунктом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179. Для участия в конкурсе в электронной форме участник закупки подает заявку на участие в таком конкурсе оператору электронной площадки согласно требованиям к содержанию, оформлению и составу заявки на участие в закупке и в срок, которые установлены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180. Заявка, подаваемая участником на участие в конкурсе в электронной форме, состоит из двух частей и предложения о цене договора (цене лота,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181. Первая часть заявки на участие в конкурсе в электронной форме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bookmarkStart w:id="99" w:name="P627"/>
      <w:bookmarkEnd w:id="99"/>
      <w:r w:rsidRPr="00265D4E">
        <w:rPr>
          <w:rFonts w:ascii="Times New Roman" w:hAnsi="Times New Roman" w:cs="Times New Roman"/>
          <w:sz w:val="28"/>
          <w:szCs w:val="28"/>
        </w:rPr>
        <w:t>1) согласие участника закупки на поставку товара, выполнение работы или оказание услуги на условиях, предусмотренных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bookmarkStart w:id="100" w:name="P628"/>
      <w:bookmarkEnd w:id="100"/>
      <w:r w:rsidRPr="00265D4E">
        <w:rPr>
          <w:rFonts w:ascii="Times New Roman" w:hAnsi="Times New Roman" w:cs="Times New Roman"/>
          <w:sz w:val="28"/>
          <w:szCs w:val="28"/>
        </w:rPr>
        <w:t>2) при осуществлении закупки товара, в том числе поставляемого заказчику при выполнении закупаемых работ, оказании закупаемых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предложение участника конкурса в электронной форме о качественных, функциональных и об экологических характеристиках предмета закупки, о расходах на эксплуатацию и ремонт товаров, использование результатов работ при установлении в конкурсной документации данных критериев;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182. В первой части заявки на участие в конкурсе в электронной форме не </w:t>
      </w:r>
      <w:r w:rsidRPr="00265D4E">
        <w:rPr>
          <w:rFonts w:ascii="Times New Roman" w:hAnsi="Times New Roman" w:cs="Times New Roman"/>
          <w:sz w:val="28"/>
          <w:szCs w:val="28"/>
        </w:rPr>
        <w:lastRenderedPageBreak/>
        <w:t>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183. Вторая часть заявки на участие в конкурсе в электронной форме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документы, указанные в </w:t>
      </w:r>
      <w:hyperlink w:anchor="P355" w:tooltip="84.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
        <w:r w:rsidRPr="00265D4E">
          <w:rPr>
            <w:rFonts w:ascii="Times New Roman" w:hAnsi="Times New Roman" w:cs="Times New Roman"/>
            <w:sz w:val="28"/>
            <w:szCs w:val="28"/>
          </w:rPr>
          <w:t>пункте 84</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документы, подтверждающие квалификацию участника конкурса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184.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185.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186. Участник закупки вправе подать только одну заявку на участие в конкурсе в электронной форме в отношении каждого лота в 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187.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188. Оператор электронной площадки направляет заказчику первые части заявок на участие в конкурсе в электронной форме не позднее дня, следующего за днем окончания срока подачи заявок на участие в конкурсе в электронной форме, установленного в извещении,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189.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Срок рассмотрения первых частей заявок на участие в конкурсе в электронной форме комиссией не может превышать трех рабочих дней с даты окончания срока подачи указанных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190. Участник конкурса в электронной форме не допускается к участию в нем в случае: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непредставления информации, предусмотренной </w:t>
      </w:r>
      <w:hyperlink w:anchor="P627" w:tooltip="1) согласие участника закупки на поставку товара, выполнение работы или оказание услуги на условиях, предусмотренных конкурсной документацией;">
        <w:r w:rsidRPr="00265D4E">
          <w:rPr>
            <w:rFonts w:ascii="Times New Roman" w:hAnsi="Times New Roman" w:cs="Times New Roman"/>
            <w:sz w:val="28"/>
            <w:szCs w:val="28"/>
          </w:rPr>
          <w:t>подпунктами 1</w:t>
        </w:r>
      </w:hyperlink>
      <w:r w:rsidRPr="00265D4E">
        <w:rPr>
          <w:rFonts w:ascii="Times New Roman" w:hAnsi="Times New Roman" w:cs="Times New Roman"/>
          <w:sz w:val="28"/>
          <w:szCs w:val="28"/>
        </w:rPr>
        <w:t xml:space="preserve"> и </w:t>
      </w:r>
      <w:hyperlink w:anchor="P628" w:tooltip="2) при осуществлении закупки товара, в том числе поставляемого заказчику при выполнении закупаемых работ, оказании закупаемых услуг:">
        <w:r w:rsidRPr="00265D4E">
          <w:rPr>
            <w:rFonts w:ascii="Times New Roman" w:hAnsi="Times New Roman" w:cs="Times New Roman"/>
            <w:sz w:val="28"/>
            <w:szCs w:val="28"/>
          </w:rPr>
          <w:t>2 пункта 181</w:t>
        </w:r>
      </w:hyperlink>
      <w:r w:rsidRPr="00265D4E">
        <w:rPr>
          <w:rFonts w:ascii="Times New Roman" w:hAnsi="Times New Roman" w:cs="Times New Roman"/>
          <w:sz w:val="28"/>
          <w:szCs w:val="28"/>
        </w:rPr>
        <w:t xml:space="preserve"> настоящего положения, извещением и/или документацией, или представления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несоответствия предложений участника конкурса в электронной форме требованиям, предусмотренным </w:t>
      </w:r>
      <w:hyperlink w:anchor="P628" w:tooltip="2) при осуществлении закупки товара, в том числе поставляемого заказчику при выполнении закупаемых работ, оказании закупаемых услуг:">
        <w:r w:rsidRPr="00265D4E">
          <w:rPr>
            <w:rFonts w:ascii="Times New Roman" w:hAnsi="Times New Roman" w:cs="Times New Roman"/>
            <w:sz w:val="28"/>
            <w:szCs w:val="28"/>
          </w:rPr>
          <w:t>подпунктом 2 пункта 181</w:t>
        </w:r>
      </w:hyperlink>
      <w:r w:rsidRPr="00265D4E">
        <w:rPr>
          <w:rFonts w:ascii="Times New Roman" w:hAnsi="Times New Roman" w:cs="Times New Roman"/>
          <w:sz w:val="28"/>
          <w:szCs w:val="28"/>
        </w:rPr>
        <w:t xml:space="preserve"> настоящего положения и установленным в извещении и/или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3) указания в первой части заявки участника конкурса в электронной форме сведений о таком участнике, позволяющих его идентифицировать, и (или) о предлагаемой им цене договора.</w:t>
      </w:r>
    </w:p>
    <w:p w:rsidR="008F4189" w:rsidRPr="008F4189" w:rsidRDefault="008F4189" w:rsidP="008F4189">
      <w:pPr>
        <w:pStyle w:val="ConsPlusNormal"/>
        <w:ind w:firstLine="540"/>
        <w:jc w:val="both"/>
        <w:rPr>
          <w:rFonts w:ascii="Times New Roman" w:hAnsi="Times New Roman" w:cs="Times New Roman"/>
          <w:sz w:val="28"/>
          <w:szCs w:val="28"/>
        </w:rPr>
      </w:pPr>
      <w:bookmarkStart w:id="101" w:name="P661"/>
      <w:bookmarkEnd w:id="101"/>
      <w:r w:rsidRPr="008F4189">
        <w:rPr>
          <w:rFonts w:ascii="Times New Roman" w:hAnsi="Times New Roman" w:cs="Times New Roman"/>
          <w:sz w:val="28"/>
          <w:szCs w:val="28"/>
        </w:rPr>
        <w:t>191. Результаты рассмотрения первых частей заявок на участие в конкурсе в электронной форме фиксируются в протоколе рассмотрения первых частей заявок на участие в конкурсе в электронной форме, который подписывается всеми участвовавшими в рассмотрении этих заявок членами комиссии. Протокол рассмотрения первых частей заявок на участие в конкурсе в электронной форме должен содержать следующие сведения:</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дата подписания протокола;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способ закупки и предмет договора;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наименование заказчика;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наименование уполномоченного учреждения (если закупка осуществляется в соответствии с требованиями настоящего положения уполномоченным учреждением);</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сведения о количестве присутствовавших на рассмотрении заявок членов комиссии;</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количество поданных на участие в конкурсе в электронной форме заявок, а также дата и время регистрации каждой такой заявки;</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результаты рассмотрения заявок на участие в конкурсе в электронной форме с указанием в том числе:</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а) количества заявок на участие в конкурсе в электронной форме, которые отклонены;</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б) оснований отклонения каждой заявки на участие в конкурсе в электронной форме с указанием положений конкурсной документации, которым не соответствует такая заявка, положений заявки, которые не соответствуют документации;</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результаты оценки заявок на участие в конкурсе в электронной форме с указанием итогового решения комиссии о соответствии таких заявок требованиям конкурсной документации, а также о присвоении таким заявкам значения по каждому из предусмотренных критериев оценки таких заявок (в случае, если конкурсной документацией предусмотрена оценка первых частей заявок);</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причины, по которым конкурс в электронной форме признан несостоявшимся, в случае его признания таковым.</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Заказчик направляет протокол рассмотрения первых частей заявок на участие в конкурсе в электронной форме оператору электронной площадки не позднее чем через три дня со дня подписания такого протокола. В течение одного часа с момента получения указанного протокола оператор электронной площадки размещает протокол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192. В случае, если не подано ни одной заявки на участие в конкурсе в электронной форме или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w:t>
      </w:r>
      <w:r w:rsidRPr="00265D4E">
        <w:rPr>
          <w:rFonts w:ascii="Times New Roman" w:hAnsi="Times New Roman" w:cs="Times New Roman"/>
          <w:sz w:val="28"/>
          <w:szCs w:val="28"/>
        </w:rPr>
        <w:lastRenderedPageBreak/>
        <w:t>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bookmarkStart w:id="102" w:name="P662"/>
      <w:bookmarkEnd w:id="102"/>
      <w:r w:rsidRPr="00265D4E">
        <w:rPr>
          <w:rFonts w:ascii="Times New Roman" w:hAnsi="Times New Roman" w:cs="Times New Roman"/>
          <w:sz w:val="28"/>
          <w:szCs w:val="28"/>
        </w:rPr>
        <w:t>193. В случае если на участие в конкурсе в электронной форме подана только одна заявка, оператор электронной площадки направляет заказчику предложение о цене договора (цене лота, единицы товара, работы, услуги), первую и вторую части заявки, при этом конкурс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Комиссия на основании результатов рассмотрения первой и второй частей единственной заявки принимает решение о ее соответствии или о несоответствии требованиям, установленным конкурсной документацией, оценка вторых частей заявки при этом не проводится.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Результаты рассмотрения единственной заявки на участие в конкурсе в электронной форме фиксируются в итоговом протоколе, который размещается на электронной площадке и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194. Оператором электронной площадки одновременно с предложением о цене договора (цене лота, единицы товара, работы, услуги) направляются заказчику вторые части заявок на участие в конкурсе в электронной форме в срок, установленный извещением, конкурсной документацией, но не ранее срока размещения в ЕИС, на официальном сайте, за исключением случаев, предусмотренных Законом о закупках, протокола рассмотрения первых частей заявок на участие в конкурсе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195. Комиссия на основании результатов рассмотрения вторых частей заявок принимает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196. Заявка на участие в конкурсе в электронной форме признается не соответствующей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в случае непредставления документов и информации, которые участник обязан представить во второй части заявки в соответствии с требованиями конкурсной документации, либо их несоответствия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в случае наличия в документах и информации, представленных участником закупки,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в случае несоответствия участника такого конкурса требованиям, установленным конкурсной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в случае непредставления независимой гарантии или ее несоответствия требованиям, установленным конкурсной документацией (при выборе участником конкурса такого способа обеспечения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197. В случае установления недостоверности информации, представленной участником конкурса в электронной форме в составе заявки, в предложении участника конкурса в электронной форме о качественных, функциональных и экологических характеристиках предмета закупки, о расходах на эксплуатацию и ремонт товаров, использование результатов работ, в документах, подтверждающих квалификацию участников конкурса в электронной форме, комиссия обязана </w:t>
      </w:r>
      <w:r w:rsidRPr="00265D4E">
        <w:rPr>
          <w:rFonts w:ascii="Times New Roman" w:hAnsi="Times New Roman" w:cs="Times New Roman"/>
          <w:sz w:val="28"/>
          <w:szCs w:val="28"/>
        </w:rPr>
        <w:lastRenderedPageBreak/>
        <w:t>отстранить такого участника от участия в конкурсе не позднее подписания протокола подведения итогов конкурса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198. В случае отстранения участника конкурса в электронной форме после подписания протокола рассмотрения и оценки вторых частей заявок на участие в конкурсе в электронной форме комиссия проводит повторную оценку заявок, результаты которой фиксируются в протоколе подведения итогов конкурса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199.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несостоявшимся в соответствии с </w:t>
      </w:r>
      <w:hyperlink w:anchor="P661" w:tooltip="192. В случае, если не подано ни одной заявки на участие в конкурсе в электронной форме или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
        <w:r w:rsidRPr="00265D4E">
          <w:rPr>
            <w:rFonts w:ascii="Times New Roman" w:hAnsi="Times New Roman" w:cs="Times New Roman"/>
            <w:sz w:val="28"/>
            <w:szCs w:val="28"/>
          </w:rPr>
          <w:t>пунктами 192</w:t>
        </w:r>
      </w:hyperlink>
      <w:r w:rsidRPr="00265D4E">
        <w:rPr>
          <w:rFonts w:ascii="Times New Roman" w:hAnsi="Times New Roman" w:cs="Times New Roman"/>
          <w:sz w:val="28"/>
          <w:szCs w:val="28"/>
        </w:rPr>
        <w:t xml:space="preserve">, </w:t>
      </w:r>
      <w:hyperlink w:anchor="P662" w:tooltip="193. В случае если на участие в конкурсе в электронной форме подана только одна заявка, оператор электронной площадки направляет заказчику предложение о цене договора (цене лота, единицы товара, работы, услуги), первую и вторую части заявки, при этом конкурс в">
        <w:r w:rsidRPr="00265D4E">
          <w:rPr>
            <w:rFonts w:ascii="Times New Roman" w:hAnsi="Times New Roman" w:cs="Times New Roman"/>
            <w:sz w:val="28"/>
            <w:szCs w:val="28"/>
          </w:rPr>
          <w:t>193</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200. Срок рассмотрения вторых частей заявок и оценки заявок на участие в конкурсе в электронной форме не может превышать семи рабочих дней с даты направления заказчику вторых частей заявок на участие в таком конкурсе.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201. Комиссия на основании результатов оценки заявок на участие в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Победителем конкурса в электронной форме признается участник конкурса, который предложил лучшие условия исполнения договора на основе критериев, указанных в конкурсной документации и в заявке на участие в конкурсе в электронной форме, которой присвоен первый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202.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203. Результаты рассмотрения и оценки заявок на участие в конкурсе в электронной форме фиксируются в протоколе подведения итогов конкурса в электронной форме, который направляется заказчиком оператору электронной площадки не позднее чем через три дня со дня подписания такого протокола. В течение одного часа с момента получения указанного протокола оператор электронной площадки размещает протокол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Протокол подведения итогов конкурса в электронной форме должен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наименование уполномоченного учреждения (если закупка осуществляется в соответствии с требованиями настоящего положения уполномоченным учреждением);</w:t>
      </w:r>
    </w:p>
    <w:p w:rsidR="00265D4E" w:rsidRPr="00265D4E" w:rsidRDefault="00265D4E" w:rsidP="00265D4E">
      <w:pPr>
        <w:pStyle w:val="ConsPlusNormal"/>
        <w:ind w:firstLine="540"/>
        <w:jc w:val="both"/>
        <w:rPr>
          <w:rFonts w:ascii="Times New Roman" w:hAnsi="Times New Roman" w:cs="Times New Roman"/>
          <w:strike/>
          <w:sz w:val="28"/>
          <w:szCs w:val="28"/>
        </w:rPr>
      </w:pPr>
      <w:r w:rsidRPr="00265D4E">
        <w:rPr>
          <w:rFonts w:ascii="Times New Roman" w:hAnsi="Times New Roman" w:cs="Times New Roman"/>
          <w:sz w:val="28"/>
          <w:szCs w:val="28"/>
        </w:rPr>
        <w:t>-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количестве присутствовавших на рассмотрении заявок членов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количество поданных заявок на участие в конкурсе в электронной форме, а также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порядковые номера заявок на участие в конкурсе в электронной форме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результаты рассмотрения заявок на участие в закупке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количества заявок на участие в закупке,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оснований отклонения каждой заявки на участие в закупке с указанием положений конкурсной документации, которым не соответствуют такие заявки, положений заявки, которые не соответствуют конкурсной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результаты оценки заявок на участие в закупке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порядковые номера заявок на участие в конкурсе в электронной форме, которым присвоены первые три номера (при наличии таких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причины, по которым закупка признана несостоявшейся в случае признания ее таковой по итогам рассмотрения и оценки заявок на участие в конкурсе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bookmarkStart w:id="103" w:name="P695"/>
      <w:bookmarkEnd w:id="103"/>
      <w:r w:rsidRPr="00265D4E">
        <w:rPr>
          <w:rFonts w:ascii="Times New Roman" w:hAnsi="Times New Roman" w:cs="Times New Roman"/>
          <w:sz w:val="28"/>
          <w:szCs w:val="28"/>
        </w:rPr>
        <w:t>204. В случае, если конкурс в электронной форме признан несостоявшимся в связи с тем, что по окончании срока подачи заявок подана только одна такая заявка, при этом такая заявка признана соответствующей требованиям документации о закупке или по результатам рассмотрения заявок на участие в конкурсе только одна заявка признана соответствующей требованиям документации о закупке, заказчик заключает договор с этим участником закупки как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205. В случае если конкурс в электронной форме признан несостоявшимся по причинам, не указанным в </w:t>
      </w:r>
      <w:hyperlink w:anchor="P695" w:tooltip="204. В случае, если конкурс в электронной форме признан несостоявшимся в связи с тем, что по окончании срока подачи заявок подана только одна такая заявка, при этом такая заявка признана соответствующей требованиям документации о закупке или по результатам рас">
        <w:r w:rsidRPr="00265D4E">
          <w:rPr>
            <w:rFonts w:ascii="Times New Roman" w:hAnsi="Times New Roman" w:cs="Times New Roman"/>
            <w:sz w:val="28"/>
            <w:szCs w:val="28"/>
          </w:rPr>
          <w:t>пункте 204</w:t>
        </w:r>
      </w:hyperlink>
      <w:r w:rsidRPr="00265D4E">
        <w:rPr>
          <w:rFonts w:ascii="Times New Roman" w:hAnsi="Times New Roman" w:cs="Times New Roman"/>
          <w:sz w:val="28"/>
          <w:szCs w:val="28"/>
        </w:rPr>
        <w:t xml:space="preserve"> настоящего положения, либо в случае незаключения договора по итогам закупки (в том числе по причине уклонения участника закупки на основании </w:t>
      </w:r>
      <w:hyperlink w:anchor="P1251" w:tooltip="400. Победитель закупки или участник закупки, на которого возлагается обязанность заключения договора в соответствии с пунктом 392 настоящего положения, считается уклонившимся от заключения договора при наступлении любого из следующих событий:">
        <w:r w:rsidRPr="00265D4E">
          <w:rPr>
            <w:rFonts w:ascii="Times New Roman" w:hAnsi="Times New Roman" w:cs="Times New Roman"/>
            <w:sz w:val="28"/>
            <w:szCs w:val="28"/>
          </w:rPr>
          <w:t>пункта 400</w:t>
        </w:r>
      </w:hyperlink>
      <w:r w:rsidRPr="00265D4E">
        <w:rPr>
          <w:rFonts w:ascii="Times New Roman" w:hAnsi="Times New Roman" w:cs="Times New Roman"/>
          <w:sz w:val="28"/>
          <w:szCs w:val="28"/>
        </w:rPr>
        <w:t xml:space="preserve"> от заключения договора либо в случае </w:t>
      </w:r>
      <w:r w:rsidRPr="00265D4E">
        <w:rPr>
          <w:rFonts w:ascii="Times New Roman" w:hAnsi="Times New Roman" w:cs="Times New Roman"/>
          <w:sz w:val="28"/>
          <w:szCs w:val="28"/>
        </w:rPr>
        <w:lastRenderedPageBreak/>
        <w:t xml:space="preserve">отказа заказчика от заключения договора на основании </w:t>
      </w:r>
      <w:hyperlink w:anchor="P1238" w:tooltip="393. Заказчик принимает решение об отказе от заключения договора, если после размещения в ЕИС итогового протокола по результатам конкурентной закупки установит, что участник закупки, с которым заключается договор:">
        <w:r w:rsidRPr="00265D4E">
          <w:rPr>
            <w:rFonts w:ascii="Times New Roman" w:hAnsi="Times New Roman" w:cs="Times New Roman"/>
            <w:sz w:val="28"/>
            <w:szCs w:val="28"/>
          </w:rPr>
          <w:t>пункта 393</w:t>
        </w:r>
      </w:hyperlink>
      <w:r w:rsidRPr="00265D4E">
        <w:rPr>
          <w:rFonts w:ascii="Times New Roman" w:hAnsi="Times New Roman" w:cs="Times New Roman"/>
          <w:sz w:val="28"/>
          <w:szCs w:val="28"/>
        </w:rPr>
        <w:t xml:space="preserve"> настоящего положения) заказчик вправе осуществить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может быть заключен с единственным поставщиком (исполнителем, подрядчиком) на условиях, предусмотренных документацией о закупке, по цене, не превышающей НМЦД.</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04" w:name="_Toc223163317"/>
      <w:r w:rsidRPr="00265D4E">
        <w:rPr>
          <w:rFonts w:ascii="Times New Roman" w:hAnsi="Times New Roman"/>
        </w:rPr>
        <w:t>Глава 26. Особенности проведения конкурса в электронной форме, участниками которого могут быть только субъекты малого и среднего предпринимательства</w:t>
      </w:r>
      <w:bookmarkEnd w:id="104"/>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206. Конкурс в электронной форме, участниками которого в соответствии с </w:t>
      </w:r>
      <w:hyperlink r:id="rId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8 статьи 3</w:t>
        </w:r>
      </w:hyperlink>
      <w:r w:rsidRPr="00265D4E">
        <w:rPr>
          <w:rFonts w:ascii="Times New Roman" w:hAnsi="Times New Roman" w:cs="Times New Roman"/>
          <w:sz w:val="28"/>
          <w:szCs w:val="28"/>
        </w:rPr>
        <w:t xml:space="preserve"> Закона о закупках могут быть только субъекты малого и среднего предпринимательства, осуществляется в порядке, установленном </w:t>
      </w:r>
      <w:hyperlink w:anchor="P613" w:tooltip="Глава 25. ПОРЯДОК ПРОВЕДЕНИЯ КОНКУРСА В ЭЛЕКТРОННОЙ ФОРМЕ">
        <w:r w:rsidRPr="00265D4E">
          <w:rPr>
            <w:rFonts w:ascii="Times New Roman" w:hAnsi="Times New Roman" w:cs="Times New Roman"/>
            <w:sz w:val="28"/>
            <w:szCs w:val="28"/>
          </w:rPr>
          <w:t>главой 25 раздела III</w:t>
        </w:r>
      </w:hyperlink>
      <w:r w:rsidRPr="00265D4E">
        <w:rPr>
          <w:rFonts w:ascii="Times New Roman" w:hAnsi="Times New Roman" w:cs="Times New Roman"/>
          <w:sz w:val="28"/>
          <w:szCs w:val="28"/>
        </w:rPr>
        <w:t xml:space="preserve"> настоящего положения с учетом требований, предусмотренных </w:t>
      </w:r>
      <w:hyperlink r:id="rId9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статьями 3.2</w:t>
        </w:r>
      </w:hyperlink>
      <w:r w:rsidRPr="00265D4E">
        <w:rPr>
          <w:rFonts w:ascii="Times New Roman" w:hAnsi="Times New Roman" w:cs="Times New Roman"/>
          <w:sz w:val="28"/>
          <w:szCs w:val="28"/>
        </w:rPr>
        <w:t>-</w:t>
      </w:r>
      <w:hyperlink r:id="rId9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3.4</w:t>
        </w:r>
      </w:hyperlink>
      <w:r w:rsidRPr="00265D4E">
        <w:rPr>
          <w:rFonts w:ascii="Times New Roman" w:hAnsi="Times New Roman" w:cs="Times New Roman"/>
          <w:sz w:val="28"/>
          <w:szCs w:val="28"/>
        </w:rPr>
        <w:t xml:space="preserve"> Закона о закупках, и особенностей, установленных настоящей главой.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207. При осуществлении конкурса в электронной форме с участием субъектов малого и среднего предпринимательства извещение о его проведении размещается в ЕИС:</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 менее чем за семь дней до даты окончания срока подачи заявок на участие в таком конкурсе в случае, если НМЦД, максимальное значение цены договора не превышает 30000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 менее чем за пятнадцать дней до даты окончания срока подачи заявок на участие в таком конкурсе в случае, если НМЦД, максимальное значение цены договора превышает 30000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208. Заявка на участие в конкурсе в электронной форме должна содержать документы, указанные в </w:t>
      </w:r>
      <w:hyperlink w:anchor="P371" w:tooltip="1) при проведении конкурса в электронной форме - информацию и документы, предусмотренные частями 19.1, 19.2 статьи 3.4 Закона о закупках;">
        <w:r w:rsidRPr="00265D4E">
          <w:rPr>
            <w:rFonts w:ascii="Times New Roman" w:hAnsi="Times New Roman" w:cs="Times New Roman"/>
            <w:sz w:val="28"/>
            <w:szCs w:val="28"/>
          </w:rPr>
          <w:t>подпункте 1 пункта 85</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hyperlink w:anchor="P371" w:tooltip="1) при проведении конкурса в электронной форме - информацию и документы, предусмотренные частями 19.1, 19.2 статьи 3.4 Закона о закупках;">
        <w:r w:rsidRPr="00265D4E">
          <w:rPr>
            <w:rFonts w:ascii="Times New Roman" w:hAnsi="Times New Roman" w:cs="Times New Roman"/>
            <w:sz w:val="28"/>
            <w:szCs w:val="28"/>
          </w:rPr>
          <w:t>подпунктом 1 пункта 85</w:t>
        </w:r>
      </w:hyperlink>
      <w:r w:rsidRPr="00265D4E">
        <w:rPr>
          <w:rFonts w:ascii="Times New Roman" w:hAnsi="Times New Roman" w:cs="Times New Roman"/>
          <w:sz w:val="28"/>
          <w:szCs w:val="28"/>
        </w:rPr>
        <w:t xml:space="preserve"> настоящего положения,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Срок рассмотрения и оценки вторых частей заявок на участие в конкурсе в электронной форме составляет один рабочий день с даты направления заказчику вторых частей заявок на участие в таком конкурсе.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05" w:name="_Toc223163318"/>
      <w:r w:rsidRPr="00265D4E">
        <w:rPr>
          <w:rFonts w:ascii="Times New Roman" w:hAnsi="Times New Roman"/>
        </w:rPr>
        <w:t>Глава 27. Особенности проведения закрытого конкурса</w:t>
      </w:r>
      <w:bookmarkEnd w:id="105"/>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209. Закрытый конкурс проводится в случае, если сведения о закупке товаров, работ, услуг составляют государственную тайну или если закупка проводится в случаях, определенных Правительством Российской Федерации в соответствии с </w:t>
      </w:r>
      <w:hyperlink r:id="rId9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210. При проведении закрытого конкурса применяются нормы настоящего положения о проведении открытого конкурса с учетом следующих особенностей: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извещение о проведении закрытого конкурса и конкурсная документация не подлежат размещению в ЕИС, за исключением закупки, проводимой в случаях, </w:t>
      </w:r>
      <w:r w:rsidRPr="00265D4E">
        <w:rPr>
          <w:rFonts w:ascii="Times New Roman" w:hAnsi="Times New Roman" w:cs="Times New Roman"/>
          <w:sz w:val="28"/>
          <w:szCs w:val="28"/>
        </w:rPr>
        <w:lastRenderedPageBreak/>
        <w:t xml:space="preserve">определенных Правительством Российской Федерации в соответствии с </w:t>
      </w:r>
      <w:hyperlink r:id="rId9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при этом не менее чем за пятнадцать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иная информация о закрытом конкурсе и документы, составляемые в ходе проведения закрытого конкурса, в том числе изменения и разъяснения извещения о проведении закрытого конкурса и (или) конкурсной документации, решение об отмене закрытого конкурса, протоколы, составляемые в ходе конкурса, не подлежат размещению в ЕИС, за исключением закупки, проводимой в случаях, определенных Правительством Российской Федерации в соответствии с </w:t>
      </w:r>
      <w:hyperlink r:id="rId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а направляются участникам закупки в письменной форме в сроки, установленные настоящим положением для размещения таких документов в ЕИС, а именно: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изменения извещения о проведении закрытого конкурса и (или) конкурсной документации - в течение трех дней с даты принятия решения о внесении таких изменений;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разъяснения извещения о проведении закрытого конкурса и (или) конкурсной документации - в течение трех рабочих дней со дня поступления запроса о даче разъяснений;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решение об отмене закрытого конкурса - в день принятия решения об отмене закрытого конкурса;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протоколы - не позднее чем через три дня со дня подписания протоколов;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при проведении закупки во время заседаний комиссии не допускается проведение аудиозаписи, фото- и видеосъемки.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06" w:name="_Toc223163319"/>
      <w:r w:rsidRPr="00265D4E">
        <w:rPr>
          <w:rFonts w:ascii="Times New Roman" w:hAnsi="Times New Roman"/>
        </w:rPr>
        <w:t>Глава 28. Особенности проведения открытого аукциона</w:t>
      </w:r>
      <w:bookmarkEnd w:id="106"/>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211. При проведении открытого аукциона применяются нормы настоящего положения о проведении закрытого аукциона с учетом следующих особенностей: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извещение о проведении открытого аукциона и документация об открытом аукционе, иная информация об открытом аукционе и документы, составляемые в ходе проведения открытого аукциона, в том числе изменения и разъяснения извещения о проведении открытого аукциона и (или) документация об открытом аукционе, решение об отмене открытого аукциона, протоколы, составляемые в ходе открытого аукциона, подлежат размещению в ЕИС, на официальном сайте, за исключением случаев, предусмотренных Законом о закупках, в сроки, установленные настоящим положением для размещения таких документов для аукциона в электронной форме.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07" w:name="P729"/>
      <w:bookmarkStart w:id="108" w:name="_Toc223163320"/>
      <w:bookmarkEnd w:id="107"/>
      <w:r w:rsidRPr="00265D4E">
        <w:rPr>
          <w:rFonts w:ascii="Times New Roman" w:hAnsi="Times New Roman"/>
        </w:rPr>
        <w:t>Глава 29. Порядок проведения аукциона в электронной форме</w:t>
      </w:r>
      <w:bookmarkEnd w:id="108"/>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212. Аукцион в электронной форме - форма торгов, при которой победителем </w:t>
      </w:r>
      <w:r w:rsidRPr="00265D4E">
        <w:rPr>
          <w:rFonts w:ascii="Times New Roman" w:hAnsi="Times New Roman" w:cs="Times New Roman"/>
          <w:sz w:val="28"/>
          <w:szCs w:val="28"/>
        </w:rPr>
        <w:lastRenderedPageBreak/>
        <w:t>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НМЦД, цены единицы товара, работы, услуги, указанной в извещении о проведении аукциона, на установленную в документации о закупке величину (далее - "шаг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Аукцион в электронной форме, участниками которого в соответствии с </w:t>
      </w:r>
      <w:hyperlink r:id="rId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8 статьи 3</w:t>
        </w:r>
      </w:hyperlink>
      <w:r w:rsidRPr="00265D4E">
        <w:rPr>
          <w:rFonts w:ascii="Times New Roman" w:hAnsi="Times New Roman" w:cs="Times New Roman"/>
          <w:sz w:val="28"/>
          <w:szCs w:val="28"/>
        </w:rPr>
        <w:t xml:space="preserve"> Закона о закупках могут быть только субъекты малого и среднего предпринимательства, осуществляется с учетом требований, предусмотренных </w:t>
      </w:r>
      <w:hyperlink r:id="rId1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213. В случаях, указанных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 аукцион в электронной форме проводится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214. Извещение о проведении аукциона в электронной форме размещается заказчиком в ЕИС не менее чем за пятнадцать дней до даты окончания срока подачи заявок на участие в аукционе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215. В извещении о проведении аукциона в электронной форме указываются сведения в соответствии с </w:t>
      </w:r>
      <w:hyperlink w:anchor="P294" w:tooltip="79. В извещении о закупке должны быть указаны следующие сведения:">
        <w:r w:rsidRPr="00265D4E">
          <w:rPr>
            <w:rFonts w:ascii="Times New Roman" w:hAnsi="Times New Roman" w:cs="Times New Roman"/>
            <w:sz w:val="28"/>
            <w:szCs w:val="28"/>
          </w:rPr>
          <w:t>пунктом 79</w:t>
        </w:r>
      </w:hyperlink>
      <w:r w:rsidRPr="00265D4E">
        <w:rPr>
          <w:rFonts w:ascii="Times New Roman" w:hAnsi="Times New Roman" w:cs="Times New Roman"/>
          <w:sz w:val="28"/>
          <w:szCs w:val="28"/>
        </w:rPr>
        <w:t xml:space="preserve"> настоящего положения, а также информация о дате проведения аукциона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216.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аукциона в электронной форме не позднее чем за два дня до даты окончания срока подачи заявок на участие в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217. Документация об аукционе в электронной форме (далее - аукционная документация) разрабатывается и утверждается заказчиком в соответствии с настоящим положением. К документации прикладывается проект договора, который является ее неотъемлемой частью.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218. Аукционная документация подлежит обязательному размещению в ЕИС одновременно с извещением о проведении аукциона в электронной форме и должна содержать в том числе сведения, предусмотренные </w:t>
      </w:r>
      <w:hyperlink w:anchor="P310" w:tooltip="80. В документации о закупке должны быть указаны следующие сведения:">
        <w:r w:rsidRPr="00265D4E">
          <w:rPr>
            <w:rFonts w:ascii="Times New Roman" w:hAnsi="Times New Roman" w:cs="Times New Roman"/>
            <w:sz w:val="28"/>
            <w:szCs w:val="28"/>
          </w:rPr>
          <w:t>пунктом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219. Для участия в аукционе в электронной форме участник закупки подает заявку на участие в таком аукционе оператору электронной площадки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220. Заявка, подаваемая участником на участие в аукционе в электронной форме, состоит из двух частей. Ценовое предложение подается участником аукциона в ходе проведения аукциона.</w:t>
      </w:r>
    </w:p>
    <w:p w:rsidR="00265D4E" w:rsidRPr="00265D4E" w:rsidRDefault="00265D4E" w:rsidP="00265D4E">
      <w:pPr>
        <w:pStyle w:val="ConsPlusNormal"/>
        <w:ind w:firstLine="540"/>
        <w:jc w:val="both"/>
        <w:rPr>
          <w:rFonts w:ascii="Times New Roman" w:hAnsi="Times New Roman" w:cs="Times New Roman"/>
          <w:sz w:val="28"/>
          <w:szCs w:val="28"/>
        </w:rPr>
      </w:pPr>
      <w:bookmarkStart w:id="109" w:name="P742"/>
      <w:bookmarkEnd w:id="109"/>
      <w:r w:rsidRPr="00265D4E">
        <w:rPr>
          <w:rFonts w:ascii="Times New Roman" w:hAnsi="Times New Roman" w:cs="Times New Roman"/>
          <w:sz w:val="28"/>
          <w:szCs w:val="28"/>
        </w:rPr>
        <w:t>221. Первая часть заявки на участие в аукционе в электронной форме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согласие участника закупки на поставку товара, выполнение работы или </w:t>
      </w:r>
      <w:r w:rsidRPr="00265D4E">
        <w:rPr>
          <w:rFonts w:ascii="Times New Roman" w:hAnsi="Times New Roman" w:cs="Times New Roman"/>
          <w:sz w:val="28"/>
          <w:szCs w:val="28"/>
        </w:rPr>
        <w:lastRenderedPageBreak/>
        <w:t>оказание услуги на условиях, предусмотренных аукционной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при осуществлении закупки товара, в том числе поставляемого заказчику при выполнении закупаемых работ, оказании закупаемых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265D4E" w:rsidRPr="00265D4E" w:rsidRDefault="00265D4E" w:rsidP="00265D4E">
      <w:pPr>
        <w:pStyle w:val="ConsPlusNormal"/>
        <w:ind w:firstLine="540"/>
        <w:jc w:val="both"/>
        <w:rPr>
          <w:rFonts w:ascii="Times New Roman" w:hAnsi="Times New Roman" w:cs="Times New Roman"/>
          <w:sz w:val="28"/>
          <w:szCs w:val="28"/>
        </w:rPr>
      </w:pPr>
      <w:bookmarkStart w:id="110" w:name="P747"/>
      <w:bookmarkEnd w:id="110"/>
      <w:r w:rsidRPr="00265D4E">
        <w:rPr>
          <w:rFonts w:ascii="Times New Roman" w:hAnsi="Times New Roman" w:cs="Times New Roman"/>
          <w:sz w:val="28"/>
          <w:szCs w:val="28"/>
        </w:rPr>
        <w:t xml:space="preserve">222. Вторая часть заявки на участие в аукционе в электронной форме должна содержать документы и сведения, указанные в </w:t>
      </w:r>
      <w:hyperlink w:anchor="P355" w:tooltip="84.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
        <w:r w:rsidRPr="00265D4E">
          <w:rPr>
            <w:rFonts w:ascii="Times New Roman" w:hAnsi="Times New Roman" w:cs="Times New Roman"/>
            <w:sz w:val="28"/>
            <w:szCs w:val="28"/>
          </w:rPr>
          <w:t>пункте 84</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223. Требовать от участника закупки иные документы и информацию, за исключением предусмотренных настоящим положением,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224. Заявка на участие в аукционе в электронной форме подписывается усиленной квалифицированной электронной подписью участника закупки или лица, уполномоченного таким участником.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225. Участник закупки вправе подать только одну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226. При подаче заявки на участие в аукционе в электронной форме оператор электронной площадки присваивает каждой поступившей заявке идентификационный номер, который сохраняется за участником до конца проведения такого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227. Прием заявок на участие в аукционе в электронной форме прекращается в день и время окончания подачи заявок, указанные в аукционной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228.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229. Оператором электронной площадки направляются заказчику 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230. В случае если по окончании срока подачи заявок на участие в аукционе в электронной форме подана только одна заявка,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Комиссия на основании результатов рассмотрения единственной заявки на участие в аукционе в электронной форме принимает решение о соответствии или о </w:t>
      </w:r>
      <w:r w:rsidRPr="00265D4E">
        <w:rPr>
          <w:rFonts w:ascii="Times New Roman" w:hAnsi="Times New Roman" w:cs="Times New Roman"/>
          <w:sz w:val="28"/>
          <w:szCs w:val="28"/>
        </w:rPr>
        <w:lastRenderedPageBreak/>
        <w:t>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 Результаты рассмотрения единственной заявки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Общий срок рассмотрения единственной заявки на участие в аукционе в электронной форме не может превышать семь рабочих дней с даты окончания срока подачи заявок на участие в аукционе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231. Срок рассмотрения первых частей заявок на участие в электронном аукционе не может превышать семи рабочих дней с даты окончания срока подачи указанных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232. По результатам рассмотрения первых частей заявок на участие в электронном аукционе, содержащих информацию, предусмотренную извещением и документацией о проведении аукциона, комиссия принимает решение о допуске участника закупки, подавшего заявку на участие в таком аукционе, к участию в нем и о признании этого участника закупки участником такого аукциона или об отказе в допуске к участию в таком аукционе.</w:t>
      </w:r>
    </w:p>
    <w:p w:rsidR="00265D4E" w:rsidRPr="00265D4E" w:rsidRDefault="00265D4E" w:rsidP="00265D4E">
      <w:pPr>
        <w:pStyle w:val="ConsPlusNormal"/>
        <w:ind w:firstLine="540"/>
        <w:jc w:val="both"/>
        <w:rPr>
          <w:rFonts w:ascii="Times New Roman" w:hAnsi="Times New Roman" w:cs="Times New Roman"/>
          <w:sz w:val="28"/>
          <w:szCs w:val="28"/>
        </w:rPr>
      </w:pPr>
      <w:bookmarkStart w:id="111" w:name="P760"/>
      <w:bookmarkEnd w:id="111"/>
      <w:r w:rsidRPr="00265D4E">
        <w:rPr>
          <w:rFonts w:ascii="Times New Roman" w:hAnsi="Times New Roman" w:cs="Times New Roman"/>
          <w:sz w:val="28"/>
          <w:szCs w:val="28"/>
        </w:rPr>
        <w:t>233. Участник аукциона в электронной форме не допускается к участию в нем в случае: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непредставления информации, указанной в </w:t>
      </w:r>
      <w:hyperlink w:anchor="P742" w:tooltip="221. Первая часть заявки на участие в аукционе в электронной форме должна содержать:">
        <w:r w:rsidRPr="00265D4E">
          <w:rPr>
            <w:rFonts w:ascii="Times New Roman" w:hAnsi="Times New Roman" w:cs="Times New Roman"/>
            <w:sz w:val="28"/>
            <w:szCs w:val="28"/>
          </w:rPr>
          <w:t>пункте 221</w:t>
        </w:r>
      </w:hyperlink>
      <w:r w:rsidRPr="00265D4E">
        <w:rPr>
          <w:rFonts w:ascii="Times New Roman" w:hAnsi="Times New Roman" w:cs="Times New Roman"/>
          <w:sz w:val="28"/>
          <w:szCs w:val="28"/>
        </w:rPr>
        <w:t xml:space="preserve"> настоящего положения, предусмотренной извещением и документацией о проведении аукциона, или представления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несоответствия информации, указанной в </w:t>
      </w:r>
      <w:hyperlink w:anchor="P742" w:tooltip="221. Первая часть заявки на участие в аукционе в электронной форме должна содержать:">
        <w:r w:rsidRPr="00265D4E">
          <w:rPr>
            <w:rFonts w:ascii="Times New Roman" w:hAnsi="Times New Roman" w:cs="Times New Roman"/>
            <w:sz w:val="28"/>
            <w:szCs w:val="28"/>
          </w:rPr>
          <w:t>пункте 221</w:t>
        </w:r>
      </w:hyperlink>
      <w:r w:rsidRPr="00265D4E">
        <w:rPr>
          <w:rFonts w:ascii="Times New Roman" w:hAnsi="Times New Roman" w:cs="Times New Roman"/>
          <w:sz w:val="28"/>
          <w:szCs w:val="28"/>
        </w:rPr>
        <w:t xml:space="preserve"> настоящего положения, требованиям документации о таком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234. Отказ в допуске к участию в электронном аукционе по основаниям, не предусмотренным </w:t>
      </w:r>
      <w:hyperlink w:anchor="P760" w:tooltip="233. Участник аукциона в электронной форме не допускается к участию в нем в случае:">
        <w:r w:rsidRPr="00265D4E">
          <w:rPr>
            <w:rFonts w:ascii="Times New Roman" w:hAnsi="Times New Roman" w:cs="Times New Roman"/>
            <w:sz w:val="28"/>
            <w:szCs w:val="28"/>
          </w:rPr>
          <w:t>пунктом 233</w:t>
        </w:r>
      </w:hyperlink>
      <w:r w:rsidRPr="00265D4E">
        <w:rPr>
          <w:rFonts w:ascii="Times New Roman" w:hAnsi="Times New Roman" w:cs="Times New Roman"/>
          <w:sz w:val="28"/>
          <w:szCs w:val="28"/>
        </w:rPr>
        <w:t xml:space="preserve"> настоящего положения,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Комиссия вправе проверять информацию, представленную в составе заявки, любым законным способом.</w:t>
      </w:r>
    </w:p>
    <w:p w:rsidR="00265D4E" w:rsidRPr="00265D4E" w:rsidRDefault="00265D4E" w:rsidP="00265D4E">
      <w:pPr>
        <w:pStyle w:val="ConsPlusNormal"/>
        <w:ind w:firstLine="540"/>
        <w:jc w:val="both"/>
        <w:rPr>
          <w:rFonts w:ascii="Times New Roman" w:hAnsi="Times New Roman" w:cs="Times New Roman"/>
          <w:sz w:val="28"/>
          <w:szCs w:val="28"/>
        </w:rPr>
      </w:pPr>
      <w:bookmarkStart w:id="112" w:name="P767"/>
      <w:bookmarkEnd w:id="112"/>
      <w:r w:rsidRPr="00265D4E">
        <w:rPr>
          <w:rFonts w:ascii="Times New Roman" w:hAnsi="Times New Roman" w:cs="Times New Roman"/>
          <w:sz w:val="28"/>
          <w:szCs w:val="28"/>
        </w:rPr>
        <w:t>235. Результаты рассмотрения первых частей заявок на участие в электронном аукционе фиксируются в протоколе рассмотрения первых частей заявок на участие в электронном аукционе, который подписывается всеми участвовавшими в рассмотрении этих заявок членами комиссии. Протокол рассмотрения первых частей заявок на участие в электронном аукционе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уполномоченного учреждения (если закупка осуществляется в соответствии с требованиями настоящего положения уполномоченным учреждением);</w:t>
      </w:r>
    </w:p>
    <w:p w:rsidR="00265D4E" w:rsidRPr="00265D4E" w:rsidRDefault="00265D4E" w:rsidP="00265D4E">
      <w:pPr>
        <w:pStyle w:val="ConsPlusNormal"/>
        <w:ind w:firstLine="540"/>
        <w:jc w:val="both"/>
        <w:rPr>
          <w:rFonts w:ascii="Times New Roman" w:hAnsi="Times New Roman" w:cs="Times New Roman"/>
          <w:strike/>
          <w:sz w:val="28"/>
          <w:szCs w:val="28"/>
        </w:rPr>
      </w:pPr>
      <w:r w:rsidRPr="00265D4E">
        <w:rPr>
          <w:rFonts w:ascii="Times New Roman" w:hAnsi="Times New Roman" w:cs="Times New Roman"/>
          <w:sz w:val="28"/>
          <w:szCs w:val="28"/>
        </w:rPr>
        <w:t>-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количестве присутствовавших на рассмотрении заявок членов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количество поданных на участие в электронном аукционе заявок, а также дата </w:t>
      </w:r>
      <w:r w:rsidRPr="00265D4E">
        <w:rPr>
          <w:rFonts w:ascii="Times New Roman" w:hAnsi="Times New Roman" w:cs="Times New Roman"/>
          <w:sz w:val="28"/>
          <w:szCs w:val="28"/>
        </w:rPr>
        <w:lastRenderedPageBreak/>
        <w:t>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результаты рассмотрения заявок на участие в электронном аукционе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количества заявок на участие в электронном аукционе,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оснований отклонения каждой заявки в электронном аукционе с указанием положений документации об аукционе, которым не соответствует такая заявка</w:t>
      </w:r>
      <w:r w:rsidRPr="00265D4E">
        <w:rPr>
          <w:rFonts w:ascii="Times New Roman" w:hAnsi="Times New Roman" w:cs="Times New Roman"/>
          <w:i/>
          <w:sz w:val="28"/>
          <w:szCs w:val="28"/>
        </w:rPr>
        <w:t xml:space="preserve">, </w:t>
      </w:r>
      <w:r w:rsidRPr="00265D4E">
        <w:rPr>
          <w:rFonts w:ascii="Times New Roman" w:hAnsi="Times New Roman" w:cs="Times New Roman"/>
          <w:sz w:val="28"/>
          <w:szCs w:val="28"/>
        </w:rPr>
        <w:t>положений заявки, которые не соответствуют документации об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причины, по которым электронный аукцион признан несостоявшимся, в случае его признания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Заказчик направляет оператору электронной площадки протокол рассмотрения первых частей заявок на участие в аукционе в электронной форме не позднее чем за час до времени начала проведения аукциона, указанного в извещении о проведении аукциона в электронной форме. В течение одного часа с момента получения указанного протокола оператор электронной площадки размещает его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bookmarkStart w:id="113" w:name="P780"/>
      <w:bookmarkEnd w:id="113"/>
      <w:r w:rsidRPr="00265D4E">
        <w:rPr>
          <w:rFonts w:ascii="Times New Roman" w:hAnsi="Times New Roman" w:cs="Times New Roman"/>
          <w:sz w:val="28"/>
          <w:szCs w:val="28"/>
        </w:rPr>
        <w:t>236. В случае, если не подано ни одной заявки на участие в аукционе в электронной форме или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а также если на участие в аукционе подана единственная заявка, аукцион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237. Аукцион в электронной форме проводится с использованием функционала электронной площадки в соответствии с регламентом работы электронной площадки. Днем проведения аукциона в электронной форме является рабочий день, следующий после даты окончания срока рассмотрения заявок на участие в аукционе в электронной форме, указанной в документации об аукционе в электронной форме. В случае если дата проведения аукциона в электронной форме приходится на нерабочий день, день проведения такого аукциона переносится на следующий за ним рабочий день.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238. В аукционе в электронной форме участвуют только участники, допущенные к участию в таком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239. "Шаг аукциона" составляет от 0,5% до 5% НМЦД, цены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240. При проведении аукциона в электронной форме его участники подают предложения о цене договора, цене единицы товара, работы, услуги путем снижения текущего минимального предложения о цене договора, цены единицы товара, работы, услуги на величину в пределах "шага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 этом участник аукциона в электронной форме не вправе подать предложение о цене договора, цене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равное ранее поданному этим участником предложению о цене договора, цене единицы товара, работы, услуги или большее, чем оно, а также предложение о цене договора, цене единицы товара, работы, услуги, равное нулю;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которое ниже, чем текущее минимальное предложение о цене договора, цене единицы товара, работы, услуги, сниженное в пределах "шага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3) которое ниже, чем текущее минимальное предложение о цене договора, цене единицы товара, работы, услуги, в случае, если оно подано этим участником аукциона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241. В случае, если в аукционной документации указана общая цена единиц товаров, услуг, работ, аукцион в электронной форме проводится путем снижения общей цены товаров, услуг, работ, указанной в аукционной документации, в порядке, установленном настоящим разделом.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242. Время приема предложений от начала проведения аукциона в электронной форме до истечения срока подачи предложений о цене договора, а также после поступления последнего предложения о цене договора при проведении такого аукциона устанавливается оператором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243. 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в электронной форме, после снижения НМЦД, цены единицы товара, работы, услуги или текущего минимального предложения о цене договора, цене единицы товара, работы, услуги на таком аукционе. Если в течение указанного времени ни одного предложения о более низкой цене договора не поступило, аукцион в электронной форме автоматически при помощи программных и технических средств, обеспечивающих его проведение, завершается.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244. В случае, если при проведении аукциона в электронной форме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из настоящего положения с учетом следующих особенностей: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такой аукцион в электронной форме в соответствии с настоящим пунктом проводится до достижения цены договора не более чем 100000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размер обеспечения исполнения договора рассчитывается исходя из НМЦД, максимального значения цены договора, указанных в извещении о проведении такого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245. Обязанности оператора электронной площадки по обеспечению непрерывности проведения аукциона в электронной форме, надежности функционирования программных и технических средств, используемых для проведения аукциона в электронной форме, равного доступа участников аукциона в электронной форме к участию в нем, конфиденциальности данных об участниках такого аукциона при проведении аукциона в электронной форме установлены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246. 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rsidR="00265D4E" w:rsidRPr="00265D4E" w:rsidRDefault="00265D4E" w:rsidP="00265D4E">
      <w:pPr>
        <w:pStyle w:val="ConsPlusNormal"/>
        <w:ind w:firstLine="540"/>
        <w:jc w:val="both"/>
        <w:rPr>
          <w:rFonts w:ascii="Times New Roman" w:hAnsi="Times New Roman" w:cs="Times New Roman"/>
          <w:sz w:val="28"/>
          <w:szCs w:val="28"/>
        </w:rPr>
      </w:pPr>
      <w:bookmarkStart w:id="114" w:name="P798"/>
      <w:bookmarkEnd w:id="114"/>
      <w:r w:rsidRPr="00265D4E">
        <w:rPr>
          <w:rFonts w:ascii="Times New Roman" w:hAnsi="Times New Roman" w:cs="Times New Roman"/>
          <w:sz w:val="28"/>
          <w:szCs w:val="28"/>
        </w:rPr>
        <w:t xml:space="preserve">247.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w:t>
      </w:r>
      <w:r w:rsidRPr="00265D4E">
        <w:rPr>
          <w:rFonts w:ascii="Times New Roman" w:hAnsi="Times New Roman" w:cs="Times New Roman"/>
          <w:sz w:val="28"/>
          <w:szCs w:val="28"/>
        </w:rPr>
        <w:lastRenderedPageBreak/>
        <w:t>окончания такого аукциона, НМЦД, либо формула цены и максимальное значение цены договора, либо цена единицы товара, работы, услуги и максимальное значение цены договора, дата и время поступления заявок участников аукциона в электронной форме на электронную площадку,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rsidR="00265D4E" w:rsidRPr="00265D4E" w:rsidRDefault="00265D4E" w:rsidP="00265D4E">
      <w:pPr>
        <w:pStyle w:val="ConsPlusNormal"/>
        <w:ind w:firstLine="540"/>
        <w:jc w:val="both"/>
        <w:rPr>
          <w:rFonts w:ascii="Times New Roman" w:hAnsi="Times New Roman" w:cs="Times New Roman"/>
          <w:sz w:val="28"/>
          <w:szCs w:val="28"/>
        </w:rPr>
      </w:pPr>
      <w:bookmarkStart w:id="115" w:name="P799"/>
      <w:bookmarkEnd w:id="115"/>
      <w:r w:rsidRPr="00265D4E">
        <w:rPr>
          <w:rFonts w:ascii="Times New Roman" w:hAnsi="Times New Roman" w:cs="Times New Roman"/>
          <w:sz w:val="28"/>
          <w:szCs w:val="28"/>
        </w:rPr>
        <w:t>248. В случае, если при проведении аукциона в электронной форме ни один из его участников не подал предложение о цене договора, такой аукцион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Договор заключается с участником аукциона в электронной форме,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таком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Заказчик заключает договор с таким участником закупки как с единственным поставщиком (исполнителем, подрядчиком) на условиях, предусмотренных документацией о закупке, по цене не выше НМЦД, максимального значения цены договора, цены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bookmarkStart w:id="116" w:name="P802"/>
      <w:bookmarkEnd w:id="116"/>
      <w:r w:rsidRPr="00265D4E">
        <w:rPr>
          <w:rFonts w:ascii="Times New Roman" w:hAnsi="Times New Roman" w:cs="Times New Roman"/>
          <w:sz w:val="28"/>
          <w:szCs w:val="28"/>
        </w:rPr>
        <w:t xml:space="preserve">249. В течение одного часа после размещения на электронной площадке протокола, указанного в </w:t>
      </w:r>
      <w:hyperlink w:anchor="P798" w:tooltip="247.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
        <w:r w:rsidRPr="00265D4E">
          <w:rPr>
            <w:rFonts w:ascii="Times New Roman" w:hAnsi="Times New Roman" w:cs="Times New Roman"/>
            <w:sz w:val="28"/>
            <w:szCs w:val="28"/>
          </w:rPr>
          <w:t>пункте 247</w:t>
        </w:r>
      </w:hyperlink>
      <w:r w:rsidRPr="00265D4E">
        <w:rPr>
          <w:rFonts w:ascii="Times New Roman" w:hAnsi="Times New Roman" w:cs="Times New Roman"/>
          <w:sz w:val="28"/>
          <w:szCs w:val="28"/>
        </w:rPr>
        <w:t xml:space="preserve"> настоящего положения, указанный протокол и вторые части заявок на участие в таком аукционе, поданных его участниками, направляются заказчику оператором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В случае признания только одного участника закупки, подавшего заявку на участие в таком аукционе, участником аукциона в соответствии с </w:t>
      </w:r>
      <w:hyperlink w:anchor="P780" w:tooltip="236. В случае, если не подано ни одной заявки на участие в аукционе в электронной форме или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
        <w:r w:rsidRPr="00265D4E">
          <w:rPr>
            <w:rFonts w:ascii="Times New Roman" w:hAnsi="Times New Roman" w:cs="Times New Roman"/>
            <w:sz w:val="28"/>
            <w:szCs w:val="28"/>
          </w:rPr>
          <w:t>пунктом 236</w:t>
        </w:r>
      </w:hyperlink>
      <w:r w:rsidRPr="00265D4E">
        <w:rPr>
          <w:rFonts w:ascii="Times New Roman" w:hAnsi="Times New Roman" w:cs="Times New Roman"/>
          <w:sz w:val="28"/>
          <w:szCs w:val="28"/>
        </w:rPr>
        <w:t xml:space="preserve"> настоящего положения и размещения протокола, указанного в </w:t>
      </w:r>
      <w:hyperlink w:anchor="P767" w:tooltip="235. Результаты рассмотрения первых частей заявок на участие в электронном аукционе фиксируются в протоколе рассмотрения первых частей заявок на участие в электронном аукционе, который подписывается всеми участвовавшими в рассмотрении этих заявок членами комис">
        <w:r w:rsidRPr="00265D4E">
          <w:rPr>
            <w:rFonts w:ascii="Times New Roman" w:hAnsi="Times New Roman" w:cs="Times New Roman"/>
            <w:sz w:val="28"/>
            <w:szCs w:val="28"/>
          </w:rPr>
          <w:t>пункте 235</w:t>
        </w:r>
      </w:hyperlink>
      <w:r w:rsidRPr="00265D4E">
        <w:rPr>
          <w:rFonts w:ascii="Times New Roman" w:hAnsi="Times New Roman" w:cs="Times New Roman"/>
          <w:sz w:val="28"/>
          <w:szCs w:val="28"/>
        </w:rPr>
        <w:t xml:space="preserve"> настоящего положения, вторая часть такой заявки направляется заказчику оператором электронной площадки.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250. Комиссия рассматривает вторые части заявок на участие в электронном аукционе до принятия решения о соответствии пяти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участниками аукциона.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сумму цен единиц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251. Комиссия рассматривает вторые части заявок на участие в электронном аукционе, документы и информацию, указанные в </w:t>
      </w:r>
      <w:hyperlink w:anchor="P802" w:tooltip="249. В течение одного часа после размещения на электронной площадке протокола, указанного в пункте 247 настоящего положения, указанный протокол и вторые части заявок на участие в таком аукционе, поданных его участниками, направляются заказчику оператором элект">
        <w:r w:rsidRPr="00265D4E">
          <w:rPr>
            <w:rFonts w:ascii="Times New Roman" w:hAnsi="Times New Roman" w:cs="Times New Roman"/>
            <w:sz w:val="28"/>
            <w:szCs w:val="28"/>
          </w:rPr>
          <w:t>пункте 249</w:t>
        </w:r>
      </w:hyperlink>
      <w:r w:rsidRPr="00265D4E">
        <w:rPr>
          <w:rFonts w:ascii="Times New Roman" w:hAnsi="Times New Roman" w:cs="Times New Roman"/>
          <w:sz w:val="28"/>
          <w:szCs w:val="28"/>
        </w:rPr>
        <w:t xml:space="preserve"> настоящего положения, в части соответствия их требованиям, установленным документацией о таком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Общий срок рассмотрения вторых частей заявок на участие в аукционе не может </w:t>
      </w:r>
      <w:r w:rsidRPr="00265D4E">
        <w:rPr>
          <w:rFonts w:ascii="Times New Roman" w:hAnsi="Times New Roman" w:cs="Times New Roman"/>
          <w:sz w:val="28"/>
          <w:szCs w:val="28"/>
        </w:rPr>
        <w:lastRenderedPageBreak/>
        <w:t>превышать пяти рабочих дней с даты размещения на электронной площадке протокола проведения аукциона в электронной форме.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252.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1) непредставления документов и информации, которые указаны в </w:t>
      </w:r>
      <w:hyperlink w:anchor="P747" w:tooltip="222. Вторая часть заявки на участие в аукционе в электронной форме должна содержать документы и сведения, указанные в пункте 84 настоящего положения.">
        <w:r w:rsidRPr="00A463E4">
          <w:rPr>
            <w:rFonts w:ascii="Times New Roman" w:hAnsi="Times New Roman" w:cs="Times New Roman"/>
            <w:sz w:val="28"/>
            <w:szCs w:val="28"/>
          </w:rPr>
          <w:t>пункте 222</w:t>
        </w:r>
      </w:hyperlink>
      <w:r w:rsidRPr="00A463E4">
        <w:rPr>
          <w:rFonts w:ascii="Times New Roman" w:hAnsi="Times New Roman" w:cs="Times New Roman"/>
          <w:sz w:val="28"/>
          <w:szCs w:val="28"/>
        </w:rPr>
        <w:t xml:space="preserve"> настоящего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на дату и время окончания срока подачи заявок на участие в таком аукционе;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 несоответствия участника такого аукциона требованиям, установленным извещением и документацией о проведении аукциона.</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 непредставления независимой гарантии или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253.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 и направляется заказчиком не позднее чем через три дня со дня подписания такого протокола оператору электронной площадки. В течение одного часа с момента получения указанного протокола оператор электронной площадки размещает протокол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Протокол подведения итогов аукциона в электронной форме должен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уполномоченного учреждения (если закупка осуществляется в соответствии с требованиями настоящего положения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количестве присутствовавших на рассмотрении заявок членов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количество поданных заявок на участие в аукционе в электронной форме, а также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порядковые номера заявок на участие в аукционе в электронной форме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результаты рассмотрения заявок на участие в аукционе в электронной форме с </w:t>
      </w:r>
      <w:r w:rsidRPr="00265D4E">
        <w:rPr>
          <w:rFonts w:ascii="Times New Roman" w:hAnsi="Times New Roman" w:cs="Times New Roman"/>
          <w:sz w:val="28"/>
          <w:szCs w:val="28"/>
        </w:rPr>
        <w:lastRenderedPageBreak/>
        <w:t>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количества заявок на участие в аукционе в электронной форме,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оснований отклонения каждой заявки на участие в аукционе в электронной форме с указанием положений документации об аукционе в электронной форме, которым не соответствуют такие заявки, положений таких заявок, которые не соответствуют документации об аукционе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причины, по которым аукцион в электронной форме признан несостоявшейся в случае признания его таковой по итогам рассмотрения вторых частей заявок на участие в аукционе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254. Участник электронного аукциона,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255. В случае, если по результатам рассмотрения вторых частей заявок на участие в аукционе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аукцион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bookmarkStart w:id="117" w:name="P830"/>
      <w:bookmarkEnd w:id="117"/>
      <w:r w:rsidRPr="00265D4E">
        <w:rPr>
          <w:rFonts w:ascii="Times New Roman" w:hAnsi="Times New Roman" w:cs="Times New Roman"/>
          <w:sz w:val="28"/>
          <w:szCs w:val="28"/>
        </w:rPr>
        <w:t>256. В случае, если аукцион в электронной форме признан несостоявшимся в связи с тем, что по окончании срока подачи заявок на участие в аукционе подана только одна такая заявка (при этом такая заявка признана соответствующей требованиям документации о закупке) или по результатам рассмотрения заявок на участие в аукционе только одна заявка признана соответствующей требованиям документации о закупке, заказчик заключает договор с этим участником закупки как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документацией о закупке, по цене не выше предложенной данным участником закупки, а в случае заключения договора с единственным подавшим заявку участником - по цене не выше НМЦД, максимального значения цены договора, цены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257. В случае если аукцион в электронной форме признан несостоявшимся по причинам, не указанным в </w:t>
      </w:r>
      <w:hyperlink w:anchor="P799" w:tooltip="248. В случае, если при проведении аукциона в электронной форме ни один из его участников не подал предложение о цене договора, такой аукцион признается несостоявшимся.">
        <w:r w:rsidRPr="00265D4E">
          <w:rPr>
            <w:rFonts w:ascii="Times New Roman" w:hAnsi="Times New Roman" w:cs="Times New Roman"/>
            <w:sz w:val="28"/>
            <w:szCs w:val="28"/>
          </w:rPr>
          <w:t>пунктах 248</w:t>
        </w:r>
      </w:hyperlink>
      <w:r w:rsidRPr="00265D4E">
        <w:rPr>
          <w:rFonts w:ascii="Times New Roman" w:hAnsi="Times New Roman" w:cs="Times New Roman"/>
          <w:sz w:val="28"/>
          <w:szCs w:val="28"/>
        </w:rPr>
        <w:t xml:space="preserve">, </w:t>
      </w:r>
      <w:hyperlink w:anchor="P830" w:tooltip="256. В случае, если аукцион в электронной форме признан несостоявшимся в связи с тем, что по окончании срока подачи заявок на участие в аукционе подана только одна такая заявка (при этом такая заявка признана соответствующей требованиям документации о закупке)">
        <w:r w:rsidRPr="00265D4E">
          <w:rPr>
            <w:rFonts w:ascii="Times New Roman" w:hAnsi="Times New Roman" w:cs="Times New Roman"/>
            <w:sz w:val="28"/>
            <w:szCs w:val="28"/>
          </w:rPr>
          <w:t>256</w:t>
        </w:r>
      </w:hyperlink>
      <w:r w:rsidRPr="00265D4E">
        <w:rPr>
          <w:rFonts w:ascii="Times New Roman" w:hAnsi="Times New Roman" w:cs="Times New Roman"/>
          <w:sz w:val="28"/>
          <w:szCs w:val="28"/>
        </w:rPr>
        <w:t xml:space="preserve"> настоящего положения, либо в случае незаключения договора по итогам закупки (в том числе по причине уклонения участника закупки на основании </w:t>
      </w:r>
      <w:hyperlink w:anchor="P1251" w:tooltip="400. Победитель закупки или участник закупки, на которого возлагается обязанность заключения договора в соответствии с пунктом 392 настоящего положения, считается уклонившимся от заключения договора при наступлении любого из следующих событий:">
        <w:r w:rsidRPr="00265D4E">
          <w:rPr>
            <w:rFonts w:ascii="Times New Roman" w:hAnsi="Times New Roman" w:cs="Times New Roman"/>
            <w:sz w:val="28"/>
            <w:szCs w:val="28"/>
          </w:rPr>
          <w:t>пункта 400</w:t>
        </w:r>
      </w:hyperlink>
      <w:r w:rsidRPr="00265D4E">
        <w:rPr>
          <w:rFonts w:ascii="Times New Roman" w:hAnsi="Times New Roman" w:cs="Times New Roman"/>
          <w:sz w:val="28"/>
          <w:szCs w:val="28"/>
        </w:rPr>
        <w:t xml:space="preserve"> от заключения договора либо в случае отказа заказчика от заключения договора на основании </w:t>
      </w:r>
      <w:hyperlink w:anchor="P1238" w:tooltip="393. Заказчик принимает решение об отказе от заключения договора, если после размещения в ЕИС итогового протокола по результатам конкурентной закупки установит, что участник закупки, с которым заключается договор:">
        <w:r w:rsidRPr="00265D4E">
          <w:rPr>
            <w:rFonts w:ascii="Times New Roman" w:hAnsi="Times New Roman" w:cs="Times New Roman"/>
            <w:sz w:val="28"/>
            <w:szCs w:val="28"/>
          </w:rPr>
          <w:t>пункта 393</w:t>
        </w:r>
      </w:hyperlink>
      <w:r w:rsidRPr="00265D4E">
        <w:rPr>
          <w:rFonts w:ascii="Times New Roman" w:hAnsi="Times New Roman" w:cs="Times New Roman"/>
          <w:sz w:val="28"/>
          <w:szCs w:val="28"/>
        </w:rPr>
        <w:t xml:space="preserve"> настоящего положения) заказчик вправе осуществить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может быть заключен с единственным поставщиком (исполнителем, подрядчиком) на условиях, предусмотренных документацией о закупке, по цене, не превышающей НМЦД, цены единицы товара, работы, услуги.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18" w:name="_Toc223163321"/>
      <w:r w:rsidRPr="00265D4E">
        <w:rPr>
          <w:rFonts w:ascii="Times New Roman" w:hAnsi="Times New Roman"/>
        </w:rPr>
        <w:t>Глава 30. Особенности проведения аукциона в электронной форме, участником которого могут быть только субъекты малого и среднего предпринимательства</w:t>
      </w:r>
      <w:bookmarkEnd w:id="118"/>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258. Аукцион в электронной форме, участниками которого в соответствии с </w:t>
      </w:r>
      <w:hyperlink r:id="rId10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8 статьи 3</w:t>
        </w:r>
      </w:hyperlink>
      <w:r w:rsidRPr="00265D4E">
        <w:rPr>
          <w:rFonts w:ascii="Times New Roman" w:hAnsi="Times New Roman" w:cs="Times New Roman"/>
          <w:sz w:val="28"/>
          <w:szCs w:val="28"/>
        </w:rPr>
        <w:t xml:space="preserve"> Закона о закупках могут быть только субъекты малого и среднего предпринимательства, осуществляется в порядке, установленном </w:t>
      </w:r>
      <w:hyperlink w:anchor="P729" w:tooltip="Глава 29. ПОРЯДОК ПРОВЕДЕНИЯ АУКЦИОНА В ЭЛЕКТРОННОЙ ФОРМЕ">
        <w:r w:rsidRPr="00265D4E">
          <w:rPr>
            <w:rFonts w:ascii="Times New Roman" w:hAnsi="Times New Roman" w:cs="Times New Roman"/>
            <w:sz w:val="28"/>
            <w:szCs w:val="28"/>
          </w:rPr>
          <w:t>главой 29 раздела III</w:t>
        </w:r>
      </w:hyperlink>
      <w:r w:rsidRPr="00265D4E">
        <w:rPr>
          <w:rFonts w:ascii="Times New Roman" w:hAnsi="Times New Roman" w:cs="Times New Roman"/>
          <w:sz w:val="28"/>
          <w:szCs w:val="28"/>
        </w:rPr>
        <w:t xml:space="preserve"> настоящего положения с учетом требований, предусмотренных </w:t>
      </w:r>
      <w:hyperlink r:id="rId10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статьями 3.2</w:t>
        </w:r>
      </w:hyperlink>
      <w:r w:rsidRPr="00265D4E">
        <w:rPr>
          <w:rFonts w:ascii="Times New Roman" w:hAnsi="Times New Roman" w:cs="Times New Roman"/>
          <w:sz w:val="28"/>
          <w:szCs w:val="28"/>
        </w:rPr>
        <w:t>-</w:t>
      </w:r>
      <w:hyperlink r:id="rId10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3.4</w:t>
        </w:r>
      </w:hyperlink>
      <w:r w:rsidRPr="00265D4E">
        <w:rPr>
          <w:rFonts w:ascii="Times New Roman" w:hAnsi="Times New Roman" w:cs="Times New Roman"/>
          <w:sz w:val="28"/>
          <w:szCs w:val="28"/>
        </w:rPr>
        <w:t xml:space="preserve"> Закона о закупках и особенностей, установленных настоящей главой.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259. При осуществлении аукциона в электронной форме с участием субъектов малого и среднего предпринимательства извещение о его проведении размещается в ЕИС:</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 менее чем за семь дней до даты окончания срока подачи заявок на участие в таком аукционе в случае, если НМЦД, максимальное значение цены договора не превышает 30000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 менее чем за пятнадцать дней до даты окончания срока подачи заявок на участие в таком аукционе в случае, если НМЦД, максимальное значение цены договора превышает 30000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260. Заявка на участие в аукционе в электронной форме должна содержать документы, указанные в </w:t>
      </w:r>
      <w:hyperlink w:anchor="P372" w:tooltip="2) при проведении аукциона в электронной форме, запроса котировок в электронной форме - информацию и документы, предусмотренные частью 19.1 статьи 3.4 Закона о закупках.">
        <w:r w:rsidRPr="00265D4E">
          <w:rPr>
            <w:rFonts w:ascii="Times New Roman" w:hAnsi="Times New Roman" w:cs="Times New Roman"/>
            <w:sz w:val="28"/>
            <w:szCs w:val="28"/>
          </w:rPr>
          <w:t>подпункте 2 пункта 85</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hyperlink w:anchor="P372" w:tooltip="2) при проведении аукциона в электронной форме, запроса котировок в электронной форме - информацию и документы, предусмотренные частью 19.1 статьи 3.4 Закона о закупках.">
        <w:r w:rsidRPr="00265D4E">
          <w:rPr>
            <w:rFonts w:ascii="Times New Roman" w:hAnsi="Times New Roman" w:cs="Times New Roman"/>
            <w:sz w:val="28"/>
            <w:szCs w:val="28"/>
          </w:rPr>
          <w:t>подпунктом 2 пункта 85</w:t>
        </w:r>
      </w:hyperlink>
      <w:r w:rsidRPr="00265D4E">
        <w:rPr>
          <w:rFonts w:ascii="Times New Roman" w:hAnsi="Times New Roman" w:cs="Times New Roman"/>
          <w:sz w:val="28"/>
          <w:szCs w:val="28"/>
        </w:rPr>
        <w:t xml:space="preserve"> настоящего положения,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261. Декларация, предусмотренная </w:t>
      </w:r>
      <w:hyperlink r:id="rId10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9 части 19.1 статьи 3.4</w:t>
        </w:r>
      </w:hyperlink>
      <w:r w:rsidRPr="00265D4E">
        <w:rPr>
          <w:rFonts w:ascii="Times New Roman" w:hAnsi="Times New Roman" w:cs="Times New Roman"/>
          <w:sz w:val="28"/>
          <w:szCs w:val="28"/>
        </w:rPr>
        <w:t xml:space="preserve"> Закона о закупках, представляется в составе заявки участником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такой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w:t>
      </w:r>
      <w:hyperlink r:id="rId10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19.1 статьи 3.4</w:t>
        </w:r>
      </w:hyperlink>
      <w:r w:rsidRPr="00265D4E">
        <w:rPr>
          <w:rFonts w:ascii="Times New Roman" w:hAnsi="Times New Roman" w:cs="Times New Roman"/>
          <w:sz w:val="28"/>
          <w:szCs w:val="28"/>
        </w:rPr>
        <w:t xml:space="preserve"> Закона о закупках,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w:t>
      </w:r>
      <w:hyperlink r:id="rId10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18 статьи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262. В случае содержания в первой части заявки на участие в аукционе в электронной форме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263. Заявка на участие в аукционе в электронной форме признается не соответствующей требованиям, установленным аукционной документацией, в случае: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1) непредставления документов и информации, которые указаны в </w:t>
      </w:r>
      <w:hyperlink w:anchor="P370" w:tooltip="85. Заявка на участие в конкурентной закупке, участниками которой могут быть только субъекты малого и среднего предпринимательства, должна содержать:">
        <w:r w:rsidRPr="00A463E4">
          <w:rPr>
            <w:rFonts w:ascii="Times New Roman" w:hAnsi="Times New Roman" w:cs="Times New Roman"/>
            <w:sz w:val="28"/>
            <w:szCs w:val="28"/>
          </w:rPr>
          <w:t>пункте 85</w:t>
        </w:r>
      </w:hyperlink>
      <w:r w:rsidRPr="00A463E4">
        <w:rPr>
          <w:rFonts w:ascii="Times New Roman" w:hAnsi="Times New Roman" w:cs="Times New Roman"/>
          <w:sz w:val="28"/>
          <w:szCs w:val="28"/>
        </w:rPr>
        <w:t xml:space="preserve"> настоящего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w:t>
      </w:r>
      <w:r w:rsidRPr="00A463E4">
        <w:rPr>
          <w:rFonts w:ascii="Times New Roman" w:hAnsi="Times New Roman" w:cs="Times New Roman"/>
          <w:sz w:val="28"/>
          <w:szCs w:val="28"/>
        </w:rPr>
        <w:lastRenderedPageBreak/>
        <w:t>документах недостоверной информации на дату и время окончания срока подачи заявок на участие в таком аукционе;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 несоответствия участника такого аукциона требованиям, установленным извещением и документацией о проведении аукциона;</w:t>
      </w:r>
    </w:p>
    <w:p w:rsidR="00265D4E"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 непредставления независимой гарантии или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264.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19" w:name="_Toc223163322"/>
      <w:r w:rsidRPr="00265D4E">
        <w:rPr>
          <w:rFonts w:ascii="Times New Roman" w:hAnsi="Times New Roman"/>
        </w:rPr>
        <w:t>Глава 31. Порядок проведения закрытого аукциона</w:t>
      </w:r>
      <w:bookmarkEnd w:id="119"/>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265. Закрытый аукцион - это форма торгов, при которой информация о закупке не подлежит размещению в ЕИС, за исключением закупки, проводимой в случаях, определенных Правительством Российской Федерации в соответствии с </w:t>
      </w:r>
      <w:hyperlink r:id="rId10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а сообщается заказчиком путем направления приглашения принять участие в закрытом аукционе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Информация о закрытом аукционе 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 Описание предмета закупки осуществляется с соблюдением требований </w:t>
      </w:r>
      <w:hyperlink r:id="rId10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6.1 статьи 3</w:t>
        </w:r>
      </w:hyperlink>
      <w:r w:rsidRPr="00265D4E">
        <w:rPr>
          <w:rFonts w:ascii="Times New Roman" w:hAnsi="Times New Roman" w:cs="Times New Roman"/>
          <w:sz w:val="28"/>
          <w:szCs w:val="28"/>
        </w:rPr>
        <w:t xml:space="preserve"> Закона о закупках. Победителем закрытого аукциона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 наиболее высокую цену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266.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даты окончания срока подачи заявок на участие в закрытом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267. После окончания срока подачи заявок закрытый аукцион проводится в соответствии со следующими этапами: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рассмотрение заявок на участие в закрытом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проведение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268. Участник закупки подает заявку на участие в закрытом аукционе в письменной форме в запечатанном конверте, не позволяющем просматривать ее содержание до вскрытия конверта.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269. Комиссия рассматривает заявки на участие в закрытом аукционе и участников закупки, подавших такие заявки, на соответствие требованиям, </w:t>
      </w:r>
      <w:r w:rsidRPr="00265D4E">
        <w:rPr>
          <w:rFonts w:ascii="Times New Roman" w:hAnsi="Times New Roman" w:cs="Times New Roman"/>
          <w:sz w:val="28"/>
          <w:szCs w:val="28"/>
        </w:rPr>
        <w:lastRenderedPageBreak/>
        <w:t>установленным документацией о закупке, в срок, установленный 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десяти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десять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 В случае продления срока рассмотрения заявок на участие в закрытом аукционе и переноса даты проведения аукциона заказчик в день принятия решения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270. На основании результатов рассмотрения заявок на участие в закрытом аукционе комиссией принимается решение о соответствии заявки на участие в закрытом аукционе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271.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272. Протокол рассмотрения заявок на участие в закрытом аукционе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результаты рассмотрения заявок на участие в закрытом аукционе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количества заявок на участие в закрытом аукционе,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основания для отклонения каждой заявки на участие в закрытом аукционе с указанием положений документации о закупке, которым не соответствует такая заявка;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решения каждого члена комиссии о соответствии заявки на участие в закрытом аукционе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причины, по которым закрытый аукцион признан несостоявшимся в случае его признания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273.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w:t>
      </w:r>
      <w:r w:rsidRPr="00265D4E">
        <w:rPr>
          <w:rFonts w:ascii="Times New Roman" w:hAnsi="Times New Roman" w:cs="Times New Roman"/>
          <w:sz w:val="28"/>
          <w:szCs w:val="28"/>
        </w:rPr>
        <w:lastRenderedPageBreak/>
        <w:t>закрытом аукционе, в проект договора, прилагаемый к документации о закупке. Договор заключается по НМЦД</w:t>
      </w:r>
      <w:r w:rsidRPr="00265D4E">
        <w:rPr>
          <w:rFonts w:ascii="Times New Roman" w:hAnsi="Times New Roman" w:cs="Times New Roman"/>
          <w:i/>
          <w:sz w:val="28"/>
          <w:szCs w:val="28"/>
          <w:highlight w:val="yellow"/>
        </w:rPr>
        <w:t xml:space="preserve">, </w:t>
      </w:r>
      <w:r w:rsidRPr="00265D4E">
        <w:rPr>
          <w:rFonts w:ascii="Times New Roman" w:hAnsi="Times New Roman" w:cs="Times New Roman"/>
          <w:sz w:val="28"/>
          <w:szCs w:val="28"/>
        </w:rPr>
        <w:t>максимальному значению цене договора, цены единицы товара, работы, услуги или по согласованной с участником закупки и не превышающей НМЦД, максимального значения цены договора, цены единицы товара, работы, услуги цене. При этом участник закупки признается победителем закрытого аукциона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274. В случае, если по результатам рассмотрения заявок на участие в закрытом аукционе только одна заявка признана соответствующей требованиям документации о закупке,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НМЦД, максимальному значению цены договора, цене единицы товара, работы, услуги или по согласованной с участником закупки и не превышающей НМЦД, максимального значения цены договора, цены единицы товара, работы, услуги цене. При этом такой участник закупки признается победителем закрытого аукциона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275. Закрытый аукцион проводится в месте, в день и во время, которые указаны в документации о закупке. При этом днем проведения закрытого аукциона является рабочий день, следующий по истечении не менее трех и не более десяти дней с даты окончания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276. Закрытый аукцион проводится в следующем порядке: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 закрытый аукцион проводится комиссией в присутствии участников закрытого аукциона или их представителей;</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 аукционист выбирается из числа членов комиссии путем открытого голосования членов комиссии большинством голосов;</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4) закрытый аукцион проводится путем снижения НМЦД, цены единицы товара, работы, услуги на "шаг аукциона";</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5) "шаг аукциона" устанавливается в размере 5% НМЦД, цены единицы товара, работы, услуги;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НМЦД, цены единицы товара, работы, услуги, но не ниже 0,5% НМЦД, цены единицы товара, работы, услуги;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представить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w:t>
      </w:r>
      <w:r w:rsidRPr="00A463E4">
        <w:rPr>
          <w:rFonts w:ascii="Times New Roman" w:hAnsi="Times New Roman" w:cs="Times New Roman"/>
          <w:sz w:val="28"/>
          <w:szCs w:val="28"/>
        </w:rPr>
        <w:lastRenderedPageBreak/>
        <w:t>закрытого аукциона или их представителям выдаются пронумерованные карточки;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7) закрытый аукцион начинается с объявления аукционистом начала проведения аукциона, предмета договора, НМЦД, максимального значения цены договора, цены единицы товара, работы, услуги;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8) участник закрытого аукциона после объявления аукционистом НМЦД, максимального значения цены договора, цены единицы товара, работы, услуги и цены договора, цены единицы товара, работы, услуги, сниженных в соответствии с "шагом аукциона", поднимает карточку в случае, если он согласен заключить договор по объявленной цене;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9) аукционист объявляет номер карточки участника закрытого аукциона, который первым поднял карточку после объявления аукционистом НМЦД, максимального значения цены договора, цены единицы товара, работы, услуги и цены договора, цены единицы товара, работы, услуги, сниженных в соответствии с "шагом аукциона", и "шаг аукциона", в соответствии с которым снижается цена;</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10) закрытый аукцион считается оконченным, если после троекратного объявления аукционистом цены договора, цены единицы товара, работы, услуги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цене единицы товара, работы, услуги, номер карточки и наименование победителя закрытого аукциона и участника аукциона, сделавшего предпоследнее предложение о цене договора, цене единицы товара, работы, услуги;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11) в случае, если при проведении закрытого аукциона цена договора, цена единицы товара, работы, услуги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277. Победителем закрытого аукциона признается лицо, предложившее наиболее низкую цену договора, цену единицы товара, работы, услуги, за исключением случая, если при проведении аукциона цена договора, цена единицы товара, работы, услуги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278.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 должно равняться: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количеству заявок на участие в закрытом аукционе, соответствующих требованиям документации о закупке, если число таких заявок меньше установленного документацией о закупке количества победителей.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279. Комиссия ведет протокол закрытого аукциона, который подписывается </w:t>
      </w:r>
      <w:r w:rsidRPr="00265D4E">
        <w:rPr>
          <w:rFonts w:ascii="Times New Roman" w:hAnsi="Times New Roman" w:cs="Times New Roman"/>
          <w:sz w:val="28"/>
          <w:szCs w:val="28"/>
        </w:rPr>
        <w:lastRenderedPageBreak/>
        <w:t>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280. Протокол закрытого аукциона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 сведения об объеме, цене </w:t>
      </w:r>
      <w:r w:rsidRPr="00265D4E">
        <w:rPr>
          <w:rFonts w:ascii="Times New Roman" w:hAnsi="Times New Roman" w:cs="Times New Roman"/>
          <w:i/>
          <w:sz w:val="28"/>
          <w:szCs w:val="28"/>
          <w:highlight w:val="yellow"/>
        </w:rPr>
        <w:t>поставляемых</w:t>
      </w:r>
      <w:r w:rsidRPr="00265D4E">
        <w:rPr>
          <w:rFonts w:ascii="Times New Roman" w:hAnsi="Times New Roman" w:cs="Times New Roman"/>
          <w:sz w:val="28"/>
          <w:szCs w:val="28"/>
        </w:rPr>
        <w:t xml:space="preserve"> товаров, </w:t>
      </w:r>
      <w:r w:rsidRPr="00265D4E">
        <w:rPr>
          <w:rFonts w:ascii="Times New Roman" w:hAnsi="Times New Roman" w:cs="Times New Roman"/>
          <w:i/>
          <w:sz w:val="28"/>
          <w:szCs w:val="28"/>
          <w:highlight w:val="yellow"/>
        </w:rPr>
        <w:t>выполняемых</w:t>
      </w:r>
      <w:r w:rsidRPr="00265D4E">
        <w:rPr>
          <w:rFonts w:ascii="Times New Roman" w:hAnsi="Times New Roman" w:cs="Times New Roman"/>
          <w:sz w:val="28"/>
          <w:szCs w:val="28"/>
        </w:rPr>
        <w:t xml:space="preserve"> работ, </w:t>
      </w:r>
      <w:r w:rsidRPr="00265D4E">
        <w:rPr>
          <w:rFonts w:ascii="Times New Roman" w:hAnsi="Times New Roman" w:cs="Times New Roman"/>
          <w:i/>
          <w:sz w:val="28"/>
          <w:szCs w:val="28"/>
          <w:highlight w:val="yellow"/>
        </w:rPr>
        <w:t>оказываемых</w:t>
      </w:r>
      <w:r w:rsidRPr="00265D4E">
        <w:rPr>
          <w:rFonts w:ascii="Times New Roman" w:hAnsi="Times New Roman" w:cs="Times New Roman"/>
          <w:sz w:val="28"/>
          <w:szCs w:val="28"/>
        </w:rPr>
        <w:t xml:space="preserve"> услуг, сроке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причины, по которым закрытый аукцион признан несостоявшимся, в случае признания его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281. Заказчик в течение пяти дней со дня подписания протокола закрытого аукциона или протокола рассмотрения заявок на участие в закрытом аукционе (в случае признания закрытого аукциона несостоявшимся) передает победителю закрытого аукциона проект договора в двух экземплярах,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 НМЦД, цене единицы товара, работы, услуги, или иной согласованной с единственным участником аукциона цены, не превышающей НМЦД, цены единицы товара, работы, услуги, в проект договора, прилагаемый к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282. В случае, если при проведении закрытого аукциона цена договора, цена единицы товара, работы, услуги снижена до нуля, то аукцион проводился на право заключить договор.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283. В случае, если только один участник закрытого аукциона сделал в ходе проведения аукциона предложение о цене договора, цене единицы товара, работы, услуги,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а также предложенной в ходе проведения аукциона цены договора, цены единицы товара, работы, услуги в проект договора, прилагаемый к документации о закупке. При этом такой участник закупки признается победителем закрытого аукциона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284. В случае, если только один участник закрытого аукциона явился на аукцион, закрытый аукцион признается несостоявшимся. Заказчик передает такому участнику проект договора, который составляется путем включения условий исполнения </w:t>
      </w:r>
      <w:r w:rsidRPr="00265D4E">
        <w:rPr>
          <w:rFonts w:ascii="Times New Roman" w:hAnsi="Times New Roman" w:cs="Times New Roman"/>
          <w:sz w:val="28"/>
          <w:szCs w:val="28"/>
        </w:rPr>
        <w:lastRenderedPageBreak/>
        <w:t>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НМЦД, цене единицы товара, работы, услуги или по согласованной с участником закупки и не превышающей НМЦД, цены единицы товара, работы, услуги цене. При этом такой участник закупки признается победителем закрытого аукциона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285. Утратил силу с 1 января 2025 года. - </w:t>
      </w:r>
      <w:hyperlink r:id="rId109"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286.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В случае, если при проведении закрытого аукциона цена договора, цена единицы товара, работы, услуги снижена до нуля и аукцион 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закупке, денежные средства за право заключить договор в размере, предложенном победителем закрытого аукциона в ходе проведения закрытого аукциона.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287. В случае, если по окончании срока подачи заявок на участие в закрытом аукционе не подано ни одной такой заявки, либо по результатам рассмотрения заявок на участие в закрытом аукционе комиссия отклонила все заявки, либо никто из участников закрытого аукциона не явился на аукцион, либо участник закрытого аукциона,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(исполнителем, подрядчиком) в соответствии с настоящим положением.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20" w:name="P908"/>
      <w:bookmarkStart w:id="121" w:name="_Toc223163323"/>
      <w:bookmarkEnd w:id="120"/>
      <w:r w:rsidRPr="00265D4E">
        <w:rPr>
          <w:rFonts w:ascii="Times New Roman" w:hAnsi="Times New Roman"/>
        </w:rPr>
        <w:t>Глава 32. Порядок проведения запроса котировок в электронной форме</w:t>
      </w:r>
      <w:bookmarkEnd w:id="121"/>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288. Запрос котировок в электронной форме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289. При проведении запроса котировок в электронной форме извещение о его проведении размещается в ЕИС не менее чем за пять рабочих дней до дня истечения срока подачи заявок на участие в таком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Запрос котировок в электронной форме, участниками которого в соответствии с </w:t>
      </w:r>
      <w:hyperlink r:id="rId11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8 статьи 3</w:t>
        </w:r>
      </w:hyperlink>
      <w:r w:rsidRPr="00265D4E">
        <w:rPr>
          <w:rFonts w:ascii="Times New Roman" w:hAnsi="Times New Roman" w:cs="Times New Roman"/>
          <w:sz w:val="28"/>
          <w:szCs w:val="28"/>
        </w:rPr>
        <w:t xml:space="preserve"> Закона о закупках могут быть только субъекты малого и среднего предпринимательства, осуществляется с учетом требований, предусмотренных </w:t>
      </w:r>
      <w:hyperlink r:id="rId11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статьей 3.4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290. В извещении о проведении запроса котировок в электронной форме должна содержаться информация:</w:t>
      </w:r>
    </w:p>
    <w:p w:rsidR="00265D4E" w:rsidRPr="00265D4E" w:rsidRDefault="00265D4E" w:rsidP="00265D4E">
      <w:pPr>
        <w:pStyle w:val="ConsPlusNormal"/>
        <w:ind w:firstLine="540"/>
        <w:jc w:val="both"/>
        <w:rPr>
          <w:rFonts w:ascii="Times New Roman" w:hAnsi="Times New Roman" w:cs="Times New Roman"/>
          <w:sz w:val="28"/>
          <w:szCs w:val="28"/>
        </w:rPr>
      </w:pPr>
      <w:bookmarkStart w:id="122" w:name="P915"/>
      <w:bookmarkEnd w:id="122"/>
      <w:r w:rsidRPr="00265D4E">
        <w:rPr>
          <w:rFonts w:ascii="Times New Roman" w:hAnsi="Times New Roman" w:cs="Times New Roman"/>
          <w:sz w:val="28"/>
          <w:szCs w:val="28"/>
        </w:rPr>
        <w:lastRenderedPageBreak/>
        <w:t xml:space="preserve">1) указанная в </w:t>
      </w:r>
      <w:hyperlink w:anchor="P295" w:tooltip="1) способ осуществления закупки;">
        <w:r w:rsidRPr="00265D4E">
          <w:rPr>
            <w:rFonts w:ascii="Times New Roman" w:hAnsi="Times New Roman" w:cs="Times New Roman"/>
            <w:sz w:val="28"/>
            <w:szCs w:val="28"/>
          </w:rPr>
          <w:t>подпунктах 1</w:t>
        </w:r>
      </w:hyperlink>
      <w:r w:rsidRPr="00265D4E">
        <w:rPr>
          <w:rFonts w:ascii="Times New Roman" w:hAnsi="Times New Roman" w:cs="Times New Roman"/>
          <w:sz w:val="28"/>
          <w:szCs w:val="28"/>
        </w:rPr>
        <w:t>-</w:t>
      </w:r>
      <w:hyperlink w:anchor="P299" w:tooltip="5) сведения о НМЦД,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
        <w:r w:rsidRPr="00265D4E">
          <w:rPr>
            <w:rFonts w:ascii="Times New Roman" w:hAnsi="Times New Roman" w:cs="Times New Roman"/>
            <w:sz w:val="28"/>
            <w:szCs w:val="28"/>
          </w:rPr>
          <w:t>5</w:t>
        </w:r>
      </w:hyperlink>
      <w:r w:rsidRPr="00265D4E">
        <w:rPr>
          <w:rFonts w:ascii="Times New Roman" w:hAnsi="Times New Roman" w:cs="Times New Roman"/>
          <w:sz w:val="28"/>
          <w:szCs w:val="28"/>
        </w:rPr>
        <w:t xml:space="preserve">, </w:t>
      </w:r>
      <w:hyperlink w:anchor="P301" w:tooltip="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
        <w:r w:rsidRPr="00265D4E">
          <w:rPr>
            <w:rFonts w:ascii="Times New Roman" w:hAnsi="Times New Roman" w:cs="Times New Roman"/>
            <w:sz w:val="28"/>
            <w:szCs w:val="28"/>
          </w:rPr>
          <w:t>7</w:t>
        </w:r>
      </w:hyperlink>
      <w:r w:rsidRPr="00265D4E">
        <w:rPr>
          <w:rFonts w:ascii="Times New Roman" w:hAnsi="Times New Roman" w:cs="Times New Roman"/>
          <w:sz w:val="28"/>
          <w:szCs w:val="28"/>
        </w:rPr>
        <w:t xml:space="preserve">, </w:t>
      </w:r>
      <w:hyperlink w:anchor="P302" w:tooltip="8) адрес электронной площадки в информационно-телекоммуникационной сети &quot;Интернет&quot; (при осуществлении конкурентной закупки в электронной форме);">
        <w:r w:rsidRPr="00265D4E">
          <w:rPr>
            <w:rFonts w:ascii="Times New Roman" w:hAnsi="Times New Roman" w:cs="Times New Roman"/>
            <w:sz w:val="28"/>
            <w:szCs w:val="28"/>
          </w:rPr>
          <w:t>8</w:t>
        </w:r>
      </w:hyperlink>
      <w:r w:rsidRPr="00265D4E">
        <w:rPr>
          <w:rFonts w:ascii="Times New Roman" w:hAnsi="Times New Roman" w:cs="Times New Roman"/>
          <w:sz w:val="28"/>
          <w:szCs w:val="28"/>
        </w:rPr>
        <w:t xml:space="preserve">, </w:t>
      </w:r>
      <w:hyperlink w:anchor="P304" w:tooltip="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
        <w:r w:rsidRPr="00265D4E">
          <w:rPr>
            <w:rFonts w:ascii="Times New Roman" w:hAnsi="Times New Roman" w:cs="Times New Roman"/>
            <w:sz w:val="28"/>
            <w:szCs w:val="28"/>
          </w:rPr>
          <w:t>10 пункта 79</w:t>
        </w:r>
      </w:hyperlink>
      <w:r w:rsidRPr="00265D4E">
        <w:rPr>
          <w:rFonts w:ascii="Times New Roman" w:hAnsi="Times New Roman" w:cs="Times New Roman"/>
          <w:sz w:val="28"/>
          <w:szCs w:val="28"/>
        </w:rPr>
        <w:t xml:space="preserve"> и в </w:t>
      </w:r>
      <w:hyperlink w:anchor="P311" w:tooltip="1) описание предмета закупки с учетом требований настоящего положения;">
        <w:r w:rsidRPr="00265D4E">
          <w:rPr>
            <w:rFonts w:ascii="Times New Roman" w:hAnsi="Times New Roman" w:cs="Times New Roman"/>
            <w:sz w:val="28"/>
            <w:szCs w:val="28"/>
          </w:rPr>
          <w:t>подпунктах 1</w:t>
        </w:r>
      </w:hyperlink>
      <w:r w:rsidRPr="00265D4E">
        <w:rPr>
          <w:rFonts w:ascii="Times New Roman" w:hAnsi="Times New Roman" w:cs="Times New Roman"/>
          <w:sz w:val="28"/>
          <w:szCs w:val="28"/>
        </w:rPr>
        <w:t>-</w:t>
      </w:r>
      <w:hyperlink w:anchor="P315" w:tooltip="5) место, условия и сроки (периоды) поставки товара, выполнения работы, оказания услуги;">
        <w:r w:rsidRPr="00265D4E">
          <w:rPr>
            <w:rFonts w:ascii="Times New Roman" w:hAnsi="Times New Roman" w:cs="Times New Roman"/>
            <w:sz w:val="28"/>
            <w:szCs w:val="28"/>
          </w:rPr>
          <w:t>5</w:t>
        </w:r>
      </w:hyperlink>
      <w:r w:rsidRPr="00265D4E">
        <w:rPr>
          <w:rFonts w:ascii="Times New Roman" w:hAnsi="Times New Roman" w:cs="Times New Roman"/>
          <w:sz w:val="28"/>
          <w:szCs w:val="28"/>
        </w:rPr>
        <w:t xml:space="preserve">, </w:t>
      </w:r>
      <w:hyperlink w:anchor="P317" w:tooltip="7) форма, сроки и порядок оплаты товара, работы, услуги;">
        <w:r w:rsidRPr="00265D4E">
          <w:rPr>
            <w:rFonts w:ascii="Times New Roman" w:hAnsi="Times New Roman" w:cs="Times New Roman"/>
            <w:sz w:val="28"/>
            <w:szCs w:val="28"/>
          </w:rPr>
          <w:t>7</w:t>
        </w:r>
      </w:hyperlink>
      <w:r w:rsidRPr="00265D4E">
        <w:rPr>
          <w:rFonts w:ascii="Times New Roman" w:hAnsi="Times New Roman" w:cs="Times New Roman"/>
          <w:sz w:val="28"/>
          <w:szCs w:val="28"/>
        </w:rPr>
        <w:t xml:space="preserve">, </w:t>
      </w:r>
      <w:hyperlink w:anchor="P318" w:tooltip="8) 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w:r w:rsidRPr="00265D4E">
          <w:rPr>
            <w:rFonts w:ascii="Times New Roman" w:hAnsi="Times New Roman" w:cs="Times New Roman"/>
            <w:sz w:val="28"/>
            <w:szCs w:val="28"/>
          </w:rPr>
          <w:t>8</w:t>
        </w:r>
      </w:hyperlink>
      <w:r w:rsidRPr="00265D4E">
        <w:rPr>
          <w:rFonts w:ascii="Times New Roman" w:hAnsi="Times New Roman" w:cs="Times New Roman"/>
          <w:sz w:val="28"/>
          <w:szCs w:val="28"/>
        </w:rPr>
        <w:t xml:space="preserve">, </w:t>
      </w:r>
      <w:hyperlink w:anchor="P332" w:tooltip="22)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
        <w:r w:rsidRPr="00265D4E">
          <w:rPr>
            <w:rFonts w:ascii="Times New Roman" w:hAnsi="Times New Roman" w:cs="Times New Roman"/>
            <w:sz w:val="28"/>
            <w:szCs w:val="28"/>
          </w:rPr>
          <w:t>22</w:t>
        </w:r>
      </w:hyperlink>
      <w:r w:rsidRPr="00265D4E">
        <w:rPr>
          <w:rFonts w:ascii="Times New Roman" w:hAnsi="Times New Roman" w:cs="Times New Roman"/>
          <w:sz w:val="28"/>
          <w:szCs w:val="28"/>
        </w:rPr>
        <w:t>-</w:t>
      </w:r>
      <w:hyperlink w:anchor="P334" w:tooltip="24) указание на срок, в течение которого участник закупки, признанный победителем (а в случаях, предусмотренных настоящим положением, иной участник закупки, заявка которого на участие в закупке признана соответствующей требованиям, установленным извещением и/и">
        <w:r w:rsidRPr="00265D4E">
          <w:rPr>
            <w:rFonts w:ascii="Times New Roman" w:hAnsi="Times New Roman" w:cs="Times New Roman"/>
            <w:sz w:val="28"/>
            <w:szCs w:val="28"/>
          </w:rPr>
          <w:t>24 пункта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требования, предъявляемые к участникам запроса котировок в электронной форме в соответствии с </w:t>
      </w:r>
      <w:hyperlink w:anchor="P207" w:tooltip="54. К участникам закупок, за исключением участников конкурентной закупки с участием субъектов малого и среднего предпринимательства, устанавливаются следующие обязательные требования:">
        <w:r w:rsidRPr="00265D4E">
          <w:rPr>
            <w:rFonts w:ascii="Times New Roman" w:hAnsi="Times New Roman" w:cs="Times New Roman"/>
            <w:sz w:val="28"/>
            <w:szCs w:val="28"/>
          </w:rPr>
          <w:t>пунктом 54</w:t>
        </w:r>
      </w:hyperlink>
      <w:r w:rsidRPr="00265D4E">
        <w:rPr>
          <w:rFonts w:ascii="Times New Roman" w:hAnsi="Times New Roman" w:cs="Times New Roman"/>
          <w:sz w:val="28"/>
          <w:szCs w:val="28"/>
        </w:rPr>
        <w:t xml:space="preserve"> настоящего положения, и исчерпывающий перечень информации и электронных документов, которые должны быть представлены участниками такого запроса в соответствии с </w:t>
      </w:r>
      <w:hyperlink w:anchor="P355" w:tooltip="84.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
        <w:r w:rsidRPr="00265D4E">
          <w:rPr>
            <w:rFonts w:ascii="Times New Roman" w:hAnsi="Times New Roman" w:cs="Times New Roman"/>
            <w:sz w:val="28"/>
            <w:szCs w:val="28"/>
          </w:rPr>
          <w:t>пунктом 84</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указание на то,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НМЦД, цены единицы товара, работы, услуги, указанной в извещении о проведении запроса котировок в электронной форме (в случае, если при проведении запроса котировок в электронной форме заказчик не может определить необходимое количество товара и необходимый объем услуг, работ).</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К извещению о проведении запроса котировок в электронной форме должен быть приложен проект договора, заключаемого по результатам проведения такого запроса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291.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292.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цене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Заявка на участие в запросе котировок представляется участником в виде электронного документа.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Заявка на участие в запросе котировок в электронной форме должна содержать следующие документы и информацию: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предложение участника запроса котировок в электронной форме о цене договора, цене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bookmarkStart w:id="123" w:name="P924"/>
      <w:bookmarkEnd w:id="123"/>
      <w:r w:rsidRPr="00265D4E">
        <w:rPr>
          <w:rFonts w:ascii="Times New Roman" w:hAnsi="Times New Roman" w:cs="Times New Roman"/>
          <w:sz w:val="28"/>
          <w:szCs w:val="28"/>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при осуществлении закупки товара, в том числе поставляемого заказчику при выполнении закупаемых работ, оказании закупаемых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страны происхождения товара;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bookmarkStart w:id="124" w:name="P928"/>
      <w:bookmarkEnd w:id="124"/>
      <w:r w:rsidRPr="00265D4E">
        <w:rPr>
          <w:rFonts w:ascii="Times New Roman" w:hAnsi="Times New Roman" w:cs="Times New Roman"/>
          <w:sz w:val="28"/>
          <w:szCs w:val="28"/>
        </w:rPr>
        <w:t xml:space="preserve">4) информация и документы, указанные в </w:t>
      </w:r>
      <w:hyperlink w:anchor="P356" w:tooltip="1) информацию и документы об участнике закупки:">
        <w:r w:rsidRPr="00265D4E">
          <w:rPr>
            <w:rFonts w:ascii="Times New Roman" w:hAnsi="Times New Roman" w:cs="Times New Roman"/>
            <w:sz w:val="28"/>
            <w:szCs w:val="28"/>
          </w:rPr>
          <w:t>пункте 84</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293.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294. Заявка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295.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296.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297.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оператором электронной площадки участникам закупки, подавшим такие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298. После окончания срока подачи заявок на участие в запросе котировок оператор электронной площадки направляет заказчику все заявки, поданные на участие в таком запросе котировок. Оператор электронной площадки обязан обеспечить конфиденциальность информации об участниках закупки, подавших заявки на участие в запросе котировок, и информации, содержащейся в данных заявках.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299. В течение трех рабочих дней, следующих после даты окончания срока подачи заявок на участие в запросе котировок в электронной форме, комиссия по осуществлению закупок рассматривает заявки на участие в таком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300. По результатам рассмотрения заявок на участие в запросе котировок в электронной форме комиссия по осуществлению закупок принимает решение о признании заявки на участие в запросе котировок в электронной форме и подавшего такую заявку участника закупки соответствующими требованиям, установленным в извещении о проведении запроса котировок в электронной форме,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301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301. Заявка участника запроса котировок в электронной форме отклоняется комиссией по осуществлению закупок в случае: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непредставления документов и (или) информации, предусмотренных </w:t>
      </w:r>
      <w:hyperlink w:anchor="P924" w:tooltip="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w:r w:rsidRPr="00265D4E">
          <w:rPr>
            <w:rFonts w:ascii="Times New Roman" w:hAnsi="Times New Roman" w:cs="Times New Roman"/>
            <w:sz w:val="28"/>
            <w:szCs w:val="28"/>
          </w:rPr>
          <w:t>подпунктами 2</w:t>
        </w:r>
      </w:hyperlink>
      <w:r w:rsidRPr="00265D4E">
        <w:rPr>
          <w:rFonts w:ascii="Times New Roman" w:hAnsi="Times New Roman" w:cs="Times New Roman"/>
          <w:sz w:val="28"/>
          <w:szCs w:val="28"/>
        </w:rPr>
        <w:t>-</w:t>
      </w:r>
      <w:hyperlink w:anchor="P928" w:tooltip="4) информация и документы об участнике закупки, указанные в подпункте 1 пункта 84 настоящего положения;">
        <w:r w:rsidRPr="00265D4E">
          <w:rPr>
            <w:rFonts w:ascii="Times New Roman" w:hAnsi="Times New Roman" w:cs="Times New Roman"/>
            <w:sz w:val="28"/>
            <w:szCs w:val="28"/>
          </w:rPr>
          <w:t>4 пункта 292</w:t>
        </w:r>
      </w:hyperlink>
      <w:r w:rsidRPr="00265D4E">
        <w:rPr>
          <w:rFonts w:ascii="Times New Roman" w:hAnsi="Times New Roman" w:cs="Times New Roman"/>
          <w:sz w:val="28"/>
          <w:szCs w:val="28"/>
        </w:rPr>
        <w:t xml:space="preserve"> настоящего положения, или представления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несоответствия информации, предусмотренной </w:t>
      </w:r>
      <w:hyperlink w:anchor="P924" w:tooltip="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w:r w:rsidRPr="00265D4E">
          <w:rPr>
            <w:rFonts w:ascii="Times New Roman" w:hAnsi="Times New Roman" w:cs="Times New Roman"/>
            <w:sz w:val="28"/>
            <w:szCs w:val="28"/>
          </w:rPr>
          <w:t>подпунктами 2</w:t>
        </w:r>
      </w:hyperlink>
      <w:r w:rsidRPr="00265D4E">
        <w:rPr>
          <w:rFonts w:ascii="Times New Roman" w:hAnsi="Times New Roman" w:cs="Times New Roman"/>
          <w:sz w:val="28"/>
          <w:szCs w:val="28"/>
        </w:rPr>
        <w:t>-</w:t>
      </w:r>
      <w:hyperlink w:anchor="P928" w:tooltip="4) информация и документы об участнике закупки, указанные в подпункте 1 пункта 84 настоящего положения;">
        <w:r w:rsidRPr="00265D4E">
          <w:rPr>
            <w:rFonts w:ascii="Times New Roman" w:hAnsi="Times New Roman" w:cs="Times New Roman"/>
            <w:sz w:val="28"/>
            <w:szCs w:val="28"/>
          </w:rPr>
          <w:t>4 пункта 292</w:t>
        </w:r>
      </w:hyperlink>
      <w:r w:rsidRPr="00265D4E">
        <w:rPr>
          <w:rFonts w:ascii="Times New Roman" w:hAnsi="Times New Roman" w:cs="Times New Roman"/>
          <w:sz w:val="28"/>
          <w:szCs w:val="28"/>
        </w:rPr>
        <w:t xml:space="preserve"> настоящего положения, требованиям извещения о запросе котировок в электронной форме;</w:t>
      </w:r>
    </w:p>
    <w:p w:rsidR="00265D4E" w:rsidRPr="00265D4E" w:rsidRDefault="00227FDD" w:rsidP="00265D4E">
      <w:pPr>
        <w:pStyle w:val="ConsPlusNormal"/>
        <w:ind w:firstLine="540"/>
        <w:jc w:val="both"/>
        <w:rPr>
          <w:rFonts w:ascii="Times New Roman" w:hAnsi="Times New Roman" w:cs="Times New Roman"/>
          <w:sz w:val="28"/>
          <w:szCs w:val="28"/>
        </w:rPr>
      </w:pPr>
      <w:hyperlink r:id="rId112" w:tooltip="Приказ Минфина КО от 12.08.2024 N 161 &quot;О внесении изменений в приказ Министерства финансов Калининградской области от 20 марта 2024 года N 59 &quot;Об утверждении типового положения о закупке товаров, работ, услуг государственными бюджетными и автономными учреждени">
        <w:r w:rsidR="00265D4E" w:rsidRPr="00265D4E">
          <w:rPr>
            <w:rFonts w:ascii="Times New Roman" w:hAnsi="Times New Roman" w:cs="Times New Roman"/>
            <w:sz w:val="28"/>
            <w:szCs w:val="28"/>
          </w:rPr>
          <w:t>3</w:t>
        </w:r>
      </w:hyperlink>
      <w:r w:rsidR="00265D4E" w:rsidRPr="00265D4E">
        <w:rPr>
          <w:rFonts w:ascii="Times New Roman" w:hAnsi="Times New Roman" w:cs="Times New Roman"/>
          <w:sz w:val="28"/>
          <w:szCs w:val="28"/>
        </w:rPr>
        <w:t xml:space="preserve">) подачи участником такого запроса заявки, не содержащей предложение о цене </w:t>
      </w:r>
      <w:r w:rsidR="00265D4E" w:rsidRPr="00265D4E">
        <w:rPr>
          <w:rFonts w:ascii="Times New Roman" w:hAnsi="Times New Roman" w:cs="Times New Roman"/>
          <w:sz w:val="28"/>
          <w:szCs w:val="28"/>
        </w:rPr>
        <w:lastRenderedPageBreak/>
        <w:t>договора, цене единицы товара, работы, услуги или содержащей предложение о цене договора, цене единицы товара, работы, услуги, превышающих НМЦД, цену единицы товара, работы, услуги или равных нулю.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302. Результаты рассмотрения заявок на участие в запросе котировок в электронной форме фиксируются в протоколе подведения итогов запроса котировок в электронной форме, подписываемом всеми присутствующими членами комиссии по осуществлению закупок.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Такой протокол должен содержать следующую информацию: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уполномоченного учреждения (если закупка осуществляется в соответствии с требованиями настоящего положения уполномоченным учреждением);</w:t>
      </w:r>
    </w:p>
    <w:p w:rsidR="00265D4E" w:rsidRPr="00265D4E" w:rsidRDefault="00265D4E" w:rsidP="00265D4E">
      <w:pPr>
        <w:pStyle w:val="ConsPlusNormal"/>
        <w:ind w:firstLine="540"/>
        <w:jc w:val="both"/>
        <w:rPr>
          <w:rFonts w:ascii="Times New Roman" w:hAnsi="Times New Roman" w:cs="Times New Roman"/>
          <w:strike/>
          <w:sz w:val="28"/>
          <w:szCs w:val="28"/>
        </w:rPr>
      </w:pPr>
      <w:r w:rsidRPr="00265D4E">
        <w:rPr>
          <w:rFonts w:ascii="Times New Roman" w:hAnsi="Times New Roman" w:cs="Times New Roman"/>
          <w:sz w:val="28"/>
          <w:szCs w:val="28"/>
        </w:rPr>
        <w:t xml:space="preserve">- сведения о НМЦД, либо формула цены и максимальное значение цены договора, либо цена единицы товара, работы, услуги и максимальное значение цены договора; </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каждом члене комиссии, принимающем участие в процедуре рассмотрения заявок на участие в запросе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количество поданных на участие в запросе котировок в электронной форме заявок, а также дата и время поступления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порядковые номера заявок на участие в запросе котировок в электронной форме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результаты рассмотрения заявок на участие в запросе котировок в электронной форме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количества заявок на участие запросе котировок в электронной форме,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оснований отклонения каждой заявки на участие в запросе котировок в электронной форме с указанием положений извещения о проведении запроса котировок в электронной форме, которым не соответствуют такие заявки, положений таких заявок, которые не соответствуют извещению о проведении запроса котировок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информация о победителе запроса котировок, об участнике запроса котировок, предложившем в заявке на участие в запросе котировок такую же цену договора, как и победитель запроса котировок, или об участнике запроса котировок, предложение о цене договора которого содержит лучшие условия по цене договора, следующие после предложенных победителем запроса котировок условий;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причины, по которым запрос котировок в электронной форме признан несостоявшимся, в случае признания его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303. Заявке на участие в запросе котировок в электронной форме, содержащей предложение о наиболее низкой цене договора, цене единицы товара, работы, услуги, </w:t>
      </w:r>
      <w:r w:rsidRPr="00265D4E">
        <w:rPr>
          <w:rFonts w:ascii="Times New Roman" w:hAnsi="Times New Roman" w:cs="Times New Roman"/>
          <w:sz w:val="28"/>
          <w:szCs w:val="28"/>
        </w:rPr>
        <w:lastRenderedPageBreak/>
        <w:t>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цене единицы товара, работы, услуги,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 цена единицы товара, работы, услуги.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304. Победителем запроса котировок в электронной форме признается участник закупки, сделавший наименьшее предложение о цене договора, цене единицы товара, работы, услуги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305. Заказчик направляет оператору электронной площадки протокол подведения итогов запроса котировок в электронной форме в электронной форме не позднее чем через три дня со дня подписания такого протокола. Оператор электронной площадки размещает протокол подведения итогов запроса котировок в электронной форме в ЕИС, за исключением случаев, определенных Правительством Российской Федерации в соответствии с </w:t>
      </w:r>
      <w:hyperlink r:id="rId1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и на электронной площадке в течение одного часа с момента получения от заказчика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306. В случае, если на участие в запросе котировок в электронной форме не подано ни одной заявки или подана только одна заявка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запроса котировок в электронной форме, от заключения договора, запрос котировок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bookmarkStart w:id="125" w:name="P962"/>
      <w:bookmarkEnd w:id="125"/>
      <w:r w:rsidRPr="00265D4E">
        <w:rPr>
          <w:rFonts w:ascii="Times New Roman" w:hAnsi="Times New Roman" w:cs="Times New Roman"/>
          <w:sz w:val="28"/>
          <w:szCs w:val="28"/>
        </w:rPr>
        <w:t>307. В случае, если запрос котировок в электронной форме признан несостоявшимся в связи с тем, что на участие в запросе котировок в электронной форме подана только одна заявка, при условии, что такая заявка на участие в запросе котировок в электронной форме и подавший такую заявку участник закупки соответствуют требованиям, установленным в извещении о проведении запроса котировок в электронной форме, или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заказчик заключает договор с этим участником закупки как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xml:space="preserve">308. В случае, если запрос котировок в электронной форме признан несостоявшимся по причинам, не указанным в </w:t>
      </w:r>
      <w:hyperlink w:anchor="P962" w:tooltip="307. В случае, если запрос котировок в электронной форме признан несостоявшимся в связи с тем, что на участие в запросе котировок в электронной форме подана только одна заявка, при условии, что такая заявка на участие в запросе котировок в электронной форме и ">
        <w:r w:rsidRPr="00265D4E">
          <w:rPr>
            <w:rFonts w:ascii="Times New Roman" w:hAnsi="Times New Roman" w:cs="Times New Roman"/>
            <w:sz w:val="28"/>
            <w:szCs w:val="28"/>
          </w:rPr>
          <w:t>пункте 307</w:t>
        </w:r>
      </w:hyperlink>
      <w:r w:rsidRPr="00265D4E">
        <w:rPr>
          <w:rFonts w:ascii="Times New Roman" w:hAnsi="Times New Roman" w:cs="Times New Roman"/>
          <w:sz w:val="28"/>
          <w:szCs w:val="28"/>
        </w:rPr>
        <w:t xml:space="preserve"> настоящего положения, либо в случае незаключения договора по итогам закупки (в том числе по причине уклонения участника закупки от заключения договора), заказчик вправе осуществить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может быть заключен с единственным поставщиком (исполнителем, подрядчиком) на условиях, предусмотренных извещением о запросе котировок в электронной форме, по цене, не превышающей НМЦД, цены единицы товара, работы, услуги.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26" w:name="_Toc223163324"/>
      <w:r w:rsidRPr="00265D4E">
        <w:rPr>
          <w:rFonts w:ascii="Times New Roman" w:hAnsi="Times New Roman"/>
        </w:rPr>
        <w:t>Глава 33. Особенности проведения запроса котировок в электронной форме, участниками которого могут быть только субъекты малого и среднего предпринимательства</w:t>
      </w:r>
      <w:bookmarkEnd w:id="126"/>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309. Запрос котировок в электронной форме, участниками которого в соответствии с </w:t>
      </w:r>
      <w:hyperlink r:id="rId11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8 статьи 3</w:t>
        </w:r>
      </w:hyperlink>
      <w:r w:rsidRPr="00265D4E">
        <w:rPr>
          <w:rFonts w:ascii="Times New Roman" w:hAnsi="Times New Roman" w:cs="Times New Roman"/>
          <w:sz w:val="28"/>
          <w:szCs w:val="28"/>
        </w:rPr>
        <w:t xml:space="preserve"> Закона о закупках могут быть только субъекты малого и среднего предпринимательства, осуществляется в порядке, установленном </w:t>
      </w:r>
      <w:hyperlink w:anchor="P908" w:tooltip="Глава 32. ПОРЯДОК ПРОВЕДЕНИЯ ЗАПРОСА КОТИРОВОК">
        <w:r w:rsidRPr="00265D4E">
          <w:rPr>
            <w:rFonts w:ascii="Times New Roman" w:hAnsi="Times New Roman" w:cs="Times New Roman"/>
            <w:sz w:val="28"/>
            <w:szCs w:val="28"/>
          </w:rPr>
          <w:t>главой 32 раздела III</w:t>
        </w:r>
      </w:hyperlink>
      <w:r w:rsidRPr="00265D4E">
        <w:rPr>
          <w:rFonts w:ascii="Times New Roman" w:hAnsi="Times New Roman" w:cs="Times New Roman"/>
          <w:sz w:val="28"/>
          <w:szCs w:val="28"/>
        </w:rPr>
        <w:t xml:space="preserve"> настоящего положения, с учетом требований, предусмотренных </w:t>
      </w:r>
      <w:hyperlink r:id="rId1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статьями 3.2</w:t>
        </w:r>
      </w:hyperlink>
      <w:r w:rsidRPr="00265D4E">
        <w:rPr>
          <w:rFonts w:ascii="Times New Roman" w:hAnsi="Times New Roman" w:cs="Times New Roman"/>
          <w:sz w:val="28"/>
          <w:szCs w:val="28"/>
        </w:rPr>
        <w:t>-</w:t>
      </w:r>
      <w:hyperlink r:id="rId11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3.4</w:t>
        </w:r>
      </w:hyperlink>
      <w:r w:rsidRPr="00265D4E">
        <w:rPr>
          <w:rFonts w:ascii="Times New Roman" w:hAnsi="Times New Roman" w:cs="Times New Roman"/>
          <w:sz w:val="28"/>
          <w:szCs w:val="28"/>
        </w:rPr>
        <w:t xml:space="preserve"> Закона о закупках, и особенностей, установленных настоящей главой.</w:t>
      </w:r>
    </w:p>
    <w:p w:rsidR="00A463E4" w:rsidRPr="00A463E4" w:rsidRDefault="00A463E4" w:rsidP="00A463E4">
      <w:pPr>
        <w:pStyle w:val="aff4"/>
        <w:spacing w:before="0" w:beforeAutospacing="0" w:after="0" w:afterAutospacing="0" w:line="288" w:lineRule="atLeast"/>
        <w:ind w:firstLine="540"/>
        <w:jc w:val="both"/>
        <w:rPr>
          <w:sz w:val="28"/>
          <w:szCs w:val="28"/>
        </w:rPr>
      </w:pPr>
      <w:r w:rsidRPr="00A463E4">
        <w:rPr>
          <w:sz w:val="28"/>
          <w:szCs w:val="28"/>
        </w:rPr>
        <w:t>310. При осуществлении запроса котировок в электронной форме с участием субъектов малого и среднего предпринимательства извещение о его проведении размещается в ЕИС не менее чем за четыре рабочих дня до дня истечения срока подачи заявок на участие в таком запросе котировок. При этом НМЦД, максимальное значение цены договора не должны превышать 7000 тыс. руб.</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311. В случаях, указанных в </w:t>
      </w:r>
      <w:hyperlink w:anchor="P189" w:tooltip="50. Уполномоченное учреждение осуществляет определение поставщиков (исполнителей, подрядчиков) для заказчика на основании заключенного договора о передаче заказчиком уполномоченному учреждению части функций по осуществлению закупок для заказчика в случаях, есл">
        <w:r w:rsidRPr="00265D4E">
          <w:rPr>
            <w:rFonts w:ascii="Times New Roman" w:hAnsi="Times New Roman" w:cs="Times New Roman"/>
            <w:sz w:val="28"/>
            <w:szCs w:val="28"/>
          </w:rPr>
          <w:t>пункте 50</w:t>
        </w:r>
      </w:hyperlink>
      <w:r w:rsidRPr="00265D4E">
        <w:rPr>
          <w:rFonts w:ascii="Times New Roman" w:hAnsi="Times New Roman" w:cs="Times New Roman"/>
          <w:sz w:val="28"/>
          <w:szCs w:val="28"/>
        </w:rPr>
        <w:t xml:space="preserve"> настоящего положения, запрос котировок в электронной форме с участием субъектов малого и среднего предпринимательства проводится уполномоченным учреждением.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312. В извещении о проведении запроса котировок в электронной форме с участием субъектов малого и среднего предпринимательства должны содержаться: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информация, указанная в </w:t>
      </w:r>
      <w:hyperlink w:anchor="P328" w:tooltip="18) ограничение участия в определении поставщика (исполнителя, подрядчика), установленное в соответствии с пунктами 68-77 настоящего положения, в случае, если такое ограничение установлено заказчиком;">
        <w:r w:rsidRPr="00265D4E">
          <w:rPr>
            <w:rFonts w:ascii="Times New Roman" w:hAnsi="Times New Roman" w:cs="Times New Roman"/>
            <w:sz w:val="28"/>
            <w:szCs w:val="28"/>
          </w:rPr>
          <w:t>подпункте 18 пункта 80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2) информация, указанная в </w:t>
      </w:r>
      <w:hyperlink w:anchor="P915" w:tooltip="1) указанная в подпунктах 1-5, 7, 8, 10 пункта 79 и в подпунктах 1-5, 7, 8, 22-24 пункта 80 настоящего положения;">
        <w:r w:rsidRPr="00265D4E">
          <w:rPr>
            <w:rFonts w:ascii="Times New Roman" w:hAnsi="Times New Roman" w:cs="Times New Roman"/>
            <w:sz w:val="28"/>
            <w:szCs w:val="28"/>
          </w:rPr>
          <w:t>подпункте 1 пункта 290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 требования, предъявляемые к участникам запроса котировок в электронной форме с участием субъектов малого и среднего предпринимательства в соответствии с </w:t>
      </w:r>
      <w:hyperlink w:anchor="P220" w:tooltip="55. 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
        <w:r w:rsidRPr="00265D4E">
          <w:rPr>
            <w:rFonts w:ascii="Times New Roman" w:hAnsi="Times New Roman" w:cs="Times New Roman"/>
            <w:sz w:val="28"/>
            <w:szCs w:val="28"/>
          </w:rPr>
          <w:t>пунктом 55</w:t>
        </w:r>
      </w:hyperlink>
      <w:r w:rsidRPr="00265D4E">
        <w:rPr>
          <w:rFonts w:ascii="Times New Roman" w:hAnsi="Times New Roman" w:cs="Times New Roman"/>
          <w:sz w:val="28"/>
          <w:szCs w:val="28"/>
        </w:rPr>
        <w:t xml:space="preserve"> настоящего положения, и исчерпывающий перечень информации и электронных документов, которые должны быть представлены участниками такого запроса котировок в соответствии с </w:t>
      </w:r>
      <w:hyperlink w:anchor="P372" w:tooltip="2) при проведении аукциона в электронной форме, запроса котировок в электронной форме - информацию и документы, предусмотренные частью 19.1 статьи 3.4 Закона о закупках.">
        <w:r w:rsidRPr="00265D4E">
          <w:rPr>
            <w:rFonts w:ascii="Times New Roman" w:hAnsi="Times New Roman" w:cs="Times New Roman"/>
            <w:sz w:val="28"/>
            <w:szCs w:val="28"/>
          </w:rPr>
          <w:t>подпунктом 2 пункта 85</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313. Заявка на участие в запросе котировок должна содержать информацию и документы, указанные в </w:t>
      </w:r>
      <w:hyperlink w:anchor="P372" w:tooltip="2) при проведении аукциона в электронной форме, запроса котировок в электронной форме - информацию и документы, предусмотренные частью 19.1 статьи 3.4 Закона о закупках.">
        <w:r w:rsidRPr="00265D4E">
          <w:rPr>
            <w:rFonts w:ascii="Times New Roman" w:hAnsi="Times New Roman" w:cs="Times New Roman"/>
            <w:sz w:val="28"/>
            <w:szCs w:val="28"/>
          </w:rPr>
          <w:t>подпункте 2 пункта 85</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w:t>
      </w:r>
      <w:hyperlink w:anchor="P372" w:tooltip="2) при проведении аукциона в электронной форме, запроса котировок в электронной форме - информацию и документы, предусмотренные частью 19.1 статьи 3.4 Закона о закупках.">
        <w:r w:rsidRPr="00265D4E">
          <w:rPr>
            <w:rFonts w:ascii="Times New Roman" w:hAnsi="Times New Roman" w:cs="Times New Roman"/>
            <w:sz w:val="28"/>
            <w:szCs w:val="28"/>
          </w:rPr>
          <w:t>подпунктом 2 пункта 85</w:t>
        </w:r>
      </w:hyperlink>
      <w:r w:rsidRPr="00265D4E">
        <w:rPr>
          <w:rFonts w:ascii="Times New Roman" w:hAnsi="Times New Roman" w:cs="Times New Roman"/>
          <w:sz w:val="28"/>
          <w:szCs w:val="28"/>
        </w:rPr>
        <w:t xml:space="preserve"> настоящего положения, не допускается.</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27" w:name="_Toc223163325"/>
      <w:r w:rsidRPr="00265D4E">
        <w:rPr>
          <w:rFonts w:ascii="Times New Roman" w:hAnsi="Times New Roman"/>
        </w:rPr>
        <w:lastRenderedPageBreak/>
        <w:t>Глава 34. Порядок проведения закрытого запроса котировок</w:t>
      </w:r>
      <w:bookmarkEnd w:id="127"/>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314. Закрытый запрос котировок - это форма торгов, при которой информация о закупке не подлежит размещению в ЕИС, за исключением закупки, проводимой в случаях, определенных Правительством Российской Федерации в соответствии с </w:t>
      </w:r>
      <w:hyperlink r:id="rId11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Информация о закупке сообщается заказчиком путем направления приглашения принять участие в закрытом запросе котировок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11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6.1 статьи 3</w:t>
        </w:r>
      </w:hyperlink>
      <w:r w:rsidRPr="00265D4E">
        <w:rPr>
          <w:rFonts w:ascii="Times New Roman" w:hAnsi="Times New Roman" w:cs="Times New Roman"/>
          <w:sz w:val="28"/>
          <w:szCs w:val="28"/>
        </w:rPr>
        <w:t xml:space="preserve"> Закона о закупках.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315. Приглашения принять участие в закрытом запросе котировок с приложением документации о закупке направляются заказчиком не менее чем за 5 рабочих дней до установленной в документации о закупке даты окончания срока подачи заявок на участие в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316. После окончания срока подачи заявок закрытый запрос котировок проводится в соответствии со следующими этапами: рассмотрение, оценка и сопоставление заявок на участие в закрытом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317.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вскрытия конверта.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318.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документацией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документации о закупке. При этом срок рассмотрения, оценки и сопоставления заявок на участие в закрытом запросе котировок не должен превышать десяти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десять рабочих дней.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319. На основании результатов рассмотрения заявок на участие в закрытом запросе котировок комиссией принимается решение о соответствии заявки на участие в закрытом запросе котировок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320. В случае, если по окончании срока подачи заявок на участие в закрытом запросе котировок подана только одна заявка на участие в закрытом запросе котировок, запрос котировок признается несостоявшимся. Указанная заявка </w:t>
      </w:r>
      <w:r w:rsidRPr="00265D4E">
        <w:rPr>
          <w:rFonts w:ascii="Times New Roman" w:hAnsi="Times New Roman" w:cs="Times New Roman"/>
          <w:sz w:val="28"/>
          <w:szCs w:val="28"/>
        </w:rPr>
        <w:lastRenderedPageBreak/>
        <w:t>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участник закупки признается победителем закрытого запроса котировок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321. В случае, если только один участник закупки, подавший заявку на участие в закрытом запросе котировок, признан участником закрытого запроса котировок, запрос котировок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такой участник закупки признается победителем закрытого запроса котировок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322. Комиссия осуществляет оценку и сопоставление заявок на участие в закрытом запросе котировок, поданных участниками закупки, признанными участниками закрытого запроса котировок путем сравнения цен договора, цен единицы товара, работы, услуги, предложенных участниками закрытого запроса котировок в составе заявок на участие в закрытом запросе котировок.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323. Утратил силу с 1 января 2025 года. - </w:t>
      </w:r>
      <w:hyperlink r:id="rId119"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324. Победителем закрытого запроса котировок признается участник закрытого запроса котировок, который предложил наиболее низкую цену договора, цену единицы товара, работы, услуги. При предложении наиболее низкой цены договора, цены единицы товара, работы, услуги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325. Если извещением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должно равняться установленному извещением о закупке количеству победителей, если число заявок на участие в закрытом запросе котировок, соответствующих требованиям извещения о закупке, равно установленному в извещения о закупке количеству победителей или превышает его;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должно равняться количеству заявок на участие в закрытом запросе котировок, соответствующих требованиям извещения о закупке, если число таких заявок менее установленного извещением о закупке количества победителей.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326.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w:t>
      </w:r>
      <w:r w:rsidRPr="00265D4E">
        <w:rPr>
          <w:rFonts w:ascii="Times New Roman" w:hAnsi="Times New Roman" w:cs="Times New Roman"/>
          <w:sz w:val="28"/>
          <w:szCs w:val="28"/>
        </w:rPr>
        <w:lastRenderedPageBreak/>
        <w:t>которым было направлено приглашение принять участие в закрытом запросе котировок,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327. Протокол рассмотрения, оценки и сопоставления заявок на участие в закрытом запросе котировок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результаты рассмотрения заявок на участие в закрытом запросе котировок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количества заявок на участие в закрытом запросе котировок,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оснований отклонения каждой заявки на участие в закрытом запросе котировок с указанием положений извещения о закупке, которым не соответствует такая заявка, положений такой заявки, которые не соответствуют извещению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решения каждого члена комиссии о соответствии заявки на участие в закрытом запросе котировок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порядковые номера заявок на участие в закрытом запросе котировок, которые присваиваются каждой заявке относительно других заявок по мере увеличения предложенной участником закупки цены договора, цены единицы товара, работы, услуги, заявке на участие в закрытом запросе котировок, поданной участником закупки, предложившим наименьшую цену договора, цену единицы товара, работы, услуги, присваивается первый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сведения об объеме, цене закупаемых товаров, работ, услуг, сроке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причины, по которым закрытый запрос котировок признан несостоявшимся, в случае признания его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328. 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участник закрытого запроса котировок,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(исполнителем, подрядчиком) в соответствии с настоящим положением.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28" w:name="_Toc223163326"/>
      <w:r w:rsidRPr="00265D4E">
        <w:rPr>
          <w:rFonts w:ascii="Times New Roman" w:hAnsi="Times New Roman"/>
        </w:rPr>
        <w:t>Глава 35. Порядок проведения запроса предложений в электронной форме</w:t>
      </w:r>
      <w:bookmarkEnd w:id="128"/>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329. Запрос предложений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330. При проведении запроса предложений в электронной форме извещение об осуществлении закупки размещается в ЕИС не менее чем за семь рабочих дней до дня </w:t>
      </w:r>
      <w:r w:rsidRPr="00265D4E">
        <w:rPr>
          <w:rFonts w:ascii="Times New Roman" w:hAnsi="Times New Roman" w:cs="Times New Roman"/>
          <w:sz w:val="28"/>
          <w:szCs w:val="28"/>
        </w:rPr>
        <w:lastRenderedPageBreak/>
        <w:t>проведения такого запроса.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проведения запроса предложений в электронной форме, участниками которого могут быть только субъекты малого и среднего предпринимательства, извещение о его проведении размещается в ЕИС не менее чем за пять рабочих дней до дня проведения такого запроса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331.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запросе предложений в электронной форме не позднее чем за два дня до даты окончания срока подачи заявок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129" w:name="P1018"/>
      <w:bookmarkEnd w:id="129"/>
      <w:r w:rsidRPr="00265D4E">
        <w:rPr>
          <w:rFonts w:ascii="Times New Roman" w:hAnsi="Times New Roman" w:cs="Times New Roman"/>
          <w:sz w:val="28"/>
          <w:szCs w:val="28"/>
        </w:rPr>
        <w:t>332. В извещении о проведении открытого запроса предложений в электронной форме указываются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указанные в </w:t>
      </w:r>
      <w:hyperlink w:anchor="P294" w:tooltip="79. В извещении о закупке должны быть указаны следующие сведения:">
        <w:r w:rsidRPr="00265D4E">
          <w:rPr>
            <w:rFonts w:ascii="Times New Roman" w:hAnsi="Times New Roman" w:cs="Times New Roman"/>
            <w:sz w:val="28"/>
            <w:szCs w:val="28"/>
          </w:rPr>
          <w:t>пункте 79</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дата окончания срока рассмотрения и оценки заявок на участие в запросе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333. Документация о проведении запроса предложений в электронной форме разрабатывается и утверждается заказчиком (уполномоченным учреждением) в соответствии с настоящим положением. К документации прикладывается проект договора, который является ее неотъемлемой частью.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334. Документация о проведении запроса предложений в электронной форме подлежит обязательному размещению в ЕИС одновременно с извещением о проведении запроса предложений в электронной форме и должна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информацию и документы, указанные в </w:t>
      </w:r>
      <w:hyperlink w:anchor="P1018" w:tooltip="332. В извещении о проведении открытого запроса предложений в электронной форме указываются сведения:">
        <w:r w:rsidRPr="00265D4E">
          <w:rPr>
            <w:rFonts w:ascii="Times New Roman" w:hAnsi="Times New Roman" w:cs="Times New Roman"/>
            <w:sz w:val="28"/>
            <w:szCs w:val="28"/>
          </w:rPr>
          <w:t>пункте 332</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наименование и описание предмета закупки, условий договора, в том числе обоснование НМЦД;</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требования к содержанию, в том числе составу, форме заявок на участие в запросе предложений в электронной форме, и инструкцию по их заполнению, при этом не допускается установление требований, влекущих за собой ограничение количества участников такого запроса или доступа к участию в таком запросе;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информацию о возможности заказчика изменить предусмотренные договором количество товара, объем работы или услуги при заключении договора либо в ходе его исполнения;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порядок проведения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порядок и срок отзыва заявок на участие в запросе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критерии оценки заявок на участие в запросе предложений в электронной форме, величины значимости этих критериев, порядок рассмотрения и оценки таких заявок.</w:t>
      </w:r>
    </w:p>
    <w:p w:rsidR="00265D4E" w:rsidRPr="00265D4E" w:rsidRDefault="00265D4E" w:rsidP="00265D4E">
      <w:pPr>
        <w:pStyle w:val="ConsPlusNormal"/>
        <w:ind w:firstLine="540"/>
        <w:jc w:val="both"/>
        <w:rPr>
          <w:rFonts w:ascii="Times New Roman" w:hAnsi="Times New Roman" w:cs="Times New Roman"/>
          <w:sz w:val="28"/>
          <w:szCs w:val="28"/>
        </w:rPr>
      </w:pPr>
      <w:bookmarkStart w:id="130" w:name="P1030"/>
      <w:bookmarkEnd w:id="130"/>
      <w:r w:rsidRPr="00265D4E">
        <w:rPr>
          <w:rFonts w:ascii="Times New Roman" w:hAnsi="Times New Roman" w:cs="Times New Roman"/>
          <w:sz w:val="28"/>
          <w:szCs w:val="28"/>
        </w:rPr>
        <w:t>335. Для участия в запросе предложений в электронной форме участник закупки подает заявку на участие в таком запросе предложений оператору электронной площадки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336. Заявка на участие в запросе предложений в электронной форме должна содержать требуемые заказчиком в документации о проведении запроса предложений информацию и документы: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1) согласие участника закупки на поставку товара, выполнение работы или </w:t>
      </w:r>
      <w:r w:rsidRPr="00265D4E">
        <w:rPr>
          <w:rFonts w:ascii="Times New Roman" w:hAnsi="Times New Roman" w:cs="Times New Roman"/>
          <w:sz w:val="28"/>
          <w:szCs w:val="28"/>
        </w:rPr>
        <w:lastRenderedPageBreak/>
        <w:t>оказание услуги на условиях, предусмотренных документацией о проведении запроса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при осуществлении закупки товара, в том числе поставляемого заказчику при выполнении закупаемых работ, оказании закупаемых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конкретные показатели товара, соответствующие значениям, установленным документацией о проведении запроса предложений, и указание на товарный знак (при наличии); информация, предусмотренная настоящим подпунктом, включается в заявку на участие в запросе предложений в случае отсутствия в документации о проведении запроса предложений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проведении запроса предложений; </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в случаях, предусмотренных извещением о проведении открытого запроса предложений, документацией о проведении открытого запроса предложений, - информация и документы, определенные в соответствии с </w:t>
      </w:r>
      <w:hyperlink r:id="rId12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пунктом 2 части 2 статьи 3.1-4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документы, подтверждающие квалификацию участника запроса предложений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запросе предложений в электронной форме не соответствующей требованиям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предложение участника запроса предложений в электронной форме об условиях исполнения контракта (договора) в соответствии с требованиями, указанными в документации о проведении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о принадлежности участника запроса предложений в электронной форме к субъектам малого или среднего предпринимательства в случае, если участниками закупки могут являться только субъекты малого и среднего предпринимательства.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337. 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338.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339. Участник закупки вправе подать только одну заявку на участие в запросе предложений в электронной форме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в электронной форме даты и времени окончания срока подачи заявок на участие в запросе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Участник запроса предложений в электронной форме вправе отозвать свою заявку до истечения срока подачи заявок. Заявка на участие в открытом запросе предложений в электронной форме является измененной или отозванной, если изменение осуществлено или уведомление об отзыве заявки получено оператором </w:t>
      </w:r>
      <w:r w:rsidRPr="00265D4E">
        <w:rPr>
          <w:rFonts w:ascii="Times New Roman" w:hAnsi="Times New Roman" w:cs="Times New Roman"/>
          <w:sz w:val="28"/>
          <w:szCs w:val="28"/>
        </w:rPr>
        <w:lastRenderedPageBreak/>
        <w:t>электронной площадки до истечения срока подачи заявок на участие в такой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340. 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341. 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заказчику заявки на участие в таком запросе.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342. 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представившие недостоверную информацию, отстраняются комиссией по осуществлению закупок, и их заявки не оцениваются.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343. Участник запроса предложений в электронной форме не допускается к участию в запросе предложений в электронной форме в случае: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непредставления заказчику (уполномоченному учреждению) информации, предусмотренной извещением и/или документацией, или представления недостоверной информации;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несоответствия предложений участника запроса предложений в электронной форме требованиям, установленным в документации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344. Все заявки участников запроса предложений в электронной форме оцениваются комиссией по осуществлению закупок на основании критериев, указанных в документации о проведении запроса предложений в электронной форме, фиксируются в протоколе проведения запроса предложений в электронной форме. Указанный протокол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trike/>
          <w:sz w:val="28"/>
          <w:szCs w:val="28"/>
        </w:rPr>
      </w:pPr>
      <w:r w:rsidRPr="00265D4E">
        <w:rPr>
          <w:rFonts w:ascii="Times New Roman" w:hAnsi="Times New Roman" w:cs="Times New Roman"/>
          <w:sz w:val="28"/>
          <w:szCs w:val="28"/>
        </w:rPr>
        <w:t>- сведения о НМЦД,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количестве присутствовавших на рассмотрении заявок членов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количество поданных на участие в запросе предложений в электронной форме заявок, а также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результаты рассмотрения заявок на участие в запросе предложений в электронной форме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а) количества заявок на участие в запросе предложений в электронной форме,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б) оснований отклонения каждой заявки на участие в запросе предложений в электронной форме с указанием положений документации о проведении запроса предложений в электронной форме, которым не соответствует такая заявка, положений такой заявки, которые не соответствуют документации о проведении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 результаты оценки заявок на участие в запросе предложений в электронной форме с указанием итогового решения комиссии по осуществлению закупок о </w:t>
      </w:r>
      <w:r w:rsidRPr="00265D4E">
        <w:rPr>
          <w:rFonts w:ascii="Times New Roman" w:hAnsi="Times New Roman" w:cs="Times New Roman"/>
          <w:sz w:val="28"/>
          <w:szCs w:val="28"/>
        </w:rPr>
        <w:lastRenderedPageBreak/>
        <w:t>соответствии таких заявок требованиям документации о проведении запроса предложений в электронной форме, а также о присвоении таким заявкам значения по каждому из предусмотренных критериев оценки таких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причины, по которым запрос предложений в электронной форме признан несостоявшимся, в случае его признания таковым.</w:t>
      </w:r>
    </w:p>
    <w:p w:rsidR="00265D4E" w:rsidRPr="00265D4E" w:rsidRDefault="00265D4E" w:rsidP="00265D4E">
      <w:pPr>
        <w:pStyle w:val="ConsPlusNormal"/>
        <w:ind w:firstLine="540"/>
        <w:jc w:val="both"/>
        <w:rPr>
          <w:rFonts w:ascii="Times New Roman" w:hAnsi="Times New Roman" w:cs="Times New Roman"/>
          <w:sz w:val="28"/>
          <w:szCs w:val="28"/>
        </w:rPr>
      </w:pPr>
      <w:bookmarkStart w:id="131" w:name="P1061"/>
      <w:bookmarkEnd w:id="131"/>
      <w:r w:rsidRPr="00265D4E">
        <w:rPr>
          <w:rFonts w:ascii="Times New Roman" w:hAnsi="Times New Roman" w:cs="Times New Roman"/>
          <w:sz w:val="28"/>
          <w:szCs w:val="28"/>
        </w:rPr>
        <w:t>345. Заказчик направляет не позднее дня, следующего за днем рассмотрения и оценки заявок на участие в запросе предложений в электронной форме, оператору электронной площадки протокол проведения запроса предложений в электронной форме. В течение одного часа с момента получения указанного протокола оператор электронной площадки размещает в ЕИС, на официальном сайте, за исключением случаев, предусмотренных Законом о закупках, перечень отстраненных от участия в запросе предложений в электронной форме участников с указанием оснований отстранения,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346. В течение одного рабочего дня с момента размещения оператором электронной площадки информации и сведений, указанных в </w:t>
      </w:r>
      <w:hyperlink w:anchor="P1061" w:tooltip="345. Заказчик направляет не позднее дня, следующего за днем рассмотрения и оценки заявок на участие в запросе предложений в электронной форме, оператору электронной площадки протокол проведения запроса предложений в электронной форме. В течение одного часа с м">
        <w:r w:rsidRPr="00265D4E">
          <w:rPr>
            <w:rFonts w:ascii="Times New Roman" w:hAnsi="Times New Roman" w:cs="Times New Roman"/>
            <w:sz w:val="28"/>
            <w:szCs w:val="28"/>
          </w:rPr>
          <w:t>пункте 345</w:t>
        </w:r>
      </w:hyperlink>
      <w:r w:rsidRPr="00265D4E">
        <w:rPr>
          <w:rFonts w:ascii="Times New Roman" w:hAnsi="Times New Roman" w:cs="Times New Roman"/>
          <w:sz w:val="28"/>
          <w:szCs w:val="28"/>
        </w:rPr>
        <w:t xml:space="preserve"> настоящего положения, все участники запроса предложений в электронной форме, допущенные к участию в нем,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предложений в электронной форме, содержащее условия исполнения договора, не может ухудшать условия, содержащиеся в поданной указанным участником заявке на участие в таком запросе предложений в электронной форме.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347. Если участник запроса предложений в электронной форме не направил окончательное предложение в срок, установленный </w:t>
      </w:r>
      <w:hyperlink w:anchor="P1030" w:tooltip="335. Для участия в запросе предложений в электронной форме участник закупки подает заявку на участие в таком запросе предложений оператору электронной площадки согласно требованиям к содержанию, оформлению и составу заявки на участие в запросе предложений и в ">
        <w:r w:rsidRPr="00265D4E">
          <w:rPr>
            <w:rFonts w:ascii="Times New Roman" w:hAnsi="Times New Roman" w:cs="Times New Roman"/>
            <w:sz w:val="28"/>
            <w:szCs w:val="28"/>
          </w:rPr>
          <w:t>пунктом 335</w:t>
        </w:r>
      </w:hyperlink>
      <w:r w:rsidRPr="00265D4E">
        <w:rPr>
          <w:rFonts w:ascii="Times New Roman" w:hAnsi="Times New Roman" w:cs="Times New Roman"/>
          <w:sz w:val="28"/>
          <w:szCs w:val="28"/>
        </w:rPr>
        <w:t xml:space="preserve"> настоящего положения, окончательными предложениями признаются поданные заявки на участие в запросе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348. Рассмотрение окончательных предложений осуществляется в течение двух рабочих дней после даты окончания срока для направления окончательных предложений, его результаты фиксируются в протоколе об итогах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349. 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Протокол об итогах запроса предложений в электронной форме должен содержать:</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способ закупки и предмет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наименование заказчика;</w:t>
      </w:r>
    </w:p>
    <w:p w:rsidR="00265D4E" w:rsidRPr="00265D4E" w:rsidRDefault="00265D4E" w:rsidP="00265D4E">
      <w:pPr>
        <w:pStyle w:val="ConsPlusNormal"/>
        <w:ind w:firstLine="540"/>
        <w:jc w:val="both"/>
        <w:rPr>
          <w:rFonts w:ascii="Times New Roman" w:hAnsi="Times New Roman" w:cs="Times New Roman"/>
          <w:strike/>
          <w:sz w:val="28"/>
          <w:szCs w:val="28"/>
        </w:rPr>
      </w:pPr>
      <w:r w:rsidRPr="00265D4E">
        <w:rPr>
          <w:rFonts w:ascii="Times New Roman" w:hAnsi="Times New Roman" w:cs="Times New Roman"/>
          <w:sz w:val="28"/>
          <w:szCs w:val="28"/>
        </w:rPr>
        <w:t xml:space="preserve">- сведения о НМЦД, либо формула цены и максимальное значение цены договора, либо цена единицы товара, работы, услуги и максимальное значение цены договора; </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сведения о количестве присутствовавших на рассмотрении заявок членов комиссии;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количество поданных заявок на участие в запросе предложений в электронной форме, а также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порядковые номера заявок на участие в запросе предложений в электронной форме, окончательных предложений участников запроса предложений в электронной форме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запроса предложений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Протокол об итогах запроса предложений в электронной форме направляется заказчиком не позднее чем через три дня со дня подписания такого протокола оператору электронной площадки. В течение одного часа с момента получения указанного протокола оператор электронной площадки размещает протокол в ЕИС, на официальном сайте, за исключением случаев, предусмотренных Законом о закупках.</w:t>
      </w:r>
    </w:p>
    <w:p w:rsidR="00265D4E" w:rsidRPr="00265D4E" w:rsidRDefault="00265D4E" w:rsidP="00265D4E">
      <w:pPr>
        <w:pStyle w:val="ConsPlusNormal"/>
        <w:ind w:firstLine="540"/>
        <w:jc w:val="both"/>
        <w:rPr>
          <w:rFonts w:ascii="Times New Roman" w:hAnsi="Times New Roman" w:cs="Times New Roman"/>
          <w:sz w:val="28"/>
          <w:szCs w:val="28"/>
        </w:rPr>
      </w:pPr>
      <w:bookmarkStart w:id="132" w:name="P1075"/>
      <w:bookmarkEnd w:id="132"/>
      <w:r w:rsidRPr="00265D4E">
        <w:rPr>
          <w:rFonts w:ascii="Times New Roman" w:hAnsi="Times New Roman" w:cs="Times New Roman"/>
          <w:sz w:val="28"/>
          <w:szCs w:val="28"/>
        </w:rPr>
        <w:t>350. В случае, если на участие в запросе предложений в электронной форме не подано ни одной заявки, или если по результатам рассмотрения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подана только одна заявка на участие в запросе предложений в электронной форме, которая признана соответствующей требованиям, указанным в извещении и документации о проведении запроса предложений в электронной форме, или по результатам рассмотрения заявок на участие в запросе предложений в электронной форме комиссией только одна заявка признана соответствующей требованиям, указанным в этих извещении и документации, такой запрос предложений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если договор не заключен по итогам закупки по причине уклонения участника закупки от заключения договора и отказа участника закупки, занявшего второе место по итогам проведения закупки (при его наличии), от заключения договора, запрос предложений в электронной форме признается несостоявшимся.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351. В случае, если запрос предложений в электронной форме признан несостоявшимся в связи с тем, что по результатам рассмотрения заявок на участие в запросе предложений только одна заявка признана соответствующей требованиям, установленным в извещении и документации о проведении запроса предложений, заказчик заключает договор с этим участником закупки как с единственным поставщиком (исполнителем, подрядчиком).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заключается с этим участником на условиях, предусмотренных извещением о запросе предложений в электронной форме, по цене не выше предложенной данным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xml:space="preserve">352. В случае, если запрос предложений в электронной форме признан несостоявшимся по причинам, не указанным в </w:t>
      </w:r>
      <w:hyperlink w:anchor="P1075" w:tooltip="350. В случае, если на участие в запросе предложений в электронной форме не подано ни одной заявки, или если по результатам рассмотрения заявок на участие в запросе предложений в электронной форме комиссия приняла решение об отказе в допуске к участию в таком ">
        <w:r w:rsidRPr="00265D4E">
          <w:rPr>
            <w:rFonts w:ascii="Times New Roman" w:hAnsi="Times New Roman" w:cs="Times New Roman"/>
            <w:sz w:val="28"/>
            <w:szCs w:val="28"/>
          </w:rPr>
          <w:t>пункте 350</w:t>
        </w:r>
      </w:hyperlink>
      <w:r w:rsidRPr="00265D4E">
        <w:rPr>
          <w:rFonts w:ascii="Times New Roman" w:hAnsi="Times New Roman" w:cs="Times New Roman"/>
          <w:sz w:val="28"/>
          <w:szCs w:val="28"/>
        </w:rPr>
        <w:t xml:space="preserve"> настоящего положения, либо в случае незаключения договора по итогам закупки (в том числе по причине уклонения участников закупки от заключения договора), заказчик вправе осуществить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соответствии с настоящим пунктом договор должен быть заключен с единственным поставщиком (исполнителем, подрядчиком) на условиях, предусмотренных документацией о закупке, по цене, не превышающей НМЦД, цены единицы товара, работы, услуги.</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33" w:name="_Toc223163327"/>
      <w:r w:rsidRPr="00265D4E">
        <w:rPr>
          <w:rFonts w:ascii="Times New Roman" w:hAnsi="Times New Roman"/>
        </w:rPr>
        <w:t>Глава 36. Порядок проведения закрытого запроса предложений</w:t>
      </w:r>
      <w:bookmarkEnd w:id="133"/>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353. Закрытый запрос предложений - это форма торгов, при которой информация о закупке не подлежит размещению в ЕИС, за исключением закупки, проводимой в случаях, определенных Правительством Российской Федерации в соответствии с </w:t>
      </w:r>
      <w:hyperlink r:id="rId1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частью 16 статьи 4</w:t>
        </w:r>
      </w:hyperlink>
      <w:r w:rsidRPr="00265D4E">
        <w:rPr>
          <w:rFonts w:ascii="Times New Roman" w:hAnsi="Times New Roman" w:cs="Times New Roman"/>
          <w:sz w:val="28"/>
          <w:szCs w:val="28"/>
        </w:rPr>
        <w:t xml:space="preserve"> Закона о закупках. Информация о закупке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hyperlink r:id="rId1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6.1 статьи 3</w:t>
        </w:r>
      </w:hyperlink>
      <w:r w:rsidRPr="00265D4E">
        <w:rPr>
          <w:rFonts w:ascii="Times New Roman" w:hAnsi="Times New Roman" w:cs="Times New Roman"/>
          <w:sz w:val="28"/>
          <w:szCs w:val="28"/>
        </w:rPr>
        <w:t xml:space="preserve"> Закона о закупках. Победителем закрытого запроса предложений признается участник закупки, заявка на участие в закрытом запросе предложений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354. Приглашения принять участие в закрытом запросе предложений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даты окончания срока подачи заявок на участие в запросе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355. После окончания срока подачи заявок закрытый запрос предложений проводится в соответствии со следующими этапами: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рассмотрение заявок на участие в закрытом запросе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оценка и сопоставление заявок на участие в закрытом запросе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356.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357.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десяти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десять рабочих дней. В случае продления срока рассмотрения заявок на участие в закрытом запросе предложений </w:t>
      </w:r>
      <w:r w:rsidRPr="00265D4E">
        <w:rPr>
          <w:rFonts w:ascii="Times New Roman" w:hAnsi="Times New Roman" w:cs="Times New Roman"/>
          <w:sz w:val="28"/>
          <w:szCs w:val="28"/>
        </w:rPr>
        <w:lastRenderedPageBreak/>
        <w:t>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358.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359.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360. Протокол рассмотрения заявок на участие в закрытом запросе предложений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результаты рассмотрения заявок на участие в закрытом запросе предложений с указанием в том числе: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количества заявок на участие в закрытом запросе предложений, которые отклонены;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решения каждого члена комиссии о соответствии заявки на участие в закрытом запросе предложений требованиям документации о закупке или об отклонении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причины, по которым закрытый запрос предложений признан несостоявшимся в случае его признания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361.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 При этом участник закупки признается победителем закрытого запроса предложений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362. В случае, если по результатам рассмотрения заявок на участие в закрытом запросе предложений только одна заявка признана соответствующей требованиям </w:t>
      </w:r>
      <w:r w:rsidRPr="00265D4E">
        <w:rPr>
          <w:rFonts w:ascii="Times New Roman" w:hAnsi="Times New Roman" w:cs="Times New Roman"/>
          <w:sz w:val="28"/>
          <w:szCs w:val="28"/>
        </w:rPr>
        <w:lastRenderedPageBreak/>
        <w:t>документации о закупке,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363. Комиссия осуществляет оценку и сопоставление заявок на участие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закупке. Дата окончания оценки и сопоставления заявок на участие в закрытом запросе предложений устанавливается в документации о закупке. При этом срок оценки и сопоставления заявок на участие в закрытом запросе предложений не должен превышать десяти рабочих дней со дня окончания срока рассмотрения таких заявок. По решению комиссии срок оценки и сопоставления заявок на участие в закрытом запросе предложений может быть продлен, но не более чем на десять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364. Утратил силу с 1 января 2025 года. - </w:t>
      </w:r>
      <w:hyperlink r:id="rId123"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365. На основании результатов оценки и сопоставления заявок на участие в закрытом запросе предложений каждой заявке 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комиссией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366.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367. Если документацией о закупке предусмотрено, что победителями могут быть признаны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w:t>
      </w:r>
      <w:r w:rsidRPr="00265D4E">
        <w:rPr>
          <w:rFonts w:ascii="Times New Roman" w:hAnsi="Times New Roman" w:cs="Times New Roman"/>
          <w:sz w:val="28"/>
          <w:szCs w:val="28"/>
        </w:rPr>
        <w:lastRenderedPageBreak/>
        <w:t>порядковый номер, должно равняться: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368. Комиссия ведет протокол оценки и сопоставления заявок на участие 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369. Протокол оценки и сопоставления заявок на участие в закрытом запросе предложений должен содержать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дата подписания протокола;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результаты оценки и сопоставления заявок на участие в закрытом запросе предложений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 порядковые номера заявок на участие в закрытом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5) сведения об объеме, цене закупаемых товаров, работ, услуг, сроке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6) причины, по которым закрытый запрос предложений признан несостоявшимся в случае признания его таковым;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7) иные сведения (при необходимости).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370. 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участник закрытого запроса предложений,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(исполнителем, подрядчиком) в соответствии с настоящим положением.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10"/>
        <w:rPr>
          <w:rFonts w:ascii="Times New Roman" w:hAnsi="Times New Roman" w:cs="Times New Roman"/>
          <w:sz w:val="28"/>
          <w:szCs w:val="28"/>
        </w:rPr>
      </w:pPr>
      <w:bookmarkStart w:id="134" w:name="P1122"/>
      <w:bookmarkStart w:id="135" w:name="_Toc223163328"/>
      <w:bookmarkEnd w:id="134"/>
      <w:r w:rsidRPr="00265D4E">
        <w:rPr>
          <w:rFonts w:ascii="Times New Roman" w:hAnsi="Times New Roman" w:cs="Times New Roman"/>
          <w:sz w:val="28"/>
          <w:szCs w:val="28"/>
        </w:rPr>
        <w:t>Раздел IV. ПОРЯДОК ПОДГОТОВКИ И ОСУЩЕСТВЛЕНИЯ НЕКОНКУРЕНТНОЙ ЗАКУПКИ</w:t>
      </w:r>
      <w:bookmarkEnd w:id="135"/>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36" w:name="_Toc223163329"/>
      <w:r w:rsidRPr="00265D4E">
        <w:rPr>
          <w:rFonts w:ascii="Times New Roman" w:hAnsi="Times New Roman"/>
        </w:rPr>
        <w:t>Глава 37. Случаи осуществления неконкурентной закупки</w:t>
      </w:r>
      <w:bookmarkEnd w:id="136"/>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 xml:space="preserve">371. Закупка у единственного поставщика (исполнителя, подрядчика) может осуществляться заказчиком в случаях, указанных в </w:t>
      </w:r>
      <w:hyperlink w:anchor="P1128" w:tooltip="372. Установлен следующий исчерпывающий перечень случаев осуществления закупки у единственного поставщика (исполнителя, подрядчика):">
        <w:r w:rsidRPr="00265D4E">
          <w:rPr>
            <w:rFonts w:ascii="Times New Roman" w:hAnsi="Times New Roman" w:cs="Times New Roman"/>
            <w:sz w:val="28"/>
            <w:szCs w:val="28"/>
          </w:rPr>
          <w:t>пункте 372</w:t>
        </w:r>
      </w:hyperlink>
      <w:r w:rsidRPr="00265D4E">
        <w:rPr>
          <w:rFonts w:ascii="Times New Roman" w:hAnsi="Times New Roman" w:cs="Times New Roman"/>
          <w:sz w:val="28"/>
          <w:szCs w:val="28"/>
        </w:rPr>
        <w:t xml:space="preserve"> настоящего положения.</w:t>
      </w:r>
    </w:p>
    <w:p w:rsidR="00A463E4" w:rsidRPr="00A463E4" w:rsidRDefault="00A463E4" w:rsidP="00A463E4">
      <w:pPr>
        <w:pStyle w:val="ConsPlusNormal"/>
        <w:ind w:firstLine="540"/>
        <w:jc w:val="both"/>
        <w:rPr>
          <w:rFonts w:ascii="Times New Roman" w:hAnsi="Times New Roman" w:cs="Times New Roman"/>
          <w:sz w:val="28"/>
          <w:szCs w:val="28"/>
        </w:rPr>
      </w:pPr>
      <w:bookmarkStart w:id="137" w:name="P1128"/>
      <w:bookmarkEnd w:id="137"/>
      <w:r w:rsidRPr="00A463E4">
        <w:rPr>
          <w:rFonts w:ascii="Times New Roman" w:hAnsi="Times New Roman" w:cs="Times New Roman"/>
          <w:sz w:val="28"/>
          <w:szCs w:val="28"/>
        </w:rPr>
        <w:t>372. Установлен следующий исчерпывающий перечень случаев осуществления закупки у единственного поставщика (исполнителя, подрядчика):</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 возникновение срочной потребности в определенных товарах, работах, услугах с целью предупреждения аварийных ситуаций, а также вследствие аварии, иных чрезвычайных ситуаций природного или техногенного характера непреодолимой силы, необходимости в оказании медицинской помощи в экстренной форме или неотложной форме, в связи с чем применение иных способов закупки, требующих затрат времени, нецелесообразно, при этом письменное обоснование срочной потребности должно быть приложено к договору;</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bookmarkStart w:id="138" w:name="P1130"/>
      <w:bookmarkEnd w:id="138"/>
      <w:r w:rsidRPr="00A463E4">
        <w:rPr>
          <w:rFonts w:ascii="Times New Roman" w:hAnsi="Times New Roman" w:cs="Times New Roman"/>
          <w:sz w:val="28"/>
          <w:szCs w:val="28"/>
        </w:rPr>
        <w:t>2) осуществление поставки товаров, выполнения работ, оказания услуг для нужд заказчика на сумму, не превышающую 800 тыс. рублей.; при этом годовой объем закупок, который заказчик вправе осуществить на основании настоящего подпункта, не должен превышать 20 % от совокупного годового объема закупок заказчика или не должен превышать 10 млн рублей.</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Не допускается искусственное дробление закупки на несколько закупок по данному пункту с целью уклонения от проведения конкурентных процедур определения поставщика (подрядчика, исполнителя), а именно заключение нескольких договоров с одинаковым предметом закупки, в случае, если даты заключения таких договоров приходятся на один и тот же месяц календарного года.</w:t>
      </w:r>
    </w:p>
    <w:p w:rsidR="00A463E4" w:rsidRPr="00A463E4" w:rsidRDefault="00A463E4" w:rsidP="00A463E4">
      <w:pPr>
        <w:pStyle w:val="aff4"/>
        <w:spacing w:before="0" w:beforeAutospacing="0" w:after="0" w:afterAutospacing="0"/>
        <w:ind w:firstLine="540"/>
        <w:jc w:val="both"/>
        <w:rPr>
          <w:sz w:val="28"/>
          <w:szCs w:val="28"/>
        </w:rPr>
      </w:pPr>
      <w:bookmarkStart w:id="139" w:name="P1131"/>
      <w:bookmarkEnd w:id="139"/>
      <w:r w:rsidRPr="00A463E4">
        <w:rPr>
          <w:sz w:val="28"/>
          <w:szCs w:val="28"/>
        </w:rPr>
        <w:t xml:space="preserve">Под одинаковым предметом закупки в настоящем пункте понимаются товары (работы, услуги), относящиеся к одной группе продукции в соответствии с </w:t>
      </w:r>
      <w:hyperlink r:id="rId124" w:history="1">
        <w:r w:rsidRPr="00A463E4">
          <w:rPr>
            <w:rStyle w:val="a8"/>
            <w:color w:val="auto"/>
            <w:sz w:val="28"/>
            <w:szCs w:val="28"/>
          </w:rPr>
          <w:t>ОКПД 2</w:t>
        </w:r>
      </w:hyperlink>
      <w:r w:rsidRPr="00A463E4">
        <w:rPr>
          <w:sz w:val="28"/>
          <w:szCs w:val="28"/>
        </w:rPr>
        <w:t>;</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3)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125" w:tooltip="Федеральный закон от 17.08.1995 N 147-ФЗ (ред. от 08.08.2024) &quot;О естественных монополиях&quot; {КонсультантПлюс}">
        <w:r w:rsidRPr="00A463E4">
          <w:rPr>
            <w:rFonts w:ascii="Times New Roman" w:hAnsi="Times New Roman" w:cs="Times New Roman"/>
            <w:sz w:val="28"/>
            <w:szCs w:val="28"/>
          </w:rPr>
          <w:t>законом</w:t>
        </w:r>
      </w:hyperlink>
      <w:r w:rsidR="00FC0367">
        <w:rPr>
          <w:rFonts w:ascii="Times New Roman" w:hAnsi="Times New Roman" w:cs="Times New Roman"/>
          <w:sz w:val="28"/>
          <w:szCs w:val="28"/>
        </w:rPr>
        <w:t xml:space="preserve"> от </w:t>
      </w:r>
      <w:r w:rsidRPr="00A463E4">
        <w:rPr>
          <w:rFonts w:ascii="Times New Roman" w:hAnsi="Times New Roman" w:cs="Times New Roman"/>
          <w:sz w:val="28"/>
          <w:szCs w:val="28"/>
        </w:rPr>
        <w:t>17 августа 1995 года № 147-ФЗ «О естественных монополиях»;</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4) осуществление закупки у единственного поставщика (исполнителя, подрядчика), определенного указом или распоряжением Президента Российской Федерации, либо в случаях, установленных поручениями Президента Российской Федерации, - у поставщика (исполнителя, подрядчика), определенного постановлением или распоряжением Правительства Российской Федерации;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5) закупка продукции, предоставление которой (включая выполнение работ, оказание услуг) может осуществляться исключительно исполнительными органами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6)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A463E4" w:rsidRPr="00A463E4" w:rsidRDefault="00A463E4" w:rsidP="00A463E4">
      <w:pPr>
        <w:pStyle w:val="ConsPlusNormal"/>
        <w:ind w:firstLine="540"/>
        <w:jc w:val="both"/>
        <w:rPr>
          <w:rFonts w:ascii="Times New Roman" w:hAnsi="Times New Roman" w:cs="Times New Roman"/>
          <w:sz w:val="28"/>
          <w:szCs w:val="28"/>
        </w:rPr>
      </w:pPr>
      <w:bookmarkStart w:id="140" w:name="P1135"/>
      <w:bookmarkEnd w:id="140"/>
      <w:r w:rsidRPr="00A463E4">
        <w:rPr>
          <w:rFonts w:ascii="Times New Roman" w:hAnsi="Times New Roman" w:cs="Times New Roman"/>
          <w:sz w:val="28"/>
          <w:szCs w:val="28"/>
        </w:rPr>
        <w:t xml:space="preserve">7) признание конкурентной закупки несостоявшейся и принятие заказчиком в соответствии с настоящим положением решения о заключении договора с единственным поставщиком (исполнителем, подрядчиком), при этом договор должен </w:t>
      </w:r>
      <w:r w:rsidRPr="00A463E4">
        <w:rPr>
          <w:rFonts w:ascii="Times New Roman" w:hAnsi="Times New Roman" w:cs="Times New Roman"/>
          <w:sz w:val="28"/>
          <w:szCs w:val="28"/>
        </w:rPr>
        <w:lastRenderedPageBreak/>
        <w:t>быть заключен с единственным поставщиком (исполнителем, подрядчиком) на условиях, предусмотренных документацией о конкурентной закупке, по цене не выше НМЦД, цены единицы товара, работы, услуги, предусмотренной документацией о конкурентной закупке;</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8) незаключение договора по итогам закупки по причине уклонения победителя закупки и отказа участника закупки (при его наличии), занявшего второе место по итогам проведения закупки, от заключения договора, при этом договор заключается по цене не выше  цены, предложенной победителем закупки за исключением, если победителем конкурентной закупки была предложена цена договора, которая на 25% и более ниже НМЦД, , цены единицы товара, работы, услуги. В случае если победителем конкурентной закупки была предложена цена договора, которая на 25% и более ниже НМЦД, цены единицы товара, работы, услуги договор заключается по цене не выше НМЦД, цены единицы товара, работы, услуги предусмотренной документацией о конкурентной закупке;</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 xml:space="preserve">9) незаключение договора по итогам закупки по причине отказа заказчика от заключения договора с победителем закупки по основаниям, указанным в пункте 393 настоящего положения, и отказа участника закупки (при его наличии), занявшего второе место по итогам проведения закупки, от заключения договора, при этом договор заключается по цене не выше цены, предложенной победителем закупки за исключением, если победителем конкурентной закупки была предложена цена договора, которая на 25% и более ниже НМЦД, цены единицы товара, работы, услуги. </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В случае если победителем конкурентной закупки была предложена цена договора, которая на 25% и более ниже НМЦД, цены единицы товара, работы, услуги договор заключается по цене не выше НМЦД, цены единицы товара, работы, услуги предусмотренной документацией о конкурентной закупке;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10) осуществление закупки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11) закупка программного обеспечения для электронных вычислительных машин либо баз данных, а также прав на использование указанного программного обеспечения, указанных баз данных, обновление, сопровождение и техническая поддержка уже приобретенного программного обеспечения непосредственно у владельцев авторских прав или обладателей эксклюзивных разрешений на такое использование;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образовательных организаций, библиотек, научных организаций;</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13) заключение договора на посещение зоопарка, театра, кинотеатра, концерта, цирка, музея, выставки или спортивного мероприятия;</w:t>
      </w:r>
    </w:p>
    <w:p w:rsidR="00A463E4" w:rsidRPr="00A463E4" w:rsidRDefault="00A463E4" w:rsidP="00A463E4">
      <w:pPr>
        <w:pStyle w:val="ConsPlusNormal"/>
        <w:ind w:firstLine="540"/>
        <w:jc w:val="both"/>
        <w:rPr>
          <w:rFonts w:ascii="Times New Roman" w:hAnsi="Times New Roman" w:cs="Times New Roman"/>
          <w:sz w:val="28"/>
          <w:szCs w:val="28"/>
        </w:rPr>
      </w:pPr>
      <w:bookmarkStart w:id="141" w:name="P1142"/>
      <w:bookmarkEnd w:id="141"/>
      <w:r w:rsidRPr="00A463E4">
        <w:rPr>
          <w:rFonts w:ascii="Times New Roman" w:hAnsi="Times New Roman" w:cs="Times New Roman"/>
          <w:sz w:val="28"/>
          <w:szCs w:val="28"/>
        </w:rPr>
        <w:t xml:space="preserve">14) осуществление закупки театром, учреждением, осуществляющим </w:t>
      </w:r>
      <w:r w:rsidRPr="00A463E4">
        <w:rPr>
          <w:rFonts w:ascii="Times New Roman" w:hAnsi="Times New Roman" w:cs="Times New Roman"/>
          <w:sz w:val="28"/>
          <w:szCs w:val="28"/>
        </w:rPr>
        <w:lastRenderedPageBreak/>
        <w:t>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15) осуществление закупки услуг организации и участия представителей Калининградской области в выставках, форумах, семинарах, тренингах, конференциях, совещаниях, конкурсах по отраслевой специфике заказчика, при этом заказчик должен обосновать, что выдвигаемые требования к предмету закупки могут быть исполнены исключительно конкретным исполнителем и никаким другим;</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16) осуществление закупки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по отраслевой специфике заказчика;</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bookmarkStart w:id="142" w:name="P1146"/>
      <w:bookmarkEnd w:id="142"/>
      <w:r w:rsidRPr="00A463E4">
        <w:rPr>
          <w:rFonts w:ascii="Times New Roman" w:hAnsi="Times New Roman" w:cs="Times New Roman"/>
          <w:sz w:val="28"/>
          <w:szCs w:val="28"/>
        </w:rPr>
        <w:t>17)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bookmarkStart w:id="143" w:name="P1147"/>
      <w:bookmarkEnd w:id="143"/>
      <w:r w:rsidRPr="00A463E4">
        <w:rPr>
          <w:rFonts w:ascii="Times New Roman" w:hAnsi="Times New Roman" w:cs="Times New Roman"/>
          <w:sz w:val="28"/>
          <w:szCs w:val="28"/>
        </w:rPr>
        <w:t>18) заключение договора на предоставление независимой гарантии, получение кредита (займа) и страховых услуг для выполнения обязательств по заключенному контракту (договору), по которому заказчик выступает поставщиком (подрядчиком, исполнителем) или субпоставщиком (субподрядчиком, соисполнителем);</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19) осуществление закупки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20)</w:t>
      </w:r>
      <w:r w:rsidR="00227FDD">
        <w:rPr>
          <w:rFonts w:ascii="Times New Roman" w:hAnsi="Times New Roman" w:cs="Times New Roman"/>
          <w:sz w:val="28"/>
          <w:szCs w:val="28"/>
        </w:rPr>
        <w:t xml:space="preserve"> </w:t>
      </w:r>
      <w:bookmarkStart w:id="144" w:name="_GoBack"/>
      <w:bookmarkEnd w:id="144"/>
      <w:r w:rsidRPr="00A463E4">
        <w:rPr>
          <w:rFonts w:ascii="Times New Roman" w:hAnsi="Times New Roman" w:cs="Times New Roman"/>
          <w:sz w:val="28"/>
          <w:szCs w:val="28"/>
        </w:rPr>
        <w:t>осуществление закупки услуг по обновлению и предоставлению права на доступ к базам данных и информационным ресурсам, в том числе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21) осуществление закупки услуг по предоставлению права на доступ к информации, содержащейся в документальных, документографических, </w:t>
      </w:r>
      <w:r w:rsidRPr="00A463E4">
        <w:rPr>
          <w:rFonts w:ascii="Times New Roman" w:hAnsi="Times New Roman" w:cs="Times New Roman"/>
          <w:sz w:val="28"/>
          <w:szCs w:val="28"/>
        </w:rPr>
        <w:lastRenderedPageBreak/>
        <w:t>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договора, заключаемого с единственным поставщиком (исполнителем, подрядчиком), определяется в соответствии с порядком, установленным Правительством Российской Федерации;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22) выполнение работ по мобилизационной подготовке;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23) заключение организациями, осуществляющими образовательную деятельность и признанными в соответствии с законодательством об образовании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rsidR="00A463E4" w:rsidRPr="00A463E4" w:rsidRDefault="00A463E4" w:rsidP="00A463E4">
      <w:pPr>
        <w:pStyle w:val="ConsPlusNormal"/>
        <w:ind w:firstLine="540"/>
        <w:jc w:val="both"/>
        <w:rPr>
          <w:rFonts w:ascii="Times New Roman" w:hAnsi="Times New Roman" w:cs="Times New Roman"/>
          <w:sz w:val="28"/>
          <w:szCs w:val="28"/>
        </w:rPr>
      </w:pPr>
      <w:bookmarkStart w:id="145" w:name="P1154"/>
      <w:bookmarkEnd w:id="145"/>
      <w:r w:rsidRPr="00A463E4">
        <w:rPr>
          <w:rFonts w:ascii="Times New Roman" w:hAnsi="Times New Roman" w:cs="Times New Roman"/>
          <w:sz w:val="28"/>
          <w:szCs w:val="28"/>
        </w:rPr>
        <w:t>24) заключение договора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A463E4" w:rsidRPr="00A463E4" w:rsidRDefault="00A463E4" w:rsidP="00A463E4">
      <w:pPr>
        <w:pStyle w:val="ConsPlusNormal"/>
        <w:ind w:firstLine="540"/>
        <w:jc w:val="both"/>
        <w:rPr>
          <w:rFonts w:ascii="Times New Roman" w:hAnsi="Times New Roman" w:cs="Times New Roman"/>
          <w:sz w:val="28"/>
          <w:szCs w:val="28"/>
        </w:rPr>
      </w:pPr>
      <w:bookmarkStart w:id="146" w:name="P1155"/>
      <w:bookmarkEnd w:id="146"/>
      <w:r w:rsidRPr="00A463E4">
        <w:rPr>
          <w:rFonts w:ascii="Times New Roman" w:hAnsi="Times New Roman" w:cs="Times New Roman"/>
          <w:sz w:val="28"/>
          <w:szCs w:val="28"/>
        </w:rPr>
        <w:t xml:space="preserve"> 25) осуществление закупки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в количестве, объеме, необходимых для пациента, при этом объем закупаемых лекарственных препаратов не должен превышать объем, требующийся для указанного пациента в течение срока, необходимого для осуществления закупки лекарственных препаратов;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при этом должно быть обеспечено предусмотренное Федеральным </w:t>
      </w:r>
      <w:hyperlink r:id="rId126" w:tooltip="Федеральный закон от 27.07.2006 N 152-ФЗ (ред. от 24.06.2025) &quot;О персональных данных&quot; {КонсультантПлюс}">
        <w:r w:rsidRPr="00A463E4">
          <w:rPr>
            <w:rFonts w:ascii="Times New Roman" w:hAnsi="Times New Roman" w:cs="Times New Roman"/>
            <w:sz w:val="28"/>
            <w:szCs w:val="28"/>
          </w:rPr>
          <w:t>законом</w:t>
        </w:r>
      </w:hyperlink>
      <w:r w:rsidRPr="00A463E4">
        <w:rPr>
          <w:rFonts w:ascii="Times New Roman" w:hAnsi="Times New Roman" w:cs="Times New Roman"/>
          <w:sz w:val="28"/>
          <w:szCs w:val="28"/>
        </w:rPr>
        <w:t xml:space="preserve"> от 27 июля 2006 года N 152-ФЗ "О персональных данных" обезличивание персональных данных;</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26) заключение договора, предметом которого является приобретение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собственность, принятым в порядке, установленном высшим исполнительным органом субъекта Российской Федерации;</w:t>
      </w:r>
    </w:p>
    <w:p w:rsidR="00A463E4" w:rsidRPr="00A463E4" w:rsidRDefault="00A463E4" w:rsidP="00A463E4">
      <w:pPr>
        <w:pStyle w:val="ConsPlusNormal"/>
        <w:ind w:firstLine="540"/>
        <w:jc w:val="both"/>
        <w:rPr>
          <w:rFonts w:ascii="Times New Roman" w:hAnsi="Times New Roman" w:cs="Times New Roman"/>
          <w:sz w:val="28"/>
          <w:szCs w:val="28"/>
        </w:rPr>
      </w:pPr>
      <w:bookmarkStart w:id="147" w:name="P1157"/>
      <w:bookmarkEnd w:id="147"/>
      <w:r w:rsidRPr="00A463E4">
        <w:rPr>
          <w:rFonts w:ascii="Times New Roman" w:hAnsi="Times New Roman" w:cs="Times New Roman"/>
          <w:sz w:val="28"/>
          <w:szCs w:val="28"/>
        </w:rPr>
        <w:t xml:space="preserve">27) аренда нежилого здания, строения, сооружения, нежилого помещения, а </w:t>
      </w:r>
      <w:r w:rsidRPr="00A463E4">
        <w:rPr>
          <w:rFonts w:ascii="Times New Roman" w:hAnsi="Times New Roman" w:cs="Times New Roman"/>
          <w:sz w:val="28"/>
          <w:szCs w:val="28"/>
        </w:rPr>
        <w:lastRenderedPageBreak/>
        <w:t>также аренда земельного участка для целей осуществления заказчиком основных видов экономической деятельности или для выполнения обязательств по заключенному государственному (муниципальному) контракту или договору, по которому заказчик выступает исполнителем;</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28) производство товара, выполнение работы, оказание услуги осуществляются учреждением и предприятием уголовно-исполнительной системы в соответствии с перечнем товаров, работ, услуг, утвержденным Правительством Российской Федерации в соответствии с Законом о контрактной системе в сфере закупок;</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29)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A463E4" w:rsidRPr="00A463E4" w:rsidRDefault="00A463E4" w:rsidP="00A463E4">
      <w:pPr>
        <w:pStyle w:val="ConsPlusNormal"/>
        <w:ind w:firstLine="540"/>
        <w:jc w:val="both"/>
        <w:rPr>
          <w:rFonts w:ascii="Times New Roman" w:hAnsi="Times New Roman" w:cs="Times New Roman"/>
          <w:sz w:val="28"/>
          <w:szCs w:val="28"/>
        </w:rPr>
      </w:pPr>
      <w:bookmarkStart w:id="148" w:name="P1160"/>
      <w:bookmarkEnd w:id="148"/>
      <w:r w:rsidRPr="00A463E4">
        <w:rPr>
          <w:rFonts w:ascii="Times New Roman" w:hAnsi="Times New Roman" w:cs="Times New Roman"/>
          <w:sz w:val="28"/>
          <w:szCs w:val="28"/>
        </w:rPr>
        <w:t xml:space="preserve">30) заключение договора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31) заключение договора на оказание преподавательских услуг, а также услуг экскурсовода (гида) физическими лицами;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32) осуществление закупки, связанной с необходимостью срочной организации спортивно-массовых, образовательных и научных, культурно-массовых </w:t>
      </w:r>
      <w:r w:rsidRPr="00A463E4">
        <w:rPr>
          <w:rFonts w:ascii="Times New Roman" w:hAnsi="Times New Roman" w:cs="Times New Roman"/>
          <w:sz w:val="28"/>
          <w:szCs w:val="28"/>
        </w:rPr>
        <w:lastRenderedPageBreak/>
        <w:t>мероприятий, выездного спектакля, праздников, юбилеев и памятных дат, форумов, конференций, выставок, семинаров, совещаний (гостиничное, транспортное обслуживание, аренда и эксплуатация оборудования, обеспечение питанием, аренда площадок, наем жилого помещения, изготовление и поставка сувенирной продукции в рамках организации и проведения заказчиком названных мероприятий). При этом  срочный характер мероприятия и причины, по которым  применение конкурентного способа является  неэффективным, должны быть письменно обоснованы заказчиком с приложением подтверждающих документов, и такое обоснование приложено к договору;</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33) осуществление закупки товаров, работ, услуг, связанных с необходимостью срочной подготовки объектов спорта, включенных во Всероссийский реестр объектов спорта, сформированный в соответствии со статьей 37¹ Федерального закона от 04 декабря 2007 года № 329-ФЗ «О физической культуре и спорте в Российской Федерации», к проведению спортивных мероприятий (капитальный и текущий ремонт объекта спорта, благоустройство территории и устройство строений и сооружений вспомогательного использования в рамках выполнения требований к обеспечению безопасности объекта спорта, приобретение оборудования, мебели) в случаях, когда применение конкурентных процедур является неэффективным либо в значительной степени лишает заказчика того результата, который он намеревался достичь, планируя закупку. При этом  срочный характер закупки должен быть подтвержден документально (например, уведомление о проведении мероприятия и дата проведения мероприятия содержат сроки, непозволяющие провести конкурентные процедуры);</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34) осуществление закупки товаров, работ, услуг, связанных с направлением и приглашением физических лиц для участия в мероприятиях в сфере образования и науки, прохождением физическими лицами обучения в Калининградской области (проезд к месту проведения мероприятия и обратно, наем жилого помещения, транспортное обслуживание, обеспечение питанием, стартовый (заявочный, организационный) взнос);</w:t>
      </w:r>
    </w:p>
    <w:p w:rsidR="00A463E4" w:rsidRPr="00A463E4" w:rsidRDefault="00A463E4" w:rsidP="00A463E4">
      <w:pPr>
        <w:pStyle w:val="ConsPlusNormal"/>
        <w:ind w:firstLine="540"/>
        <w:jc w:val="both"/>
        <w:rPr>
          <w:rFonts w:ascii="Times New Roman" w:hAnsi="Times New Roman" w:cs="Times New Roman"/>
          <w:sz w:val="28"/>
          <w:szCs w:val="28"/>
        </w:rPr>
      </w:pPr>
      <w:bookmarkStart w:id="149" w:name="P1166"/>
      <w:bookmarkEnd w:id="149"/>
      <w:r w:rsidRPr="00A463E4">
        <w:rPr>
          <w:rFonts w:ascii="Times New Roman" w:hAnsi="Times New Roman" w:cs="Times New Roman"/>
          <w:sz w:val="28"/>
          <w:szCs w:val="28"/>
        </w:rPr>
        <w:t>35) осуществление закупки товаров, работ, услуг, связанных с направлением и приглашением физических лиц для участия в спортивных мероприятиях, тренировочных мероприятиях по подготовке к спортивным соревнованиям (проезд, перелет к месту проведения мероприятия и обратно, наем жилого помещения, транспортное обслуживание, обеспечение питанием, стартовый (заявочный, организационный) взнос);</w:t>
      </w:r>
    </w:p>
    <w:p w:rsidR="00A463E4" w:rsidRPr="00A463E4" w:rsidRDefault="00A463E4" w:rsidP="00A463E4">
      <w:pPr>
        <w:widowControl w:val="0"/>
        <w:tabs>
          <w:tab w:val="left" w:pos="709"/>
          <w:tab w:val="left" w:pos="13750"/>
        </w:tabs>
        <w:autoSpaceDE w:val="0"/>
        <w:autoSpaceDN w:val="0"/>
        <w:spacing w:after="0" w:line="240" w:lineRule="auto"/>
        <w:ind w:firstLine="709"/>
        <w:jc w:val="both"/>
        <w:rPr>
          <w:rFonts w:ascii="Times New Roman" w:hAnsi="Times New Roman" w:cs="Times New Roman"/>
          <w:sz w:val="28"/>
          <w:szCs w:val="28"/>
        </w:rPr>
      </w:pPr>
      <w:r w:rsidRPr="00A463E4">
        <w:rPr>
          <w:rFonts w:ascii="Times New Roman" w:hAnsi="Times New Roman" w:cs="Times New Roman"/>
          <w:sz w:val="28"/>
          <w:szCs w:val="28"/>
        </w:rPr>
        <w:t>36) осуществление закупки услуг по расчету объемов, формированию начислений, приему платежей (услуги рассчетно-кассовых центров по расчету объемов, начислению платы, приему и учету платежей от отходообразователей за услугу по обращению с твердыми коммунальными отходами и жилищно-коммунальных услуг, в том числе по созданию и ведению баз данных, услуг по организации сбора денежных средств, а также услуг по приему платежей платежными агентами); услуги, указанные в настоящем пункте, возможно закупить как комплексно, так и раздельно;</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37) закупка товаров (работ, услуг), являвшихся предметом договора, расторгнутого в связи с неисполнением или ненадлежащим исполнением поставщиком (исполнителем, подрядчиком) своих обязательств; при этом количество </w:t>
      </w:r>
      <w:r w:rsidRPr="00A463E4">
        <w:rPr>
          <w:rFonts w:ascii="Times New Roman" w:hAnsi="Times New Roman" w:cs="Times New Roman"/>
          <w:sz w:val="28"/>
          <w:szCs w:val="28"/>
        </w:rPr>
        <w:lastRenderedPageBreak/>
        <w:t>товаров, объем работ, услуг должны быть уменьшены с учетом количества поставленного товара, объема выполненных работ, оказанных услуг по расторгнутому договору, а цена договора должна быть уменьшена пропорционально количеству поставленного товара, объему выполненной работы или оказанной услуги;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38) закупка услуг (работ) по сервисному, техническому обслуживанию (технической поддержке, обновлению, сопровождению), диагностике и ремонту для товаров, используемых заказчиком и находящихся на гарантии и  при наличии требований производителя о соблюдении условий безопасной эксплуатации и обслуживания;</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39) осуществление закупки для целей выполнения обязательств по заключенному государственному (муниципальному) контракту или договору (далее - контракт), в котором заказчик является исполнителем (субподрядчиком, соисполнителем), в случае привлечения на основании договора иных лиц для поставки товара, выполнения работы или оказания услуги, необходимых для исполнения предусмотренных контрактом обязательств данного заказчика, и когда установленные условия контракта не позволяют заказчику осуществить выбор таких лиц путем проведения закупки конкурентным способом; при этом нецелесообразность проведения конкурентной закупки должна быть письменно обоснована заказчиком и такое обоснование приложено к договору; в договоре, заключенном по настоящему пункту, должны быть указаны следующие реквизиты контракта: наименование заказчика, предмет и цена контракта, номер и дата заключения контракта, при этом закупка с начальной (максимальной) ценой контракта (общей суммой начальных (максимальных) цен контрактов в случае совместной закупки), равной либо превышающей 1000 тыс. руб., подлежит согласованию с органом исполнительной власти Калининградской области, в ведении и непосредственном подчинении которого находится данный заказчик в части определения начальной (максимальной) цены контракта (общей суммы начальных (максимальных) цен контрактов в случае проведения совместной закупки);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40) осуществление закупки в целях исполнения предписаний контролирующих государственных органов, вступивших в силу решения суда общей юрисдикции или арбитражного суда, когда указанными актами установлен предмет закупки и сроки исполнения, указанные в актах, не позволяют проводить конкурентную закупку;</w:t>
      </w:r>
    </w:p>
    <w:p w:rsidR="00A463E4" w:rsidRPr="00A463E4" w:rsidRDefault="00A463E4" w:rsidP="00A463E4">
      <w:pPr>
        <w:widowControl w:val="0"/>
        <w:tabs>
          <w:tab w:val="left" w:pos="709"/>
          <w:tab w:val="left" w:pos="13750"/>
        </w:tabs>
        <w:autoSpaceDE w:val="0"/>
        <w:autoSpaceDN w:val="0"/>
        <w:spacing w:after="0" w:line="240" w:lineRule="auto"/>
        <w:ind w:firstLine="567"/>
        <w:jc w:val="both"/>
        <w:rPr>
          <w:rFonts w:ascii="Times New Roman" w:hAnsi="Times New Roman" w:cs="Times New Roman"/>
          <w:sz w:val="28"/>
          <w:szCs w:val="28"/>
        </w:rPr>
      </w:pPr>
      <w:r w:rsidRPr="00A463E4">
        <w:rPr>
          <w:rFonts w:ascii="Times New Roman" w:hAnsi="Times New Roman" w:cs="Times New Roman"/>
          <w:sz w:val="28"/>
          <w:szCs w:val="28"/>
        </w:rPr>
        <w:t>41) осуществление закупки услуг связи, телематических услуг, в случае если техническая возможность предоставления таких услуг может быть оказана только одним оператором (исполнителем) и применение конкурентного способа является  неэффективным и  избыточным, при этом  причины, по которым применение конкурентного способа является  неэффективным и избыточным должны быть письменно обоснованы заказчиком с приложением подтверждающих документов, и такое обоснование приложено к договору;</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42) осуществление закупки услуг оператора электронной торговой площадки;</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43) осуществление закупки услуг у организаций, осуществляющих хостинг и иную деятельность, связанную с организацией функционирования доменных имен;</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44) осуществление закупки услуг по проведению социологических исследований или социологического мониторинга, обеспечивающих получение социологической информации о состоянии определенного социального процесса или социальной </w:t>
      </w:r>
      <w:r w:rsidRPr="00A463E4">
        <w:rPr>
          <w:rFonts w:ascii="Times New Roman" w:hAnsi="Times New Roman" w:cs="Times New Roman"/>
          <w:sz w:val="28"/>
          <w:szCs w:val="28"/>
        </w:rPr>
        <w:lastRenderedPageBreak/>
        <w:t>ситуации для последующего принятия управленческих решений и составления отчетности;</w:t>
      </w:r>
    </w:p>
    <w:p w:rsidR="00A463E4" w:rsidRPr="00A463E4" w:rsidRDefault="00A463E4" w:rsidP="00A463E4">
      <w:pPr>
        <w:spacing w:after="0" w:line="240" w:lineRule="auto"/>
        <w:ind w:firstLine="567"/>
        <w:jc w:val="both"/>
        <w:rPr>
          <w:rFonts w:ascii="Times New Roman" w:hAnsi="Times New Roman" w:cs="Times New Roman"/>
          <w:sz w:val="28"/>
          <w:szCs w:val="28"/>
        </w:rPr>
      </w:pPr>
      <w:r w:rsidRPr="00A463E4">
        <w:rPr>
          <w:rFonts w:ascii="Times New Roman" w:eastAsia="Calibri" w:hAnsi="Times New Roman" w:cs="Times New Roman"/>
          <w:sz w:val="28"/>
          <w:szCs w:val="28"/>
        </w:rPr>
        <w:t xml:space="preserve">45) осуществление закупки реагентов для очистки питьевой воды и сточных вод. </w:t>
      </w:r>
      <w:r w:rsidRPr="00A463E4">
        <w:rPr>
          <w:rFonts w:ascii="Times New Roman" w:hAnsi="Times New Roman" w:cs="Times New Roman"/>
          <w:sz w:val="28"/>
          <w:szCs w:val="28"/>
        </w:rPr>
        <w:t>При этом заказчик вправе осуществить закупку таких товаров  в объеме, который необходим для срочного предупреждения и (или) ликвидации срочной чрезвычайной ситуации, не терпящей отлагательств, если применение конкурентных способов, требующих затрат времени, нецелесообразно;</w:t>
      </w:r>
    </w:p>
    <w:p w:rsidR="00A463E4" w:rsidRPr="00A463E4" w:rsidRDefault="00A463E4" w:rsidP="00A463E4">
      <w:pPr>
        <w:pStyle w:val="ConsPlusNormal"/>
        <w:ind w:firstLine="540"/>
        <w:jc w:val="both"/>
        <w:rPr>
          <w:rFonts w:ascii="Times New Roman" w:hAnsi="Times New Roman" w:cs="Times New Roman"/>
          <w:sz w:val="28"/>
          <w:szCs w:val="28"/>
        </w:rPr>
      </w:pPr>
      <w:r w:rsidRPr="00A463E4">
        <w:rPr>
          <w:rFonts w:ascii="Times New Roman" w:hAnsi="Times New Roman" w:cs="Times New Roman"/>
          <w:sz w:val="28"/>
          <w:szCs w:val="28"/>
        </w:rPr>
        <w:t xml:space="preserve">46) осуществление региональным оператором по обращению с твердыми коммунальными отходами закупки оказания услуг по транспортированию твердых коммунальных отходов на срок до 4 четырех месяцев в случае расторжения действующего договора, банкротства (ликвидации, приостановки) деятельности исполнителя по действующему договору транспортирования твердых коммунальных отходов, когда исполнитель не способен исполнять свои обязанности, установленные договором, в случае выявления в период действия договора транспортирования твердых коммунальных отходов превышения фактических объемов оказания услуг по отношению к установленным в договоре на основании плановых значений, предусмотренных действовавшей на момент проведения закупки оказания услуг по транспортированию твердых коммунальных отходов редакцией территориальной </w:t>
      </w:r>
      <w:hyperlink r:id="rId127" w:tooltip="Приказ Министерства природных ресурсов и экологии Калининградской области от 22.11.2019 N 649 (ред. от 16.12.2024) &quot;Об утверждении территориальной схемы обращения с отходами производства и потребления в Калининградской области и признании утратившим силу Прика">
        <w:r w:rsidRPr="00A463E4">
          <w:rPr>
            <w:rFonts w:ascii="Times New Roman" w:hAnsi="Times New Roman" w:cs="Times New Roman"/>
            <w:sz w:val="28"/>
            <w:szCs w:val="28"/>
          </w:rPr>
          <w:t>схемы</w:t>
        </w:r>
      </w:hyperlink>
      <w:r w:rsidRPr="00A463E4">
        <w:rPr>
          <w:rFonts w:ascii="Times New Roman" w:hAnsi="Times New Roman" w:cs="Times New Roman"/>
          <w:sz w:val="28"/>
          <w:szCs w:val="28"/>
        </w:rPr>
        <w:t xml:space="preserve"> обращения производства и потребления на территории Калининградской области, утвержденной приказом Министерства природных ресурсов и экологии Калининградской области от 22 ноября 2019 года N 649, или в случае отмены процедуры закупки оказания услуг по транспортированию твердых коммунальных отходов по решению контролирующих государственных органов, вступившему в силу решению суда общей юрисдикции или арбитражного суда.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373. В случае осуществления закупки в соответствии с подпунктами 15, 32-35, 38, 41, 45 </w:t>
      </w:r>
      <w:r w:rsidR="00DE452E">
        <w:rPr>
          <w:rFonts w:ascii="Times New Roman" w:hAnsi="Times New Roman" w:cs="Times New Roman"/>
          <w:sz w:val="28"/>
          <w:szCs w:val="28"/>
        </w:rPr>
        <w:t>пункта 3</w:t>
      </w:r>
      <w:r w:rsidR="004540FF" w:rsidRPr="004540FF">
        <w:rPr>
          <w:rFonts w:ascii="Times New Roman" w:hAnsi="Times New Roman" w:cs="Times New Roman"/>
          <w:sz w:val="28"/>
          <w:szCs w:val="28"/>
        </w:rPr>
        <w:t xml:space="preserve">72 настоящего положения </w:t>
      </w:r>
      <w:r w:rsidRPr="00265D4E">
        <w:rPr>
          <w:rFonts w:ascii="Times New Roman" w:hAnsi="Times New Roman" w:cs="Times New Roman"/>
          <w:sz w:val="28"/>
          <w:szCs w:val="28"/>
        </w:rPr>
        <w:t>заказчик обязан обосновать в документально оформленном отчете срочность и/или неэффективность использования конкурентных способов определения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374. В течение трех рабочих дней со дня заключения договора по результатам закупки у единственного поставщика (исполнителя, подрядчика) товаров, работ, услуг, стоимость которых превышает 100 тыс. руб., заказчик вносит информацию и документы о данной закупке, установленные </w:t>
      </w:r>
      <w:hyperlink r:id="rId128" w:tooltip="Постановление Правительства РФ от 31.10.2014 N 1132 (ред. от 10.06.2025)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Кон">
        <w:r w:rsidRPr="00265D4E">
          <w:rPr>
            <w:rFonts w:ascii="Times New Roman" w:hAnsi="Times New Roman" w:cs="Times New Roman"/>
            <w:sz w:val="28"/>
            <w:szCs w:val="28"/>
          </w:rPr>
          <w:t>постановлением</w:t>
        </w:r>
      </w:hyperlink>
      <w:r w:rsidRPr="00265D4E">
        <w:rPr>
          <w:rFonts w:ascii="Times New Roman" w:hAnsi="Times New Roman" w:cs="Times New Roman"/>
          <w:sz w:val="28"/>
          <w:szCs w:val="28"/>
        </w:rPr>
        <w:t xml:space="preserve"> Правительства Российской Федерации от 31 октября 2014 года N 1132 "О порядке ведения реестра договоров, заключенных заказчиками по результатам закупки", в реестр договоров. Основаниями для неразмещения в ЕИС информации о поставщике (исполнителе, подрядчике), с которым заключен договор по результатам закупки, являются введение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в отношении заказчика, осуществляющего закупку.</w:t>
      </w:r>
    </w:p>
    <w:p w:rsidR="00265D4E" w:rsidRPr="004540FF"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При осуществлении закупки у единственного поставщика (исполнителя, подрядчика) договор должен содержать расчет и обоснование цены договора, за </w:t>
      </w:r>
      <w:r w:rsidRPr="004540FF">
        <w:rPr>
          <w:rFonts w:ascii="Times New Roman" w:hAnsi="Times New Roman" w:cs="Times New Roman"/>
          <w:sz w:val="28"/>
          <w:szCs w:val="28"/>
        </w:rPr>
        <w:lastRenderedPageBreak/>
        <w:t xml:space="preserve">исключением случаев, предусмотренных </w:t>
      </w:r>
      <w:r w:rsidR="004540FF" w:rsidRPr="004540FF">
        <w:rPr>
          <w:rFonts w:ascii="Times New Roman" w:hAnsi="Times New Roman" w:cs="Times New Roman"/>
          <w:sz w:val="28"/>
          <w:szCs w:val="28"/>
        </w:rPr>
        <w:t>подпунктами 2-14, 17, 24, 25 пункта 372</w:t>
      </w:r>
      <w:r w:rsidRPr="004540FF">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В договоре, заключенном с единственным поставщиком (исполнителем, подрядчиком) в письменной форме, должен быть указан конкретный подпункт </w:t>
      </w:r>
      <w:hyperlink w:anchor="P1128" w:tooltip="372. Установлен следующий исчерпывающий перечень случаев осуществления закупки у единственного поставщика (исполнителя, подрядчика):">
        <w:r w:rsidRPr="00265D4E">
          <w:rPr>
            <w:rFonts w:ascii="Times New Roman" w:hAnsi="Times New Roman" w:cs="Times New Roman"/>
            <w:sz w:val="28"/>
            <w:szCs w:val="28"/>
          </w:rPr>
          <w:t>пункта 372</w:t>
        </w:r>
      </w:hyperlink>
      <w:r w:rsidRPr="00265D4E">
        <w:rPr>
          <w:rFonts w:ascii="Times New Roman" w:hAnsi="Times New Roman" w:cs="Times New Roman"/>
          <w:sz w:val="28"/>
          <w:szCs w:val="28"/>
        </w:rPr>
        <w:t xml:space="preserve"> настоящего положения, на основании которого заключен такой договор.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375. Утратил силу с 1 января 2025 года. - </w:t>
      </w:r>
      <w:hyperlink r:id="rId129" w:tooltip="Приказ Минфина КО от 25.11.2024 N 220 &quot;О внесении изменений в типовое положение о закупке товаров, работ, услуг государственными бюджетными и автономными учреждениями Калининградской области, государственными унитарными предприятиями Калининградской области&quot; (">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25.11.2024 № 220.</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375.1. Утратил силу с 1 сентября 2024 года. - </w:t>
      </w:r>
      <w:hyperlink r:id="rId130" w:tooltip="Приказ Минфина КО от 12.08.2024 N 161 &quot;О внесении изменений в приказ Министерства финансов Калининградской области от 20 марта 2024 года N 59 &quot;Об утверждении типового положения о закупке товаров, работ, услуг государственными бюджетными и автономными учреждени">
        <w:r w:rsidRPr="00265D4E">
          <w:rPr>
            <w:rFonts w:ascii="Times New Roman" w:hAnsi="Times New Roman" w:cs="Times New Roman"/>
            <w:sz w:val="28"/>
            <w:szCs w:val="28"/>
          </w:rPr>
          <w:t>Приказ</w:t>
        </w:r>
      </w:hyperlink>
      <w:r w:rsidRPr="00265D4E">
        <w:rPr>
          <w:rFonts w:ascii="Times New Roman" w:hAnsi="Times New Roman" w:cs="Times New Roman"/>
          <w:sz w:val="28"/>
          <w:szCs w:val="28"/>
        </w:rPr>
        <w:t xml:space="preserve"> Минфина КО от 12.08.2024 № 161.</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50" w:name="_Toc223163330"/>
      <w:r w:rsidRPr="00265D4E">
        <w:rPr>
          <w:rFonts w:ascii="Times New Roman" w:hAnsi="Times New Roman"/>
        </w:rPr>
        <w:t>Глава 38. Извещение о неконкурентной закупке</w:t>
      </w:r>
      <w:bookmarkEnd w:id="150"/>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376. Не позднее дня заключения договора заказчик размещает в ЕИС извещение о закупке у единственного поставщика (исполнителя, подрядчика) и проект договора, являющийся неотъемлемой частью извещения о закупке. Данное требование не распространяется на случаи, указанные в </w:t>
      </w:r>
      <w:hyperlink r:id="rId13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sidRPr="00265D4E">
          <w:rPr>
            <w:rFonts w:ascii="Times New Roman" w:hAnsi="Times New Roman" w:cs="Times New Roman"/>
            <w:sz w:val="28"/>
            <w:szCs w:val="28"/>
          </w:rPr>
          <w:t>части 15 статьи 4</w:t>
        </w:r>
      </w:hyperlink>
      <w:r w:rsidRPr="00265D4E">
        <w:rPr>
          <w:rFonts w:ascii="Times New Roman" w:hAnsi="Times New Roman" w:cs="Times New Roman"/>
          <w:sz w:val="28"/>
          <w:szCs w:val="28"/>
        </w:rPr>
        <w:t xml:space="preserve"> Закона о закупках.</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377. В извещении о закупке у единственного поставщика (исполнителя, подрядчика) должны быть указаны следующие сведения: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способ осуществления закупки со ссылкой на пункт положения, позволяющий проводить закупку у единственного поставщика (исполнителя, подрядчика);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наименование, место нахождения, почтовый адрес, адрес электронной почты, номер контактного телефона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 предмет договора с указанием количества поставляемого товара, объема выполняемой работы, оказываемой услуги, срока исполнения договора, также краткое описание предмета закупки;</w:t>
      </w:r>
    </w:p>
    <w:p w:rsidR="00265D4E" w:rsidRPr="004540FF" w:rsidRDefault="00265D4E" w:rsidP="00265D4E">
      <w:pPr>
        <w:pStyle w:val="ConsPlusNormal"/>
        <w:ind w:firstLine="540"/>
        <w:jc w:val="both"/>
        <w:rPr>
          <w:rFonts w:ascii="Times New Roman" w:hAnsi="Times New Roman" w:cs="Times New Roman"/>
          <w:sz w:val="28"/>
          <w:szCs w:val="28"/>
        </w:rPr>
      </w:pPr>
      <w:r w:rsidRPr="004540FF">
        <w:rPr>
          <w:rFonts w:ascii="Times New Roman" w:hAnsi="Times New Roman" w:cs="Times New Roman"/>
          <w:sz w:val="28"/>
          <w:szCs w:val="28"/>
        </w:rPr>
        <w:t>4) место поставки товара, выполнения работы, оказания услуги;</w:t>
      </w:r>
    </w:p>
    <w:p w:rsidR="00265D4E" w:rsidRPr="004540FF" w:rsidRDefault="004540FF" w:rsidP="00265D4E">
      <w:pPr>
        <w:pStyle w:val="ConsPlusNormal"/>
        <w:ind w:firstLine="540"/>
        <w:jc w:val="both"/>
        <w:rPr>
          <w:rFonts w:ascii="Times New Roman" w:hAnsi="Times New Roman" w:cs="Times New Roman"/>
          <w:sz w:val="28"/>
          <w:szCs w:val="28"/>
        </w:rPr>
      </w:pPr>
      <w:r w:rsidRPr="004540FF">
        <w:rPr>
          <w:rFonts w:ascii="Times New Roman" w:hAnsi="Times New Roman" w:cs="Times New Roman"/>
          <w:sz w:val="28"/>
          <w:szCs w:val="28"/>
        </w:rPr>
        <w:t>5) сведения о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10"/>
        <w:rPr>
          <w:rFonts w:ascii="Times New Roman" w:hAnsi="Times New Roman" w:cs="Times New Roman"/>
          <w:sz w:val="28"/>
          <w:szCs w:val="28"/>
        </w:rPr>
      </w:pPr>
      <w:bookmarkStart w:id="151" w:name="_Toc223163331"/>
      <w:r w:rsidRPr="00265D4E">
        <w:rPr>
          <w:rFonts w:ascii="Times New Roman" w:hAnsi="Times New Roman" w:cs="Times New Roman"/>
          <w:sz w:val="28"/>
          <w:szCs w:val="28"/>
        </w:rPr>
        <w:t>Раздел V. ТРЕБОВАНИЯ К ДОГОВОРУ, ПОРЯДОК ЗАКЛЮЧЕНИЯ, ИСПОЛНЕНИЯ, РАСТОРЖЕНИЯ ДОГОВОРА</w:t>
      </w:r>
      <w:bookmarkEnd w:id="151"/>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52" w:name="_Toc223163332"/>
      <w:r w:rsidRPr="00265D4E">
        <w:rPr>
          <w:rFonts w:ascii="Times New Roman" w:hAnsi="Times New Roman"/>
        </w:rPr>
        <w:t>Глава 39. Требования к договору</w:t>
      </w:r>
      <w:bookmarkEnd w:id="152"/>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378. Договор по результатам конкурентной закупки заключается в письменной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379. Договор по результатам закупки у единственного поставщика (исполнителя, подрядчика) может быть заключен в любой форме, предусмотренной Гражданским </w:t>
      </w:r>
      <w:hyperlink r:id="rId132"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для совершения сделок.</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380. Договор по результатам конкурентной закупки в электронной форме заключается путем обмена электронными документами на электронной площадке.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381. Заказчик вправе предусмотреть в проекте договора выплату аванса, не </w:t>
      </w:r>
      <w:r w:rsidRPr="00265D4E">
        <w:rPr>
          <w:rFonts w:ascii="Times New Roman" w:hAnsi="Times New Roman" w:cs="Times New Roman"/>
          <w:sz w:val="28"/>
          <w:szCs w:val="28"/>
        </w:rPr>
        <w:lastRenderedPageBreak/>
        <w:t>превышающего цены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382. В договор, заключаемый по результатам конкурентной закупки, включаются обязательные условия: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383. Срок оплаты заказчиком поставленного товара, выполненной работы (ее результатов), оказанной услуги, отдельных этапов исполнения договора должен составлять не более семи рабочих дней с даты подписания заказчиком документа о приемке,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При осуществлении закупки в соответствии с </w:t>
      </w:r>
      <w:hyperlink w:anchor="P278" w:tooltip="69. Закупки у субъектов малого и среднего предпринимательства осуществляются путем проведения предусмотренных настоящим положением способов закупки:">
        <w:r w:rsidRPr="00265D4E">
          <w:rPr>
            <w:rFonts w:ascii="Times New Roman" w:hAnsi="Times New Roman" w:cs="Times New Roman"/>
            <w:sz w:val="28"/>
            <w:szCs w:val="28"/>
          </w:rPr>
          <w:t>пунктом 69</w:t>
        </w:r>
      </w:hyperlink>
      <w:r w:rsidRPr="00265D4E">
        <w:rPr>
          <w:rFonts w:ascii="Times New Roman" w:hAnsi="Times New Roman" w:cs="Times New Roman"/>
          <w:sz w:val="28"/>
          <w:szCs w:val="28"/>
        </w:rPr>
        <w:t xml:space="preserve"> 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384. В договор включается обязательное условие об ответственности заказчика и поставщика (исполнителя, подрядчика) за неисполнение или ненадлежащее исполнение обязательств, предусмотренных договором.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(исполнитель,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386. Пеня начисляется за каждый день просрочки исполнения поставщиком (исполнителем, подрядчиком) обязательства, предусмотренного договором, в размере не менее 1/300 действующей на дату уплаты пени ключевой ставки </w:t>
      </w:r>
      <w:r w:rsidRPr="00265D4E">
        <w:rPr>
          <w:rFonts w:ascii="Times New Roman" w:hAnsi="Times New Roman" w:cs="Times New Roman"/>
          <w:sz w:val="28"/>
          <w:szCs w:val="28"/>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(исполнителем, подрядчиком). Штрафы начисляются за ненадлежащее исполнение поставщиком (исполнителем, подрядчиком)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387.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388. В договор включается обязательное условие о сроках возврата заказчиком поставщику (исполнителю, подрядчику) денежных средств, внесенных в качестве обеспечения исполнения договора (если такая форма обеспечения исполнения договора применяется поставщиком (исполнителем, подрядчиком) после исполнения договора поставщиком.</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389. В договор может быть включено условие: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о возможности одностороннего отказа от исполнения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об удержании суммы неисполненных поставщиком (исполнителем, подрядчиком) требований об уплате неустоек (штрафов, пеней), предъявленных заказчиком из суммы, подлежащей оплате поставщику (исполнителю, подрядчику).</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53" w:name="_Toc223163333"/>
      <w:r w:rsidRPr="00265D4E">
        <w:rPr>
          <w:rFonts w:ascii="Times New Roman" w:hAnsi="Times New Roman"/>
        </w:rPr>
        <w:t>Глава 40. Порядок заключения договора по результатам конкурентной закупки</w:t>
      </w:r>
      <w:bookmarkEnd w:id="153"/>
      <w:r w:rsidRPr="00265D4E">
        <w:rPr>
          <w:rFonts w:ascii="Times New Roman" w:hAnsi="Times New Roman"/>
        </w:rPr>
        <w:t xml:space="preserve"> </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bookmarkStart w:id="154" w:name="P1230"/>
      <w:bookmarkEnd w:id="154"/>
      <w:r w:rsidRPr="00265D4E">
        <w:rPr>
          <w:rFonts w:ascii="Times New Roman" w:hAnsi="Times New Roman" w:cs="Times New Roman"/>
          <w:sz w:val="28"/>
          <w:szCs w:val="28"/>
        </w:rPr>
        <w:t>390. Договор по результатам конкурентной закупки заключается в порядке, указанном в документации о проведении закупки, путем включения условий исполнения договора, предложенных участником закупки, с которым заключается договор, в проект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такого обеспечения в виде гарантии или внесения денежных средств на расчетный счет заказчика в размере обеспечения исполнения договора, указанном в документации о закупке. Способ обеспечения исполнения договора из перечисленных в настоящем пункте способов определяется таким участником закупки самостоятельно.</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391.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w:t>
      </w:r>
    </w:p>
    <w:p w:rsidR="00265D4E" w:rsidRPr="00265D4E" w:rsidRDefault="00265D4E" w:rsidP="00265D4E">
      <w:pPr>
        <w:pStyle w:val="ConsPlusNormal"/>
        <w:ind w:firstLine="540"/>
        <w:jc w:val="both"/>
        <w:rPr>
          <w:rFonts w:ascii="Times New Roman" w:hAnsi="Times New Roman" w:cs="Times New Roman"/>
          <w:sz w:val="28"/>
          <w:szCs w:val="28"/>
        </w:rPr>
      </w:pPr>
      <w:bookmarkStart w:id="155" w:name="P1233"/>
      <w:bookmarkEnd w:id="155"/>
      <w:r w:rsidRPr="00265D4E">
        <w:rPr>
          <w:rFonts w:ascii="Times New Roman" w:hAnsi="Times New Roman" w:cs="Times New Roman"/>
          <w:sz w:val="28"/>
          <w:szCs w:val="28"/>
        </w:rPr>
        <w:t>392. По результатам закупки договор заключается с победителем закупки, а в случаях, предусмотренных настоящим положением:</w:t>
      </w:r>
    </w:p>
    <w:p w:rsidR="00265D4E" w:rsidRPr="00265D4E" w:rsidRDefault="00265D4E" w:rsidP="00265D4E">
      <w:pPr>
        <w:pStyle w:val="ConsPlusNormal"/>
        <w:ind w:firstLine="540"/>
        <w:jc w:val="both"/>
        <w:rPr>
          <w:rFonts w:ascii="Times New Roman" w:hAnsi="Times New Roman" w:cs="Times New Roman"/>
          <w:sz w:val="28"/>
          <w:szCs w:val="28"/>
        </w:rPr>
      </w:pPr>
      <w:bookmarkStart w:id="156" w:name="P1234"/>
      <w:bookmarkEnd w:id="156"/>
      <w:r w:rsidRPr="00265D4E">
        <w:rPr>
          <w:rFonts w:ascii="Times New Roman" w:hAnsi="Times New Roman" w:cs="Times New Roman"/>
          <w:sz w:val="28"/>
          <w:szCs w:val="28"/>
        </w:rPr>
        <w:t>а) с участником закупки, подавшим заявку, признанную соответствующей требованиям извещения и/или документации о закупке, если на участие в закупке подана только одна такая заявка;</w:t>
      </w:r>
    </w:p>
    <w:p w:rsidR="00265D4E" w:rsidRPr="00265D4E" w:rsidRDefault="00265D4E" w:rsidP="00265D4E">
      <w:pPr>
        <w:pStyle w:val="ConsPlusNormal"/>
        <w:ind w:firstLine="540"/>
        <w:jc w:val="both"/>
        <w:rPr>
          <w:rFonts w:ascii="Times New Roman" w:hAnsi="Times New Roman" w:cs="Times New Roman"/>
          <w:sz w:val="28"/>
          <w:szCs w:val="28"/>
        </w:rPr>
      </w:pPr>
      <w:bookmarkStart w:id="157" w:name="P1235"/>
      <w:bookmarkEnd w:id="157"/>
      <w:r w:rsidRPr="00265D4E">
        <w:rPr>
          <w:rFonts w:ascii="Times New Roman" w:hAnsi="Times New Roman" w:cs="Times New Roman"/>
          <w:sz w:val="28"/>
          <w:szCs w:val="28"/>
        </w:rPr>
        <w:t>б) с участником закупки, подавшим заявку, которая по результатам рассмотрения заявок на участие в закупке признана единственной соответствующей требованиям извещения и/или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в) со вторым участником закупки.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При этом для участников закупки, указанных в </w:t>
      </w:r>
      <w:hyperlink w:anchor="P1234" w:tooltip="а) с участником закупки, подавшим заявку, признанную соответствующей требованиям извещения и/или документации о закупке, если на участие в закупке подана только одна такая заявка;">
        <w:r w:rsidRPr="00265D4E">
          <w:rPr>
            <w:rFonts w:ascii="Times New Roman" w:hAnsi="Times New Roman" w:cs="Times New Roman"/>
            <w:sz w:val="28"/>
            <w:szCs w:val="28"/>
          </w:rPr>
          <w:t>подпунктах "а"</w:t>
        </w:r>
      </w:hyperlink>
      <w:r w:rsidRPr="00265D4E">
        <w:rPr>
          <w:rFonts w:ascii="Times New Roman" w:hAnsi="Times New Roman" w:cs="Times New Roman"/>
          <w:sz w:val="28"/>
          <w:szCs w:val="28"/>
        </w:rPr>
        <w:t xml:space="preserve">, </w:t>
      </w:r>
      <w:hyperlink w:anchor="P1235" w:tooltip="б) с участником закупки, подавшим заявку, которая по результатам рассмотрения заявок на участие в закупке признана единственной соответствующей требованиям извещения и/или документации о закупке;">
        <w:r w:rsidRPr="00265D4E">
          <w:rPr>
            <w:rFonts w:ascii="Times New Roman" w:hAnsi="Times New Roman" w:cs="Times New Roman"/>
            <w:sz w:val="28"/>
            <w:szCs w:val="28"/>
          </w:rPr>
          <w:t>"б"</w:t>
        </w:r>
      </w:hyperlink>
      <w:r w:rsidRPr="00265D4E">
        <w:rPr>
          <w:rFonts w:ascii="Times New Roman" w:hAnsi="Times New Roman" w:cs="Times New Roman"/>
          <w:sz w:val="28"/>
          <w:szCs w:val="28"/>
        </w:rPr>
        <w:t xml:space="preserve"> настоящего пункта, заключение договора является обязательным.</w:t>
      </w:r>
    </w:p>
    <w:p w:rsidR="00265D4E" w:rsidRPr="00265D4E" w:rsidRDefault="00265D4E" w:rsidP="00265D4E">
      <w:pPr>
        <w:pStyle w:val="ConsPlusNormal"/>
        <w:ind w:firstLine="540"/>
        <w:jc w:val="both"/>
        <w:rPr>
          <w:rFonts w:ascii="Times New Roman" w:hAnsi="Times New Roman" w:cs="Times New Roman"/>
          <w:sz w:val="28"/>
          <w:szCs w:val="28"/>
        </w:rPr>
      </w:pPr>
      <w:bookmarkStart w:id="158" w:name="P1238"/>
      <w:bookmarkEnd w:id="158"/>
      <w:r w:rsidRPr="00265D4E">
        <w:rPr>
          <w:rFonts w:ascii="Times New Roman" w:hAnsi="Times New Roman" w:cs="Times New Roman"/>
          <w:sz w:val="28"/>
          <w:szCs w:val="28"/>
        </w:rPr>
        <w:t>393. Заказчик принимает решение об отказе от заключения договора, если после размещения в ЕИС итогового протокола по результатам конкурентной закупки установит, что участник закупки, с которым заключается договор:</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не соответствует требованиям, предъявляемым к участникам закупки, указанным в извещении и/или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представил недостоверную информацию о своем соответствии требованиям, указанным в извещении и/или документации о закупке, а также недостоверные сведения в заявке на участие в закупке.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Отказ от заключения договора оформляется заказчиком протоколом отказа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394. Заказчик в течение пяти дней со дня размещения в ЕИС, на официальном сайте, за исключением случаев, предусмотренных Законом о закупках, итогового протокола, составленного по результатам конкурентной закупки, направляет победителю закупки (или участнику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посредством использования электронной площадки проект договора, который составляется путем включения условий исполнения договора, предложенных победителем (или участником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в проект договора, прилагаемый к извещению и (или) документации о закупке.</w:t>
      </w:r>
    </w:p>
    <w:p w:rsidR="00265D4E" w:rsidRPr="00265D4E" w:rsidRDefault="00265D4E" w:rsidP="00DE452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 заключении договора по итогам конкурентной закупки в электронной форме на электронной площадке договор заключается путем обмена электронными документами. Проект договора и договор подписываются, соответственно, заказчиком и участником закупки усиленной квалифицированной электронной подписью.</w:t>
      </w:r>
    </w:p>
    <w:p w:rsidR="00265D4E" w:rsidRPr="00265D4E" w:rsidRDefault="00265D4E" w:rsidP="00265D4E">
      <w:pPr>
        <w:pStyle w:val="ConsPlusNormal"/>
        <w:ind w:firstLine="540"/>
        <w:jc w:val="both"/>
        <w:rPr>
          <w:rFonts w:ascii="Times New Roman" w:hAnsi="Times New Roman" w:cs="Times New Roman"/>
          <w:sz w:val="28"/>
          <w:szCs w:val="28"/>
        </w:rPr>
      </w:pPr>
      <w:bookmarkStart w:id="159" w:name="P1246"/>
      <w:bookmarkEnd w:id="159"/>
      <w:r w:rsidRPr="00265D4E">
        <w:rPr>
          <w:rFonts w:ascii="Times New Roman" w:hAnsi="Times New Roman" w:cs="Times New Roman"/>
          <w:sz w:val="28"/>
          <w:szCs w:val="28"/>
        </w:rPr>
        <w:t xml:space="preserve">395. Победитель закупки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в течение пяти дней со дня направления ему проекта договора обязан подписать проект договора и документ, подтверждающий предоставление обеспечения исполнения договора, соответствующего требованиям извещения и/или документации о закупке (если требование о предоставлении обеспечения исполнения договора было предусмотрено заказчиком в извещении и/или документации о закупке), усиленной электронной подписью лица, имеющего право действовать от имени победителя конкурентной закупки (или участника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и направить их заказчику посредством использования электронной площадки, а в случае наличия разногласий по проекту договора обязан разместить на электронной площадке протокол разногласий, подписанный усиленной электронной подписью лица, имеющего право действовать от имени победителя конкурентной закупки в электронной форме. При этом победитель закупки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с которым заключается договор, указывает в протоколе разногласий замечания к положениям проекта договора, не </w:t>
      </w:r>
      <w:r w:rsidRPr="00265D4E">
        <w:rPr>
          <w:rFonts w:ascii="Times New Roman" w:hAnsi="Times New Roman" w:cs="Times New Roman"/>
          <w:sz w:val="28"/>
          <w:szCs w:val="28"/>
        </w:rPr>
        <w:lastRenderedPageBreak/>
        <w:t>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p>
    <w:p w:rsidR="00265D4E" w:rsidRPr="00265D4E" w:rsidRDefault="00265D4E" w:rsidP="00265D4E">
      <w:pPr>
        <w:pStyle w:val="ConsPlusNormal"/>
        <w:ind w:firstLine="540"/>
        <w:jc w:val="both"/>
        <w:rPr>
          <w:rFonts w:ascii="Times New Roman" w:hAnsi="Times New Roman" w:cs="Times New Roman"/>
          <w:sz w:val="28"/>
          <w:szCs w:val="28"/>
        </w:rPr>
      </w:pPr>
      <w:bookmarkStart w:id="160" w:name="P1247"/>
      <w:bookmarkEnd w:id="160"/>
      <w:r w:rsidRPr="00265D4E">
        <w:rPr>
          <w:rFonts w:ascii="Times New Roman" w:hAnsi="Times New Roman" w:cs="Times New Roman"/>
          <w:sz w:val="28"/>
          <w:szCs w:val="28"/>
        </w:rPr>
        <w:t xml:space="preserve">396. В течение трех дней с даты размещения в соответствии с </w:t>
      </w:r>
      <w:hyperlink w:anchor="P1246" w:tooltip="395. Победитель закупки (или участник закупки, на которого возлагается обязанность заключения договора в соответствии с пунктом 392 настоящего положения) в течение пяти дней со дня направления ему проекта договора обязан подписать проект договора и документ, п">
        <w:r w:rsidRPr="00265D4E">
          <w:rPr>
            <w:rFonts w:ascii="Times New Roman" w:hAnsi="Times New Roman" w:cs="Times New Roman"/>
            <w:sz w:val="28"/>
            <w:szCs w:val="28"/>
          </w:rPr>
          <w:t>пунктом 395</w:t>
        </w:r>
      </w:hyperlink>
      <w:r w:rsidRPr="00265D4E">
        <w:rPr>
          <w:rFonts w:ascii="Times New Roman" w:hAnsi="Times New Roman" w:cs="Times New Roman"/>
          <w:sz w:val="28"/>
          <w:szCs w:val="28"/>
        </w:rPr>
        <w:t xml:space="preserve"> настоящего положения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в электронной форме.</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397. В течение трех дней с даты размещения заказчиком на электронной площадке документов, предусмотренных </w:t>
      </w:r>
      <w:hyperlink w:anchor="P1247" w:tooltip="396. В течение трех дней с даты размещения в соответствии с пунктом 395 настоящего положения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
        <w:r w:rsidRPr="00265D4E">
          <w:rPr>
            <w:rFonts w:ascii="Times New Roman" w:hAnsi="Times New Roman" w:cs="Times New Roman"/>
            <w:sz w:val="28"/>
            <w:szCs w:val="28"/>
          </w:rPr>
          <w:t>пунктом 396</w:t>
        </w:r>
      </w:hyperlink>
      <w:r w:rsidRPr="00265D4E">
        <w:rPr>
          <w:rFonts w:ascii="Times New Roman" w:hAnsi="Times New Roman" w:cs="Times New Roman"/>
          <w:sz w:val="28"/>
          <w:szCs w:val="28"/>
        </w:rPr>
        <w:t xml:space="preserve">, победитель закупки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подписывает усиленной электронной подписью лица, имеющего право действовать от имени такого победителя (такого участника), и направляет заказчику посредством использования электронной площадки проект договора, указанный в </w:t>
      </w:r>
      <w:hyperlink w:anchor="P1247" w:tooltip="396. В течение трех дней с даты размещения в соответствии с пунктом 395 настоящего положения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
        <w:r w:rsidRPr="00265D4E">
          <w:rPr>
            <w:rFonts w:ascii="Times New Roman" w:hAnsi="Times New Roman" w:cs="Times New Roman"/>
            <w:sz w:val="28"/>
            <w:szCs w:val="28"/>
          </w:rPr>
          <w:t>пункте 396</w:t>
        </w:r>
      </w:hyperlink>
      <w:r w:rsidRPr="00265D4E">
        <w:rPr>
          <w:rFonts w:ascii="Times New Roman" w:hAnsi="Times New Roman" w:cs="Times New Roman"/>
          <w:sz w:val="28"/>
          <w:szCs w:val="28"/>
        </w:rPr>
        <w:t>, и документ, подтверждающий предоставление обеспечения исполнения договора, соответствующего требованиям извещения и/или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161" w:name="P1249"/>
      <w:bookmarkEnd w:id="161"/>
      <w:r w:rsidRPr="00265D4E">
        <w:rPr>
          <w:rFonts w:ascii="Times New Roman" w:hAnsi="Times New Roman" w:cs="Times New Roman"/>
          <w:sz w:val="28"/>
          <w:szCs w:val="28"/>
        </w:rPr>
        <w:t xml:space="preserve">398. В течение трех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закупки (или участника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и предоставления таким победителем (таким участником) соответствующего требованиям извещения о проведении закупки, документации о закупке обеспечения исполнения договора заказчик обязан подписать такой договор на электронной площадке усиленной электронной подписью лица, имеющего право действовать от имени заказчика.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399. В случае, если победитель закупки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w:t>
      </w:r>
      <w:r w:rsidRPr="004540FF">
        <w:rPr>
          <w:rFonts w:ascii="Times New Roman" w:hAnsi="Times New Roman" w:cs="Times New Roman"/>
          <w:sz w:val="28"/>
          <w:szCs w:val="28"/>
        </w:rPr>
        <w:t xml:space="preserve">настоящего положения) не представил заказчику в указанный в </w:t>
      </w:r>
      <w:r w:rsidR="004540FF" w:rsidRPr="004540FF">
        <w:rPr>
          <w:rFonts w:ascii="Times New Roman" w:hAnsi="Times New Roman" w:cs="Times New Roman"/>
          <w:sz w:val="28"/>
          <w:szCs w:val="28"/>
        </w:rPr>
        <w:t>пунктах 395, 397</w:t>
      </w:r>
      <w:r w:rsidRPr="00265D4E">
        <w:rPr>
          <w:rFonts w:ascii="Times New Roman" w:hAnsi="Times New Roman" w:cs="Times New Roman"/>
          <w:sz w:val="28"/>
          <w:szCs w:val="28"/>
        </w:rPr>
        <w:t xml:space="preserve"> настоящего положения срок подписанный договор либо не предоставил надлежащее обеспечение исполнения договора, такой победитель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признается уклонившимся от заключения договора. В случае уклонения вышеуказанного участника от заключения договора денежные средства, внесенные в качестве обеспечения заявки, такому участнику не возвращаются (если требование о предоставлении обеспечения заявки на участие в закупке было предусмотрено заказчиком в документации о закупке).</w:t>
      </w:r>
    </w:p>
    <w:p w:rsidR="00265D4E" w:rsidRPr="00265D4E" w:rsidRDefault="00265D4E" w:rsidP="00265D4E">
      <w:pPr>
        <w:pStyle w:val="ConsPlusNormal"/>
        <w:ind w:firstLine="540"/>
        <w:jc w:val="both"/>
        <w:rPr>
          <w:rFonts w:ascii="Times New Roman" w:hAnsi="Times New Roman" w:cs="Times New Roman"/>
          <w:sz w:val="28"/>
          <w:szCs w:val="28"/>
        </w:rPr>
      </w:pPr>
      <w:bookmarkStart w:id="162" w:name="P1251"/>
      <w:bookmarkEnd w:id="162"/>
      <w:r w:rsidRPr="00265D4E">
        <w:rPr>
          <w:rFonts w:ascii="Times New Roman" w:hAnsi="Times New Roman" w:cs="Times New Roman"/>
          <w:sz w:val="28"/>
          <w:szCs w:val="28"/>
        </w:rPr>
        <w:t xml:space="preserve">400. Победитель закупки или участник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считается уклонившимся от заключения договора при наступлении любого из следующих событий: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1) представление письменного отказа от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2) непредставление в указанные в извещении и (или) документации сроки подписанного со своей стороны проекта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lastRenderedPageBreak/>
        <w:t>3) непредоставление обеспечения исполнения договора в соответствии с указанным в извещении о проведении закупки и (или) в документации о закупке требуемом размере и с соблюдением требуемого порядка при наличии в документации таких требований.</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Уклонение победителя закупки или иного участника закупки, на которого возлагается обязанность заключения договора в соответствии с </w:t>
      </w:r>
      <w:hyperlink w:anchor="P1233" w:tooltip="392. По результатам закупки договор заключается с победителем закупки, а в случаях, предусмотренных настоящим положением:">
        <w:r w:rsidRPr="00265D4E">
          <w:rPr>
            <w:rFonts w:ascii="Times New Roman" w:hAnsi="Times New Roman" w:cs="Times New Roman"/>
            <w:sz w:val="28"/>
            <w:szCs w:val="28"/>
          </w:rPr>
          <w:t>пунктом 392</w:t>
        </w:r>
      </w:hyperlink>
      <w:r w:rsidRPr="00265D4E">
        <w:rPr>
          <w:rFonts w:ascii="Times New Roman" w:hAnsi="Times New Roman" w:cs="Times New Roman"/>
          <w:sz w:val="28"/>
          <w:szCs w:val="28"/>
        </w:rPr>
        <w:t xml:space="preserve"> настоящего положения,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401. Если участник конкурентной закупки, признанный победителем, уклонился от заключения договора, а также в случае, если заказчик отказался от заключения договора с победителем по основаниям, предусмотренным </w:t>
      </w:r>
      <w:hyperlink w:anchor="P1238" w:tooltip="393. Заказчик принимает решение об отказе от заключения договора, если после размещения в ЕИС итогового протокола по результатам конкурентной закупки установит, что участник закупки, с которым заключается договор:">
        <w:r w:rsidRPr="00265D4E">
          <w:rPr>
            <w:rFonts w:ascii="Times New Roman" w:hAnsi="Times New Roman" w:cs="Times New Roman"/>
            <w:sz w:val="28"/>
            <w:szCs w:val="28"/>
          </w:rPr>
          <w:t>пунктом 393</w:t>
        </w:r>
      </w:hyperlink>
      <w:r w:rsidRPr="00265D4E">
        <w:rPr>
          <w:rFonts w:ascii="Times New Roman" w:hAnsi="Times New Roman" w:cs="Times New Roman"/>
          <w:sz w:val="28"/>
          <w:szCs w:val="28"/>
        </w:rPr>
        <w:t xml:space="preserve"> настоящего положения, заказчик вправе заключить договор со вторым участником закупки. При этом срок подписания договора вторым участником закупки аналогичен сроку, указанному в </w:t>
      </w:r>
      <w:hyperlink w:anchor="P1246" w:tooltip="395. Победитель закупки (или участник закупки, на которого возлагается обязанность заключения договора в соответствии с пунктом 392 настоящего положения) в течение пяти дней со дня направления ему проекта договора обязан подписать проект договора и документ, п">
        <w:r w:rsidRPr="00265D4E">
          <w:rPr>
            <w:rFonts w:ascii="Times New Roman" w:hAnsi="Times New Roman" w:cs="Times New Roman"/>
            <w:sz w:val="28"/>
            <w:szCs w:val="28"/>
          </w:rPr>
          <w:t>пункте 395</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402. В случае заключения договора не в электронной форме такой договор заключается путем обмена письменными документами в сроки, указанные в </w:t>
      </w:r>
      <w:hyperlink w:anchor="P1246" w:tooltip="395. Победитель закупки (или участник закупки, на которого возлагается обязанность заключения договора в соответствии с пунктом 392 настоящего положения) в течение пяти дней со дня направления ему проекта договора обязан подписать проект договора и документ, п">
        <w:r w:rsidRPr="00265D4E">
          <w:rPr>
            <w:rFonts w:ascii="Times New Roman" w:hAnsi="Times New Roman" w:cs="Times New Roman"/>
            <w:sz w:val="28"/>
            <w:szCs w:val="28"/>
          </w:rPr>
          <w:t>пунктах 395</w:t>
        </w:r>
      </w:hyperlink>
      <w:r w:rsidRPr="00265D4E">
        <w:rPr>
          <w:rFonts w:ascii="Times New Roman" w:hAnsi="Times New Roman" w:cs="Times New Roman"/>
          <w:sz w:val="28"/>
          <w:szCs w:val="28"/>
        </w:rPr>
        <w:t>-</w:t>
      </w:r>
      <w:hyperlink w:anchor="P1249" w:tooltip="398. В течение тре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купки (или участника закупки, на которого возлагается обязанность заключения">
        <w:r w:rsidRPr="00265D4E">
          <w:rPr>
            <w:rFonts w:ascii="Times New Roman" w:hAnsi="Times New Roman" w:cs="Times New Roman"/>
            <w:sz w:val="28"/>
            <w:szCs w:val="28"/>
          </w:rPr>
          <w:t>398</w:t>
        </w:r>
      </w:hyperlink>
      <w:r w:rsidRPr="00265D4E">
        <w:rPr>
          <w:rFonts w:ascii="Times New Roman" w:hAnsi="Times New Roman" w:cs="Times New Roman"/>
          <w:sz w:val="28"/>
          <w:szCs w:val="28"/>
        </w:rPr>
        <w:t xml:space="preserve"> настоящего положения. При этом указанные сроки отсчитываются с даты получения таких документов соответствующей стороной договора.</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63" w:name="_Toc223163334"/>
      <w:r w:rsidRPr="00265D4E">
        <w:rPr>
          <w:rFonts w:ascii="Times New Roman" w:hAnsi="Times New Roman"/>
        </w:rPr>
        <w:t>Глава 41. Порядок изменения договора</w:t>
      </w:r>
      <w:bookmarkEnd w:id="163"/>
    </w:p>
    <w:p w:rsidR="00265D4E" w:rsidRPr="00265D4E" w:rsidRDefault="00265D4E" w:rsidP="00265D4E">
      <w:pPr>
        <w:pStyle w:val="ConsPlusNormal"/>
        <w:jc w:val="both"/>
        <w:rPr>
          <w:rFonts w:ascii="Times New Roman" w:hAnsi="Times New Roman" w:cs="Times New Roman"/>
          <w:sz w:val="28"/>
          <w:szCs w:val="28"/>
        </w:rPr>
      </w:pP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403. Изменение существенных условий договора при его исполнении не допускается, за исключением их изменения по соглашению сторон:</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xml:space="preserve">2) 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количество товара, объем работы или услуги увеличиваются не более чем на 20% или уменьшаются не более чем на 20%;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20%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w:t>
      </w:r>
      <w:r w:rsidRPr="008F4189">
        <w:rPr>
          <w:rFonts w:ascii="Times New Roman" w:hAnsi="Times New Roman" w:cs="Times New Roman"/>
          <w:sz w:val="28"/>
          <w:szCs w:val="28"/>
        </w:rPr>
        <w:lastRenderedPageBreak/>
        <w:t>на предусмотренное в договоре количество такого товара;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20%;</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xml:space="preserve">5) если при исполнении договора, заключенного до 1 января 2027 года, возникли независящие от сторон договора обстоятельства, влекущие невозможность его исполнения; изменение существенных условий договора в соответствии с настоящим подпунктом осуществляется на основании распоряжения Правительства Калининградской области с соблюдением положений </w:t>
      </w:r>
      <w:hyperlink r:id="rId133" w:tooltip="Постановление Правительства Калининградской области от 01.04.2022 N 173 (ред. от 22.05.2025) &quot;О мерах по реализации части 65.1 статьи 112 Федерального закона от 5 апреля 2013 года N 44-ФЗ &quot;О контрактной системе в сфере закупок товаров, работ, услуг для обеспеч">
        <w:r w:rsidRPr="008F4189">
          <w:rPr>
            <w:rFonts w:ascii="Times New Roman" w:hAnsi="Times New Roman" w:cs="Times New Roman"/>
            <w:sz w:val="28"/>
            <w:szCs w:val="28"/>
          </w:rPr>
          <w:t>порядка</w:t>
        </w:r>
      </w:hyperlink>
      <w:r w:rsidRPr="008F4189">
        <w:rPr>
          <w:rFonts w:ascii="Times New Roman" w:hAnsi="Times New Roman" w:cs="Times New Roman"/>
          <w:sz w:val="28"/>
          <w:szCs w:val="28"/>
        </w:rPr>
        <w:t xml:space="preserve"> принятия Правительством Калининградской области решения об изменении существенных условий контракта на закупку товаров, работ, услуг для обеспечения государственных нужд Калининградской области, заключенного до 1 января 2027 года, в связи с возникновением независящих от сторон контракта обстоятельств, влекущих невозможность его исполнения, утвержденного постановлением Правительства Калининградской области от 1 апреля 2022 года N 173 "О мерах по реализации части 65.1 статьи 112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и образовании комиссии по рассмотрению вопросов, связанных с изменениями существенных условий контракта»;</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6) в случае изменения в соответствии с законодательством Российской Федерации регулируемых цен (тарифов) на товары, работы, услуги;</w:t>
      </w:r>
    </w:p>
    <w:p w:rsidR="008F4189"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 xml:space="preserve">7) в случае заключения договора с единственным поставщиком (исполнителем, подрядчиком) в соответствии с </w:t>
      </w:r>
      <w:hyperlink w:anchor="P1131" w:tooltip="3)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quot;О естественных монополиях&quot;;">
        <w:r w:rsidRPr="008F4189">
          <w:rPr>
            <w:rFonts w:ascii="Times New Roman" w:hAnsi="Times New Roman" w:cs="Times New Roman"/>
            <w:sz w:val="28"/>
            <w:szCs w:val="28"/>
          </w:rPr>
          <w:t>подпунктами 3</w:t>
        </w:r>
      </w:hyperlink>
      <w:r w:rsidRPr="008F4189">
        <w:rPr>
          <w:rFonts w:ascii="Times New Roman" w:hAnsi="Times New Roman" w:cs="Times New Roman"/>
          <w:sz w:val="28"/>
          <w:szCs w:val="28"/>
        </w:rPr>
        <w:t xml:space="preserve">, </w:t>
      </w:r>
      <w:hyperlink w:anchor="P1146" w:tooltip="18) оказание услуг по водоснабжению, водоотведению, теплоснабжению, обращению с твердыми коммунальными отходами, обращению с медицинскими отходами, газоснабжению (за исключением услуг по реализации сжиженного газа), по подключению (присоединению) к сетям инжен">
        <w:r w:rsidRPr="008F4189">
          <w:rPr>
            <w:rFonts w:ascii="Times New Roman" w:hAnsi="Times New Roman" w:cs="Times New Roman"/>
            <w:sz w:val="28"/>
            <w:szCs w:val="28"/>
          </w:rPr>
          <w:t>17</w:t>
        </w:r>
      </w:hyperlink>
      <w:r w:rsidRPr="008F4189">
        <w:rPr>
          <w:rFonts w:ascii="Times New Roman" w:hAnsi="Times New Roman" w:cs="Times New Roman"/>
          <w:sz w:val="28"/>
          <w:szCs w:val="28"/>
        </w:rPr>
        <w:t xml:space="preserve">, </w:t>
      </w:r>
      <w:hyperlink w:anchor="P1157" w:tooltip="29) аренда нежилого здания, строения, сооружения, нежилого помещения, а также аренда земельного участка для целей осуществления заказчиком основных видов экономической деятельности или для выполнения обязательств по заключенному государственному (муниципальном">
        <w:r w:rsidRPr="008F4189">
          <w:rPr>
            <w:rFonts w:ascii="Times New Roman" w:hAnsi="Times New Roman" w:cs="Times New Roman"/>
            <w:sz w:val="28"/>
            <w:szCs w:val="28"/>
          </w:rPr>
          <w:t>27</w:t>
        </w:r>
      </w:hyperlink>
      <w:r w:rsidRPr="008F4189">
        <w:rPr>
          <w:rFonts w:ascii="Times New Roman" w:hAnsi="Times New Roman" w:cs="Times New Roman"/>
          <w:sz w:val="28"/>
          <w:szCs w:val="28"/>
        </w:rPr>
        <w:t xml:space="preserve">, </w:t>
      </w:r>
      <w:hyperlink w:anchor="P1160" w:tooltip="32) заключение договора на оказание услуг по содержанию и ремонту одного или нескольких нежилых помещений, переданных заказчику в безвозмездное пользование, хозяйственное ведение, оперативное управление или во временное владение и пользование (во временное пол">
        <w:r w:rsidRPr="008F4189">
          <w:rPr>
            <w:rFonts w:ascii="Times New Roman" w:hAnsi="Times New Roman" w:cs="Times New Roman"/>
            <w:sz w:val="28"/>
            <w:szCs w:val="28"/>
          </w:rPr>
          <w:t>30 пункта 372</w:t>
        </w:r>
      </w:hyperlink>
      <w:r w:rsidRPr="008F4189">
        <w:rPr>
          <w:rFonts w:ascii="Times New Roman" w:hAnsi="Times New Roman" w:cs="Times New Roman"/>
          <w:sz w:val="28"/>
          <w:szCs w:val="28"/>
        </w:rPr>
        <w:t xml:space="preserve"> настоящего положения;</w:t>
      </w:r>
    </w:p>
    <w:p w:rsidR="00265D4E" w:rsidRPr="008F4189" w:rsidRDefault="008F4189" w:rsidP="008F4189">
      <w:pPr>
        <w:pStyle w:val="ConsPlusNormal"/>
        <w:ind w:firstLine="540"/>
        <w:jc w:val="both"/>
        <w:rPr>
          <w:rFonts w:ascii="Times New Roman" w:hAnsi="Times New Roman" w:cs="Times New Roman"/>
          <w:sz w:val="28"/>
          <w:szCs w:val="28"/>
        </w:rPr>
      </w:pPr>
      <w:r w:rsidRPr="008F4189">
        <w:rPr>
          <w:rFonts w:ascii="Times New Roman" w:hAnsi="Times New Roman" w:cs="Times New Roman"/>
          <w:sz w:val="28"/>
          <w:szCs w:val="28"/>
        </w:rPr>
        <w:t>8) в случае 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404. При исполнении договора по согласованию заказчика с поставщиком (исполнителем, подрядчиком)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2"/>
        <w:rPr>
          <w:rFonts w:ascii="Times New Roman" w:hAnsi="Times New Roman"/>
          <w:b w:val="0"/>
        </w:rPr>
      </w:pPr>
      <w:bookmarkStart w:id="164" w:name="_Toc223163335"/>
      <w:r w:rsidRPr="00265D4E">
        <w:rPr>
          <w:rFonts w:ascii="Times New Roman" w:hAnsi="Times New Roman"/>
        </w:rPr>
        <w:lastRenderedPageBreak/>
        <w:t>Глава 42. Порядок расторжения договора</w:t>
      </w:r>
      <w:bookmarkEnd w:id="164"/>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405.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406. Сторона договора вправе принять решение об одностороннем отказе от исполнения договора по основаниям, предусмотренным Гражданским </w:t>
      </w:r>
      <w:hyperlink r:id="rId134" w:tooltip="&quot;Гражданский кодекс Российской Федерации (часть первая)&quot; от 30.11.1994 N 51-ФЗ (ред. от 31.07.2025) (с изм. и доп., вступ. в силу с 01.08.2025) {КонсультантПлюс}">
        <w:r w:rsidRPr="00265D4E">
          <w:rPr>
            <w:rFonts w:ascii="Times New Roman" w:hAnsi="Times New Roman" w:cs="Times New Roman"/>
            <w:sz w:val="28"/>
            <w:szCs w:val="28"/>
          </w:rPr>
          <w:t>кодексом</w:t>
        </w:r>
      </w:hyperlink>
      <w:r w:rsidRPr="00265D4E">
        <w:rPr>
          <w:rFonts w:ascii="Times New Roman" w:hAnsi="Times New Roman" w:cs="Times New Roman"/>
          <w:sz w:val="28"/>
          <w:szCs w:val="28"/>
        </w:rPr>
        <w:t xml:space="preserve"> Российской Федерации для одностороннего отказа от исполнения отдельных видов обязательств.</w:t>
      </w:r>
    </w:p>
    <w:p w:rsidR="00265D4E" w:rsidRPr="00265D4E" w:rsidRDefault="00265D4E" w:rsidP="00265D4E">
      <w:pPr>
        <w:pStyle w:val="ConsPlusNormal"/>
        <w:ind w:firstLine="540"/>
        <w:jc w:val="both"/>
        <w:rPr>
          <w:rFonts w:ascii="Times New Roman" w:hAnsi="Times New Roman" w:cs="Times New Roman"/>
          <w:sz w:val="28"/>
          <w:szCs w:val="28"/>
        </w:rPr>
      </w:pPr>
      <w:r w:rsidRPr="00265D4E">
        <w:rPr>
          <w:rFonts w:ascii="Times New Roman" w:hAnsi="Times New Roman" w:cs="Times New Roman"/>
          <w:sz w:val="28"/>
          <w:szCs w:val="28"/>
        </w:rPr>
        <w:t xml:space="preserve">407. В случае расторжения договора, заключенного по итогам конкурентной закупки, заказчик вправе заключить договор со вторым участником закупки при условии согласия такого участника закупки. Указанный договор заключается с соблюдением условий, предусмотренных </w:t>
      </w:r>
      <w:hyperlink w:anchor="P1230" w:tooltip="390. Договор по результатам конкурентной закупки заключается в порядке, указанном в документации о проведении закупки, путем включения условий исполнения договора, предложенных участником закупки, с которым заключается договор, в проект договора.">
        <w:r w:rsidRPr="00265D4E">
          <w:rPr>
            <w:rFonts w:ascii="Times New Roman" w:hAnsi="Times New Roman" w:cs="Times New Roman"/>
            <w:sz w:val="28"/>
            <w:szCs w:val="28"/>
          </w:rPr>
          <w:t>пунктом 390</w:t>
        </w:r>
      </w:hyperlink>
      <w:r w:rsidRPr="00265D4E">
        <w:rPr>
          <w:rFonts w:ascii="Times New Roman" w:hAnsi="Times New Roman" w:cs="Times New Roman"/>
          <w:sz w:val="28"/>
          <w:szCs w:val="28"/>
        </w:rPr>
        <w:t xml:space="preserve"> настоящего положения.</w:t>
      </w: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jc w:val="both"/>
        <w:rPr>
          <w:rFonts w:ascii="Times New Roman" w:hAnsi="Times New Roman" w:cs="Times New Roman"/>
          <w:sz w:val="28"/>
          <w:szCs w:val="28"/>
        </w:rPr>
      </w:pPr>
    </w:p>
    <w:p w:rsidR="00265D4E" w:rsidRDefault="00265D4E"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Default="00271ECD" w:rsidP="00265D4E">
      <w:pPr>
        <w:pStyle w:val="ConsPlusNormal"/>
        <w:jc w:val="both"/>
        <w:rPr>
          <w:rFonts w:ascii="Times New Roman" w:hAnsi="Times New Roman" w:cs="Times New Roman"/>
          <w:sz w:val="28"/>
          <w:szCs w:val="28"/>
        </w:rPr>
      </w:pPr>
    </w:p>
    <w:p w:rsidR="00271ECD" w:rsidRPr="00265D4E" w:rsidRDefault="00271ECD" w:rsidP="00265D4E">
      <w:pPr>
        <w:pStyle w:val="ConsPlusNormal"/>
        <w:jc w:val="both"/>
        <w:rPr>
          <w:rFonts w:ascii="Times New Roman" w:hAnsi="Times New Roman" w:cs="Times New Roman"/>
          <w:sz w:val="28"/>
          <w:szCs w:val="28"/>
        </w:rPr>
      </w:pPr>
    </w:p>
    <w:p w:rsidR="00265D4E" w:rsidRPr="00265D4E" w:rsidRDefault="00265D4E" w:rsidP="00265D4E">
      <w:pPr>
        <w:spacing w:after="0" w:line="240" w:lineRule="auto"/>
        <w:ind w:left="5387"/>
        <w:rPr>
          <w:rFonts w:ascii="Times New Roman" w:hAnsi="Times New Roman" w:cs="Times New Roman"/>
        </w:rPr>
      </w:pPr>
      <w:r w:rsidRPr="00265D4E">
        <w:rPr>
          <w:rFonts w:ascii="Times New Roman" w:hAnsi="Times New Roman" w:cs="Times New Roman"/>
        </w:rPr>
        <w:t>Приложение</w:t>
      </w:r>
    </w:p>
    <w:p w:rsidR="00265D4E" w:rsidRPr="00265D4E" w:rsidRDefault="00265D4E" w:rsidP="00265D4E">
      <w:pPr>
        <w:spacing w:after="0" w:line="240" w:lineRule="auto"/>
        <w:ind w:left="5387"/>
        <w:rPr>
          <w:rFonts w:ascii="Times New Roman" w:hAnsi="Times New Roman" w:cs="Times New Roman"/>
        </w:rPr>
      </w:pPr>
      <w:r w:rsidRPr="00265D4E">
        <w:rPr>
          <w:rFonts w:ascii="Times New Roman" w:hAnsi="Times New Roman" w:cs="Times New Roman"/>
        </w:rPr>
        <w:t>к положению о закупке товаров,</w:t>
      </w:r>
    </w:p>
    <w:p w:rsidR="00265D4E" w:rsidRPr="00265D4E" w:rsidRDefault="00265D4E" w:rsidP="00271ECD">
      <w:pPr>
        <w:spacing w:after="0" w:line="240" w:lineRule="auto"/>
        <w:ind w:left="5387"/>
        <w:rPr>
          <w:rFonts w:ascii="Times New Roman" w:hAnsi="Times New Roman" w:cs="Times New Roman"/>
        </w:rPr>
      </w:pPr>
      <w:r w:rsidRPr="00265D4E">
        <w:rPr>
          <w:rFonts w:ascii="Times New Roman" w:hAnsi="Times New Roman" w:cs="Times New Roman"/>
        </w:rPr>
        <w:t xml:space="preserve">работ, услуг </w:t>
      </w:r>
      <w:r w:rsidR="00271ECD">
        <w:rPr>
          <w:rFonts w:ascii="Times New Roman" w:hAnsi="Times New Roman" w:cs="Times New Roman"/>
        </w:rPr>
        <w:t>государственным автономным учреждением Калининградской области дополнительного профессионального образования «Институт развития образования»</w:t>
      </w:r>
    </w:p>
    <w:p w:rsidR="00265D4E" w:rsidRPr="00265D4E" w:rsidRDefault="00265D4E" w:rsidP="00265D4E">
      <w:pPr>
        <w:pStyle w:val="ConsPlusNormal"/>
        <w:jc w:val="both"/>
        <w:rPr>
          <w:rFonts w:ascii="Times New Roman" w:hAnsi="Times New Roman" w:cs="Times New Roman"/>
          <w:sz w:val="28"/>
          <w:szCs w:val="28"/>
        </w:rPr>
      </w:pPr>
    </w:p>
    <w:p w:rsidR="00265D4E" w:rsidRPr="00271ECD" w:rsidRDefault="00265D4E" w:rsidP="00265D4E">
      <w:pPr>
        <w:pStyle w:val="10"/>
        <w:jc w:val="center"/>
        <w:rPr>
          <w:rFonts w:ascii="Times New Roman" w:hAnsi="Times New Roman" w:cs="Times New Roman"/>
          <w:b/>
          <w:sz w:val="28"/>
          <w:szCs w:val="28"/>
        </w:rPr>
      </w:pPr>
      <w:bookmarkStart w:id="165" w:name="P1290"/>
      <w:bookmarkStart w:id="166" w:name="_Toc223163336"/>
      <w:bookmarkEnd w:id="165"/>
      <w:r w:rsidRPr="00271ECD">
        <w:rPr>
          <w:rFonts w:ascii="Times New Roman" w:hAnsi="Times New Roman" w:cs="Times New Roman"/>
          <w:b/>
          <w:sz w:val="28"/>
          <w:szCs w:val="28"/>
        </w:rPr>
        <w:t>Дополнительные требования к участникам конкурентной закупки отдельных видов товаров, работ, услуг, участникам отдельных видов конкурентных закупок товаров, работ, услуг</w:t>
      </w:r>
      <w:bookmarkEnd w:id="166"/>
    </w:p>
    <w:p w:rsidR="00265D4E" w:rsidRPr="00265D4E" w:rsidRDefault="00265D4E" w:rsidP="00265D4E">
      <w:pPr>
        <w:pStyle w:val="10"/>
        <w:rPr>
          <w:rFonts w:ascii="Times New Roman" w:hAnsi="Times New Roman" w:cs="Times New Roman"/>
          <w:sz w:val="28"/>
          <w:szCs w:val="28"/>
        </w:rPr>
      </w:pPr>
    </w:p>
    <w:p w:rsidR="00265D4E" w:rsidRPr="00265D4E" w:rsidRDefault="00265D4E" w:rsidP="00265D4E">
      <w:pPr>
        <w:pStyle w:val="ConsPlusNormal"/>
        <w:jc w:val="right"/>
        <w:rPr>
          <w:rFonts w:ascii="Times New Roman" w:hAnsi="Times New Roman" w:cs="Times New Roman"/>
          <w:sz w:val="28"/>
          <w:szCs w:val="28"/>
        </w:rPr>
      </w:pPr>
      <w:r w:rsidRPr="00265D4E">
        <w:rPr>
          <w:rFonts w:ascii="Times New Roman" w:hAnsi="Times New Roman" w:cs="Times New Roman"/>
          <w:sz w:val="28"/>
          <w:szCs w:val="28"/>
        </w:rPr>
        <w:t>Таблица</w:t>
      </w:r>
    </w:p>
    <w:p w:rsidR="00265D4E" w:rsidRPr="00265D4E" w:rsidRDefault="00265D4E" w:rsidP="00265D4E">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35"/>
        <w:gridCol w:w="3256"/>
        <w:gridCol w:w="3402"/>
      </w:tblGrid>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N п/п</w:t>
            </w:r>
          </w:p>
        </w:tc>
        <w:tc>
          <w:tcPr>
            <w:tcW w:w="2835" w:type="dxa"/>
          </w:tcPr>
          <w:p w:rsidR="00265D4E" w:rsidRPr="00265D4E" w:rsidRDefault="00265D4E" w:rsidP="00265D4E">
            <w:pPr>
              <w:pStyle w:val="ConsPlusNormal"/>
              <w:jc w:val="center"/>
              <w:rPr>
                <w:rFonts w:ascii="Times New Roman" w:hAnsi="Times New Roman" w:cs="Times New Roman"/>
                <w:sz w:val="28"/>
                <w:szCs w:val="28"/>
              </w:rPr>
            </w:pPr>
            <w:bookmarkStart w:id="167" w:name="P1298"/>
            <w:bookmarkEnd w:id="167"/>
            <w:r w:rsidRPr="00265D4E">
              <w:rPr>
                <w:rFonts w:ascii="Times New Roman" w:hAnsi="Times New Roman" w:cs="Times New Roman"/>
                <w:sz w:val="28"/>
                <w:szCs w:val="28"/>
              </w:rPr>
              <w:t>Наименование отдельного вида товаров, работ, услуг, являющихся предметом закупки, наименование товара, работы, услуги, являющихся предметом отдельных видов закупок</w:t>
            </w:r>
          </w:p>
        </w:tc>
        <w:tc>
          <w:tcPr>
            <w:tcW w:w="3256" w:type="dxa"/>
          </w:tcPr>
          <w:p w:rsidR="00265D4E" w:rsidRPr="00265D4E" w:rsidRDefault="00265D4E" w:rsidP="00265D4E">
            <w:pPr>
              <w:pStyle w:val="ConsPlusNormal"/>
              <w:jc w:val="center"/>
              <w:rPr>
                <w:rFonts w:ascii="Times New Roman" w:hAnsi="Times New Roman" w:cs="Times New Roman"/>
                <w:sz w:val="28"/>
                <w:szCs w:val="28"/>
              </w:rPr>
            </w:pPr>
            <w:bookmarkStart w:id="168" w:name="P1299"/>
            <w:bookmarkEnd w:id="168"/>
            <w:r w:rsidRPr="00265D4E">
              <w:rPr>
                <w:rFonts w:ascii="Times New Roman" w:hAnsi="Times New Roman" w:cs="Times New Roman"/>
                <w:sz w:val="28"/>
                <w:szCs w:val="28"/>
              </w:rPr>
              <w:t>Дополнительные требования к участникам закупки</w:t>
            </w:r>
          </w:p>
        </w:tc>
        <w:tc>
          <w:tcPr>
            <w:tcW w:w="3402" w:type="dxa"/>
          </w:tcPr>
          <w:p w:rsidR="00265D4E" w:rsidRPr="00265D4E" w:rsidRDefault="00265D4E" w:rsidP="00265D4E">
            <w:pPr>
              <w:pStyle w:val="ConsPlusNormal"/>
              <w:jc w:val="center"/>
              <w:rPr>
                <w:rFonts w:ascii="Times New Roman" w:hAnsi="Times New Roman" w:cs="Times New Roman"/>
                <w:sz w:val="28"/>
                <w:szCs w:val="28"/>
              </w:rPr>
            </w:pPr>
            <w:bookmarkStart w:id="169" w:name="P1300"/>
            <w:bookmarkEnd w:id="169"/>
            <w:r w:rsidRPr="00265D4E">
              <w:rPr>
                <w:rFonts w:ascii="Times New Roman" w:hAnsi="Times New Roman" w:cs="Times New Roman"/>
                <w:sz w:val="28"/>
                <w:szCs w:val="28"/>
              </w:rPr>
              <w:t>Информация и документы, подтверждающие соответствие участников закупки дополнительным требованиям</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1</w:t>
            </w:r>
          </w:p>
        </w:tc>
        <w:tc>
          <w:tcPr>
            <w:tcW w:w="2835"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2</w:t>
            </w:r>
          </w:p>
        </w:tc>
        <w:tc>
          <w:tcPr>
            <w:tcW w:w="3256"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3</w:t>
            </w:r>
          </w:p>
        </w:tc>
        <w:tc>
          <w:tcPr>
            <w:tcW w:w="3402"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4</w:t>
            </w:r>
          </w:p>
        </w:tc>
      </w:tr>
      <w:tr w:rsidR="00265D4E" w:rsidRPr="00265D4E" w:rsidTr="00265D4E">
        <w:tc>
          <w:tcPr>
            <w:tcW w:w="10060" w:type="dxa"/>
            <w:gridSpan w:val="4"/>
          </w:tcPr>
          <w:p w:rsidR="00265D4E" w:rsidRPr="00265D4E" w:rsidRDefault="00265D4E" w:rsidP="00265D4E">
            <w:pPr>
              <w:pStyle w:val="2"/>
              <w:rPr>
                <w:rFonts w:ascii="Times New Roman" w:hAnsi="Times New Roman"/>
                <w:i w:val="0"/>
              </w:rPr>
            </w:pPr>
            <w:bookmarkStart w:id="170" w:name="_Toc223163337"/>
            <w:r w:rsidRPr="00265D4E">
              <w:rPr>
                <w:rFonts w:ascii="Times New Roman" w:hAnsi="Times New Roman"/>
                <w:i w:val="0"/>
              </w:rP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закупки таким дополнительным требованиям</w:t>
            </w:r>
            <w:bookmarkEnd w:id="170"/>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71" w:name="P1306"/>
            <w:bookmarkEnd w:id="171"/>
            <w:r w:rsidRPr="00265D4E">
              <w:rPr>
                <w:rFonts w:ascii="Times New Roman" w:hAnsi="Times New Roman" w:cs="Times New Roman"/>
                <w:sz w:val="28"/>
                <w:szCs w:val="28"/>
              </w:rPr>
              <w:t>1</w:t>
            </w:r>
          </w:p>
        </w:tc>
        <w:tc>
          <w:tcPr>
            <w:tcW w:w="2835" w:type="dxa"/>
          </w:tcPr>
          <w:p w:rsidR="00265D4E" w:rsidRPr="00265D4E" w:rsidRDefault="00265D4E" w:rsidP="00265D4E">
            <w:pPr>
              <w:pStyle w:val="ConsPlusNormal"/>
              <w:rPr>
                <w:rFonts w:ascii="Times New Roman" w:hAnsi="Times New Roman" w:cs="Times New Roman"/>
                <w:sz w:val="28"/>
                <w:szCs w:val="28"/>
              </w:rPr>
            </w:pPr>
            <w:bookmarkStart w:id="172" w:name="P1307"/>
            <w:bookmarkEnd w:id="172"/>
            <w:r w:rsidRPr="00265D4E">
              <w:rPr>
                <w:rFonts w:ascii="Times New Roman" w:hAnsi="Times New Roman" w:cs="Times New Roman"/>
                <w:sz w:val="28"/>
                <w:szCs w:val="28"/>
              </w:rPr>
              <w:t>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объектов. Цена выполненных работ по договору должна составлять не менее 20% начальной (максимальной) цены договора, максимального значения цены договора (далее -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выполненных работ по сохранению объекта культурного наследия;</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73" w:name="P1313"/>
            <w:bookmarkEnd w:id="173"/>
            <w:r w:rsidRPr="00265D4E">
              <w:rPr>
                <w:rFonts w:ascii="Times New Roman" w:hAnsi="Times New Roman" w:cs="Times New Roman"/>
                <w:sz w:val="28"/>
                <w:szCs w:val="28"/>
              </w:rPr>
              <w:t>2</w:t>
            </w:r>
          </w:p>
        </w:tc>
        <w:tc>
          <w:tcPr>
            <w:tcW w:w="2835" w:type="dxa"/>
          </w:tcPr>
          <w:p w:rsidR="00265D4E" w:rsidRPr="00265D4E" w:rsidRDefault="00265D4E" w:rsidP="00265D4E">
            <w:pPr>
              <w:pStyle w:val="ConsPlusNormal"/>
              <w:rPr>
                <w:rFonts w:ascii="Times New Roman" w:hAnsi="Times New Roman" w:cs="Times New Roman"/>
                <w:sz w:val="28"/>
                <w:szCs w:val="28"/>
              </w:rPr>
            </w:pPr>
            <w:bookmarkStart w:id="174" w:name="P1314"/>
            <w:bookmarkEnd w:id="174"/>
            <w:r w:rsidRPr="00265D4E">
              <w:rPr>
                <w:rFonts w:ascii="Times New Roman" w:hAnsi="Times New Roman" w:cs="Times New Roman"/>
                <w:sz w:val="28"/>
                <w:szCs w:val="28"/>
              </w:rPr>
              <w:t xml:space="preserve">Работы по </w:t>
            </w:r>
            <w:r w:rsidRPr="00265D4E">
              <w:rPr>
                <w:rFonts w:ascii="Times New Roman" w:hAnsi="Times New Roman" w:cs="Times New Roman"/>
                <w:sz w:val="28"/>
                <w:szCs w:val="28"/>
              </w:rPr>
              <w:lastRenderedPageBreak/>
              <w:t>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Наличие у участника </w:t>
            </w:r>
            <w:r w:rsidRPr="00265D4E">
              <w:rPr>
                <w:rFonts w:ascii="Times New Roman" w:hAnsi="Times New Roman" w:cs="Times New Roman"/>
                <w:sz w:val="28"/>
                <w:szCs w:val="28"/>
              </w:rPr>
              <w:lastRenderedPageBreak/>
              <w:t>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75" w:name="P1316"/>
            <w:bookmarkEnd w:id="175"/>
            <w:r w:rsidRPr="00265D4E">
              <w:rPr>
                <w:rFonts w:ascii="Times New Roman" w:hAnsi="Times New Roman" w:cs="Times New Roman"/>
                <w:sz w:val="28"/>
                <w:szCs w:val="28"/>
              </w:rPr>
              <w:t>1) опыта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rsidR="00265D4E" w:rsidRPr="00265D4E" w:rsidRDefault="00265D4E" w:rsidP="00265D4E">
            <w:pPr>
              <w:pStyle w:val="ConsPlusNormal"/>
              <w:rPr>
                <w:rFonts w:ascii="Times New Roman" w:hAnsi="Times New Roman" w:cs="Times New Roman"/>
                <w:sz w:val="28"/>
                <w:szCs w:val="28"/>
              </w:rPr>
            </w:pPr>
            <w:bookmarkStart w:id="176" w:name="P1317"/>
            <w:bookmarkEnd w:id="176"/>
            <w:r w:rsidRPr="00265D4E">
              <w:rPr>
                <w:rFonts w:ascii="Times New Roman" w:hAnsi="Times New Roman" w:cs="Times New Roman"/>
                <w:sz w:val="28"/>
                <w:szCs w:val="28"/>
              </w:rPr>
              <w:t>2) опыта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указанному в </w:t>
            </w:r>
            <w:hyperlink w:anchor="P1316" w:tooltip="1) опыта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317" w:tooltip="2) опыта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w:t>
            </w:r>
            <w:r w:rsidRPr="00265D4E">
              <w:rPr>
                <w:rFonts w:ascii="Times New Roman" w:hAnsi="Times New Roman" w:cs="Times New Roman"/>
                <w:sz w:val="28"/>
                <w:szCs w:val="28"/>
              </w:rPr>
              <w:lastRenderedPageBreak/>
              <w:t xml:space="preserve">указанного в </w:t>
            </w:r>
            <w:hyperlink w:anchor="P1316" w:tooltip="1) опыта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подпункте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акт приемки выполненных работ по сохранению объекта культурного наследия.</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317" w:tooltip="2) опыта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акт приемки выполненных работ по сохранению объекта культурного наследия;</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4)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lastRenderedPageBreak/>
              <w:t>3</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реставрации музейных предметов и музейных коллекций, включенных в состав </w:t>
            </w:r>
            <w:r w:rsidRPr="00265D4E">
              <w:rPr>
                <w:rFonts w:ascii="Times New Roman" w:hAnsi="Times New Roman" w:cs="Times New Roman"/>
                <w:sz w:val="28"/>
                <w:szCs w:val="28"/>
              </w:rPr>
              <w:lastRenderedPageBreak/>
              <w:t>Музейного фонда Российской Федерации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Наличие опыта исполнения участником закупки договора, предусматривающего выполнение работ по реставрации музейных </w:t>
            </w:r>
            <w:r w:rsidRPr="00265D4E">
              <w:rPr>
                <w:rFonts w:ascii="Times New Roman" w:hAnsi="Times New Roman" w:cs="Times New Roman"/>
                <w:sz w:val="28"/>
                <w:szCs w:val="28"/>
              </w:rPr>
              <w:lastRenderedPageBreak/>
              <w:t>предметов и музейных коллекций, включенных в состав Музейного фонда Российской Федерации. 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4</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77" w:name="P1339"/>
            <w:bookmarkEnd w:id="177"/>
            <w:r w:rsidRPr="00265D4E">
              <w:rPr>
                <w:rFonts w:ascii="Times New Roman" w:hAnsi="Times New Roman" w:cs="Times New Roman"/>
                <w:sz w:val="28"/>
                <w:szCs w:val="28"/>
              </w:rPr>
              <w:t>5</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услуги, связанные с необходимостью допуска исполнителей, подрядчиков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w:t>
            </w:r>
            <w:r w:rsidRPr="00265D4E">
              <w:rPr>
                <w:rFonts w:ascii="Times New Roman" w:hAnsi="Times New Roman" w:cs="Times New Roman"/>
                <w:sz w:val="28"/>
                <w:szCs w:val="28"/>
              </w:rPr>
              <w:lastRenderedPageBreak/>
              <w:t>и музейных коллекций, архивных документов, библиотечного фонда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Наличие опыта исполнения участником закупки договора, предусматривающего выполнение работ, оказание услуг, связанных с необходимостью допуска исполнителей, подрядчиков к учетным базам данных музеев, архивов, библиотек, к хранилищам (депозитариям) музея, библиотеки, к системам обеспечения </w:t>
            </w:r>
            <w:r w:rsidRPr="00265D4E">
              <w:rPr>
                <w:rFonts w:ascii="Times New Roman" w:hAnsi="Times New Roman" w:cs="Times New Roman"/>
                <w:sz w:val="28"/>
                <w:szCs w:val="28"/>
              </w:rPr>
              <w:lastRenderedPageBreak/>
              <w:t>безопасности и (или) сохранности музейных предметов и музейных коллекций, архивных документов, библиотечного фонда.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оказанных услуг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оказанных услуг, подтверждающий цену выполненных работ, оказанных услуг</w:t>
            </w:r>
          </w:p>
        </w:tc>
      </w:tr>
      <w:tr w:rsidR="00265D4E" w:rsidRPr="00265D4E" w:rsidTr="00265D4E">
        <w:tc>
          <w:tcPr>
            <w:tcW w:w="10060" w:type="dxa"/>
            <w:gridSpan w:val="4"/>
          </w:tcPr>
          <w:p w:rsidR="00265D4E" w:rsidRPr="00271ECD" w:rsidRDefault="00265D4E" w:rsidP="00271ECD">
            <w:pPr>
              <w:pStyle w:val="2"/>
              <w:rPr>
                <w:rFonts w:ascii="Times New Roman" w:hAnsi="Times New Roman"/>
                <w:i w:val="0"/>
              </w:rPr>
            </w:pPr>
            <w:bookmarkStart w:id="178" w:name="_Toc223163338"/>
            <w:r w:rsidRPr="00271ECD">
              <w:rPr>
                <w:rFonts w:ascii="Times New Roman" w:hAnsi="Times New Roman"/>
                <w:i w:val="0"/>
              </w:rP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закупки таким дополнительным требованиям</w:t>
            </w:r>
            <w:bookmarkEnd w:id="178"/>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79" w:name="P1346"/>
            <w:bookmarkEnd w:id="179"/>
            <w:r w:rsidRPr="00265D4E">
              <w:rPr>
                <w:rFonts w:ascii="Times New Roman" w:hAnsi="Times New Roman" w:cs="Times New Roman"/>
                <w:sz w:val="28"/>
                <w:szCs w:val="28"/>
              </w:rPr>
              <w:t>6</w:t>
            </w:r>
          </w:p>
        </w:tc>
        <w:tc>
          <w:tcPr>
            <w:tcW w:w="2835" w:type="dxa"/>
          </w:tcPr>
          <w:p w:rsidR="00265D4E" w:rsidRPr="00265D4E" w:rsidRDefault="00265D4E" w:rsidP="00265D4E">
            <w:pPr>
              <w:pStyle w:val="ConsPlusNormal"/>
              <w:rPr>
                <w:rFonts w:ascii="Times New Roman" w:hAnsi="Times New Roman" w:cs="Times New Roman"/>
                <w:sz w:val="28"/>
                <w:szCs w:val="28"/>
              </w:rPr>
            </w:pPr>
            <w:bookmarkStart w:id="180" w:name="P1347"/>
            <w:bookmarkEnd w:id="180"/>
            <w:r w:rsidRPr="00265D4E">
              <w:rPr>
                <w:rFonts w:ascii="Times New Roman" w:hAnsi="Times New Roman" w:cs="Times New Roman"/>
                <w:sz w:val="28"/>
                <w:szCs w:val="28"/>
              </w:rPr>
              <w:t>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bookmarkStart w:id="181" w:name="P1350"/>
            <w:bookmarkEnd w:id="181"/>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82" w:name="P1353"/>
            <w:bookmarkEnd w:id="182"/>
            <w:r w:rsidRPr="00265D4E">
              <w:rPr>
                <w:rFonts w:ascii="Times New Roman" w:hAnsi="Times New Roman" w:cs="Times New Roman"/>
                <w:sz w:val="28"/>
                <w:szCs w:val="28"/>
              </w:rPr>
              <w:t>7</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строительству, реконструкции объекта капитального строительства, за исключением </w:t>
            </w:r>
            <w:r w:rsidRPr="00265D4E">
              <w:rPr>
                <w:rFonts w:ascii="Times New Roman" w:hAnsi="Times New Roman" w:cs="Times New Roman"/>
                <w:sz w:val="28"/>
                <w:szCs w:val="28"/>
              </w:rPr>
              <w:lastRenderedPageBreak/>
              <w:t>линейного объекта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Наличие у участника закупки опыта исполнения договора строительного подряда, предусматривающего выполнение работ по </w:t>
            </w:r>
            <w:r w:rsidRPr="00265D4E">
              <w:rPr>
                <w:rFonts w:ascii="Times New Roman" w:hAnsi="Times New Roman" w:cs="Times New Roman"/>
                <w:sz w:val="28"/>
                <w:szCs w:val="28"/>
              </w:rPr>
              <w:lastRenderedPageBreak/>
              <w:t>строительству, реконструкции объекта капитального строительства (за исключением линейного объекта).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не менее 50% НМЦД, заключаемого по результатам конкурентной закупки, если НМЦД не превышает 100000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не менее 40% НМЦД, заключаемого по результатам конкурентной закупки, если НМЦД составляет или превышает 100000 тыс. рублей, но не превышает 500000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не менее 30% НМЦД, заключаемого по результатам конкурентной закупки, если НМЦД составляет или превышает 500000 тыс. рублей</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акт приемки объекта капитального строительства, а также акт выполненных работ, подтверждающий цену </w:t>
            </w:r>
            <w:r w:rsidRPr="00265D4E">
              <w:rPr>
                <w:rFonts w:ascii="Times New Roman" w:hAnsi="Times New Roman" w:cs="Times New Roman"/>
                <w:sz w:val="28"/>
                <w:szCs w:val="28"/>
              </w:rPr>
              <w:lastRenderedPageBreak/>
              <w:t>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83" w:name="P1363"/>
            <w:bookmarkEnd w:id="183"/>
            <w:r w:rsidRPr="00265D4E">
              <w:rPr>
                <w:rFonts w:ascii="Times New Roman" w:hAnsi="Times New Roman" w:cs="Times New Roman"/>
                <w:sz w:val="28"/>
                <w:szCs w:val="28"/>
              </w:rPr>
              <w:lastRenderedPageBreak/>
              <w:t>8</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строительству, реконструкции линейного объекта, за исключением указанных в </w:t>
            </w:r>
            <w:hyperlink w:anchor="P1447" w:tooltip="16">
              <w:r w:rsidRPr="00265D4E">
                <w:rPr>
                  <w:rFonts w:ascii="Times New Roman" w:hAnsi="Times New Roman" w:cs="Times New Roman"/>
                  <w:sz w:val="28"/>
                  <w:szCs w:val="28"/>
                </w:rPr>
                <w:t>строке 16</w:t>
              </w:r>
            </w:hyperlink>
            <w:r w:rsidRPr="00265D4E">
              <w:rPr>
                <w:rFonts w:ascii="Times New Roman" w:hAnsi="Times New Roman" w:cs="Times New Roman"/>
                <w:sz w:val="28"/>
                <w:szCs w:val="28"/>
              </w:rPr>
              <w:t xml:space="preserve"> работ по строительству, реконструкции автомобильной дороги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опыта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должна </w:t>
            </w:r>
            <w:r w:rsidRPr="00265D4E">
              <w:rPr>
                <w:rFonts w:ascii="Times New Roman" w:hAnsi="Times New Roman" w:cs="Times New Roman"/>
                <w:sz w:val="28"/>
                <w:szCs w:val="28"/>
              </w:rPr>
              <w:lastRenderedPageBreak/>
              <w:t>составлять:</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не менее 50% НМЦД, заключаемого по результатам конкурентной закупки, если НМЦД не превышает 100000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не менее 40% НМЦД, заключаемого по результатам конкурентной закупки, если НМЦД составляет или превышает 100000 тыс. рублей, но не превышает 500000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не менее 30% НМЦД, заключаемого по результатам конкурентной закупки, если НМЦД составляет или превышает 500000 тыс. рублей</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разрешение на ввод </w:t>
            </w:r>
            <w:r w:rsidRPr="00265D4E">
              <w:rPr>
                <w:rFonts w:ascii="Times New Roman" w:hAnsi="Times New Roman" w:cs="Times New Roman"/>
                <w:sz w:val="28"/>
                <w:szCs w:val="28"/>
              </w:rPr>
              <w:lastRenderedPageBreak/>
              <w:t>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lastRenderedPageBreak/>
              <w:t>9</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строительству некапитального строения, сооружения (строений, сооружений), благоустройству территории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84" w:name="P1376"/>
            <w:bookmarkEnd w:id="184"/>
            <w:r w:rsidRPr="00265D4E">
              <w:rPr>
                <w:rFonts w:ascii="Times New Roman" w:hAnsi="Times New Roman" w:cs="Times New Roman"/>
                <w:sz w:val="28"/>
                <w:szCs w:val="28"/>
              </w:rPr>
              <w:t>1) опыта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p w:rsidR="00265D4E" w:rsidRPr="00265D4E" w:rsidRDefault="00265D4E" w:rsidP="00265D4E">
            <w:pPr>
              <w:pStyle w:val="ConsPlusNormal"/>
              <w:rPr>
                <w:rFonts w:ascii="Times New Roman" w:hAnsi="Times New Roman" w:cs="Times New Roman"/>
                <w:sz w:val="28"/>
                <w:szCs w:val="28"/>
              </w:rPr>
            </w:pPr>
            <w:bookmarkStart w:id="185" w:name="P1377"/>
            <w:bookmarkEnd w:id="185"/>
            <w:r w:rsidRPr="00265D4E">
              <w:rPr>
                <w:rFonts w:ascii="Times New Roman" w:hAnsi="Times New Roman" w:cs="Times New Roman"/>
                <w:sz w:val="28"/>
                <w:szCs w:val="28"/>
              </w:rPr>
              <w:t xml:space="preserve">2) опыта исполнения договора строительного подряда, предусматривающего выполнение работ по строительству, реконструкции объекта </w:t>
            </w:r>
            <w:r w:rsidRPr="00265D4E">
              <w:rPr>
                <w:rFonts w:ascii="Times New Roman" w:hAnsi="Times New Roman" w:cs="Times New Roman"/>
                <w:sz w:val="28"/>
                <w:szCs w:val="28"/>
              </w:rPr>
              <w:lastRenderedPageBreak/>
              <w:t>капитального строительства (в том числе линейного объекта).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договорам, указанным в </w:t>
            </w:r>
            <w:hyperlink w:anchor="P1376" w:tooltip="1) опыта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377"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указанного в </w:t>
            </w:r>
            <w:hyperlink w:anchor="P1376" w:tooltip="1) опыта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
              <w:r w:rsidRPr="00265D4E">
                <w:rPr>
                  <w:rFonts w:ascii="Times New Roman" w:hAnsi="Times New Roman" w:cs="Times New Roman"/>
                  <w:sz w:val="28"/>
                  <w:szCs w:val="28"/>
                </w:rPr>
                <w:t>подпункте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377"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2) акт приемки объекта капитального строительства, а также акт </w:t>
            </w:r>
            <w:r w:rsidRPr="00265D4E">
              <w:rPr>
                <w:rFonts w:ascii="Times New Roman" w:hAnsi="Times New Roman" w:cs="Times New Roman"/>
                <w:sz w:val="28"/>
                <w:szCs w:val="28"/>
              </w:rPr>
              <w:lastRenderedPageBreak/>
              <w:t>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lastRenderedPageBreak/>
              <w:t>10</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капитальному ремонту объекта капитального строительства (за исключением линейного объекта)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86" w:name="P1389"/>
            <w:bookmarkEnd w:id="186"/>
            <w:r w:rsidRPr="00265D4E">
              <w:rPr>
                <w:rFonts w:ascii="Times New Roman" w:hAnsi="Times New Roman" w:cs="Times New Roman"/>
                <w:sz w:val="28"/>
                <w:szCs w:val="28"/>
              </w:rPr>
              <w:t>1) опыта исполнения договора, предусматривающего выполнение работ по капитальному ремонту объекта капитального строительства (за исключением линейного объекта);</w:t>
            </w:r>
          </w:p>
          <w:p w:rsidR="00265D4E" w:rsidRPr="00265D4E" w:rsidRDefault="00265D4E" w:rsidP="00265D4E">
            <w:pPr>
              <w:pStyle w:val="ConsPlusNormal"/>
              <w:rPr>
                <w:rFonts w:ascii="Times New Roman" w:hAnsi="Times New Roman" w:cs="Times New Roman"/>
                <w:sz w:val="28"/>
                <w:szCs w:val="28"/>
              </w:rPr>
            </w:pPr>
            <w:bookmarkStart w:id="187" w:name="P1390"/>
            <w:bookmarkEnd w:id="187"/>
            <w:r w:rsidRPr="00265D4E">
              <w:rPr>
                <w:rFonts w:ascii="Times New Roman" w:hAnsi="Times New Roman" w:cs="Times New Roman"/>
                <w:sz w:val="28"/>
                <w:szCs w:val="28"/>
              </w:rPr>
              <w:t xml:space="preserve">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(за исключением линейного </w:t>
            </w:r>
            <w:r w:rsidRPr="00265D4E">
              <w:rPr>
                <w:rFonts w:ascii="Times New Roman" w:hAnsi="Times New Roman" w:cs="Times New Roman"/>
                <w:sz w:val="28"/>
                <w:szCs w:val="28"/>
              </w:rPr>
              <w:lastRenderedPageBreak/>
              <w:t>объекта).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указанному в </w:t>
            </w:r>
            <w:hyperlink w:anchor="P1389" w:tooltip="1) опыта исполнения договора, предусматривающего выполнение работ по капитальному ремонту объекта капитального строительства (за исключением линейного объекта);">
              <w:r w:rsidRPr="00265D4E">
                <w:rPr>
                  <w:rFonts w:ascii="Times New Roman" w:hAnsi="Times New Roman" w:cs="Times New Roman"/>
                  <w:sz w:val="28"/>
                  <w:szCs w:val="28"/>
                </w:rPr>
                <w:t>подпунктах 1</w:t>
              </w:r>
            </w:hyperlink>
            <w:r w:rsidRPr="00265D4E">
              <w:rPr>
                <w:rFonts w:ascii="Times New Roman" w:hAnsi="Times New Roman" w:cs="Times New Roman"/>
                <w:sz w:val="28"/>
                <w:szCs w:val="28"/>
              </w:rPr>
              <w:t xml:space="preserve"> и </w:t>
            </w:r>
            <w:hyperlink w:anchor="P1390"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за исключением линейного объекта).">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указанного в </w:t>
            </w:r>
            <w:hyperlink w:anchor="P1389" w:tooltip="1) опыта исполнения договора, предусматривающего выполнение работ по капитальному ремонту объекта капитального строительства (за исключением линейного объекта);">
              <w:r w:rsidRPr="00265D4E">
                <w:rPr>
                  <w:rFonts w:ascii="Times New Roman" w:hAnsi="Times New Roman" w:cs="Times New Roman"/>
                  <w:sz w:val="28"/>
                  <w:szCs w:val="28"/>
                </w:rPr>
                <w:t>подпункте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390"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за исключением линейного объекта).">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2) акт приемки объекта капитального строительства, а также акт выполненных работ, подтверждающий цену </w:t>
            </w:r>
            <w:r w:rsidRPr="00265D4E">
              <w:rPr>
                <w:rFonts w:ascii="Times New Roman" w:hAnsi="Times New Roman" w:cs="Times New Roman"/>
                <w:sz w:val="28"/>
                <w:szCs w:val="28"/>
              </w:rPr>
              <w:lastRenderedPageBreak/>
              <w:t>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lastRenderedPageBreak/>
              <w:t>11</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капитальному ремонту линейного объекта, за исключением указанных в </w:t>
            </w:r>
            <w:hyperlink w:anchor="P1463" w:tooltip="17">
              <w:r w:rsidRPr="00265D4E">
                <w:rPr>
                  <w:rFonts w:ascii="Times New Roman" w:hAnsi="Times New Roman" w:cs="Times New Roman"/>
                  <w:sz w:val="28"/>
                  <w:szCs w:val="28"/>
                </w:rPr>
                <w:t>строке 17</w:t>
              </w:r>
            </w:hyperlink>
            <w:r w:rsidRPr="00265D4E">
              <w:rPr>
                <w:rFonts w:ascii="Times New Roman" w:hAnsi="Times New Roman" w:cs="Times New Roman"/>
                <w:sz w:val="28"/>
                <w:szCs w:val="28"/>
              </w:rPr>
              <w:t xml:space="preserve"> работ по капитальному ремонту автомобильной дороги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88" w:name="P1402"/>
            <w:bookmarkEnd w:id="188"/>
            <w:r w:rsidRPr="00265D4E">
              <w:rPr>
                <w:rFonts w:ascii="Times New Roman" w:hAnsi="Times New Roman" w:cs="Times New Roman"/>
                <w:sz w:val="28"/>
                <w:szCs w:val="28"/>
              </w:rPr>
              <w:t>1) опыта исполнения договора, предусматривающего выполнение работ по капитальному ремонту линейного объекта, за исключением автомобильной дороги;</w:t>
            </w:r>
          </w:p>
          <w:p w:rsidR="00265D4E" w:rsidRPr="00265D4E" w:rsidRDefault="00265D4E" w:rsidP="00265D4E">
            <w:pPr>
              <w:pStyle w:val="ConsPlusNormal"/>
              <w:rPr>
                <w:rFonts w:ascii="Times New Roman" w:hAnsi="Times New Roman" w:cs="Times New Roman"/>
                <w:sz w:val="28"/>
                <w:szCs w:val="28"/>
              </w:rPr>
            </w:pPr>
            <w:bookmarkStart w:id="189" w:name="P1403"/>
            <w:bookmarkEnd w:id="189"/>
            <w:r w:rsidRPr="00265D4E">
              <w:rPr>
                <w:rFonts w:ascii="Times New Roman" w:hAnsi="Times New Roman" w:cs="Times New Roman"/>
                <w:sz w:val="28"/>
                <w:szCs w:val="28"/>
              </w:rPr>
              <w:t>2) опыта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указанному в </w:t>
            </w:r>
            <w:hyperlink w:anchor="P1402" w:tooltip="1) опыта исполнения договора, предусматривающего выполнение работ по капитальному ремонту линейного объекта, за исключением автомобильной дороги;">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403" w:tooltip="2) опыта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402" w:tooltip="1) опыта исполнения договора, предусматривающего выполнение работ по капитальному ремонту линейного объекта, за исключением автомобильной дороги;">
              <w:r w:rsidRPr="00265D4E">
                <w:rPr>
                  <w:rFonts w:ascii="Times New Roman" w:hAnsi="Times New Roman" w:cs="Times New Roman"/>
                  <w:sz w:val="28"/>
                  <w:szCs w:val="28"/>
                </w:rPr>
                <w:t>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403" w:tooltip="2) опыта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3) разрешение на ввод </w:t>
            </w:r>
            <w:r w:rsidRPr="00265D4E">
              <w:rPr>
                <w:rFonts w:ascii="Times New Roman" w:hAnsi="Times New Roman" w:cs="Times New Roman"/>
                <w:sz w:val="28"/>
                <w:szCs w:val="28"/>
              </w:rPr>
              <w:lastRenderedPageBreak/>
              <w:t>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lastRenderedPageBreak/>
              <w:t>12</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сносу объекта капитального строительства (в том числе линейного объекта)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90" w:name="P1415"/>
            <w:bookmarkEnd w:id="190"/>
            <w:r w:rsidRPr="00265D4E">
              <w:rPr>
                <w:rFonts w:ascii="Times New Roman" w:hAnsi="Times New Roman" w:cs="Times New Roman"/>
                <w:sz w:val="28"/>
                <w:szCs w:val="28"/>
              </w:rPr>
              <w:t>1) опыта исполнения договора, предусматривающего выполнение работ по сносу объекта капитального строительства (в том числе линейного объекта);</w:t>
            </w:r>
          </w:p>
          <w:p w:rsidR="00265D4E" w:rsidRPr="00265D4E" w:rsidRDefault="00265D4E" w:rsidP="00265D4E">
            <w:pPr>
              <w:pStyle w:val="ConsPlusNormal"/>
              <w:rPr>
                <w:rFonts w:ascii="Times New Roman" w:hAnsi="Times New Roman" w:cs="Times New Roman"/>
                <w:sz w:val="28"/>
                <w:szCs w:val="28"/>
              </w:rPr>
            </w:pPr>
            <w:bookmarkStart w:id="191" w:name="P1416"/>
            <w:bookmarkEnd w:id="191"/>
            <w:r w:rsidRPr="00265D4E">
              <w:rPr>
                <w:rFonts w:ascii="Times New Roman" w:hAnsi="Times New Roman" w:cs="Times New Roman"/>
                <w:sz w:val="28"/>
                <w:szCs w:val="28"/>
              </w:rPr>
              <w:t>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указанному в </w:t>
            </w:r>
            <w:hyperlink w:anchor="P1415" w:tooltip="1) опыта исполнения договора, предусматривающего выполнение работ по сносу объекта капитального строительства (в том числе линейного объекта);">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416"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sidRPr="00265D4E">
                <w:rPr>
                  <w:rFonts w:ascii="Times New Roman" w:hAnsi="Times New Roman" w:cs="Times New Roman"/>
                  <w:sz w:val="28"/>
                  <w:szCs w:val="28"/>
                </w:rPr>
                <w:t>2</w:t>
              </w:r>
            </w:hyperlink>
            <w:r w:rsidRPr="00265D4E">
              <w:rPr>
                <w:rFonts w:ascii="Times New Roman" w:hAnsi="Times New Roman" w:cs="Times New Roman"/>
                <w:sz w:val="28"/>
                <w:szCs w:val="28"/>
              </w:rPr>
              <w:t xml:space="preserve">, должна составлять не менее 20% НМЦД, заключаемого по результатам </w:t>
            </w:r>
            <w:r w:rsidRPr="00265D4E">
              <w:rPr>
                <w:rFonts w:ascii="Times New Roman" w:hAnsi="Times New Roman" w:cs="Times New Roman"/>
                <w:sz w:val="28"/>
                <w:szCs w:val="28"/>
              </w:rPr>
              <w:lastRenderedPageBreak/>
              <w:t>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указанного в </w:t>
            </w:r>
            <w:hyperlink w:anchor="P1415" w:tooltip="1) опыта исполнения договора, предусматривающего выполнение работ по сносу объекта капитального строительства (в том числе линейного объекта);">
              <w:r w:rsidRPr="00265D4E">
                <w:rPr>
                  <w:rFonts w:ascii="Times New Roman" w:hAnsi="Times New Roman" w:cs="Times New Roman"/>
                  <w:sz w:val="28"/>
                  <w:szCs w:val="28"/>
                </w:rPr>
                <w:t>подпункте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416" w:tooltip="2) опыта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3) разрешение на ввод объекта капитального строительства в </w:t>
            </w:r>
            <w:r w:rsidRPr="00265D4E">
              <w:rPr>
                <w:rFonts w:ascii="Times New Roman" w:hAnsi="Times New Roman" w:cs="Times New Roman"/>
                <w:sz w:val="28"/>
                <w:szCs w:val="28"/>
              </w:rPr>
              <w:lastRenderedPageBreak/>
              <w:t>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92" w:name="P1425"/>
            <w:bookmarkEnd w:id="192"/>
            <w:r w:rsidRPr="00265D4E">
              <w:rPr>
                <w:rFonts w:ascii="Times New Roman" w:hAnsi="Times New Roman" w:cs="Times New Roman"/>
                <w:sz w:val="28"/>
                <w:szCs w:val="28"/>
              </w:rPr>
              <w:lastRenderedPageBreak/>
              <w:t>13</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строительству, реконструкции особо опасных, технически сложных, уникальных объектов капитального строительства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опыта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93" w:name="P1432"/>
            <w:bookmarkEnd w:id="193"/>
            <w:r w:rsidRPr="00265D4E">
              <w:rPr>
                <w:rFonts w:ascii="Times New Roman" w:hAnsi="Times New Roman" w:cs="Times New Roman"/>
                <w:sz w:val="28"/>
                <w:szCs w:val="28"/>
              </w:rPr>
              <w:t>14</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услуги по техническому обслуживанию зданий, сооружений</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Наличие опыта исполнения участником закупки договора, предусматривающего выполнение работ, оказание услуг по </w:t>
            </w:r>
            <w:r w:rsidRPr="00265D4E">
              <w:rPr>
                <w:rFonts w:ascii="Times New Roman" w:hAnsi="Times New Roman" w:cs="Times New Roman"/>
                <w:sz w:val="28"/>
                <w:szCs w:val="28"/>
              </w:rPr>
              <w:lastRenderedPageBreak/>
              <w:t>техническому обслуживанию зданий, сооружений.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оказанных услуг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оказанных услуг, подтверждающий цену выполненных работ, оказанных услуг</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94" w:name="P1438"/>
            <w:bookmarkEnd w:id="194"/>
            <w:r w:rsidRPr="00265D4E">
              <w:rPr>
                <w:rFonts w:ascii="Times New Roman" w:hAnsi="Times New Roman" w:cs="Times New Roman"/>
                <w:sz w:val="28"/>
                <w:szCs w:val="28"/>
              </w:rPr>
              <w:t>15</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текущему ремонту зданий, сооружений</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95" w:name="P1441"/>
            <w:bookmarkEnd w:id="195"/>
            <w:r w:rsidRPr="00265D4E">
              <w:rPr>
                <w:rFonts w:ascii="Times New Roman" w:hAnsi="Times New Roman" w:cs="Times New Roman"/>
                <w:sz w:val="28"/>
                <w:szCs w:val="28"/>
              </w:rPr>
              <w:t>1) опыта исполнения договора, предусматривающего выполнение работ по текущему ремонту зданий, сооружений;</w:t>
            </w:r>
          </w:p>
          <w:p w:rsidR="00265D4E" w:rsidRPr="00265D4E" w:rsidRDefault="00265D4E" w:rsidP="00265D4E">
            <w:pPr>
              <w:pStyle w:val="ConsPlusNormal"/>
              <w:rPr>
                <w:rFonts w:ascii="Times New Roman" w:hAnsi="Times New Roman" w:cs="Times New Roman"/>
                <w:sz w:val="28"/>
                <w:szCs w:val="28"/>
              </w:rPr>
            </w:pPr>
            <w:bookmarkStart w:id="196" w:name="P1442"/>
            <w:bookmarkEnd w:id="196"/>
            <w:r w:rsidRPr="00265D4E">
              <w:rPr>
                <w:rFonts w:ascii="Times New Roman" w:hAnsi="Times New Roman" w:cs="Times New Roman"/>
                <w:sz w:val="28"/>
                <w:szCs w:val="28"/>
              </w:rPr>
              <w:t>2) опыта исполнения договора, предусматривающего выполнение работ по капитальному ремонту объекта капитального строительства.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договору, указанному в </w:t>
            </w:r>
            <w:hyperlink w:anchor="P1441" w:tooltip="1) опыта исполнения договора, предусматривающего выполнение работ по текущему ремонту зданий, сооружений;">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442" w:tooltip="2) опыта исполнения договора, предусматривающего выполнение работ по капитальному ремонту объекта капитального строительства.">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tc>
      </w:tr>
      <w:tr w:rsidR="00265D4E" w:rsidRPr="00265D4E" w:rsidTr="00265D4E">
        <w:tc>
          <w:tcPr>
            <w:tcW w:w="10060" w:type="dxa"/>
            <w:gridSpan w:val="4"/>
          </w:tcPr>
          <w:p w:rsidR="00265D4E" w:rsidRPr="00271ECD" w:rsidRDefault="00265D4E" w:rsidP="00271ECD">
            <w:pPr>
              <w:pStyle w:val="2"/>
              <w:rPr>
                <w:rFonts w:ascii="Times New Roman" w:hAnsi="Times New Roman"/>
                <w:i w:val="0"/>
              </w:rPr>
            </w:pPr>
            <w:bookmarkStart w:id="197" w:name="_Toc223163339"/>
            <w:r w:rsidRPr="00271ECD">
              <w:rPr>
                <w:rFonts w:ascii="Times New Roman" w:hAnsi="Times New Roman"/>
                <w:i w:val="0"/>
              </w:rPr>
              <w:t>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закупки таким дополнительным требованиям</w:t>
            </w:r>
            <w:bookmarkEnd w:id="197"/>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198" w:name="P1447"/>
            <w:bookmarkEnd w:id="198"/>
            <w:r w:rsidRPr="00265D4E">
              <w:rPr>
                <w:rFonts w:ascii="Times New Roman" w:hAnsi="Times New Roman" w:cs="Times New Roman"/>
                <w:sz w:val="28"/>
                <w:szCs w:val="28"/>
              </w:rPr>
              <w:t>16</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строительству, реконструкции, капитальному ремонту </w:t>
            </w:r>
            <w:r w:rsidRPr="00265D4E">
              <w:rPr>
                <w:rFonts w:ascii="Times New Roman" w:hAnsi="Times New Roman" w:cs="Times New Roman"/>
                <w:sz w:val="28"/>
                <w:szCs w:val="28"/>
              </w:rPr>
              <w:lastRenderedPageBreak/>
              <w:t>автомобильной дороги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199" w:name="P1450"/>
            <w:bookmarkEnd w:id="199"/>
            <w:r w:rsidRPr="00265D4E">
              <w:rPr>
                <w:rFonts w:ascii="Times New Roman" w:hAnsi="Times New Roman" w:cs="Times New Roman"/>
                <w:sz w:val="28"/>
                <w:szCs w:val="28"/>
              </w:rPr>
              <w:t xml:space="preserve">1) опыта исполнения договора строительного </w:t>
            </w:r>
            <w:r w:rsidRPr="00265D4E">
              <w:rPr>
                <w:rFonts w:ascii="Times New Roman" w:hAnsi="Times New Roman" w:cs="Times New Roman"/>
                <w:sz w:val="28"/>
                <w:szCs w:val="28"/>
              </w:rPr>
              <w:lastRenderedPageBreak/>
              <w:t>подряда, предусматривающего выполнение работ по строительству, реконструкции автомобильной дороги;</w:t>
            </w:r>
          </w:p>
          <w:p w:rsidR="00265D4E" w:rsidRPr="00265D4E" w:rsidRDefault="00265D4E" w:rsidP="00265D4E">
            <w:pPr>
              <w:pStyle w:val="ConsPlusNormal"/>
              <w:rPr>
                <w:rFonts w:ascii="Times New Roman" w:hAnsi="Times New Roman" w:cs="Times New Roman"/>
                <w:sz w:val="28"/>
                <w:szCs w:val="28"/>
              </w:rPr>
            </w:pPr>
            <w:bookmarkStart w:id="200" w:name="P1451"/>
            <w:bookmarkEnd w:id="200"/>
            <w:r w:rsidRPr="00265D4E">
              <w:rPr>
                <w:rFonts w:ascii="Times New Roman" w:hAnsi="Times New Roman" w:cs="Times New Roman"/>
                <w:sz w:val="28"/>
                <w:szCs w:val="28"/>
              </w:rPr>
              <w:t>2) опыта исполнения договора, предусматривающего выполнение работ по капитальному ремонту автомобильной дороги.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договорам, указанным в </w:t>
            </w:r>
            <w:hyperlink w:anchor="P1450" w:tooltip="1) опыта исполнения договора строительного подряда, предусматривающего выполнение работ по строительству, реконструкции автомобильной дороги;">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451" w:tooltip="2) опыта исполнения договора, предусматривающего выполнение работ по капитальному ремонту автомобильной дороги.">
              <w:r w:rsidRPr="00265D4E">
                <w:rPr>
                  <w:rFonts w:ascii="Times New Roman" w:hAnsi="Times New Roman" w:cs="Times New Roman"/>
                  <w:sz w:val="28"/>
                  <w:szCs w:val="28"/>
                </w:rPr>
                <w:t>2</w:t>
              </w:r>
            </w:hyperlink>
            <w:r w:rsidRPr="00265D4E">
              <w:rPr>
                <w:rFonts w:ascii="Times New Roman" w:hAnsi="Times New Roman" w:cs="Times New Roman"/>
                <w:sz w:val="28"/>
                <w:szCs w:val="28"/>
              </w:rPr>
              <w:t>, должна составлять:</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не менее 50% НМЦД, заключаемого по результатам конкурентной закупки, если НМЦД не превышает 100000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не менее 40% НМЦД, заключаемого по результатам по результатам конкурентной закупки, если НМЦД составляет или превышает 100000 тыс. рублей, но не превышает 500000 тыс. рублей;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не менее 30% НМЦД, заключаемого по результатам конкурентной закупки, если НМЦД составляет или превышает 500000 тыс. рублей</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указанного в </w:t>
            </w:r>
            <w:hyperlink w:anchor="P1450" w:tooltip="1) опыта исполнения договора строительного подряда, предусматривающего выполнение работ по строительству, реконструкции автомобильной дороги;">
              <w:r w:rsidRPr="00265D4E">
                <w:rPr>
                  <w:rFonts w:ascii="Times New Roman" w:hAnsi="Times New Roman" w:cs="Times New Roman"/>
                  <w:sz w:val="28"/>
                  <w:szCs w:val="28"/>
                </w:rPr>
                <w:t>подпункте 1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w:t>
            </w:r>
            <w:r w:rsidRPr="00265D4E">
              <w:rPr>
                <w:rFonts w:ascii="Times New Roman" w:hAnsi="Times New Roman" w:cs="Times New Roman"/>
                <w:sz w:val="28"/>
                <w:szCs w:val="28"/>
              </w:rPr>
              <w:lastRenderedPageBreak/>
              <w:t>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предусмотренного </w:t>
            </w:r>
            <w:hyperlink w:anchor="P1451" w:tooltip="2) опыта исполнения договора, предусматривающего выполнение работ по капитальному ремонту автомобильной дороги.">
              <w:r w:rsidRPr="00265D4E">
                <w:rPr>
                  <w:rFonts w:ascii="Times New Roman" w:hAnsi="Times New Roman" w:cs="Times New Roman"/>
                  <w:sz w:val="28"/>
                  <w:szCs w:val="28"/>
                </w:rPr>
                <w:t>пунктом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01" w:name="P1463"/>
            <w:bookmarkEnd w:id="201"/>
            <w:r w:rsidRPr="00265D4E">
              <w:rPr>
                <w:rFonts w:ascii="Times New Roman" w:hAnsi="Times New Roman" w:cs="Times New Roman"/>
                <w:sz w:val="28"/>
                <w:szCs w:val="28"/>
              </w:rPr>
              <w:lastRenderedPageBreak/>
              <w:t>17</w:t>
            </w:r>
          </w:p>
        </w:tc>
        <w:tc>
          <w:tcPr>
            <w:tcW w:w="2835" w:type="dxa"/>
          </w:tcPr>
          <w:p w:rsidR="00265D4E" w:rsidRPr="00265D4E" w:rsidRDefault="00265D4E" w:rsidP="00265D4E">
            <w:pPr>
              <w:pStyle w:val="ConsPlusNormal"/>
              <w:rPr>
                <w:rFonts w:ascii="Times New Roman" w:hAnsi="Times New Roman" w:cs="Times New Roman"/>
                <w:sz w:val="28"/>
                <w:szCs w:val="28"/>
              </w:rPr>
            </w:pPr>
            <w:bookmarkStart w:id="202" w:name="P1464"/>
            <w:bookmarkEnd w:id="202"/>
            <w:r w:rsidRPr="00265D4E">
              <w:rPr>
                <w:rFonts w:ascii="Times New Roman" w:hAnsi="Times New Roman" w:cs="Times New Roman"/>
                <w:sz w:val="28"/>
                <w:szCs w:val="28"/>
              </w:rPr>
              <w:t>Работы по ремонту, содержанию автомобильной дороги</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 следующего опыта выполнения работ:</w:t>
            </w:r>
          </w:p>
          <w:p w:rsidR="00265D4E" w:rsidRPr="00265D4E" w:rsidRDefault="00265D4E" w:rsidP="00265D4E">
            <w:pPr>
              <w:pStyle w:val="ConsPlusNormal"/>
              <w:rPr>
                <w:rFonts w:ascii="Times New Roman" w:hAnsi="Times New Roman" w:cs="Times New Roman"/>
                <w:sz w:val="28"/>
                <w:szCs w:val="28"/>
              </w:rPr>
            </w:pPr>
            <w:bookmarkStart w:id="203" w:name="P1466"/>
            <w:bookmarkEnd w:id="203"/>
            <w:r w:rsidRPr="00265D4E">
              <w:rPr>
                <w:rFonts w:ascii="Times New Roman" w:hAnsi="Times New Roman" w:cs="Times New Roman"/>
                <w:sz w:val="28"/>
                <w:szCs w:val="28"/>
              </w:rPr>
              <w:t xml:space="preserve">1) опыта исполнения </w:t>
            </w:r>
            <w:r w:rsidRPr="00265D4E">
              <w:rPr>
                <w:rFonts w:ascii="Times New Roman" w:hAnsi="Times New Roman" w:cs="Times New Roman"/>
                <w:sz w:val="28"/>
                <w:szCs w:val="28"/>
              </w:rPr>
              <w:lastRenderedPageBreak/>
              <w:t>договора, предусматривающего выполнение работ по ремонту, содержанию автомобильной дороги;</w:t>
            </w:r>
          </w:p>
          <w:p w:rsidR="00265D4E" w:rsidRPr="00265D4E" w:rsidRDefault="00265D4E" w:rsidP="00265D4E">
            <w:pPr>
              <w:pStyle w:val="ConsPlusNormal"/>
              <w:rPr>
                <w:rFonts w:ascii="Times New Roman" w:hAnsi="Times New Roman" w:cs="Times New Roman"/>
                <w:sz w:val="28"/>
                <w:szCs w:val="28"/>
              </w:rPr>
            </w:pPr>
            <w:bookmarkStart w:id="204" w:name="P1467"/>
            <w:bookmarkEnd w:id="204"/>
            <w:r w:rsidRPr="00265D4E">
              <w:rPr>
                <w:rFonts w:ascii="Times New Roman" w:hAnsi="Times New Roman" w:cs="Times New Roman"/>
                <w:sz w:val="28"/>
                <w:szCs w:val="28"/>
              </w:rPr>
              <w:t>2) опыта исполнения договора, предусматривающего выполнение работ по капитальному ремонту автомобильной дороги;</w:t>
            </w:r>
          </w:p>
          <w:p w:rsidR="00265D4E" w:rsidRPr="00265D4E" w:rsidRDefault="00265D4E" w:rsidP="00265D4E">
            <w:pPr>
              <w:pStyle w:val="ConsPlusNormal"/>
              <w:rPr>
                <w:rFonts w:ascii="Times New Roman" w:hAnsi="Times New Roman" w:cs="Times New Roman"/>
                <w:sz w:val="28"/>
                <w:szCs w:val="28"/>
              </w:rPr>
            </w:pPr>
            <w:bookmarkStart w:id="205" w:name="P1468"/>
            <w:bookmarkEnd w:id="205"/>
            <w:r w:rsidRPr="00265D4E">
              <w:rPr>
                <w:rFonts w:ascii="Times New Roman" w:hAnsi="Times New Roman" w:cs="Times New Roman"/>
                <w:sz w:val="28"/>
                <w:szCs w:val="28"/>
              </w:rPr>
              <w:t>3) опыта исполнения договора строительного подряда, предусматривающего выполнение работ по строительству, реконструкции автомобильной дороги.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выполненных работ по договорам, указанным в </w:t>
            </w:r>
            <w:hyperlink w:anchor="P1466" w:tooltip="1) опыта исполнения договора, предусматривающего выполнение работ по ремонту, содержанию автомобильной дороги;">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w:t>
            </w:r>
            <w:hyperlink w:anchor="P1467" w:tooltip="2) опыта исполнения договора, предусматривающего выполнение работ по капитальному ремонту автомобильной дороги;">
              <w:r w:rsidRPr="00265D4E">
                <w:rPr>
                  <w:rFonts w:ascii="Times New Roman" w:hAnsi="Times New Roman" w:cs="Times New Roman"/>
                  <w:sz w:val="28"/>
                  <w:szCs w:val="28"/>
                </w:rPr>
                <w:t>2</w:t>
              </w:r>
            </w:hyperlink>
            <w:r w:rsidRPr="00265D4E">
              <w:rPr>
                <w:rFonts w:ascii="Times New Roman" w:hAnsi="Times New Roman" w:cs="Times New Roman"/>
                <w:sz w:val="28"/>
                <w:szCs w:val="28"/>
              </w:rPr>
              <w:t xml:space="preserve"> или </w:t>
            </w:r>
            <w:hyperlink w:anchor="P1468" w:tooltip="3) опыта исполнения договора строительного подряда, предусматривающего выполнение работ по строительству, реконструкции автомобильной дороги.">
              <w:r w:rsidRPr="00265D4E">
                <w:rPr>
                  <w:rFonts w:ascii="Times New Roman" w:hAnsi="Times New Roman" w:cs="Times New Roman"/>
                  <w:sz w:val="28"/>
                  <w:szCs w:val="28"/>
                </w:rPr>
                <w:t>3</w:t>
              </w:r>
            </w:hyperlink>
            <w:r w:rsidRPr="00265D4E">
              <w:rPr>
                <w:rFonts w:ascii="Times New Roman" w:hAnsi="Times New Roman" w:cs="Times New Roman"/>
                <w:sz w:val="28"/>
                <w:szCs w:val="28"/>
              </w:rPr>
              <w:t>,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В случае наличия опыта, указанного в </w:t>
            </w:r>
            <w:hyperlink w:anchor="P1466" w:tooltip="1) опыта исполнения договора, предусматривающего выполнение работ по ремонту, содержанию автомобильной дороги;">
              <w:r w:rsidRPr="00265D4E">
                <w:rPr>
                  <w:rFonts w:ascii="Times New Roman" w:hAnsi="Times New Roman" w:cs="Times New Roman"/>
                  <w:sz w:val="28"/>
                  <w:szCs w:val="28"/>
                </w:rPr>
                <w:t>подпункте 1</w:t>
              </w:r>
            </w:hyperlink>
            <w:r w:rsidRPr="00265D4E">
              <w:rPr>
                <w:rFonts w:ascii="Times New Roman" w:hAnsi="Times New Roman" w:cs="Times New Roman"/>
                <w:sz w:val="28"/>
                <w:szCs w:val="28"/>
              </w:rPr>
              <w:t xml:space="preserve"> или </w:t>
            </w:r>
            <w:hyperlink w:anchor="P1467" w:tooltip="2) опыта исполнения договора, предусматривающего выполнение работ по капитальному ремонту автомобильной дороги;">
              <w:r w:rsidRPr="00265D4E">
                <w:rPr>
                  <w:rFonts w:ascii="Times New Roman" w:hAnsi="Times New Roman" w:cs="Times New Roman"/>
                  <w:sz w:val="28"/>
                  <w:szCs w:val="28"/>
                </w:rPr>
                <w:t>2 графы</w:t>
              </w:r>
            </w:hyperlink>
            <w:r w:rsidRPr="00265D4E">
              <w:rPr>
                <w:rFonts w:ascii="Times New Roman" w:hAnsi="Times New Roman" w:cs="Times New Roman"/>
                <w:sz w:val="28"/>
                <w:szCs w:val="28"/>
              </w:rPr>
              <w:t xml:space="preserve"> "Дополнительные </w:t>
            </w:r>
            <w:r w:rsidRPr="00265D4E">
              <w:rPr>
                <w:rFonts w:ascii="Times New Roman" w:hAnsi="Times New Roman" w:cs="Times New Roman"/>
                <w:sz w:val="28"/>
                <w:szCs w:val="28"/>
              </w:rPr>
              <w:lastRenderedPageBreak/>
              <w:t>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выполненных работ, подтверждающий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В случае наличия опыта, указанного в </w:t>
            </w:r>
            <w:hyperlink w:anchor="P1468" w:tooltip="3) опыта исполнения договора строительного подряда, предусматривающего выполнение работ по строительству, реконструкции автомобильной дороги.">
              <w:r w:rsidRPr="00265D4E">
                <w:rPr>
                  <w:rFonts w:ascii="Times New Roman" w:hAnsi="Times New Roman" w:cs="Times New Roman"/>
                  <w:sz w:val="28"/>
                  <w:szCs w:val="28"/>
                </w:rPr>
                <w:t>подпункте 3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tc>
      </w:tr>
      <w:tr w:rsidR="00265D4E" w:rsidRPr="00265D4E" w:rsidTr="00265D4E">
        <w:tc>
          <w:tcPr>
            <w:tcW w:w="10060" w:type="dxa"/>
            <w:gridSpan w:val="4"/>
          </w:tcPr>
          <w:p w:rsidR="00265D4E" w:rsidRPr="00271ECD" w:rsidRDefault="00265D4E" w:rsidP="00271ECD">
            <w:pPr>
              <w:pStyle w:val="2"/>
              <w:rPr>
                <w:rFonts w:ascii="Times New Roman" w:hAnsi="Times New Roman"/>
                <w:i w:val="0"/>
              </w:rPr>
            </w:pPr>
            <w:bookmarkStart w:id="206" w:name="_Toc223163340"/>
            <w:r w:rsidRPr="00271ECD">
              <w:rPr>
                <w:rFonts w:ascii="Times New Roman" w:hAnsi="Times New Roman"/>
                <w:i w:val="0"/>
              </w:rPr>
              <w:lastRenderedPageBreak/>
              <w:t>Раздел IV. Дополнительные требования к участникам закупки в сфере здравоохранения, образования, науки, обеспечения санитарно-эпидемиологического благополучия населения, охраны, информация и документы, подтверждающие соответствие участников закупки таким дополнительным требованиям</w:t>
            </w:r>
            <w:bookmarkEnd w:id="206"/>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07" w:name="P1478"/>
            <w:bookmarkEnd w:id="207"/>
            <w:r w:rsidRPr="00265D4E">
              <w:rPr>
                <w:rFonts w:ascii="Times New Roman" w:hAnsi="Times New Roman" w:cs="Times New Roman"/>
                <w:sz w:val="28"/>
                <w:szCs w:val="28"/>
              </w:rPr>
              <w:t>18</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техническому обслуживанию (монтаж и наладка; контроль технического состояния; периодическое и текущее техническое обслуживание; ремонт) медицинской техники, включенной в </w:t>
            </w:r>
            <w:hyperlink r:id="rId135"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коды 26.60.11</w:t>
              </w:r>
            </w:hyperlink>
            <w:r w:rsidRPr="00265D4E">
              <w:rPr>
                <w:rFonts w:ascii="Times New Roman" w:hAnsi="Times New Roman" w:cs="Times New Roman"/>
                <w:sz w:val="28"/>
                <w:szCs w:val="28"/>
              </w:rPr>
              <w:t xml:space="preserve">, </w:t>
            </w:r>
            <w:hyperlink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26.60.12</w:t>
              </w:r>
            </w:hyperlink>
            <w:r w:rsidRPr="00265D4E">
              <w:rPr>
                <w:rFonts w:ascii="Times New Roman" w:hAnsi="Times New Roman" w:cs="Times New Roman"/>
                <w:sz w:val="28"/>
                <w:szCs w:val="28"/>
              </w:rPr>
              <w:t xml:space="preserve">, </w:t>
            </w:r>
            <w:hyperlink r:id="rId137"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26.60.13.130</w:t>
              </w:r>
            </w:hyperlink>
            <w:r w:rsidRPr="00265D4E">
              <w:rPr>
                <w:rFonts w:ascii="Times New Roman" w:hAnsi="Times New Roman" w:cs="Times New Roman"/>
                <w:sz w:val="28"/>
                <w:szCs w:val="28"/>
              </w:rPr>
              <w:t xml:space="preserve">, </w:t>
            </w:r>
            <w:hyperlink r:id="rId138"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26.70.22.150</w:t>
              </w:r>
            </w:hyperlink>
            <w:r w:rsidRPr="00265D4E">
              <w:rPr>
                <w:rFonts w:ascii="Times New Roman" w:hAnsi="Times New Roman" w:cs="Times New Roman"/>
                <w:sz w:val="28"/>
                <w:szCs w:val="28"/>
              </w:rPr>
              <w:t xml:space="preserve">, </w:t>
            </w:r>
            <w:hyperlink r:id="rId139"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32.50.12</w:t>
              </w:r>
            </w:hyperlink>
            <w:r w:rsidRPr="00265D4E">
              <w:rPr>
                <w:rFonts w:ascii="Times New Roman" w:hAnsi="Times New Roman" w:cs="Times New Roman"/>
                <w:sz w:val="28"/>
                <w:szCs w:val="28"/>
              </w:rPr>
              <w:t xml:space="preserve">, </w:t>
            </w:r>
            <w:hyperlink r:id="rId140"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32.50.21.121</w:t>
              </w:r>
            </w:hyperlink>
            <w:r w:rsidRPr="00265D4E">
              <w:rPr>
                <w:rFonts w:ascii="Times New Roman" w:hAnsi="Times New Roman" w:cs="Times New Roman"/>
                <w:sz w:val="28"/>
                <w:szCs w:val="28"/>
              </w:rPr>
              <w:t xml:space="preserve">, </w:t>
            </w:r>
            <w:hyperlink r:id="rId141" w:tooltip="&quot;ОК 034-2014 (КПЕС 2008). Общероссийский классификатор продукции по видам экономической деятельности&quot; (утв. Приказом Росстандарта от 31.01.2014 N 14-ст) (ред. от 24.04.2025) ------------ Недействующая редакция {КонсультантПлюс}">
              <w:r w:rsidRPr="00265D4E">
                <w:rPr>
                  <w:rFonts w:ascii="Times New Roman" w:hAnsi="Times New Roman" w:cs="Times New Roman"/>
                  <w:sz w:val="28"/>
                  <w:szCs w:val="28"/>
                </w:rPr>
                <w:t>32.50.21.122</w:t>
              </w:r>
            </w:hyperlink>
            <w:r w:rsidRPr="00265D4E">
              <w:rPr>
                <w:rFonts w:ascii="Times New Roman" w:hAnsi="Times New Roman" w:cs="Times New Roman"/>
                <w:sz w:val="28"/>
                <w:szCs w:val="28"/>
              </w:rPr>
              <w:t xml:space="preserve"> Общероссийского классификатора продукции по видам экономической деятельности (ОКПД 2) ОК 034-2014</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выполнение работ по техническому обслуживанию медицинской техники.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08" w:name="P1484"/>
            <w:bookmarkEnd w:id="208"/>
            <w:r w:rsidRPr="00265D4E">
              <w:rPr>
                <w:rFonts w:ascii="Times New Roman" w:hAnsi="Times New Roman" w:cs="Times New Roman"/>
                <w:sz w:val="28"/>
                <w:szCs w:val="28"/>
              </w:rPr>
              <w:t>19</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Услуги общественного питания и (или) поставки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w:t>
            </w:r>
            <w:r w:rsidRPr="00265D4E">
              <w:rPr>
                <w:rFonts w:ascii="Times New Roman" w:hAnsi="Times New Roman" w:cs="Times New Roman"/>
                <w:sz w:val="28"/>
                <w:szCs w:val="28"/>
              </w:rPr>
              <w:lastRenderedPageBreak/>
              <w:t>организаций отдыха детей и их оздоровления</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Наличие опыта исполнения участником закупки договора, предусматривающего оказание услуг общественного питания и (или) поставки пищевых продуктов.</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Цена оказанных услуг и (или) поставленных товаров по договору должна составлять не менее 20% НМЦД, заключаемого по результатам </w:t>
            </w:r>
            <w:r w:rsidRPr="00265D4E">
              <w:rPr>
                <w:rFonts w:ascii="Times New Roman" w:hAnsi="Times New Roman" w:cs="Times New Roman"/>
                <w:sz w:val="28"/>
                <w:szCs w:val="28"/>
              </w:rPr>
              <w:lastRenderedPageBreak/>
              <w:t>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оказанных услуг и (или) поставленных товаров, подтверждающий цену оказанных услуг и (или) поставленных товаров</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r w:rsidRPr="00265D4E">
              <w:rPr>
                <w:rFonts w:ascii="Times New Roman" w:hAnsi="Times New Roman" w:cs="Times New Roman"/>
                <w:sz w:val="28"/>
                <w:szCs w:val="28"/>
              </w:rPr>
              <w:t>20</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Услуги по обеспечению охраны объектов (территорий)</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оказание услуг по обеспечению охраны объектов (территорий).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оказанных услуг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оказанных услуг, подтверждающий цену оказанных услуг</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09" w:name="P1496"/>
            <w:bookmarkEnd w:id="209"/>
            <w:r w:rsidRPr="00265D4E">
              <w:rPr>
                <w:rFonts w:ascii="Times New Roman" w:hAnsi="Times New Roman" w:cs="Times New Roman"/>
                <w:sz w:val="28"/>
                <w:szCs w:val="28"/>
              </w:rPr>
              <w:t>21</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Услуги по организации отдыха детей и их оздоровлению</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оказание услуг по организации отдыха детей и их оздоровлению.</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оказанных услуг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оказанных услуг, подтверждающий цену оказанных услуг</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10" w:name="P1502"/>
            <w:bookmarkEnd w:id="210"/>
            <w:r w:rsidRPr="00265D4E">
              <w:rPr>
                <w:rFonts w:ascii="Times New Roman" w:hAnsi="Times New Roman" w:cs="Times New Roman"/>
                <w:sz w:val="28"/>
                <w:szCs w:val="28"/>
              </w:rPr>
              <w:t>22</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Услуги по уборке зданий, сооружений, прилегающих к ним территорий</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оказание услуг по уборке зданий, сооружений, прилегающих к ним территорий.</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оказанных услуг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оказанных услуг, подтверждающий цену оказанных услуг</w:t>
            </w:r>
          </w:p>
        </w:tc>
      </w:tr>
      <w:tr w:rsidR="00265D4E" w:rsidRPr="00265D4E" w:rsidTr="00265D4E">
        <w:tc>
          <w:tcPr>
            <w:tcW w:w="10060" w:type="dxa"/>
            <w:gridSpan w:val="4"/>
          </w:tcPr>
          <w:p w:rsidR="00265D4E" w:rsidRPr="00271ECD" w:rsidRDefault="00265D4E" w:rsidP="00271ECD">
            <w:pPr>
              <w:pStyle w:val="2"/>
              <w:rPr>
                <w:rFonts w:ascii="Times New Roman" w:hAnsi="Times New Roman"/>
                <w:i w:val="0"/>
              </w:rPr>
            </w:pPr>
            <w:bookmarkStart w:id="211" w:name="_Toc223163341"/>
            <w:r w:rsidRPr="00271ECD">
              <w:rPr>
                <w:rFonts w:ascii="Times New Roman" w:hAnsi="Times New Roman"/>
                <w:i w:val="0"/>
              </w:rPr>
              <w:lastRenderedPageBreak/>
              <w:t>Раздел V. Дополнительные требования к участникам закупки в сфере изучения, использования, воспроизводства, охраны природных ресурсов и охраны окружающей среды, информация и документы, подтверждающие соответствие участников закупки таким дополнительным требованиям</w:t>
            </w:r>
            <w:bookmarkEnd w:id="211"/>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12" w:name="P1509"/>
            <w:bookmarkEnd w:id="212"/>
            <w:r w:rsidRPr="00265D4E">
              <w:rPr>
                <w:rFonts w:ascii="Times New Roman" w:hAnsi="Times New Roman" w:cs="Times New Roman"/>
                <w:sz w:val="28"/>
                <w:szCs w:val="28"/>
              </w:rPr>
              <w:t>23</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Работы по геологическому изучению недр</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у участника закупки: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1) опыта исполнения договоров, предусматривающих выполнение работ по геологическому изучению недр, сумма цен выполненных работ по договорам должна составлять не менее 50% НМЦД, заключаемого по результатам конкурентной закупки;</w:t>
            </w:r>
          </w:p>
          <w:p w:rsidR="00265D4E" w:rsidRPr="00265D4E" w:rsidRDefault="00265D4E" w:rsidP="00265D4E">
            <w:pPr>
              <w:pStyle w:val="ConsPlusNormal"/>
              <w:rPr>
                <w:rFonts w:ascii="Times New Roman" w:hAnsi="Times New Roman" w:cs="Times New Roman"/>
                <w:sz w:val="28"/>
                <w:szCs w:val="28"/>
              </w:rPr>
            </w:pPr>
            <w:bookmarkStart w:id="213" w:name="P1513"/>
            <w:bookmarkEnd w:id="213"/>
            <w:r w:rsidRPr="00265D4E">
              <w:rPr>
                <w:rFonts w:ascii="Times New Roman" w:hAnsi="Times New Roman" w:cs="Times New Roman"/>
                <w:sz w:val="28"/>
                <w:szCs w:val="28"/>
              </w:rPr>
              <w:t xml:space="preserve">2) в количестве не менее количества, установленного в извещении об осуществлении конкурентной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профессиональную программу профессиональной переподготовки в сфере геологии по специальности (специальностям), установленной (установленным) в извещении об </w:t>
            </w:r>
            <w:r w:rsidRPr="00265D4E">
              <w:rPr>
                <w:rFonts w:ascii="Times New Roman" w:hAnsi="Times New Roman" w:cs="Times New Roman"/>
                <w:sz w:val="28"/>
                <w:szCs w:val="28"/>
              </w:rPr>
              <w:lastRenderedPageBreak/>
              <w:t>осуществлении конкурентной закупки (документации о закупке);</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3) на праве собственности и (или) на ином законном основании на срок исполнения договора, заключаемого по результатам конкурентной закупки, включая гарантийные обязательства, оборудования и других материальных ресурсов с количественными, качественными и техническими характеристиками, установленными в извещении об осуществлении конкурентной закупки (документации о закупке)</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(исполненные) договор (договоры);</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(акты) выполненных работ, подтверждающий (подтверждающие) цену выполненных работ;</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диплом о высшем образовании или о профессиональной переподготовке в сфере геологии по специальности, установленной в извещении об осуществлении закупки (документации о закупке), работника или лица, указанных в </w:t>
            </w:r>
            <w:hyperlink w:anchor="P1513" w:tooltip="2) в количестве не менее количества, установленного в извещении об осуществлении конкурентной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трудовая книжка или сведения о трудовой деятельности, предусмотренные </w:t>
            </w:r>
            <w:hyperlink r:id="rId142" w:tooltip="&quot;Трудовой кодекс Российской Федерации&quot; от 30.12.2001 N 197-ФЗ (ред. от 31.07.2025) (с изм. и доп., вступ. в силу с 01.09.2025) ------------ Недействующая редакция {КонсультантПлюс}">
              <w:r w:rsidRPr="00265D4E">
                <w:rPr>
                  <w:rFonts w:ascii="Times New Roman" w:hAnsi="Times New Roman" w:cs="Times New Roman"/>
                  <w:sz w:val="28"/>
                  <w:szCs w:val="28"/>
                </w:rPr>
                <w:t>статьей 66.1</w:t>
              </w:r>
            </w:hyperlink>
            <w:r w:rsidRPr="00265D4E">
              <w:rPr>
                <w:rFonts w:ascii="Times New Roman" w:hAnsi="Times New Roman" w:cs="Times New Roman"/>
                <w:sz w:val="28"/>
                <w:szCs w:val="28"/>
              </w:rPr>
              <w:t xml:space="preserve"> Трудового кодекса Российской Федерации (в отношении работника, указанного в </w:t>
            </w:r>
            <w:hyperlink w:anchor="P1513" w:tooltip="2) в количестве не менее количества, установленного в извещении об осуществлении конкурентной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требования к участникам закупки" настоящей строки), либо гражданско-правовой договор (в отношении лица, указанного в </w:t>
            </w:r>
            <w:hyperlink w:anchor="P1513" w:tooltip="2) в количестве не менее количества, установленного в извещении об осуществлении конкурентной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
              <w:r w:rsidRPr="00265D4E">
                <w:rPr>
                  <w:rFonts w:ascii="Times New Roman" w:hAnsi="Times New Roman" w:cs="Times New Roman"/>
                  <w:sz w:val="28"/>
                  <w:szCs w:val="28"/>
                </w:rPr>
                <w:t>подпункте 2 графы</w:t>
              </w:r>
            </w:hyperlink>
            <w:r w:rsidRPr="00265D4E">
              <w:rPr>
                <w:rFonts w:ascii="Times New Roman" w:hAnsi="Times New Roman" w:cs="Times New Roman"/>
                <w:sz w:val="28"/>
                <w:szCs w:val="28"/>
              </w:rPr>
              <w:t xml:space="preserve"> "Дополнительные </w:t>
            </w:r>
            <w:r w:rsidRPr="00265D4E">
              <w:rPr>
                <w:rFonts w:ascii="Times New Roman" w:hAnsi="Times New Roman" w:cs="Times New Roman"/>
                <w:sz w:val="28"/>
                <w:szCs w:val="28"/>
              </w:rPr>
              <w:lastRenderedPageBreak/>
              <w:t>требования к участникам закупки" настоящей строки);</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перечень указанных в извещении об осуществлении конкурентной закупки (документации о закупке) и находящихся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инвентарные карточки учета объектов основных средств по унифицированной форме ОС-6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14" w:name="P1521"/>
            <w:bookmarkEnd w:id="214"/>
            <w:r w:rsidRPr="00265D4E">
              <w:rPr>
                <w:rFonts w:ascii="Times New Roman" w:hAnsi="Times New Roman" w:cs="Times New Roman"/>
                <w:sz w:val="28"/>
                <w:szCs w:val="28"/>
              </w:rPr>
              <w:lastRenderedPageBreak/>
              <w:t>24</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 xml:space="preserve">Работы по ликвидации накопленного вреда окружающей среде, по ликвидации мест несанкционированного размещения отходов, по </w:t>
            </w:r>
            <w:r w:rsidRPr="00265D4E">
              <w:rPr>
                <w:rFonts w:ascii="Times New Roman" w:hAnsi="Times New Roman" w:cs="Times New Roman"/>
                <w:sz w:val="28"/>
                <w:szCs w:val="28"/>
              </w:rPr>
              <w:lastRenderedPageBreak/>
              <w:t>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 xml:space="preserve">Наличие опыта исполнения участником закупки договора, предусматривающего выполнение работ по ликвидации мест несанкционированного размещения отходов, по </w:t>
            </w:r>
            <w:r w:rsidRPr="00265D4E">
              <w:rPr>
                <w:rFonts w:ascii="Times New Roman" w:hAnsi="Times New Roman" w:cs="Times New Roman"/>
                <w:sz w:val="28"/>
                <w:szCs w:val="28"/>
              </w:rPr>
              <w:lastRenderedPageBreak/>
              <w:t>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выполненных работ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lastRenderedPageBreak/>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выполненных работ, подтверждающий цену выполненных работ</w:t>
            </w:r>
          </w:p>
        </w:tc>
      </w:tr>
      <w:tr w:rsidR="00265D4E" w:rsidRPr="00265D4E" w:rsidTr="00265D4E">
        <w:tc>
          <w:tcPr>
            <w:tcW w:w="10060" w:type="dxa"/>
            <w:gridSpan w:val="4"/>
          </w:tcPr>
          <w:p w:rsidR="00265D4E" w:rsidRPr="00271ECD" w:rsidRDefault="00265D4E" w:rsidP="00271ECD">
            <w:pPr>
              <w:pStyle w:val="2"/>
              <w:rPr>
                <w:rFonts w:ascii="Times New Roman" w:hAnsi="Times New Roman"/>
                <w:i w:val="0"/>
              </w:rPr>
            </w:pPr>
            <w:bookmarkStart w:id="215" w:name="_Toc223163342"/>
            <w:r w:rsidRPr="00271ECD">
              <w:rPr>
                <w:rFonts w:ascii="Times New Roman" w:hAnsi="Times New Roman"/>
                <w:i w:val="0"/>
              </w:rPr>
              <w:t>Раздел VI. Дополнительные требования к участникам закупки в сфере оценочной деятельности, информация и документы, подтверждающие соответствие участников закупки таким дополнительным требованиям</w:t>
            </w:r>
            <w:bookmarkEnd w:id="215"/>
          </w:p>
        </w:tc>
      </w:tr>
      <w:tr w:rsidR="00265D4E" w:rsidRPr="00265D4E" w:rsidTr="00265D4E">
        <w:tc>
          <w:tcPr>
            <w:tcW w:w="567" w:type="dxa"/>
          </w:tcPr>
          <w:p w:rsidR="00265D4E" w:rsidRPr="00265D4E" w:rsidRDefault="00265D4E" w:rsidP="00265D4E">
            <w:pPr>
              <w:pStyle w:val="ConsPlusNormal"/>
              <w:jc w:val="center"/>
              <w:rPr>
                <w:rFonts w:ascii="Times New Roman" w:hAnsi="Times New Roman" w:cs="Times New Roman"/>
                <w:sz w:val="28"/>
                <w:szCs w:val="28"/>
              </w:rPr>
            </w:pPr>
            <w:bookmarkStart w:id="216" w:name="P1528"/>
            <w:bookmarkEnd w:id="216"/>
            <w:r w:rsidRPr="00265D4E">
              <w:rPr>
                <w:rFonts w:ascii="Times New Roman" w:hAnsi="Times New Roman" w:cs="Times New Roman"/>
                <w:sz w:val="28"/>
                <w:szCs w:val="28"/>
              </w:rPr>
              <w:t>25</w:t>
            </w:r>
          </w:p>
        </w:tc>
        <w:tc>
          <w:tcPr>
            <w:tcW w:w="2835"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Услуги по оценке недвижимого имущества</w:t>
            </w:r>
          </w:p>
        </w:tc>
        <w:tc>
          <w:tcPr>
            <w:tcW w:w="3256"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Наличие опыта исполнения участником закупки договора, предусматривающего оказание услуг по оценке недвижимого имущества.</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Цена оказанных услуг по договору должна составлять не менее 20% НМЦД, заключаемого по результатам конкурентной закупки</w:t>
            </w:r>
          </w:p>
        </w:tc>
        <w:tc>
          <w:tcPr>
            <w:tcW w:w="3402" w:type="dxa"/>
          </w:tcPr>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Исполненный договор;</w:t>
            </w:r>
          </w:p>
          <w:p w:rsidR="00265D4E" w:rsidRPr="00265D4E" w:rsidRDefault="00265D4E" w:rsidP="00265D4E">
            <w:pPr>
              <w:pStyle w:val="ConsPlusNormal"/>
              <w:rPr>
                <w:rFonts w:ascii="Times New Roman" w:hAnsi="Times New Roman" w:cs="Times New Roman"/>
                <w:sz w:val="28"/>
                <w:szCs w:val="28"/>
              </w:rPr>
            </w:pPr>
            <w:r w:rsidRPr="00265D4E">
              <w:rPr>
                <w:rFonts w:ascii="Times New Roman" w:hAnsi="Times New Roman" w:cs="Times New Roman"/>
                <w:sz w:val="28"/>
                <w:szCs w:val="28"/>
              </w:rPr>
              <w:t>акт приемки оказанных услуг, подтверждающий цену оказанных услуг</w:t>
            </w:r>
          </w:p>
        </w:tc>
      </w:tr>
    </w:tbl>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jc w:val="both"/>
        <w:rPr>
          <w:rFonts w:ascii="Times New Roman" w:hAnsi="Times New Roman" w:cs="Times New Roman"/>
          <w:sz w:val="28"/>
          <w:szCs w:val="28"/>
        </w:rPr>
      </w:pPr>
    </w:p>
    <w:p w:rsidR="00265D4E" w:rsidRPr="00265D4E" w:rsidRDefault="00265D4E" w:rsidP="00265D4E">
      <w:pPr>
        <w:pStyle w:val="ConsPlusNormal"/>
        <w:pBdr>
          <w:bottom w:val="single" w:sz="6" w:space="0" w:color="auto"/>
        </w:pBdr>
        <w:jc w:val="both"/>
        <w:rPr>
          <w:rFonts w:ascii="Times New Roman" w:hAnsi="Times New Roman" w:cs="Times New Roman"/>
          <w:sz w:val="28"/>
          <w:szCs w:val="28"/>
        </w:rPr>
      </w:pPr>
    </w:p>
    <w:p w:rsidR="00265D4E" w:rsidRPr="00265D4E" w:rsidRDefault="00265D4E" w:rsidP="00265D4E">
      <w:pPr>
        <w:pStyle w:val="ConsPlusNormal"/>
        <w:pBdr>
          <w:bottom w:val="single" w:sz="6" w:space="0" w:color="auto"/>
        </w:pBdr>
        <w:jc w:val="both"/>
        <w:rPr>
          <w:rFonts w:ascii="Times New Roman" w:hAnsi="Times New Roman" w:cs="Times New Roman"/>
          <w:sz w:val="28"/>
          <w:szCs w:val="28"/>
        </w:rPr>
      </w:pPr>
    </w:p>
    <w:p w:rsidR="009374E3" w:rsidRPr="00265D4E" w:rsidRDefault="009374E3" w:rsidP="00265D4E">
      <w:pPr>
        <w:pStyle w:val="10"/>
        <w:rPr>
          <w:rFonts w:ascii="Times New Roman" w:hAnsi="Times New Roman" w:cs="Times New Roman"/>
          <w:sz w:val="24"/>
          <w:szCs w:val="24"/>
        </w:rPr>
      </w:pPr>
    </w:p>
    <w:p w:rsidR="00265D4E" w:rsidRPr="00265D4E" w:rsidRDefault="00265D4E">
      <w:pPr>
        <w:pStyle w:val="10"/>
        <w:rPr>
          <w:rFonts w:ascii="Times New Roman" w:hAnsi="Times New Roman" w:cs="Times New Roman"/>
          <w:sz w:val="24"/>
          <w:szCs w:val="24"/>
        </w:rPr>
      </w:pPr>
    </w:p>
    <w:sectPr w:rsidR="00265D4E" w:rsidRPr="00265D4E" w:rsidSect="00265D4E">
      <w:footerReference w:type="default" r:id="rId143"/>
      <w:footerReference w:type="first" r:id="rId144"/>
      <w:pgSz w:w="11906" w:h="16838"/>
      <w:pgMar w:top="851" w:right="566" w:bottom="1134"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516" w:rsidRDefault="001E3516" w:rsidP="004A428B">
      <w:pPr>
        <w:spacing w:after="0" w:line="240" w:lineRule="auto"/>
      </w:pPr>
      <w:r>
        <w:separator/>
      </w:r>
    </w:p>
  </w:endnote>
  <w:endnote w:type="continuationSeparator" w:id="0">
    <w:p w:rsidR="001E3516" w:rsidRDefault="001E3516" w:rsidP="004A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FDD" w:rsidRDefault="00227FDD">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FDD" w:rsidRDefault="00227FDD">
    <w:pPr>
      <w:pStyle w:val="ConsPlusNormal"/>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516" w:rsidRDefault="001E3516" w:rsidP="004A428B">
      <w:pPr>
        <w:spacing w:after="0" w:line="240" w:lineRule="auto"/>
      </w:pPr>
      <w:r>
        <w:separator/>
      </w:r>
    </w:p>
  </w:footnote>
  <w:footnote w:type="continuationSeparator" w:id="0">
    <w:p w:rsidR="001E3516" w:rsidRDefault="001E3516" w:rsidP="004A428B">
      <w:pPr>
        <w:spacing w:after="0" w:line="240" w:lineRule="auto"/>
      </w:pPr>
      <w:r>
        <w:continuationSeparator/>
      </w:r>
    </w:p>
  </w:footnote>
  <w:footnote w:id="1">
    <w:p w:rsidR="00227FDD" w:rsidRPr="000248F3" w:rsidRDefault="00227FDD" w:rsidP="00265D4E">
      <w:pPr>
        <w:pStyle w:val="a4"/>
        <w:rPr>
          <w:rFonts w:ascii="Times New Roman" w:hAnsi="Times New Roman"/>
          <w:sz w:val="16"/>
          <w:szCs w:val="16"/>
        </w:rPr>
      </w:pPr>
      <w:r w:rsidRPr="000248F3">
        <w:rPr>
          <w:rStyle w:val="a6"/>
          <w:sz w:val="16"/>
          <w:szCs w:val="16"/>
        </w:rPr>
        <w:footnoteRef/>
      </w:r>
      <w:r w:rsidRPr="000248F3">
        <w:rPr>
          <w:rFonts w:ascii="Times New Roman" w:hAnsi="Times New Roman"/>
          <w:sz w:val="16"/>
          <w:szCs w:val="16"/>
        </w:rPr>
        <w:t xml:space="preserve"> Применяется при осуществлении закупок, предусмотренных пунктом 372.</w:t>
      </w:r>
    </w:p>
  </w:footnote>
  <w:footnote w:id="2">
    <w:p w:rsidR="00227FDD" w:rsidRPr="000248F3" w:rsidRDefault="00227FDD" w:rsidP="00265D4E">
      <w:pPr>
        <w:pStyle w:val="a4"/>
        <w:rPr>
          <w:rFonts w:ascii="Times New Roman" w:hAnsi="Times New Roman"/>
          <w:sz w:val="16"/>
          <w:szCs w:val="16"/>
        </w:rPr>
      </w:pPr>
      <w:r w:rsidRPr="000248F3">
        <w:rPr>
          <w:rStyle w:val="a6"/>
          <w:sz w:val="16"/>
          <w:szCs w:val="16"/>
        </w:rPr>
        <w:footnoteRef/>
      </w:r>
      <w:r w:rsidRPr="000248F3">
        <w:rPr>
          <w:rFonts w:ascii="Times New Roman" w:hAnsi="Times New Roman"/>
          <w:sz w:val="16"/>
          <w:szCs w:val="16"/>
        </w:rPr>
        <w:t xml:space="preserve"> Применяется при осуществлении закупок, предусмотренных пунктом 372.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9686"/>
      <w:docPartObj>
        <w:docPartGallery w:val="Page Numbers (Top of Page)"/>
        <w:docPartUnique/>
      </w:docPartObj>
    </w:sdtPr>
    <w:sdtContent>
      <w:p w:rsidR="00227FDD" w:rsidRDefault="00227FDD" w:rsidP="00265D4E">
        <w:pPr>
          <w:pStyle w:val="a9"/>
          <w:spacing w:before="240"/>
          <w:jc w:val="right"/>
        </w:pPr>
        <w:r>
          <w:fldChar w:fldCharType="begin"/>
        </w:r>
        <w:r>
          <w:instrText>PAGE   \* MERGEFORMAT</w:instrText>
        </w:r>
        <w:r>
          <w:fldChar w:fldCharType="separate"/>
        </w:r>
        <w:r w:rsidR="009B2396">
          <w:rPr>
            <w:noProof/>
          </w:rPr>
          <w:t>109</w:t>
        </w:r>
        <w:r>
          <w:fldChar w:fldCharType="end"/>
        </w:r>
      </w:p>
    </w:sdtContent>
  </w:sdt>
  <w:p w:rsidR="00227FDD" w:rsidRDefault="00227FD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FAB"/>
    <w:multiLevelType w:val="hybridMultilevel"/>
    <w:tmpl w:val="8FD2E0AE"/>
    <w:lvl w:ilvl="0" w:tplc="BC86FD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F75F18"/>
    <w:multiLevelType w:val="hybridMultilevel"/>
    <w:tmpl w:val="F0A22A0A"/>
    <w:lvl w:ilvl="0" w:tplc="3C48EBB6">
      <w:start w:val="1"/>
      <w:numFmt w:val="decimal"/>
      <w:lvlText w:val="%1)"/>
      <w:lvlJc w:val="left"/>
      <w:pPr>
        <w:ind w:left="1144" w:hanging="435"/>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3147716"/>
    <w:multiLevelType w:val="multilevel"/>
    <w:tmpl w:val="A5A67260"/>
    <w:lvl w:ilvl="0">
      <w:start w:val="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58E6CDD"/>
    <w:multiLevelType w:val="hybridMultilevel"/>
    <w:tmpl w:val="97C6171E"/>
    <w:lvl w:ilvl="0" w:tplc="D99855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8A6235C"/>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BF484F"/>
    <w:multiLevelType w:val="hybridMultilevel"/>
    <w:tmpl w:val="F41A5352"/>
    <w:lvl w:ilvl="0" w:tplc="EEA8330A">
      <w:start w:val="1"/>
      <w:numFmt w:val="decimal"/>
      <w:lvlText w:val="%1)"/>
      <w:lvlJc w:val="left"/>
      <w:pPr>
        <w:ind w:left="720" w:hanging="360"/>
      </w:pPr>
      <w:rPr>
        <w:rFonts w:ascii="Times New Roman" w:eastAsiaTheme="minorHAnsi" w:hAnsi="Times New Roman" w:cs="Times New Roman"/>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49A11FD"/>
    <w:multiLevelType w:val="hybridMultilevel"/>
    <w:tmpl w:val="52D0857A"/>
    <w:lvl w:ilvl="0" w:tplc="0ADC1B7A">
      <w:start w:val="1"/>
      <w:numFmt w:val="decimal"/>
      <w:lvlText w:val="%1)"/>
      <w:lvlJc w:val="left"/>
      <w:pPr>
        <w:ind w:left="750" w:hanging="39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C2312D1"/>
    <w:multiLevelType w:val="multilevel"/>
    <w:tmpl w:val="0AA0EA5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 w:numId="3">
    <w:abstractNumId w:val="3"/>
  </w:num>
  <w:num w:numId="4">
    <w:abstractNumId w:val="6"/>
  </w:num>
  <w:num w:numId="5">
    <w:abstractNumId w:val="4"/>
  </w:num>
  <w:num w:numId="6">
    <w:abstractNumId w:val="5"/>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0BB"/>
    <w:rsid w:val="00040FD1"/>
    <w:rsid w:val="00055F2E"/>
    <w:rsid w:val="0007043E"/>
    <w:rsid w:val="00110DFA"/>
    <w:rsid w:val="00162EC4"/>
    <w:rsid w:val="00197EC1"/>
    <w:rsid w:val="001E3516"/>
    <w:rsid w:val="001F33CF"/>
    <w:rsid w:val="00216CE1"/>
    <w:rsid w:val="002175D0"/>
    <w:rsid w:val="00227FDD"/>
    <w:rsid w:val="002413F1"/>
    <w:rsid w:val="00254762"/>
    <w:rsid w:val="00257BA4"/>
    <w:rsid w:val="00262A32"/>
    <w:rsid w:val="00265D4E"/>
    <w:rsid w:val="00267DD5"/>
    <w:rsid w:val="00271ECD"/>
    <w:rsid w:val="002742FA"/>
    <w:rsid w:val="00294050"/>
    <w:rsid w:val="002C5E2F"/>
    <w:rsid w:val="002E1992"/>
    <w:rsid w:val="002F382E"/>
    <w:rsid w:val="00347C7D"/>
    <w:rsid w:val="003807EF"/>
    <w:rsid w:val="00424CBA"/>
    <w:rsid w:val="004540FF"/>
    <w:rsid w:val="004620BB"/>
    <w:rsid w:val="00474E7C"/>
    <w:rsid w:val="004816B0"/>
    <w:rsid w:val="004864E5"/>
    <w:rsid w:val="004A428B"/>
    <w:rsid w:val="004D5FDA"/>
    <w:rsid w:val="004F50E7"/>
    <w:rsid w:val="005A0703"/>
    <w:rsid w:val="005A463A"/>
    <w:rsid w:val="005F18A7"/>
    <w:rsid w:val="00667D0E"/>
    <w:rsid w:val="00675FF6"/>
    <w:rsid w:val="0069159C"/>
    <w:rsid w:val="006965DA"/>
    <w:rsid w:val="006A22C0"/>
    <w:rsid w:val="006F64C1"/>
    <w:rsid w:val="00705834"/>
    <w:rsid w:val="00720AB5"/>
    <w:rsid w:val="00744627"/>
    <w:rsid w:val="0076605D"/>
    <w:rsid w:val="00771B73"/>
    <w:rsid w:val="007C0687"/>
    <w:rsid w:val="00802129"/>
    <w:rsid w:val="00803442"/>
    <w:rsid w:val="00807A46"/>
    <w:rsid w:val="00840FC2"/>
    <w:rsid w:val="008732AA"/>
    <w:rsid w:val="008849EB"/>
    <w:rsid w:val="0089093E"/>
    <w:rsid w:val="008F4189"/>
    <w:rsid w:val="009374E3"/>
    <w:rsid w:val="00950473"/>
    <w:rsid w:val="00956B05"/>
    <w:rsid w:val="00961DBA"/>
    <w:rsid w:val="009B2396"/>
    <w:rsid w:val="009F4606"/>
    <w:rsid w:val="00A33985"/>
    <w:rsid w:val="00A436CD"/>
    <w:rsid w:val="00A463E4"/>
    <w:rsid w:val="00AA158C"/>
    <w:rsid w:val="00AF7ACC"/>
    <w:rsid w:val="00BC1F44"/>
    <w:rsid w:val="00BC6EB8"/>
    <w:rsid w:val="00BD6D1A"/>
    <w:rsid w:val="00C54AED"/>
    <w:rsid w:val="00C676BD"/>
    <w:rsid w:val="00C871C1"/>
    <w:rsid w:val="00CA58B1"/>
    <w:rsid w:val="00D435A3"/>
    <w:rsid w:val="00D441F5"/>
    <w:rsid w:val="00DD4FFC"/>
    <w:rsid w:val="00DE1AF4"/>
    <w:rsid w:val="00DE452E"/>
    <w:rsid w:val="00E23B2D"/>
    <w:rsid w:val="00E24CF7"/>
    <w:rsid w:val="00E86B96"/>
    <w:rsid w:val="00EC161A"/>
    <w:rsid w:val="00F06346"/>
    <w:rsid w:val="00F41B3B"/>
    <w:rsid w:val="00F51A8C"/>
    <w:rsid w:val="00F557A5"/>
    <w:rsid w:val="00F84403"/>
    <w:rsid w:val="00FA29BA"/>
    <w:rsid w:val="00FC0367"/>
    <w:rsid w:val="00FF1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8EAF"/>
  <w15:chartTrackingRefBased/>
  <w15:docId w15:val="{FB3C619C-1B74-4E63-A563-C69AB23E6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aliases w:val="Heading 1 Char"/>
    <w:basedOn w:val="a"/>
    <w:next w:val="a"/>
    <w:link w:val="11"/>
    <w:uiPriority w:val="9"/>
    <w:qFormat/>
    <w:rsid w:val="004A42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4A428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rsid w:val="00771B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eading 1 Char Знак"/>
    <w:basedOn w:val="a0"/>
    <w:link w:val="10"/>
    <w:uiPriority w:val="9"/>
    <w:rsid w:val="004A428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4A428B"/>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771B73"/>
    <w:rPr>
      <w:rFonts w:asciiTheme="majorHAnsi" w:eastAsiaTheme="majorEastAsia" w:hAnsiTheme="majorHAnsi" w:cstheme="majorBidi"/>
      <w:color w:val="1F4D78" w:themeColor="accent1" w:themeShade="7F"/>
      <w:sz w:val="24"/>
      <w:szCs w:val="24"/>
    </w:rPr>
  </w:style>
  <w:style w:type="table" w:styleId="a3">
    <w:name w:val="Table Grid"/>
    <w:basedOn w:val="a1"/>
    <w:uiPriority w:val="59"/>
    <w:rsid w:val="00462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unhideWhenUsed/>
    <w:rsid w:val="004A428B"/>
    <w:pPr>
      <w:spacing w:after="0" w:line="240" w:lineRule="auto"/>
    </w:pPr>
    <w:rPr>
      <w:sz w:val="20"/>
      <w:szCs w:val="20"/>
    </w:rPr>
  </w:style>
  <w:style w:type="character" w:customStyle="1" w:styleId="a5">
    <w:name w:val="Текст сноски Знак"/>
    <w:basedOn w:val="a0"/>
    <w:link w:val="a4"/>
    <w:uiPriority w:val="99"/>
    <w:rsid w:val="004A428B"/>
    <w:rPr>
      <w:sz w:val="20"/>
      <w:szCs w:val="20"/>
    </w:rPr>
  </w:style>
  <w:style w:type="character" w:styleId="a6">
    <w:name w:val="footnote reference"/>
    <w:basedOn w:val="a0"/>
    <w:uiPriority w:val="99"/>
    <w:unhideWhenUsed/>
    <w:rsid w:val="004A428B"/>
    <w:rPr>
      <w:vertAlign w:val="superscript"/>
    </w:rPr>
  </w:style>
  <w:style w:type="paragraph" w:styleId="a7">
    <w:name w:val="TOC Heading"/>
    <w:basedOn w:val="10"/>
    <w:next w:val="a"/>
    <w:uiPriority w:val="39"/>
    <w:unhideWhenUsed/>
    <w:qFormat/>
    <w:rsid w:val="002175D0"/>
    <w:pPr>
      <w:outlineLvl w:val="9"/>
    </w:pPr>
    <w:rPr>
      <w:lang w:eastAsia="ru-RU"/>
    </w:rPr>
  </w:style>
  <w:style w:type="paragraph" w:styleId="12">
    <w:name w:val="toc 1"/>
    <w:basedOn w:val="a"/>
    <w:next w:val="a"/>
    <w:autoRedefine/>
    <w:uiPriority w:val="39"/>
    <w:unhideWhenUsed/>
    <w:rsid w:val="002175D0"/>
    <w:pPr>
      <w:spacing w:after="100"/>
    </w:pPr>
  </w:style>
  <w:style w:type="paragraph" w:styleId="21">
    <w:name w:val="toc 2"/>
    <w:basedOn w:val="a"/>
    <w:next w:val="a"/>
    <w:autoRedefine/>
    <w:uiPriority w:val="39"/>
    <w:unhideWhenUsed/>
    <w:rsid w:val="002175D0"/>
    <w:pPr>
      <w:spacing w:after="100"/>
      <w:ind w:left="220"/>
    </w:pPr>
  </w:style>
  <w:style w:type="character" w:styleId="a8">
    <w:name w:val="Hyperlink"/>
    <w:basedOn w:val="a0"/>
    <w:uiPriority w:val="99"/>
    <w:unhideWhenUsed/>
    <w:rsid w:val="002175D0"/>
    <w:rPr>
      <w:color w:val="0563C1" w:themeColor="hyperlink"/>
      <w:u w:val="single"/>
    </w:rPr>
  </w:style>
  <w:style w:type="paragraph" w:styleId="a9">
    <w:name w:val="header"/>
    <w:basedOn w:val="a"/>
    <w:link w:val="aa"/>
    <w:uiPriority w:val="99"/>
    <w:unhideWhenUsed/>
    <w:rsid w:val="002175D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175D0"/>
  </w:style>
  <w:style w:type="paragraph" w:styleId="ab">
    <w:name w:val="footer"/>
    <w:basedOn w:val="a"/>
    <w:link w:val="ac"/>
    <w:uiPriority w:val="99"/>
    <w:unhideWhenUsed/>
    <w:rsid w:val="002175D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75D0"/>
  </w:style>
  <w:style w:type="paragraph" w:styleId="ad">
    <w:name w:val="Balloon Text"/>
    <w:basedOn w:val="a"/>
    <w:link w:val="ae"/>
    <w:uiPriority w:val="99"/>
    <w:semiHidden/>
    <w:unhideWhenUsed/>
    <w:rsid w:val="00162EC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62EC4"/>
    <w:rPr>
      <w:rFonts w:ascii="Segoe UI" w:hAnsi="Segoe UI" w:cs="Segoe UI"/>
      <w:sz w:val="18"/>
      <w:szCs w:val="18"/>
    </w:rPr>
  </w:style>
  <w:style w:type="paragraph" w:customStyle="1" w:styleId="ConsPlusNormal">
    <w:name w:val="ConsPlusNormal"/>
    <w:qFormat/>
    <w:rsid w:val="0076605D"/>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07A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07A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7A46"/>
    <w:pPr>
      <w:widowControl w:val="0"/>
      <w:autoSpaceDE w:val="0"/>
      <w:autoSpaceDN w:val="0"/>
      <w:spacing w:after="0" w:line="240" w:lineRule="auto"/>
    </w:pPr>
    <w:rPr>
      <w:rFonts w:ascii="Tahoma" w:eastAsia="Times New Roman" w:hAnsi="Tahoma" w:cs="Tahoma"/>
      <w:sz w:val="20"/>
      <w:szCs w:val="20"/>
      <w:lang w:eastAsia="ru-RU"/>
    </w:rPr>
  </w:style>
  <w:style w:type="paragraph" w:styleId="af">
    <w:name w:val="Title"/>
    <w:basedOn w:val="a"/>
    <w:link w:val="af0"/>
    <w:qFormat/>
    <w:rsid w:val="00807A46"/>
    <w:pPr>
      <w:overflowPunct w:val="0"/>
      <w:autoSpaceDE w:val="0"/>
      <w:autoSpaceDN w:val="0"/>
      <w:adjustRightInd w:val="0"/>
      <w:spacing w:after="0" w:line="240" w:lineRule="auto"/>
      <w:ind w:firstLine="709"/>
      <w:jc w:val="center"/>
      <w:textAlignment w:val="baseline"/>
    </w:pPr>
    <w:rPr>
      <w:rFonts w:ascii="Times New Roman" w:eastAsia="Times New Roman" w:hAnsi="Times New Roman" w:cs="Times New Roman"/>
      <w:b/>
      <w:sz w:val="24"/>
      <w:szCs w:val="20"/>
      <w:lang w:eastAsia="ru-RU"/>
    </w:rPr>
  </w:style>
  <w:style w:type="character" w:customStyle="1" w:styleId="af0">
    <w:name w:val="Заголовок Знак"/>
    <w:basedOn w:val="a0"/>
    <w:link w:val="af"/>
    <w:rsid w:val="00807A46"/>
    <w:rPr>
      <w:rFonts w:ascii="Times New Roman" w:eastAsia="Times New Roman" w:hAnsi="Times New Roman" w:cs="Times New Roman"/>
      <w:b/>
      <w:sz w:val="24"/>
      <w:szCs w:val="20"/>
      <w:lang w:eastAsia="ru-RU"/>
    </w:rPr>
  </w:style>
  <w:style w:type="paragraph" w:styleId="af1">
    <w:name w:val="Body Text Indent"/>
    <w:basedOn w:val="a"/>
    <w:link w:val="af2"/>
    <w:uiPriority w:val="99"/>
    <w:rsid w:val="00807A46"/>
    <w:pPr>
      <w:spacing w:after="0" w:line="240" w:lineRule="auto"/>
      <w:ind w:left="4680"/>
    </w:pPr>
    <w:rPr>
      <w:rFonts w:ascii="Times New Roman" w:eastAsia="Times New Roman" w:hAnsi="Times New Roman" w:cs="Times New Roman"/>
      <w:sz w:val="28"/>
      <w:szCs w:val="24"/>
      <w:lang w:eastAsia="ru-RU"/>
    </w:rPr>
  </w:style>
  <w:style w:type="character" w:customStyle="1" w:styleId="af2">
    <w:name w:val="Основной текст с отступом Знак"/>
    <w:basedOn w:val="a0"/>
    <w:link w:val="af1"/>
    <w:uiPriority w:val="99"/>
    <w:rsid w:val="00807A46"/>
    <w:rPr>
      <w:rFonts w:ascii="Times New Roman" w:eastAsia="Times New Roman" w:hAnsi="Times New Roman" w:cs="Times New Roman"/>
      <w:sz w:val="28"/>
      <w:szCs w:val="24"/>
      <w:lang w:eastAsia="ru-RU"/>
    </w:rPr>
  </w:style>
  <w:style w:type="paragraph" w:styleId="af3">
    <w:name w:val="List Paragraph"/>
    <w:aliases w:val="Bullet List,FooterText,numbered,Цветной список - Акцент 11,Список нумерованный цифры"/>
    <w:basedOn w:val="a"/>
    <w:link w:val="af4"/>
    <w:uiPriority w:val="34"/>
    <w:qFormat/>
    <w:rsid w:val="00807A46"/>
    <w:pPr>
      <w:ind w:left="720"/>
      <w:contextualSpacing/>
    </w:pPr>
  </w:style>
  <w:style w:type="paragraph" w:styleId="af5">
    <w:name w:val="Body Text"/>
    <w:basedOn w:val="a"/>
    <w:link w:val="af6"/>
    <w:unhideWhenUsed/>
    <w:rsid w:val="00807A46"/>
    <w:pPr>
      <w:spacing w:after="120" w:line="276" w:lineRule="auto"/>
    </w:pPr>
    <w:rPr>
      <w:rFonts w:ascii="Calibri" w:eastAsia="Times New Roman" w:hAnsi="Calibri" w:cs="Calibri"/>
    </w:rPr>
  </w:style>
  <w:style w:type="character" w:customStyle="1" w:styleId="af6">
    <w:name w:val="Основной текст Знак"/>
    <w:basedOn w:val="a0"/>
    <w:link w:val="af5"/>
    <w:rsid w:val="00807A46"/>
    <w:rPr>
      <w:rFonts w:ascii="Calibri" w:eastAsia="Times New Roman" w:hAnsi="Calibri" w:cs="Calibri"/>
    </w:rPr>
  </w:style>
  <w:style w:type="paragraph" w:styleId="22">
    <w:name w:val="Body Text Indent 2"/>
    <w:basedOn w:val="a"/>
    <w:link w:val="23"/>
    <w:uiPriority w:val="99"/>
    <w:semiHidden/>
    <w:unhideWhenUsed/>
    <w:rsid w:val="00807A46"/>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uiPriority w:val="99"/>
    <w:semiHidden/>
    <w:rsid w:val="00807A46"/>
    <w:rPr>
      <w:rFonts w:ascii="Calibri" w:eastAsia="Calibri" w:hAnsi="Calibri" w:cs="Times New Roman"/>
    </w:rPr>
  </w:style>
  <w:style w:type="paragraph" w:customStyle="1" w:styleId="ConsTitle">
    <w:name w:val="ConsTitle"/>
    <w:rsid w:val="00807A46"/>
    <w:pPr>
      <w:widowControl w:val="0"/>
      <w:autoSpaceDE w:val="0"/>
      <w:autoSpaceDN w:val="0"/>
      <w:adjustRightInd w:val="0"/>
      <w:spacing w:after="0" w:line="240" w:lineRule="auto"/>
      <w:ind w:right="19772"/>
    </w:pPr>
    <w:rPr>
      <w:rFonts w:ascii="Arial" w:eastAsia="Times New Roman" w:hAnsi="Arial" w:cs="Arial"/>
      <w:b/>
      <w:bCs/>
      <w:sz w:val="24"/>
      <w:szCs w:val="24"/>
      <w:lang w:eastAsia="ru-RU"/>
    </w:rPr>
  </w:style>
  <w:style w:type="character" w:styleId="af7">
    <w:name w:val="Placeholder Text"/>
    <w:basedOn w:val="a0"/>
    <w:uiPriority w:val="99"/>
    <w:semiHidden/>
    <w:rsid w:val="00807A46"/>
    <w:rPr>
      <w:color w:val="808080"/>
    </w:rPr>
  </w:style>
  <w:style w:type="character" w:styleId="af8">
    <w:name w:val="line number"/>
    <w:basedOn w:val="a0"/>
    <w:uiPriority w:val="99"/>
    <w:semiHidden/>
    <w:unhideWhenUsed/>
    <w:rsid w:val="00807A46"/>
  </w:style>
  <w:style w:type="table" w:customStyle="1" w:styleId="13">
    <w:name w:val="Сетка таблицы1"/>
    <w:basedOn w:val="a1"/>
    <w:next w:val="a3"/>
    <w:uiPriority w:val="59"/>
    <w:rsid w:val="00807A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rsid w:val="00807A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3"/>
    <w:uiPriority w:val="59"/>
    <w:rsid w:val="00807A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807A4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807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807A46"/>
  </w:style>
  <w:style w:type="table" w:customStyle="1" w:styleId="6">
    <w:name w:val="Сетка таблицы6"/>
    <w:basedOn w:val="a1"/>
    <w:next w:val="a3"/>
    <w:rsid w:val="00807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unhideWhenUsed/>
    <w:rsid w:val="00807A46"/>
    <w:pPr>
      <w:spacing w:after="0" w:line="240" w:lineRule="auto"/>
    </w:pPr>
    <w:rPr>
      <w:rFonts w:ascii="Consolas" w:eastAsia="Times New Roman" w:hAnsi="Consolas" w:cs="Consolas"/>
      <w:sz w:val="21"/>
      <w:szCs w:val="21"/>
      <w:lang w:eastAsia="ru-RU"/>
    </w:rPr>
  </w:style>
  <w:style w:type="character" w:customStyle="1" w:styleId="afa">
    <w:name w:val="Текст Знак"/>
    <w:basedOn w:val="a0"/>
    <w:link w:val="af9"/>
    <w:uiPriority w:val="99"/>
    <w:rsid w:val="00807A46"/>
    <w:rPr>
      <w:rFonts w:ascii="Consolas" w:eastAsia="Times New Roman" w:hAnsi="Consolas" w:cs="Consolas"/>
      <w:sz w:val="21"/>
      <w:szCs w:val="21"/>
      <w:lang w:eastAsia="ru-RU"/>
    </w:rPr>
  </w:style>
  <w:style w:type="paragraph" w:customStyle="1" w:styleId="afb">
    <w:name w:val="Абзац"/>
    <w:basedOn w:val="a"/>
    <w:rsid w:val="00807A46"/>
    <w:pPr>
      <w:spacing w:before="120" w:after="0" w:line="240" w:lineRule="auto"/>
      <w:ind w:firstLine="709"/>
      <w:jc w:val="both"/>
    </w:pPr>
    <w:rPr>
      <w:rFonts w:ascii="Times New Roman" w:eastAsia="Calibri" w:hAnsi="Times New Roman" w:cs="Times New Roman"/>
      <w:sz w:val="28"/>
      <w:szCs w:val="28"/>
      <w:lang w:eastAsia="ru-RU"/>
    </w:rPr>
  </w:style>
  <w:style w:type="paragraph" w:customStyle="1" w:styleId="ConsPlusCell">
    <w:name w:val="ConsPlusCell"/>
    <w:rsid w:val="00807A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07A4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rsid w:val="00807A4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07A46"/>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afc">
    <w:name w:val="Гипертекстовая ссылка"/>
    <w:uiPriority w:val="99"/>
    <w:rsid w:val="00807A46"/>
    <w:rPr>
      <w:color w:val="106BBE"/>
    </w:rPr>
  </w:style>
  <w:style w:type="paragraph" w:customStyle="1" w:styleId="afd">
    <w:name w:val="Нормальный (таблица)"/>
    <w:basedOn w:val="a"/>
    <w:next w:val="a"/>
    <w:uiPriority w:val="99"/>
    <w:rsid w:val="00807A46"/>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e">
    <w:name w:val="Прижатый влево"/>
    <w:basedOn w:val="a"/>
    <w:next w:val="a"/>
    <w:uiPriority w:val="99"/>
    <w:rsid w:val="00807A46"/>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styleId="aff">
    <w:name w:val="annotation reference"/>
    <w:uiPriority w:val="99"/>
    <w:semiHidden/>
    <w:unhideWhenUsed/>
    <w:rsid w:val="00807A46"/>
    <w:rPr>
      <w:sz w:val="16"/>
      <w:szCs w:val="16"/>
    </w:rPr>
  </w:style>
  <w:style w:type="paragraph" w:styleId="aff0">
    <w:name w:val="annotation text"/>
    <w:basedOn w:val="a"/>
    <w:link w:val="aff1"/>
    <w:uiPriority w:val="99"/>
    <w:semiHidden/>
    <w:unhideWhenUsed/>
    <w:rsid w:val="00807A46"/>
    <w:pPr>
      <w:spacing w:after="0" w:line="240" w:lineRule="auto"/>
    </w:pPr>
    <w:rPr>
      <w:rFonts w:ascii="Times New Roman" w:eastAsia="Times New Roman" w:hAnsi="Times New Roman" w:cs="Times New Roman"/>
      <w:sz w:val="20"/>
      <w:szCs w:val="20"/>
      <w:lang w:eastAsia="ru-RU"/>
    </w:rPr>
  </w:style>
  <w:style w:type="character" w:customStyle="1" w:styleId="aff1">
    <w:name w:val="Текст примечания Знак"/>
    <w:basedOn w:val="a0"/>
    <w:link w:val="aff0"/>
    <w:uiPriority w:val="99"/>
    <w:semiHidden/>
    <w:rsid w:val="00807A46"/>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07A46"/>
    <w:rPr>
      <w:b/>
      <w:bCs/>
    </w:rPr>
  </w:style>
  <w:style w:type="character" w:customStyle="1" w:styleId="aff3">
    <w:name w:val="Тема примечания Знак"/>
    <w:basedOn w:val="aff1"/>
    <w:link w:val="aff2"/>
    <w:uiPriority w:val="99"/>
    <w:semiHidden/>
    <w:rsid w:val="00807A46"/>
    <w:rPr>
      <w:rFonts w:ascii="Times New Roman" w:eastAsia="Times New Roman" w:hAnsi="Times New Roman" w:cs="Times New Roman"/>
      <w:b/>
      <w:bCs/>
      <w:sz w:val="20"/>
      <w:szCs w:val="20"/>
      <w:lang w:eastAsia="ru-RU"/>
    </w:rPr>
  </w:style>
  <w:style w:type="character" w:customStyle="1" w:styleId="25">
    <w:name w:val="Основной текст (2)_"/>
    <w:link w:val="26"/>
    <w:rsid w:val="00807A46"/>
    <w:rPr>
      <w:rFonts w:ascii="Calibri" w:eastAsia="Calibri" w:hAnsi="Calibri" w:cs="Times New Roman"/>
      <w:sz w:val="28"/>
      <w:szCs w:val="28"/>
      <w:shd w:val="clear" w:color="auto" w:fill="FFFFFF"/>
      <w:lang w:eastAsia="ru-RU"/>
    </w:rPr>
  </w:style>
  <w:style w:type="paragraph" w:customStyle="1" w:styleId="26">
    <w:name w:val="Основной текст (2)"/>
    <w:basedOn w:val="a"/>
    <w:link w:val="25"/>
    <w:rsid w:val="00807A46"/>
    <w:pPr>
      <w:widowControl w:val="0"/>
      <w:shd w:val="clear" w:color="auto" w:fill="FFFFFF"/>
      <w:spacing w:after="0" w:line="283" w:lineRule="exact"/>
      <w:jc w:val="center"/>
    </w:pPr>
    <w:rPr>
      <w:rFonts w:ascii="Calibri" w:eastAsia="Calibri" w:hAnsi="Calibri" w:cs="Times New Roman"/>
      <w:sz w:val="28"/>
      <w:szCs w:val="28"/>
      <w:lang w:eastAsia="ru-RU"/>
    </w:rPr>
  </w:style>
  <w:style w:type="character" w:customStyle="1" w:styleId="blk">
    <w:name w:val="blk"/>
    <w:rsid w:val="00807A46"/>
  </w:style>
  <w:style w:type="paragraph" w:customStyle="1" w:styleId="15">
    <w:name w:val="Обычный (веб)1"/>
    <w:basedOn w:val="a"/>
    <w:qFormat/>
    <w:rsid w:val="00807A46"/>
    <w:pPr>
      <w:suppressAutoHyphens/>
      <w:spacing w:before="100" w:after="100" w:line="100" w:lineRule="atLeast"/>
    </w:pPr>
    <w:rPr>
      <w:rFonts w:ascii="Times New Roman" w:eastAsia="Times New Roman" w:hAnsi="Times New Roman" w:cs="Times New Roman"/>
      <w:sz w:val="24"/>
      <w:szCs w:val="24"/>
      <w:lang w:eastAsia="ar-SA"/>
    </w:rPr>
  </w:style>
  <w:style w:type="paragraph" w:customStyle="1" w:styleId="Default">
    <w:name w:val="Default"/>
    <w:qFormat/>
    <w:rsid w:val="00807A4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1">
    <w:name w:val="s_1"/>
    <w:basedOn w:val="a"/>
    <w:qFormat/>
    <w:rsid w:val="00807A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07A46"/>
  </w:style>
  <w:style w:type="paragraph" w:customStyle="1" w:styleId="27">
    <w:name w:val="Основной текст2"/>
    <w:basedOn w:val="a"/>
    <w:qFormat/>
    <w:rsid w:val="00807A46"/>
    <w:pPr>
      <w:widowControl w:val="0"/>
      <w:shd w:val="clear" w:color="auto" w:fill="FFFFFF"/>
      <w:spacing w:after="180" w:line="0" w:lineRule="atLeast"/>
      <w:ind w:hanging="800"/>
    </w:pPr>
    <w:rPr>
      <w:rFonts w:ascii="Times New Roman" w:eastAsia="Times New Roman" w:hAnsi="Times New Roman" w:cs="Times New Roman"/>
      <w:color w:val="000000"/>
      <w:spacing w:val="7"/>
      <w:lang w:eastAsia="ru-RU"/>
    </w:rPr>
  </w:style>
  <w:style w:type="character" w:customStyle="1" w:styleId="16">
    <w:name w:val="Основной текст1"/>
    <w:rsid w:val="00807A46"/>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styleId="aff4">
    <w:name w:val="Normal (Web)"/>
    <w:aliases w:val="Обычный (веб) Знак Знак,Обычный (Web) Знак Знак Знак,Обычный (Web),Обычный (веб) Знак Знак Знак Знак"/>
    <w:basedOn w:val="a"/>
    <w:link w:val="aff5"/>
    <w:uiPriority w:val="99"/>
    <w:qFormat/>
    <w:rsid w:val="00807A46"/>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f5">
    <w:name w:val="Обычный (веб) Знак"/>
    <w:aliases w:val="Обычный (веб) Знак Знак Знак,Обычный (Web) Знак Знак Знак Знак,Обычный (Web) Знак,Обычный (веб) Знак Знак Знак Знак Знак"/>
    <w:link w:val="aff4"/>
    <w:locked/>
    <w:rsid w:val="00807A46"/>
    <w:rPr>
      <w:rFonts w:ascii="Times New Roman" w:eastAsia="Times New Roman" w:hAnsi="Times New Roman" w:cs="Times New Roman"/>
      <w:sz w:val="24"/>
      <w:szCs w:val="24"/>
      <w:lang w:val="x-none" w:eastAsia="ru-RU"/>
    </w:rPr>
  </w:style>
  <w:style w:type="character" w:customStyle="1" w:styleId="0pt">
    <w:name w:val="Основной текст + Интервал 0 pt"/>
    <w:uiPriority w:val="99"/>
    <w:rsid w:val="00807A46"/>
    <w:rPr>
      <w:rFonts w:ascii="Times New Roman" w:hAnsi="Times New Roman" w:cs="Times New Roman" w:hint="default"/>
      <w:b/>
      <w:bCs/>
      <w:strike w:val="0"/>
      <w:dstrike w:val="0"/>
      <w:spacing w:val="-3"/>
      <w:sz w:val="18"/>
      <w:szCs w:val="18"/>
      <w:u w:val="none"/>
      <w:effect w:val="none"/>
    </w:rPr>
  </w:style>
  <w:style w:type="paragraph" w:styleId="aff6">
    <w:name w:val="Revision"/>
    <w:hidden/>
    <w:uiPriority w:val="99"/>
    <w:semiHidden/>
    <w:rsid w:val="00807A46"/>
    <w:pPr>
      <w:spacing w:after="0" w:line="240" w:lineRule="auto"/>
    </w:pPr>
    <w:rPr>
      <w:rFonts w:ascii="Times New Roman" w:eastAsia="Times New Roman" w:hAnsi="Times New Roman" w:cs="Times New Roman"/>
      <w:sz w:val="28"/>
      <w:szCs w:val="24"/>
      <w:lang w:eastAsia="ru-RU"/>
    </w:rPr>
  </w:style>
  <w:style w:type="numbering" w:customStyle="1" w:styleId="110">
    <w:name w:val="Нет списка11"/>
    <w:next w:val="a2"/>
    <w:uiPriority w:val="99"/>
    <w:semiHidden/>
    <w:unhideWhenUsed/>
    <w:rsid w:val="00807A46"/>
  </w:style>
  <w:style w:type="table" w:customStyle="1" w:styleId="111">
    <w:name w:val="Сетка таблицы11"/>
    <w:basedOn w:val="a1"/>
    <w:next w:val="a3"/>
    <w:uiPriority w:val="59"/>
    <w:rsid w:val="00807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qFormat/>
    <w:rsid w:val="00807A46"/>
    <w:pPr>
      <w:spacing w:after="0" w:line="240" w:lineRule="auto"/>
    </w:pPr>
    <w:rPr>
      <w:rFonts w:ascii="Tms Rmn" w:eastAsia="Times New Roman" w:hAnsi="Tms Rmn" w:cs="Times New Roman"/>
      <w:sz w:val="20"/>
      <w:szCs w:val="20"/>
      <w:lang w:eastAsia="ru-RU"/>
    </w:rPr>
  </w:style>
  <w:style w:type="numbering" w:customStyle="1" w:styleId="1110">
    <w:name w:val="Нет списка111"/>
    <w:next w:val="a2"/>
    <w:uiPriority w:val="99"/>
    <w:semiHidden/>
    <w:unhideWhenUsed/>
    <w:rsid w:val="00807A46"/>
  </w:style>
  <w:style w:type="paragraph" w:styleId="aff8">
    <w:name w:val="Subtitle"/>
    <w:basedOn w:val="a"/>
    <w:link w:val="aff9"/>
    <w:qFormat/>
    <w:rsid w:val="00807A46"/>
    <w:pPr>
      <w:overflowPunct w:val="0"/>
      <w:autoSpaceDE w:val="0"/>
      <w:autoSpaceDN w:val="0"/>
      <w:adjustRightInd w:val="0"/>
      <w:spacing w:after="0" w:line="240" w:lineRule="auto"/>
      <w:jc w:val="center"/>
    </w:pPr>
    <w:rPr>
      <w:rFonts w:ascii="Times New Roman" w:eastAsia="Times New Roman" w:hAnsi="Times New Roman" w:cs="Times New Roman"/>
      <w:b/>
      <w:sz w:val="20"/>
      <w:szCs w:val="20"/>
      <w:lang w:val="x-none" w:eastAsia="x-none"/>
    </w:rPr>
  </w:style>
  <w:style w:type="character" w:customStyle="1" w:styleId="aff9">
    <w:name w:val="Подзаголовок Знак"/>
    <w:basedOn w:val="a0"/>
    <w:link w:val="aff8"/>
    <w:rsid w:val="00807A46"/>
    <w:rPr>
      <w:rFonts w:ascii="Times New Roman" w:eastAsia="Times New Roman" w:hAnsi="Times New Roman" w:cs="Times New Roman"/>
      <w:b/>
      <w:sz w:val="20"/>
      <w:szCs w:val="20"/>
      <w:lang w:val="x-none" w:eastAsia="x-none"/>
    </w:rPr>
  </w:style>
  <w:style w:type="numbering" w:customStyle="1" w:styleId="1">
    <w:name w:val="Стиль1"/>
    <w:uiPriority w:val="99"/>
    <w:rsid w:val="00807A46"/>
    <w:pPr>
      <w:numPr>
        <w:numId w:val="5"/>
      </w:numPr>
    </w:pPr>
  </w:style>
  <w:style w:type="table" w:customStyle="1" w:styleId="1111">
    <w:name w:val="Сетка таблицы111"/>
    <w:basedOn w:val="a1"/>
    <w:next w:val="a3"/>
    <w:uiPriority w:val="59"/>
    <w:rsid w:val="00807A4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3"/>
    <w:uiPriority w:val="59"/>
    <w:rsid w:val="00807A46"/>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endnote text"/>
    <w:basedOn w:val="a"/>
    <w:link w:val="affb"/>
    <w:uiPriority w:val="99"/>
    <w:unhideWhenUsed/>
    <w:rsid w:val="00807A46"/>
    <w:pPr>
      <w:spacing w:after="0" w:line="24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0"/>
    <w:link w:val="affa"/>
    <w:uiPriority w:val="99"/>
    <w:rsid w:val="00807A46"/>
    <w:rPr>
      <w:rFonts w:ascii="Times New Roman" w:eastAsia="Times New Roman" w:hAnsi="Times New Roman" w:cs="Times New Roman"/>
      <w:sz w:val="20"/>
      <w:szCs w:val="20"/>
      <w:lang w:eastAsia="ru-RU"/>
    </w:rPr>
  </w:style>
  <w:style w:type="character" w:styleId="affc">
    <w:name w:val="endnote reference"/>
    <w:basedOn w:val="a0"/>
    <w:uiPriority w:val="99"/>
    <w:semiHidden/>
    <w:unhideWhenUsed/>
    <w:rsid w:val="00807A46"/>
    <w:rPr>
      <w:vertAlign w:val="superscript"/>
    </w:rPr>
  </w:style>
  <w:style w:type="table" w:customStyle="1" w:styleId="120">
    <w:name w:val="Сетка таблицы12"/>
    <w:basedOn w:val="a1"/>
    <w:next w:val="a3"/>
    <w:uiPriority w:val="59"/>
    <w:rsid w:val="00807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FA29BA"/>
    <w:pPr>
      <w:spacing w:after="100"/>
      <w:ind w:left="440"/>
    </w:pPr>
  </w:style>
  <w:style w:type="character" w:customStyle="1" w:styleId="af4">
    <w:name w:val="Абзац списка Знак"/>
    <w:aliases w:val="Bullet List Знак,FooterText Знак,numbered Знак,Цветной список - Акцент 11 Знак,Список нумерованный цифры Знак"/>
    <w:link w:val="af3"/>
    <w:uiPriority w:val="34"/>
    <w:locked/>
    <w:rsid w:val="00265D4E"/>
  </w:style>
  <w:style w:type="character" w:styleId="affd">
    <w:name w:val="Strong"/>
    <w:basedOn w:val="a0"/>
    <w:uiPriority w:val="22"/>
    <w:qFormat/>
    <w:rsid w:val="00265D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3052&amp;date=07.10.2025&amp;dst=100086&amp;field=134" TargetMode="External"/><Relationship Id="rId21" Type="http://schemas.openxmlformats.org/officeDocument/2006/relationships/hyperlink" Target="https://login.consultant.ru/link/?req=doc&amp;base=LAW&amp;n=483052&amp;date=07.10.2025&amp;dst=614&amp;field=134" TargetMode="External"/><Relationship Id="rId42" Type="http://schemas.openxmlformats.org/officeDocument/2006/relationships/hyperlink" Target="https://login.consultant.ru/link/?req=doc&amp;base=LAW&amp;n=500304&amp;date=07.10.2025&amp;dst=101897&amp;field=134" TargetMode="External"/><Relationship Id="rId63" Type="http://schemas.openxmlformats.org/officeDocument/2006/relationships/hyperlink" Target="https://login.consultant.ru/link/?req=doc&amp;base=LAW&amp;n=508490&amp;date=07.10.2025" TargetMode="External"/><Relationship Id="rId84" Type="http://schemas.openxmlformats.org/officeDocument/2006/relationships/hyperlink" Target="https://login.consultant.ru/link/?req=doc&amp;base=LAW&amp;n=486425&amp;date=07.10.2025" TargetMode="External"/><Relationship Id="rId138" Type="http://schemas.openxmlformats.org/officeDocument/2006/relationships/hyperlink" Target="https://login.consultant.ru/link/?req=doc&amp;base=LAW&amp;n=506872&amp;date=07.10.2025&amp;dst=120207&amp;field=134" TargetMode="External"/><Relationship Id="rId107" Type="http://schemas.openxmlformats.org/officeDocument/2006/relationships/hyperlink" Target="https://login.consultant.ru/link/?req=doc&amp;base=LAW&amp;n=483052&amp;date=07.10.2025&amp;dst=100086&amp;field=134" TargetMode="External"/><Relationship Id="rId11" Type="http://schemas.openxmlformats.org/officeDocument/2006/relationships/hyperlink" Target="https://login.consultant.ru/link/?req=doc&amp;base=LAW&amp;n=508490&amp;date=07.10.2025" TargetMode="External"/><Relationship Id="rId32" Type="http://schemas.openxmlformats.org/officeDocument/2006/relationships/hyperlink" Target="https://login.consultant.ru/link/?req=doc&amp;base=LAW&amp;n=483052&amp;date=07.10.2025&amp;dst=381&amp;field=134" TargetMode="External"/><Relationship Id="rId53" Type="http://schemas.openxmlformats.org/officeDocument/2006/relationships/hyperlink" Target="https://login.consultant.ru/link/?req=doc&amp;base=LAW&amp;n=494990&amp;date=07.10.2025" TargetMode="External"/><Relationship Id="rId74" Type="http://schemas.openxmlformats.org/officeDocument/2006/relationships/hyperlink" Target="https://login.consultant.ru/link/?req=doc&amp;base=LAW&amp;n=486425&amp;date=07.10.2025" TargetMode="External"/><Relationship Id="rId128" Type="http://schemas.openxmlformats.org/officeDocument/2006/relationships/hyperlink" Target="https://login.consultant.ru/link/?req=doc&amp;base=LAW&amp;n=507737&amp;date=07.10.2025"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83052&amp;date=07.10.2025&amp;dst=199&amp;field=134" TargetMode="External"/><Relationship Id="rId95" Type="http://schemas.openxmlformats.org/officeDocument/2006/relationships/hyperlink" Target="https://login.consultant.ru/link/?req=doc&amp;base=LAW&amp;n=483052&amp;date=07.10.2025&amp;dst=292&amp;field=134" TargetMode="External"/><Relationship Id="rId22" Type="http://schemas.openxmlformats.org/officeDocument/2006/relationships/hyperlink" Target="https://login.consultant.ru/link/?req=doc&amp;base=LAW&amp;n=483052&amp;date=07.10.2025&amp;dst=614&amp;field=134" TargetMode="External"/><Relationship Id="rId27" Type="http://schemas.openxmlformats.org/officeDocument/2006/relationships/hyperlink" Target="https://login.consultant.ru/link/?req=doc&amp;base=LAW&amp;n=483052&amp;date=07.10.2025&amp;dst=616&amp;field=134" TargetMode="External"/><Relationship Id="rId43" Type="http://schemas.openxmlformats.org/officeDocument/2006/relationships/hyperlink" Target="https://login.consultant.ru/link/?req=doc&amp;base=LAW&amp;n=500304&amp;date=07.10.2025&amp;dst=2054&amp;field=134" TargetMode="External"/><Relationship Id="rId48" Type="http://schemas.openxmlformats.org/officeDocument/2006/relationships/hyperlink" Target="https://login.consultant.ru/link/?req=doc&amp;base=LAW&amp;n=500304&amp;date=07.10.2025&amp;dst=101897&amp;field=134" TargetMode="External"/><Relationship Id="rId64" Type="http://schemas.openxmlformats.org/officeDocument/2006/relationships/hyperlink" Target="https://login.consultant.ru/link/?req=doc&amp;base=LAW&amp;n=483052&amp;date=07.10.2025&amp;dst=100010&amp;field=134" TargetMode="External"/><Relationship Id="rId69" Type="http://schemas.openxmlformats.org/officeDocument/2006/relationships/hyperlink" Target="https://login.consultant.ru/link/?req=doc&amp;base=LAW&amp;n=509732&amp;date=07.10.2025&amp;dst=100043&amp;field=134" TargetMode="External"/><Relationship Id="rId113" Type="http://schemas.openxmlformats.org/officeDocument/2006/relationships/hyperlink" Target="https://login.consultant.ru/link/?req=doc&amp;base=LAW&amp;n=483052&amp;date=07.10.2025&amp;dst=100086&amp;field=134" TargetMode="External"/><Relationship Id="rId118" Type="http://schemas.openxmlformats.org/officeDocument/2006/relationships/hyperlink" Target="https://login.consultant.ru/link/?req=doc&amp;base=LAW&amp;n=483052&amp;date=07.10.2025&amp;dst=199&amp;field=134" TargetMode="External"/><Relationship Id="rId134" Type="http://schemas.openxmlformats.org/officeDocument/2006/relationships/hyperlink" Target="https://login.consultant.ru/link/?req=doc&amp;base=LAW&amp;n=508490&amp;date=07.10.2025" TargetMode="External"/><Relationship Id="rId139" Type="http://schemas.openxmlformats.org/officeDocument/2006/relationships/hyperlink" Target="https://login.consultant.ru/link/?req=doc&amp;base=LAW&amp;n=506872&amp;date=07.10.2025&amp;dst=125811&amp;field=134" TargetMode="External"/><Relationship Id="rId80" Type="http://schemas.openxmlformats.org/officeDocument/2006/relationships/hyperlink" Target="https://login.consultant.ru/link/?req=doc&amp;base=LAW&amp;n=494990&amp;date=07.10.2025&amp;dst=330&amp;field=134" TargetMode="External"/><Relationship Id="rId85" Type="http://schemas.openxmlformats.org/officeDocument/2006/relationships/hyperlink" Target="https://login.consultant.ru/link/?req=doc&amp;base=LAW&amp;n=401989&amp;date=07.10.2025" TargetMode="External"/><Relationship Id="rId12" Type="http://schemas.openxmlformats.org/officeDocument/2006/relationships/hyperlink" Target="https://login.consultant.ru/link/?req=doc&amp;base=LAW&amp;n=500132&amp;date=07.10.2025" TargetMode="External"/><Relationship Id="rId17" Type="http://schemas.openxmlformats.org/officeDocument/2006/relationships/hyperlink" Target="https://login.consultant.ru/link/?req=doc&amp;base=LAW&amp;n=505963&amp;date=07.10.2025&amp;dst=100093&amp;field=134" TargetMode="External"/><Relationship Id="rId33" Type="http://schemas.openxmlformats.org/officeDocument/2006/relationships/hyperlink" Target="https://login.consultant.ru/link/?req=doc&amp;base=LAW&amp;n=483052&amp;date=07.10.2025&amp;dst=199&amp;field=134" TargetMode="External"/><Relationship Id="rId38" Type="http://schemas.openxmlformats.org/officeDocument/2006/relationships/hyperlink" Target="https://login.consultant.ru/link/?req=doc&amp;base=LAW&amp;n=432327&amp;date=07.10.2025" TargetMode="External"/><Relationship Id="rId59" Type="http://schemas.openxmlformats.org/officeDocument/2006/relationships/hyperlink" Target="https://login.consultant.ru/link/?req=doc&amp;base=LAW&amp;n=483052&amp;date=07.10.2025&amp;dst=292&amp;field=134" TargetMode="External"/><Relationship Id="rId103" Type="http://schemas.openxmlformats.org/officeDocument/2006/relationships/hyperlink" Target="https://login.consultant.ru/link/?req=doc&amp;base=LAW&amp;n=483052&amp;date=07.10.2025&amp;dst=292&amp;field=134" TargetMode="External"/><Relationship Id="rId108" Type="http://schemas.openxmlformats.org/officeDocument/2006/relationships/hyperlink" Target="https://login.consultant.ru/link/?req=doc&amp;base=LAW&amp;n=483052&amp;date=07.10.2025&amp;dst=199&amp;field=134" TargetMode="External"/><Relationship Id="rId124" Type="http://schemas.openxmlformats.org/officeDocument/2006/relationships/hyperlink" Target="https://login.consultant.ru/link/?req=doc&amp;base=LAW&amp;n=518569&amp;date=17.03.2026" TargetMode="External"/><Relationship Id="rId129" Type="http://schemas.openxmlformats.org/officeDocument/2006/relationships/hyperlink" Target="https://login.consultant.ru/link/?req=doc&amp;base=RLAW044&amp;n=111218&amp;date=07.10.2025&amp;dst=100095&amp;field=134" TargetMode="External"/><Relationship Id="rId54" Type="http://schemas.openxmlformats.org/officeDocument/2006/relationships/hyperlink" Target="https://login.consultant.ru/link/?req=doc&amp;base=LAW&amp;n=483052&amp;date=07.10.2025&amp;dst=596&amp;field=134" TargetMode="External"/><Relationship Id="rId70" Type="http://schemas.openxmlformats.org/officeDocument/2006/relationships/hyperlink" Target="https://login.consultant.ru/link/?req=doc&amp;base=LAW&amp;n=494990&amp;date=07.10.2025&amp;dst=2441&amp;field=134" TargetMode="External"/><Relationship Id="rId75" Type="http://schemas.openxmlformats.org/officeDocument/2006/relationships/hyperlink" Target="https://login.consultant.ru/link/?req=doc&amp;base=LAW&amp;n=483052&amp;date=07.10.2025&amp;dst=272&amp;field=134" TargetMode="External"/><Relationship Id="rId91" Type="http://schemas.openxmlformats.org/officeDocument/2006/relationships/hyperlink" Target="https://login.consultant.ru/link/?req=doc&amp;base=LAW&amp;n=499934&amp;date=07.10.2025&amp;dst=100365&amp;field=134" TargetMode="External"/><Relationship Id="rId96" Type="http://schemas.openxmlformats.org/officeDocument/2006/relationships/hyperlink" Target="https://login.consultant.ru/link/?req=doc&amp;base=LAW&amp;n=483052&amp;date=07.10.2025&amp;dst=100086&amp;field=134" TargetMode="External"/><Relationship Id="rId140" Type="http://schemas.openxmlformats.org/officeDocument/2006/relationships/hyperlink" Target="https://login.consultant.ru/link/?req=doc&amp;base=LAW&amp;n=506872&amp;date=07.10.2025&amp;dst=125835&amp;field=134"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ogin.consultant.ru/link/?req=doc&amp;base=LAW&amp;n=483052&amp;date=07.10.2025&amp;dst=615&amp;field=134" TargetMode="External"/><Relationship Id="rId28" Type="http://schemas.openxmlformats.org/officeDocument/2006/relationships/hyperlink" Target="https://login.consultant.ru/link/?req=doc&amp;base=LAW&amp;n=483052&amp;date=07.10.2025&amp;dst=617&amp;field=134" TargetMode="External"/><Relationship Id="rId49" Type="http://schemas.openxmlformats.org/officeDocument/2006/relationships/hyperlink" Target="https://login.consultant.ru/link/?req=doc&amp;base=LAW&amp;n=500304&amp;date=07.10.2025&amp;dst=2072&amp;field=134" TargetMode="External"/><Relationship Id="rId114" Type="http://schemas.openxmlformats.org/officeDocument/2006/relationships/hyperlink" Target="https://login.consultant.ru/link/?req=doc&amp;base=LAW&amp;n=483052&amp;date=07.10.2025&amp;dst=207&amp;field=134" TargetMode="External"/><Relationship Id="rId119" Type="http://schemas.openxmlformats.org/officeDocument/2006/relationships/hyperlink" Target="https://login.consultant.ru/link/?req=doc&amp;base=RLAW044&amp;n=111218&amp;date=07.10.2025&amp;dst=100095&amp;field=134" TargetMode="External"/><Relationship Id="rId44" Type="http://schemas.openxmlformats.org/officeDocument/2006/relationships/hyperlink" Target="https://login.consultant.ru/link/?req=doc&amp;base=LAW&amp;n=500304&amp;date=07.10.2025&amp;dst=2072&amp;field=134" TargetMode="External"/><Relationship Id="rId60" Type="http://schemas.openxmlformats.org/officeDocument/2006/relationships/hyperlink" Target="https://login.consultant.ru/link/?req=doc&amp;base=LAW&amp;n=483052&amp;date=07.10.2025&amp;dst=292&amp;field=134" TargetMode="External"/><Relationship Id="rId65" Type="http://schemas.openxmlformats.org/officeDocument/2006/relationships/hyperlink" Target="https://login.consultant.ru/link/?req=doc&amp;base=LAW&amp;n=483052&amp;date=07.10.2025&amp;dst=618&amp;field=134" TargetMode="External"/><Relationship Id="rId81" Type="http://schemas.openxmlformats.org/officeDocument/2006/relationships/hyperlink" Target="https://login.consultant.ru/link/?req=doc&amp;base=LAW&amp;n=483052&amp;date=07.10.2025&amp;dst=272&amp;field=134" TargetMode="External"/><Relationship Id="rId86" Type="http://schemas.openxmlformats.org/officeDocument/2006/relationships/hyperlink" Target="https://login.consultant.ru/link/?req=doc&amp;base=RLAW044&amp;n=111218&amp;date=07.10.2025&amp;dst=100095&amp;field=134" TargetMode="External"/><Relationship Id="rId130" Type="http://schemas.openxmlformats.org/officeDocument/2006/relationships/hyperlink" Target="https://login.consultant.ru/link/?req=doc&amp;base=RLAW044&amp;n=109612&amp;date=07.10.2025&amp;dst=100032&amp;field=134" TargetMode="External"/><Relationship Id="rId135" Type="http://schemas.openxmlformats.org/officeDocument/2006/relationships/hyperlink" Target="https://login.consultant.ru/link/?req=doc&amp;base=LAW&amp;n=506872&amp;date=07.10.2025&amp;dst=120033&amp;field=134" TargetMode="External"/><Relationship Id="rId13" Type="http://schemas.openxmlformats.org/officeDocument/2006/relationships/hyperlink" Target="https://login.consultant.ru/link/?req=doc&amp;base=LAW&amp;n=2875&amp;date=07.10.2025" TargetMode="External"/><Relationship Id="rId18" Type="http://schemas.openxmlformats.org/officeDocument/2006/relationships/hyperlink" Target="https://login.consultant.ru/link/?req=doc&amp;base=LAW&amp;n=505963&amp;date=07.10.2025&amp;dst=147&amp;field=134" TargetMode="External"/><Relationship Id="rId39" Type="http://schemas.openxmlformats.org/officeDocument/2006/relationships/hyperlink" Target="https://login.consultant.ru/link/?req=doc&amp;base=LAW&amp;n=482696&amp;date=07.10.2025" TargetMode="External"/><Relationship Id="rId109" Type="http://schemas.openxmlformats.org/officeDocument/2006/relationships/hyperlink" Target="https://login.consultant.ru/link/?req=doc&amp;base=RLAW044&amp;n=111218&amp;date=07.10.2025&amp;dst=100095&amp;field=134" TargetMode="External"/><Relationship Id="rId34" Type="http://schemas.openxmlformats.org/officeDocument/2006/relationships/hyperlink" Target="https://login.consultant.ru/link/?req=doc&amp;base=LAW&amp;n=483052&amp;date=07.10.2025&amp;dst=132&amp;field=134" TargetMode="External"/><Relationship Id="rId50" Type="http://schemas.openxmlformats.org/officeDocument/2006/relationships/hyperlink" Target="https://login.consultant.ru/link/?req=doc&amp;base=LAW&amp;n=500304&amp;date=07.10.2025&amp;dst=2086&amp;field=134" TargetMode="External"/><Relationship Id="rId55" Type="http://schemas.openxmlformats.org/officeDocument/2006/relationships/hyperlink" Target="https://login.consultant.ru/link/?req=doc&amp;base=LAW&amp;n=506872&amp;date=07.10.2025" TargetMode="External"/><Relationship Id="rId76" Type="http://schemas.openxmlformats.org/officeDocument/2006/relationships/hyperlink" Target="https://login.consultant.ru/link/?req=doc&amp;base=LAW&amp;n=498694&amp;date=07.10.2025" TargetMode="External"/><Relationship Id="rId97" Type="http://schemas.openxmlformats.org/officeDocument/2006/relationships/hyperlink" Target="https://login.consultant.ru/link/?req=doc&amp;base=LAW&amp;n=483052&amp;date=07.10.2025&amp;dst=100086&amp;field=134" TargetMode="External"/><Relationship Id="rId104" Type="http://schemas.openxmlformats.org/officeDocument/2006/relationships/hyperlink" Target="https://login.consultant.ru/link/?req=doc&amp;base=LAW&amp;n=483052&amp;date=07.10.2025&amp;dst=480&amp;field=134" TargetMode="External"/><Relationship Id="rId120" Type="http://schemas.openxmlformats.org/officeDocument/2006/relationships/hyperlink" Target="https://login.consultant.ru/link/?req=doc&amp;base=LAW&amp;n=483052&amp;date=07.10.2025&amp;dst=618&amp;field=134" TargetMode="External"/><Relationship Id="rId125" Type="http://schemas.openxmlformats.org/officeDocument/2006/relationships/hyperlink" Target="https://login.consultant.ru/link/?req=doc&amp;base=LAW&amp;n=482766&amp;date=07.10.2025" TargetMode="External"/><Relationship Id="rId141" Type="http://schemas.openxmlformats.org/officeDocument/2006/relationships/hyperlink" Target="https://login.consultant.ru/link/?req=doc&amp;base=LAW&amp;n=506872&amp;date=07.10.2025&amp;dst=125837&amp;field=134"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494990&amp;date=07.10.2025&amp;dst=2465&amp;field=134" TargetMode="External"/><Relationship Id="rId92" Type="http://schemas.openxmlformats.org/officeDocument/2006/relationships/hyperlink" Target="https://login.consultant.ru/link/?req=doc&amp;base=LAW&amp;n=430965&amp;date=07.10.2025&amp;dst=6&amp;field=134" TargetMode="External"/><Relationship Id="rId2" Type="http://schemas.openxmlformats.org/officeDocument/2006/relationships/numbering" Target="numbering.xml"/><Relationship Id="rId29" Type="http://schemas.openxmlformats.org/officeDocument/2006/relationships/hyperlink" Target="https://login.consultant.ru/link/?req=doc&amp;base=LAW&amp;n=430964&amp;date=07.10.2025&amp;dst=100031&amp;field=134" TargetMode="External"/><Relationship Id="rId24" Type="http://schemas.openxmlformats.org/officeDocument/2006/relationships/hyperlink" Target="https://login.consultant.ru/link/?req=doc&amp;base=LAW&amp;n=483052&amp;date=07.10.2025&amp;dst=616&amp;field=134" TargetMode="External"/><Relationship Id="rId40" Type="http://schemas.openxmlformats.org/officeDocument/2006/relationships/hyperlink" Target="https://login.consultant.ru/link/?req=doc&amp;base=LAW&amp;n=483052&amp;date=07.10.2025&amp;dst=614&amp;field=134" TargetMode="External"/><Relationship Id="rId45" Type="http://schemas.openxmlformats.org/officeDocument/2006/relationships/hyperlink" Target="https://login.consultant.ru/link/?req=doc&amp;base=LAW&amp;n=500304&amp;date=07.10.2025&amp;dst=2086&amp;field=134" TargetMode="External"/><Relationship Id="rId66" Type="http://schemas.openxmlformats.org/officeDocument/2006/relationships/hyperlink" Target="https://login.consultant.ru/link/?req=doc&amp;base=LAW&amp;n=483052&amp;date=07.10.2025&amp;dst=467&amp;field=134" TargetMode="External"/><Relationship Id="rId87" Type="http://schemas.openxmlformats.org/officeDocument/2006/relationships/hyperlink" Target="https://login.consultant.ru/link/?req=doc&amp;base=LAW&amp;n=429255&amp;date=07.10.2025" TargetMode="External"/><Relationship Id="rId110" Type="http://schemas.openxmlformats.org/officeDocument/2006/relationships/hyperlink" Target="https://login.consultant.ru/link/?req=doc&amp;base=LAW&amp;n=483052&amp;date=07.10.2025&amp;dst=207&amp;field=134" TargetMode="External"/><Relationship Id="rId115" Type="http://schemas.openxmlformats.org/officeDocument/2006/relationships/hyperlink" Target="https://login.consultant.ru/link/?req=doc&amp;base=LAW&amp;n=483052&amp;date=07.10.2025&amp;dst=228&amp;field=134" TargetMode="External"/><Relationship Id="rId131" Type="http://schemas.openxmlformats.org/officeDocument/2006/relationships/hyperlink" Target="https://login.consultant.ru/link/?req=doc&amp;base=LAW&amp;n=483052&amp;date=07.10.2025&amp;dst=579&amp;field=134" TargetMode="External"/><Relationship Id="rId136" Type="http://schemas.openxmlformats.org/officeDocument/2006/relationships/hyperlink" Target="https://login.consultant.ru/link/?req=doc&amp;base=LAW&amp;n=506872&amp;date=07.10.2025&amp;dst=120055&amp;field=134" TargetMode="External"/><Relationship Id="rId61" Type="http://schemas.openxmlformats.org/officeDocument/2006/relationships/hyperlink" Target="https://login.consultant.ru/link/?req=doc&amp;base=LAW&amp;n=483052&amp;date=07.10.2025&amp;dst=614&amp;field=134" TargetMode="External"/><Relationship Id="rId82" Type="http://schemas.openxmlformats.org/officeDocument/2006/relationships/hyperlink" Target="https://login.consultant.ru/link/?req=doc&amp;base=LAW&amp;n=494990&amp;date=07.10.2025&amp;dst=330&amp;field=134" TargetMode="External"/><Relationship Id="rId19" Type="http://schemas.openxmlformats.org/officeDocument/2006/relationships/hyperlink" Target="https://login.consultant.ru/link/?req=doc&amp;base=LAW&amp;n=483052&amp;date=07.10.2025&amp;dst=47&amp;field=134" TargetMode="External"/><Relationship Id="rId14" Type="http://schemas.openxmlformats.org/officeDocument/2006/relationships/hyperlink" Target="https://login.consultant.ru/link/?req=doc&amp;base=LAW&amp;n=508490&amp;date=07.10.2025" TargetMode="External"/><Relationship Id="rId30" Type="http://schemas.openxmlformats.org/officeDocument/2006/relationships/hyperlink" Target="https://login.consultant.ru/link/?req=doc&amp;base=LAW&amp;n=483052&amp;date=07.10.2025&amp;dst=574&amp;field=134" TargetMode="External"/><Relationship Id="rId35" Type="http://schemas.openxmlformats.org/officeDocument/2006/relationships/hyperlink" Target="https://login.consultant.ru/link/?req=doc&amp;base=LAW&amp;n=483052&amp;date=07.10.2025&amp;dst=133&amp;field=134" TargetMode="External"/><Relationship Id="rId56" Type="http://schemas.openxmlformats.org/officeDocument/2006/relationships/hyperlink" Target="https://login.consultant.ru/link/?req=doc&amp;base=LAW&amp;n=505963&amp;date=07.10.2025&amp;dst=95&amp;field=134" TargetMode="External"/><Relationship Id="rId77" Type="http://schemas.openxmlformats.org/officeDocument/2006/relationships/hyperlink" Target="https://login.consultant.ru/link/?req=doc&amp;base=LAW&amp;n=494990&amp;date=07.10.2025&amp;dst=330&amp;field=134" TargetMode="External"/><Relationship Id="rId100" Type="http://schemas.openxmlformats.org/officeDocument/2006/relationships/hyperlink" Target="https://login.consultant.ru/link/?req=doc&amp;base=LAW&amp;n=483052&amp;date=07.10.2025&amp;dst=292&amp;field=134" TargetMode="External"/><Relationship Id="rId105" Type="http://schemas.openxmlformats.org/officeDocument/2006/relationships/hyperlink" Target="https://login.consultant.ru/link/?req=doc&amp;base=LAW&amp;n=483052&amp;date=07.10.2025&amp;dst=467&amp;field=134" TargetMode="External"/><Relationship Id="rId126" Type="http://schemas.openxmlformats.org/officeDocument/2006/relationships/hyperlink" Target="https://login.consultant.ru/link/?req=doc&amp;base=LAW&amp;n=499769&amp;date=07.10.2025" TargetMode="External"/><Relationship Id="rId8" Type="http://schemas.openxmlformats.org/officeDocument/2006/relationships/header" Target="header1.xml"/><Relationship Id="rId51" Type="http://schemas.openxmlformats.org/officeDocument/2006/relationships/hyperlink" Target="https://login.consultant.ru/link/?req=doc&amp;base=LAW&amp;n=509581&amp;date=07.10.2025&amp;dst=2620&amp;field=134" TargetMode="External"/><Relationship Id="rId72" Type="http://schemas.openxmlformats.org/officeDocument/2006/relationships/hyperlink" Target="https://login.consultant.ru/link/?req=doc&amp;base=LAW&amp;n=508490&amp;date=07.10.2025" TargetMode="External"/><Relationship Id="rId93" Type="http://schemas.openxmlformats.org/officeDocument/2006/relationships/hyperlink" Target="https://login.consultant.ru/link/?req=doc&amp;base=LAW&amp;n=483052&amp;date=07.10.2025&amp;dst=207&amp;field=134" TargetMode="External"/><Relationship Id="rId98" Type="http://schemas.openxmlformats.org/officeDocument/2006/relationships/hyperlink" Target="https://login.consultant.ru/link/?req=doc&amp;base=LAW&amp;n=483052&amp;date=07.10.2025&amp;dst=100086&amp;field=134" TargetMode="External"/><Relationship Id="rId121" Type="http://schemas.openxmlformats.org/officeDocument/2006/relationships/hyperlink" Target="https://login.consultant.ru/link/?req=doc&amp;base=LAW&amp;n=483052&amp;date=07.10.2025&amp;dst=100086&amp;field=134" TargetMode="External"/><Relationship Id="rId142" Type="http://schemas.openxmlformats.org/officeDocument/2006/relationships/hyperlink" Target="https://login.consultant.ru/link/?req=doc&amp;base=LAW&amp;n=502701&amp;date=07.10.2025&amp;dst=2360&amp;field=134" TargetMode="External"/><Relationship Id="rId3" Type="http://schemas.openxmlformats.org/officeDocument/2006/relationships/styles" Target="styles.xml"/><Relationship Id="rId25" Type="http://schemas.openxmlformats.org/officeDocument/2006/relationships/hyperlink" Target="https://login.consultant.ru/link/?req=doc&amp;base=LAW&amp;n=483052&amp;date=07.10.2025&amp;dst=617&amp;field=134" TargetMode="External"/><Relationship Id="rId46" Type="http://schemas.openxmlformats.org/officeDocument/2006/relationships/hyperlink" Target="https://login.consultant.ru/link/?req=doc&amp;base=LAW&amp;n=509581&amp;date=07.10.2025&amp;dst=2620&amp;field=134" TargetMode="External"/><Relationship Id="rId67" Type="http://schemas.openxmlformats.org/officeDocument/2006/relationships/hyperlink" Target="https://login.consultant.ru/link/?req=doc&amp;base=LAW&amp;n=483052&amp;date=07.10.2025&amp;dst=493&amp;field=134" TargetMode="External"/><Relationship Id="rId116" Type="http://schemas.openxmlformats.org/officeDocument/2006/relationships/hyperlink" Target="https://login.consultant.ru/link/?req=doc&amp;base=LAW&amp;n=483052&amp;date=07.10.2025&amp;dst=292&amp;field=134" TargetMode="External"/><Relationship Id="rId137" Type="http://schemas.openxmlformats.org/officeDocument/2006/relationships/hyperlink" Target="https://login.consultant.ru/link/?req=doc&amp;base=LAW&amp;n=506872&amp;date=07.10.2025&amp;dst=120095&amp;field=134" TargetMode="External"/><Relationship Id="rId20" Type="http://schemas.openxmlformats.org/officeDocument/2006/relationships/hyperlink" Target="https://login.consultant.ru/link/?req=doc&amp;base=LAW&amp;n=507737&amp;date=07.10.2025" TargetMode="External"/><Relationship Id="rId41" Type="http://schemas.openxmlformats.org/officeDocument/2006/relationships/hyperlink" Target="https://login.consultant.ru/link/?req=doc&amp;base=LAW&amp;n=509581&amp;date=07.10.2025" TargetMode="External"/><Relationship Id="rId62" Type="http://schemas.openxmlformats.org/officeDocument/2006/relationships/hyperlink" Target="https://login.consultant.ru/link/?req=doc&amp;base=RLAW044&amp;n=111218&amp;date=07.10.2025&amp;dst=100045&amp;field=134" TargetMode="External"/><Relationship Id="rId83" Type="http://schemas.openxmlformats.org/officeDocument/2006/relationships/hyperlink" Target="https://login.consultant.ru/link/?req=doc&amp;base=LAW&amp;n=503689&amp;date=07.10.2025" TargetMode="External"/><Relationship Id="rId88" Type="http://schemas.openxmlformats.org/officeDocument/2006/relationships/hyperlink" Target="https://login.consultant.ru/link/?req=doc&amp;base=LAW&amp;n=495137&amp;date=07.10.2025" TargetMode="External"/><Relationship Id="rId111" Type="http://schemas.openxmlformats.org/officeDocument/2006/relationships/hyperlink" Target="https://login.consultant.ru/link/?req=doc&amp;base=LAW&amp;n=483052&amp;date=07.10.2025&amp;dst=292&amp;field=134" TargetMode="External"/><Relationship Id="rId132" Type="http://schemas.openxmlformats.org/officeDocument/2006/relationships/hyperlink" Target="https://login.consultant.ru/link/?req=doc&amp;base=LAW&amp;n=508490&amp;date=07.10.2025" TargetMode="External"/><Relationship Id="rId15" Type="http://schemas.openxmlformats.org/officeDocument/2006/relationships/hyperlink" Target="https://login.consultant.ru/link/?req=doc&amp;base=LAW&amp;n=494417&amp;date=07.10.2025" TargetMode="External"/><Relationship Id="rId36" Type="http://schemas.openxmlformats.org/officeDocument/2006/relationships/hyperlink" Target="https://login.consultant.ru/link/?req=doc&amp;base=LAW&amp;n=483052&amp;date=07.10.2025&amp;dst=100086&amp;field=134" TargetMode="External"/><Relationship Id="rId57" Type="http://schemas.openxmlformats.org/officeDocument/2006/relationships/hyperlink" Target="https://login.consultant.ru/link/?req=doc&amp;base=LAW&amp;n=505963&amp;date=07.10.2025&amp;dst=237&amp;field=134" TargetMode="External"/><Relationship Id="rId106" Type="http://schemas.openxmlformats.org/officeDocument/2006/relationships/hyperlink" Target="https://login.consultant.ru/link/?req=doc&amp;base=LAW&amp;n=483052&amp;date=07.10.2025&amp;dst=363&amp;field=134" TargetMode="External"/><Relationship Id="rId127" Type="http://schemas.openxmlformats.org/officeDocument/2006/relationships/hyperlink" Target="https://login.consultant.ru/link/?req=doc&amp;base=RLAW044&amp;n=113174&amp;date=07.10.2025&amp;dst=101068&amp;field=134" TargetMode="External"/><Relationship Id="rId10" Type="http://schemas.openxmlformats.org/officeDocument/2006/relationships/hyperlink" Target="https://login.consultant.ru/link/?req=doc&amp;base=LAW&amp;n=483052&amp;date=07.10.2025" TargetMode="External"/><Relationship Id="rId31" Type="http://schemas.openxmlformats.org/officeDocument/2006/relationships/hyperlink" Target="https://login.consultant.ru/link/?req=doc&amp;base=LAW&amp;n=153376&amp;date=07.10.2025" TargetMode="External"/><Relationship Id="rId52" Type="http://schemas.openxmlformats.org/officeDocument/2006/relationships/hyperlink" Target="https://login.consultant.ru/link/?req=doc&amp;base=LAW&amp;n=483052&amp;date=07.10.2025&amp;dst=100095&amp;field=134" TargetMode="External"/><Relationship Id="rId73" Type="http://schemas.openxmlformats.org/officeDocument/2006/relationships/hyperlink" Target="https://login.consultant.ru/link/?req=doc&amp;base=LAW&amp;n=483052&amp;date=07.10.2025&amp;dst=559&amp;field=134" TargetMode="External"/><Relationship Id="rId78" Type="http://schemas.openxmlformats.org/officeDocument/2006/relationships/hyperlink" Target="https://login.consultant.ru/link/?req=doc&amp;base=LAW&amp;n=503689&amp;date=07.10.2025" TargetMode="External"/><Relationship Id="rId94" Type="http://schemas.openxmlformats.org/officeDocument/2006/relationships/hyperlink" Target="https://login.consultant.ru/link/?req=doc&amp;base=LAW&amp;n=483052&amp;date=07.10.2025&amp;dst=228&amp;field=134" TargetMode="External"/><Relationship Id="rId99" Type="http://schemas.openxmlformats.org/officeDocument/2006/relationships/hyperlink" Target="https://login.consultant.ru/link/?req=doc&amp;base=LAW&amp;n=483052&amp;date=07.10.2025&amp;dst=207&amp;field=134" TargetMode="External"/><Relationship Id="rId101" Type="http://schemas.openxmlformats.org/officeDocument/2006/relationships/hyperlink" Target="https://login.consultant.ru/link/?req=doc&amp;base=LAW&amp;n=483052&amp;date=07.10.2025&amp;dst=207&amp;field=134" TargetMode="External"/><Relationship Id="rId122" Type="http://schemas.openxmlformats.org/officeDocument/2006/relationships/hyperlink" Target="https://login.consultant.ru/link/?req=doc&amp;base=LAW&amp;n=483052&amp;date=07.10.2025&amp;dst=199&amp;field=134"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DE73D7051431E00BF2927095EDA3E7026A582B43A03DB2B25EA651A7006EA3546E7A18DC03A90141CC0D50E03CTA18H" TargetMode="External"/><Relationship Id="rId26" Type="http://schemas.openxmlformats.org/officeDocument/2006/relationships/hyperlink" Target="https://login.consultant.ru/link/?req=doc&amp;base=LAW&amp;n=483052&amp;date=07.10.2025&amp;dst=615&amp;field=134" TargetMode="External"/><Relationship Id="rId47" Type="http://schemas.openxmlformats.org/officeDocument/2006/relationships/hyperlink" Target="https://login.consultant.ru/link/?req=doc&amp;base=LAW&amp;n=509581&amp;date=07.10.2025" TargetMode="External"/><Relationship Id="rId68" Type="http://schemas.openxmlformats.org/officeDocument/2006/relationships/hyperlink" Target="https://login.consultant.ru/link/?req=doc&amp;base=LAW&amp;n=483052&amp;date=07.10.2025&amp;dst=467&amp;field=134" TargetMode="External"/><Relationship Id="rId89" Type="http://schemas.openxmlformats.org/officeDocument/2006/relationships/hyperlink" Target="https://login.consultant.ru/link/?req=doc&amp;base=LAW&amp;n=495137&amp;date=07.10.2025" TargetMode="External"/><Relationship Id="rId112" Type="http://schemas.openxmlformats.org/officeDocument/2006/relationships/hyperlink" Target="https://login.consultant.ru/link/?req=doc&amp;base=RLAW044&amp;n=109612&amp;date=07.10.2025&amp;dst=100028&amp;field=134" TargetMode="External"/><Relationship Id="rId133" Type="http://schemas.openxmlformats.org/officeDocument/2006/relationships/hyperlink" Target="https://login.consultant.ru/link/?req=doc&amp;base=RLAW044&amp;n=113872&amp;date=07.10.2025&amp;dst=100115&amp;field=134" TargetMode="External"/><Relationship Id="rId16" Type="http://schemas.openxmlformats.org/officeDocument/2006/relationships/hyperlink" Target="https://login.consultant.ru/link/?req=doc&amp;base=LAW&amp;n=483052&amp;date=07.10.2025&amp;dst=100086&amp;field=134" TargetMode="External"/><Relationship Id="rId37" Type="http://schemas.openxmlformats.org/officeDocument/2006/relationships/hyperlink" Target="https://login.consultant.ru/link/?req=doc&amp;base=LAW&amp;n=483052&amp;date=07.10.2025&amp;dst=100086&amp;field=134" TargetMode="External"/><Relationship Id="rId58" Type="http://schemas.openxmlformats.org/officeDocument/2006/relationships/hyperlink" Target="https://login.consultant.ru/link/?req=doc&amp;base=LAW&amp;n=483052&amp;date=07.10.2025&amp;dst=292&amp;field=134" TargetMode="External"/><Relationship Id="rId79" Type="http://schemas.openxmlformats.org/officeDocument/2006/relationships/hyperlink" Target="https://login.consultant.ru/link/?req=doc&amp;base=LAW&amp;n=483052&amp;date=07.10.2025&amp;dst=272&amp;field=134" TargetMode="External"/><Relationship Id="rId102" Type="http://schemas.openxmlformats.org/officeDocument/2006/relationships/hyperlink" Target="https://login.consultant.ru/link/?req=doc&amp;base=LAW&amp;n=483052&amp;date=07.10.2025&amp;dst=228&amp;field=134" TargetMode="External"/><Relationship Id="rId123" Type="http://schemas.openxmlformats.org/officeDocument/2006/relationships/hyperlink" Target="https://login.consultant.ru/link/?req=doc&amp;base=RLAW044&amp;n=111218&amp;date=07.10.2025&amp;dst=100095&amp;field=134" TargetMode="External"/><Relationship Id="rId14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853DA-4A26-4DF1-876F-1E3481785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127</Pages>
  <Words>65374</Words>
  <Characters>372638</Characters>
  <Application>Microsoft Office Word</Application>
  <DocSecurity>0</DocSecurity>
  <Lines>3105</Lines>
  <Paragraphs>874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Слисаренко</dc:creator>
  <cp:keywords/>
  <dc:description/>
  <cp:lastModifiedBy>Александр</cp:lastModifiedBy>
  <cp:revision>12</cp:revision>
  <cp:lastPrinted>2024-03-27T07:38:00Z</cp:lastPrinted>
  <dcterms:created xsi:type="dcterms:W3CDTF">2026-02-28T06:27:00Z</dcterms:created>
  <dcterms:modified xsi:type="dcterms:W3CDTF">2026-05-31T17:15:00Z</dcterms:modified>
</cp:coreProperties>
</file>