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ind w:left="6095" w:hanging="0"/>
        <w:contextualSpacing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«УТВЕРЖДАЮ»:</w:t>
      </w:r>
    </w:p>
    <w:p>
      <w:pPr>
        <w:pStyle w:val="Normal"/>
        <w:spacing w:lineRule="auto" w:line="276" w:before="0" w:after="200"/>
        <w:ind w:left="6095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Директор Центрального</w:t>
      </w:r>
    </w:p>
    <w:p>
      <w:pPr>
        <w:pStyle w:val="Normal"/>
        <w:spacing w:lineRule="auto" w:line="276" w:before="0" w:after="200"/>
        <w:ind w:left="6095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Филиала АО «ТК РусГидро»</w:t>
      </w:r>
    </w:p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>____________ А.А. Ткаченко</w:t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</w:rPr>
        <w:t>____» _____________ 2026 г.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ОКПД2 29.10.13.000  Поставка двигателя WP1</w:t>
      </w:r>
      <w:r>
        <w:rPr>
          <w:sz w:val="24"/>
          <w:szCs w:val="24"/>
        </w:rPr>
        <w:t>0.350</w:t>
      </w:r>
      <w:r>
        <w:rPr>
          <w:sz w:val="24"/>
          <w:szCs w:val="24"/>
        </w:rPr>
        <w:t>E5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для автомобиля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JAC N350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для нужд Загорского строительного участка Центрального филиала АО «ТК РусГидро»</w:t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ЛОТ №____</w:t>
      </w:r>
      <w:r>
        <w:rPr>
          <w:sz w:val="24"/>
          <w:szCs w:val="24"/>
        </w:rPr>
        <w:t>_________________________</w:t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新細明體" w:cs="Arial" w:asciiTheme="minorHAns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"1-3"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4203427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Общие сведения                                 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_Toc142034276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2034277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Требования к продукции                 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_Toc142034277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eastAsiaTheme="minorEastAsia" w:hAnsiTheme="minorHAnsi"/>
              <w:sz w:val="22"/>
              <w:szCs w:val="22"/>
            </w:rPr>
          </w:pPr>
          <w:hyperlink w:anchor="_Toc14203427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Перечень и объем закупаемой продукции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_Toc142034278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20342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_Toc142034279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и объем закупаемой продукции                                                                                   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eastAsiaTheme="minorEastAsia" w:hAnsiTheme="minorHAnsi"/>
              <w:sz w:val="22"/>
              <w:szCs w:val="22"/>
            </w:rPr>
          </w:pPr>
          <w:hyperlink w:anchor="_Toc14203428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_Toc142034280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203428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_Toc142034281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Требования по срокам поставки продукции                                                                               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203428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_Toc142034282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3. Требования к продукции                                                                                                                 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2034283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Требования к документации по ценообразованию на этапе закупки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_Toc142034283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</w:rPr>
      </w:pPr>
      <w:bookmarkStart w:id="1" w:name="_Toc142034276"/>
      <w:bookmarkStart w:id="2" w:name="_Toc51339692"/>
      <w:r>
        <w:rPr/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>Наименование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Style w:val="Style8"/>
          <w:b w:val="false"/>
          <w:bCs/>
          <w:sz w:val="24"/>
          <w:szCs w:val="24"/>
        </w:rPr>
      </w:pPr>
      <w:r>
        <w:rPr>
          <w:sz w:val="24"/>
          <w:szCs w:val="24"/>
          <w:lang w:eastAsia="x-none"/>
        </w:rPr>
        <w:t>ОКПД2 29.10.13.000  Поставка двигателя WP1</w:t>
      </w:r>
      <w:r>
        <w:rPr>
          <w:sz w:val="24"/>
          <w:szCs w:val="24"/>
          <w:lang w:eastAsia="x-none"/>
        </w:rPr>
        <w:t>0.350</w:t>
      </w:r>
      <w:r>
        <w:rPr>
          <w:sz w:val="24"/>
          <w:szCs w:val="24"/>
          <w:lang w:eastAsia="x-none"/>
        </w:rPr>
        <w:t>E5</w:t>
      </w:r>
      <w:r>
        <w:rPr>
          <w:sz w:val="24"/>
          <w:szCs w:val="24"/>
          <w:lang w:eastAsia="x-none"/>
        </w:rPr>
        <w:t>3</w:t>
      </w:r>
      <w:r>
        <w:rPr>
          <w:sz w:val="24"/>
          <w:szCs w:val="24"/>
          <w:lang w:eastAsia="x-none"/>
        </w:rPr>
        <w:t xml:space="preserve"> для автомобиля </w:t>
      </w:r>
      <w:r>
        <w:rPr>
          <w:sz w:val="24"/>
          <w:szCs w:val="24"/>
          <w:lang w:eastAsia="x-none"/>
        </w:rPr>
        <w:t>JAC N350</w:t>
      </w:r>
      <w:r>
        <w:rPr>
          <w:sz w:val="24"/>
          <w:szCs w:val="24"/>
          <w:lang w:eastAsia="x-none"/>
        </w:rPr>
        <w:t xml:space="preserve"> для нужд Загорского строительного участка Центрального филиала АО «ТК РусГидро»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3" w:name="_Toc46743507"/>
      <w:r>
        <w:rPr/>
        <w:t xml:space="preserve">Цель </w:t>
      </w:r>
      <w:bookmarkEnd w:id="3"/>
      <w:r>
        <w:rPr/>
        <w:t xml:space="preserve">использования закупаемой продукции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Замена вышедшего из строя двигателя </w:t>
      </w:r>
      <w:r>
        <w:rPr>
          <w:sz w:val="24"/>
          <w:szCs w:val="24"/>
          <w:lang w:eastAsia="x-none"/>
        </w:rPr>
        <w:t>WP1</w:t>
      </w:r>
      <w:r>
        <w:rPr>
          <w:sz w:val="24"/>
          <w:szCs w:val="24"/>
          <w:lang w:eastAsia="x-none"/>
        </w:rPr>
        <w:t>0.350</w:t>
      </w:r>
      <w:r>
        <w:rPr>
          <w:sz w:val="24"/>
          <w:szCs w:val="24"/>
          <w:lang w:eastAsia="x-none"/>
        </w:rPr>
        <w:t>E5</w:t>
      </w:r>
      <w:r>
        <w:rPr>
          <w:sz w:val="24"/>
          <w:szCs w:val="24"/>
          <w:lang w:eastAsia="x-none"/>
        </w:rPr>
        <w:t>3</w:t>
      </w:r>
      <w:r>
        <w:rPr>
          <w:sz w:val="24"/>
          <w:szCs w:val="24"/>
          <w:lang w:eastAsia="x-none"/>
        </w:rPr>
        <w:t xml:space="preserve"> для автомобиля </w:t>
      </w:r>
      <w:r>
        <w:rPr>
          <w:sz w:val="24"/>
          <w:szCs w:val="24"/>
          <w:lang w:eastAsia="x-none"/>
        </w:rPr>
        <w:t>JAC N350</w:t>
      </w:r>
      <w:r>
        <w:rPr>
          <w:sz w:val="24"/>
          <w:szCs w:val="24"/>
          <w:lang w:eastAsia="x-none"/>
        </w:rPr>
        <w:t xml:space="preserve"> </w:t>
      </w:r>
      <w:r>
        <w:rPr>
          <w:sz w:val="24"/>
          <w:szCs w:val="24"/>
        </w:rPr>
        <w:t>Загорского строительного участка Центрального филиала АО «ТК РусГидро»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4" w:name="_Toc46743509"/>
      <w:bookmarkStart w:id="5" w:name="_Hlk49857604"/>
      <w:r>
        <w:rPr/>
        <w:t xml:space="preserve">Информация в отношении исполнения договора, </w:t>
      </w:r>
      <w:bookmarkStart w:id="6" w:name="_Hlk46492347"/>
      <w:r>
        <w:rPr/>
        <w:t xml:space="preserve">которая должна быть учтена при подготовке заявки </w:t>
      </w:r>
      <w:bookmarkEnd w:id="6"/>
      <w:r>
        <w:rPr/>
        <w:t>(в том числе перечень ресурсов, услуг и документов, предоставляемых заказчиком на этапе исполнения договора)</w:t>
      </w:r>
      <w:bookmarkEnd w:id="4"/>
      <w:bookmarkEnd w:id="5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1.3.1 Товар должен соответствовать требованиям, установленным настоящими Техническими требованиями (далее ТТ).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1.3.2. Приёмка Товара осуществляется в рабочие дни с 8.00 до 17.00, в нерабочие дни по согласованию с Покупателем.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7" w:name="_Hlk48209761"/>
      <w:bookmarkEnd w:id="7"/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1.4.1 Поставляемый Товар должен быть новым, не бывшим ранее в употреблении. Не допускается поставка выставочных образцов.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rPr>
          <w:caps/>
        </w:rPr>
      </w:pPr>
      <w:bookmarkStart w:id="8" w:name="_Toc142034277"/>
      <w:bookmarkStart w:id="9" w:name="_Toc124170681"/>
      <w:bookmarkStart w:id="10" w:name="_Toc51339693"/>
      <w:r>
        <w:rPr/>
        <w:t>Требования к продукции</w:t>
      </w:r>
      <w:bookmarkEnd w:id="8"/>
      <w:bookmarkEnd w:id="9"/>
      <w:bookmarkEnd w:id="10"/>
    </w:p>
    <w:p>
      <w:pPr>
        <w:pStyle w:val="Heading4"/>
        <w:numPr>
          <w:ilvl w:val="1"/>
          <w:numId w:val="3"/>
        </w:numPr>
        <w:ind w:left="432" w:hanging="0"/>
        <w:rPr/>
      </w:pPr>
      <w:r>
        <w:rPr/>
        <w:t>Требования к объемам и срокам 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1" w:name="_Toc142034278"/>
      <w:r>
        <w:rPr/>
        <w:t>Перечень и объем закупаемой продукции</w:t>
      </w:r>
      <w:bookmarkEnd w:id="11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2" w:name="_Toc142034279"/>
      <w:bookmarkStart w:id="13" w:name="_Toc51339695"/>
      <w:r>
        <w:rPr>
          <w:sz w:val="24"/>
          <w:szCs w:val="24"/>
        </w:rPr>
        <w:t xml:space="preserve">Таблица 1.1 Перечень </w:t>
      </w:r>
      <w:bookmarkEnd w:id="13"/>
      <w:r>
        <w:rPr>
          <w:sz w:val="24"/>
          <w:szCs w:val="24"/>
        </w:rPr>
        <w:t>и объем закупаемой продукции</w:t>
      </w:r>
      <w:bookmarkEnd w:id="12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1049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3"/>
        <w:gridCol w:w="4537"/>
        <w:gridCol w:w="1274"/>
        <w:gridCol w:w="3685"/>
      </w:tblGrid>
      <w:tr>
        <w:trPr>
          <w:tblHeader w:val="true"/>
          <w:trHeight w:val="423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ОКПД2 29.10.13.000  Поставка двигателя </w:t>
            </w:r>
            <w:r>
              <w:rPr>
                <w:rStyle w:val="Style8"/>
                <w:b w:val="false"/>
                <w:bCs/>
                <w:sz w:val="24"/>
                <w:szCs w:val="24"/>
                <w:lang w:eastAsia="x-none"/>
              </w:rPr>
              <w:t xml:space="preserve"> </w:t>
            </w: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WP1</w:t>
            </w: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0.350</w:t>
            </w: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E5</w:t>
            </w: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3</w:t>
            </w: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 xml:space="preserve"> для автомобиля </w:t>
            </w: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JAC N350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4" w:name="_Toc142034280"/>
      <w:bookmarkStart w:id="15" w:name="_Toc51339696"/>
      <w:r>
        <w:rPr/>
        <w:t xml:space="preserve">Требования </w:t>
      </w:r>
      <w:bookmarkEnd w:id="15"/>
      <w:r>
        <w:rPr/>
        <w:t>к срокам поставки продукции и оказания сопутствующих услуг</w:t>
      </w:r>
      <w:bookmarkEnd w:id="14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6" w:name="_Toc142034281"/>
      <w:bookmarkStart w:id="17" w:name="_Toc51339697"/>
      <w:bookmarkStart w:id="18" w:name="_Toc50125127"/>
      <w:bookmarkStart w:id="19" w:name="_Toc50125126"/>
      <w:bookmarkEnd w:id="19"/>
      <w:r>
        <w:rPr>
          <w:sz w:val="24"/>
          <w:szCs w:val="24"/>
        </w:rPr>
        <w:t xml:space="preserve">Таблица 2.1 </w:t>
      </w:r>
      <w:bookmarkStart w:id="20" w:name="_Hlk50465284"/>
      <w:r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>
        <w:rPr>
          <w:sz w:val="24"/>
          <w:szCs w:val="24"/>
        </w:rPr>
        <w:t>поставки продукции</w:t>
      </w:r>
      <w:bookmarkEnd w:id="16"/>
      <w:r>
        <w:rPr>
          <w:sz w:val="24"/>
          <w:szCs w:val="24"/>
        </w:rPr>
        <w:t xml:space="preserve">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1049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4"/>
        <w:gridCol w:w="2977"/>
        <w:gridCol w:w="2833"/>
        <w:gridCol w:w="3685"/>
      </w:tblGrid>
      <w:tr>
        <w:trPr/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ОКПД2 29.10.13.000  Поставка двигателя </w:t>
            </w: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WP1</w:t>
            </w: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0.350</w:t>
            </w: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E5</w:t>
            </w: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3</w:t>
            </w: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 xml:space="preserve"> для автомобиля </w:t>
            </w: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 xml:space="preserve">JAC N350 </w:t>
            </w:r>
            <w:r>
              <w:rPr>
                <w:sz w:val="24"/>
                <w:szCs w:val="24"/>
              </w:rPr>
              <w:t>для нужд Загорского строительного участка Центрального филиала АО «ТК РусГидро»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семи</w:t>
            </w:r>
            <w:r>
              <w:rPr>
                <w:sz w:val="24"/>
                <w:szCs w:val="24"/>
              </w:rPr>
              <w:t>) календарных дней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1" w:name="_Toc46743510"/>
      <w:bookmarkStart w:id="22" w:name="_Toc46743510"/>
      <w:bookmarkEnd w:id="22"/>
    </w:p>
    <w:p>
      <w:pPr>
        <w:pStyle w:val="Heading4"/>
        <w:numPr>
          <w:ilvl w:val="1"/>
          <w:numId w:val="3"/>
        </w:numPr>
        <w:ind w:left="432" w:hanging="0"/>
        <w:rPr/>
      </w:pPr>
      <w:bookmarkStart w:id="23" w:name="_Toc51339698"/>
      <w:bookmarkStart w:id="24" w:name="_Toc46743511"/>
      <w:r>
        <w:rPr/>
        <w:t xml:space="preserve">Требования к </w:t>
      </w:r>
      <w:bookmarkEnd w:id="24"/>
      <w:r>
        <w:rPr/>
        <w:t>качеству продукции</w:t>
      </w:r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r>
        <w:rPr/>
        <w:t xml:space="preserve"> </w:t>
      </w:r>
      <w:bookmarkStart w:id="25" w:name="_Toc142034282"/>
      <w:r>
        <w:rPr>
          <w:sz w:val="24"/>
          <w:szCs w:val="24"/>
        </w:rPr>
        <w:t>Таблица 3. Требования к продукции</w:t>
      </w:r>
      <w:bookmarkEnd w:id="25"/>
      <w:r>
        <w:rPr>
          <w:sz w:val="24"/>
          <w:szCs w:val="24"/>
        </w:rPr>
        <w:t xml:space="preserve"> </w:t>
      </w:r>
      <w:bookmarkEnd w:id="23"/>
    </w:p>
    <w:p>
      <w:pPr>
        <w:pStyle w:val="Normal"/>
        <w:rPr>
          <w:sz w:val="24"/>
          <w:szCs w:val="24"/>
          <w:lang w:val="x-none" w:eastAsia="x-none"/>
        </w:rPr>
      </w:pPr>
      <w:r>
        <w:rPr/>
      </w:r>
    </w:p>
    <w:tbl>
      <w:tblPr>
        <w:tblStyle w:val="affff7"/>
        <w:tblW w:w="10575" w:type="dxa"/>
        <w:jc w:val="left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5"/>
        <w:gridCol w:w="2489"/>
        <w:gridCol w:w="15"/>
        <w:gridCol w:w="2986"/>
        <w:gridCol w:w="1545"/>
        <w:gridCol w:w="1425"/>
        <w:gridCol w:w="1259"/>
      </w:tblGrid>
      <w:tr>
        <w:trPr/>
        <w:tc>
          <w:tcPr>
            <w:tcW w:w="8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50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9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50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0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4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345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ОКПД2 29.10.13.000  </w:t>
            </w:r>
            <w:r>
              <w:rPr>
                <w:sz w:val="24"/>
                <w:szCs w:val="24"/>
                <w:lang w:eastAsia="x-none"/>
              </w:rPr>
              <w:t xml:space="preserve">Поставка двигателя </w:t>
            </w: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WP1</w:t>
            </w: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0.350</w:t>
            </w: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E5</w:t>
            </w: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3</w:t>
            </w: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 xml:space="preserve"> для автомобиля </w:t>
            </w: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JAC N350</w:t>
            </w:r>
          </w:p>
        </w:tc>
        <w:tc>
          <w:tcPr>
            <w:tcW w:w="1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50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Наименование детали/оборудования</w:t>
            </w:r>
          </w:p>
        </w:tc>
        <w:tc>
          <w:tcPr>
            <w:tcW w:w="2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Код/артикул/модель детали/оборудования </w:t>
            </w:r>
          </w:p>
        </w:tc>
        <w:tc>
          <w:tcPr>
            <w:tcW w:w="1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250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Двигатель внутреннего сгорания 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>WP1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>0.350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>E5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>3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 xml:space="preserve"> для автомобиля 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>JAC N350</w:t>
            </w:r>
          </w:p>
        </w:tc>
        <w:tc>
          <w:tcPr>
            <w:tcW w:w="2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Модель: WP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10.350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E5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, комплектация: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x-none" w:bidi="ar-SA"/>
              </w:rPr>
              <w:t>ORDER  DH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x-none" w:bidi="ar-SA"/>
              </w:rPr>
              <w:t>L 10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x-none" w:bidi="ar-SA"/>
              </w:rPr>
              <w:t>Q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x-none" w:bidi="ar-SA"/>
              </w:rPr>
              <w:t>0889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x-none" w:bidi="ar-SA"/>
              </w:rPr>
              <w:t>*01</w:t>
            </w:r>
          </w:p>
        </w:tc>
        <w:tc>
          <w:tcPr>
            <w:tcW w:w="1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4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1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54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Качество и безопасность товара должны соответствовать техническому регламенту Таможенного союза ТР ТС 018/2011 "О безопасности колесных транспортных средств".</w:t>
            </w:r>
          </w:p>
        </w:tc>
        <w:tc>
          <w:tcPr>
            <w:tcW w:w="1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4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.1</w:t>
            </w:r>
          </w:p>
        </w:tc>
        <w:tc>
          <w:tcPr>
            <w:tcW w:w="250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район, рабочий поселок Богородское</w:t>
            </w:r>
          </w:p>
        </w:tc>
        <w:tc>
          <w:tcPr>
            <w:tcW w:w="1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3.2.</w:t>
            </w:r>
          </w:p>
        </w:tc>
        <w:tc>
          <w:tcPr>
            <w:tcW w:w="250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2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1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3.3.</w:t>
            </w:r>
          </w:p>
        </w:tc>
        <w:tc>
          <w:tcPr>
            <w:tcW w:w="248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Требования к маркировке</w:t>
            </w:r>
          </w:p>
        </w:tc>
        <w:tc>
          <w:tcPr>
            <w:tcW w:w="30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Заводская табличка на двигателе с обозначением модели, комплектации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(номер заказа)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, номера, года выпуска и другая маркировка в соответствии с заводом-изготовителем.</w:t>
            </w:r>
          </w:p>
        </w:tc>
        <w:tc>
          <w:tcPr>
            <w:tcW w:w="1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5490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54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Продукция должна обеспечивать взаимодействие с транспортным средством Покупателя, а именно при установке на автомобиль 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>WP1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>0.350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>E5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>3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 xml:space="preserve"> для автомобиля 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 xml:space="preserve">JAC N350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(год изготовления: 20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1) VIN: LJ13R6DJ2M3309333.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родукция должна обеспечивать устойчивую, надёжную и безопасную работу агрегатов и узлов транспортного средства без внесения изменений в конструкцию автомобиля.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Продукция должна быть не бывшая в употреблении (новый), не прошедшей ремонт, в том числе восстановление и замену составных частей, восстановление потребительских свойств.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Год изготовления товара – не ранее второго полугодия 202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г.</w:t>
            </w:r>
          </w:p>
        </w:tc>
        <w:tc>
          <w:tcPr>
            <w:tcW w:w="1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4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54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 не менее срока гарантии от завода изготовителя.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Установленный в отношении Товара гарантийный срок распространяется на все составные части и комплектующие Товара</w:t>
            </w:r>
          </w:p>
        </w:tc>
        <w:tc>
          <w:tcPr>
            <w:tcW w:w="1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54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250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инструкция по эксплуатации, товарно-транспортная накладная, паспорт ДВС</w:t>
            </w:r>
          </w:p>
        </w:tc>
        <w:tc>
          <w:tcPr>
            <w:tcW w:w="1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trike/>
          <w:color w:val="FF0000"/>
          <w:lang w:val="x-none" w:eastAsia="x-none"/>
        </w:rPr>
      </w:pPr>
      <w:r>
        <w:rPr>
          <w:strike/>
          <w:color w:val="FF0000"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26" w:name="_Toc142034283"/>
      <w:r>
        <w:rPr/>
        <w:t>Требования к документации по ценообразованию на этапе закупки</w:t>
      </w:r>
      <w:bookmarkEnd w:id="26"/>
    </w:p>
    <w:p>
      <w:pPr>
        <w:pStyle w:val="Heading4"/>
        <w:numPr>
          <w:ilvl w:val="1"/>
          <w:numId w:val="3"/>
        </w:numPr>
        <w:ind w:left="0" w:hanging="0"/>
        <w:rPr/>
      </w:pPr>
      <w:r>
        <w:rPr>
          <w:b w:val="false"/>
        </w:rPr>
        <w:t>В обоснование стоимости своей заявки Участник предоставляет Коммерческое предложение по форме Приложения №1 настоящих Технических требований.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3.2. 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3.3. Цена остается фиксированной и не подлежит изменению на все время действия договора.</w:t>
      </w:r>
    </w:p>
    <w:p>
      <w:pPr>
        <w:pStyle w:val="Normal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 xml:space="preserve">ТГ ЗСУ  ЦФ АО «ТК РусГидро»                           </w:t>
      </w:r>
      <w:r>
        <w:rPr>
          <w:sz w:val="24"/>
          <w:szCs w:val="24"/>
        </w:rPr>
        <w:t xml:space="preserve">С.Ф.Кулемин  </w:t>
      </w:r>
      <w:r>
        <w:rPr>
          <w:sz w:val="24"/>
          <w:szCs w:val="24"/>
        </w:rPr>
        <w:t xml:space="preserve"> 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Руководитель ГКЭОиРТС ЦФ АО «ТК РусГидро»          </w:t>
        <w:tab/>
        <w:t>А.Н. Пышкин   _______________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5E04458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E04458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91cfb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91cf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2d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E3FE4-D411-4040-99F2-037519C3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Application>AlterOffice/3.4.0.9$Linux_X86_64 LibreOffice_project/b8daf9e823b1a5463a2f48435ddc2e8696e7d4fc</Application>
  <AppVersion>15.0000</AppVersion>
  <DocSecurity>4</DocSecurity>
  <Pages>6</Pages>
  <Words>816</Words>
  <Characters>5552</Characters>
  <CharactersWithSpaces>6917</CharactersWithSpaces>
  <Paragraphs>155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2025-06-19T12:58:00Z</dcterms:created>
  <dc:creator>Быстров Олег Геннадьевич</dc:creator>
  <dc:description/>
  <dc:language>ru-RU</dc:language>
  <cp:lastModifiedBy>pyshkinan@corp.gidroogk.com</cp:lastModifiedBy>
  <cp:lastPrinted>2025-09-03T13:20:35Z</cp:lastPrinted>
  <dcterms:modified xsi:type="dcterms:W3CDTF">2026-02-17T11:37:25Z</dcterms:modified>
  <cp:revision>18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