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_rels/document.xml.rels" ContentType="application/vnd.openxmlformats-package.relationship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notes.xml" ContentType="application/vnd.openxmlformats-officedocument.wordprocessingml.footnotes+xml"/>
  <Override PartName="/word/header4.xml" ContentType="application/vnd.openxmlformats-officedocument.wordprocessingml.header+xml"/>
  <Override PartName="/word/document.xml" ContentType="application/vnd.openxmlformats-officedocument.wordprocessingml.document.main+xml"/>
  <Override PartName="/word/numbering.xml" ContentType="application/vnd.openxmlformats-officedocument.wordprocessingml.numbering+xml"/>
  <Override PartName="/word/fontTable.xml" ContentType="application/vnd.openxmlformats-officedocument.wordprocessingml.fontTable+xml"/>
  <Override PartName="/customXml/_rels/item4.xml.rels" ContentType="application/vnd.openxmlformats-package.relationships+xml"/>
  <Override PartName="/customXml/_rels/item3.xml.rels" ContentType="application/vnd.openxmlformats-package.relationships+xml"/>
  <Override PartName="/customXml/_rels/item2.xml.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Override PartName="/customXml/item2.xml" ContentType="application/xml"/>
  <Override PartName="/customXml/itemProps2.xml" ContentType="application/vnd.openxmlformats-officedocument.customXmlProperties+xml"/>
  <Override PartName="/customXml/item3.xml" ContentType="application/xml"/>
  <Override PartName="/customXml/itemProps3.xml" ContentType="application/vnd.openxmlformats-officedocument.customXmlProperties+xml"/>
  <Override PartName="/customXml/item4.xml" ContentType="application/xml"/>
  <Override PartName="/customXml/itemProps4.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hd w:val="clear" w:color="auto" w:fill="FFFFFF"/>
        <w:tabs>
          <w:tab w:val="clear" w:pos="709"/>
          <w:tab w:val="left" w:pos="6926" w:leader="none"/>
        </w:tabs>
        <w:jc w:val="center"/>
        <w:rPr>
          <w:b/>
          <w:sz w:val="24"/>
          <w:szCs w:val="24"/>
        </w:rPr>
      </w:pPr>
      <w:r>
        <w:rPr>
          <w:b/>
          <w:bCs/>
          <w:sz w:val="24"/>
          <w:szCs w:val="24"/>
        </w:rPr>
        <w:t>Договор поставки</w:t>
      </w:r>
    </w:p>
    <w:p>
      <w:pPr>
        <w:pStyle w:val="Normal"/>
        <w:shd w:val="clear" w:color="auto" w:fill="FFFFFF"/>
        <w:rPr>
          <w:b/>
          <w:bCs/>
          <w:sz w:val="24"/>
          <w:szCs w:val="24"/>
        </w:rPr>
      </w:pPr>
      <w:r>
        <w:rPr>
          <w:b/>
          <w:bCs/>
          <w:sz w:val="24"/>
          <w:szCs w:val="24"/>
        </w:rPr>
      </w:r>
    </w:p>
    <w:p>
      <w:pPr>
        <w:pStyle w:val="Normal"/>
        <w:shd w:val="clear" w:color="auto" w:fill="FFFFFF"/>
        <w:tabs>
          <w:tab w:val="clear" w:pos="709"/>
          <w:tab w:val="left" w:pos="6926" w:leader="none"/>
        </w:tabs>
        <w:jc w:val="center"/>
        <w:rPr>
          <w:b/>
          <w:bCs/>
          <w:sz w:val="24"/>
          <w:szCs w:val="24"/>
        </w:rPr>
      </w:pPr>
      <w:r>
        <w:rPr>
          <w:b/>
          <w:bCs/>
          <w:sz w:val="24"/>
          <w:szCs w:val="24"/>
        </w:rPr>
        <w:t xml:space="preserve">№ </w:t>
      </w:r>
    </w:p>
    <w:p>
      <w:pPr>
        <w:pStyle w:val="Normal"/>
        <w:shd w:val="clear" w:color="auto" w:fill="FFFFFF"/>
        <w:tabs>
          <w:tab w:val="clear" w:pos="709"/>
          <w:tab w:val="right" w:pos="9639" w:leader="none"/>
        </w:tabs>
        <w:rPr>
          <w:bCs/>
          <w:sz w:val="24"/>
          <w:szCs w:val="24"/>
        </w:rPr>
      </w:pPr>
      <w:r>
        <w:rPr>
          <w:bCs/>
          <w:sz w:val="24"/>
          <w:szCs w:val="24"/>
        </w:rPr>
      </w:r>
    </w:p>
    <w:p>
      <w:pPr>
        <w:pStyle w:val="Normal"/>
        <w:shd w:val="clear" w:color="auto" w:fill="FFFFFF"/>
        <w:tabs>
          <w:tab w:val="clear" w:pos="709"/>
          <w:tab w:val="right" w:pos="9639" w:leader="none"/>
        </w:tabs>
        <w:rPr>
          <w:bCs/>
          <w:sz w:val="24"/>
          <w:szCs w:val="24"/>
        </w:rPr>
      </w:pPr>
      <w:r>
        <w:rPr>
          <w:bCs/>
          <w:sz w:val="24"/>
          <w:szCs w:val="24"/>
        </w:rPr>
        <w:t>г. Новочебоксарск                                                                          «____» ____________ 2026</w:t>
      </w:r>
      <w:bookmarkStart w:id="0" w:name="_GoBack"/>
      <w:bookmarkEnd w:id="0"/>
      <w:r>
        <w:rPr>
          <w:bCs/>
          <w:sz w:val="24"/>
          <w:szCs w:val="24"/>
        </w:rPr>
        <w:t xml:space="preserve"> г.</w:t>
      </w:r>
    </w:p>
    <w:p>
      <w:pPr>
        <w:pStyle w:val="Normal"/>
        <w:shd w:val="clear" w:color="auto" w:fill="FFFFFF"/>
        <w:tabs>
          <w:tab w:val="clear" w:pos="709"/>
          <w:tab w:val="right" w:pos="9639" w:leader="none"/>
        </w:tabs>
        <w:jc w:val="right"/>
        <w:rPr>
          <w:bCs/>
          <w:sz w:val="24"/>
          <w:szCs w:val="24"/>
        </w:rPr>
      </w:pPr>
      <w:r>
        <w:rPr>
          <w:bCs/>
          <w:sz w:val="24"/>
          <w:szCs w:val="24"/>
        </w:rPr>
      </w:r>
    </w:p>
    <w:p>
      <w:pPr>
        <w:pStyle w:val="Normal"/>
        <w:jc w:val="both"/>
        <w:rPr>
          <w:spacing w:val="10"/>
          <w:sz w:val="24"/>
          <w:szCs w:val="24"/>
        </w:rPr>
      </w:pPr>
      <w:r>
        <w:rPr>
          <w:b/>
          <w:sz w:val="24"/>
          <w:szCs w:val="24"/>
        </w:rPr>
        <w:t xml:space="preserve">          </w:t>
      </w:r>
      <w:r>
        <w:rPr>
          <w:b/>
          <w:sz w:val="24"/>
          <w:szCs w:val="24"/>
        </w:rPr>
        <w:t>Публичное акционерное общество «Федеральная гидрогенерирующая компания – РусГидро» (ПАО «РусГидро»)</w:t>
      </w:r>
      <w:r>
        <w:rPr>
          <w:spacing w:val="2"/>
          <w:sz w:val="24"/>
          <w:szCs w:val="24"/>
        </w:rPr>
        <w:t xml:space="preserve"> (далее – </w:t>
      </w:r>
      <w:r>
        <w:rPr>
          <w:sz w:val="24"/>
          <w:szCs w:val="24"/>
        </w:rPr>
        <w:t>«Покупатель»), в лице  директора Филиала ПАО «РусГидро» - «Чебоксарская ГЭС»   ______________, действующего на основании доверенности № _________и Положения о Филиале</w:t>
      </w:r>
      <w:r>
        <w:rPr>
          <w:spacing w:val="4"/>
          <w:sz w:val="24"/>
          <w:szCs w:val="24"/>
        </w:rPr>
        <w:t xml:space="preserve">, с одной стороны, и </w:t>
      </w:r>
      <w:r>
        <w:rPr>
          <w:b/>
          <w:spacing w:val="4"/>
          <w:sz w:val="24"/>
          <w:szCs w:val="24"/>
        </w:rPr>
        <w:t>________________</w:t>
      </w:r>
      <w:r>
        <w:rPr>
          <w:iCs/>
          <w:sz w:val="24"/>
          <w:szCs w:val="24"/>
        </w:rPr>
        <w:t xml:space="preserve"> (далее – </w:t>
      </w:r>
      <w:r>
        <w:rPr>
          <w:sz w:val="24"/>
          <w:szCs w:val="24"/>
        </w:rPr>
        <w:t>«</w:t>
      </w:r>
      <w:r>
        <w:rPr>
          <w:iCs/>
          <w:sz w:val="24"/>
          <w:szCs w:val="24"/>
        </w:rPr>
        <w:t>Поставщик</w:t>
      </w:r>
      <w:r>
        <w:rPr>
          <w:sz w:val="24"/>
          <w:szCs w:val="24"/>
        </w:rPr>
        <w:t>»</w:t>
      </w:r>
      <w:r>
        <w:rPr>
          <w:iCs/>
          <w:sz w:val="24"/>
          <w:szCs w:val="24"/>
        </w:rPr>
        <w:t>), в _________________</w:t>
      </w:r>
      <w:r>
        <w:rPr>
          <w:iCs/>
          <w:sz w:val="28"/>
          <w:szCs w:val="28"/>
        </w:rPr>
        <w:t xml:space="preserve">, </w:t>
      </w:r>
      <w:r>
        <w:rPr>
          <w:iCs/>
          <w:sz w:val="24"/>
          <w:szCs w:val="24"/>
        </w:rPr>
        <w:t>действующего на основании ________________</w:t>
      </w:r>
      <w:r>
        <w:rPr>
          <w:sz w:val="24"/>
          <w:szCs w:val="24"/>
        </w:rPr>
        <w:t>, с другой стороны, совместно в дальнейшем именуемые «Стороны», а по отдельности «Сторона», заключили настоящий договор поставки (далее – «Договор») о нижеследующем:</w:t>
      </w:r>
    </w:p>
    <w:p>
      <w:pPr>
        <w:pStyle w:val="Normal"/>
        <w:shd w:val="clear" w:color="auto" w:fill="FFFFFF"/>
        <w:rPr>
          <w:bCs/>
          <w:sz w:val="24"/>
          <w:szCs w:val="24"/>
        </w:rPr>
      </w:pPr>
      <w:r>
        <w:rPr>
          <w:bCs/>
          <w:sz w:val="24"/>
          <w:szCs w:val="24"/>
        </w:rPr>
      </w:r>
    </w:p>
    <w:p>
      <w:pPr>
        <w:pStyle w:val="Normal"/>
        <w:shd w:val="clear" w:color="auto" w:fill="FFFFFF"/>
        <w:jc w:val="center"/>
        <w:rPr>
          <w:b/>
          <w:bCs/>
          <w:sz w:val="24"/>
          <w:szCs w:val="24"/>
        </w:rPr>
      </w:pPr>
      <w:r>
        <w:rPr>
          <w:b/>
          <w:bCs/>
          <w:sz w:val="24"/>
          <w:szCs w:val="24"/>
        </w:rPr>
        <w:t>Термины и определения</w:t>
      </w:r>
    </w:p>
    <w:p>
      <w:pPr>
        <w:pStyle w:val="Normal"/>
        <w:shd w:val="clear" w:color="auto" w:fill="FFFFFF"/>
        <w:ind w:firstLine="709"/>
        <w:jc w:val="both"/>
        <w:rPr>
          <w:bCs/>
          <w:sz w:val="24"/>
          <w:szCs w:val="24"/>
        </w:rPr>
      </w:pPr>
      <w:r>
        <w:rPr>
          <w:bCs/>
          <w:sz w:val="24"/>
          <w:szCs w:val="24"/>
        </w:rPr>
        <w:t>Термины и определения, приведенные в настоящем разделе, предназначены для однозначного понимания формулировок Договора, и будут иметь по тексту Договора следующие значения, если иное прямо не указано в Договоре:</w:t>
      </w:r>
    </w:p>
    <w:p>
      <w:pPr>
        <w:pStyle w:val="ListParagraph"/>
        <w:shd w:val="clear" w:color="auto" w:fill="FFFFFF"/>
        <w:tabs>
          <w:tab w:val="clear" w:pos="709"/>
          <w:tab w:val="left" w:pos="0" w:leader="none"/>
        </w:tabs>
        <w:ind w:left="0" w:firstLine="709"/>
        <w:jc w:val="both"/>
        <w:textAlignment w:val="baseline"/>
        <w:rPr>
          <w:sz w:val="24"/>
          <w:szCs w:val="24"/>
          <w:lang w:eastAsia="en-US"/>
        </w:rPr>
      </w:pPr>
      <w:r>
        <w:rPr>
          <w:b/>
          <w:sz w:val="24"/>
          <w:szCs w:val="24"/>
          <w:lang w:eastAsia="en-US"/>
        </w:rPr>
        <w:t>«Акт рекламации»</w:t>
      </w:r>
      <w:r>
        <w:rPr>
          <w:sz w:val="24"/>
          <w:szCs w:val="24"/>
          <w:lang w:eastAsia="en-US"/>
        </w:rPr>
        <w:t xml:space="preserve"> – документ, оформляемый по унифицированным формам </w:t>
        <w:br/>
        <w:t>№ ТОРГ-2 «Акт об установленном расхождении по количеству и качеству при приемке товарно-материальных ценностей» и № ТОРГ</w:t>
      </w:r>
      <w:r>
        <w:rPr>
          <w:sz w:val="24"/>
          <w:szCs w:val="24"/>
        </w:rPr>
        <w:t>-</w:t>
      </w:r>
      <w:r>
        <w:rPr>
          <w:sz w:val="24"/>
          <w:szCs w:val="24"/>
          <w:lang w:eastAsia="en-US"/>
        </w:rPr>
        <w:t xml:space="preserve">3 «Акт об установленном расхождении </w:t>
        <w:br/>
        <w:t>по количеству и качеству при приемке импортных товаров», утвержденным постановлением Госкомстата РФ от 25.12.1998 № 132, подписываемый Сторонами при приемке поставленного Товара.</w:t>
      </w:r>
    </w:p>
    <w:p>
      <w:pPr>
        <w:pStyle w:val="ListParagraph"/>
        <w:shd w:val="clear" w:color="auto" w:fill="FFFFFF"/>
        <w:tabs>
          <w:tab w:val="clear" w:pos="709"/>
          <w:tab w:val="left" w:pos="567" w:leader="none"/>
          <w:tab w:val="left" w:pos="1134" w:leader="none"/>
        </w:tabs>
        <w:ind w:left="0" w:firstLine="708"/>
        <w:jc w:val="both"/>
        <w:textAlignment w:val="baseline"/>
        <w:rPr>
          <w:b/>
          <w:sz w:val="24"/>
          <w:szCs w:val="24"/>
          <w:lang w:eastAsia="en-US"/>
        </w:rPr>
      </w:pPr>
      <w:r>
        <w:rPr>
          <w:b/>
          <w:sz w:val="24"/>
          <w:szCs w:val="24"/>
          <w:lang w:eastAsia="en-US"/>
        </w:rPr>
        <w:t>«Независимая гарантия»</w:t>
      </w:r>
      <w:r>
        <w:rPr>
          <w:sz w:val="24"/>
          <w:szCs w:val="24"/>
        </w:rPr>
        <w:t xml:space="preserve"> – гарантия, предоставляемая субъектами малого и среднего предпринимательства в обеспечение надлежащего исполнения Договоров, заключенных по результатам конкурентной закупки товаров, работ, услуг в электронной форме только среди субъектов малого и среднего предпринимательства, отвечающая требованиям, указанным в разделе 5 Договора</w:t>
      </w:r>
      <w:r>
        <w:rPr>
          <w:b/>
          <w:sz w:val="24"/>
          <w:szCs w:val="24"/>
          <w:lang w:eastAsia="en-US"/>
        </w:rPr>
        <w:t xml:space="preserve"> </w:t>
      </w:r>
    </w:p>
    <w:p>
      <w:pPr>
        <w:pStyle w:val="ListParagraph"/>
        <w:shd w:val="clear" w:color="auto" w:fill="FFFFFF"/>
        <w:tabs>
          <w:tab w:val="clear" w:pos="709"/>
          <w:tab w:val="left" w:pos="567" w:leader="none"/>
          <w:tab w:val="left" w:pos="1134" w:leader="none"/>
        </w:tabs>
        <w:ind w:left="0" w:firstLine="708"/>
        <w:jc w:val="both"/>
        <w:textAlignment w:val="baseline"/>
        <w:rPr>
          <w:sz w:val="24"/>
          <w:szCs w:val="24"/>
          <w:lang w:eastAsia="en-US"/>
        </w:rPr>
      </w:pPr>
      <w:r>
        <w:rPr>
          <w:b/>
          <w:sz w:val="24"/>
          <w:szCs w:val="24"/>
          <w:lang w:eastAsia="en-US"/>
        </w:rPr>
        <w:t>«Гарантийный срок»</w:t>
      </w:r>
      <w:r>
        <w:rPr>
          <w:sz w:val="24"/>
          <w:szCs w:val="24"/>
        </w:rPr>
        <w:t xml:space="preserve"> </w:t>
      </w:r>
      <w:r>
        <w:rPr>
          <w:sz w:val="24"/>
          <w:szCs w:val="24"/>
          <w:lang w:eastAsia="en-US"/>
        </w:rPr>
        <w:t>– период, в течение которого качество поставленного товара должно соответствовать требованиям Договора и Применимого права, и Поставщик обязуется устранять все выявленные Покупателем недостатки, несоответствия и / или дефекты за свой счет. Гарантийный срок, если иное прямо не предусмотрено Договором, распространяется на все составляющие Товара.</w:t>
      </w:r>
    </w:p>
    <w:p>
      <w:pPr>
        <w:pStyle w:val="ListParagraph"/>
        <w:shd w:val="clear" w:color="auto" w:fill="FFFFFF"/>
        <w:tabs>
          <w:tab w:val="clear" w:pos="709"/>
          <w:tab w:val="left" w:pos="0" w:leader="none"/>
        </w:tabs>
        <w:ind w:left="0" w:firstLine="709"/>
        <w:jc w:val="both"/>
        <w:textAlignment w:val="baseline"/>
        <w:rPr>
          <w:sz w:val="24"/>
          <w:szCs w:val="24"/>
          <w:lang w:eastAsia="en-US"/>
        </w:rPr>
      </w:pPr>
      <w:r>
        <w:rPr>
          <w:b/>
          <w:sz w:val="24"/>
          <w:szCs w:val="24"/>
          <w:lang w:eastAsia="en-US"/>
        </w:rPr>
        <w:t>«Договор»</w:t>
      </w:r>
      <w:r>
        <w:rPr>
          <w:sz w:val="24"/>
          <w:szCs w:val="24"/>
          <w:lang w:eastAsia="en-US"/>
        </w:rPr>
        <w:t xml:space="preserve"> – настоящий договор, подписанный Покупателем и Поставщиком, включая все приложения к нему, а также дополнительные соглашения к Договору при условии, что они заключены надлежащим образом, и из них явно следует, что они составляют часть Договора.</w:t>
      </w:r>
    </w:p>
    <w:p>
      <w:pPr>
        <w:pStyle w:val="ListParagraph"/>
        <w:shd w:val="clear" w:color="auto" w:fill="FFFFFF"/>
        <w:tabs>
          <w:tab w:val="clear" w:pos="709"/>
          <w:tab w:val="left" w:pos="0" w:leader="none"/>
        </w:tabs>
        <w:ind w:left="0" w:firstLine="709"/>
        <w:jc w:val="both"/>
        <w:textAlignment w:val="baseline"/>
        <w:rPr>
          <w:sz w:val="24"/>
          <w:szCs w:val="24"/>
          <w:lang w:eastAsia="en-US"/>
        </w:rPr>
      </w:pPr>
      <w:r>
        <w:rPr>
          <w:b/>
          <w:sz w:val="24"/>
          <w:szCs w:val="24"/>
          <w:lang w:eastAsia="en-US"/>
        </w:rPr>
        <w:t>«Коммерческая тайна»</w:t>
      </w:r>
      <w:r>
        <w:rPr>
          <w:sz w:val="24"/>
          <w:szCs w:val="24"/>
          <w:lang w:eastAsia="en-US"/>
        </w:rPr>
        <w:t xml:space="preserve"> – режим конфиденциальности информации, позволяющий </w:t>
        <w:br/>
        <w:t xml:space="preserve">ее обладателю при существующих или возможных обстоятельствах увеличить доходы, избежать неоправданных расходов, сохранить положение на рынке товаров, работ, услуг </w:t>
        <w:br/>
        <w:t xml:space="preserve">или получить иную коммерческую выгоду. </w:t>
      </w:r>
    </w:p>
    <w:p>
      <w:pPr>
        <w:pStyle w:val="ListParagraph"/>
        <w:shd w:val="clear" w:color="auto" w:fill="FFFFFF"/>
        <w:tabs>
          <w:tab w:val="clear" w:pos="709"/>
          <w:tab w:val="left" w:pos="0" w:leader="none"/>
        </w:tabs>
        <w:ind w:left="0" w:firstLine="709"/>
        <w:jc w:val="both"/>
        <w:textAlignment w:val="baseline"/>
        <w:rPr>
          <w:sz w:val="24"/>
          <w:szCs w:val="24"/>
          <w:lang w:eastAsia="en-US"/>
        </w:rPr>
      </w:pPr>
      <w:r>
        <w:rPr>
          <w:b/>
          <w:sz w:val="24"/>
          <w:szCs w:val="24"/>
          <w:lang w:eastAsia="en-US"/>
        </w:rPr>
        <w:t xml:space="preserve"> </w:t>
      </w:r>
      <w:r>
        <w:rPr>
          <w:b/>
          <w:sz w:val="24"/>
          <w:szCs w:val="24"/>
          <w:lang w:eastAsia="en-US"/>
        </w:rPr>
        <w:t xml:space="preserve">«Отказ от Договора» </w:t>
      </w:r>
      <w:r>
        <w:rPr>
          <w:sz w:val="24"/>
          <w:szCs w:val="24"/>
          <w:lang w:eastAsia="en-US"/>
        </w:rPr>
        <w:t xml:space="preserve">– односторонний внесудебный отказ от исполнения Договора, совершенный Стороной в соответствии со статьей 450.1 Гражданского кодекса Российской Федерации в случаях, установленных Договором. </w:t>
      </w:r>
    </w:p>
    <w:p>
      <w:pPr>
        <w:pStyle w:val="ListParagraph"/>
        <w:shd w:val="clear" w:color="auto" w:fill="FFFFFF"/>
        <w:tabs>
          <w:tab w:val="clear" w:pos="709"/>
          <w:tab w:val="left" w:pos="0" w:leader="none"/>
        </w:tabs>
        <w:ind w:left="0" w:firstLine="709"/>
        <w:jc w:val="both"/>
        <w:textAlignment w:val="baseline"/>
        <w:rPr>
          <w:sz w:val="24"/>
          <w:szCs w:val="24"/>
          <w:lang w:eastAsia="en-US"/>
        </w:rPr>
      </w:pPr>
      <w:r>
        <w:rPr>
          <w:b/>
          <w:sz w:val="24"/>
          <w:szCs w:val="24"/>
          <w:lang w:eastAsia="en-US"/>
        </w:rPr>
        <w:t>«Партия Товара»</w:t>
      </w:r>
      <w:r>
        <w:rPr>
          <w:sz w:val="24"/>
          <w:szCs w:val="24"/>
          <w:lang w:eastAsia="en-US"/>
        </w:rPr>
        <w:t xml:space="preserve"> – часть товара, единовременно поставляемая Покупателю Поставщиком, объем, состав и стоимость которой определяется Спецификацией, являющейся приложением к Договору.</w:t>
      </w:r>
    </w:p>
    <w:p>
      <w:pPr>
        <w:pStyle w:val="Heading3"/>
        <w:keepNext w:val="false"/>
        <w:tabs>
          <w:tab w:val="clear" w:pos="709"/>
          <w:tab w:val="left" w:pos="0" w:leader="none"/>
        </w:tabs>
        <w:spacing w:before="0" w:after="0"/>
        <w:ind w:firstLine="709"/>
        <w:jc w:val="both"/>
        <w:textAlignment w:val="baseline"/>
        <w:rPr>
          <w:rFonts w:ascii="Times New Roman" w:hAnsi="Times New Roman"/>
          <w:b w:val="false"/>
          <w:color w:val="auto"/>
          <w:sz w:val="24"/>
          <w:szCs w:val="24"/>
          <w:lang w:val="ru-RU" w:eastAsia="en-US"/>
        </w:rPr>
      </w:pPr>
      <w:r>
        <w:rPr>
          <w:rFonts w:ascii="Times New Roman" w:hAnsi="Times New Roman"/>
          <w:color w:val="auto"/>
          <w:sz w:val="24"/>
          <w:szCs w:val="24"/>
          <w:lang w:val="ru-RU" w:eastAsia="en-US"/>
        </w:rPr>
        <w:t>«Применимое право»</w:t>
      </w:r>
      <w:r>
        <w:rPr>
          <w:rFonts w:ascii="Times New Roman" w:hAnsi="Times New Roman"/>
          <w:b w:val="false"/>
          <w:color w:val="auto"/>
          <w:sz w:val="24"/>
          <w:szCs w:val="24"/>
          <w:lang w:val="ru-RU" w:eastAsia="en-US"/>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технические регламенты, национальные стандарты (ГОСТ Р), иные нормативные 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 и противопожарной безопасности, относящиеся к товару.</w:t>
      </w:r>
    </w:p>
    <w:p>
      <w:pPr>
        <w:pStyle w:val="Normal"/>
        <w:ind w:firstLine="709"/>
        <w:jc w:val="both"/>
        <w:rPr>
          <w:sz w:val="24"/>
          <w:szCs w:val="24"/>
          <w:lang w:eastAsia="en-US"/>
        </w:rPr>
      </w:pPr>
      <w:r>
        <w:rPr>
          <w:b/>
          <w:sz w:val="24"/>
          <w:szCs w:val="24"/>
          <w:lang w:eastAsia="en-US"/>
        </w:rPr>
        <w:t>«Проектная документация»</w:t>
      </w:r>
      <w:r>
        <w:rPr>
          <w:sz w:val="24"/>
          <w:szCs w:val="24"/>
          <w:lang w:eastAsia="en-US"/>
        </w:rPr>
        <w:t xml:space="preserve"> – совокупность текстовых и графических (в виде карт (схем)) документов и материалов, определяющих архитектурные, функционально-технологические, конструктивные и инженерно-технические решения для обеспечения строительства, реконструкции, модернизации, технического перевооружения объектов капитального строительства, их частей. </w:t>
      </w:r>
    </w:p>
    <w:p>
      <w:pPr>
        <w:pStyle w:val="Normal"/>
        <w:ind w:firstLine="709"/>
        <w:jc w:val="both"/>
        <w:rPr>
          <w:sz w:val="24"/>
          <w:szCs w:val="24"/>
          <w:lang w:eastAsia="en-US"/>
        </w:rPr>
      </w:pPr>
      <w:r>
        <w:rPr>
          <w:sz w:val="24"/>
          <w:szCs w:val="24"/>
          <w:lang w:eastAsia="en-US"/>
        </w:rPr>
        <w:t xml:space="preserve">Состав разделов Проектной документации определяется Применимым правом. </w:t>
      </w:r>
    </w:p>
    <w:p>
      <w:pPr>
        <w:pStyle w:val="Normal"/>
        <w:ind w:firstLine="709"/>
        <w:jc w:val="both"/>
        <w:rPr>
          <w:b/>
          <w:sz w:val="24"/>
          <w:szCs w:val="24"/>
          <w:lang w:eastAsia="en-US"/>
        </w:rPr>
      </w:pPr>
      <w:r>
        <w:rPr>
          <w:sz w:val="24"/>
          <w:szCs w:val="24"/>
          <w:lang w:eastAsia="en-US"/>
        </w:rPr>
        <w:t>В состав Проектной документации может включаться также иная документация, необходимая для выполнения работ и эксплуатации объекта капитального строительства, разработанная, в том числе, на основании Технического задания Покупателя.</w:t>
      </w:r>
    </w:p>
    <w:p>
      <w:pPr>
        <w:pStyle w:val="Normal"/>
        <w:tabs>
          <w:tab w:val="clear" w:pos="709"/>
          <w:tab w:val="left" w:pos="567" w:leader="none"/>
        </w:tabs>
        <w:ind w:firstLine="708"/>
        <w:jc w:val="both"/>
        <w:rPr>
          <w:sz w:val="24"/>
          <w:szCs w:val="24"/>
          <w:lang w:eastAsia="en-US"/>
        </w:rPr>
      </w:pPr>
      <w:r>
        <w:rPr>
          <w:b/>
          <w:sz w:val="24"/>
          <w:szCs w:val="24"/>
          <w:lang w:eastAsia="en-US"/>
        </w:rPr>
        <w:t xml:space="preserve">«Рабочая документация» </w:t>
      </w:r>
      <w:r>
        <w:rPr>
          <w:sz w:val="24"/>
          <w:szCs w:val="24"/>
          <w:lang w:eastAsia="en-US"/>
        </w:rPr>
        <w:t>–</w:t>
      </w:r>
      <w:r>
        <w:rPr>
          <w:b/>
          <w:sz w:val="24"/>
          <w:szCs w:val="24"/>
          <w:lang w:eastAsia="en-US"/>
        </w:rPr>
        <w:t xml:space="preserve"> </w:t>
      </w:r>
      <w:r>
        <w:rPr>
          <w:sz w:val="24"/>
          <w:szCs w:val="24"/>
          <w:lang w:eastAsia="en-US"/>
        </w:rPr>
        <w:t>совокупность текстовых и графических документов на русском языке, обеспечивающих реализацию принятых в утвержденной Проектной документации технических решений объекта капитального строительства, необходимых для производства строительных и монтажных работ, обеспечения строительства оборудованием, изделиями и материалами и / или изготовления строительных изделий, содержащая:</w:t>
      </w:r>
    </w:p>
    <w:p>
      <w:pPr>
        <w:pStyle w:val="ListParagraph"/>
        <w:numPr>
          <w:ilvl w:val="0"/>
          <w:numId w:val="10"/>
        </w:numPr>
        <w:tabs>
          <w:tab w:val="clear" w:pos="709"/>
          <w:tab w:val="left" w:pos="567" w:leader="none"/>
          <w:tab w:val="left" w:pos="1134" w:leader="none"/>
        </w:tabs>
        <w:ind w:left="0" w:firstLine="709"/>
        <w:jc w:val="both"/>
        <w:rPr>
          <w:b/>
          <w:sz w:val="24"/>
          <w:szCs w:val="24"/>
          <w:lang w:eastAsia="en-US"/>
        </w:rPr>
      </w:pPr>
      <w:r>
        <w:rPr>
          <w:sz w:val="24"/>
          <w:szCs w:val="24"/>
          <w:lang w:eastAsia="en-US"/>
        </w:rPr>
        <w:t>рабочие чертежи основного комплекта, спецификации оборудования и изделий;</w:t>
      </w:r>
    </w:p>
    <w:p>
      <w:pPr>
        <w:pStyle w:val="ListParagraph"/>
        <w:numPr>
          <w:ilvl w:val="0"/>
          <w:numId w:val="10"/>
        </w:numPr>
        <w:tabs>
          <w:tab w:val="clear" w:pos="709"/>
          <w:tab w:val="left" w:pos="567" w:leader="none"/>
          <w:tab w:val="left" w:pos="1134" w:leader="none"/>
        </w:tabs>
        <w:ind w:left="0" w:firstLine="709"/>
        <w:jc w:val="both"/>
        <w:rPr>
          <w:b/>
          <w:sz w:val="24"/>
          <w:szCs w:val="24"/>
          <w:lang w:eastAsia="en-US"/>
        </w:rPr>
      </w:pPr>
      <w:r>
        <w:rPr>
          <w:sz w:val="24"/>
          <w:szCs w:val="24"/>
          <w:lang w:eastAsia="en-US"/>
        </w:rPr>
        <w:t>документы, разработанные в дополнение к рабочим чертежам основного комплекта;</w:t>
      </w:r>
    </w:p>
    <w:p>
      <w:pPr>
        <w:pStyle w:val="ListParagraph"/>
        <w:numPr>
          <w:ilvl w:val="0"/>
          <w:numId w:val="10"/>
        </w:numPr>
        <w:tabs>
          <w:tab w:val="clear" w:pos="709"/>
          <w:tab w:val="left" w:pos="567" w:leader="none"/>
          <w:tab w:val="left" w:pos="1134" w:leader="none"/>
        </w:tabs>
        <w:ind w:left="0" w:firstLine="709"/>
        <w:jc w:val="both"/>
        <w:rPr>
          <w:b/>
          <w:sz w:val="24"/>
          <w:szCs w:val="24"/>
          <w:lang w:eastAsia="en-US"/>
        </w:rPr>
      </w:pPr>
      <w:r>
        <w:rPr>
          <w:sz w:val="24"/>
          <w:szCs w:val="24"/>
          <w:lang w:eastAsia="en-US"/>
        </w:rPr>
        <w:t>сметную документацию.</w:t>
      </w:r>
    </w:p>
    <w:p>
      <w:pPr>
        <w:pStyle w:val="Normal"/>
        <w:ind w:firstLine="708"/>
        <w:jc w:val="both"/>
        <w:rPr>
          <w:sz w:val="24"/>
          <w:szCs w:val="24"/>
          <w:lang w:eastAsia="en-US"/>
        </w:rPr>
      </w:pPr>
      <w:r>
        <w:rPr>
          <w:b/>
          <w:sz w:val="24"/>
          <w:szCs w:val="24"/>
          <w:lang w:eastAsia="en-US"/>
        </w:rPr>
        <w:t>«Рабочий день»</w:t>
      </w:r>
      <w:r>
        <w:rPr>
          <w:sz w:val="24"/>
          <w:szCs w:val="24"/>
          <w:lang w:eastAsia="en-US"/>
        </w:rPr>
        <w:t xml:space="preserve"> – день, который в соответствии с Применимым правом, является рабочим днем в Российской Федерации.</w:t>
      </w:r>
    </w:p>
    <w:p>
      <w:pPr>
        <w:pStyle w:val="Heading3"/>
        <w:keepNext w:val="false"/>
        <w:tabs>
          <w:tab w:val="clear" w:pos="709"/>
          <w:tab w:val="left" w:pos="0" w:leader="none"/>
        </w:tabs>
        <w:spacing w:before="0" w:after="0"/>
        <w:ind w:firstLine="708"/>
        <w:jc w:val="both"/>
        <w:textAlignment w:val="baseline"/>
        <w:rPr>
          <w:rFonts w:ascii="Times New Roman" w:hAnsi="Times New Roman"/>
          <w:b w:val="false"/>
          <w:color w:val="auto"/>
          <w:sz w:val="24"/>
          <w:szCs w:val="24"/>
          <w:lang w:val="ru-RU" w:eastAsia="en-US"/>
        </w:rPr>
      </w:pPr>
      <w:r>
        <w:rPr>
          <w:rFonts w:ascii="Times New Roman" w:hAnsi="Times New Roman"/>
          <w:color w:val="auto"/>
          <w:sz w:val="24"/>
          <w:szCs w:val="24"/>
          <w:lang w:val="ru-RU" w:eastAsia="en-US"/>
        </w:rPr>
        <w:t>«Цена Договора»</w:t>
      </w:r>
      <w:r>
        <w:rPr>
          <w:rFonts w:ascii="Times New Roman" w:hAnsi="Times New Roman"/>
          <w:b w:val="false"/>
          <w:color w:val="auto"/>
          <w:sz w:val="24"/>
          <w:szCs w:val="24"/>
          <w:lang w:val="ru-RU" w:eastAsia="en-US"/>
        </w:rPr>
        <w:t xml:space="preserve"> – определяемая в соответствии с разделом 2 Договора сумма, которую Покупатель обязуется уплатить Поставщику в порядке и на условиях, установленных Договором, включающая компенсацию всех издержек Поставщика и причитающееся ему вознаграждение, а также инфляционные риски на весь период действия Договора. </w:t>
      </w:r>
    </w:p>
    <w:p>
      <w:pPr>
        <w:pStyle w:val="Normal"/>
        <w:rPr>
          <w:sz w:val="24"/>
          <w:szCs w:val="24"/>
          <w:lang w:eastAsia="en-US"/>
        </w:rPr>
      </w:pPr>
      <w:r>
        <w:rPr>
          <w:b/>
          <w:sz w:val="24"/>
          <w:szCs w:val="24"/>
          <w:lang w:eastAsia="en-US"/>
        </w:rPr>
        <w:t xml:space="preserve">             </w:t>
      </w:r>
      <w:r>
        <w:rPr>
          <w:b/>
          <w:sz w:val="24"/>
          <w:szCs w:val="24"/>
          <w:lang w:eastAsia="en-US"/>
        </w:rPr>
        <w:t xml:space="preserve">«УПД» - </w:t>
      </w:r>
      <w:r>
        <w:rPr>
          <w:sz w:val="24"/>
          <w:szCs w:val="24"/>
          <w:lang w:eastAsia="en-US"/>
        </w:rPr>
        <w:t>универсальный передаточный документ.</w:t>
      </w:r>
    </w:p>
    <w:p>
      <w:pPr>
        <w:pStyle w:val="Normal"/>
        <w:shd w:val="clear" w:color="auto" w:fill="FFFFFF"/>
        <w:ind w:firstLine="709"/>
        <w:jc w:val="center"/>
        <w:rPr>
          <w:bCs/>
          <w:sz w:val="24"/>
          <w:szCs w:val="24"/>
        </w:rPr>
      </w:pPr>
      <w:r>
        <w:rPr>
          <w:bCs/>
          <w:sz w:val="24"/>
          <w:szCs w:val="24"/>
        </w:rPr>
      </w:r>
    </w:p>
    <w:p>
      <w:pPr>
        <w:pStyle w:val="Normal"/>
        <w:numPr>
          <w:ilvl w:val="0"/>
          <w:numId w:val="2"/>
        </w:numPr>
        <w:shd w:val="clear" w:color="auto" w:fill="FFFFFF"/>
        <w:tabs>
          <w:tab w:val="clear" w:pos="709"/>
          <w:tab w:val="left" w:pos="284" w:leader="none"/>
        </w:tabs>
        <w:ind w:left="0" w:hanging="0"/>
        <w:jc w:val="center"/>
        <w:rPr>
          <w:b/>
          <w:bCs/>
          <w:sz w:val="24"/>
          <w:szCs w:val="24"/>
        </w:rPr>
      </w:pPr>
      <w:r>
        <w:rPr>
          <w:b/>
          <w:bCs/>
          <w:sz w:val="24"/>
          <w:szCs w:val="24"/>
        </w:rPr>
        <w:t>Предмет Договора</w:t>
      </w:r>
    </w:p>
    <w:p>
      <w:pPr>
        <w:pStyle w:val="Normal"/>
        <w:numPr>
          <w:ilvl w:val="1"/>
          <w:numId w:val="2"/>
        </w:numPr>
        <w:shd w:val="clear" w:color="auto" w:fill="FFFFFF"/>
        <w:tabs>
          <w:tab w:val="clear" w:pos="709"/>
          <w:tab w:val="left" w:pos="1419" w:leader="none"/>
        </w:tabs>
        <w:ind w:left="0" w:firstLine="709"/>
        <w:jc w:val="both"/>
        <w:rPr>
          <w:bCs/>
          <w:sz w:val="24"/>
          <w:szCs w:val="24"/>
        </w:rPr>
      </w:pPr>
      <w:r>
        <w:rPr>
          <w:bCs/>
          <w:sz w:val="24"/>
          <w:szCs w:val="24"/>
        </w:rPr>
        <w:t xml:space="preserve">Поставщик обязуется в порядке и сроки, установленные Договором, передать в собственность Покупателю </w:t>
      </w:r>
      <w:r>
        <w:rPr>
          <w:b/>
          <w:bCs/>
          <w:sz w:val="24"/>
          <w:szCs w:val="24"/>
        </w:rPr>
        <w:t xml:space="preserve">___________________ </w:t>
      </w:r>
      <w:r>
        <w:rPr>
          <w:bCs/>
          <w:sz w:val="24"/>
          <w:szCs w:val="24"/>
        </w:rPr>
        <w:t>(далее – «Товар») в соответствии со Спецификацией (Приложение № 1 к Договору</w:t>
      </w:r>
      <w:r>
        <w:rPr>
          <w:b/>
          <w:bCs/>
          <w:sz w:val="24"/>
          <w:szCs w:val="24"/>
        </w:rPr>
        <w:t xml:space="preserve">), </w:t>
      </w:r>
      <w:r>
        <w:rPr>
          <w:bCs/>
          <w:sz w:val="24"/>
          <w:szCs w:val="24"/>
        </w:rPr>
        <w:t>а Покупатель обязуется принять Товар и оплатить Цену Договора.</w:t>
      </w:r>
    </w:p>
    <w:p>
      <w:pPr>
        <w:pStyle w:val="Normal"/>
        <w:numPr>
          <w:ilvl w:val="1"/>
          <w:numId w:val="2"/>
        </w:numPr>
        <w:shd w:val="clear" w:color="auto" w:fill="FFFFFF"/>
        <w:tabs>
          <w:tab w:val="clear" w:pos="709"/>
          <w:tab w:val="left" w:pos="0" w:leader="none"/>
          <w:tab w:val="left" w:pos="1134" w:leader="none"/>
          <w:tab w:val="left" w:pos="1425" w:leader="none"/>
        </w:tabs>
        <w:ind w:left="0" w:firstLine="709"/>
        <w:rPr>
          <w:bCs/>
          <w:sz w:val="24"/>
          <w:szCs w:val="24"/>
        </w:rPr>
      </w:pPr>
      <w:r>
        <w:rPr>
          <w:bCs/>
          <w:sz w:val="24"/>
          <w:szCs w:val="24"/>
        </w:rPr>
        <w:t>Поставка Товара осуществляется для нужд Филиала ПАО «РусГидро»-«Чебоксарская ГЭС».</w:t>
      </w:r>
    </w:p>
    <w:p>
      <w:pPr>
        <w:pStyle w:val="Normal"/>
        <w:numPr>
          <w:ilvl w:val="1"/>
          <w:numId w:val="2"/>
        </w:numPr>
        <w:shd w:val="clear" w:color="auto" w:fill="FFFFFF"/>
        <w:tabs>
          <w:tab w:val="clear" w:pos="709"/>
          <w:tab w:val="left" w:pos="0" w:leader="none"/>
          <w:tab w:val="left" w:pos="1134" w:leader="none"/>
          <w:tab w:val="left" w:pos="1425" w:leader="none"/>
        </w:tabs>
        <w:ind w:left="0" w:firstLine="709"/>
        <w:rPr>
          <w:bCs/>
          <w:sz w:val="24"/>
          <w:szCs w:val="24"/>
        </w:rPr>
      </w:pPr>
      <w:r>
        <w:rPr>
          <w:bCs/>
          <w:sz w:val="24"/>
          <w:szCs w:val="24"/>
        </w:rPr>
        <w:t>Место поставки Товара: 429965, Чувашская Республика, г. Новочебоксарск, ул. Набережная, владение 34.</w:t>
      </w:r>
    </w:p>
    <w:p>
      <w:pPr>
        <w:pStyle w:val="Normal"/>
        <w:numPr>
          <w:ilvl w:val="1"/>
          <w:numId w:val="2"/>
        </w:numPr>
        <w:shd w:val="clear" w:color="auto" w:fill="FFFFFF"/>
        <w:tabs>
          <w:tab w:val="clear" w:pos="709"/>
          <w:tab w:val="left" w:pos="0" w:leader="none"/>
          <w:tab w:val="left" w:pos="1134" w:leader="none"/>
          <w:tab w:val="left" w:pos="1425" w:leader="none"/>
        </w:tabs>
        <w:ind w:left="0" w:firstLine="709"/>
        <w:jc w:val="both"/>
        <w:rPr>
          <w:bCs/>
          <w:sz w:val="24"/>
          <w:szCs w:val="24"/>
        </w:rPr>
      </w:pPr>
      <w:r>
        <w:rPr>
          <w:bCs/>
          <w:sz w:val="24"/>
          <w:szCs w:val="24"/>
        </w:rPr>
        <w:t xml:space="preserve">     </w:t>
      </w:r>
      <w:r>
        <w:rPr>
          <w:bCs/>
          <w:sz w:val="24"/>
          <w:szCs w:val="24"/>
        </w:rPr>
        <w:t>Общий срок поставки Товара:</w:t>
      </w:r>
    </w:p>
    <w:p>
      <w:pPr>
        <w:pStyle w:val="Normal"/>
        <w:numPr>
          <w:ilvl w:val="2"/>
          <w:numId w:val="2"/>
        </w:numPr>
        <w:shd w:val="clear" w:color="auto" w:fill="FFFFFF"/>
        <w:tabs>
          <w:tab w:val="clear" w:pos="709"/>
          <w:tab w:val="left" w:pos="0" w:leader="none"/>
          <w:tab w:val="left" w:pos="1418" w:leader="none"/>
        </w:tabs>
        <w:ind w:left="0" w:firstLine="709"/>
        <w:jc w:val="both"/>
        <w:rPr>
          <w:b/>
          <w:bCs/>
          <w:sz w:val="24"/>
          <w:szCs w:val="24"/>
        </w:rPr>
      </w:pPr>
      <w:r>
        <w:rPr>
          <w:b/>
          <w:bCs/>
          <w:sz w:val="24"/>
          <w:szCs w:val="24"/>
        </w:rPr>
        <w:t>Начало</w:t>
      </w:r>
      <w:r>
        <w:rPr>
          <w:bCs/>
          <w:sz w:val="24"/>
          <w:szCs w:val="24"/>
        </w:rPr>
        <w:t xml:space="preserve"> – </w:t>
      </w:r>
      <w:r>
        <w:rPr>
          <w:b/>
          <w:bCs/>
          <w:sz w:val="24"/>
          <w:szCs w:val="24"/>
        </w:rPr>
        <w:t xml:space="preserve">  </w:t>
      </w:r>
      <w:r>
        <w:rPr>
          <w:rFonts w:eastAsia="Calibri"/>
          <w:b/>
          <w:sz w:val="24"/>
          <w:szCs w:val="24"/>
        </w:rPr>
        <w:t>с даты, следующей за датой заключения Договора;</w:t>
      </w:r>
    </w:p>
    <w:p>
      <w:pPr>
        <w:pStyle w:val="Normal"/>
        <w:numPr>
          <w:ilvl w:val="2"/>
          <w:numId w:val="2"/>
        </w:numPr>
        <w:shd w:val="clear" w:color="auto" w:fill="FFFFFF"/>
        <w:tabs>
          <w:tab w:val="clear" w:pos="709"/>
          <w:tab w:val="left" w:pos="0" w:leader="none"/>
          <w:tab w:val="left" w:pos="1134" w:leader="none"/>
          <w:tab w:val="left" w:pos="1418" w:leader="none"/>
        </w:tabs>
        <w:ind w:left="0" w:firstLine="709"/>
        <w:jc w:val="both"/>
        <w:rPr>
          <w:bCs/>
          <w:sz w:val="24"/>
          <w:szCs w:val="24"/>
        </w:rPr>
      </w:pPr>
      <w:r>
        <w:rPr>
          <w:b/>
          <w:bCs/>
          <w:sz w:val="24"/>
          <w:szCs w:val="24"/>
        </w:rPr>
        <w:t>Окончание</w:t>
      </w:r>
      <w:r>
        <w:rPr>
          <w:bCs/>
          <w:sz w:val="24"/>
          <w:szCs w:val="24"/>
        </w:rPr>
        <w:t xml:space="preserve"> – </w:t>
      </w:r>
      <w:r>
        <w:rPr>
          <w:b/>
          <w:bCs/>
          <w:sz w:val="24"/>
          <w:szCs w:val="24"/>
        </w:rPr>
        <w:t xml:space="preserve"> </w:t>
      </w:r>
      <w:r>
        <w:rPr>
          <w:b/>
          <w:bCs/>
          <w:sz w:val="24"/>
          <w:szCs w:val="24"/>
          <w:lang w:val="en-US"/>
        </w:rPr>
        <w:t>_________________.</w:t>
      </w:r>
    </w:p>
    <w:p>
      <w:pPr>
        <w:pStyle w:val="Normal"/>
        <w:shd w:val="clear" w:color="auto" w:fill="FFFFFF"/>
        <w:tabs>
          <w:tab w:val="clear" w:pos="709"/>
          <w:tab w:val="left" w:pos="1134" w:leader="none"/>
          <w:tab w:val="left" w:pos="1418" w:leader="none"/>
          <w:tab w:val="left" w:pos="1855" w:leader="none"/>
        </w:tabs>
        <w:jc w:val="both"/>
        <w:rPr>
          <w:b/>
          <w:bCs/>
          <w:sz w:val="24"/>
          <w:szCs w:val="24"/>
        </w:rPr>
      </w:pPr>
      <w:r>
        <w:rPr>
          <w:b/>
          <w:bCs/>
          <w:sz w:val="24"/>
          <w:szCs w:val="24"/>
        </w:rPr>
      </w:r>
    </w:p>
    <w:p>
      <w:pPr>
        <w:pStyle w:val="Normal"/>
        <w:numPr>
          <w:ilvl w:val="0"/>
          <w:numId w:val="2"/>
        </w:numPr>
        <w:shd w:val="clear" w:color="auto" w:fill="FFFFFF"/>
        <w:tabs>
          <w:tab w:val="clear" w:pos="709"/>
          <w:tab w:val="left" w:pos="284" w:leader="none"/>
        </w:tabs>
        <w:ind w:left="0" w:hanging="0"/>
        <w:jc w:val="center"/>
        <w:rPr>
          <w:b/>
          <w:bCs/>
          <w:sz w:val="24"/>
          <w:szCs w:val="24"/>
        </w:rPr>
      </w:pPr>
      <w:r>
        <w:rPr>
          <w:b/>
          <w:bCs/>
          <w:sz w:val="24"/>
          <w:szCs w:val="24"/>
        </w:rPr>
        <w:t>Цена Договора и порядок расчетов</w:t>
      </w:r>
    </w:p>
    <w:p>
      <w:pPr>
        <w:pStyle w:val="Normal"/>
        <w:numPr>
          <w:ilvl w:val="1"/>
          <w:numId w:val="2"/>
        </w:numPr>
        <w:shd w:val="clear" w:color="auto" w:fill="FFFFFF"/>
        <w:tabs>
          <w:tab w:val="clear" w:pos="709"/>
          <w:tab w:val="left" w:pos="0" w:leader="none"/>
          <w:tab w:val="left" w:pos="1134" w:leader="none"/>
        </w:tabs>
        <w:ind w:left="0" w:firstLine="709"/>
        <w:jc w:val="both"/>
        <w:rPr>
          <w:bCs/>
          <w:sz w:val="24"/>
          <w:szCs w:val="24"/>
        </w:rPr>
      </w:pPr>
      <w:r>
        <w:rPr>
          <w:sz w:val="24"/>
          <w:szCs w:val="24"/>
        </w:rPr>
        <w:t xml:space="preserve">Цена Договора в соответствии со Спецификацией (Приложение № 1 к Договору) </w:t>
      </w:r>
      <w:r>
        <w:rPr>
          <w:bCs/>
          <w:sz w:val="24"/>
          <w:szCs w:val="24"/>
        </w:rPr>
        <w:t xml:space="preserve">является твердой и составляет </w:t>
      </w:r>
      <w:r>
        <w:rPr>
          <w:b/>
          <w:bCs/>
          <w:sz w:val="24"/>
          <w:szCs w:val="24"/>
        </w:rPr>
        <w:t>_________(________) рублей ______копеек</w:t>
      </w:r>
      <w:r>
        <w:rPr>
          <w:bCs/>
          <w:sz w:val="24"/>
          <w:szCs w:val="24"/>
        </w:rPr>
        <w:t xml:space="preserve"> без учета НДС, при этом НДС исчисляется дополнительно по ставке, установленной статьей 164 Налогового Кодекса Российской Федерации (далее – НК РФ).</w:t>
      </w:r>
    </w:p>
    <w:p>
      <w:pPr>
        <w:pStyle w:val="ListParagraph"/>
        <w:numPr>
          <w:ilvl w:val="1"/>
          <w:numId w:val="2"/>
        </w:numPr>
        <w:shd w:val="clear" w:color="auto" w:fill="FFFFFF"/>
        <w:tabs>
          <w:tab w:val="clear" w:pos="709"/>
          <w:tab w:val="left" w:pos="1134" w:leader="none"/>
        </w:tabs>
        <w:ind w:left="0" w:firstLine="709"/>
        <w:jc w:val="both"/>
        <w:rPr>
          <w:bCs/>
          <w:sz w:val="24"/>
          <w:szCs w:val="24"/>
        </w:rPr>
      </w:pPr>
      <w:r>
        <w:rPr>
          <w:bCs/>
          <w:sz w:val="24"/>
          <w:szCs w:val="24"/>
        </w:rPr>
        <w:t xml:space="preserve">Цена Договора включает в себя прибыль Поставщика, а также все расходы и затраты Поставщика на: </w:t>
      </w:r>
    </w:p>
    <w:p>
      <w:pPr>
        <w:pStyle w:val="Normal"/>
        <w:numPr>
          <w:ilvl w:val="2"/>
          <w:numId w:val="2"/>
        </w:numPr>
        <w:shd w:val="clear" w:color="auto" w:fill="FFFFFF"/>
        <w:tabs>
          <w:tab w:val="clear" w:pos="709"/>
          <w:tab w:val="left" w:pos="1418" w:leader="none"/>
        </w:tabs>
        <w:ind w:left="1639" w:hanging="930"/>
        <w:jc w:val="both"/>
        <w:rPr>
          <w:bCs/>
          <w:sz w:val="24"/>
          <w:szCs w:val="24"/>
        </w:rPr>
      </w:pPr>
      <w:r>
        <w:rPr>
          <w:bCs/>
          <w:sz w:val="24"/>
          <w:szCs w:val="24"/>
        </w:rPr>
        <w:t>производство и / или приобретение Товара;</w:t>
      </w:r>
    </w:p>
    <w:p>
      <w:pPr>
        <w:pStyle w:val="Normal"/>
        <w:shd w:val="clear" w:color="auto" w:fill="FFFFFF"/>
        <w:ind w:firstLine="709"/>
        <w:jc w:val="both"/>
        <w:rPr>
          <w:bCs/>
          <w:sz w:val="24"/>
          <w:szCs w:val="24"/>
        </w:rPr>
      </w:pPr>
      <w:r>
        <w:rPr>
          <w:bCs/>
          <w:sz w:val="24"/>
          <w:szCs w:val="24"/>
        </w:rPr>
        <w:t>2.2.2. транспортировку Товара до Места поставки, погрузку, разгрузку, перемещение по территории Покупателя</w:t>
      </w:r>
      <w:r>
        <w:rPr>
          <w:rStyle w:val="FootnoteReference"/>
          <w:sz w:val="24"/>
          <w:szCs w:val="24"/>
        </w:rPr>
        <w:footnoteReference w:id="2"/>
      </w:r>
      <w:r>
        <w:rPr>
          <w:bCs/>
          <w:sz w:val="24"/>
          <w:szCs w:val="24"/>
        </w:rPr>
        <w:t xml:space="preserve">, стоимость тары и упаковки, лицензий, необходимых для использования Товара (если применимо); </w:t>
      </w:r>
    </w:p>
    <w:p>
      <w:pPr>
        <w:pStyle w:val="ListParagraph"/>
        <w:numPr>
          <w:ilvl w:val="2"/>
          <w:numId w:val="2"/>
        </w:numPr>
        <w:shd w:val="clear" w:color="auto" w:fill="FFFFFF"/>
        <w:tabs>
          <w:tab w:val="clear" w:pos="709"/>
          <w:tab w:val="left" w:pos="1418" w:leader="none"/>
        </w:tabs>
        <w:spacing w:before="0" w:after="0"/>
        <w:contextualSpacing w:val="false"/>
        <w:jc w:val="both"/>
        <w:rPr>
          <w:bCs/>
          <w:vanish/>
          <w:sz w:val="24"/>
          <w:szCs w:val="24"/>
        </w:rPr>
      </w:pPr>
      <w:r>
        <w:rPr>
          <w:bCs/>
          <w:vanish/>
          <w:sz w:val="24"/>
          <w:szCs w:val="24"/>
        </w:rPr>
      </w:r>
    </w:p>
    <w:p>
      <w:pPr>
        <w:pStyle w:val="Normal"/>
        <w:numPr>
          <w:ilvl w:val="2"/>
          <w:numId w:val="2"/>
        </w:numPr>
        <w:shd w:val="clear" w:color="auto" w:fill="FFFFFF"/>
        <w:tabs>
          <w:tab w:val="clear" w:pos="709"/>
          <w:tab w:val="left" w:pos="1429" w:leader="none"/>
        </w:tabs>
        <w:ind w:left="1213" w:hanging="504"/>
        <w:jc w:val="both"/>
        <w:rPr>
          <w:bCs/>
          <w:sz w:val="24"/>
          <w:szCs w:val="24"/>
        </w:rPr>
      </w:pPr>
      <w:r>
        <w:rPr>
          <w:bCs/>
          <w:sz w:val="24"/>
          <w:szCs w:val="24"/>
        </w:rPr>
        <w:t>подлежащие уплате налоги, сборы и пошлины (в том числе по таможенному оформлению Товара, если применимо)</w:t>
      </w:r>
      <w:r>
        <w:rPr>
          <w:bCs/>
          <w:sz w:val="24"/>
          <w:szCs w:val="24"/>
          <w:lang w:val="en-US"/>
        </w:rPr>
        <w:t>;</w:t>
      </w:r>
    </w:p>
    <w:p>
      <w:pPr>
        <w:pStyle w:val="Normal"/>
        <w:numPr>
          <w:ilvl w:val="2"/>
          <w:numId w:val="2"/>
        </w:numPr>
        <w:shd w:val="clear" w:color="auto" w:fill="FFFFFF"/>
        <w:tabs>
          <w:tab w:val="clear" w:pos="709"/>
          <w:tab w:val="left" w:pos="1418" w:leader="none"/>
        </w:tabs>
        <w:ind w:left="0" w:firstLine="709"/>
        <w:jc w:val="both"/>
        <w:rPr>
          <w:bCs/>
          <w:sz w:val="24"/>
          <w:szCs w:val="24"/>
        </w:rPr>
      </w:pPr>
      <w:r>
        <w:rPr>
          <w:bCs/>
          <w:sz w:val="24"/>
          <w:szCs w:val="24"/>
        </w:rPr>
        <w:t xml:space="preserve">заработную плату, накладные и командировочные расходы, перемещение и размещение персонала Поставщика; </w:t>
      </w:r>
    </w:p>
    <w:p>
      <w:pPr>
        <w:pStyle w:val="Normal"/>
        <w:numPr>
          <w:ilvl w:val="2"/>
          <w:numId w:val="2"/>
        </w:numPr>
        <w:shd w:val="clear" w:color="auto" w:fill="FFFFFF"/>
        <w:tabs>
          <w:tab w:val="clear" w:pos="709"/>
          <w:tab w:val="left" w:pos="1418" w:leader="none"/>
        </w:tabs>
        <w:ind w:left="0" w:firstLine="709"/>
        <w:jc w:val="both"/>
        <w:rPr>
          <w:bCs/>
          <w:sz w:val="24"/>
          <w:szCs w:val="24"/>
        </w:rPr>
      </w:pPr>
      <w:r>
        <w:rPr>
          <w:bCs/>
          <w:sz w:val="24"/>
          <w:szCs w:val="24"/>
        </w:rPr>
        <w:t xml:space="preserve">все прочие затраты и расходы Поставщика, связанные с поставкой Товара и исполнением иных обязательств по Договору, а также все непредвиденные расходы, которые могут возникнуть у Поставщика в течение срока действия Договора. </w:t>
      </w:r>
    </w:p>
    <w:p>
      <w:pPr>
        <w:pStyle w:val="Normal"/>
        <w:numPr>
          <w:ilvl w:val="1"/>
          <w:numId w:val="2"/>
        </w:numPr>
        <w:shd w:val="clear" w:color="auto" w:fill="FFFFFF"/>
        <w:tabs>
          <w:tab w:val="clear" w:pos="709"/>
          <w:tab w:val="left" w:pos="568" w:leader="none"/>
          <w:tab w:val="left" w:pos="1134" w:leader="none"/>
        </w:tabs>
        <w:ind w:left="0" w:firstLine="709"/>
        <w:jc w:val="both"/>
        <w:rPr>
          <w:sz w:val="24"/>
          <w:szCs w:val="24"/>
        </w:rPr>
      </w:pPr>
      <w:r>
        <w:rPr>
          <w:sz w:val="24"/>
          <w:szCs w:val="24"/>
        </w:rPr>
        <w:t>Изменение стоимости Товара по Договору не требует заключения дополнительного соглашения к Договору только в случае, когда оно вызвано изменением ставки российского НДС.</w:t>
      </w:r>
    </w:p>
    <w:p>
      <w:pPr>
        <w:pStyle w:val="Normal"/>
        <w:numPr>
          <w:ilvl w:val="1"/>
          <w:numId w:val="2"/>
        </w:numPr>
        <w:shd w:val="clear" w:color="auto" w:fill="FFFFFF"/>
        <w:tabs>
          <w:tab w:val="clear" w:pos="709"/>
          <w:tab w:val="left" w:pos="0" w:leader="none"/>
          <w:tab w:val="left" w:pos="1134" w:leader="none"/>
        </w:tabs>
        <w:ind w:left="0" w:firstLine="709"/>
        <w:jc w:val="both"/>
        <w:rPr>
          <w:sz w:val="24"/>
          <w:szCs w:val="24"/>
        </w:rPr>
      </w:pPr>
      <w:r>
        <w:rPr>
          <w:sz w:val="24"/>
          <w:szCs w:val="24"/>
        </w:rPr>
        <w:t xml:space="preserve">Оплата по Договору осуществляется Покупателем в следующем порядке: </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sz w:val="24"/>
          <w:szCs w:val="24"/>
        </w:rPr>
      </w:pPr>
      <w:r>
        <w:rPr>
          <w:sz w:val="24"/>
          <w:szCs w:val="24"/>
        </w:rPr>
        <w:t xml:space="preserve"> </w:t>
      </w:r>
      <w:r>
        <w:rPr>
          <w:sz w:val="24"/>
          <w:szCs w:val="24"/>
        </w:rPr>
        <w:t xml:space="preserve">Оплата </w:t>
      </w:r>
      <w:r>
        <w:rPr>
          <w:sz w:val="24"/>
          <w:szCs w:val="24"/>
        </w:rPr>
        <w:t xml:space="preserve">Поставщику </w:t>
      </w:r>
      <w:r>
        <w:rPr>
          <w:sz w:val="24"/>
          <w:szCs w:val="24"/>
        </w:rPr>
        <w:t xml:space="preserve">производится </w:t>
      </w:r>
      <w:r>
        <w:rPr>
          <w:b/>
          <w:sz w:val="24"/>
          <w:szCs w:val="24"/>
        </w:rPr>
        <w:t xml:space="preserve">в течение 7 (семи) рабочих дней </w:t>
      </w:r>
      <w:r>
        <w:rPr>
          <w:sz w:val="24"/>
          <w:szCs w:val="24"/>
        </w:rPr>
        <w:t>с даты подписания Сторонами УПД, на основании счета, выставленного Поставщиком, и с учетом пункта 2.4.</w:t>
      </w:r>
      <w:r>
        <w:rPr>
          <w:sz w:val="24"/>
          <w:szCs w:val="24"/>
        </w:rPr>
        <w:t>2</w:t>
      </w:r>
      <w:r>
        <w:rPr>
          <w:sz w:val="24"/>
          <w:szCs w:val="24"/>
        </w:rPr>
        <w:t xml:space="preserve"> Договора.</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sz w:val="24"/>
          <w:szCs w:val="24"/>
        </w:rPr>
      </w:pPr>
      <w:r>
        <w:rPr>
          <w:sz w:val="24"/>
          <w:szCs w:val="24"/>
        </w:rPr>
        <w:t>В случае выставления Поставщиком счета на сумму менее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превышающую размер предусмотренного Договором платежа, такой счет к оплате Покупателем не принимается и подлежит замене Поставщиком независимо от его фактического вручения Покупателю. В случае выставления Поставщиком счета позднее чем за 10 (десять)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Покупателем.</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Расчеты по Договору осуществляются в валюте Российской Федерации. Оплата производится Покупателем путем перечисления денежных средств на расчетный счет Поставщика, указанный в Договоре. Обязательство Покупателя по осуществлению платежа считается исполненным с даты списания денежных средств с расчетного счета Покупателя.</w:t>
      </w:r>
    </w:p>
    <w:p>
      <w:pPr>
        <w:pStyle w:val="Normal"/>
        <w:numPr>
          <w:ilvl w:val="1"/>
          <w:numId w:val="2"/>
        </w:numPr>
        <w:shd w:val="clear" w:color="auto" w:fill="FFFFFF"/>
        <w:tabs>
          <w:tab w:val="clear" w:pos="709"/>
          <w:tab w:val="left" w:pos="0" w:leader="none"/>
          <w:tab w:val="left" w:pos="567" w:leader="none"/>
          <w:tab w:val="left" w:pos="716" w:leader="none"/>
          <w:tab w:val="left" w:pos="1134" w:leader="none"/>
        </w:tabs>
        <w:ind w:left="0" w:firstLine="709"/>
        <w:jc w:val="both"/>
        <w:rPr>
          <w:sz w:val="24"/>
          <w:szCs w:val="24"/>
        </w:rPr>
      </w:pPr>
      <w:r>
        <w:rPr>
          <w:sz w:val="24"/>
          <w:szCs w:val="24"/>
        </w:rPr>
        <w:t>Индексация Цены Договора не допускается.</w:t>
      </w:r>
    </w:p>
    <w:p>
      <w:pPr>
        <w:pStyle w:val="ListParagraph"/>
        <w:numPr>
          <w:ilvl w:val="1"/>
          <w:numId w:val="2"/>
        </w:numPr>
        <w:tabs>
          <w:tab w:val="clear" w:pos="709"/>
          <w:tab w:val="left" w:pos="1134" w:leader="none"/>
        </w:tabs>
        <w:ind w:left="0" w:firstLine="709"/>
        <w:jc w:val="both"/>
        <w:rPr>
          <w:sz w:val="24"/>
          <w:szCs w:val="24"/>
        </w:rPr>
      </w:pPr>
      <w:r>
        <w:rPr>
          <w:sz w:val="24"/>
          <w:szCs w:val="24"/>
        </w:rPr>
        <w:t xml:space="preserve">Поставщик обязан представить Покупателю счета-фактуры, выставленные в сроки и оформленные в порядке, установленном законодательством Российской Федерации. В случае нарушения Поставщиком данного требования, он обязан произвести замену счета-фактуры в течение 3 (трех) рабочих дней с даты получения соответствующего письменного требования Покупателя. </w:t>
      </w:r>
    </w:p>
    <w:p>
      <w:pPr>
        <w:pStyle w:val="ListParagraph"/>
        <w:numPr>
          <w:ilvl w:val="1"/>
          <w:numId w:val="2"/>
        </w:numPr>
        <w:tabs>
          <w:tab w:val="clear" w:pos="709"/>
          <w:tab w:val="left" w:pos="1134" w:leader="none"/>
        </w:tabs>
        <w:ind w:left="0" w:firstLine="709"/>
        <w:jc w:val="both"/>
        <w:rPr>
          <w:sz w:val="24"/>
          <w:szCs w:val="24"/>
        </w:rPr>
      </w:pPr>
      <w:r>
        <w:rPr>
          <w:sz w:val="24"/>
          <w:szCs w:val="24"/>
        </w:rPr>
        <w:t>Поставщик обязан подписать акты сверки взаимных расчетов, направленные Покупателем в 2 (двух) экземплярах, и вернуть 1 (один) экземпляр Покупателю в течение 5 (пяти) рабочих дней с даты получения экземпляров актов сверки расчетов от Покупателя.</w:t>
      </w:r>
    </w:p>
    <w:p>
      <w:pPr>
        <w:pStyle w:val="ListParagraph"/>
        <w:numPr>
          <w:ilvl w:val="1"/>
          <w:numId w:val="2"/>
        </w:numPr>
        <w:tabs>
          <w:tab w:val="clear" w:pos="709"/>
          <w:tab w:val="left" w:pos="1134" w:leader="none"/>
        </w:tabs>
        <w:ind w:left="0" w:firstLine="709"/>
        <w:jc w:val="both"/>
        <w:rPr>
          <w:sz w:val="24"/>
          <w:szCs w:val="24"/>
        </w:rPr>
      </w:pPr>
      <w:r>
        <w:rPr>
          <w:sz w:val="24"/>
        </w:rPr>
        <w:t xml:space="preserve">Покупатель вправе произвести сальдо взаимных обязательств Сторон путем уменьшения сумм причитающихся Поставщику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w:t>
      </w:r>
      <w:r>
        <w:rPr>
          <w:iCs/>
          <w:sz w:val="24"/>
          <w:szCs w:val="24"/>
        </w:rPr>
        <w:t>Поставщика перед Покупателем</w:t>
      </w:r>
      <w:r>
        <w:rPr>
          <w:sz w:val="24"/>
        </w:rPr>
        <w:t>, в том числе (включая, но не ограничиваясь), суммы неотработанного аванса по Договору, суммы неустоек (пени, штрафы) за неисполнение и / или ненадлежащее исполнение обязательств по Договору, стоимость работ по устранению недостатков Товара, поставленного Поставщиком.</w:t>
      </w:r>
    </w:p>
    <w:p>
      <w:pPr>
        <w:pStyle w:val="Normal"/>
        <w:tabs>
          <w:tab w:val="clear" w:pos="709"/>
          <w:tab w:val="left" w:pos="1134" w:leader="none"/>
        </w:tabs>
        <w:ind w:firstLine="709"/>
        <w:jc w:val="both"/>
        <w:rPr>
          <w:sz w:val="24"/>
          <w:szCs w:val="24"/>
        </w:rPr>
      </w:pPr>
      <w:r>
        <w:rPr>
          <w:sz w:val="24"/>
          <w:szCs w:val="24"/>
        </w:rPr>
        <w:t>Покупатель направляет Поставщику уведомление о проведении сальдо взаимных обязательств Сторон по Договору.</w:t>
      </w:r>
    </w:p>
    <w:p>
      <w:pPr>
        <w:pStyle w:val="Normal"/>
        <w:rPr>
          <w:sz w:val="24"/>
          <w:szCs w:val="24"/>
        </w:rPr>
      </w:pPr>
      <w:r>
        <w:rPr>
          <w:sz w:val="24"/>
          <w:szCs w:val="24"/>
        </w:rPr>
      </w:r>
    </w:p>
    <w:p>
      <w:pPr>
        <w:pStyle w:val="Normal"/>
        <w:numPr>
          <w:ilvl w:val="0"/>
          <w:numId w:val="2"/>
        </w:numPr>
        <w:shd w:val="clear" w:color="auto" w:fill="FFFFFF"/>
        <w:tabs>
          <w:tab w:val="clear" w:pos="709"/>
          <w:tab w:val="left" w:pos="284" w:leader="none"/>
        </w:tabs>
        <w:ind w:left="0" w:hanging="0"/>
        <w:jc w:val="center"/>
        <w:rPr>
          <w:b/>
          <w:bCs/>
          <w:sz w:val="24"/>
          <w:szCs w:val="24"/>
        </w:rPr>
      </w:pPr>
      <w:r>
        <w:rPr>
          <w:b/>
          <w:bCs/>
          <w:sz w:val="24"/>
          <w:szCs w:val="24"/>
        </w:rPr>
        <w:t>Порядок поставки и приемки Товара</w:t>
      </w:r>
    </w:p>
    <w:p>
      <w:pPr>
        <w:pStyle w:val="ListParagraph"/>
        <w:widowControl/>
        <w:numPr>
          <w:ilvl w:val="1"/>
          <w:numId w:val="2"/>
        </w:numPr>
        <w:shd w:val="clear" w:color="auto" w:fill="FFFFFF"/>
        <w:tabs>
          <w:tab w:val="clear" w:pos="709"/>
          <w:tab w:val="left" w:pos="1134" w:leader="none"/>
        </w:tabs>
        <w:ind w:left="0" w:firstLine="709"/>
        <w:jc w:val="both"/>
        <w:rPr>
          <w:bCs/>
          <w:sz w:val="24"/>
          <w:szCs w:val="24"/>
        </w:rPr>
      </w:pPr>
      <w:r>
        <w:rPr>
          <w:sz w:val="24"/>
          <w:szCs w:val="24"/>
        </w:rPr>
        <w:t>Поставка Товара осуществляется в Место поставки, указанное в пункте 1.3 Договора.</w:t>
      </w:r>
    </w:p>
    <w:p>
      <w:pPr>
        <w:pStyle w:val="ListParagraph"/>
        <w:widowControl/>
        <w:numPr>
          <w:ilvl w:val="1"/>
          <w:numId w:val="2"/>
        </w:numPr>
        <w:shd w:val="clear" w:color="auto" w:fill="FFFFFF"/>
        <w:tabs>
          <w:tab w:val="clear" w:pos="709"/>
          <w:tab w:val="left" w:pos="1134" w:leader="none"/>
        </w:tabs>
        <w:ind w:left="0" w:firstLine="709"/>
        <w:jc w:val="both"/>
        <w:rPr>
          <w:bCs/>
          <w:sz w:val="24"/>
          <w:szCs w:val="24"/>
        </w:rPr>
      </w:pPr>
      <w:r>
        <w:rPr>
          <w:bCs/>
          <w:sz w:val="24"/>
          <w:szCs w:val="24"/>
        </w:rPr>
        <w:t>Качество, комплектность, количество и ассортимент поставляемого по Договору Товара должны соответствовать требованиям Договора и Покупателя,</w:t>
      </w:r>
      <w:r>
        <w:rPr>
          <w:b/>
          <w:bCs/>
          <w:sz w:val="24"/>
          <w:szCs w:val="24"/>
        </w:rPr>
        <w:t xml:space="preserve"> </w:t>
      </w:r>
      <w:r>
        <w:rPr>
          <w:bCs/>
          <w:sz w:val="24"/>
          <w:szCs w:val="24"/>
        </w:rPr>
        <w:t>в том числе, указанным в Спецификации (Приложение № 1 к Договору), а также Применимого права.</w:t>
      </w:r>
    </w:p>
    <w:p>
      <w:pPr>
        <w:pStyle w:val="Normal"/>
        <w:widowControl/>
        <w:shd w:val="clear" w:color="auto" w:fill="FFFFFF"/>
        <w:tabs>
          <w:tab w:val="clear" w:pos="709"/>
          <w:tab w:val="left" w:pos="1134" w:leader="none"/>
        </w:tabs>
        <w:ind w:firstLine="709"/>
        <w:jc w:val="both"/>
        <w:rPr>
          <w:bCs/>
          <w:sz w:val="24"/>
          <w:szCs w:val="24"/>
        </w:rPr>
      </w:pPr>
      <w:r>
        <w:rPr>
          <w:bCs/>
          <w:sz w:val="24"/>
          <w:szCs w:val="24"/>
        </w:rPr>
        <w:t xml:space="preserve">Поставщик не вправе производить </w:t>
      </w:r>
      <w:r>
        <w:rPr>
          <w:sz w:val="24"/>
          <w:szCs w:val="24"/>
        </w:rPr>
        <w:t>замену Товара, содержащегося в одном из реестров, предусмотренных пунктом 2 постановления Правительства РФ от 03.12.2020 № 2013 «О минимальной доле закупок товаров российского происхождения» на иной Товар, не включенный в такие реестры.</w:t>
      </w:r>
    </w:p>
    <w:p>
      <w:pPr>
        <w:pStyle w:val="ListParagraph"/>
        <w:widowControl/>
        <w:numPr>
          <w:ilvl w:val="1"/>
          <w:numId w:val="2"/>
        </w:numPr>
        <w:shd w:val="clear" w:color="auto" w:fill="FFFFFF"/>
        <w:tabs>
          <w:tab w:val="clear" w:pos="709"/>
          <w:tab w:val="left" w:pos="1134" w:leader="none"/>
        </w:tabs>
        <w:ind w:left="0" w:firstLine="709"/>
        <w:jc w:val="both"/>
        <w:rPr>
          <w:bCs/>
          <w:sz w:val="24"/>
          <w:szCs w:val="24"/>
        </w:rPr>
      </w:pPr>
      <w:r>
        <w:rPr>
          <w:bCs/>
          <w:sz w:val="24"/>
          <w:szCs w:val="24"/>
        </w:rPr>
        <w:t>Поставляемый Товар должен быть новым, не бывшим в употреблении, пригодным для использования по своему назначению. Поставщик гарантирует, что Товар принадлежит ему на законном основании, в споре, залоге или под арестом не состоит, и не обременен правами третьих лиц.</w:t>
      </w:r>
    </w:p>
    <w:p>
      <w:pPr>
        <w:pStyle w:val="ListParagraph"/>
        <w:widowControl/>
        <w:numPr>
          <w:ilvl w:val="1"/>
          <w:numId w:val="2"/>
        </w:numPr>
        <w:shd w:val="clear" w:color="auto" w:fill="FFFFFF"/>
        <w:tabs>
          <w:tab w:val="clear" w:pos="709"/>
          <w:tab w:val="left" w:pos="1134" w:leader="none"/>
        </w:tabs>
        <w:ind w:left="0" w:firstLine="709"/>
        <w:jc w:val="both"/>
        <w:rPr>
          <w:bCs/>
          <w:sz w:val="24"/>
          <w:szCs w:val="24"/>
        </w:rPr>
      </w:pPr>
      <w:r>
        <w:rPr>
          <w:bCs/>
          <w:sz w:val="24"/>
          <w:szCs w:val="24"/>
        </w:rPr>
        <w:t xml:space="preserve">Одновременно с передачей Товара Поставщик обязан передать Покупателю оригиналы следующих относящихся к Товару документов: </w:t>
      </w:r>
    </w:p>
    <w:p>
      <w:pPr>
        <w:pStyle w:val="Normal"/>
        <w:numPr>
          <w:ilvl w:val="0"/>
          <w:numId w:val="4"/>
        </w:numPr>
        <w:tabs>
          <w:tab w:val="clear" w:pos="709"/>
          <w:tab w:val="left" w:pos="1418" w:leader="none"/>
        </w:tabs>
        <w:ind w:left="0" w:firstLine="709"/>
        <w:jc w:val="both"/>
        <w:rPr>
          <w:sz w:val="24"/>
          <w:szCs w:val="24"/>
        </w:rPr>
      </w:pPr>
      <w:r>
        <w:rPr>
          <w:sz w:val="24"/>
          <w:szCs w:val="24"/>
        </w:rPr>
        <w:t>технический паспорт на русском языке в 1 экз.;</w:t>
      </w:r>
    </w:p>
    <w:p>
      <w:pPr>
        <w:pStyle w:val="Normal"/>
        <w:numPr>
          <w:ilvl w:val="0"/>
          <w:numId w:val="4"/>
        </w:numPr>
        <w:tabs>
          <w:tab w:val="clear" w:pos="709"/>
          <w:tab w:val="left" w:pos="1418" w:leader="none"/>
        </w:tabs>
        <w:ind w:left="0" w:firstLine="709"/>
        <w:jc w:val="both"/>
        <w:rPr>
          <w:sz w:val="24"/>
          <w:szCs w:val="24"/>
        </w:rPr>
      </w:pPr>
      <w:r>
        <w:rPr>
          <w:sz w:val="24"/>
          <w:szCs w:val="24"/>
        </w:rPr>
        <w:t>инструкция по эксплуатации на русском языке в 1 экз.;</w:t>
      </w:r>
    </w:p>
    <w:p>
      <w:pPr>
        <w:pStyle w:val="Normal"/>
        <w:numPr>
          <w:ilvl w:val="0"/>
          <w:numId w:val="3"/>
        </w:numPr>
        <w:tabs>
          <w:tab w:val="clear" w:pos="709"/>
          <w:tab w:val="left" w:pos="1418" w:leader="none"/>
        </w:tabs>
        <w:ind w:left="0" w:firstLine="709"/>
        <w:jc w:val="both"/>
        <w:rPr>
          <w:sz w:val="24"/>
          <w:szCs w:val="24"/>
        </w:rPr>
      </w:pPr>
      <w:r>
        <w:rPr>
          <w:sz w:val="24"/>
          <w:szCs w:val="24"/>
        </w:rPr>
        <w:t>иные документы (сертификат соответствия, сертификат безопасности, сертификат пожаробезопасности, сертификат радиологической безопасности, санитарный сертификат, сертификат о происхождении товара и т.п.) в зависимости от номенклатуры поставляемого Товара;</w:t>
      </w:r>
    </w:p>
    <w:p>
      <w:pPr>
        <w:pStyle w:val="Normal"/>
        <w:numPr>
          <w:ilvl w:val="0"/>
          <w:numId w:val="3"/>
        </w:numPr>
        <w:shd w:val="clear" w:color="auto" w:fill="FFFFFF"/>
        <w:tabs>
          <w:tab w:val="clear" w:pos="709"/>
          <w:tab w:val="left" w:pos="1418" w:leader="none"/>
        </w:tabs>
        <w:ind w:left="0" w:firstLine="709"/>
        <w:jc w:val="both"/>
        <w:rPr>
          <w:sz w:val="24"/>
          <w:szCs w:val="24"/>
        </w:rPr>
      </w:pPr>
      <w:r>
        <w:rPr>
          <w:sz w:val="24"/>
          <w:szCs w:val="24"/>
        </w:rPr>
        <w:t>товарно-транспортная накладная формы № 1-Т (для учета товарно-материальных ценностей и расчетов за их перевозки) в 1 экз.;</w:t>
      </w:r>
    </w:p>
    <w:p>
      <w:pPr>
        <w:pStyle w:val="Normal"/>
        <w:numPr>
          <w:ilvl w:val="0"/>
          <w:numId w:val="3"/>
        </w:numPr>
        <w:shd w:val="clear" w:color="auto" w:fill="FFFFFF"/>
        <w:tabs>
          <w:tab w:val="clear" w:pos="709"/>
          <w:tab w:val="left" w:pos="1418" w:leader="none"/>
        </w:tabs>
        <w:ind w:left="0" w:firstLine="709"/>
        <w:jc w:val="both"/>
        <w:rPr>
          <w:sz w:val="24"/>
          <w:szCs w:val="24"/>
        </w:rPr>
      </w:pPr>
      <w:r>
        <w:rPr>
          <w:sz w:val="24"/>
          <w:szCs w:val="24"/>
        </w:rPr>
        <w:t>УПД в 2 экз.</w:t>
      </w:r>
    </w:p>
    <w:p>
      <w:pPr>
        <w:pStyle w:val="ListParagraph"/>
        <w:widowControl/>
        <w:numPr>
          <w:ilvl w:val="1"/>
          <w:numId w:val="2"/>
        </w:numPr>
        <w:shd w:val="clear" w:color="auto" w:fill="FFFFFF"/>
        <w:tabs>
          <w:tab w:val="clear" w:pos="709"/>
          <w:tab w:val="left" w:pos="1134" w:leader="none"/>
          <w:tab w:val="left" w:pos="1418" w:leader="none"/>
        </w:tabs>
        <w:ind w:left="0" w:firstLine="709"/>
        <w:jc w:val="both"/>
        <w:rPr>
          <w:bCs/>
          <w:sz w:val="24"/>
          <w:szCs w:val="24"/>
        </w:rPr>
      </w:pPr>
      <w:r>
        <w:rPr>
          <w:bCs/>
          <w:sz w:val="24"/>
          <w:szCs w:val="24"/>
        </w:rPr>
        <w:t xml:space="preserve">Поставщик обязан обеспечить присутствие во время приемки Товара и в Месте поставки своего представителя, уполномоченного надлежащим образом оформленной доверенностью на передачу Товара Покупателю, подписание Акта рекламации. При отсутствии представителя Поставщика или отсутствии у такого представителя надлежащим образом оформленной доверенности Покупатель вправе отказаться от приемки Товара, при этом такой отказ не будет являться нарушением обязательств Покупателя по Договору. Стороны будут рассматривать неявку представителя Поставщика как просрочку поставки. </w:t>
      </w:r>
    </w:p>
    <w:p>
      <w:pPr>
        <w:pStyle w:val="ListParagraph"/>
        <w:shd w:val="clear" w:color="auto" w:fill="FFFFFF"/>
        <w:tabs>
          <w:tab w:val="clear" w:pos="709"/>
          <w:tab w:val="left" w:pos="1134" w:leader="none"/>
          <w:tab w:val="left" w:pos="1418" w:leader="none"/>
        </w:tabs>
        <w:ind w:left="0" w:firstLine="709"/>
        <w:jc w:val="both"/>
        <w:rPr>
          <w:bCs/>
          <w:sz w:val="24"/>
          <w:szCs w:val="24"/>
        </w:rPr>
      </w:pPr>
      <w:r>
        <w:rPr>
          <w:bCs/>
          <w:sz w:val="24"/>
          <w:szCs w:val="24"/>
        </w:rPr>
        <w:t>Оригинал доверенности представителя Поставщика подлежит передаче Покупателю.</w:t>
      </w:r>
    </w:p>
    <w:p>
      <w:pPr>
        <w:pStyle w:val="ListParagraph"/>
        <w:widowControl/>
        <w:numPr>
          <w:ilvl w:val="1"/>
          <w:numId w:val="2"/>
        </w:numPr>
        <w:shd w:val="clear" w:color="auto" w:fill="FFFFFF"/>
        <w:tabs>
          <w:tab w:val="clear" w:pos="709"/>
          <w:tab w:val="left" w:pos="1134" w:leader="none"/>
          <w:tab w:val="left" w:pos="1418" w:leader="none"/>
        </w:tabs>
        <w:ind w:left="0" w:firstLine="709"/>
        <w:jc w:val="both"/>
        <w:rPr>
          <w:bCs/>
          <w:sz w:val="24"/>
          <w:szCs w:val="24"/>
        </w:rPr>
      </w:pPr>
      <w:r>
        <w:rPr>
          <w:bCs/>
          <w:sz w:val="24"/>
          <w:szCs w:val="24"/>
        </w:rPr>
        <w:t>В случае неявки представителя Поставщика и / или его отказа от подписания Акта рекламации при приемке Товара, составленный и подписанный Покупателем в одностороннем порядке Акт рекламации будет являться достаточным основанием для применения к Поставщику мер ответственности, установленных Договором.</w:t>
      </w:r>
    </w:p>
    <w:p>
      <w:pPr>
        <w:pStyle w:val="ListParagraph"/>
        <w:widowControl/>
        <w:numPr>
          <w:ilvl w:val="1"/>
          <w:numId w:val="2"/>
        </w:numPr>
        <w:shd w:val="clear" w:color="auto" w:fill="FFFFFF"/>
        <w:tabs>
          <w:tab w:val="clear" w:pos="709"/>
          <w:tab w:val="left" w:pos="1134" w:leader="none"/>
          <w:tab w:val="left" w:pos="1418" w:leader="none"/>
        </w:tabs>
        <w:ind w:left="0" w:firstLine="709"/>
        <w:jc w:val="both"/>
        <w:rPr>
          <w:bCs/>
          <w:sz w:val="24"/>
          <w:szCs w:val="24"/>
        </w:rPr>
      </w:pPr>
      <w:bookmarkStart w:id="1" w:name="_Ref361408474"/>
      <w:r>
        <w:rPr>
          <w:bCs/>
          <w:sz w:val="24"/>
          <w:szCs w:val="24"/>
        </w:rPr>
        <w:t>Товар должен отгружаться Поставщиком в таре и упаковке, обеспечивающих полную сохранность Товара от всякого рода повреждений и порчи с учетом возможных перегрузок и длительного хранения.</w:t>
      </w:r>
      <w:bookmarkEnd w:id="1"/>
      <w:r>
        <w:rPr>
          <w:bCs/>
          <w:sz w:val="24"/>
          <w:szCs w:val="24"/>
        </w:rPr>
        <w:t xml:space="preserve"> Поставщик обязан сообщить Покупателю условия длительного хранения поставленного Товара (допускается определение условий хранения в сопроводительных документах). </w:t>
      </w:r>
    </w:p>
    <w:p>
      <w:pPr>
        <w:pStyle w:val="ListParagraph"/>
        <w:shd w:val="clear" w:color="auto" w:fill="FFFFFF"/>
        <w:tabs>
          <w:tab w:val="clear" w:pos="709"/>
          <w:tab w:val="left" w:pos="1418" w:leader="none"/>
        </w:tabs>
        <w:ind w:left="0" w:firstLine="709"/>
        <w:jc w:val="both"/>
        <w:rPr>
          <w:bCs/>
          <w:sz w:val="24"/>
          <w:szCs w:val="24"/>
        </w:rPr>
      </w:pPr>
      <w:r>
        <w:rPr>
          <w:bCs/>
          <w:sz w:val="24"/>
          <w:szCs w:val="24"/>
        </w:rPr>
        <w:t xml:space="preserve">Отдельные требования к упаковке и маркировке негабаритного Товара, </w:t>
        <w:br/>
        <w:t xml:space="preserve">а также любые другие специальные требования, помимо установленных в настоящем пункте Договора, указываются Сторонами в Спецификации (Приложение № 1 к Договору). </w:t>
      </w:r>
    </w:p>
    <w:p>
      <w:pPr>
        <w:pStyle w:val="ListParagraph"/>
        <w:shd w:val="clear" w:color="auto" w:fill="FFFFFF"/>
        <w:tabs>
          <w:tab w:val="clear" w:pos="709"/>
          <w:tab w:val="left" w:pos="1418" w:leader="none"/>
        </w:tabs>
        <w:ind w:left="0" w:firstLine="709"/>
        <w:jc w:val="both"/>
        <w:rPr>
          <w:bCs/>
          <w:sz w:val="24"/>
          <w:szCs w:val="24"/>
        </w:rPr>
      </w:pPr>
      <w:r>
        <w:rPr>
          <w:bCs/>
          <w:sz w:val="24"/>
          <w:szCs w:val="24"/>
        </w:rPr>
        <w:t xml:space="preserve">Стоимость тары и упаковки включена в стоимость Товара. Тара и упаковка возврату </w:t>
        <w:br/>
        <w:t xml:space="preserve">не подлежат. </w:t>
      </w:r>
    </w:p>
    <w:p>
      <w:pPr>
        <w:pStyle w:val="ListParagraph"/>
        <w:widowControl/>
        <w:numPr>
          <w:ilvl w:val="1"/>
          <w:numId w:val="2"/>
        </w:numPr>
        <w:shd w:val="clear" w:color="auto" w:fill="FFFFFF"/>
        <w:tabs>
          <w:tab w:val="clear" w:pos="709"/>
          <w:tab w:val="left" w:pos="1134" w:leader="none"/>
          <w:tab w:val="left" w:pos="1418" w:leader="none"/>
        </w:tabs>
        <w:ind w:left="0" w:firstLine="709"/>
        <w:jc w:val="both"/>
        <w:rPr>
          <w:sz w:val="24"/>
          <w:szCs w:val="24"/>
        </w:rPr>
      </w:pPr>
      <w:r>
        <w:rPr>
          <w:sz w:val="24"/>
          <w:szCs w:val="24"/>
        </w:rPr>
        <w:t xml:space="preserve">Погрузка, доставка, разгрузка и перемещение Товара (в том числе </w:t>
        <w:br/>
        <w:t>по территории Покупателя)</w:t>
      </w:r>
      <w:r>
        <w:rPr>
          <w:rStyle w:val="FootnoteReference"/>
          <w:sz w:val="24"/>
          <w:szCs w:val="24"/>
        </w:rPr>
        <w:footnoteReference w:id="3"/>
      </w:r>
      <w:r>
        <w:rPr>
          <w:sz w:val="24"/>
          <w:szCs w:val="24"/>
        </w:rPr>
        <w:t xml:space="preserve"> </w:t>
      </w:r>
      <w:r>
        <w:rPr>
          <w:bCs/>
          <w:sz w:val="24"/>
          <w:szCs w:val="24"/>
        </w:rPr>
        <w:t>осуществляется</w:t>
      </w:r>
      <w:r>
        <w:rPr>
          <w:sz w:val="24"/>
          <w:szCs w:val="24"/>
        </w:rPr>
        <w:t xml:space="preserve"> Поставщиком. Стоимость погрузки, доставки, разгрузки и перемещения Товара включена в стоимость Товара.</w:t>
      </w:r>
    </w:p>
    <w:p>
      <w:pPr>
        <w:pStyle w:val="ListParagraph"/>
        <w:widowControl/>
        <w:numPr>
          <w:ilvl w:val="1"/>
          <w:numId w:val="2"/>
        </w:numPr>
        <w:shd w:val="clear" w:color="auto" w:fill="FFFFFF"/>
        <w:tabs>
          <w:tab w:val="clear" w:pos="709"/>
          <w:tab w:val="left" w:pos="1134" w:leader="none"/>
        </w:tabs>
        <w:ind w:left="0" w:firstLine="709"/>
        <w:jc w:val="both"/>
        <w:rPr>
          <w:sz w:val="24"/>
          <w:szCs w:val="24"/>
        </w:rPr>
      </w:pPr>
      <w:r>
        <w:rPr>
          <w:sz w:val="24"/>
          <w:szCs w:val="24"/>
        </w:rPr>
        <w:t xml:space="preserve">Досрочная поставка Товара допускается только при условии получения Поставщиком письменного согласия Покупателя. </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bookmarkStart w:id="2" w:name="_Ref361396594"/>
      <w:r>
        <w:rPr>
          <w:sz w:val="24"/>
          <w:szCs w:val="24"/>
        </w:rPr>
        <w:t>Датой поставки Товара является дата подписания Сторонами УПД.</w:t>
      </w:r>
      <w:bookmarkEnd w:id="2"/>
      <w:r>
        <w:rPr>
          <w:sz w:val="24"/>
          <w:szCs w:val="24"/>
        </w:rPr>
        <w:t xml:space="preserve"> </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 xml:space="preserve">Приемка Товара по количеству тар и упаковок, в которых производилась отгрузка Товара, осуществляется Покупателем в день поставки в присутствии представителя Поставщика согласно представленным транспортным и сопроводительным документам, указанным в пункте 3.4 Договора. По результатам проверки количества упаковочных мест Покупатель подписывает представленные транспортные документы. </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 xml:space="preserve">При обнаружении фактов некомплектности, недопоставки Товара, отсутствия необходимых принадлежностей или документов, относящихся к Товару, Покупатель вправе прекратить приемку Товара до момента устранения выявленных нарушений. Поставщик обязан в течение 3 (трех) календарных дней с даты выявления указанных нарушений представить Покупателю необходимые принадлежности или документы, а также восполнить недопоставку Товара в срок, письменно согласованный с Покупателем. </w:t>
      </w:r>
    </w:p>
    <w:p>
      <w:pPr>
        <w:pStyle w:val="ListParagraph"/>
        <w:shd w:val="clear" w:color="auto" w:fill="FFFFFF"/>
        <w:tabs>
          <w:tab w:val="clear" w:pos="709"/>
          <w:tab w:val="left" w:pos="1418" w:leader="none"/>
        </w:tabs>
        <w:ind w:left="0" w:firstLine="709"/>
        <w:jc w:val="both"/>
        <w:rPr>
          <w:sz w:val="24"/>
          <w:szCs w:val="24"/>
        </w:rPr>
      </w:pPr>
      <w:bookmarkStart w:id="3" w:name="_Ref361408232"/>
      <w:r>
        <w:rPr>
          <w:sz w:val="24"/>
          <w:szCs w:val="24"/>
        </w:rPr>
        <w:t>Устранение допущенных нарушений не освобождает Поставщика от ответственности за убытки, причиненные Покупателю нарушением условий поставки.</w:t>
      </w:r>
      <w:bookmarkEnd w:id="3"/>
      <w:r>
        <w:rPr>
          <w:sz w:val="24"/>
          <w:szCs w:val="24"/>
        </w:rPr>
        <w:t xml:space="preserve"> </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 xml:space="preserve">Приемка Товара со вскрытием тары и упаковки производится Покупателем в присутствии представителя Поставщика в течение 10 (десяти) рабочих дней </w:t>
        <w:br/>
        <w:t>с даты подписания Покупателем транспортных документов. В случае отсутствия замечаний Покупатель подписывает УПД.</w:t>
      </w:r>
    </w:p>
    <w:p>
      <w:pPr>
        <w:pStyle w:val="Normal"/>
        <w:numPr>
          <w:ilvl w:val="1"/>
          <w:numId w:val="2"/>
        </w:numPr>
        <w:shd w:val="clear" w:color="auto" w:fill="FFFFFF"/>
        <w:tabs>
          <w:tab w:val="clear" w:pos="709"/>
          <w:tab w:val="left" w:pos="568" w:leader="none"/>
          <w:tab w:val="left" w:pos="1134" w:leader="none"/>
          <w:tab w:val="left" w:pos="1418" w:leader="none"/>
        </w:tabs>
        <w:ind w:left="0" w:firstLine="709"/>
        <w:jc w:val="both"/>
        <w:rPr>
          <w:sz w:val="24"/>
          <w:szCs w:val="24"/>
        </w:rPr>
      </w:pPr>
      <w:r>
        <w:rPr>
          <w:sz w:val="24"/>
          <w:szCs w:val="24"/>
        </w:rPr>
        <w:t xml:space="preserve">В случае обнаружения внутри тары и упаковки недопоставки, некомплектности, недостатков, несоответствий или дефектов Товара, а также в случае отсутствия необходимых принадлежностей, относящихся к Товару, Стороны составляют Акт рекламации. В Акте рекламации Сторонами указываются, в том числе, сроки и способ устранения недостатков, несоответствий или дефектов Товара. </w:t>
      </w:r>
    </w:p>
    <w:p>
      <w:pPr>
        <w:pStyle w:val="Normal"/>
        <w:shd w:val="clear" w:color="auto" w:fill="FFFFFF"/>
        <w:tabs>
          <w:tab w:val="clear" w:pos="709"/>
          <w:tab w:val="left" w:pos="1134" w:leader="none"/>
          <w:tab w:val="left" w:pos="1418" w:leader="none"/>
          <w:tab w:val="left" w:pos="1851" w:leader="none"/>
        </w:tabs>
        <w:ind w:firstLine="709"/>
        <w:jc w:val="both"/>
        <w:rPr>
          <w:sz w:val="24"/>
          <w:szCs w:val="24"/>
        </w:rPr>
      </w:pPr>
      <w:r>
        <w:rPr>
          <w:sz w:val="24"/>
          <w:szCs w:val="24"/>
        </w:rPr>
        <w:t>Поставщик обязан своими силами и за свой счет устранить выявленные недостатки, несоответствия или дефекты Товара, в том числе путем его замены на новый, в течение 10 (десяти)  календарных дней со дня составления Сторонами Акта рекламации, если иной способ и сроки не согласованы Сторонами. После устранения недостатков, несоответствий или дефектов Товара его приемка осуществляется в соответствии с настоящим разделом Договора.</w:t>
      </w:r>
    </w:p>
    <w:p>
      <w:pPr>
        <w:pStyle w:val="Normal"/>
        <w:shd w:val="clear" w:color="auto" w:fill="FFFFFF"/>
        <w:tabs>
          <w:tab w:val="clear" w:pos="709"/>
          <w:tab w:val="left" w:pos="1134" w:leader="none"/>
          <w:tab w:val="left" w:pos="1418" w:leader="none"/>
          <w:tab w:val="left" w:pos="1851" w:leader="none"/>
        </w:tabs>
        <w:ind w:firstLine="709"/>
        <w:jc w:val="both"/>
        <w:rPr>
          <w:sz w:val="24"/>
          <w:szCs w:val="24"/>
        </w:rPr>
      </w:pPr>
      <w:r>
        <w:rPr>
          <w:sz w:val="24"/>
          <w:szCs w:val="24"/>
        </w:rPr>
        <w:t>Покупатель вправе не производить любые платежи, предусмотренные Договором, до исполнения Поставщиком своих обязательств по Договору, при этом Покупатель не считается просрочившим, а Поставщик лишается права ссылаться на отсутствие платежа при просрочке поставки Товара.</w:t>
      </w:r>
    </w:p>
    <w:p>
      <w:pPr>
        <w:pStyle w:val="Normal"/>
        <w:numPr>
          <w:ilvl w:val="1"/>
          <w:numId w:val="2"/>
        </w:numPr>
        <w:shd w:val="clear" w:color="auto" w:fill="FFFFFF"/>
        <w:tabs>
          <w:tab w:val="clear" w:pos="709"/>
          <w:tab w:val="left" w:pos="1418" w:leader="none"/>
        </w:tabs>
        <w:ind w:left="0" w:firstLine="709"/>
        <w:jc w:val="both"/>
        <w:rPr>
          <w:sz w:val="24"/>
          <w:szCs w:val="24"/>
        </w:rPr>
      </w:pPr>
      <w:r>
        <w:rPr>
          <w:sz w:val="24"/>
          <w:szCs w:val="24"/>
        </w:rPr>
        <w:t>В случае неисполнения Поставщиком обязательств по устранению выявленных недостатков, несоответствий Товара в порядке, предусмотренном пунктами 3.12, 3.14 Договора, Покупатель вправе отказаться от приемки Товара, направив соответствующее письменное уведомление Поставщику. Поставщик не позднее 5 (пяти) рабочих дней с даты получения уведомления обязан обеспечить вывоз Товара, от которого отказался Покупатель, возвратить его стоимость (ранее полученный авансовый платеж), а также возместить убытки, причиненные Покупателю ненадлежащим исполнением Договора, в том числе расходы на хранение Товара.</w:t>
      </w:r>
    </w:p>
    <w:p>
      <w:pPr>
        <w:pStyle w:val="Normal"/>
        <w:shd w:val="clear" w:color="auto" w:fill="FFFFFF"/>
        <w:tabs>
          <w:tab w:val="clear" w:pos="709"/>
          <w:tab w:val="left" w:pos="1283" w:leader="none"/>
          <w:tab w:val="left" w:pos="1851" w:leader="none"/>
        </w:tabs>
        <w:ind w:firstLine="709"/>
        <w:jc w:val="both"/>
        <w:rPr>
          <w:sz w:val="24"/>
          <w:szCs w:val="24"/>
        </w:rPr>
      </w:pPr>
      <w:r>
        <w:rPr>
          <w:sz w:val="24"/>
          <w:szCs w:val="24"/>
        </w:rPr>
        <w:t>Если Поставщик не вывезет Товар в указанный срок, Покупатель вправе самостоятельно возвратить Товар Поставщику. Расходы, понесенные Покупателем в связи с возвратом Товара, подлежат возмещению Поставщиком.</w:t>
      </w:r>
    </w:p>
    <w:p>
      <w:pPr>
        <w:pStyle w:val="ListParagraph"/>
        <w:widowControl/>
        <w:numPr>
          <w:ilvl w:val="1"/>
          <w:numId w:val="2"/>
        </w:numPr>
        <w:shd w:val="clear" w:color="auto" w:fill="FFFFFF"/>
        <w:tabs>
          <w:tab w:val="clear" w:pos="709"/>
          <w:tab w:val="left" w:pos="1134" w:leader="none"/>
          <w:tab w:val="left" w:pos="1418" w:leader="none"/>
        </w:tabs>
        <w:ind w:left="0" w:firstLine="709"/>
        <w:jc w:val="both"/>
        <w:rPr>
          <w:b/>
          <w:color w:val="000000"/>
          <w:sz w:val="24"/>
          <w:szCs w:val="24"/>
        </w:rPr>
      </w:pPr>
      <w:r>
        <w:rPr>
          <w:sz w:val="24"/>
          <w:szCs w:val="24"/>
        </w:rPr>
        <w:t>По иным вопросам, касающимся приемки Товара по количеству, качеству и комплектности, в части не противоречащей законодательству Российской Федерации и условиям Договора, Стороны руководствуются Инструкцией Госарбитража при Совете Министров СССР от 15.06.1965 № П-6 (за исключением пунктов 18, 21, 29-32), Инструкцией Госарбитража при Совете Министров СССР от 25.04.1966 № П-7 (за исключением пунктов 20, 23, абзаца 3 пункта 30, 35, 38-42).</w:t>
      </w:r>
      <w:r>
        <w:rPr>
          <w:b/>
          <w:bCs/>
          <w:color w:val="000000"/>
          <w:sz w:val="24"/>
          <w:szCs w:val="24"/>
        </w:rPr>
        <w:t xml:space="preserve"> </w:t>
      </w:r>
    </w:p>
    <w:p>
      <w:pPr>
        <w:pStyle w:val="ListParagraph"/>
        <w:widowControl/>
        <w:numPr>
          <w:ilvl w:val="1"/>
          <w:numId w:val="2"/>
        </w:numPr>
        <w:shd w:val="clear" w:color="auto" w:fill="FFFFFF"/>
        <w:tabs>
          <w:tab w:val="clear" w:pos="709"/>
          <w:tab w:val="left" w:pos="1134" w:leader="none"/>
          <w:tab w:val="left" w:pos="1418" w:leader="none"/>
        </w:tabs>
        <w:ind w:left="0" w:firstLine="709"/>
        <w:jc w:val="both"/>
        <w:rPr>
          <w:sz w:val="24"/>
          <w:szCs w:val="24"/>
        </w:rPr>
      </w:pPr>
      <w:r>
        <w:rPr>
          <w:sz w:val="24"/>
          <w:szCs w:val="24"/>
        </w:rPr>
        <w:t>Право собственности на Товар, а также риск его случайной гибели или случайного повреждения переходит от Поставщика к Покупателю с момента подписания Сторонами УПД.</w:t>
      </w:r>
    </w:p>
    <w:p>
      <w:pPr>
        <w:pStyle w:val="Normal"/>
        <w:shd w:val="clear" w:color="auto" w:fill="FFFFFF"/>
        <w:ind w:firstLine="709"/>
        <w:jc w:val="both"/>
        <w:rPr>
          <w:sz w:val="24"/>
          <w:szCs w:val="24"/>
        </w:rPr>
      </w:pPr>
      <w:r>
        <w:rPr>
          <w:sz w:val="24"/>
          <w:szCs w:val="24"/>
        </w:rPr>
      </w:r>
    </w:p>
    <w:p>
      <w:pPr>
        <w:pStyle w:val="ListParagraph"/>
        <w:numPr>
          <w:ilvl w:val="0"/>
          <w:numId w:val="2"/>
        </w:numPr>
        <w:shd w:val="clear" w:color="auto" w:fill="FFFFFF"/>
        <w:tabs>
          <w:tab w:val="clear" w:pos="709"/>
          <w:tab w:val="left" w:pos="284" w:leader="none"/>
        </w:tabs>
        <w:ind w:left="357" w:hanging="357"/>
        <w:jc w:val="center"/>
        <w:rPr>
          <w:b/>
          <w:sz w:val="24"/>
          <w:szCs w:val="24"/>
        </w:rPr>
      </w:pPr>
      <w:r>
        <w:rPr>
          <w:b/>
          <w:sz w:val="24"/>
          <w:szCs w:val="24"/>
        </w:rPr>
        <w:t>Гарантийный срок</w:t>
      </w:r>
    </w:p>
    <w:p>
      <w:pPr>
        <w:pStyle w:val="ListParagraph"/>
        <w:numPr>
          <w:ilvl w:val="1"/>
          <w:numId w:val="2"/>
        </w:numPr>
        <w:tabs>
          <w:tab w:val="left" w:pos="709" w:leader="none"/>
          <w:tab w:val="left" w:pos="1134" w:leader="none"/>
        </w:tabs>
        <w:ind w:left="0" w:firstLine="709"/>
        <w:jc w:val="both"/>
        <w:rPr>
          <w:sz w:val="24"/>
          <w:szCs w:val="24"/>
        </w:rPr>
      </w:pPr>
      <w:r>
        <w:rPr>
          <w:sz w:val="24"/>
          <w:szCs w:val="24"/>
        </w:rPr>
        <w:t xml:space="preserve">Гарантийный срок на Товар, поставленный по Договору, составляет 12 (двенадцать) месяцев и начинает течь с даты подписания Сторонами УПД. Гарантийный срок может быть продлен в соответствии с условиями Договора. </w:t>
      </w:r>
    </w:p>
    <w:p>
      <w:pPr>
        <w:pStyle w:val="ListParagraph"/>
        <w:tabs>
          <w:tab w:val="clear" w:pos="709"/>
          <w:tab w:val="left" w:pos="1134" w:leader="none"/>
          <w:tab w:val="left" w:pos="1851" w:leader="none"/>
        </w:tabs>
        <w:ind w:left="0" w:firstLine="709"/>
        <w:jc w:val="both"/>
        <w:rPr>
          <w:sz w:val="24"/>
          <w:szCs w:val="24"/>
        </w:rPr>
      </w:pPr>
      <w:r>
        <w:rPr>
          <w:sz w:val="24"/>
          <w:szCs w:val="24"/>
        </w:rPr>
        <w:t>Установленный в отношении Товара Гарантийный срок распространяется на все составные части и комплектующие Товара.</w:t>
      </w:r>
    </w:p>
    <w:p>
      <w:pPr>
        <w:pStyle w:val="Normal"/>
        <w:numPr>
          <w:ilvl w:val="1"/>
          <w:numId w:val="2"/>
        </w:numPr>
        <w:shd w:val="clear" w:color="auto" w:fill="FFFFFF"/>
        <w:tabs>
          <w:tab w:val="clear" w:pos="709"/>
          <w:tab w:val="left" w:pos="1134" w:leader="none"/>
        </w:tabs>
        <w:ind w:left="0" w:firstLine="709"/>
        <w:jc w:val="both"/>
        <w:rPr>
          <w:sz w:val="24"/>
          <w:szCs w:val="24"/>
        </w:rPr>
      </w:pPr>
      <w:r>
        <w:rPr>
          <w:sz w:val="24"/>
          <w:szCs w:val="24"/>
        </w:rPr>
        <w:t xml:space="preserve">В течение Гарантийного срока Поставщик гарантирует соответствие качества Товара требованиям Договора, технического паспорта и иных документов, относящихся к Товару, и Применимого права, возможность эксплуатации (использования) Товара в соответствии с его целевым назначением, а также несет безусловную ответственность за обнаруженные недостатки, несоответствия  или дефекты Товара, если не докажет, что такие недостатки, несоответствия  или дефекты явились следствием несоблюдения Покупателем требований по использованию Товара, установленных в инструкциях и иных документах, переданных Покупателю в соответствии с пунктом 3.4 Договора. </w:t>
      </w:r>
    </w:p>
    <w:p>
      <w:pPr>
        <w:pStyle w:val="Normal"/>
        <w:numPr>
          <w:ilvl w:val="1"/>
          <w:numId w:val="2"/>
        </w:numPr>
        <w:shd w:val="clear" w:color="auto" w:fill="FFFFFF"/>
        <w:tabs>
          <w:tab w:val="clear" w:pos="709"/>
          <w:tab w:val="left" w:pos="1134" w:leader="none"/>
        </w:tabs>
        <w:ind w:left="0" w:firstLine="709"/>
        <w:jc w:val="both"/>
        <w:rPr>
          <w:sz w:val="24"/>
          <w:szCs w:val="24"/>
        </w:rPr>
      </w:pPr>
      <w:r>
        <w:rPr>
          <w:sz w:val="24"/>
          <w:szCs w:val="24"/>
        </w:rPr>
        <w:t>В случае обнаружения в течение Гарантийного срока недостатков, несоответствий и / или (дефектов) Товара Покупатель направляет Поставщику соответствующее письменное уведомление, в котором указывает перечень выявленных недостатков (дефектов) Товара и разумный срок на их устранение. Поставщик, в случае наличия разногласий, в течение 3 (трех) рабочих дней с даты получения письменного уведомления Покупателя, направляет своего уполномоченного представителя для составления Акта о недостатках, несоответствиях и / или дефектах. Если к указанному в настоящем пункте сроку представитель Поставщика не прибудет, Акт о недостатках, несоответствиях или дефектах будет составлен Покупателем в одностороннем порядке и будет признан Сторонами действительным.</w:t>
      </w:r>
    </w:p>
    <w:p>
      <w:pPr>
        <w:pStyle w:val="Normal"/>
        <w:numPr>
          <w:ilvl w:val="1"/>
          <w:numId w:val="2"/>
        </w:numPr>
        <w:shd w:val="clear" w:color="auto" w:fill="FFFFFF"/>
        <w:tabs>
          <w:tab w:val="clear" w:pos="709"/>
          <w:tab w:val="left" w:pos="1134" w:leader="none"/>
        </w:tabs>
        <w:ind w:left="0" w:firstLine="709"/>
        <w:jc w:val="both"/>
        <w:rPr>
          <w:sz w:val="24"/>
          <w:szCs w:val="24"/>
        </w:rPr>
      </w:pPr>
      <w:r>
        <w:rPr>
          <w:sz w:val="24"/>
          <w:szCs w:val="24"/>
        </w:rPr>
        <w:t xml:space="preserve">Поставщик обязан своими силами и за свой счет устранить недостатки, несоответствия или дефекты Товара, обнаруженные Покупателем в течение Гарантийного срока, в срок, указанный </w:t>
      </w:r>
      <w:bookmarkStart w:id="4" w:name="OLE_LINK6"/>
      <w:bookmarkStart w:id="5" w:name="OLE_LINK5"/>
      <w:r>
        <w:rPr>
          <w:sz w:val="24"/>
          <w:szCs w:val="24"/>
        </w:rPr>
        <w:t>Покупателем в соответствии с пунктом 4.3 Договора</w:t>
      </w:r>
      <w:bookmarkEnd w:id="4"/>
      <w:bookmarkEnd w:id="5"/>
      <w:r>
        <w:rPr>
          <w:sz w:val="24"/>
          <w:szCs w:val="24"/>
        </w:rPr>
        <w:t xml:space="preserve">, путем замены или ремонта Товара. </w:t>
      </w:r>
    </w:p>
    <w:p>
      <w:pPr>
        <w:pStyle w:val="Normal"/>
        <w:shd w:val="clear" w:color="auto" w:fill="FFFFFF"/>
        <w:ind w:firstLine="709"/>
        <w:jc w:val="both"/>
        <w:rPr>
          <w:sz w:val="24"/>
          <w:szCs w:val="24"/>
        </w:rPr>
      </w:pPr>
      <w:r>
        <w:rPr>
          <w:sz w:val="24"/>
          <w:szCs w:val="24"/>
        </w:rPr>
        <w:t xml:space="preserve">Устранение недостатков (дефектов) путем ремонта Товара может осуществляться только по письменному согласованию с Покупателем. Поставщик вправе по согласованию с Покупателем вместо замены или ремонта Товара возвратить Покупателю его стоимость (ранее полученный авансовый платеж). Вывоз Товара для целей устранения недостатков (дефектов) осуществляется силами Поставщика и за его счет.  </w:t>
      </w:r>
    </w:p>
    <w:p>
      <w:pPr>
        <w:pStyle w:val="Normal"/>
        <w:numPr>
          <w:ilvl w:val="1"/>
          <w:numId w:val="2"/>
        </w:numPr>
        <w:shd w:val="clear" w:color="auto" w:fill="FFFFFF"/>
        <w:tabs>
          <w:tab w:val="clear" w:pos="709"/>
          <w:tab w:val="left" w:pos="1134" w:leader="none"/>
        </w:tabs>
        <w:ind w:left="0" w:firstLine="709"/>
        <w:jc w:val="both"/>
        <w:rPr>
          <w:sz w:val="24"/>
          <w:szCs w:val="24"/>
        </w:rPr>
      </w:pPr>
      <w:r>
        <w:rPr>
          <w:sz w:val="24"/>
          <w:szCs w:val="24"/>
        </w:rPr>
        <w:t>Если Поставщик не устранит недостатки (дефекты) Товара в установленный Покупателем срок, Покупатель вправе устранить их собственными силами или силами третьих лиц, с отнесением на Поставщика соответствующих расходов. Поставщик обязан возместить расходы Покупателя на устранение недостатков, несоответствий или дефектов Товара в течение 10 (десяти) рабочих дней с даты получения соответствующего письменного требования Покупателя.</w:t>
      </w:r>
    </w:p>
    <w:p>
      <w:pPr>
        <w:pStyle w:val="Normal"/>
        <w:numPr>
          <w:ilvl w:val="1"/>
          <w:numId w:val="2"/>
        </w:numPr>
        <w:shd w:val="clear" w:color="auto" w:fill="FFFFFF"/>
        <w:tabs>
          <w:tab w:val="clear" w:pos="709"/>
          <w:tab w:val="left" w:pos="1134" w:leader="none"/>
        </w:tabs>
        <w:ind w:left="0" w:firstLine="709"/>
        <w:jc w:val="both"/>
        <w:rPr>
          <w:sz w:val="24"/>
          <w:szCs w:val="24"/>
        </w:rPr>
      </w:pPr>
      <w:r>
        <w:rPr>
          <w:sz w:val="24"/>
          <w:szCs w:val="24"/>
        </w:rPr>
        <w:t>Гарантийный срок на Товар увеличивается на тот период времени, в течение которого Покупатель не мог эксплуатировать (использовать) Товар вследствие его недостатков (дефектов). Гарантийный срок на замененную или отремонтированную единицу Товара устанавливается продолжительностью, указанной в пункте 4.1 Договора, и начинает исчисляться заново с даты приемки Покупателем замененной единицы Товара или работ по устранению недостатков (дефектов).</w:t>
      </w:r>
    </w:p>
    <w:p>
      <w:pPr>
        <w:pStyle w:val="Normal"/>
        <w:numPr>
          <w:ilvl w:val="1"/>
          <w:numId w:val="2"/>
        </w:numPr>
        <w:shd w:val="clear" w:color="auto" w:fill="FFFFFF"/>
        <w:tabs>
          <w:tab w:val="clear" w:pos="709"/>
          <w:tab w:val="left" w:pos="1134" w:leader="none"/>
        </w:tabs>
        <w:ind w:left="0" w:firstLine="709"/>
        <w:jc w:val="both"/>
        <w:rPr>
          <w:sz w:val="24"/>
          <w:szCs w:val="24"/>
        </w:rPr>
      </w:pPr>
      <w:r>
        <w:rPr>
          <w:sz w:val="24"/>
          <w:szCs w:val="24"/>
        </w:rPr>
        <w:t xml:space="preserve">Устранение недостатков, несоответствий или дефектов Товара, или возврат его стоимости, в том числе в рамках срока, установленного в соответствии с пунктом 4.3 Договора, не освобождает Поставщика от обязанности возмещения убытков, причиненных Покупателю вследствие наличия таких недостатков (дефектов). </w:t>
      </w:r>
    </w:p>
    <w:p>
      <w:pPr>
        <w:pStyle w:val="ListParagraph"/>
        <w:shd w:val="clear" w:color="auto" w:fill="FFFFFF"/>
        <w:tabs>
          <w:tab w:val="clear" w:pos="709"/>
          <w:tab w:val="left" w:pos="1419" w:leader="none"/>
        </w:tabs>
        <w:ind w:left="709" w:hanging="0"/>
        <w:jc w:val="both"/>
        <w:rPr>
          <w:b/>
          <w:sz w:val="24"/>
          <w:szCs w:val="24"/>
        </w:rPr>
      </w:pPr>
      <w:r>
        <w:rPr>
          <w:b/>
          <w:sz w:val="24"/>
          <w:szCs w:val="24"/>
        </w:rPr>
      </w:r>
    </w:p>
    <w:p>
      <w:pPr>
        <w:pStyle w:val="Normal"/>
        <w:numPr>
          <w:ilvl w:val="0"/>
          <w:numId w:val="2"/>
        </w:numPr>
        <w:shd w:val="clear" w:color="auto" w:fill="FFFFFF"/>
        <w:tabs>
          <w:tab w:val="clear" w:pos="709"/>
          <w:tab w:val="left" w:pos="284" w:leader="none"/>
        </w:tabs>
        <w:ind w:left="0" w:hanging="0"/>
        <w:jc w:val="center"/>
        <w:rPr>
          <w:b/>
          <w:bCs/>
          <w:sz w:val="24"/>
          <w:szCs w:val="24"/>
        </w:rPr>
      </w:pPr>
      <w:r>
        <w:rPr>
          <w:b/>
          <w:bCs/>
          <w:sz w:val="24"/>
          <w:szCs w:val="24"/>
        </w:rPr>
        <w:t>Независимая гарантия</w:t>
      </w:r>
    </w:p>
    <w:p>
      <w:pPr>
        <w:pStyle w:val="ListParagraph"/>
        <w:numPr>
          <w:ilvl w:val="0"/>
          <w:numId w:val="11"/>
        </w:numPr>
        <w:suppressAutoHyphens w:val="false"/>
        <w:jc w:val="both"/>
        <w:rPr>
          <w:vanish/>
          <w:sz w:val="24"/>
        </w:rPr>
      </w:pPr>
      <w:r>
        <w:rPr>
          <w:vanish/>
          <w:sz w:val="24"/>
        </w:rPr>
      </w:r>
    </w:p>
    <w:p>
      <w:pPr>
        <w:pStyle w:val="ListParagraph"/>
        <w:numPr>
          <w:ilvl w:val="0"/>
          <w:numId w:val="11"/>
        </w:numPr>
        <w:suppressAutoHyphens w:val="false"/>
        <w:jc w:val="both"/>
        <w:rPr>
          <w:vanish/>
          <w:sz w:val="24"/>
        </w:rPr>
      </w:pPr>
      <w:r>
        <w:rPr>
          <w:vanish/>
          <w:sz w:val="24"/>
        </w:rPr>
      </w:r>
    </w:p>
    <w:p>
      <w:pPr>
        <w:pStyle w:val="ListParagraph"/>
        <w:numPr>
          <w:ilvl w:val="0"/>
          <w:numId w:val="11"/>
        </w:numPr>
        <w:suppressAutoHyphens w:val="false"/>
        <w:jc w:val="both"/>
        <w:rPr>
          <w:vanish/>
          <w:sz w:val="24"/>
        </w:rPr>
      </w:pPr>
      <w:r>
        <w:rPr>
          <w:vanish/>
          <w:sz w:val="24"/>
        </w:rPr>
      </w:r>
    </w:p>
    <w:p>
      <w:pPr>
        <w:pStyle w:val="ListParagraph"/>
        <w:numPr>
          <w:ilvl w:val="0"/>
          <w:numId w:val="11"/>
        </w:numPr>
        <w:suppressAutoHyphens w:val="false"/>
        <w:jc w:val="both"/>
        <w:rPr>
          <w:vanish/>
          <w:sz w:val="24"/>
        </w:rPr>
      </w:pPr>
      <w:r>
        <w:rPr>
          <w:vanish/>
          <w:sz w:val="24"/>
        </w:rPr>
      </w:r>
    </w:p>
    <w:p>
      <w:pPr>
        <w:pStyle w:val="ListParagraph"/>
        <w:numPr>
          <w:ilvl w:val="0"/>
          <w:numId w:val="11"/>
        </w:numPr>
        <w:suppressAutoHyphens w:val="false"/>
        <w:jc w:val="both"/>
        <w:rPr>
          <w:vanish/>
          <w:sz w:val="24"/>
        </w:rPr>
      </w:pPr>
      <w:r>
        <w:rPr>
          <w:vanish/>
          <w:sz w:val="24"/>
        </w:rPr>
      </w:r>
    </w:p>
    <w:p>
      <w:pPr>
        <w:pStyle w:val="ListParagraph"/>
        <w:numPr>
          <w:ilvl w:val="1"/>
          <w:numId w:val="11"/>
        </w:numPr>
        <w:tabs>
          <w:tab w:val="clear" w:pos="709"/>
          <w:tab w:val="left" w:pos="1141" w:leader="none"/>
        </w:tabs>
        <w:suppressAutoHyphens w:val="false"/>
        <w:ind w:left="1141" w:hanging="432"/>
        <w:jc w:val="both"/>
        <w:rPr>
          <w:sz w:val="24"/>
        </w:rPr>
      </w:pPr>
      <w:r>
        <w:rPr>
          <w:sz w:val="24"/>
        </w:rPr>
        <w:t>Независимая гарантия должна соответствовать следующим требованиям:</w:t>
      </w:r>
    </w:p>
    <w:p>
      <w:pPr>
        <w:pStyle w:val="ListParagraph"/>
        <w:widowControl/>
        <w:numPr>
          <w:ilvl w:val="0"/>
          <w:numId w:val="12"/>
        </w:numPr>
        <w:tabs>
          <w:tab w:val="clear" w:pos="709"/>
          <w:tab w:val="left" w:pos="1134" w:leader="none"/>
        </w:tabs>
        <w:suppressAutoHyphens w:val="false"/>
        <w:ind w:left="0" w:firstLine="709"/>
        <w:jc w:val="both"/>
        <w:rPr>
          <w:sz w:val="24"/>
        </w:rPr>
      </w:pPr>
      <w:r>
        <w:rPr>
          <w:sz w:val="24"/>
        </w:rPr>
        <w:t>Независимая гарантия не может быть отозвана выдавшим ее гарантом;</w:t>
      </w:r>
    </w:p>
    <w:p>
      <w:pPr>
        <w:pStyle w:val="ListParagraph"/>
        <w:widowControl/>
        <w:numPr>
          <w:ilvl w:val="0"/>
          <w:numId w:val="12"/>
        </w:numPr>
        <w:tabs>
          <w:tab w:val="clear" w:pos="709"/>
          <w:tab w:val="left" w:pos="1134" w:leader="none"/>
        </w:tabs>
        <w:suppressAutoHyphens w:val="false"/>
        <w:ind w:left="0" w:firstLine="709"/>
        <w:jc w:val="both"/>
        <w:rPr>
          <w:sz w:val="24"/>
        </w:rPr>
      </w:pPr>
      <w:r>
        <w:rPr>
          <w:sz w:val="24"/>
        </w:rPr>
        <w:t>бенефициар по Независимой гарантии – Покупатель, принципал – Поставщик;</w:t>
      </w:r>
    </w:p>
    <w:p>
      <w:pPr>
        <w:pStyle w:val="ListParagraph"/>
        <w:widowControl/>
        <w:numPr>
          <w:ilvl w:val="0"/>
          <w:numId w:val="12"/>
        </w:numPr>
        <w:tabs>
          <w:tab w:val="clear" w:pos="709"/>
          <w:tab w:val="left" w:pos="1134" w:leader="none"/>
        </w:tabs>
        <w:suppressAutoHyphens w:val="false"/>
        <w:ind w:left="0" w:firstLine="709"/>
        <w:jc w:val="both"/>
        <w:rPr>
          <w:sz w:val="24"/>
        </w:rPr>
      </w:pPr>
      <w:r>
        <w:rPr>
          <w:sz w:val="24"/>
        </w:rPr>
        <w:t>сумма Независимой гарантии должна быть выражена в валюте расчетов по Договору;</w:t>
      </w:r>
    </w:p>
    <w:p>
      <w:pPr>
        <w:pStyle w:val="Normal"/>
        <w:widowControl/>
        <w:numPr>
          <w:ilvl w:val="0"/>
          <w:numId w:val="12"/>
        </w:numPr>
        <w:tabs>
          <w:tab w:val="clear" w:pos="709"/>
          <w:tab w:val="left" w:pos="1134" w:leader="none"/>
        </w:tabs>
        <w:suppressAutoHyphens w:val="false"/>
        <w:spacing w:lineRule="auto" w:line="259"/>
        <w:ind w:left="0" w:firstLine="709"/>
        <w:jc w:val="both"/>
        <w:rPr>
          <w:sz w:val="24"/>
        </w:rPr>
      </w:pPr>
      <w:r>
        <w:rPr>
          <w:bCs/>
          <w:sz w:val="24"/>
          <w:szCs w:val="24"/>
        </w:rPr>
        <w:t>сумма Независимой гарантии – не менее 100 (ста) процентов от размера уплачиваемой по Договору предварительной оплаты (аванса);</w:t>
      </w:r>
    </w:p>
    <w:p>
      <w:pPr>
        <w:pStyle w:val="Normal"/>
        <w:widowControl/>
        <w:numPr>
          <w:ilvl w:val="0"/>
          <w:numId w:val="12"/>
        </w:numPr>
        <w:tabs>
          <w:tab w:val="clear" w:pos="709"/>
          <w:tab w:val="left" w:pos="1134" w:leader="none"/>
        </w:tabs>
        <w:suppressAutoHyphens w:val="false"/>
        <w:spacing w:lineRule="auto" w:line="259"/>
        <w:ind w:left="0" w:firstLine="709"/>
        <w:jc w:val="both"/>
        <w:rPr>
          <w:bCs/>
          <w:sz w:val="24"/>
          <w:szCs w:val="24"/>
        </w:rPr>
      </w:pPr>
      <w:r>
        <w:rPr>
          <w:sz w:val="24"/>
        </w:rPr>
        <w:t xml:space="preserve">срок окончания Независимой гарантии – не ранее 70 (семидесяти) календарных дней после наступления даты </w:t>
      </w:r>
      <w:r>
        <w:rPr>
          <w:bCs/>
          <w:sz w:val="24"/>
          <w:szCs w:val="24"/>
        </w:rPr>
        <w:t>поставки Товара</w:t>
      </w:r>
      <w:r>
        <w:rPr>
          <w:sz w:val="24"/>
        </w:rPr>
        <w:t>.</w:t>
      </w:r>
    </w:p>
    <w:p>
      <w:pPr>
        <w:pStyle w:val="Normal"/>
        <w:ind w:firstLine="709"/>
        <w:jc w:val="both"/>
        <w:rPr>
          <w:bCs/>
          <w:sz w:val="24"/>
          <w:szCs w:val="24"/>
        </w:rPr>
      </w:pPr>
      <w:r>
        <w:rPr>
          <w:bCs/>
          <w:sz w:val="24"/>
          <w:szCs w:val="24"/>
        </w:rPr>
        <w:t>Сумма Независимой гарантии по согласованию с Покупателем может быть уменьшена пропорционально сумме выполненных Поставщиком обязательств по Договору при условии подтверждения их выполнения.</w:t>
      </w:r>
    </w:p>
    <w:p>
      <w:pPr>
        <w:pStyle w:val="Normal"/>
        <w:shd w:val="clear" w:color="auto" w:fill="FFFFFF"/>
        <w:tabs>
          <w:tab w:val="clear" w:pos="709"/>
          <w:tab w:val="left" w:pos="1419" w:leader="none"/>
        </w:tabs>
        <w:ind w:firstLine="709"/>
        <w:jc w:val="both"/>
        <w:rPr>
          <w:bCs/>
          <w:sz w:val="24"/>
          <w:szCs w:val="24"/>
        </w:rPr>
      </w:pPr>
      <w:r>
        <w:rPr>
          <w:bCs/>
          <w:sz w:val="24"/>
          <w:szCs w:val="24"/>
        </w:rPr>
        <w:t>В случае увеличения Цены Договора и, как следствие, суммы авансового платежа и/или продления срока выполнения Поставщиком обязательств, возникших из Договора или в связи с ним, Независимая гарантия должна быть заменена на новую или в нее должны быть внесены изменения, оформленные отдельным документом.</w:t>
      </w:r>
    </w:p>
    <w:p>
      <w:pPr>
        <w:pStyle w:val="ListParagraph"/>
        <w:numPr>
          <w:ilvl w:val="1"/>
          <w:numId w:val="11"/>
        </w:numPr>
        <w:suppressAutoHyphens w:val="false"/>
        <w:ind w:left="0" w:firstLine="709"/>
        <w:jc w:val="both"/>
        <w:rPr>
          <w:bCs/>
          <w:sz w:val="24"/>
          <w:szCs w:val="24"/>
        </w:rPr>
      </w:pPr>
      <w:r>
        <w:rPr>
          <w:bCs/>
          <w:sz w:val="24"/>
          <w:szCs w:val="24"/>
        </w:rPr>
        <w:t>Независимая гарантия должна быть составлена по типовой форме согласно приложению 3 к Положению «О независимых гарантиях, предоставляемых в качестве обеспечения заявки на участие в конкурентной закупке товаров, работ, услуг в электронной форме с участием субъектов малого и среднего предпринимательства, и независимых гарантиях, предоставляемых в качестве обеспечения исполнения договора, заключаемого по результатам такой закупки, а также о внесении изменений в некоторые акты Правительства Российской Федерации», утвержденному Постановлением Правительства Российской Федерации от 09.08.2022 № 1397 (далее – Положение), на условиях, определенных гражданским законодательством, Федеральным законом от 18.07.2011 № 223-ФЗ «О закупках товаров, работ, услуг отдельными видами юридических лиц» и содержать следующие дополнительные требования:</w:t>
      </w:r>
    </w:p>
    <w:p>
      <w:pPr>
        <w:pStyle w:val="Normal"/>
        <w:ind w:firstLine="709"/>
        <w:jc w:val="both"/>
        <w:rPr>
          <w:bCs/>
          <w:sz w:val="24"/>
          <w:szCs w:val="24"/>
        </w:rPr>
      </w:pPr>
      <w:r>
        <w:rPr>
          <w:bCs/>
          <w:sz w:val="24"/>
          <w:szCs w:val="24"/>
        </w:rPr>
        <w:t>а) условие о праве бенефициара предъявлять до окончания срока действия Независимой гарантии в случае неисполнения или ненадлежащего исполнения Поставщиком обеспеченных ею обязательств составленное по форме согласно приложению 4 к Положению требование об уплате денежной суммы по Независимой гарантии в размере цены Договора, уменьшенной на сумму, пропорциональную объему исполненных Поставщиком обязательств, которые предусмотрены Договором и в отношении которых бенефициаром осуществлена приемка, но не превышающей размер обеспечения исполнения Договора (сумму Независимой гарантии);</w:t>
      </w:r>
    </w:p>
    <w:p>
      <w:pPr>
        <w:pStyle w:val="Normal"/>
        <w:shd w:val="clear" w:color="auto" w:fill="FFFFFF"/>
        <w:tabs>
          <w:tab w:val="clear" w:pos="709"/>
          <w:tab w:val="left" w:pos="1419" w:leader="none"/>
        </w:tabs>
        <w:ind w:firstLine="709"/>
        <w:jc w:val="both"/>
        <w:rPr>
          <w:bCs/>
          <w:sz w:val="24"/>
          <w:szCs w:val="24"/>
        </w:rPr>
      </w:pPr>
      <w:r>
        <w:rPr>
          <w:bCs/>
          <w:sz w:val="24"/>
          <w:szCs w:val="24"/>
        </w:rPr>
        <w:t>б) условие о праве бенефициара направлять требование об уплате денежной суммы по Независимой гарантии в письменной форме на бумажном носителе или в форме электронного документа, подписанного усиленной квалифицированной электронной подписью лица, имеющего право действовать от имени бенефициара.</w:t>
      </w:r>
    </w:p>
    <w:p>
      <w:pPr>
        <w:pStyle w:val="ListParagraph"/>
        <w:numPr>
          <w:ilvl w:val="1"/>
          <w:numId w:val="11"/>
        </w:numPr>
        <w:shd w:val="clear" w:color="auto" w:fill="FFFFFF"/>
        <w:suppressAutoHyphens w:val="false"/>
        <w:ind w:left="0" w:firstLine="709"/>
        <w:jc w:val="both"/>
        <w:rPr>
          <w:b/>
          <w:sz w:val="24"/>
          <w:szCs w:val="24"/>
        </w:rPr>
      </w:pPr>
      <w:r>
        <w:rPr>
          <w:sz w:val="24"/>
          <w:szCs w:val="24"/>
        </w:rPr>
        <w:t>Выбор формы направления требования, указанного в подпунктах «а» и «б» пункта 5.2. Договора, осуществляется бенефициаром самостоятельно.</w:t>
      </w:r>
    </w:p>
    <w:p>
      <w:pPr>
        <w:pStyle w:val="ListParagraph"/>
        <w:numPr>
          <w:ilvl w:val="1"/>
          <w:numId w:val="11"/>
        </w:numPr>
        <w:suppressAutoHyphens w:val="false"/>
        <w:ind w:left="0" w:firstLine="709"/>
        <w:jc w:val="both"/>
        <w:rPr>
          <w:bCs/>
          <w:sz w:val="24"/>
          <w:szCs w:val="24"/>
        </w:rPr>
      </w:pPr>
      <w:r>
        <w:rPr>
          <w:bCs/>
          <w:sz w:val="24"/>
          <w:szCs w:val="24"/>
        </w:rPr>
        <w:t>В случае направления требования об уплате денежной суммы по Независимой гарантии на бумажном носителе представляются оригиналы или заверенные бенефициаром копии следующих документов (далее – Документы к требованию):</w:t>
      </w:r>
    </w:p>
    <w:p>
      <w:pPr>
        <w:pStyle w:val="Normal"/>
        <w:widowControl/>
        <w:numPr>
          <w:ilvl w:val="0"/>
          <w:numId w:val="12"/>
        </w:numPr>
        <w:tabs>
          <w:tab w:val="clear" w:pos="709"/>
          <w:tab w:val="left" w:pos="1134" w:leader="none"/>
        </w:tabs>
        <w:suppressAutoHyphens w:val="false"/>
        <w:spacing w:lineRule="auto" w:line="259"/>
        <w:ind w:left="0" w:firstLine="709"/>
        <w:jc w:val="both"/>
        <w:rPr>
          <w:bCs/>
          <w:sz w:val="24"/>
          <w:szCs w:val="24"/>
        </w:rPr>
      </w:pPr>
      <w:r>
        <w:rPr>
          <w:bCs/>
          <w:sz w:val="24"/>
          <w:szCs w:val="24"/>
        </w:rPr>
        <w:t>расчет суммы, включаемой в требование об уплате денежной суммы по Независимой гарантии;</w:t>
      </w:r>
    </w:p>
    <w:p>
      <w:pPr>
        <w:pStyle w:val="Normal"/>
        <w:widowControl/>
        <w:numPr>
          <w:ilvl w:val="0"/>
          <w:numId w:val="12"/>
        </w:numPr>
        <w:tabs>
          <w:tab w:val="clear" w:pos="709"/>
          <w:tab w:val="left" w:pos="1134" w:leader="none"/>
        </w:tabs>
        <w:suppressAutoHyphens w:val="false"/>
        <w:spacing w:lineRule="auto" w:line="259"/>
        <w:ind w:left="0" w:firstLine="709"/>
        <w:jc w:val="both"/>
        <w:rPr>
          <w:bCs/>
          <w:sz w:val="24"/>
          <w:szCs w:val="24"/>
        </w:rPr>
      </w:pPr>
      <w:r>
        <w:rPr>
          <w:bCs/>
          <w:sz w:val="24"/>
          <w:szCs w:val="24"/>
        </w:rPr>
        <w:t>документ, содержащий указание на нарушения принципалом обязательств, предусмотренных Договором;</w:t>
      </w:r>
    </w:p>
    <w:p>
      <w:pPr>
        <w:pStyle w:val="ListParagraph"/>
        <w:numPr>
          <w:ilvl w:val="0"/>
          <w:numId w:val="16"/>
        </w:numPr>
        <w:suppressAutoHyphens w:val="false"/>
        <w:ind w:left="0" w:firstLine="709"/>
        <w:jc w:val="both"/>
        <w:rPr>
          <w:bCs/>
          <w:sz w:val="24"/>
          <w:szCs w:val="24"/>
        </w:rPr>
      </w:pPr>
      <w:r>
        <w:rPr>
          <w:bCs/>
          <w:sz w:val="24"/>
          <w:szCs w:val="24"/>
        </w:rPr>
        <w:t>документ, подтверждающий полномочия лица, подписавшего требование об уплате денежной суммы по Независимой гарантии (доверенность) (в случае если такое требование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w:t>
      </w:r>
    </w:p>
    <w:p>
      <w:pPr>
        <w:pStyle w:val="Normal"/>
        <w:shd w:val="clear" w:color="auto" w:fill="FFFFFF"/>
        <w:tabs>
          <w:tab w:val="clear" w:pos="709"/>
          <w:tab w:val="left" w:pos="1419" w:leader="none"/>
        </w:tabs>
        <w:ind w:firstLine="709"/>
        <w:jc w:val="both"/>
        <w:rPr>
          <w:b/>
          <w:sz w:val="24"/>
          <w:szCs w:val="24"/>
        </w:rPr>
      </w:pPr>
      <w:r>
        <w:rPr>
          <w:sz w:val="24"/>
          <w:szCs w:val="24"/>
        </w:rPr>
        <w:t>Если копия документа заверена лицом, не указанным в Едином государственном реестре юридических лиц в качестве лица, имеющего право без доверенности действовать от имени бенефициара, также представляется документ, подтверждающий полномочия такого лица на осуществление действий от имени бенефициара.</w:t>
      </w:r>
    </w:p>
    <w:p>
      <w:pPr>
        <w:pStyle w:val="ListParagraph"/>
        <w:numPr>
          <w:ilvl w:val="1"/>
          <w:numId w:val="11"/>
        </w:numPr>
        <w:shd w:val="clear" w:color="auto" w:fill="FFFFFF"/>
        <w:tabs>
          <w:tab w:val="clear" w:pos="709"/>
          <w:tab w:val="left" w:pos="1419" w:leader="none"/>
        </w:tabs>
        <w:suppressAutoHyphens w:val="false"/>
        <w:ind w:left="0" w:firstLine="709"/>
        <w:jc w:val="both"/>
        <w:rPr>
          <w:b/>
          <w:sz w:val="24"/>
          <w:szCs w:val="24"/>
        </w:rPr>
      </w:pPr>
      <w:r>
        <w:rPr>
          <w:sz w:val="24"/>
          <w:szCs w:val="24"/>
        </w:rPr>
        <w:t>В случае направления требования об уплате денежной суммы по Независимой гарантии в форме электронного документа Документы к требованию представляются в форме электронных документов или в форме электронных образов бумажных документов, подписанных усиленной квалифицированной электронной подписью лица, имеющего право действовать от имени бенефициара.</w:t>
      </w:r>
    </w:p>
    <w:p>
      <w:pPr>
        <w:pStyle w:val="ListParagraph"/>
        <w:numPr>
          <w:ilvl w:val="1"/>
          <w:numId w:val="11"/>
        </w:numPr>
        <w:tabs>
          <w:tab w:val="clear" w:pos="709"/>
          <w:tab w:val="left" w:pos="1134" w:leader="none"/>
          <w:tab w:val="left" w:pos="1419" w:leader="none"/>
        </w:tabs>
        <w:suppressAutoHyphens w:val="false"/>
        <w:ind w:left="0" w:firstLine="709"/>
        <w:jc w:val="both"/>
        <w:rPr>
          <w:bCs/>
          <w:sz w:val="24"/>
          <w:szCs w:val="24"/>
        </w:rPr>
      </w:pPr>
      <w:r>
        <w:rPr>
          <w:bCs/>
          <w:sz w:val="24"/>
          <w:szCs w:val="24"/>
        </w:rPr>
        <w:t>Требование об уплате денежной суммы по Независимой гарантии по Договору может содержать указание на существо допущенных Поставщиком нарушений, в том числе в следующих случаях (включая, но не ограничиваясь):</w:t>
      </w:r>
    </w:p>
    <w:p>
      <w:pPr>
        <w:pStyle w:val="ListParagraph"/>
        <w:widowControl/>
        <w:numPr>
          <w:ilvl w:val="0"/>
          <w:numId w:val="13"/>
        </w:numPr>
        <w:tabs>
          <w:tab w:val="clear" w:pos="709"/>
          <w:tab w:val="left" w:pos="1134" w:leader="none"/>
          <w:tab w:val="left" w:pos="1419" w:leader="none"/>
        </w:tabs>
        <w:suppressAutoHyphens w:val="false"/>
        <w:ind w:left="0" w:firstLine="709"/>
        <w:jc w:val="both"/>
        <w:rPr>
          <w:bCs/>
          <w:sz w:val="24"/>
          <w:szCs w:val="24"/>
        </w:rPr>
      </w:pPr>
      <w:r>
        <w:rPr>
          <w:bCs/>
          <w:sz w:val="24"/>
          <w:szCs w:val="24"/>
        </w:rPr>
        <w:t>отказа Поставщика от исполнения обязательств по Договору, в том числе одностороннего отказа от Договора;</w:t>
      </w:r>
    </w:p>
    <w:p>
      <w:pPr>
        <w:pStyle w:val="ListParagraph"/>
        <w:widowControl/>
        <w:numPr>
          <w:ilvl w:val="0"/>
          <w:numId w:val="13"/>
        </w:numPr>
        <w:tabs>
          <w:tab w:val="clear" w:pos="709"/>
          <w:tab w:val="left" w:pos="1134" w:leader="none"/>
          <w:tab w:val="left" w:pos="1419" w:leader="none"/>
        </w:tabs>
        <w:suppressAutoHyphens w:val="false"/>
        <w:ind w:left="0" w:firstLine="709"/>
        <w:jc w:val="both"/>
        <w:rPr>
          <w:bCs/>
          <w:sz w:val="24"/>
          <w:szCs w:val="24"/>
        </w:rPr>
      </w:pPr>
      <w:r>
        <w:rPr>
          <w:bCs/>
          <w:sz w:val="24"/>
          <w:szCs w:val="24"/>
        </w:rPr>
        <w:t>отказа Поставщика от возврата неотработанного аванса при досрочном прекращении Договора / признании Договора недействительным;</w:t>
      </w:r>
    </w:p>
    <w:p>
      <w:pPr>
        <w:pStyle w:val="ListParagraph"/>
        <w:widowControl/>
        <w:numPr>
          <w:ilvl w:val="0"/>
          <w:numId w:val="13"/>
        </w:numPr>
        <w:tabs>
          <w:tab w:val="clear" w:pos="709"/>
          <w:tab w:val="left" w:pos="1134" w:leader="none"/>
          <w:tab w:val="left" w:pos="1419" w:leader="none"/>
        </w:tabs>
        <w:suppressAutoHyphens w:val="false"/>
        <w:ind w:left="0" w:firstLine="709"/>
        <w:jc w:val="both"/>
        <w:rPr>
          <w:bCs/>
          <w:sz w:val="24"/>
          <w:szCs w:val="24"/>
        </w:rPr>
      </w:pPr>
      <w:r>
        <w:rPr>
          <w:bCs/>
          <w:sz w:val="24"/>
          <w:szCs w:val="24"/>
        </w:rPr>
        <w:t>нарушения Поставщиком сроков поставки Товара, установленных в п. 1.4 более, чем на 60 (шестьдесят) календарных дней;</w:t>
      </w:r>
    </w:p>
    <w:p>
      <w:pPr>
        <w:pStyle w:val="ListParagraph"/>
        <w:widowControl/>
        <w:numPr>
          <w:ilvl w:val="0"/>
          <w:numId w:val="13"/>
        </w:numPr>
        <w:tabs>
          <w:tab w:val="clear" w:pos="709"/>
          <w:tab w:val="left" w:pos="1134" w:leader="none"/>
          <w:tab w:val="left" w:pos="1419" w:leader="none"/>
        </w:tabs>
        <w:suppressAutoHyphens w:val="false"/>
        <w:ind w:left="0" w:firstLine="709"/>
        <w:jc w:val="both"/>
        <w:rPr>
          <w:bCs/>
          <w:sz w:val="24"/>
          <w:szCs w:val="24"/>
        </w:rPr>
      </w:pPr>
      <w:r>
        <w:rPr>
          <w:bCs/>
          <w:sz w:val="24"/>
          <w:szCs w:val="24"/>
        </w:rPr>
        <w:t>введения арбитражным судом процедуры несостоятельности (банкротства) в отношении Поставщика;</w:t>
      </w:r>
    </w:p>
    <w:p>
      <w:pPr>
        <w:pStyle w:val="ListParagraph"/>
        <w:widowControl/>
        <w:numPr>
          <w:ilvl w:val="0"/>
          <w:numId w:val="13"/>
        </w:numPr>
        <w:tabs>
          <w:tab w:val="clear" w:pos="709"/>
          <w:tab w:val="left" w:pos="1134" w:leader="none"/>
          <w:tab w:val="left" w:pos="1419" w:leader="none"/>
        </w:tabs>
        <w:suppressAutoHyphens w:val="false"/>
        <w:ind w:left="0" w:firstLine="709"/>
        <w:jc w:val="both"/>
        <w:rPr>
          <w:bCs/>
          <w:sz w:val="24"/>
          <w:szCs w:val="24"/>
        </w:rPr>
      </w:pPr>
      <w:r>
        <w:rPr>
          <w:bCs/>
          <w:sz w:val="24"/>
          <w:szCs w:val="24"/>
        </w:rPr>
        <w:t>установления в ходе исполнения Договора фактов несоответствия Поставщика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Поставщика об обстоятельствах, указанных в Договоре, и имеющих существенное значение для его заключения и исполнения;</w:t>
      </w:r>
    </w:p>
    <w:p>
      <w:pPr>
        <w:pStyle w:val="ListParagraph"/>
        <w:widowControl/>
        <w:numPr>
          <w:ilvl w:val="0"/>
          <w:numId w:val="13"/>
        </w:numPr>
        <w:tabs>
          <w:tab w:val="clear" w:pos="709"/>
          <w:tab w:val="left" w:pos="1134" w:leader="none"/>
          <w:tab w:val="left" w:pos="1419" w:leader="none"/>
        </w:tabs>
        <w:suppressAutoHyphens w:val="false"/>
        <w:ind w:left="0" w:firstLine="709"/>
        <w:jc w:val="both"/>
        <w:rPr>
          <w:bCs/>
          <w:sz w:val="24"/>
          <w:szCs w:val="24"/>
        </w:rPr>
      </w:pPr>
      <w:r>
        <w:rPr>
          <w:bCs/>
          <w:sz w:val="24"/>
          <w:szCs w:val="24"/>
        </w:rPr>
        <w:t>признания Договора недействительным по причинам отсутствия необходимых корпоративных одобрений у Поставщика;</w:t>
      </w:r>
    </w:p>
    <w:p>
      <w:pPr>
        <w:pStyle w:val="ListParagraph"/>
        <w:numPr>
          <w:ilvl w:val="0"/>
          <w:numId w:val="13"/>
        </w:numPr>
        <w:shd w:val="clear" w:color="auto" w:fill="FFFFFF"/>
        <w:tabs>
          <w:tab w:val="clear" w:pos="709"/>
          <w:tab w:val="left" w:pos="1134" w:leader="none"/>
        </w:tabs>
        <w:suppressAutoHyphens w:val="false"/>
        <w:ind w:left="0" w:firstLine="709"/>
        <w:jc w:val="both"/>
        <w:rPr>
          <w:b/>
          <w:sz w:val="24"/>
          <w:szCs w:val="24"/>
        </w:rPr>
      </w:pPr>
      <w:r>
        <w:rPr>
          <w:bCs/>
          <w:sz w:val="24"/>
          <w:szCs w:val="24"/>
        </w:rPr>
        <w:t xml:space="preserve"> </w:t>
      </w:r>
      <w:r>
        <w:rPr>
          <w:bCs/>
          <w:sz w:val="24"/>
          <w:szCs w:val="24"/>
        </w:rPr>
        <w:t>непредоставления Поставщиком в срок не позднее 30 (тридцати) календарных дней до даты истечения срока действия Независимой гарантии новой Независимой гарантии или изменения к действующей Независимой гарантии в части увеличения срока ее действия на новый период в случаях, если срок исполнения обязательств Поставщика по Договору превышает срок действия Независимой гарантии либо срок исполнения обязательств продлен.</w:t>
      </w:r>
    </w:p>
    <w:p>
      <w:pPr>
        <w:pStyle w:val="ListParagraph"/>
        <w:numPr>
          <w:ilvl w:val="1"/>
          <w:numId w:val="11"/>
        </w:numPr>
        <w:shd w:val="clear" w:color="auto" w:fill="FFFFFF"/>
        <w:tabs>
          <w:tab w:val="clear" w:pos="709"/>
          <w:tab w:val="left" w:pos="1419" w:leader="none"/>
        </w:tabs>
        <w:suppressAutoHyphens w:val="false"/>
        <w:ind w:left="0" w:firstLine="709"/>
        <w:jc w:val="both"/>
        <w:rPr>
          <w:b/>
          <w:sz w:val="24"/>
          <w:szCs w:val="24"/>
        </w:rPr>
      </w:pPr>
      <w:r>
        <w:rPr>
          <w:bCs/>
          <w:sz w:val="24"/>
          <w:szCs w:val="24"/>
        </w:rPr>
        <w:t>Внесение изменений и дополнений в Договор в период срока действия Независимой гарантии не освобождает гаранта от обязательств перед бенефициаром по Независимой гарантии.</w:t>
      </w:r>
    </w:p>
    <w:p>
      <w:pPr>
        <w:pStyle w:val="ListParagraph"/>
        <w:numPr>
          <w:ilvl w:val="1"/>
          <w:numId w:val="11"/>
        </w:numPr>
        <w:shd w:val="clear" w:color="auto" w:fill="FFFFFF"/>
        <w:tabs>
          <w:tab w:val="clear" w:pos="709"/>
          <w:tab w:val="left" w:pos="1419" w:leader="none"/>
        </w:tabs>
        <w:suppressAutoHyphens w:val="false"/>
        <w:ind w:left="0" w:firstLine="709"/>
        <w:jc w:val="both"/>
        <w:rPr>
          <w:b/>
          <w:sz w:val="24"/>
          <w:szCs w:val="24"/>
        </w:rPr>
      </w:pPr>
      <w:r>
        <w:rPr>
          <w:sz w:val="24"/>
          <w:szCs w:val="24"/>
        </w:rPr>
        <w:t>Текст Независимой гарантии должен содержать перечень Документов к требованию.</w:t>
      </w:r>
    </w:p>
    <w:p>
      <w:pPr>
        <w:pStyle w:val="ListParagraph"/>
        <w:numPr>
          <w:ilvl w:val="1"/>
          <w:numId w:val="11"/>
        </w:numPr>
        <w:shd w:val="clear" w:color="auto" w:fill="FFFFFF"/>
        <w:tabs>
          <w:tab w:val="clear" w:pos="709"/>
          <w:tab w:val="left" w:pos="1419" w:leader="none"/>
        </w:tabs>
        <w:suppressAutoHyphens w:val="false"/>
        <w:ind w:left="0" w:firstLine="709"/>
        <w:jc w:val="both"/>
        <w:rPr>
          <w:b/>
          <w:sz w:val="24"/>
          <w:szCs w:val="24"/>
        </w:rPr>
      </w:pPr>
      <w:r>
        <w:rPr>
          <w:sz w:val="24"/>
          <w:szCs w:val="24"/>
        </w:rPr>
        <w:t>Текст Независимой гарантии должен содержать следующие условия:</w:t>
      </w:r>
    </w:p>
    <w:p>
      <w:pPr>
        <w:pStyle w:val="ListParagraph"/>
        <w:numPr>
          <w:ilvl w:val="2"/>
          <w:numId w:val="11"/>
        </w:numPr>
        <w:shd w:val="clear" w:color="auto" w:fill="FFFFFF"/>
        <w:tabs>
          <w:tab w:val="clear" w:pos="709"/>
          <w:tab w:val="left" w:pos="1419" w:leader="none"/>
        </w:tabs>
        <w:suppressAutoHyphens w:val="false"/>
        <w:ind w:left="0" w:firstLine="709"/>
        <w:jc w:val="both"/>
        <w:rPr>
          <w:b/>
          <w:sz w:val="24"/>
          <w:szCs w:val="24"/>
        </w:rPr>
      </w:pPr>
      <w:r>
        <w:rPr>
          <w:sz w:val="24"/>
          <w:szCs w:val="24"/>
        </w:rPr>
        <w:t>Гарант обязан рассмотреть требование бенефициара об уплате денежной суммы по Независимой гарантии не позднее 5 рабочих дней со дня, следующего за днем получения такого требования и Документов к требованию.</w:t>
      </w:r>
    </w:p>
    <w:p>
      <w:pPr>
        <w:pStyle w:val="ListParagraph"/>
        <w:numPr>
          <w:ilvl w:val="2"/>
          <w:numId w:val="11"/>
        </w:numPr>
        <w:shd w:val="clear" w:color="auto" w:fill="FFFFFF"/>
        <w:tabs>
          <w:tab w:val="clear" w:pos="709"/>
          <w:tab w:val="left" w:pos="1419" w:leader="none"/>
        </w:tabs>
        <w:suppressAutoHyphens w:val="false"/>
        <w:ind w:left="0" w:firstLine="709"/>
        <w:jc w:val="both"/>
        <w:rPr>
          <w:b/>
          <w:sz w:val="24"/>
          <w:szCs w:val="24"/>
        </w:rPr>
      </w:pPr>
      <w:r>
        <w:rPr>
          <w:sz w:val="24"/>
          <w:szCs w:val="24"/>
        </w:rPr>
        <w:t>Бенефициар вправе передавать право требования по Независимой гарантии в случае перемены Покупателя по Договору при осуществлении закупки с предварительным извещением об этом гаранта.</w:t>
      </w:r>
    </w:p>
    <w:p>
      <w:pPr>
        <w:pStyle w:val="ListParagraph"/>
        <w:numPr>
          <w:ilvl w:val="2"/>
          <w:numId w:val="11"/>
        </w:numPr>
        <w:shd w:val="clear" w:color="auto" w:fill="FFFFFF"/>
        <w:tabs>
          <w:tab w:val="clear" w:pos="709"/>
          <w:tab w:val="left" w:pos="1419" w:leader="none"/>
        </w:tabs>
        <w:suppressAutoHyphens w:val="false"/>
        <w:ind w:left="0" w:firstLine="709"/>
        <w:jc w:val="both"/>
        <w:rPr>
          <w:b/>
          <w:sz w:val="24"/>
          <w:szCs w:val="24"/>
        </w:rPr>
      </w:pPr>
      <w:r>
        <w:rPr>
          <w:sz w:val="24"/>
          <w:szCs w:val="24"/>
        </w:rPr>
        <w:t>Расходы, возникающие в связи с перечислением гарантом денежных средств по Независимой гарантии, несет гарант.</w:t>
      </w:r>
    </w:p>
    <w:p>
      <w:pPr>
        <w:pStyle w:val="ListParagraph"/>
        <w:numPr>
          <w:ilvl w:val="2"/>
          <w:numId w:val="11"/>
        </w:numPr>
        <w:shd w:val="clear" w:color="auto" w:fill="FFFFFF"/>
        <w:tabs>
          <w:tab w:val="clear" w:pos="709"/>
          <w:tab w:val="left" w:pos="1419" w:leader="none"/>
        </w:tabs>
        <w:suppressAutoHyphens w:val="false"/>
        <w:ind w:left="0" w:firstLine="709"/>
        <w:jc w:val="both"/>
        <w:rPr>
          <w:b/>
          <w:sz w:val="24"/>
          <w:szCs w:val="24"/>
        </w:rPr>
      </w:pPr>
      <w:r>
        <w:rPr>
          <w:sz w:val="24"/>
          <w:szCs w:val="24"/>
        </w:rPr>
        <w:t>Исключение банка (если Независимая гарантия выдана банком) из перечня, предусмотренного частью 1.2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фонда содействия кредитованию (гарантийного фонда, фонда поручительств), являющегося участником национальной гарантийной системы поддержки малого и среднего предпринимательства, предусмотренного Федеральным законом от 24.07.2007 № 209-ФЗ «О развитии малого и среднего предпринимательства в Российской Федерации» (если Независимая гарантия выдана таким фондом), из перечня, предусмотренного частью 1.7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не прекращает действия Независимой гарантии и не освобождает гаранта от ответственности за неисполнение либо ненадлежащее исполнение ее условий.</w:t>
      </w:r>
    </w:p>
    <w:p>
      <w:pPr>
        <w:pStyle w:val="ListParagraph"/>
        <w:numPr>
          <w:ilvl w:val="2"/>
          <w:numId w:val="11"/>
        </w:numPr>
        <w:shd w:val="clear" w:color="auto" w:fill="FFFFFF"/>
        <w:tabs>
          <w:tab w:val="clear" w:pos="709"/>
          <w:tab w:val="left" w:pos="1419" w:leader="none"/>
        </w:tabs>
        <w:suppressAutoHyphens w:val="false"/>
        <w:ind w:left="0" w:firstLine="709"/>
        <w:jc w:val="both"/>
        <w:rPr>
          <w:b/>
          <w:sz w:val="24"/>
          <w:szCs w:val="24"/>
        </w:rPr>
      </w:pPr>
      <w:r>
        <w:rPr>
          <w:sz w:val="24"/>
          <w:szCs w:val="24"/>
        </w:rPr>
        <w:t>Споры, возникающие в связи с исполнением обязательств по Независимой гарантии, в Арбитражном суде г. Москвы.</w:t>
      </w:r>
    </w:p>
    <w:p>
      <w:pPr>
        <w:pStyle w:val="ListParagraph"/>
        <w:numPr>
          <w:ilvl w:val="2"/>
          <w:numId w:val="11"/>
        </w:numPr>
        <w:shd w:val="clear" w:color="auto" w:fill="FFFFFF"/>
        <w:tabs>
          <w:tab w:val="clear" w:pos="709"/>
          <w:tab w:val="left" w:pos="1419" w:leader="none"/>
        </w:tabs>
        <w:suppressAutoHyphens w:val="false"/>
        <w:ind w:left="0" w:firstLine="709"/>
        <w:jc w:val="both"/>
        <w:rPr>
          <w:b/>
          <w:sz w:val="24"/>
          <w:szCs w:val="24"/>
        </w:rPr>
      </w:pPr>
      <w:r>
        <w:rPr>
          <w:sz w:val="24"/>
          <w:szCs w:val="24"/>
        </w:rPr>
        <w:t>Исполнением обязательств гаранта по Независимой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бенефициару, указанный бенефициаром в требовании об уплате денежной суммы по Независимой гарантии.</w:t>
      </w:r>
    </w:p>
    <w:p>
      <w:pPr>
        <w:pStyle w:val="ListParagraph"/>
        <w:numPr>
          <w:ilvl w:val="2"/>
          <w:numId w:val="11"/>
        </w:numPr>
        <w:shd w:val="clear" w:color="auto" w:fill="FFFFFF"/>
        <w:tabs>
          <w:tab w:val="clear" w:pos="709"/>
          <w:tab w:val="left" w:pos="1419" w:leader="none"/>
        </w:tabs>
        <w:suppressAutoHyphens w:val="false"/>
        <w:ind w:left="0" w:firstLine="709"/>
        <w:jc w:val="both"/>
        <w:rPr>
          <w:b/>
          <w:sz w:val="24"/>
          <w:szCs w:val="24"/>
        </w:rPr>
      </w:pPr>
      <w:r>
        <w:rPr>
          <w:sz w:val="24"/>
          <w:szCs w:val="24"/>
        </w:rPr>
        <w:t>Гарант обязан уплатить бенефициару денежную сумму по Независимой гарантии в размере, указанном в требовании, не позднее 10 (десяти) рабочих дней со дня, следующего за днем получения гарантом требования бенефициара, соответствующего условиям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pPr>
        <w:pStyle w:val="ListParagraph"/>
        <w:numPr>
          <w:ilvl w:val="1"/>
          <w:numId w:val="11"/>
        </w:numPr>
        <w:suppressAutoHyphens w:val="false"/>
        <w:ind w:left="0" w:firstLine="709"/>
        <w:jc w:val="both"/>
        <w:rPr>
          <w:bCs/>
          <w:sz w:val="24"/>
          <w:szCs w:val="24"/>
        </w:rPr>
      </w:pPr>
      <w:r>
        <w:rPr>
          <w:bCs/>
          <w:sz w:val="24"/>
          <w:szCs w:val="24"/>
        </w:rPr>
        <w:t>Независимая гарантия не должна содержать условия:</w:t>
      </w:r>
    </w:p>
    <w:p>
      <w:pPr>
        <w:pStyle w:val="ListParagraph"/>
        <w:widowControl/>
        <w:numPr>
          <w:ilvl w:val="0"/>
          <w:numId w:val="14"/>
        </w:numPr>
        <w:suppressAutoHyphens w:val="false"/>
        <w:ind w:left="0" w:firstLine="709"/>
        <w:jc w:val="both"/>
        <w:rPr>
          <w:bCs/>
          <w:sz w:val="24"/>
          <w:szCs w:val="24"/>
        </w:rPr>
      </w:pPr>
      <w:r>
        <w:rPr>
          <w:bCs/>
          <w:sz w:val="24"/>
          <w:szCs w:val="24"/>
        </w:rPr>
        <w:t>предусматривающие или влекущие представление бенефициаром гаранту, в том числе одновременно с требованием об уплате денежной суммы по Независимой гарантии, документов, не предусмотренных условиями Независимой гарантии и п. 9 Положения;</w:t>
      </w:r>
    </w:p>
    <w:p>
      <w:pPr>
        <w:pStyle w:val="ListParagraph"/>
        <w:widowControl/>
        <w:numPr>
          <w:ilvl w:val="0"/>
          <w:numId w:val="14"/>
        </w:numPr>
        <w:suppressAutoHyphens w:val="false"/>
        <w:ind w:left="0" w:firstLine="709"/>
        <w:jc w:val="both"/>
        <w:rPr>
          <w:bCs/>
          <w:sz w:val="24"/>
          <w:szCs w:val="24"/>
        </w:rPr>
      </w:pPr>
      <w:r>
        <w:rPr>
          <w:bCs/>
          <w:sz w:val="24"/>
          <w:szCs w:val="24"/>
        </w:rPr>
        <w:t>о праве гаранта отказывать в удовлетворении требования бенефициара об уплате денежной суммы по Независимой гарантии в случае непредставления бенефициаром) гаранту уведомления о нарушении Поставщиком условий Договора или о расторжении Договора;</w:t>
      </w:r>
    </w:p>
    <w:p>
      <w:pPr>
        <w:pStyle w:val="ListParagraph"/>
        <w:widowControl/>
        <w:numPr>
          <w:ilvl w:val="0"/>
          <w:numId w:val="14"/>
        </w:numPr>
        <w:suppressAutoHyphens w:val="false"/>
        <w:ind w:left="0" w:firstLine="709"/>
        <w:jc w:val="both"/>
        <w:rPr>
          <w:bCs/>
          <w:sz w:val="24"/>
          <w:szCs w:val="24"/>
        </w:rPr>
      </w:pPr>
      <w:r>
        <w:rPr>
          <w:bCs/>
          <w:sz w:val="24"/>
          <w:szCs w:val="24"/>
        </w:rPr>
        <w:t>допускающие или влекущие взимание гарантом с бенефициара платы за представление бенефициаром гаранту требования об уплате денежной суммы по Независимой гарантии, направленного в форме электронного документа, или влекущие необходимость использования бенефициаром информационных систем, предусматривающих взимание с него платы при представлении такого требования в форме электронного документа;</w:t>
      </w:r>
    </w:p>
    <w:p>
      <w:pPr>
        <w:pStyle w:val="ListParagraph"/>
        <w:numPr>
          <w:ilvl w:val="0"/>
          <w:numId w:val="14"/>
        </w:numPr>
        <w:shd w:val="clear" w:color="auto" w:fill="FFFFFF"/>
        <w:suppressAutoHyphens w:val="false"/>
        <w:ind w:left="0" w:firstLine="709"/>
        <w:jc w:val="both"/>
        <w:rPr>
          <w:b/>
          <w:sz w:val="24"/>
          <w:szCs w:val="24"/>
        </w:rPr>
      </w:pPr>
      <w:r>
        <w:rPr>
          <w:bCs/>
          <w:sz w:val="24"/>
          <w:szCs w:val="24"/>
        </w:rPr>
        <w:t>о предоставлении бенефициаром гаранту судебных актов, подтверждающих неисполнение Поставщиком обязательств, обеспечиваемых Независимой гарантией.</w:t>
      </w:r>
    </w:p>
    <w:p>
      <w:pPr>
        <w:pStyle w:val="ListParagraph"/>
        <w:numPr>
          <w:ilvl w:val="1"/>
          <w:numId w:val="11"/>
        </w:numPr>
        <w:shd w:val="clear" w:color="auto" w:fill="FFFFFF"/>
        <w:suppressAutoHyphens w:val="false"/>
        <w:ind w:left="0" w:firstLine="709"/>
        <w:jc w:val="both"/>
        <w:rPr>
          <w:b/>
          <w:sz w:val="24"/>
          <w:szCs w:val="24"/>
        </w:rPr>
      </w:pPr>
      <w:r>
        <w:rPr>
          <w:sz w:val="24"/>
          <w:szCs w:val="24"/>
        </w:rPr>
        <w:t>Независимая гарантия может быть принята от гаранта, входящего в перечни, предусмотренные частью 1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pPr>
        <w:pStyle w:val="ListParagraph"/>
        <w:numPr>
          <w:ilvl w:val="1"/>
          <w:numId w:val="11"/>
        </w:numPr>
        <w:shd w:val="clear" w:color="auto" w:fill="FFFFFF"/>
        <w:suppressAutoHyphens w:val="false"/>
        <w:ind w:left="0" w:firstLine="709"/>
        <w:jc w:val="both"/>
        <w:rPr>
          <w:b/>
          <w:sz w:val="24"/>
          <w:szCs w:val="24"/>
        </w:rPr>
      </w:pPr>
      <w:r>
        <w:rPr>
          <w:sz w:val="24"/>
          <w:szCs w:val="24"/>
        </w:rPr>
        <w:t>Гарант в случае просрочки исполнения обязательств по Независимой гарантии, требование об уплате денежной суммы по которой соответствует условиям такой Независимой гарантии и предъявлено бенефициаром до окончания срока ее действия, обязан за каждый день просрочки (начиная со дня, следующего за днем истечения установленного Независимой гарантией срока оплаты требования, по день исполнения гарантом требования включительно) уплатить бенефициару неустойку (пени) в размере 0,1 (ноль целых и одна десятая) процента денежной суммы, подлежащей уплате по Независимой гарантии.</w:t>
      </w:r>
    </w:p>
    <w:p>
      <w:pPr>
        <w:pStyle w:val="ListParagraph"/>
        <w:numPr>
          <w:ilvl w:val="1"/>
          <w:numId w:val="11"/>
        </w:numPr>
        <w:shd w:val="clear" w:color="auto" w:fill="FFFFFF"/>
        <w:suppressAutoHyphens w:val="false"/>
        <w:ind w:left="0" w:firstLine="709"/>
        <w:jc w:val="both"/>
        <w:rPr>
          <w:b/>
          <w:sz w:val="24"/>
          <w:szCs w:val="24"/>
        </w:rPr>
      </w:pPr>
      <w:r>
        <w:rPr>
          <w:sz w:val="24"/>
          <w:szCs w:val="24"/>
        </w:rPr>
        <w:t>Несоответствие Независимой гарантии, предоставленной Поставщиком, вышеперечисленным требованиям, является основанием для отказа в принятии ее бенефициаром.</w:t>
      </w:r>
    </w:p>
    <w:p>
      <w:pPr>
        <w:pStyle w:val="ListParagraph"/>
        <w:numPr>
          <w:ilvl w:val="1"/>
          <w:numId w:val="11"/>
        </w:numPr>
        <w:shd w:val="clear" w:color="auto" w:fill="FFFFFF"/>
        <w:suppressAutoHyphens w:val="false"/>
        <w:ind w:left="0" w:firstLine="709"/>
        <w:jc w:val="both"/>
        <w:rPr>
          <w:b/>
          <w:sz w:val="24"/>
          <w:szCs w:val="24"/>
        </w:rPr>
      </w:pPr>
      <w:r>
        <w:rPr>
          <w:sz w:val="24"/>
          <w:szCs w:val="24"/>
        </w:rPr>
        <w:t>Независимая гарантия не должна содержать условий или требований, противоречащих изложенному или делающих изложенное неисполнимым.</w:t>
      </w:r>
    </w:p>
    <w:p>
      <w:pPr>
        <w:pStyle w:val="ListParagraph"/>
        <w:numPr>
          <w:ilvl w:val="1"/>
          <w:numId w:val="11"/>
        </w:numPr>
        <w:suppressAutoHyphens w:val="false"/>
        <w:ind w:left="0" w:firstLine="709"/>
        <w:jc w:val="both"/>
        <w:rPr>
          <w:bCs/>
          <w:sz w:val="24"/>
          <w:szCs w:val="24"/>
        </w:rPr>
      </w:pPr>
      <w:r>
        <w:rPr>
          <w:bCs/>
          <w:sz w:val="24"/>
          <w:szCs w:val="24"/>
        </w:rPr>
        <w:t xml:space="preserve">В случаях: </w:t>
      </w:r>
    </w:p>
    <w:p>
      <w:pPr>
        <w:pStyle w:val="ListParagraph"/>
        <w:widowControl/>
        <w:numPr>
          <w:ilvl w:val="0"/>
          <w:numId w:val="15"/>
        </w:numPr>
        <w:shd w:val="clear" w:color="auto" w:fill="FFFFFF"/>
        <w:suppressAutoHyphens w:val="false"/>
        <w:ind w:left="0" w:firstLine="709"/>
        <w:jc w:val="both"/>
        <w:rPr>
          <w:bCs/>
          <w:sz w:val="24"/>
          <w:szCs w:val="24"/>
        </w:rPr>
      </w:pPr>
      <w:r>
        <w:rPr>
          <w:bCs/>
          <w:sz w:val="24"/>
          <w:szCs w:val="24"/>
        </w:rPr>
        <w:t>отзыва лицензии банка-гаранта по решению Центрального банка Российской Федерации либо наступления иных обстоятельств, в результате которых Банк-Гарант утрачивает соответствие требованиям, установленным Договором (если применимо), или</w:t>
      </w:r>
    </w:p>
    <w:p>
      <w:pPr>
        <w:pStyle w:val="ListParagraph"/>
        <w:widowControl/>
        <w:numPr>
          <w:ilvl w:val="0"/>
          <w:numId w:val="15"/>
        </w:numPr>
        <w:shd w:val="clear" w:color="auto" w:fill="FFFFFF"/>
        <w:suppressAutoHyphens w:val="false"/>
        <w:ind w:left="0" w:firstLine="709"/>
        <w:jc w:val="both"/>
        <w:rPr>
          <w:bCs/>
          <w:sz w:val="24"/>
          <w:szCs w:val="24"/>
        </w:rPr>
      </w:pPr>
      <w:r>
        <w:rPr>
          <w:bCs/>
          <w:sz w:val="24"/>
          <w:szCs w:val="24"/>
        </w:rPr>
        <w:t xml:space="preserve">наступления иных обстоятельств до срока окончания действия Независимой гарантии, в связи с которыми Независимая гарантия теряет свою силу или предъявление требований по Независимой гарантии не представляется возможным, </w:t>
      </w:r>
    </w:p>
    <w:p>
      <w:pPr>
        <w:pStyle w:val="ListParagraph"/>
        <w:shd w:val="clear" w:color="auto" w:fill="FFFFFF"/>
        <w:tabs>
          <w:tab w:val="clear" w:pos="709"/>
          <w:tab w:val="left" w:pos="1134" w:leader="none"/>
        </w:tabs>
        <w:ind w:left="0" w:firstLine="709"/>
        <w:jc w:val="both"/>
        <w:rPr>
          <w:bCs/>
          <w:sz w:val="24"/>
          <w:szCs w:val="24"/>
        </w:rPr>
      </w:pPr>
      <w:r>
        <w:rPr>
          <w:bCs/>
          <w:sz w:val="24"/>
          <w:szCs w:val="24"/>
        </w:rPr>
        <w:t>Поставщик обязан предоставить Покупателю новую Независимую гарантию, согласованную с Покупателем, соответствующую требованиям, установленным Договором, не позднее 10 (десяти) календарных дней с момента, когда ему стало известно либо должно было стать известно об указанных обстоятельствах, либо с момента обращения Покупателя с требованием о замене Независимой гарантии.</w:t>
      </w:r>
    </w:p>
    <w:p>
      <w:pPr>
        <w:pStyle w:val="ListParagraph"/>
        <w:shd w:val="clear" w:color="auto" w:fill="FFFFFF"/>
        <w:ind w:left="0" w:firstLine="709"/>
        <w:jc w:val="both"/>
        <w:rPr>
          <w:b/>
          <w:sz w:val="24"/>
          <w:szCs w:val="24"/>
        </w:rPr>
      </w:pPr>
      <w:r>
        <w:rPr>
          <w:bCs/>
          <w:sz w:val="24"/>
          <w:szCs w:val="24"/>
        </w:rPr>
        <w:t>В случае непредставления Поставщиком в установленный срок новой Независимой гарантии Покупатель вправе удерживать сумму неотработанного аванса при выплате каждого платежа, причитающегося Поставщику, до полного зачета неотработанного аванса</w:t>
      </w:r>
      <w:r>
        <w:rPr>
          <w:sz w:val="24"/>
          <w:szCs w:val="24"/>
        </w:rPr>
        <w:t>.</w:t>
      </w:r>
    </w:p>
    <w:p>
      <w:pPr>
        <w:pStyle w:val="ListParagraph"/>
        <w:numPr>
          <w:ilvl w:val="1"/>
          <w:numId w:val="11"/>
        </w:numPr>
        <w:shd w:val="clear" w:color="auto" w:fill="FFFFFF"/>
        <w:tabs>
          <w:tab w:val="clear" w:pos="709"/>
          <w:tab w:val="left" w:pos="1419" w:leader="none"/>
        </w:tabs>
        <w:suppressAutoHyphens w:val="false"/>
        <w:ind w:left="0" w:firstLine="709"/>
        <w:jc w:val="both"/>
        <w:rPr>
          <w:b/>
          <w:sz w:val="24"/>
          <w:szCs w:val="24"/>
        </w:rPr>
      </w:pPr>
      <w:r>
        <w:rPr>
          <w:sz w:val="24"/>
          <w:szCs w:val="24"/>
        </w:rPr>
        <w:t>Во всех случаях, предусмотренных Договором, Поставщик вправе представить Покупателю вместо новой Независимой гарантии изменения к ранее выданной Независимой гарантии, приводящие ее в соответствие с требованиями Договора. Любое изменение в условия Независимой гарантии, должно быть письменно согласовано с Покупателем.</w:t>
      </w:r>
    </w:p>
    <w:p>
      <w:pPr>
        <w:pStyle w:val="ListParagraph"/>
        <w:numPr>
          <w:ilvl w:val="1"/>
          <w:numId w:val="11"/>
        </w:numPr>
        <w:shd w:val="clear" w:color="auto" w:fill="FFFFFF"/>
        <w:tabs>
          <w:tab w:val="clear" w:pos="709"/>
          <w:tab w:val="left" w:pos="1419" w:leader="none"/>
        </w:tabs>
        <w:suppressAutoHyphens w:val="false"/>
        <w:ind w:left="0" w:firstLine="709"/>
        <w:jc w:val="both"/>
        <w:rPr>
          <w:b/>
          <w:sz w:val="24"/>
          <w:szCs w:val="24"/>
        </w:rPr>
      </w:pPr>
      <w:r>
        <w:rPr>
          <w:sz w:val="24"/>
          <w:szCs w:val="24"/>
        </w:rPr>
        <w:t>Положения пункта 2.4.1 Договора вступают в силу в отношении авансового платежа, по факту выплаты которого совокупная сумма неотработанных авансовых платежей, уплаченных и подлежащих уплате по Договору в соответствии с выставленными счетами Поставщику, составляет 5 000 000 (пять миллионов) рублей и более без учета НДС.</w:t>
      </w:r>
    </w:p>
    <w:p>
      <w:pPr>
        <w:pStyle w:val="ListParagraph"/>
        <w:shd w:val="clear" w:color="auto" w:fill="FFFFFF"/>
        <w:tabs>
          <w:tab w:val="clear" w:pos="709"/>
          <w:tab w:val="left" w:pos="1419" w:leader="none"/>
        </w:tabs>
        <w:ind w:left="709" w:hanging="0"/>
        <w:jc w:val="both"/>
        <w:rPr>
          <w:b/>
          <w:sz w:val="24"/>
          <w:szCs w:val="24"/>
        </w:rPr>
      </w:pPr>
      <w:r>
        <w:rPr>
          <w:b/>
          <w:sz w:val="24"/>
          <w:szCs w:val="24"/>
        </w:rPr>
      </w:r>
    </w:p>
    <w:p>
      <w:pPr>
        <w:pStyle w:val="Normal"/>
        <w:numPr>
          <w:ilvl w:val="0"/>
          <w:numId w:val="2"/>
        </w:numPr>
        <w:shd w:val="clear" w:color="auto" w:fill="FFFFFF"/>
        <w:tabs>
          <w:tab w:val="clear" w:pos="709"/>
          <w:tab w:val="left" w:pos="284" w:leader="none"/>
        </w:tabs>
        <w:ind w:left="0" w:hanging="0"/>
        <w:jc w:val="center"/>
        <w:rPr>
          <w:b/>
          <w:bCs/>
          <w:sz w:val="24"/>
          <w:szCs w:val="24"/>
        </w:rPr>
      </w:pPr>
      <w:r>
        <w:rPr>
          <w:b/>
          <w:bCs/>
          <w:sz w:val="24"/>
          <w:szCs w:val="24"/>
        </w:rPr>
        <w:t>Ответственность Сторон</w:t>
      </w:r>
    </w:p>
    <w:p>
      <w:pPr>
        <w:pStyle w:val="ListParagraph"/>
        <w:numPr>
          <w:ilvl w:val="1"/>
          <w:numId w:val="2"/>
        </w:numPr>
        <w:tabs>
          <w:tab w:val="clear" w:pos="709"/>
          <w:tab w:val="left" w:pos="1134" w:leader="none"/>
        </w:tabs>
        <w:ind w:left="0" w:firstLine="709"/>
        <w:jc w:val="both"/>
        <w:rPr>
          <w:sz w:val="24"/>
          <w:szCs w:val="24"/>
        </w:rPr>
      </w:pPr>
      <w:r>
        <w:rPr>
          <w:sz w:val="24"/>
          <w:szCs w:val="24"/>
        </w:rPr>
        <w:t xml:space="preserve">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от ответственности, установленной законодательством Российской Федерации и должны рассматриваться как дополнительные, если Договором прямо не предусмотрено иное. </w:t>
      </w:r>
    </w:p>
    <w:p>
      <w:pPr>
        <w:pStyle w:val="Normal"/>
        <w:widowControl/>
        <w:numPr>
          <w:ilvl w:val="1"/>
          <w:numId w:val="2"/>
        </w:numPr>
        <w:shd w:val="clear" w:color="auto" w:fill="FFFFFF"/>
        <w:tabs>
          <w:tab w:val="clear" w:pos="709"/>
          <w:tab w:val="left" w:pos="1134" w:leader="none"/>
        </w:tabs>
        <w:ind w:left="0" w:firstLine="709"/>
        <w:jc w:val="both"/>
        <w:rPr>
          <w:bCs/>
          <w:sz w:val="24"/>
          <w:szCs w:val="24"/>
        </w:rPr>
      </w:pPr>
      <w:r>
        <w:rPr>
          <w:bCs/>
          <w:sz w:val="24"/>
          <w:szCs w:val="24"/>
        </w:rPr>
        <w:t xml:space="preserve">Покупатель не несет ответственности за ненадлежащее исполнение обязательств </w:t>
        <w:br/>
        <w:t>по внесению предварительной оплаты (аванса). В случае нарушения Покупателем срока выплаты авансового платежа Поставщик имеет право приостановить поставку Товара по Договору при условии предварительного письменного уведомления Покупателя о таком приостановлении.</w:t>
      </w:r>
    </w:p>
    <w:p>
      <w:pPr>
        <w:pStyle w:val="Normal"/>
        <w:widowControl/>
        <w:numPr>
          <w:ilvl w:val="1"/>
          <w:numId w:val="2"/>
        </w:numPr>
        <w:tabs>
          <w:tab w:val="clear" w:pos="709"/>
          <w:tab w:val="left" w:pos="1134" w:leader="none"/>
        </w:tabs>
        <w:ind w:left="0" w:firstLine="709"/>
        <w:jc w:val="both"/>
        <w:rPr>
          <w:bCs/>
          <w:sz w:val="24"/>
          <w:szCs w:val="24"/>
        </w:rPr>
      </w:pPr>
      <w:r>
        <w:rPr>
          <w:bCs/>
          <w:sz w:val="24"/>
          <w:szCs w:val="24"/>
        </w:rPr>
        <w:t>В случае нарушения Покупателем сроков оплаты, установленных разделом 2 Договора (за исключением срока оплаты авансового платежа), Поставщик вправе требовать уплаты Покупателем исключительной неустойки в размере 0,1 (ноль целых и одна десятая) процента от несвоевременно оплаченной суммы за каждый день просрочки, начиная с 31 (тридцать первого) календарного дня просрочки (неустойка с 1 по 30 день просрочки не начисляется).</w:t>
      </w:r>
    </w:p>
    <w:p>
      <w:pPr>
        <w:pStyle w:val="Normal"/>
        <w:widowControl/>
        <w:numPr>
          <w:ilvl w:val="1"/>
          <w:numId w:val="2"/>
        </w:numPr>
        <w:tabs>
          <w:tab w:val="clear" w:pos="709"/>
          <w:tab w:val="left" w:pos="1134" w:leader="none"/>
        </w:tabs>
        <w:ind w:left="0" w:firstLine="709"/>
        <w:jc w:val="both"/>
        <w:rPr>
          <w:bCs/>
          <w:sz w:val="24"/>
          <w:szCs w:val="24"/>
        </w:rPr>
      </w:pPr>
      <w:r>
        <w:rPr>
          <w:bCs/>
          <w:sz w:val="24"/>
          <w:szCs w:val="24"/>
        </w:rPr>
        <w:t xml:space="preserve">В случае </w:t>
      </w:r>
      <w:r>
        <w:rPr>
          <w:sz w:val="24"/>
          <w:szCs w:val="24"/>
        </w:rPr>
        <w:t>нарушения Поставщиком обязательств по поставке Товара (</w:t>
      </w:r>
      <w:r>
        <w:rPr>
          <w:rFonts w:eastAsia="Calibri"/>
          <w:bCs/>
          <w:sz w:val="24"/>
          <w:szCs w:val="24"/>
        </w:rPr>
        <w:t>нарушение срока поставки, недопоставка)</w:t>
      </w:r>
      <w:r>
        <w:rPr>
          <w:sz w:val="24"/>
          <w:szCs w:val="24"/>
        </w:rPr>
        <w:t xml:space="preserve">, Покупатель вправе требовать уплаты Поставщиком неустойки в размере 0,1 </w:t>
      </w:r>
      <w:r>
        <w:rPr>
          <w:rFonts w:eastAsia="Calibri"/>
          <w:bCs/>
          <w:sz w:val="24"/>
          <w:szCs w:val="24"/>
        </w:rPr>
        <w:t xml:space="preserve">(ноль целых и одна десятая) </w:t>
      </w:r>
      <w:r>
        <w:rPr>
          <w:bCs/>
          <w:sz w:val="24"/>
          <w:szCs w:val="24"/>
        </w:rPr>
        <w:t>процента от цены Договора за каждый день просрочки.</w:t>
      </w:r>
    </w:p>
    <w:p>
      <w:pPr>
        <w:pStyle w:val="Normal"/>
        <w:widowControl/>
        <w:tabs>
          <w:tab w:val="clear" w:pos="709"/>
          <w:tab w:val="left" w:pos="1418" w:leader="none"/>
          <w:tab w:val="left" w:pos="1701" w:leader="none"/>
          <w:tab w:val="left" w:pos="1985" w:leader="none"/>
        </w:tabs>
        <w:jc w:val="both"/>
        <w:rPr>
          <w:bCs/>
          <w:sz w:val="24"/>
          <w:szCs w:val="24"/>
        </w:rPr>
      </w:pPr>
      <w:r>
        <w:rPr>
          <w:bCs/>
          <w:sz w:val="24"/>
          <w:szCs w:val="24"/>
        </w:rPr>
        <w:t xml:space="preserve">            </w:t>
      </w:r>
      <w:r>
        <w:rPr>
          <w:bCs/>
          <w:sz w:val="24"/>
          <w:szCs w:val="24"/>
        </w:rPr>
        <w:t xml:space="preserve">6.5. В случае несвоевременного устранения Поставщиком выявленных недостатков товара, Покупатель вправе потребовать уплаты Поставщиком: </w:t>
      </w:r>
    </w:p>
    <w:p>
      <w:pPr>
        <w:pStyle w:val="Normal"/>
        <w:widowControl/>
        <w:numPr>
          <w:ilvl w:val="0"/>
          <w:numId w:val="17"/>
        </w:numPr>
        <w:tabs>
          <w:tab w:val="clear" w:pos="709"/>
          <w:tab w:val="left" w:pos="1701" w:leader="none"/>
        </w:tabs>
        <w:suppressAutoHyphens w:val="false"/>
        <w:ind w:left="0" w:firstLine="709"/>
        <w:jc w:val="both"/>
        <w:rPr>
          <w:rFonts w:eastAsia="Calibri"/>
          <w:bCs/>
          <w:sz w:val="24"/>
          <w:szCs w:val="24"/>
        </w:rPr>
      </w:pPr>
      <w:r>
        <w:rPr>
          <w:rFonts w:eastAsia="Calibri"/>
          <w:bCs/>
          <w:sz w:val="24"/>
          <w:szCs w:val="24"/>
        </w:rPr>
        <w:t>неустойки в размере 0,1 (ноль целых и одна десятая) процента от цены Договора за каждый день просрочки – в случае несвоевременного устранения выявленных недостатков товара, влияющих на возможность эксплуатации (использования) товара в целом.</w:t>
      </w:r>
    </w:p>
    <w:p>
      <w:pPr>
        <w:pStyle w:val="ListParagraph"/>
        <w:widowControl/>
        <w:tabs>
          <w:tab w:val="clear" w:pos="709"/>
          <w:tab w:val="left" w:pos="1418" w:leader="none"/>
          <w:tab w:val="left" w:pos="1701" w:leader="none"/>
          <w:tab w:val="left" w:pos="1985" w:leader="none"/>
        </w:tabs>
        <w:ind w:left="0" w:firstLine="709"/>
        <w:jc w:val="both"/>
        <w:rPr>
          <w:bCs/>
          <w:sz w:val="24"/>
          <w:szCs w:val="24"/>
        </w:rPr>
      </w:pPr>
      <w:r>
        <w:rPr>
          <w:bCs/>
          <w:sz w:val="24"/>
          <w:szCs w:val="24"/>
        </w:rPr>
        <w:t xml:space="preserve">–  </w:t>
      </w:r>
      <w:r>
        <w:rPr>
          <w:bCs/>
          <w:sz w:val="24"/>
          <w:szCs w:val="24"/>
        </w:rPr>
        <w:t xml:space="preserve">неустойки в размере 0,1 </w:t>
      </w:r>
      <w:r>
        <w:rPr>
          <w:sz w:val="24"/>
          <w:szCs w:val="24"/>
        </w:rPr>
        <w:t>(ноль целых и одна десятая) процента</w:t>
      </w:r>
      <w:r>
        <w:rPr>
          <w:bCs/>
          <w:sz w:val="24"/>
          <w:szCs w:val="24"/>
        </w:rPr>
        <w:t xml:space="preserve"> от стоимости некачественного товара за каждый день просрочки – в случае несвоевременного устранения выявленных недостатков товара, не влияющих на возможность эксплуатации (использования) Товара в целом</w:t>
      </w:r>
      <w:r>
        <w:rPr>
          <w:rFonts w:eastAsia="Calibri"/>
          <w:bCs/>
          <w:sz w:val="24"/>
          <w:szCs w:val="24"/>
        </w:rPr>
        <w:t>;</w:t>
      </w:r>
    </w:p>
    <w:p>
      <w:pPr>
        <w:pStyle w:val="Normal"/>
        <w:widowControl/>
        <w:tabs>
          <w:tab w:val="clear" w:pos="709"/>
          <w:tab w:val="left" w:pos="1134" w:leader="none"/>
          <w:tab w:val="left" w:pos="1701" w:leader="none"/>
        </w:tabs>
        <w:jc w:val="both"/>
        <w:rPr>
          <w:sz w:val="24"/>
          <w:szCs w:val="24"/>
        </w:rPr>
      </w:pPr>
      <w:r>
        <w:rPr>
          <w:rFonts w:eastAsia="Calibri"/>
          <w:bCs/>
          <w:sz w:val="24"/>
          <w:szCs w:val="24"/>
        </w:rPr>
        <w:t xml:space="preserve">          </w:t>
      </w:r>
      <w:r>
        <w:rPr>
          <w:rFonts w:eastAsia="Calibri"/>
          <w:bCs/>
          <w:sz w:val="24"/>
          <w:szCs w:val="24"/>
        </w:rPr>
        <w:t>6.6. На сумму подлежащего возврату аванса начисляется неустойка в размере 0,1 (ноль целых и одна десятая) процента с даты, установленной для возврата аванса</w:t>
      </w:r>
      <w:r>
        <w:rPr>
          <w:sz w:val="24"/>
          <w:szCs w:val="24"/>
        </w:rPr>
        <w:t>.</w:t>
      </w:r>
    </w:p>
    <w:p>
      <w:pPr>
        <w:pStyle w:val="ListParagraph"/>
        <w:widowControl/>
        <w:shd w:val="clear" w:color="auto" w:fill="FFFFFF"/>
        <w:tabs>
          <w:tab w:val="clear" w:pos="709"/>
          <w:tab w:val="left" w:pos="1134" w:leader="none"/>
        </w:tabs>
        <w:ind w:left="0" w:hanging="0"/>
        <w:jc w:val="both"/>
        <w:rPr>
          <w:bCs/>
          <w:sz w:val="24"/>
          <w:szCs w:val="24"/>
        </w:rPr>
      </w:pPr>
      <w:r>
        <w:rPr>
          <w:bCs/>
          <w:sz w:val="24"/>
          <w:szCs w:val="24"/>
        </w:rPr>
        <w:t xml:space="preserve">          </w:t>
      </w:r>
      <w:r>
        <w:rPr>
          <w:bCs/>
          <w:sz w:val="24"/>
          <w:szCs w:val="24"/>
        </w:rPr>
        <w:t xml:space="preserve">6.7. В случае нарушения Поставщиком требований пропускного и внутриобъектового режима, требований охраны труда, пожарной и промышленной безопасности, если они зафиксированы Покупателем или уполномоченным государственным органом, Покупатель, помимо возмещения убытков, вправе требовать уплаты Поставщиком штрафа в размерах, установленных Приложением № 2 к Договору. </w:t>
      </w:r>
    </w:p>
    <w:p>
      <w:pPr>
        <w:pStyle w:val="Normal"/>
        <w:widowControl/>
        <w:shd w:val="clear" w:color="auto" w:fill="FFFFFF"/>
        <w:tabs>
          <w:tab w:val="clear" w:pos="709"/>
          <w:tab w:val="left" w:pos="1134" w:leader="none"/>
        </w:tabs>
        <w:jc w:val="both"/>
        <w:rPr>
          <w:bCs/>
          <w:sz w:val="24"/>
          <w:szCs w:val="24"/>
        </w:rPr>
      </w:pPr>
      <w:r>
        <w:rPr>
          <w:bCs/>
          <w:sz w:val="24"/>
          <w:szCs w:val="24"/>
        </w:rPr>
        <w:t xml:space="preserve">          </w:t>
      </w:r>
      <w:r>
        <w:rPr>
          <w:bCs/>
          <w:sz w:val="24"/>
          <w:szCs w:val="24"/>
        </w:rPr>
        <w:t xml:space="preserve">6.8. Если в результате составления и выставления Поставщиком счетов-фактур </w:t>
        <w:br/>
        <w:t xml:space="preserve">с нарушением порядка и требований, установленных законодательством Российской Федерации, Покупатель понес расходы, связанные с начислением налоговыми органами </w:t>
        <w:br/>
        <w:t xml:space="preserve">по такому основанию сумм налога на добавленную стоимость, пеней и налоговых санкций, Поставщик обязан компенсировать Покупателю сумму таких расходов. Основанием </w:t>
        <w:br/>
        <w:t>для компенсации являются решения налоговых органов, вынесенные по итогам проведения мероприятий налогового контроля. Сумма расходов компенсируется Поставщиком в течение 10 (десяти) рабочих дней с даты получения соответствующего письменного требования Покупателя.</w:t>
      </w:r>
    </w:p>
    <w:p>
      <w:pPr>
        <w:pStyle w:val="ListParagraph"/>
        <w:widowControl/>
        <w:shd w:val="clear" w:color="auto" w:fill="FFFFFF"/>
        <w:tabs>
          <w:tab w:val="clear" w:pos="709"/>
          <w:tab w:val="left" w:pos="1134" w:leader="none"/>
        </w:tabs>
        <w:ind w:left="0" w:firstLine="709"/>
        <w:jc w:val="both"/>
        <w:rPr>
          <w:bCs/>
          <w:sz w:val="24"/>
          <w:szCs w:val="24"/>
        </w:rPr>
      </w:pPr>
      <w:r>
        <w:rPr>
          <w:bCs/>
          <w:sz w:val="24"/>
          <w:szCs w:val="24"/>
        </w:rPr>
        <w:t>В случае нарушения Поставщиком сроков предоставления счетов-фактур, установленных пунктом 2.7 Договора, Покупатель вправе требовать уплаты Поставщиком штрафа в размере 50 000 (Пятидесяти тысяч) рублей за каждый случай нарушения.</w:t>
      </w:r>
    </w:p>
    <w:p>
      <w:pPr>
        <w:pStyle w:val="Normal"/>
        <w:widowControl/>
        <w:shd w:val="clear" w:color="auto" w:fill="FFFFFF"/>
        <w:tabs>
          <w:tab w:val="clear" w:pos="709"/>
          <w:tab w:val="left" w:pos="1276" w:leader="none"/>
        </w:tabs>
        <w:jc w:val="both"/>
        <w:rPr>
          <w:bCs/>
          <w:sz w:val="24"/>
          <w:szCs w:val="24"/>
        </w:rPr>
      </w:pPr>
      <w:r>
        <w:rPr>
          <w:bCs/>
          <w:sz w:val="24"/>
          <w:szCs w:val="24"/>
        </w:rPr>
        <w:t xml:space="preserve">         </w:t>
      </w:r>
      <w:r>
        <w:rPr>
          <w:bCs/>
          <w:sz w:val="24"/>
          <w:szCs w:val="24"/>
        </w:rPr>
        <w:t xml:space="preserve">6.9. Поставщик несет ответственность перед Покупателем за причиненные убытки </w:t>
        <w:br/>
        <w:t xml:space="preserve">в размере фактически понесенных и документально подтвержденных расходов, возникших </w:t>
        <w:br/>
        <w:t>в связи с неисполнением (ненадлежащим исполнением) Поставщиком своих обязательств, произведенных для восстановления нарушенного права, а также упущенной выгоды.</w:t>
      </w:r>
    </w:p>
    <w:p>
      <w:pPr>
        <w:pStyle w:val="Normal"/>
        <w:widowControl/>
        <w:shd w:val="clear" w:color="auto" w:fill="FFFFFF"/>
        <w:tabs>
          <w:tab w:val="clear" w:pos="709"/>
          <w:tab w:val="left" w:pos="1276" w:leader="none"/>
        </w:tabs>
        <w:jc w:val="both"/>
        <w:rPr>
          <w:bCs/>
          <w:sz w:val="24"/>
          <w:szCs w:val="24"/>
        </w:rPr>
      </w:pPr>
      <w:r>
        <w:rPr>
          <w:bCs/>
          <w:sz w:val="24"/>
          <w:szCs w:val="24"/>
        </w:rPr>
        <w:t xml:space="preserve">        </w:t>
      </w:r>
      <w:r>
        <w:rPr>
          <w:bCs/>
          <w:sz w:val="24"/>
          <w:szCs w:val="24"/>
        </w:rPr>
        <w:t xml:space="preserve">6.10. Обязанность по уплате неустойки 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pPr>
        <w:pStyle w:val="Normal"/>
        <w:widowControl/>
        <w:shd w:val="clear" w:color="auto" w:fill="FFFFFF"/>
        <w:tabs>
          <w:tab w:val="clear" w:pos="709"/>
          <w:tab w:val="left" w:pos="1276" w:leader="none"/>
        </w:tabs>
        <w:jc w:val="both"/>
        <w:rPr>
          <w:bCs/>
          <w:sz w:val="24"/>
          <w:szCs w:val="24"/>
        </w:rPr>
      </w:pPr>
      <w:r>
        <w:rPr>
          <w:bCs/>
          <w:sz w:val="24"/>
          <w:szCs w:val="24"/>
        </w:rPr>
        <w:t xml:space="preserve">         </w:t>
      </w:r>
      <w:r>
        <w:rPr>
          <w:bCs/>
          <w:sz w:val="24"/>
          <w:szCs w:val="24"/>
        </w:rPr>
        <w:t>6.11. Уплата неустойки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pPr>
        <w:pStyle w:val="Normal"/>
        <w:widowControl/>
        <w:shd w:val="clear" w:color="auto" w:fill="FFFFFF"/>
        <w:tabs>
          <w:tab w:val="clear" w:pos="709"/>
          <w:tab w:val="left" w:pos="1276" w:leader="none"/>
        </w:tabs>
        <w:jc w:val="both"/>
        <w:rPr>
          <w:bCs/>
          <w:sz w:val="24"/>
          <w:szCs w:val="24"/>
        </w:rPr>
      </w:pPr>
      <w:r>
        <w:rPr>
          <w:bCs/>
          <w:sz w:val="24"/>
          <w:szCs w:val="24"/>
        </w:rPr>
        <w:t xml:space="preserve">          </w:t>
      </w:r>
      <w:r>
        <w:rPr>
          <w:bCs/>
          <w:sz w:val="24"/>
          <w:szCs w:val="24"/>
        </w:rPr>
        <w:t>6.12. Учитывая, что для Покупателя надлежащее и своевременное выполнение Поставщиком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Поставщиком соответствующих обязательств по Договору.</w:t>
      </w:r>
    </w:p>
    <w:p>
      <w:pPr>
        <w:pStyle w:val="Normal"/>
        <w:widowControl/>
        <w:shd w:val="clear" w:color="auto" w:fill="FFFFFF"/>
        <w:tabs>
          <w:tab w:val="clear" w:pos="709"/>
          <w:tab w:val="left" w:pos="1276" w:leader="none"/>
        </w:tabs>
        <w:jc w:val="both"/>
        <w:rPr>
          <w:bCs/>
          <w:sz w:val="24"/>
          <w:szCs w:val="24"/>
        </w:rPr>
      </w:pPr>
      <w:r>
        <w:rPr>
          <w:bCs/>
          <w:sz w:val="24"/>
          <w:szCs w:val="24"/>
        </w:rPr>
        <w:t xml:space="preserve">          </w:t>
      </w:r>
      <w:r>
        <w:rPr>
          <w:bCs/>
          <w:sz w:val="24"/>
          <w:szCs w:val="24"/>
        </w:rPr>
        <w:t xml:space="preserve">6.13. Определение суммы неустойки, подлежащей уплате, возможно в досудебном порядке при признании суммы неустойки Стороной, нарушившей обязательства </w:t>
        <w:br/>
        <w:t xml:space="preserve">по Договору, и письменном уведомлении об этом другой Стороны. В случае непризнания Стороной, нарушившей обязательства по Договору, суммы неустойки, указанной </w:t>
        <w:br/>
        <w:t>в письменном требовании,</w:t>
      </w:r>
      <w:r>
        <w:rPr>
          <w:sz w:val="24"/>
          <w:szCs w:val="24"/>
        </w:rPr>
        <w:t xml:space="preserve"> </w:t>
      </w:r>
      <w:r>
        <w:rPr>
          <w:bCs/>
          <w:sz w:val="24"/>
          <w:szCs w:val="24"/>
        </w:rPr>
        <w:t>сумма неустойки, подлежащая уплате виновной Стороной, определяется на основании решения суда.</w:t>
      </w:r>
    </w:p>
    <w:p>
      <w:pPr>
        <w:pStyle w:val="Normal"/>
        <w:shd w:val="clear" w:color="auto" w:fill="FFFFFF"/>
        <w:jc w:val="both"/>
        <w:rPr>
          <w:sz w:val="24"/>
          <w:szCs w:val="24"/>
        </w:rPr>
      </w:pPr>
      <w:r>
        <w:rPr>
          <w:sz w:val="24"/>
          <w:szCs w:val="24"/>
        </w:rPr>
      </w:r>
    </w:p>
    <w:p>
      <w:pPr>
        <w:pStyle w:val="ListParagraph"/>
        <w:widowControl/>
        <w:numPr>
          <w:ilvl w:val="0"/>
          <w:numId w:val="2"/>
        </w:numPr>
        <w:shd w:val="clear" w:color="auto" w:fill="FFFFFF"/>
        <w:tabs>
          <w:tab w:val="clear" w:pos="709"/>
          <w:tab w:val="left" w:pos="0" w:leader="none"/>
          <w:tab w:val="left" w:pos="284" w:leader="none"/>
        </w:tabs>
        <w:ind w:left="0" w:hanging="0"/>
        <w:jc w:val="center"/>
        <w:rPr>
          <w:b/>
          <w:bCs/>
          <w:sz w:val="24"/>
          <w:szCs w:val="24"/>
        </w:rPr>
      </w:pPr>
      <w:r>
        <w:rPr>
          <w:b/>
          <w:bCs/>
          <w:sz w:val="24"/>
          <w:szCs w:val="24"/>
        </w:rPr>
        <w:t>Конфиденциальность</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Под конфиденциальной информацией (далее – «Информация») для целей Договора понимается любая информация, передаваемая Покупателем Поставщику в устной либо документарной форме, в виде электронного файла, в любом другом виде, а также полученная Поставщиком самостоятельно в ходе визитов на территорию Покупателя в процессе проведения переговоров, заключения и исполнения Договора, в отношении которой соблюдаются следующие условия:</w:t>
      </w:r>
    </w:p>
    <w:p>
      <w:pPr>
        <w:pStyle w:val="Normal"/>
        <w:widowControl/>
        <w:numPr>
          <w:ilvl w:val="0"/>
          <w:numId w:val="5"/>
        </w:numPr>
        <w:tabs>
          <w:tab w:val="left" w:pos="0" w:leader="none"/>
          <w:tab w:val="left" w:pos="709" w:leader="none"/>
          <w:tab w:val="left" w:pos="1418" w:leader="none"/>
        </w:tabs>
        <w:ind w:left="0" w:firstLine="709"/>
        <w:jc w:val="both"/>
        <w:rPr>
          <w:bCs/>
          <w:sz w:val="24"/>
          <w:szCs w:val="24"/>
        </w:rPr>
      </w:pPr>
      <w:r>
        <w:rPr>
          <w:bCs/>
          <w:sz w:val="24"/>
          <w:szCs w:val="24"/>
        </w:rPr>
        <w:t>данная Информация имеет действительную или потенциальную коммерческую ценность для Покупателя в силу неизвестности ее третьим лица</w:t>
      </w:r>
      <w:r>
        <w:rPr>
          <w:sz w:val="24"/>
          <w:szCs w:val="24"/>
        </w:rPr>
        <w:t xml:space="preserve">м, в том числе по причине </w:t>
      </w:r>
      <w:r>
        <w:rPr>
          <w:bCs/>
          <w:sz w:val="24"/>
          <w:szCs w:val="24"/>
        </w:rPr>
        <w:t>введения в отношении нее режима Коммерческой тайны;</w:t>
      </w:r>
    </w:p>
    <w:p>
      <w:pPr>
        <w:pStyle w:val="Normal"/>
        <w:widowControl/>
        <w:numPr>
          <w:ilvl w:val="0"/>
          <w:numId w:val="5"/>
        </w:numPr>
        <w:tabs>
          <w:tab w:val="left" w:pos="0" w:leader="none"/>
          <w:tab w:val="left" w:pos="709" w:leader="none"/>
          <w:tab w:val="left" w:pos="1418" w:leader="none"/>
        </w:tabs>
        <w:ind w:left="0" w:firstLine="709"/>
        <w:jc w:val="both"/>
        <w:rPr>
          <w:bCs/>
          <w:sz w:val="24"/>
          <w:szCs w:val="24"/>
        </w:rPr>
      </w:pPr>
      <w:r>
        <w:rPr>
          <w:bCs/>
          <w:sz w:val="24"/>
          <w:szCs w:val="24"/>
        </w:rPr>
        <w:t xml:space="preserve">данная Информация не относится к категории общедоступной </w:t>
        <w:br/>
        <w:t>или обязательной к раскрытию Покупателем в соответствии с законодательством Российской Федерации.</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 xml:space="preserve">Условия Договора и сам факт его заключения составляют Информацию </w:t>
        <w:br/>
        <w:t xml:space="preserve">в той части, в которой такие обстоятельства не были известны третьим лицам на момент заключения Договора в рамках проводимых Покупателем закупочных процедур. </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На документ, содержащий Информацию, Покупателем может быть нанесен гриф «Коммерческая тайна» с указанием обладателя этой информации.</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Информация может включать в себя, в том числе, но не ограничиваясь:</w:t>
      </w:r>
    </w:p>
    <w:p>
      <w:pPr>
        <w:pStyle w:val="Normal"/>
        <w:widowControl/>
        <w:numPr>
          <w:ilvl w:val="0"/>
          <w:numId w:val="5"/>
        </w:numPr>
        <w:tabs>
          <w:tab w:val="clear" w:pos="709"/>
          <w:tab w:val="left" w:pos="0" w:leader="none"/>
          <w:tab w:val="left" w:pos="1418" w:leader="none"/>
        </w:tabs>
        <w:ind w:left="0" w:firstLine="709"/>
        <w:jc w:val="both"/>
        <w:rPr>
          <w:bCs/>
          <w:sz w:val="24"/>
          <w:szCs w:val="24"/>
        </w:rPr>
      </w:pPr>
      <w:r>
        <w:rPr>
          <w:bCs/>
          <w:sz w:val="24"/>
          <w:szCs w:val="24"/>
        </w:rPr>
        <w:t xml:space="preserve">финансовую </w:t>
      </w:r>
      <w:r>
        <w:rPr>
          <w:bCs/>
          <w:sz w:val="24"/>
          <w:szCs w:val="24"/>
          <w:lang w:val="en-US"/>
        </w:rPr>
        <w:t>(</w:t>
      </w:r>
      <w:r>
        <w:rPr>
          <w:bCs/>
          <w:sz w:val="24"/>
          <w:szCs w:val="24"/>
        </w:rPr>
        <w:t>бухгалтерскую) отчетность;</w:t>
      </w:r>
    </w:p>
    <w:p>
      <w:pPr>
        <w:pStyle w:val="Normal"/>
        <w:widowControl/>
        <w:numPr>
          <w:ilvl w:val="0"/>
          <w:numId w:val="5"/>
        </w:numPr>
        <w:tabs>
          <w:tab w:val="clear" w:pos="709"/>
          <w:tab w:val="left" w:pos="0" w:leader="none"/>
          <w:tab w:val="left" w:pos="1418" w:leader="none"/>
        </w:tabs>
        <w:ind w:left="0" w:firstLine="709"/>
        <w:jc w:val="both"/>
        <w:rPr>
          <w:bCs/>
          <w:sz w:val="24"/>
          <w:szCs w:val="24"/>
        </w:rPr>
      </w:pPr>
      <w:r>
        <w:rPr>
          <w:bCs/>
          <w:sz w:val="24"/>
          <w:szCs w:val="24"/>
        </w:rPr>
        <w:t>учетные регистры бухгалтерского учета;</w:t>
      </w:r>
    </w:p>
    <w:p>
      <w:pPr>
        <w:pStyle w:val="Normal"/>
        <w:widowControl/>
        <w:numPr>
          <w:ilvl w:val="0"/>
          <w:numId w:val="5"/>
        </w:numPr>
        <w:tabs>
          <w:tab w:val="clear" w:pos="709"/>
          <w:tab w:val="left" w:pos="0" w:leader="none"/>
          <w:tab w:val="left" w:pos="1418" w:leader="none"/>
        </w:tabs>
        <w:ind w:left="0" w:firstLine="709"/>
        <w:jc w:val="both"/>
        <w:rPr>
          <w:bCs/>
          <w:sz w:val="24"/>
          <w:szCs w:val="24"/>
        </w:rPr>
      </w:pPr>
      <w:r>
        <w:rPr>
          <w:bCs/>
          <w:sz w:val="24"/>
          <w:szCs w:val="24"/>
        </w:rPr>
        <w:t>бизнес-планы;</w:t>
      </w:r>
    </w:p>
    <w:p>
      <w:pPr>
        <w:pStyle w:val="Normal"/>
        <w:widowControl/>
        <w:numPr>
          <w:ilvl w:val="0"/>
          <w:numId w:val="5"/>
        </w:numPr>
        <w:tabs>
          <w:tab w:val="clear" w:pos="709"/>
          <w:tab w:val="left" w:pos="0" w:leader="none"/>
          <w:tab w:val="left" w:pos="1418" w:leader="none"/>
        </w:tabs>
        <w:ind w:left="0" w:firstLine="709"/>
        <w:jc w:val="both"/>
        <w:rPr>
          <w:bCs/>
          <w:sz w:val="24"/>
          <w:szCs w:val="24"/>
        </w:rPr>
      </w:pPr>
      <w:r>
        <w:rPr>
          <w:bCs/>
          <w:sz w:val="24"/>
          <w:szCs w:val="24"/>
        </w:rPr>
        <w:t>договоры (соглашения), заключаемые или заключенные непосредственно Покупателем либо в его пользу, а также информацию и сведения, содержащиеся в данных договорах (соглашениях);</w:t>
      </w:r>
    </w:p>
    <w:p>
      <w:pPr>
        <w:pStyle w:val="Normal"/>
        <w:widowControl/>
        <w:numPr>
          <w:ilvl w:val="0"/>
          <w:numId w:val="5"/>
        </w:numPr>
        <w:tabs>
          <w:tab w:val="clear" w:pos="709"/>
          <w:tab w:val="left" w:pos="0" w:leader="none"/>
          <w:tab w:val="left" w:pos="1418" w:leader="none"/>
        </w:tabs>
        <w:ind w:left="0" w:firstLine="709"/>
        <w:jc w:val="both"/>
        <w:rPr>
          <w:bCs/>
          <w:sz w:val="24"/>
          <w:szCs w:val="24"/>
        </w:rPr>
      </w:pPr>
      <w:r>
        <w:rPr>
          <w:bCs/>
          <w:sz w:val="24"/>
          <w:szCs w:val="24"/>
        </w:rPr>
        <w:t>сведения о финансовых, правовых, организационных и других взаимоотношениях между Покупателем и третьими лицами;</w:t>
      </w:r>
    </w:p>
    <w:p>
      <w:pPr>
        <w:pStyle w:val="Normal"/>
        <w:widowControl/>
        <w:numPr>
          <w:ilvl w:val="0"/>
          <w:numId w:val="5"/>
        </w:numPr>
        <w:tabs>
          <w:tab w:val="clear" w:pos="709"/>
          <w:tab w:val="left" w:pos="0" w:leader="none"/>
          <w:tab w:val="left" w:pos="1418" w:leader="none"/>
        </w:tabs>
        <w:ind w:left="0" w:firstLine="709"/>
        <w:jc w:val="both"/>
        <w:rPr>
          <w:bCs/>
          <w:sz w:val="24"/>
          <w:szCs w:val="24"/>
        </w:rPr>
      </w:pPr>
      <w:r>
        <w:rPr>
          <w:bCs/>
          <w:sz w:val="24"/>
          <w:szCs w:val="24"/>
        </w:rPr>
        <w:t xml:space="preserve">сведения о находящихся на регистрации товарных знаках Покупателя, а также </w:t>
        <w:br/>
        <w:t>об объектах интеллектуальной собственности Покупателя, сведения о которых не являются опубликованными;</w:t>
      </w:r>
    </w:p>
    <w:p>
      <w:pPr>
        <w:pStyle w:val="Normal"/>
        <w:widowControl/>
        <w:numPr>
          <w:ilvl w:val="0"/>
          <w:numId w:val="5"/>
        </w:numPr>
        <w:tabs>
          <w:tab w:val="clear" w:pos="709"/>
          <w:tab w:val="left" w:pos="0" w:leader="none"/>
          <w:tab w:val="left" w:pos="1418" w:leader="none"/>
        </w:tabs>
        <w:ind w:left="0" w:firstLine="709"/>
        <w:jc w:val="both"/>
        <w:rPr>
          <w:bCs/>
          <w:sz w:val="24"/>
          <w:szCs w:val="24"/>
        </w:rPr>
      </w:pPr>
      <w:r>
        <w:rPr>
          <w:bCs/>
          <w:sz w:val="24"/>
          <w:szCs w:val="24"/>
        </w:rPr>
        <w:t xml:space="preserve">сведения о Поставщиках, поставщиках оборудования и материалов, а также </w:t>
        <w:br/>
        <w:t>о покупателях продукции Покупателя и их аффилированных лицах;</w:t>
      </w:r>
    </w:p>
    <w:p>
      <w:pPr>
        <w:pStyle w:val="Normal"/>
        <w:widowControl/>
        <w:numPr>
          <w:ilvl w:val="0"/>
          <w:numId w:val="5"/>
        </w:numPr>
        <w:tabs>
          <w:tab w:val="clear" w:pos="709"/>
          <w:tab w:val="left" w:pos="0" w:leader="none"/>
          <w:tab w:val="left" w:pos="1418" w:leader="none"/>
        </w:tabs>
        <w:ind w:left="0" w:firstLine="709"/>
        <w:jc w:val="both"/>
        <w:rPr>
          <w:bCs/>
          <w:sz w:val="24"/>
          <w:szCs w:val="24"/>
        </w:rPr>
      </w:pPr>
      <w:r>
        <w:rPr>
          <w:bCs/>
          <w:sz w:val="24"/>
          <w:szCs w:val="24"/>
        </w:rPr>
        <w:t>сведения об объемах производства или реализации продукции и услуг Покупателя или его аффилированных лиц;</w:t>
      </w:r>
    </w:p>
    <w:p>
      <w:pPr>
        <w:pStyle w:val="Normal"/>
        <w:widowControl/>
        <w:numPr>
          <w:ilvl w:val="0"/>
          <w:numId w:val="5"/>
        </w:numPr>
        <w:tabs>
          <w:tab w:val="clear" w:pos="709"/>
          <w:tab w:val="left" w:pos="0" w:leader="none"/>
          <w:tab w:val="left" w:pos="1418" w:leader="none"/>
        </w:tabs>
        <w:ind w:left="0" w:firstLine="709"/>
        <w:jc w:val="both"/>
        <w:rPr>
          <w:bCs/>
          <w:sz w:val="24"/>
          <w:szCs w:val="24"/>
        </w:rPr>
      </w:pPr>
      <w:r>
        <w:rPr>
          <w:bCs/>
          <w:sz w:val="24"/>
          <w:szCs w:val="24"/>
        </w:rPr>
        <w:t>материалы обобщения, анализа, оценки, иных действий по обработке вышеуказанной Информации и документов.</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bookmarkStart w:id="6" w:name="_Ref361337849"/>
      <w:r>
        <w:rPr>
          <w:bCs/>
          <w:sz w:val="24"/>
          <w:szCs w:val="24"/>
        </w:rPr>
        <w:t>Поставщик 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rPr>
          <w:sz w:val="24"/>
          <w:szCs w:val="24"/>
        </w:rPr>
        <w:t xml:space="preserve"> </w:t>
      </w:r>
      <w:r>
        <w:rPr>
          <w:bCs/>
          <w:sz w:val="24"/>
          <w:szCs w:val="24"/>
        </w:rPr>
        <w:t>(расторжения) или исполнения, в том числе:</w:t>
      </w:r>
      <w:bookmarkEnd w:id="6"/>
      <w:r>
        <w:rPr>
          <w:bCs/>
          <w:sz w:val="24"/>
          <w:szCs w:val="24"/>
        </w:rPr>
        <w:t xml:space="preserve"> </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Не разглашать, не обсуждать содержание, не предоставлять копий, </w:t>
        <w:br/>
        <w:t xml:space="preserve">не публиковать и не </w:t>
      </w:r>
      <w:r>
        <w:rPr>
          <w:sz w:val="24"/>
          <w:szCs w:val="24"/>
        </w:rPr>
        <w:t>раскрывать</w:t>
      </w:r>
      <w:r>
        <w:rPr>
          <w:bCs/>
          <w:sz w:val="24"/>
          <w:szCs w:val="24"/>
        </w:rPr>
        <w:t xml:space="preserve"> в какой-либо иной форме третьим лицам Информацию </w:t>
        <w:br/>
        <w:t>без получения предварительного письменного согласия Покупателя, за исключением случаев, предусмотренных законодательством Российской Федерации.</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Принимать меры предосторожности, обычно используемые для защиты такого рода информации в деловом обороте, при этом если Поставщиком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Поставщик обязан использовать </w:t>
        <w:br/>
        <w:t>в отношении защиты Информации обычно используемые им меры защиты.</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Использовать Информацию исключительно для целей, для которых она была предоставлена. </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Не осуществлять действий (бездействия), результатом которых может быть несанкционированное раскрытие Информации третьим лицам. </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Покупателя, а также обеспечить содействие, которое потребует Покупатель для предотвращения такого несанкционированного раскрытия.</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По требованию Покупателя уничтожить всю Информацию, которую будет невозможно передать Покупателю по его запросу или которая будет находиться </w:t>
        <w:br/>
        <w:t xml:space="preserve">на технических средствах Поставщика. При этом Покупатель признает, что обязательства </w:t>
        <w:br/>
        <w:t xml:space="preserve">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w:t>
        <w:br/>
        <w:t xml:space="preserve">или методики создания резервных копий. </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bookmarkStart w:id="7" w:name="_Ref361337832"/>
      <w:r>
        <w:rPr>
          <w:bCs/>
          <w:sz w:val="24"/>
          <w:szCs w:val="24"/>
        </w:rPr>
        <w:t xml:space="preserve">Раскрывать Информацию своим работникам, членам органов управления </w:t>
        <w:br/>
        <w:t xml:space="preserve">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w:t>
        <w:br/>
        <w:t>за свои собственные.</w:t>
      </w:r>
      <w:bookmarkEnd w:id="7"/>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Не разглашать третьим лицам факты передачи или получения Информации.</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bookmarkStart w:id="8" w:name="_Ref361337863"/>
      <w:r>
        <w:rPr>
          <w:bCs/>
          <w:sz w:val="24"/>
          <w:szCs w:val="24"/>
        </w:rPr>
        <w:t xml:space="preserve">Поставщик, нарушивший условия настоящего раздела Договора, возмещает Покупателю убытки, вызванные таким нарушением, в течение 10 (десяти) календарных дней </w:t>
        <w:br/>
        <w:t>с даты получения соответствующего письменного требования Покупателя.</w:t>
      </w:r>
      <w:bookmarkEnd w:id="8"/>
    </w:p>
    <w:p>
      <w:pPr>
        <w:pStyle w:val="Norma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 xml:space="preserve">Условия защиты Информации, представляемой Поставщиком Покупателю, могут быть дополнительно урегулированы отдельно заключаемым Сторонами соглашением. </w:t>
      </w:r>
    </w:p>
    <w:p>
      <w:pPr>
        <w:pStyle w:val="Normal"/>
        <w:shd w:val="clear" w:color="auto" w:fill="FFFFFF"/>
        <w:jc w:val="both"/>
        <w:rPr>
          <w:bCs/>
          <w:sz w:val="24"/>
          <w:szCs w:val="24"/>
        </w:rPr>
      </w:pPr>
      <w:r>
        <w:rPr>
          <w:bCs/>
          <w:sz w:val="24"/>
          <w:szCs w:val="24"/>
        </w:rPr>
      </w:r>
    </w:p>
    <w:p>
      <w:pPr>
        <w:pStyle w:val="ListParagraph"/>
        <w:widowControl/>
        <w:numPr>
          <w:ilvl w:val="0"/>
          <w:numId w:val="2"/>
        </w:numPr>
        <w:shd w:val="clear" w:color="auto" w:fill="FFFFFF"/>
        <w:tabs>
          <w:tab w:val="clear" w:pos="709"/>
          <w:tab w:val="left" w:pos="426" w:leader="none"/>
        </w:tabs>
        <w:ind w:left="0" w:hanging="0"/>
        <w:jc w:val="center"/>
        <w:rPr>
          <w:b/>
          <w:bCs/>
          <w:sz w:val="24"/>
          <w:szCs w:val="24"/>
        </w:rPr>
      </w:pPr>
      <w:r>
        <w:rPr>
          <w:b/>
          <w:bCs/>
          <w:sz w:val="24"/>
          <w:szCs w:val="24"/>
        </w:rPr>
        <w:t>Разрешение споров</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Все споры, разногласия и требования, возникающие между Сторонами </w:t>
        <w:br/>
        <w:t>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Споры, указанные в пункте 8.1 Договора, которые не были урегулированы Сторонами путем переговоров, подлежат разрешению в Арбитражном суде Чувашской Республики в соответствии с законодательством Российской Федерации.</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пунктом 14.8 Договора.</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Срок для рассмотрения претензии – 15 (пятнадцать) рабочих дней со дня </w:t>
        <w:br/>
        <w:t xml:space="preserve">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w:t>
        <w:br/>
        <w:t>с иском в суд.</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Условия настоящего раздела сохраняют свою силу в случае признания Договора незаключенным или недействительным.</w:t>
      </w:r>
    </w:p>
    <w:p>
      <w:pPr>
        <w:pStyle w:val="Normal"/>
        <w:shd w:val="clear" w:color="auto" w:fill="FFFFFF"/>
        <w:jc w:val="both"/>
        <w:rPr>
          <w:sz w:val="24"/>
          <w:szCs w:val="24"/>
        </w:rPr>
      </w:pPr>
      <w:r>
        <w:rPr>
          <w:sz w:val="24"/>
          <w:szCs w:val="24"/>
        </w:rPr>
      </w:r>
    </w:p>
    <w:p>
      <w:pPr>
        <w:pStyle w:val="ListParagraph"/>
        <w:widowControl/>
        <w:numPr>
          <w:ilvl w:val="0"/>
          <w:numId w:val="2"/>
        </w:numPr>
        <w:shd w:val="clear" w:color="auto" w:fill="FFFFFF"/>
        <w:tabs>
          <w:tab w:val="clear" w:pos="709"/>
          <w:tab w:val="left" w:pos="426" w:leader="none"/>
        </w:tabs>
        <w:ind w:left="0" w:hanging="0"/>
        <w:jc w:val="center"/>
        <w:rPr>
          <w:b/>
          <w:bCs/>
          <w:sz w:val="24"/>
          <w:szCs w:val="24"/>
        </w:rPr>
      </w:pPr>
      <w:r>
        <w:rPr>
          <w:b/>
          <w:bCs/>
          <w:sz w:val="24"/>
          <w:szCs w:val="24"/>
        </w:rPr>
        <w:t>Антикоррупционная оговорка</w:t>
      </w:r>
    </w:p>
    <w:p>
      <w:pPr>
        <w:pStyle w:val="ListParagraph"/>
        <w:numPr>
          <w:ilvl w:val="1"/>
          <w:numId w:val="2"/>
        </w:numPr>
        <w:shd w:val="clear" w:color="auto" w:fill="FFFFFF"/>
        <w:tabs>
          <w:tab w:val="clear" w:pos="709"/>
          <w:tab w:val="left" w:pos="1134" w:leader="none"/>
        </w:tabs>
        <w:ind w:left="0" w:firstLine="709"/>
        <w:jc w:val="both"/>
        <w:rPr>
          <w:bCs/>
          <w:color w:val="000000"/>
          <w:sz w:val="24"/>
          <w:szCs w:val="24"/>
        </w:rPr>
      </w:pPr>
      <w:r>
        <w:rPr>
          <w:color w:val="000000"/>
          <w:sz w:val="24"/>
          <w:szCs w:val="24"/>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или представители не осуществляли, прямо или косвенно не </w:t>
      </w:r>
      <w:r>
        <w:rPr>
          <w:bCs/>
          <w:color w:val="000000"/>
          <w:sz w:val="24"/>
          <w:szCs w:val="24"/>
        </w:rPr>
        <w:t>предлагали и не разрешали выплату денежных средств, передачу ценностей или подарков, безвозмездного оказания услуг или выполнения работ любым аффилированным лицам, работникам  или представителям другой Стороны, а также лицам, аффилированным по отношению к таким работникам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pPr>
        <w:pStyle w:val="Normal"/>
        <w:shd w:val="clear" w:color="auto" w:fill="FFFFFF"/>
        <w:tabs>
          <w:tab w:val="clear" w:pos="709"/>
          <w:tab w:val="left" w:pos="1134" w:leader="none"/>
        </w:tabs>
        <w:ind w:firstLine="709"/>
        <w:jc w:val="both"/>
        <w:rPr>
          <w:bCs/>
          <w:color w:val="000000"/>
          <w:sz w:val="24"/>
          <w:szCs w:val="24"/>
        </w:rPr>
      </w:pPr>
      <w:r>
        <w:rPr>
          <w:bCs/>
          <w:color w:val="000000"/>
          <w:sz w:val="24"/>
          <w:szCs w:val="24"/>
        </w:rPr>
        <w:t>9.2. При исполнении своих обязательств по Договору, Стороны, их аффилированные лица, работники или представители также обязуются не осуществлять действия, квалифицируемые Применимым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pPr>
        <w:pStyle w:val="Normal"/>
        <w:shd w:val="clear" w:color="auto" w:fill="FFFFFF"/>
        <w:tabs>
          <w:tab w:val="clear" w:pos="709"/>
          <w:tab w:val="left" w:pos="1134" w:leader="none"/>
        </w:tabs>
        <w:ind w:firstLine="709"/>
        <w:jc w:val="both"/>
        <w:rPr>
          <w:bCs/>
          <w:color w:val="000000"/>
          <w:sz w:val="24"/>
          <w:szCs w:val="24"/>
        </w:rPr>
      </w:pPr>
      <w:r>
        <w:rPr>
          <w:bCs/>
          <w:color w:val="000000"/>
          <w:sz w:val="24"/>
          <w:szCs w:val="24"/>
        </w:rPr>
        <w:t>9.3. 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pPr>
        <w:pStyle w:val="Normal"/>
        <w:shd w:val="clear" w:color="auto" w:fill="FFFFFF"/>
        <w:tabs>
          <w:tab w:val="clear" w:pos="709"/>
          <w:tab w:val="left" w:pos="1134" w:leader="none"/>
        </w:tabs>
        <w:ind w:firstLine="709"/>
        <w:jc w:val="both"/>
        <w:rPr>
          <w:bCs/>
          <w:color w:val="000000"/>
          <w:sz w:val="24"/>
          <w:szCs w:val="24"/>
        </w:rPr>
      </w:pPr>
      <w:r>
        <w:rPr>
          <w:bCs/>
          <w:color w:val="000000"/>
          <w:sz w:val="24"/>
          <w:szCs w:val="24"/>
        </w:rPr>
        <w:t>9.4. 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pPr>
        <w:pStyle w:val="Normal"/>
        <w:shd w:val="clear" w:color="auto" w:fill="FFFFFF"/>
        <w:tabs>
          <w:tab w:val="clear" w:pos="709"/>
          <w:tab w:val="left" w:pos="1134" w:leader="none"/>
        </w:tabs>
        <w:ind w:firstLine="709"/>
        <w:jc w:val="both"/>
        <w:rPr>
          <w:bCs/>
          <w:color w:val="000000"/>
          <w:sz w:val="24"/>
          <w:szCs w:val="24"/>
        </w:rPr>
      </w:pPr>
      <w:r>
        <w:rPr>
          <w:bCs/>
          <w:color w:val="000000"/>
          <w:sz w:val="24"/>
          <w:szCs w:val="24"/>
        </w:rPr>
        <w:t xml:space="preserve">9.5. 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pPr>
        <w:pStyle w:val="Normal"/>
        <w:shd w:val="clear" w:color="auto" w:fill="FFFFFF"/>
        <w:tabs>
          <w:tab w:val="clear" w:pos="709"/>
          <w:tab w:val="left" w:pos="1134" w:leader="none"/>
        </w:tabs>
        <w:ind w:firstLine="709"/>
        <w:jc w:val="both"/>
        <w:rPr>
          <w:bCs/>
          <w:color w:val="000000"/>
          <w:sz w:val="24"/>
          <w:szCs w:val="24"/>
        </w:rPr>
      </w:pPr>
      <w:r>
        <w:rPr>
          <w:bCs/>
          <w:color w:val="000000"/>
          <w:sz w:val="24"/>
          <w:szCs w:val="24"/>
        </w:rPr>
        <w:t xml:space="preserve">9.6. 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pPr>
        <w:pStyle w:val="Normal"/>
        <w:shd w:val="clear" w:color="auto" w:fill="FFFFFF"/>
        <w:tabs>
          <w:tab w:val="clear" w:pos="709"/>
          <w:tab w:val="left" w:pos="567" w:leader="none"/>
          <w:tab w:val="left" w:pos="1134" w:leader="none"/>
        </w:tabs>
        <w:ind w:firstLine="709"/>
        <w:jc w:val="both"/>
        <w:rPr>
          <w:color w:val="000000"/>
          <w:sz w:val="24"/>
          <w:szCs w:val="24"/>
        </w:rPr>
      </w:pPr>
      <w:r>
        <w:rPr>
          <w:color w:val="000000"/>
          <w:sz w:val="24"/>
          <w:szCs w:val="24"/>
        </w:rPr>
        <w:t xml:space="preserve">9.7.  Каналы связи Линия доверия Группы РусГидро: </w:t>
      </w:r>
    </w:p>
    <w:p>
      <w:pPr>
        <w:pStyle w:val="Normal"/>
        <w:shd w:val="clear" w:color="auto" w:fill="FFFFFF"/>
        <w:tabs>
          <w:tab w:val="clear" w:pos="709"/>
          <w:tab w:val="left" w:pos="567" w:leader="none"/>
          <w:tab w:val="left" w:pos="1134" w:leader="none"/>
        </w:tabs>
        <w:ind w:firstLine="709"/>
        <w:jc w:val="both"/>
        <w:rPr>
          <w:sz w:val="24"/>
          <w:szCs w:val="24"/>
        </w:rPr>
      </w:pPr>
      <w:r>
        <w:rPr>
          <w:sz w:val="24"/>
          <w:szCs w:val="24"/>
        </w:rPr>
        <w:t>9.7.1. Электронная почта: ld@rushydro.ru.</w:t>
      </w:r>
    </w:p>
    <w:p>
      <w:pPr>
        <w:pStyle w:val="Normal"/>
        <w:shd w:val="clear" w:color="auto" w:fill="FFFFFF"/>
        <w:tabs>
          <w:tab w:val="clear" w:pos="709"/>
          <w:tab w:val="left" w:pos="567" w:leader="none"/>
          <w:tab w:val="left" w:pos="1134" w:leader="none"/>
        </w:tabs>
        <w:ind w:firstLine="709"/>
        <w:jc w:val="both"/>
        <w:rPr>
          <w:sz w:val="24"/>
          <w:szCs w:val="24"/>
        </w:rPr>
      </w:pPr>
      <w:r>
        <w:rPr>
          <w:sz w:val="24"/>
          <w:szCs w:val="24"/>
        </w:rPr>
        <w:t>9.7.2. 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pPr>
        <w:pStyle w:val="Normal"/>
        <w:ind w:firstLine="709"/>
        <w:jc w:val="both"/>
        <w:rPr>
          <w:sz w:val="24"/>
          <w:szCs w:val="24"/>
        </w:rPr>
      </w:pPr>
      <w:r>
        <w:rPr>
          <w:sz w:val="24"/>
          <w:szCs w:val="24"/>
        </w:rPr>
        <w:t>9.7.3. Телефонный автоответчик (необходимо позвонить по телефону +7(495) 785-09-37 (круглосуточно), дождаться сигнала о начале записи и оставить устное обращение).</w:t>
      </w:r>
    </w:p>
    <w:p>
      <w:pPr>
        <w:pStyle w:val="ListParagraph"/>
        <w:widowControl/>
        <w:numPr>
          <w:ilvl w:val="0"/>
          <w:numId w:val="2"/>
        </w:numPr>
        <w:shd w:val="clear" w:color="auto" w:fill="FFFFFF"/>
        <w:tabs>
          <w:tab w:val="clear" w:pos="709"/>
          <w:tab w:val="left" w:pos="426" w:leader="none"/>
        </w:tabs>
        <w:ind w:left="0" w:hanging="0"/>
        <w:jc w:val="center"/>
        <w:rPr>
          <w:b/>
          <w:bCs/>
          <w:sz w:val="24"/>
          <w:szCs w:val="24"/>
        </w:rPr>
      </w:pPr>
      <w:r>
        <w:rPr>
          <w:b/>
          <w:bCs/>
          <w:sz w:val="24"/>
          <w:szCs w:val="24"/>
        </w:rPr>
        <w:t>Обстоятельства непреодолимой силы (форс-мажор)</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Сторона имеет право ссылаться на обстоятельства непреодолимой силы только </w:t>
        <w:br/>
        <w:t>в случае, если такие обстоятельства непосредственно повлияли на возможность исполнения этой Стороной условий Договора.</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w:t>
        <w:br/>
        <w:t>и предполагаемом сроке действия обстоятельств непреодолимой силы, и в разумный срок представить необходимые документальные подтверждения.</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sz w:val="24"/>
          <w:szCs w:val="24"/>
        </w:rPr>
        <w:t>Надлежащим (достаточным) доказательством наличия / возникновения 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Отсутствие уведомления или несвоевременное уведомление </w:t>
        <w:br/>
        <w:t xml:space="preserve">об обстоятельствах непреодолимой силы лишает соответствующую Сторону права </w:t>
        <w:br/>
        <w:t xml:space="preserve">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pPr>
        <w:pStyle w:val="ListParagraph"/>
        <w:widowControl/>
        <w:numPr>
          <w:ilvl w:val="1"/>
          <w:numId w:val="2"/>
        </w:numPr>
        <w:shd w:val="clear" w:color="auto" w:fill="FFFFFF"/>
        <w:tabs>
          <w:tab w:val="clear" w:pos="709"/>
          <w:tab w:val="left" w:pos="0" w:leader="none"/>
          <w:tab w:val="left" w:pos="568" w:leader="none"/>
          <w:tab w:val="left" w:pos="1418" w:leader="none"/>
        </w:tabs>
        <w:ind w:left="0" w:firstLine="709"/>
        <w:jc w:val="both"/>
        <w:rPr>
          <w:bCs/>
          <w:sz w:val="24"/>
          <w:szCs w:val="24"/>
        </w:rPr>
      </w:pPr>
      <w:r>
        <w:rPr>
          <w:bCs/>
          <w:sz w:val="24"/>
          <w:szCs w:val="24"/>
        </w:rPr>
        <w:t>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pPr>
        <w:pStyle w:val="ListParagraph"/>
        <w:shd w:val="clear" w:color="auto" w:fill="FFFFFF"/>
        <w:tabs>
          <w:tab w:val="clear" w:pos="709"/>
          <w:tab w:val="left" w:pos="0" w:leader="none"/>
          <w:tab w:val="left" w:pos="568" w:leader="none"/>
          <w:tab w:val="left" w:pos="1418" w:leader="none"/>
        </w:tabs>
        <w:ind w:left="0" w:firstLine="709"/>
        <w:jc w:val="both"/>
        <w:rPr>
          <w:bCs/>
          <w:sz w:val="24"/>
          <w:szCs w:val="24"/>
        </w:rPr>
      </w:pPr>
      <w:r>
        <w:rPr>
          <w:bCs/>
          <w:sz w:val="24"/>
          <w:szCs w:val="24"/>
        </w:rPr>
        <w:t xml:space="preserve">При этом любая из Сторон вправе отказаться от исполнения Договора </w:t>
        <w:br/>
        <w:t>в одностороннем внесудебном порядке.</w:t>
      </w:r>
    </w:p>
    <w:p>
      <w:pPr>
        <w:pStyle w:val="Normal"/>
        <w:shd w:val="clear" w:color="auto" w:fill="FFFFFF"/>
        <w:jc w:val="both"/>
        <w:rPr>
          <w:sz w:val="24"/>
          <w:szCs w:val="24"/>
        </w:rPr>
      </w:pPr>
      <w:r>
        <w:rPr>
          <w:sz w:val="24"/>
          <w:szCs w:val="24"/>
        </w:rPr>
      </w:r>
    </w:p>
    <w:p>
      <w:pPr>
        <w:pStyle w:val="Normal"/>
        <w:widowControl/>
        <w:numPr>
          <w:ilvl w:val="0"/>
          <w:numId w:val="2"/>
        </w:numPr>
        <w:shd w:val="clear" w:color="auto" w:fill="FFFFFF"/>
        <w:tabs>
          <w:tab w:val="clear" w:pos="709"/>
          <w:tab w:val="left" w:pos="426" w:leader="none"/>
        </w:tabs>
        <w:spacing w:before="0" w:after="0"/>
        <w:ind w:left="0" w:hanging="0"/>
        <w:contextualSpacing/>
        <w:jc w:val="center"/>
        <w:rPr>
          <w:b/>
          <w:bCs/>
          <w:sz w:val="24"/>
          <w:szCs w:val="24"/>
        </w:rPr>
      </w:pPr>
      <w:r>
        <w:rPr>
          <w:b/>
          <w:bCs/>
          <w:sz w:val="24"/>
          <w:szCs w:val="24"/>
        </w:rPr>
        <w:t>Особые положения</w:t>
      </w:r>
    </w:p>
    <w:p>
      <w:pPr>
        <w:pStyle w:val="ListParagraph"/>
        <w:widowControl/>
        <w:numPr>
          <w:ilvl w:val="1"/>
          <w:numId w:val="2"/>
        </w:numPr>
        <w:shd w:val="clear" w:color="auto" w:fill="FFFFFF"/>
        <w:tabs>
          <w:tab w:val="clear" w:pos="709"/>
          <w:tab w:val="left" w:pos="0" w:leader="none"/>
          <w:tab w:val="left" w:pos="568" w:leader="none"/>
          <w:tab w:val="left" w:pos="1418" w:leader="none"/>
        </w:tabs>
        <w:ind w:left="0" w:firstLine="709"/>
        <w:jc w:val="both"/>
        <w:rPr>
          <w:bCs/>
          <w:sz w:val="24"/>
          <w:szCs w:val="24"/>
        </w:rPr>
      </w:pPr>
      <w:r>
        <w:rPr>
          <w:bCs/>
          <w:sz w:val="24"/>
          <w:szCs w:val="24"/>
        </w:rPr>
        <w:t xml:space="preserve">Поставщик обязуется не привлекать и не допускать привлечения к исполнению обязательств по Договору организации, 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2">
        <w:r>
          <w:rPr>
            <w:bCs/>
            <w:sz w:val="24"/>
            <w:szCs w:val="24"/>
          </w:rPr>
          <w:t>№ 18162/09</w:t>
        </w:r>
      </w:hyperlink>
      <w:r>
        <w:rPr>
          <w:bCs/>
          <w:sz w:val="24"/>
          <w:szCs w:val="24"/>
        </w:rPr>
        <w:t xml:space="preserve"> и от 25.05.2010 </w:t>
      </w:r>
      <w:hyperlink r:id="rId3">
        <w:r>
          <w:rPr>
            <w:bCs/>
            <w:sz w:val="24"/>
            <w:szCs w:val="24"/>
          </w:rPr>
          <w:t>№ 15658/09</w:t>
        </w:r>
      </w:hyperlink>
      <w:r>
        <w:rPr>
          <w:bCs/>
          <w:sz w:val="24"/>
          <w:szCs w:val="24"/>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и/или соответствующие </w:t>
      </w:r>
      <w:hyperlink r:id="rId4">
        <w:r>
          <w:rPr>
            <w:bCs/>
            <w:sz w:val="24"/>
            <w:szCs w:val="24"/>
          </w:rPr>
          <w:t>Критери</w:t>
        </w:r>
      </w:hyperlink>
      <w:r>
        <w:rPr>
          <w:bCs/>
          <w:sz w:val="24"/>
          <w:szCs w:val="24"/>
        </w:rPr>
        <w:t>ям оценки рисков, используемым налоговыми органами в процессе отбора объектов для проведения выездных налоговых проверок (утв. приказом ФНС России от 30.05.2007 № ММ-3-06/333@ или заменяющий его документ).</w:t>
      </w:r>
    </w:p>
    <w:p>
      <w:pPr>
        <w:pStyle w:val="ListParagraph"/>
        <w:widowControl/>
        <w:numPr>
          <w:ilvl w:val="1"/>
          <w:numId w:val="2"/>
        </w:numPr>
        <w:shd w:val="clear" w:color="auto" w:fill="FFFFFF"/>
        <w:tabs>
          <w:tab w:val="clear" w:pos="709"/>
          <w:tab w:val="left" w:pos="0" w:leader="none"/>
          <w:tab w:val="left" w:pos="568" w:leader="none"/>
          <w:tab w:val="left" w:pos="1418" w:leader="none"/>
        </w:tabs>
        <w:ind w:left="0" w:firstLine="709"/>
        <w:jc w:val="both"/>
        <w:rPr>
          <w:bCs/>
          <w:sz w:val="24"/>
          <w:szCs w:val="24"/>
        </w:rPr>
      </w:pPr>
      <w:r>
        <w:rPr>
          <w:bCs/>
          <w:sz w:val="24"/>
          <w:szCs w:val="24"/>
        </w:rPr>
        <w:t>Поставщик обязуется незамедлительно уведомить Покупателя о появлении в ходе исполнения Договора у привлеченных организаций признаков недобросовестности, указанных в пункте 11.1 Договора, а также обеспечить прекращение участия таких организаций в исполнении Договора.</w:t>
      </w:r>
    </w:p>
    <w:p>
      <w:pPr>
        <w:pStyle w:val="ListParagraph"/>
        <w:widowControl/>
        <w:numPr>
          <w:ilvl w:val="1"/>
          <w:numId w:val="2"/>
        </w:numPr>
        <w:shd w:val="clear" w:color="auto" w:fill="FFFFFF"/>
        <w:tabs>
          <w:tab w:val="clear" w:pos="709"/>
          <w:tab w:val="left" w:pos="0" w:leader="none"/>
          <w:tab w:val="left" w:pos="568" w:leader="none"/>
          <w:tab w:val="left" w:pos="1418" w:leader="none"/>
        </w:tabs>
        <w:ind w:left="0" w:firstLine="709"/>
        <w:jc w:val="both"/>
        <w:rPr>
          <w:bCs/>
          <w:sz w:val="24"/>
          <w:szCs w:val="24"/>
        </w:rPr>
      </w:pPr>
      <w:r>
        <w:rPr>
          <w:bCs/>
          <w:sz w:val="24"/>
          <w:szCs w:val="24"/>
        </w:rPr>
        <w:t>В случае нарушения Поставщиком обязательств, установленных пунктами 11.1, 11.2 Договора, Покупатель в дополнение к основаниям, предусмотренным Договором, вправе в одностороннем внесудебном порядке отказаться от Договора путем направления уведомления об отказе от Договора (исполнения Договора) с указанием даты прекращения (расторжения) Договора, которая должна наступать ранее 10 (десяти) рабочих дней с даты получения Поставщиком такого уведомления. Договор считается прекращенным (расторгнутым) с даты, указанной в уведомлении об отказе от Договора (исполнения Договора) при условии, что Покупатель не отзовет указанное Уведомление по итогам рассмотрения мотивированных письменных возражений Поставщика, представленных до наступления указанной Покупателем даты расторжения.</w:t>
      </w:r>
    </w:p>
    <w:p>
      <w:pPr>
        <w:pStyle w:val="ListParagraph"/>
        <w:widowControl/>
        <w:numPr>
          <w:ilvl w:val="1"/>
          <w:numId w:val="2"/>
        </w:numPr>
        <w:shd w:val="clear" w:color="auto" w:fill="FFFFFF"/>
        <w:tabs>
          <w:tab w:val="clear" w:pos="709"/>
          <w:tab w:val="left" w:pos="0" w:leader="none"/>
          <w:tab w:val="left" w:pos="568" w:leader="none"/>
          <w:tab w:val="left" w:pos="1418" w:leader="none"/>
        </w:tabs>
        <w:ind w:left="0" w:firstLine="709"/>
        <w:jc w:val="both"/>
        <w:rPr>
          <w:bCs/>
          <w:sz w:val="24"/>
          <w:szCs w:val="24"/>
        </w:rPr>
      </w:pPr>
      <w:r>
        <w:rPr>
          <w:bCs/>
          <w:sz w:val="24"/>
          <w:szCs w:val="24"/>
        </w:rPr>
        <w:t>Поставщик обязан уплатить Покупателю штраф в размере суммы денежных средств, перечисленной организации, отвечающей признакам недобросовестности, а также дополнительно компенсировать Покупателю убытки, причиненные в результате нарушения обязательств, установленных пунктами 11.1, 11.2 Договора.</w:t>
      </w:r>
    </w:p>
    <w:p>
      <w:pPr>
        <w:pStyle w:val="ListParagraph"/>
        <w:widowControl/>
        <w:numPr>
          <w:ilvl w:val="1"/>
          <w:numId w:val="2"/>
        </w:numPr>
        <w:shd w:val="clear" w:color="auto" w:fill="FFFFFF"/>
        <w:tabs>
          <w:tab w:val="clear" w:pos="709"/>
          <w:tab w:val="left" w:pos="0" w:leader="none"/>
          <w:tab w:val="left" w:pos="568" w:leader="none"/>
          <w:tab w:val="left" w:pos="1418" w:leader="none"/>
        </w:tabs>
        <w:ind w:left="0" w:firstLine="709"/>
        <w:jc w:val="both"/>
        <w:rPr>
          <w:bCs/>
          <w:sz w:val="24"/>
          <w:szCs w:val="24"/>
        </w:rPr>
      </w:pPr>
      <w:r>
        <w:rPr>
          <w:bCs/>
          <w:sz w:val="24"/>
          <w:szCs w:val="24"/>
        </w:rPr>
        <w:t>Штраф, предусмотренный пунктом 11.4 Договора, оплачивается Поставщиком в течение 10 (десяти) рабочих дней с даты получения соответствующего письменного требования Покупателя. Покупатель вправе предъявить требование об уплате штрафа вне зависимости от направления уведомления об отказе от Договора (исполнения Договора), предусмотренного пунктом 11.3 Договора.</w:t>
      </w:r>
    </w:p>
    <w:p>
      <w:pPr>
        <w:pStyle w:val="ListParagraph"/>
        <w:widowControl/>
        <w:numPr>
          <w:ilvl w:val="1"/>
          <w:numId w:val="2"/>
        </w:numPr>
        <w:shd w:val="clear" w:color="auto" w:fill="FFFFFF"/>
        <w:tabs>
          <w:tab w:val="clear" w:pos="709"/>
          <w:tab w:val="left" w:pos="0" w:leader="none"/>
          <w:tab w:val="left" w:pos="568" w:leader="none"/>
          <w:tab w:val="left" w:pos="1418" w:leader="none"/>
        </w:tabs>
        <w:ind w:left="0" w:firstLine="709"/>
        <w:jc w:val="both"/>
        <w:rPr>
          <w:bCs/>
          <w:sz w:val="24"/>
          <w:szCs w:val="24"/>
        </w:rPr>
      </w:pPr>
      <w:r>
        <w:rPr>
          <w:bCs/>
          <w:sz w:val="24"/>
          <w:szCs w:val="24"/>
        </w:rPr>
        <w:t>Покупатель вправе приостановить осуществление любых платежей по Договору, причитающихся Поставщику, независимо от наличия оснований и наступления сроков таких платежей, до уплаты Поставщиком штрафа, предусмотренного пунктом 11.4 Договора. При этом Покупатель не будет считаться просрочившим и / или нарушившим свои обязательства по Договору.</w:t>
      </w:r>
    </w:p>
    <w:p>
      <w:pPr>
        <w:pStyle w:val="ListParagraph"/>
        <w:widowControl/>
        <w:numPr>
          <w:ilvl w:val="1"/>
          <w:numId w:val="2"/>
        </w:numPr>
        <w:shd w:val="clear" w:color="auto" w:fill="FFFFFF"/>
        <w:tabs>
          <w:tab w:val="clear" w:pos="709"/>
          <w:tab w:val="left" w:pos="0" w:leader="none"/>
          <w:tab w:val="left" w:pos="568" w:leader="none"/>
          <w:tab w:val="left" w:pos="1418" w:leader="none"/>
        </w:tabs>
        <w:ind w:left="0" w:firstLine="709"/>
        <w:jc w:val="both"/>
        <w:rPr>
          <w:bCs/>
          <w:sz w:val="24"/>
          <w:szCs w:val="24"/>
        </w:rPr>
      </w:pPr>
      <w:r>
        <w:rPr>
          <w:bCs/>
          <w:sz w:val="24"/>
          <w:szCs w:val="24"/>
        </w:rPr>
        <w:t>Независимо от других положений Договора, положения пунктов 11.4, 11.5 Договора продолжают действовать в течение 4 (четырех) лет после его прекращения (расторжения) или исполнения.</w:t>
      </w:r>
    </w:p>
    <w:p>
      <w:pPr>
        <w:pStyle w:val="Normal"/>
        <w:shd w:val="clear" w:color="auto" w:fill="FFFFFF"/>
        <w:tabs>
          <w:tab w:val="clear" w:pos="709"/>
          <w:tab w:val="left" w:pos="1134" w:leader="none"/>
        </w:tabs>
        <w:ind w:firstLine="709"/>
        <w:jc w:val="both"/>
        <w:rPr>
          <w:bCs/>
          <w:sz w:val="24"/>
          <w:szCs w:val="24"/>
        </w:rPr>
      </w:pPr>
      <w:r>
        <w:rPr>
          <w:bCs/>
          <w:sz w:val="24"/>
          <w:szCs w:val="24"/>
        </w:rPr>
      </w:r>
    </w:p>
    <w:p>
      <w:pPr>
        <w:pStyle w:val="Normal"/>
        <w:shd w:val="clear" w:color="auto" w:fill="FFFFFF"/>
        <w:tabs>
          <w:tab w:val="clear" w:pos="709"/>
          <w:tab w:val="left" w:pos="1134" w:leader="none"/>
        </w:tabs>
        <w:ind w:firstLine="709"/>
        <w:jc w:val="both"/>
        <w:rPr>
          <w:bCs/>
          <w:sz w:val="24"/>
          <w:szCs w:val="24"/>
        </w:rPr>
      </w:pPr>
      <w:r>
        <w:rPr>
          <w:bCs/>
          <w:sz w:val="24"/>
          <w:szCs w:val="24"/>
        </w:rPr>
      </w:r>
    </w:p>
    <w:p>
      <w:pPr>
        <w:pStyle w:val="ListParagraph"/>
        <w:widowControl/>
        <w:numPr>
          <w:ilvl w:val="0"/>
          <w:numId w:val="2"/>
        </w:numPr>
        <w:shd w:val="clear" w:color="auto" w:fill="FFFFFF"/>
        <w:tabs>
          <w:tab w:val="clear" w:pos="709"/>
          <w:tab w:val="left" w:pos="426" w:leader="none"/>
          <w:tab w:val="left" w:pos="567" w:leader="none"/>
        </w:tabs>
        <w:ind w:left="0" w:hanging="0"/>
        <w:jc w:val="center"/>
        <w:rPr>
          <w:b/>
          <w:sz w:val="24"/>
          <w:szCs w:val="24"/>
        </w:rPr>
      </w:pPr>
      <w:r>
        <w:rPr>
          <w:b/>
          <w:bCs/>
          <w:sz w:val="24"/>
          <w:szCs w:val="24"/>
        </w:rPr>
        <w:t>Заверения</w:t>
      </w:r>
      <w:r>
        <w:rPr>
          <w:b/>
          <w:sz w:val="24"/>
          <w:szCs w:val="24"/>
        </w:rPr>
        <w:t xml:space="preserve"> Сторон</w:t>
      </w:r>
    </w:p>
    <w:p>
      <w:pPr>
        <w:pStyle w:val="ListParagraph"/>
        <w:widowControl/>
        <w:numPr>
          <w:ilvl w:val="1"/>
          <w:numId w:val="2"/>
        </w:numPr>
        <w:shd w:val="clear" w:color="auto" w:fill="FFFFFF"/>
        <w:tabs>
          <w:tab w:val="clear" w:pos="709"/>
          <w:tab w:val="left" w:pos="0" w:leader="none"/>
          <w:tab w:val="left" w:pos="1134" w:leader="none"/>
          <w:tab w:val="left" w:pos="1418" w:leader="none"/>
        </w:tabs>
        <w:ind w:left="0" w:firstLine="709"/>
        <w:jc w:val="both"/>
        <w:rPr>
          <w:sz w:val="24"/>
          <w:szCs w:val="24"/>
        </w:rPr>
      </w:pPr>
      <w:r>
        <w:rPr>
          <w:bCs/>
          <w:sz w:val="24"/>
          <w:szCs w:val="24"/>
        </w:rPr>
        <w:t>Каждая</w:t>
      </w:r>
      <w:r>
        <w:rPr>
          <w:sz w:val="24"/>
          <w:szCs w:val="24"/>
        </w:rPr>
        <w:t xml:space="preserve"> из Сторон заявляет и подтверждает другой Стороне, что: </w:t>
      </w:r>
    </w:p>
    <w:p>
      <w:pPr>
        <w:pStyle w:val="ListParagraph"/>
        <w:widowControl/>
        <w:numPr>
          <w:ilvl w:val="0"/>
          <w:numId w:val="7"/>
        </w:numPr>
        <w:shd w:val="clear" w:color="auto" w:fill="FFFFFF"/>
        <w:tabs>
          <w:tab w:val="left" w:pos="0" w:leader="none"/>
          <w:tab w:val="left" w:pos="709" w:leader="none"/>
          <w:tab w:val="left" w:pos="1418" w:leader="none"/>
        </w:tabs>
        <w:ind w:left="0" w:firstLine="709"/>
        <w:jc w:val="both"/>
        <w:rPr>
          <w:sz w:val="24"/>
          <w:szCs w:val="24"/>
        </w:rPr>
      </w:pPr>
      <w:r>
        <w:rPr>
          <w:sz w:val="24"/>
          <w:szCs w:val="24"/>
        </w:rPr>
        <w:t xml:space="preserve">она является юридическим лицом, надлежащим образом учрежденным </w:t>
        <w:br/>
        <w:t>и правомерно осуществляющим свою деятельность в соответствии с законодательством Российской Федерации;</w:t>
      </w:r>
    </w:p>
    <w:p>
      <w:pPr>
        <w:pStyle w:val="ListParagraph"/>
        <w:widowControl/>
        <w:numPr>
          <w:ilvl w:val="0"/>
          <w:numId w:val="7"/>
        </w:numPr>
        <w:shd w:val="clear" w:color="auto" w:fill="FFFFFF"/>
        <w:tabs>
          <w:tab w:val="left" w:pos="0" w:leader="none"/>
          <w:tab w:val="left" w:pos="709" w:leader="none"/>
          <w:tab w:val="left" w:pos="1418" w:leader="none"/>
        </w:tabs>
        <w:ind w:left="0" w:firstLine="709"/>
        <w:jc w:val="both"/>
        <w:rPr>
          <w:sz w:val="24"/>
          <w:szCs w:val="24"/>
        </w:rPr>
      </w:pPr>
      <w:r>
        <w:rPr>
          <w:sz w:val="24"/>
          <w:szCs w:val="24"/>
        </w:rPr>
        <w:t xml:space="preserve">она обладает полной правоспособностью на заключение Договора </w:t>
        <w:br/>
        <w:t>и исполнение всех своих обязательств, возникающих из Договора или в связи с ним;</w:t>
      </w:r>
    </w:p>
    <w:p>
      <w:pPr>
        <w:pStyle w:val="ListParagraph"/>
        <w:widowControl/>
        <w:numPr>
          <w:ilvl w:val="0"/>
          <w:numId w:val="7"/>
        </w:numPr>
        <w:shd w:val="clear" w:color="auto" w:fill="FFFFFF"/>
        <w:tabs>
          <w:tab w:val="left" w:pos="0" w:leader="none"/>
          <w:tab w:val="left" w:pos="709" w:leader="none"/>
          <w:tab w:val="left" w:pos="1418" w:leader="none"/>
        </w:tabs>
        <w:ind w:left="0" w:firstLine="709"/>
        <w:jc w:val="both"/>
        <w:rPr>
          <w:sz w:val="24"/>
          <w:szCs w:val="24"/>
        </w:rPr>
      </w:pPr>
      <w:r>
        <w:rPr>
          <w:sz w:val="24"/>
          <w:szCs w:val="24"/>
        </w:rPr>
        <w:t xml:space="preserve">она получила все корпоративные одобрения Договора органами управления </w:t>
        <w:br/>
        <w:t xml:space="preserve">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w:t>
        <w:br/>
        <w:t>и иных лиц, необходимые для заключения и исполнения Договора;</w:t>
      </w:r>
    </w:p>
    <w:p>
      <w:pPr>
        <w:pStyle w:val="ListParagraph"/>
        <w:widowControl/>
        <w:numPr>
          <w:ilvl w:val="0"/>
          <w:numId w:val="7"/>
        </w:numPr>
        <w:shd w:val="clear" w:color="auto" w:fill="FFFFFF"/>
        <w:tabs>
          <w:tab w:val="left" w:pos="0" w:leader="none"/>
          <w:tab w:val="left" w:pos="709" w:leader="none"/>
          <w:tab w:val="left" w:pos="1418" w:leader="none"/>
        </w:tabs>
        <w:ind w:left="0" w:firstLine="709"/>
        <w:jc w:val="both"/>
        <w:rPr>
          <w:sz w:val="24"/>
          <w:szCs w:val="24"/>
        </w:rPr>
      </w:pPr>
      <w:r>
        <w:rPr>
          <w:sz w:val="24"/>
          <w:szCs w:val="24"/>
        </w:rPr>
        <w:t>лица, подписывающие от имени Сторон Договор, надлежащим образом уполномочены на его подписание;</w:t>
      </w:r>
    </w:p>
    <w:p>
      <w:pPr>
        <w:pStyle w:val="ListParagraph"/>
        <w:widowControl/>
        <w:numPr>
          <w:ilvl w:val="0"/>
          <w:numId w:val="7"/>
        </w:numPr>
        <w:shd w:val="clear" w:color="auto" w:fill="FFFFFF"/>
        <w:tabs>
          <w:tab w:val="left" w:pos="0" w:leader="none"/>
          <w:tab w:val="left" w:pos="709" w:leader="none"/>
          <w:tab w:val="left" w:pos="1418" w:leader="none"/>
        </w:tabs>
        <w:ind w:left="0" w:firstLine="709"/>
        <w:jc w:val="both"/>
        <w:rPr>
          <w:sz w:val="24"/>
          <w:szCs w:val="24"/>
        </w:rPr>
      </w:pPr>
      <w:r>
        <w:rPr>
          <w:sz w:val="24"/>
          <w:szCs w:val="24"/>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w:t>
        <w:br/>
        <w:t xml:space="preserve">или в связи с ним. </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Поставщик заявляет и заверяет Покупателя в том, что на момент заключения Договора:</w:t>
      </w:r>
    </w:p>
    <w:p>
      <w:pPr>
        <w:pStyle w:val="ListParagraph"/>
        <w:widowControl/>
        <w:numPr>
          <w:ilvl w:val="0"/>
          <w:numId w:val="9"/>
        </w:numPr>
        <w:shd w:val="clear" w:color="auto" w:fill="FFFFFF"/>
        <w:tabs>
          <w:tab w:val="left" w:pos="0" w:leader="none"/>
          <w:tab w:val="left" w:pos="709" w:leader="none"/>
        </w:tabs>
        <w:ind w:left="0" w:firstLine="709"/>
        <w:jc w:val="both"/>
        <w:rPr>
          <w:sz w:val="24"/>
          <w:szCs w:val="24"/>
        </w:rPr>
      </w:pPr>
      <w:r>
        <w:rPr>
          <w:sz w:val="24"/>
          <w:szCs w:val="24"/>
        </w:rPr>
        <w:t xml:space="preserve"> </w:t>
      </w:r>
      <w:r>
        <w:rPr>
          <w:sz w:val="24"/>
          <w:szCs w:val="24"/>
        </w:rPr>
        <w:t>учредителями Поставщика являются лица, не являющиеся массовыми учредителями;</w:t>
      </w:r>
    </w:p>
    <w:p>
      <w:pPr>
        <w:pStyle w:val="ListParagraph"/>
        <w:widowControl/>
        <w:numPr>
          <w:ilvl w:val="0"/>
          <w:numId w:val="9"/>
        </w:numPr>
        <w:shd w:val="clear" w:color="auto" w:fill="FFFFFF"/>
        <w:tabs>
          <w:tab w:val="left" w:pos="0" w:leader="none"/>
          <w:tab w:val="left" w:pos="709" w:leader="none"/>
        </w:tabs>
        <w:ind w:left="0" w:firstLine="709"/>
        <w:jc w:val="both"/>
        <w:rPr>
          <w:sz w:val="24"/>
          <w:szCs w:val="24"/>
        </w:rPr>
      </w:pPr>
      <w:r>
        <w:rPr>
          <w:sz w:val="24"/>
          <w:szCs w:val="24"/>
        </w:rPr>
        <w:t>руководителем Поставщика является лицо, не являющееся массовым руководителем;</w:t>
      </w:r>
    </w:p>
    <w:p>
      <w:pPr>
        <w:pStyle w:val="ListParagraph"/>
        <w:widowControl/>
        <w:numPr>
          <w:ilvl w:val="0"/>
          <w:numId w:val="9"/>
        </w:numPr>
        <w:shd w:val="clear" w:color="auto" w:fill="FFFFFF"/>
        <w:tabs>
          <w:tab w:val="left" w:pos="0" w:leader="none"/>
          <w:tab w:val="left" w:pos="709" w:leader="none"/>
        </w:tabs>
        <w:ind w:left="0" w:firstLine="709"/>
        <w:jc w:val="both"/>
        <w:rPr>
          <w:sz w:val="24"/>
          <w:szCs w:val="24"/>
        </w:rPr>
      </w:pPr>
      <w:r>
        <w:rPr>
          <w:sz w:val="24"/>
          <w:szCs w:val="24"/>
        </w:rPr>
        <w:t xml:space="preserve">Поставщик фактически находится по адресу, указанному в Едином государственном реестре юридических лиц; </w:t>
      </w:r>
    </w:p>
    <w:p>
      <w:pPr>
        <w:pStyle w:val="ListParagraph"/>
        <w:widowControl/>
        <w:numPr>
          <w:ilvl w:val="0"/>
          <w:numId w:val="9"/>
        </w:numPr>
        <w:shd w:val="clear" w:color="auto" w:fill="FFFFFF"/>
        <w:tabs>
          <w:tab w:val="left" w:pos="0" w:leader="none"/>
          <w:tab w:val="left" w:pos="709" w:leader="none"/>
        </w:tabs>
        <w:ind w:left="0" w:firstLine="709"/>
        <w:jc w:val="both"/>
        <w:rPr>
          <w:sz w:val="24"/>
          <w:szCs w:val="24"/>
        </w:rPr>
      </w:pPr>
      <w:r>
        <w:rPr>
          <w:sz w:val="24"/>
          <w:szCs w:val="24"/>
        </w:rPr>
        <w:t xml:space="preserve">Поставщик своевременно и в полном объеме уплачивает налоги и сборы </w:t>
        <w:br/>
        <w:t>в соответствии с законодательством Российской Федерации;</w:t>
      </w:r>
    </w:p>
    <w:p>
      <w:pPr>
        <w:pStyle w:val="ListParagraph"/>
        <w:widowControl/>
        <w:numPr>
          <w:ilvl w:val="0"/>
          <w:numId w:val="8"/>
        </w:numPr>
        <w:shd w:val="clear" w:color="auto" w:fill="FFFFFF"/>
        <w:tabs>
          <w:tab w:val="clear" w:pos="709"/>
          <w:tab w:val="left" w:pos="0" w:leader="none"/>
          <w:tab w:val="left" w:pos="567" w:leader="none"/>
        </w:tabs>
        <w:ind w:left="0" w:firstLine="709"/>
        <w:jc w:val="both"/>
        <w:rPr>
          <w:sz w:val="24"/>
          <w:szCs w:val="24"/>
        </w:rPr>
      </w:pPr>
      <w:r>
        <w:rPr>
          <w:sz w:val="24"/>
          <w:szCs w:val="24"/>
        </w:rPr>
        <w:t xml:space="preserve">Поставщик не находится в процедуре несостоятельности (банкротства) </w:t>
        <w:br/>
        <w:t>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Поставщика должным образом исполнять обязательства, возникающие из Договора или в связи с ним;</w:t>
      </w:r>
    </w:p>
    <w:p>
      <w:pPr>
        <w:pStyle w:val="ListParagraph"/>
        <w:widowControl/>
        <w:numPr>
          <w:ilvl w:val="0"/>
          <w:numId w:val="8"/>
        </w:numPr>
        <w:shd w:val="clear" w:color="auto" w:fill="FFFFFF"/>
        <w:tabs>
          <w:tab w:val="clear" w:pos="709"/>
          <w:tab w:val="left" w:pos="0" w:leader="none"/>
          <w:tab w:val="left" w:pos="567" w:leader="none"/>
        </w:tabs>
        <w:ind w:left="0" w:firstLine="709"/>
        <w:jc w:val="both"/>
        <w:rPr>
          <w:sz w:val="24"/>
          <w:szCs w:val="24"/>
        </w:rPr>
      </w:pPr>
      <w:r>
        <w:rPr>
          <w:sz w:val="24"/>
          <w:szCs w:val="24"/>
        </w:rPr>
        <w:t xml:space="preserve">Поставщик тщательно изучил всю информацию, связанную с Договором, </w:t>
        <w:br/>
        <w:t>в том числе по вопросам, влияющим на сроки, стоимость и качество Товара, полностью ознакомлен со всеми условиями поставки Товара, и принимает на себя все расходы, риски и трудности исполнения обязательств, возникающих из Договора или в связи с ним;</w:t>
      </w:r>
    </w:p>
    <w:p>
      <w:pPr>
        <w:pStyle w:val="ListParagraph"/>
        <w:widowControl/>
        <w:numPr>
          <w:ilvl w:val="0"/>
          <w:numId w:val="8"/>
        </w:numPr>
        <w:shd w:val="clear" w:color="auto" w:fill="FFFFFF"/>
        <w:tabs>
          <w:tab w:val="clear" w:pos="709"/>
          <w:tab w:val="left" w:pos="0" w:leader="none"/>
          <w:tab w:val="left" w:pos="567" w:leader="none"/>
        </w:tabs>
        <w:ind w:left="0" w:firstLine="709"/>
        <w:jc w:val="both"/>
        <w:rPr>
          <w:sz w:val="24"/>
          <w:szCs w:val="24"/>
        </w:rPr>
      </w:pPr>
      <w:r>
        <w:rPr>
          <w:sz w:val="24"/>
          <w:szCs w:val="24"/>
        </w:rPr>
        <w:t xml:space="preserve">Поставщик своевременно и в полном объеме в соответствии </w:t>
        <w:br/>
        <w:t>с законодательством Российской Федерации намерен отражать все финансово-хозяйственные операции, связанные с исполнением Договора;</w:t>
      </w:r>
    </w:p>
    <w:p>
      <w:pPr>
        <w:pStyle w:val="ListParagraph"/>
        <w:widowControl/>
        <w:numPr>
          <w:ilvl w:val="0"/>
          <w:numId w:val="8"/>
        </w:numPr>
        <w:shd w:val="clear" w:color="auto" w:fill="FFFFFF"/>
        <w:tabs>
          <w:tab w:val="clear" w:pos="709"/>
          <w:tab w:val="left" w:pos="0" w:leader="none"/>
          <w:tab w:val="left" w:pos="567" w:leader="none"/>
        </w:tabs>
        <w:ind w:left="0" w:firstLine="709"/>
        <w:jc w:val="both"/>
        <w:rPr>
          <w:sz w:val="24"/>
          <w:szCs w:val="24"/>
        </w:rPr>
      </w:pPr>
      <w:r>
        <w:rPr>
          <w:sz w:val="24"/>
          <w:szCs w:val="24"/>
        </w:rPr>
        <w:t>вся информация, предоставленная Покупателю, является достоверной, полной и точной, и Поставщик не скрыл никаких обстоятельств, которые при их обнаружении могли бы негативно повлиять на решение Покупателя заключить Договор на указанных в нем условиях.</w:t>
      </w:r>
    </w:p>
    <w:p>
      <w:pPr>
        <w:pStyle w:val="Normal"/>
        <w:widowControl/>
        <w:numPr>
          <w:ilvl w:val="1"/>
          <w:numId w:val="2"/>
        </w:numPr>
        <w:tabs>
          <w:tab w:val="clear" w:pos="709"/>
          <w:tab w:val="left" w:pos="0" w:leader="none"/>
          <w:tab w:val="left" w:pos="1418" w:leader="none"/>
        </w:tabs>
        <w:ind w:left="0" w:firstLine="709"/>
        <w:jc w:val="both"/>
        <w:rPr>
          <w:sz w:val="24"/>
          <w:szCs w:val="24"/>
        </w:rPr>
      </w:pPr>
      <w:r>
        <w:rPr>
          <w:sz w:val="24"/>
          <w:szCs w:val="24"/>
        </w:rPr>
        <w:t xml:space="preserve">При заключении и исполнении Договора каждая Сторона полагается </w:t>
        <w:br/>
        <w:t xml:space="preserve">на достоверность, точность и полноту заверений другой Стороны, изложенных в настоящем разделе Договора. </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 xml:space="preserve">В случае, если </w:t>
      </w:r>
      <w:r>
        <w:rPr>
          <w:bCs/>
          <w:sz w:val="24"/>
          <w:szCs w:val="24"/>
        </w:rPr>
        <w:t xml:space="preserve">Поставщик </w:t>
      </w:r>
      <w:r>
        <w:rPr>
          <w:sz w:val="24"/>
          <w:szCs w:val="24"/>
        </w:rPr>
        <w:t xml:space="preserve">при заключении Договора предоставил Покупателю недостоверные заверения о любом из указанных в настоящем разделе Договора обстоятельств, имеющих существенное значение для заключения и исполнения Договора, </w:t>
      </w:r>
      <w:r>
        <w:rPr>
          <w:bCs/>
          <w:sz w:val="24"/>
          <w:szCs w:val="24"/>
        </w:rPr>
        <w:t xml:space="preserve">Поставщик </w:t>
      </w:r>
      <w:r>
        <w:rPr>
          <w:sz w:val="24"/>
          <w:szCs w:val="24"/>
        </w:rPr>
        <w:t>обязан по письменному требованию Покупателя уплатить последнему штраф в размере 5 (пяти) процентов от Цены Договора, указанной в пункте 2.1 Договора.</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Недостоверность, неточность или неполнота любых указанных в настоящем разделе Договора 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pPr>
        <w:pStyle w:val="ListParagraph"/>
        <w:widowControl/>
        <w:shd w:val="clear" w:color="auto" w:fill="FFFFFF"/>
        <w:tabs>
          <w:tab w:val="clear" w:pos="709"/>
          <w:tab w:val="left" w:pos="1134" w:leader="none"/>
          <w:tab w:val="left" w:pos="1418" w:leader="none"/>
        </w:tabs>
        <w:ind w:left="0" w:hanging="0"/>
        <w:jc w:val="both"/>
        <w:rPr>
          <w:sz w:val="24"/>
          <w:szCs w:val="24"/>
        </w:rPr>
      </w:pPr>
      <w:r>
        <w:rPr>
          <w:sz w:val="24"/>
          <w:szCs w:val="24"/>
        </w:rPr>
      </w:r>
    </w:p>
    <w:p>
      <w:pPr>
        <w:pStyle w:val="ListParagraph"/>
        <w:widowControl/>
        <w:numPr>
          <w:ilvl w:val="0"/>
          <w:numId w:val="2"/>
        </w:numPr>
        <w:shd w:val="clear" w:color="auto" w:fill="FFFFFF"/>
        <w:tabs>
          <w:tab w:val="clear" w:pos="709"/>
          <w:tab w:val="left" w:pos="426" w:leader="none"/>
        </w:tabs>
        <w:ind w:left="0" w:hanging="0"/>
        <w:jc w:val="center"/>
        <w:rPr>
          <w:b/>
          <w:sz w:val="24"/>
          <w:szCs w:val="24"/>
        </w:rPr>
      </w:pPr>
      <w:r>
        <w:rPr>
          <w:b/>
          <w:bCs/>
          <w:sz w:val="24"/>
          <w:szCs w:val="24"/>
        </w:rPr>
        <w:t>П</w:t>
      </w:r>
      <w:r>
        <w:rPr>
          <w:b/>
          <w:sz w:val="24"/>
          <w:szCs w:val="24"/>
        </w:rPr>
        <w:t>рекращение (расторжение) Договора</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Договор может быть прекращен (расторгнут) по соглашению Сторон. Сторона, имеющая намерение расторгнуть Договор, направляет письменное уведомление об этом другой Стороне в порядке, предусмотренном пунктом 14.8 Договора, с приложением подписанного соглашения о расторжении Договора. Уведомление должно быть рассмотрено Стороной-получателем в течение 30 (тридцати) календарных дней со дня его получения.</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В случае существенного нарушения Договора Поставщиком Покупатель вправе в одностороннем внесудебном порядке отказаться от Договора и потребовать полного возмещения Поставщиком убытков, причиненных отказом от Договора (исполнения Договора).</w:t>
      </w:r>
    </w:p>
    <w:p>
      <w:pPr>
        <w:pStyle w:val="ListParagraph"/>
        <w:shd w:val="clear" w:color="auto" w:fill="FFFFFF"/>
        <w:tabs>
          <w:tab w:val="clear" w:pos="709"/>
          <w:tab w:val="left" w:pos="0" w:leader="none"/>
          <w:tab w:val="left" w:pos="1418" w:leader="none"/>
        </w:tabs>
        <w:ind w:left="0" w:firstLine="709"/>
        <w:jc w:val="both"/>
        <w:rPr>
          <w:sz w:val="24"/>
          <w:szCs w:val="24"/>
        </w:rPr>
      </w:pPr>
      <w:r>
        <w:rPr>
          <w:sz w:val="24"/>
          <w:szCs w:val="24"/>
        </w:rPr>
        <w:t>Покупатель одновременно с уведомлением об отказе от Договора (исполнения Договора) направляет Поставщику письменное требование о возмещении убытков с приложением расчета суммы убытков. Поставщик обязан возместить Покупателю убытки не позднее 15 (пятнадцати) календарных дней с момента получения расчета суммы убытков от Покупателя.</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Стороны установили, что существенным нарушением Договора Поставщиком является:</w:t>
      </w:r>
    </w:p>
    <w:p>
      <w:pPr>
        <w:pStyle w:val="ListParagraph"/>
        <w:widowControl/>
        <w:numPr>
          <w:ilvl w:val="0"/>
          <w:numId w:val="6"/>
        </w:numPr>
        <w:tabs>
          <w:tab w:val="clear" w:pos="709"/>
          <w:tab w:val="left" w:pos="0" w:leader="none"/>
          <w:tab w:val="left" w:pos="1418" w:leader="none"/>
        </w:tabs>
        <w:ind w:left="0" w:firstLine="709"/>
        <w:jc w:val="both"/>
        <w:rPr>
          <w:sz w:val="24"/>
          <w:szCs w:val="24"/>
        </w:rPr>
      </w:pPr>
      <w:r>
        <w:rPr>
          <w:sz w:val="24"/>
          <w:szCs w:val="24"/>
        </w:rPr>
        <w:t>нарушение Поставщиком общего срока поставки Товара по Договору, а также промежуточных сроков поставки Товара, установленных Договором, более чем на 60 (шестьдесят) календарных дней по причинам, не зависящим от Покупателя;</w:t>
      </w:r>
    </w:p>
    <w:p>
      <w:pPr>
        <w:pStyle w:val="ListParagraph"/>
        <w:widowControl/>
        <w:numPr>
          <w:ilvl w:val="0"/>
          <w:numId w:val="6"/>
        </w:numPr>
        <w:tabs>
          <w:tab w:val="clear" w:pos="709"/>
          <w:tab w:val="left" w:pos="0" w:leader="none"/>
          <w:tab w:val="left" w:pos="1418" w:leader="none"/>
        </w:tabs>
        <w:ind w:left="0" w:firstLine="709"/>
        <w:jc w:val="both"/>
        <w:rPr>
          <w:sz w:val="24"/>
          <w:szCs w:val="24"/>
        </w:rPr>
      </w:pPr>
      <w:r>
        <w:rPr>
          <w:sz w:val="24"/>
          <w:szCs w:val="24"/>
        </w:rPr>
        <w:t>несоблюдение Поставщиком требований к качеству Товара, если исправление выявленных Покупателем недостатков (дефектов) Товара, влечет нарушение сроков поставки Товара, более чем на 60 (шестьдесят) календарных дней либо такие недостатки (дефекты) являются неустранимыми;</w:t>
      </w:r>
    </w:p>
    <w:p>
      <w:pPr>
        <w:pStyle w:val="ListParagraph"/>
        <w:widowControl/>
        <w:numPr>
          <w:ilvl w:val="0"/>
          <w:numId w:val="6"/>
        </w:numPr>
        <w:tabs>
          <w:tab w:val="clear" w:pos="709"/>
          <w:tab w:val="left" w:pos="0" w:leader="none"/>
          <w:tab w:val="left" w:pos="1418" w:leader="none"/>
        </w:tabs>
        <w:ind w:left="0" w:firstLine="709"/>
        <w:jc w:val="both"/>
        <w:rPr>
          <w:sz w:val="24"/>
          <w:szCs w:val="24"/>
        </w:rPr>
      </w:pPr>
      <w:r>
        <w:rPr>
          <w:sz w:val="24"/>
          <w:szCs w:val="24"/>
        </w:rPr>
        <w:t>наложение ареста на имущество Поставщика, введение арбитражным судом процедуры несостоятельности (банкротства) в отношении Поставщика;</w:t>
      </w:r>
    </w:p>
    <w:p>
      <w:pPr>
        <w:pStyle w:val="ListParagraph"/>
        <w:widowControl/>
        <w:numPr>
          <w:ilvl w:val="0"/>
          <w:numId w:val="6"/>
        </w:numPr>
        <w:tabs>
          <w:tab w:val="clear" w:pos="709"/>
          <w:tab w:val="left" w:pos="0" w:leader="none"/>
          <w:tab w:val="left" w:pos="1418" w:leader="none"/>
        </w:tabs>
        <w:ind w:left="0" w:firstLine="709"/>
        <w:jc w:val="both"/>
        <w:rPr>
          <w:sz w:val="24"/>
          <w:szCs w:val="24"/>
        </w:rPr>
      </w:pPr>
      <w:r>
        <w:rPr>
          <w:sz w:val="24"/>
          <w:szCs w:val="24"/>
        </w:rPr>
        <w:t>нарушение более чем на 30 (тридцать) календарных дней сроков предоставления документов, подтверждающих обеспечение обязательств по возврату аванса и иных платежей по Договору, отказ в предоставлении Покупателю таких документов;</w:t>
      </w:r>
    </w:p>
    <w:p>
      <w:pPr>
        <w:pStyle w:val="ListParagraph"/>
        <w:widowControl/>
        <w:numPr>
          <w:ilvl w:val="0"/>
          <w:numId w:val="6"/>
        </w:numPr>
        <w:tabs>
          <w:tab w:val="clear" w:pos="709"/>
          <w:tab w:val="left" w:pos="0" w:leader="none"/>
          <w:tab w:val="left" w:pos="1418" w:leader="none"/>
        </w:tabs>
        <w:ind w:left="0" w:firstLine="709"/>
        <w:jc w:val="both"/>
        <w:rPr>
          <w:sz w:val="24"/>
          <w:szCs w:val="24"/>
        </w:rPr>
      </w:pPr>
      <w:r>
        <w:rPr>
          <w:sz w:val="24"/>
          <w:szCs w:val="24"/>
        </w:rPr>
        <w:t xml:space="preserve">установление в ходе исполнения Договора фактов несоответствия Поставщика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Поставщика </w:t>
        <w:br/>
        <w:t>об обстоятельствах, указанных в разделе 12 Договора, и имеющих существенное значение для его заключения и исполнения.</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 xml:space="preserve">В случае отказа Покупателя от Договора в случаях, предусмотренных пунктами 13.2, 13.3 Договора, последний считается прекращенным (расторгнутым) со дня, следующего за днем получения Поставщиком уведомления Покупателя об отказе от Договора (исполнения Договора). </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С даты прекращения (расторжения) Договора Поставщик обязан прекратить поставку Товара.</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 xml:space="preserve">При прекращении (расторжении) Договора по основаниям, указанным </w:t>
        <w:br/>
        <w:t>в настоящем разделе Договора, все обязательства Сторон по Договору считаются прекратившимися, за исключением обязательств по незавершенным расчетам, гарантийных обязательств Поставщика в соответствии с разделом 4 Договора, а также обязательств Поставщика по оплате неустойки, штрафов, возмещению убытков в случаях и размерах, предусмотренных Договором.</w:t>
      </w:r>
    </w:p>
    <w:p>
      <w:pPr>
        <w:pStyle w:val="ListParagraph"/>
        <w:widowControl/>
        <w:shd w:val="clear" w:color="auto" w:fill="FFFFFF"/>
        <w:tabs>
          <w:tab w:val="clear" w:pos="709"/>
          <w:tab w:val="left" w:pos="1134" w:leader="none"/>
        </w:tabs>
        <w:ind w:left="0" w:hanging="0"/>
        <w:jc w:val="both"/>
        <w:rPr>
          <w:sz w:val="24"/>
          <w:szCs w:val="24"/>
        </w:rPr>
      </w:pPr>
      <w:r>
        <w:rPr>
          <w:sz w:val="24"/>
          <w:szCs w:val="24"/>
        </w:rPr>
      </w:r>
    </w:p>
    <w:p>
      <w:pPr>
        <w:pStyle w:val="ListParagraph"/>
        <w:widowControl/>
        <w:numPr>
          <w:ilvl w:val="0"/>
          <w:numId w:val="2"/>
        </w:numPr>
        <w:shd w:val="clear" w:color="auto" w:fill="FFFFFF"/>
        <w:tabs>
          <w:tab w:val="clear" w:pos="709"/>
          <w:tab w:val="left" w:pos="426" w:leader="none"/>
        </w:tabs>
        <w:ind w:left="0" w:hanging="0"/>
        <w:jc w:val="center"/>
        <w:rPr>
          <w:b/>
          <w:bCs/>
          <w:sz w:val="24"/>
          <w:szCs w:val="24"/>
        </w:rPr>
      </w:pPr>
      <w:r>
        <w:rPr>
          <w:b/>
          <w:bCs/>
          <w:sz w:val="24"/>
          <w:szCs w:val="24"/>
        </w:rPr>
        <w:t>Заключительные положения</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 xml:space="preserve">Договор вступает в силу с даты его подписания Сторонами и действует </w:t>
        <w:br/>
        <w:t xml:space="preserve">до полного исполнения ими принятых на себя обязательств. </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 xml:space="preserve">Все изменения и дополнения к Договору действительны при условии, что они совершены в письменной форме в виде единого документа и подписаны уполномоченными представителями Сторон, за исключением случаев изменения реквизитов Сторон, предусмотренных пунктом 14.6 Договора. </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Все приложения к Договору, а также любые изменения и дополнения, оформленные надлежащим образом, являются неотъемлемой частью Договора.</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 xml:space="preserve">В случае наличия любых расхождений между содержанием Договора </w:t>
        <w:br/>
        <w:t>и приложений к нему, приоритет имеет текст Договора.</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 xml:space="preserve">Обмен информацией между Сторонами по любым вопросам, связанным </w:t>
        <w:br/>
        <w:t xml:space="preserve">с исполнением Договора, включая уведомления и иные сообщения, осуществляется только </w:t>
        <w:br/>
        <w:t>в письменной форме в порядке, предусмотренном пунктом 14.7 Договора. Использование средств электронной связи не допускается, за исключением случаев оперативного обмена информацией, которая не влечет возникновения, изменения либо прекращения гражданских прав и обязанностей Стороны.</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bookmarkStart w:id="9" w:name="_Ref361338004"/>
      <w:r>
        <w:rPr>
          <w:sz w:val="24"/>
          <w:szCs w:val="24"/>
        </w:rPr>
        <w:t>Стороны обязуются уведомлять друг друга об изменении адреса и / или реквизитов, указанных в разделе 16 Договора, не позднее 3 (трех) рабочих дней после такого изменения в порядке, установленном пунктом 14.7 Договора.</w:t>
      </w:r>
      <w:bookmarkEnd w:id="9"/>
      <w:r>
        <w:rPr>
          <w:sz w:val="24"/>
          <w:szCs w:val="24"/>
        </w:rPr>
        <w:t xml:space="preserve"> </w:t>
      </w:r>
    </w:p>
    <w:p>
      <w:pPr>
        <w:pStyle w:val="ListParagraph"/>
        <w:widowControl/>
        <w:numPr>
          <w:ilvl w:val="1"/>
          <w:numId w:val="2"/>
        </w:numPr>
        <w:shd w:val="clear" w:color="auto" w:fill="FFFFFF"/>
        <w:tabs>
          <w:tab w:val="clear" w:pos="709"/>
          <w:tab w:val="left" w:pos="0" w:leader="none"/>
          <w:tab w:val="left" w:pos="1134" w:leader="none"/>
          <w:tab w:val="left" w:pos="1418" w:leader="none"/>
        </w:tabs>
        <w:ind w:left="0" w:firstLine="709"/>
        <w:jc w:val="both"/>
        <w:rPr>
          <w:bCs/>
          <w:sz w:val="24"/>
          <w:szCs w:val="24"/>
        </w:rPr>
      </w:pPr>
      <w:r>
        <w:rPr>
          <w:sz w:val="24"/>
          <w:szCs w:val="24"/>
        </w:rPr>
        <w:t>Письма, уведомления и / или сообщения направляются Стороне</w:t>
      </w:r>
      <w:r>
        <w:rPr>
          <w:bCs/>
          <w:sz w:val="24"/>
          <w:szCs w:val="24"/>
        </w:rPr>
        <w:t>-</w:t>
      </w:r>
      <w:r>
        <w:rPr>
          <w:sz w:val="24"/>
          <w:szCs w:val="24"/>
        </w:rPr>
        <w:t>получателю по адресу ее места нахождения, указанному в разделе 16 Договора, или в ранее полученном уведомлении Стороны об изменении адреса, одним из следующих способов, при этом документ</w:t>
      </w:r>
      <w:r>
        <w:rPr>
          <w:bCs/>
          <w:sz w:val="24"/>
          <w:szCs w:val="24"/>
        </w:rPr>
        <w:t xml:space="preserve"> будет считаться полученным</w:t>
      </w:r>
      <w:r>
        <w:rPr>
          <w:sz w:val="24"/>
          <w:szCs w:val="24"/>
        </w:rPr>
        <w:t xml:space="preserve">: </w:t>
      </w:r>
    </w:p>
    <w:p>
      <w:pPr>
        <w:pStyle w:val="ListParagraph"/>
        <w:numPr>
          <w:ilvl w:val="2"/>
          <w:numId w:val="2"/>
        </w:numPr>
        <w:ind w:left="0" w:firstLine="709"/>
        <w:jc w:val="both"/>
        <w:rPr>
          <w:sz w:val="24"/>
          <w:szCs w:val="24"/>
        </w:rPr>
      </w:pPr>
      <w:r>
        <w:rPr>
          <w:bCs/>
          <w:sz w:val="24"/>
          <w:szCs w:val="24"/>
        </w:rPr>
        <w:t xml:space="preserve">Заказным почтовым отправлением с уведомлением о вручении – </w:t>
      </w:r>
      <w:r>
        <w:rPr>
          <w:sz w:val="24"/>
          <w:szCs w:val="24"/>
        </w:rPr>
        <w:t>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p>
    <w:p>
      <w:pPr>
        <w:pStyle w:val="ListParagraph"/>
        <w:numPr>
          <w:ilvl w:val="2"/>
          <w:numId w:val="2"/>
        </w:numPr>
        <w:ind w:left="0" w:firstLine="709"/>
        <w:jc w:val="both"/>
        <w:rPr>
          <w:sz w:val="24"/>
          <w:szCs w:val="24"/>
        </w:rPr>
      </w:pPr>
      <w:r>
        <w:rPr>
          <w:bCs/>
          <w:sz w:val="24"/>
          <w:szCs w:val="24"/>
        </w:rPr>
        <w:t>Доставкой лично или курьером Стороны-отправителя – в дату и время фактического приема уведомления Стороной-получателем с отметкой о получении</w:t>
      </w:r>
      <w:r>
        <w:rPr>
          <w:sz w:val="24"/>
          <w:szCs w:val="24"/>
        </w:rPr>
        <w:t xml:space="preserve">; </w:t>
      </w:r>
    </w:p>
    <w:p>
      <w:pPr>
        <w:pStyle w:val="ListParagraph"/>
        <w:numPr>
          <w:ilvl w:val="2"/>
          <w:numId w:val="2"/>
        </w:numPr>
        <w:ind w:left="0" w:firstLine="709"/>
        <w:jc w:val="both"/>
        <w:rPr>
          <w:bCs/>
          <w:sz w:val="24"/>
          <w:szCs w:val="24"/>
        </w:rPr>
      </w:pPr>
      <w:r>
        <w:rPr>
          <w:bCs/>
          <w:sz w:val="24"/>
          <w:szCs w:val="24"/>
        </w:rPr>
        <w:t>Посредством электронной почты (</w:t>
      </w:r>
      <w:r>
        <w:rPr>
          <w:bCs/>
          <w:sz w:val="24"/>
          <w:szCs w:val="24"/>
          <w:lang w:val="en-US"/>
        </w:rPr>
        <w:t>e</w:t>
      </w:r>
      <w:r>
        <w:rPr>
          <w:bCs/>
          <w:sz w:val="24"/>
          <w:szCs w:val="24"/>
        </w:rPr>
        <w:t>-</w:t>
      </w:r>
      <w:r>
        <w:rPr>
          <w:bCs/>
          <w:sz w:val="24"/>
          <w:szCs w:val="24"/>
          <w:lang w:val="en-US"/>
        </w:rPr>
        <w:t>mail</w:t>
      </w:r>
      <w:r>
        <w:rPr>
          <w:bCs/>
          <w:sz w:val="24"/>
          <w:szCs w:val="24"/>
        </w:rPr>
        <w:t>) – в дату направления электронного сообщения, зафиксированную на почтовом сервере отправителя.</w:t>
      </w:r>
    </w:p>
    <w:p>
      <w:pPr>
        <w:pStyle w:val="ListParagraph"/>
        <w:shd w:val="clear" w:color="auto" w:fill="FFFFFF"/>
        <w:tabs>
          <w:tab w:val="clear" w:pos="709"/>
          <w:tab w:val="left" w:pos="0" w:leader="none"/>
          <w:tab w:val="left" w:pos="1418" w:leader="none"/>
          <w:tab w:val="left" w:pos="1701" w:leader="none"/>
        </w:tabs>
        <w:ind w:left="0" w:firstLine="709"/>
        <w:jc w:val="both"/>
        <w:rPr>
          <w:bCs/>
          <w:sz w:val="24"/>
          <w:szCs w:val="24"/>
        </w:rPr>
      </w:pPr>
      <w:r>
        <w:rPr>
          <w:bCs/>
          <w:sz w:val="24"/>
          <w:szCs w:val="24"/>
        </w:rPr>
        <w:t xml:space="preserve">Оригиналы документов, направленные посредством электронной почты, должны не позднее следующего рабочего дня быть направлены Стороной-отправителем способами, указанными в пунктах 14.7.1 – 14.7.2 Договора. </w:t>
      </w:r>
    </w:p>
    <w:p>
      <w:pPr>
        <w:pStyle w:val="Normal"/>
        <w:widowControl/>
        <w:numPr>
          <w:ilvl w:val="1"/>
          <w:numId w:val="2"/>
        </w:numPr>
        <w:tabs>
          <w:tab w:val="clear" w:pos="709"/>
          <w:tab w:val="left" w:pos="0" w:leader="none"/>
          <w:tab w:val="left" w:pos="1418" w:leader="none"/>
        </w:tabs>
        <w:ind w:left="0" w:firstLine="709"/>
        <w:jc w:val="both"/>
        <w:rPr>
          <w:bCs/>
          <w:sz w:val="24"/>
          <w:szCs w:val="24"/>
        </w:rPr>
      </w:pPr>
      <w:r>
        <w:rPr>
          <w:bCs/>
          <w:sz w:val="24"/>
          <w:szCs w:val="24"/>
        </w:rPr>
        <w:t xml:space="preserve">Во избежание сомнений, кроме случаев, когда Договором прямо предусмотрено иное, любая задержка в реализации права, предоставленного Стороне законодательством Российской Федерации или Договором, не означает отказ от такого права и не влечет прекращения возможности реализовать это право в будущем. </w:t>
      </w:r>
    </w:p>
    <w:p>
      <w:pPr>
        <w:pStyle w:val="Normal"/>
        <w:widowControl/>
        <w:numPr>
          <w:ilvl w:val="1"/>
          <w:numId w:val="2"/>
        </w:numPr>
        <w:tabs>
          <w:tab w:val="clear" w:pos="709"/>
          <w:tab w:val="left" w:pos="0" w:leader="none"/>
          <w:tab w:val="left" w:pos="1418" w:leader="none"/>
        </w:tabs>
        <w:ind w:left="0" w:firstLine="709"/>
        <w:jc w:val="both"/>
        <w:rPr>
          <w:bCs/>
          <w:sz w:val="24"/>
          <w:szCs w:val="24"/>
        </w:rPr>
      </w:pPr>
      <w:r>
        <w:rPr>
          <w:bCs/>
          <w:sz w:val="24"/>
          <w:szCs w:val="24"/>
        </w:rPr>
        <w:t>Уступка (передача), в том числе в залог, прав (требований) к Покупателю по денежным обязательствам, возникшим из Договора, и принадлежащих Поставщику, осуществляется только при условии предварительного письменного согласия Покупателя и оформляется трёхсторонним договором.</w:t>
      </w:r>
    </w:p>
    <w:p>
      <w:pPr>
        <w:pStyle w:val="Normal"/>
        <w:ind w:firstLine="709"/>
        <w:jc w:val="both"/>
        <w:rPr>
          <w:sz w:val="24"/>
          <w:szCs w:val="24"/>
        </w:rPr>
      </w:pPr>
      <w:r>
        <w:rPr>
          <w:bCs/>
          <w:sz w:val="24"/>
          <w:szCs w:val="24"/>
        </w:rPr>
        <w:t>Уступка (передача) прав (требований) в пользу финансово-кредитных учреждений (факторинг) осуществляется при условии предварительного письменного уведомления Покупателя</w:t>
      </w:r>
      <w:r>
        <w:rPr>
          <w:sz w:val="24"/>
          <w:szCs w:val="24"/>
        </w:rPr>
        <w:t xml:space="preserve">.  </w:t>
      </w:r>
    </w:p>
    <w:p>
      <w:pPr>
        <w:pStyle w:val="ListParagraph"/>
        <w:numPr>
          <w:ilvl w:val="1"/>
          <w:numId w:val="2"/>
        </w:numPr>
        <w:ind w:left="0" w:firstLine="709"/>
        <w:jc w:val="both"/>
        <w:rPr>
          <w:sz w:val="24"/>
          <w:szCs w:val="24"/>
        </w:rPr>
      </w:pPr>
      <w:r>
        <w:rPr>
          <w:sz w:val="24"/>
          <w:szCs w:val="24"/>
        </w:rPr>
        <w:t xml:space="preserve">Во всем остальном, что не урегулировано Договором, Стороны руководствуются законодательством Российской Федерации. </w:t>
      </w:r>
    </w:p>
    <w:p>
      <w:pPr>
        <w:pStyle w:val="Normal"/>
        <w:jc w:val="both"/>
        <w:rPr>
          <w:sz w:val="24"/>
          <w:szCs w:val="24"/>
        </w:rPr>
      </w:pPr>
      <w:r>
        <w:rPr>
          <w:sz w:val="24"/>
          <w:szCs w:val="24"/>
        </w:rPr>
      </w:r>
    </w:p>
    <w:p>
      <w:pPr>
        <w:pStyle w:val="Normal"/>
        <w:widowControl/>
        <w:numPr>
          <w:ilvl w:val="0"/>
          <w:numId w:val="2"/>
        </w:numPr>
        <w:shd w:val="clear" w:color="auto" w:fill="FFFFFF"/>
        <w:tabs>
          <w:tab w:val="clear" w:pos="709"/>
          <w:tab w:val="left" w:pos="284" w:leader="none"/>
        </w:tabs>
        <w:spacing w:before="0" w:after="0"/>
        <w:ind w:left="0" w:hanging="360"/>
        <w:contextualSpacing/>
        <w:jc w:val="center"/>
        <w:rPr>
          <w:b/>
          <w:bCs/>
          <w:sz w:val="24"/>
          <w:szCs w:val="24"/>
        </w:rPr>
      </w:pPr>
      <w:r>
        <w:rPr>
          <w:b/>
          <w:bCs/>
          <w:sz w:val="24"/>
          <w:szCs w:val="24"/>
        </w:rPr>
        <w:t xml:space="preserve">Список приложений </w:t>
      </w:r>
    </w:p>
    <w:p>
      <w:pPr>
        <w:pStyle w:val="Normal"/>
        <w:widowControl/>
        <w:shd w:val="clear" w:color="auto" w:fill="FFFFFF"/>
        <w:tabs>
          <w:tab w:val="clear" w:pos="709"/>
          <w:tab w:val="left" w:pos="0" w:leader="none"/>
        </w:tabs>
        <w:ind w:firstLine="709"/>
        <w:jc w:val="both"/>
        <w:rPr>
          <w:rFonts w:eastAsia="Calibri"/>
          <w:sz w:val="24"/>
          <w:szCs w:val="24"/>
          <w:lang w:eastAsia="en-US"/>
        </w:rPr>
      </w:pPr>
      <w:bookmarkStart w:id="10" w:name="sub_1"/>
      <w:r>
        <w:rPr>
          <w:rFonts w:eastAsia="Calibri"/>
          <w:sz w:val="24"/>
          <w:szCs w:val="24"/>
          <w:lang w:eastAsia="en-US"/>
        </w:rPr>
        <w:t>Приложение № 1 – Спецификация.</w:t>
      </w:r>
      <w:bookmarkEnd w:id="10"/>
    </w:p>
    <w:p>
      <w:pPr>
        <w:pStyle w:val="Normal"/>
        <w:ind w:firstLine="709"/>
        <w:jc w:val="both"/>
        <w:rPr>
          <w:bCs/>
          <w:sz w:val="24"/>
          <w:szCs w:val="24"/>
        </w:rPr>
      </w:pPr>
      <w:r>
        <w:rPr>
          <w:bCs/>
          <w:sz w:val="24"/>
          <w:szCs w:val="24"/>
        </w:rPr>
        <w:t xml:space="preserve">Приложение № 2 </w:t>
      </w:r>
      <w:r>
        <w:rPr>
          <w:rFonts w:eastAsia="Calibri"/>
          <w:sz w:val="24"/>
          <w:szCs w:val="24"/>
          <w:lang w:eastAsia="en-US"/>
        </w:rPr>
        <w:t>–</w:t>
      </w:r>
      <w:r>
        <w:rPr>
          <w:bCs/>
          <w:sz w:val="24"/>
          <w:szCs w:val="24"/>
        </w:rPr>
        <w:t xml:space="preserve"> Размер ответственности Поставщика за нарушения пропускного и внутриобъектового режима, требований охраны труда, пожарной и промышленной безопасности.</w:t>
      </w:r>
    </w:p>
    <w:p>
      <w:pPr>
        <w:pStyle w:val="Normal"/>
        <w:ind w:firstLine="709"/>
        <w:jc w:val="both"/>
        <w:rPr>
          <w:sz w:val="24"/>
          <w:szCs w:val="24"/>
        </w:rPr>
      </w:pPr>
      <w:r>
        <w:rPr>
          <w:sz w:val="24"/>
          <w:szCs w:val="24"/>
        </w:rPr>
      </w:r>
    </w:p>
    <w:p>
      <w:pPr>
        <w:pStyle w:val="ListParagraph"/>
        <w:widowControl/>
        <w:numPr>
          <w:ilvl w:val="0"/>
          <w:numId w:val="2"/>
        </w:numPr>
        <w:shd w:val="clear" w:color="auto" w:fill="FFFFFF"/>
        <w:tabs>
          <w:tab w:val="clear" w:pos="709"/>
          <w:tab w:val="left" w:pos="426" w:leader="none"/>
        </w:tabs>
        <w:ind w:left="0" w:hanging="0"/>
        <w:jc w:val="center"/>
        <w:rPr>
          <w:b/>
          <w:bCs/>
          <w:sz w:val="24"/>
          <w:szCs w:val="24"/>
        </w:rPr>
      </w:pPr>
      <w:r>
        <w:rPr>
          <w:b/>
          <w:bCs/>
          <w:sz w:val="24"/>
          <w:szCs w:val="24"/>
        </w:rPr>
        <w:t>Адреса и платежные реквизиты Сторон</w:t>
      </w:r>
    </w:p>
    <w:p>
      <w:pPr>
        <w:pStyle w:val="ListParagraph"/>
        <w:widowControl/>
        <w:shd w:val="clear" w:color="auto" w:fill="FFFFFF"/>
        <w:tabs>
          <w:tab w:val="clear" w:pos="709"/>
          <w:tab w:val="left" w:pos="426" w:leader="none"/>
        </w:tabs>
        <w:ind w:left="0" w:hanging="0"/>
        <w:rPr>
          <w:b/>
          <w:bCs/>
          <w:sz w:val="24"/>
          <w:szCs w:val="24"/>
        </w:rPr>
      </w:pPr>
      <w:r>
        <w:rPr>
          <w:b/>
          <w:bCs/>
          <w:sz w:val="24"/>
          <w:szCs w:val="24"/>
        </w:rPr>
      </w:r>
    </w:p>
    <w:tbl>
      <w:tblPr>
        <w:tblW w:w="9640" w:type="dxa"/>
        <w:jc w:val="left"/>
        <w:tblInd w:w="0" w:type="dxa"/>
        <w:tblLayout w:type="fixed"/>
        <w:tblCellMar>
          <w:top w:w="0" w:type="dxa"/>
          <w:left w:w="108" w:type="dxa"/>
          <w:bottom w:w="0" w:type="dxa"/>
          <w:right w:w="108" w:type="dxa"/>
        </w:tblCellMar>
        <w:tblLook w:val="01e0" w:noHBand="0" w:noVBand="0" w:firstColumn="1" w:lastRow="1" w:lastColumn="1" w:firstRow="1"/>
      </w:tblPr>
      <w:tblGrid>
        <w:gridCol w:w="4678"/>
        <w:gridCol w:w="4961"/>
      </w:tblGrid>
      <w:tr>
        <w:trPr/>
        <w:tc>
          <w:tcPr>
            <w:tcW w:w="4678" w:type="dxa"/>
            <w:tcBorders/>
            <w:shd w:color="auto" w:fill="auto" w:val="clear"/>
          </w:tcPr>
          <w:p>
            <w:pPr>
              <w:pStyle w:val="Normal"/>
              <w:widowControl w:val="false"/>
              <w:rPr>
                <w:sz w:val="24"/>
                <w:szCs w:val="24"/>
              </w:rPr>
            </w:pPr>
            <w:r>
              <w:rPr>
                <w:sz w:val="24"/>
                <w:szCs w:val="24"/>
              </w:rPr>
              <w:t>ПОКУПАТЕЛЬ:</w:t>
            </w:r>
          </w:p>
        </w:tc>
        <w:tc>
          <w:tcPr>
            <w:tcW w:w="4961" w:type="dxa"/>
            <w:tcBorders/>
            <w:shd w:color="auto" w:fill="auto" w:val="clear"/>
          </w:tcPr>
          <w:p>
            <w:pPr>
              <w:pStyle w:val="Normal"/>
              <w:widowControl w:val="false"/>
              <w:rPr>
                <w:sz w:val="24"/>
                <w:szCs w:val="24"/>
              </w:rPr>
            </w:pPr>
            <w:r>
              <w:rPr>
                <w:sz w:val="24"/>
                <w:szCs w:val="24"/>
              </w:rPr>
              <w:t>ПОСТАВЩИК:</w:t>
            </w:r>
          </w:p>
        </w:tc>
      </w:tr>
      <w:tr>
        <w:trPr>
          <w:trHeight w:val="8900" w:hRule="atLeast"/>
        </w:trPr>
        <w:tc>
          <w:tcPr>
            <w:tcW w:w="4678" w:type="dxa"/>
            <w:tcBorders/>
            <w:shd w:color="auto" w:fill="auto" w:val="clear"/>
          </w:tcPr>
          <w:p>
            <w:pPr>
              <w:pStyle w:val="Normal"/>
              <w:widowControl w:val="false"/>
              <w:rPr>
                <w:b/>
                <w:sz w:val="24"/>
                <w:szCs w:val="24"/>
              </w:rPr>
            </w:pPr>
            <w:r>
              <w:rPr>
                <w:b/>
                <w:sz w:val="24"/>
                <w:szCs w:val="24"/>
              </w:rPr>
              <w:t>Публичное акционерное общество</w:t>
            </w:r>
          </w:p>
          <w:p>
            <w:pPr>
              <w:pStyle w:val="Normal"/>
              <w:widowControl w:val="false"/>
              <w:rPr>
                <w:b/>
                <w:sz w:val="24"/>
                <w:szCs w:val="24"/>
              </w:rPr>
            </w:pPr>
            <w:r>
              <w:rPr>
                <w:b/>
                <w:sz w:val="24"/>
                <w:szCs w:val="24"/>
              </w:rPr>
              <w:t>«Федеральная гидрогенерирующая компания - РусГидро» (ПАО «РусГидро»)</w:t>
            </w:r>
          </w:p>
          <w:p>
            <w:pPr>
              <w:pStyle w:val="Normal"/>
              <w:widowControl w:val="false"/>
              <w:rPr>
                <w:sz w:val="24"/>
                <w:szCs w:val="24"/>
              </w:rPr>
            </w:pPr>
            <w:r>
              <w:rPr>
                <w:sz w:val="24"/>
                <w:szCs w:val="24"/>
              </w:rPr>
            </w:r>
          </w:p>
          <w:p>
            <w:pPr>
              <w:pStyle w:val="Normal"/>
              <w:widowControl w:val="false"/>
              <w:rPr>
                <w:sz w:val="24"/>
                <w:szCs w:val="24"/>
              </w:rPr>
            </w:pPr>
            <w:r>
              <w:rPr>
                <w:sz w:val="24"/>
                <w:szCs w:val="24"/>
              </w:rPr>
              <w:t xml:space="preserve">Место нахождения: </w:t>
            </w:r>
          </w:p>
          <w:p>
            <w:pPr>
              <w:pStyle w:val="Normal"/>
              <w:widowControl w:val="false"/>
              <w:rPr>
                <w:sz w:val="24"/>
                <w:szCs w:val="24"/>
              </w:rPr>
            </w:pPr>
            <w:r>
              <w:rPr>
                <w:sz w:val="24"/>
                <w:szCs w:val="24"/>
              </w:rPr>
              <w:t xml:space="preserve">Красноярский край, г. Красноярск </w:t>
            </w:r>
          </w:p>
          <w:p>
            <w:pPr>
              <w:pStyle w:val="Normal"/>
              <w:widowControl w:val="false"/>
              <w:rPr>
                <w:sz w:val="24"/>
                <w:szCs w:val="24"/>
              </w:rPr>
            </w:pPr>
            <w:r>
              <w:rPr>
                <w:sz w:val="24"/>
                <w:szCs w:val="24"/>
              </w:rPr>
              <w:t xml:space="preserve">Адрес: 660049, Красноярский край, </w:t>
            </w:r>
          </w:p>
          <w:p>
            <w:pPr>
              <w:pStyle w:val="Normal"/>
              <w:widowControl w:val="false"/>
              <w:rPr>
                <w:sz w:val="24"/>
                <w:szCs w:val="24"/>
              </w:rPr>
            </w:pPr>
            <w:r>
              <w:rPr>
                <w:sz w:val="24"/>
                <w:szCs w:val="24"/>
              </w:rPr>
              <w:t>г.о. Красноярск, г. Красноярск, ул. Перенсона, зд. 2А, помещ.1</w:t>
            </w:r>
          </w:p>
          <w:p>
            <w:pPr>
              <w:pStyle w:val="Normal"/>
              <w:widowControl w:val="false"/>
              <w:rPr>
                <w:sz w:val="24"/>
                <w:szCs w:val="24"/>
              </w:rPr>
            </w:pPr>
            <w:r>
              <w:rPr>
                <w:sz w:val="24"/>
                <w:szCs w:val="24"/>
              </w:rPr>
            </w:r>
          </w:p>
          <w:p>
            <w:pPr>
              <w:pStyle w:val="Normal"/>
              <w:widowControl w:val="false"/>
              <w:rPr>
                <w:b/>
                <w:sz w:val="24"/>
                <w:szCs w:val="24"/>
              </w:rPr>
            </w:pPr>
            <w:r>
              <w:rPr>
                <w:b/>
                <w:sz w:val="24"/>
                <w:szCs w:val="24"/>
              </w:rPr>
              <w:t>Грузополучатель / Плательщик:</w:t>
            </w:r>
          </w:p>
          <w:p>
            <w:pPr>
              <w:pStyle w:val="Normal"/>
              <w:widowControl w:val="false"/>
              <w:rPr>
                <w:b/>
                <w:sz w:val="24"/>
                <w:szCs w:val="24"/>
              </w:rPr>
            </w:pPr>
            <w:r>
              <w:rPr>
                <w:b/>
                <w:sz w:val="24"/>
                <w:szCs w:val="24"/>
              </w:rPr>
              <w:t xml:space="preserve">Филиал ПАО «РусГидро» - </w:t>
            </w:r>
          </w:p>
          <w:p>
            <w:pPr>
              <w:pStyle w:val="Normal"/>
              <w:widowControl w:val="false"/>
              <w:rPr>
                <w:sz w:val="24"/>
                <w:szCs w:val="24"/>
              </w:rPr>
            </w:pPr>
            <w:r>
              <w:rPr>
                <w:b/>
                <w:sz w:val="24"/>
                <w:szCs w:val="24"/>
              </w:rPr>
              <w:t>«Чебоксарская ГЭС»</w:t>
            </w:r>
          </w:p>
          <w:p>
            <w:pPr>
              <w:pStyle w:val="Normal"/>
              <w:widowControl w:val="false"/>
              <w:rPr>
                <w:sz w:val="24"/>
                <w:szCs w:val="24"/>
              </w:rPr>
            </w:pPr>
            <w:r>
              <w:rPr>
                <w:sz w:val="24"/>
                <w:szCs w:val="24"/>
              </w:rPr>
              <w:t xml:space="preserve">Почтовый адрес: </w:t>
            </w:r>
          </w:p>
          <w:p>
            <w:pPr>
              <w:pStyle w:val="Normal"/>
              <w:widowControl w:val="false"/>
              <w:rPr>
                <w:sz w:val="24"/>
                <w:szCs w:val="24"/>
              </w:rPr>
            </w:pPr>
            <w:r>
              <w:rPr>
                <w:sz w:val="24"/>
                <w:szCs w:val="24"/>
              </w:rPr>
              <w:t>429965, Чувашская Республика,</w:t>
            </w:r>
          </w:p>
          <w:p>
            <w:pPr>
              <w:pStyle w:val="Normal"/>
              <w:widowControl w:val="false"/>
              <w:rPr>
                <w:sz w:val="24"/>
                <w:szCs w:val="24"/>
              </w:rPr>
            </w:pPr>
            <w:r>
              <w:rPr>
                <w:sz w:val="24"/>
                <w:szCs w:val="24"/>
              </w:rPr>
              <w:t>г. Новочебоксарск, ул. Набережная, влд.34.</w:t>
            </w:r>
          </w:p>
          <w:p>
            <w:pPr>
              <w:pStyle w:val="Normal"/>
              <w:widowControl w:val="false"/>
              <w:rPr>
                <w:sz w:val="24"/>
                <w:szCs w:val="24"/>
              </w:rPr>
            </w:pPr>
            <w:r>
              <w:rPr>
                <w:sz w:val="24"/>
                <w:szCs w:val="24"/>
              </w:rPr>
              <w:t xml:space="preserve">ОГРН: 1042401810494, </w:t>
            </w:r>
          </w:p>
          <w:p>
            <w:pPr>
              <w:pStyle w:val="Normal"/>
              <w:widowControl w:val="false"/>
              <w:rPr>
                <w:sz w:val="24"/>
                <w:szCs w:val="24"/>
              </w:rPr>
            </w:pPr>
            <w:r>
              <w:rPr>
                <w:sz w:val="24"/>
                <w:szCs w:val="24"/>
              </w:rPr>
              <w:t>ИНН: 2460066195</w:t>
            </w:r>
          </w:p>
          <w:p>
            <w:pPr>
              <w:pStyle w:val="Normal"/>
              <w:widowControl w:val="false"/>
              <w:rPr>
                <w:sz w:val="24"/>
                <w:szCs w:val="24"/>
              </w:rPr>
            </w:pPr>
            <w:r>
              <w:rPr>
                <w:sz w:val="24"/>
                <w:szCs w:val="24"/>
              </w:rPr>
              <w:t>КПП: 2124020001</w:t>
            </w:r>
          </w:p>
          <w:p>
            <w:pPr>
              <w:pStyle w:val="Normal"/>
              <w:widowControl w:val="false"/>
              <w:rPr>
                <w:sz w:val="24"/>
                <w:szCs w:val="24"/>
              </w:rPr>
            </w:pPr>
            <w:r>
              <w:rPr>
                <w:sz w:val="24"/>
                <w:szCs w:val="24"/>
              </w:rPr>
              <w:t>Расчетный счет:</w:t>
            </w:r>
          </w:p>
          <w:p>
            <w:pPr>
              <w:pStyle w:val="Normal"/>
              <w:widowControl w:val="false"/>
              <w:rPr>
                <w:sz w:val="24"/>
                <w:szCs w:val="24"/>
              </w:rPr>
            </w:pPr>
            <w:r>
              <w:rPr>
                <w:sz w:val="24"/>
                <w:szCs w:val="24"/>
              </w:rPr>
              <w:t>40702810875040001604</w:t>
            </w:r>
          </w:p>
          <w:p>
            <w:pPr>
              <w:pStyle w:val="Normal"/>
              <w:widowControl w:val="false"/>
              <w:rPr>
                <w:sz w:val="24"/>
                <w:szCs w:val="24"/>
              </w:rPr>
            </w:pPr>
            <w:r>
              <w:rPr>
                <w:sz w:val="24"/>
                <w:szCs w:val="24"/>
              </w:rPr>
              <w:t>Наименование банка:</w:t>
            </w:r>
          </w:p>
          <w:p>
            <w:pPr>
              <w:pStyle w:val="Normal"/>
              <w:widowControl w:val="false"/>
              <w:rPr>
                <w:sz w:val="24"/>
                <w:szCs w:val="24"/>
              </w:rPr>
            </w:pPr>
            <w:r>
              <w:rPr>
                <w:sz w:val="24"/>
                <w:szCs w:val="24"/>
              </w:rPr>
              <w:t>Чувашское  отделение № 8613</w:t>
            </w:r>
          </w:p>
          <w:p>
            <w:pPr>
              <w:pStyle w:val="Normal"/>
              <w:widowControl w:val="false"/>
              <w:rPr>
                <w:sz w:val="24"/>
                <w:szCs w:val="24"/>
              </w:rPr>
            </w:pPr>
            <w:r>
              <w:rPr>
                <w:sz w:val="24"/>
                <w:szCs w:val="24"/>
              </w:rPr>
              <w:t>ПАО Сбербанк</w:t>
            </w:r>
          </w:p>
          <w:p>
            <w:pPr>
              <w:pStyle w:val="Normal"/>
              <w:widowControl w:val="false"/>
              <w:rPr>
                <w:sz w:val="24"/>
                <w:szCs w:val="24"/>
              </w:rPr>
            </w:pPr>
            <w:r>
              <w:rPr>
                <w:sz w:val="24"/>
                <w:szCs w:val="24"/>
              </w:rPr>
              <w:t>Корреспондентский счет:</w:t>
            </w:r>
          </w:p>
          <w:p>
            <w:pPr>
              <w:pStyle w:val="Normal"/>
              <w:widowControl w:val="false"/>
              <w:rPr>
                <w:sz w:val="24"/>
                <w:szCs w:val="24"/>
              </w:rPr>
            </w:pPr>
            <w:r>
              <w:rPr>
                <w:sz w:val="24"/>
                <w:szCs w:val="24"/>
              </w:rPr>
              <w:t>30101810300000000609</w:t>
            </w:r>
          </w:p>
          <w:p>
            <w:pPr>
              <w:pStyle w:val="Normal"/>
              <w:widowControl w:val="false"/>
              <w:rPr>
                <w:sz w:val="24"/>
                <w:szCs w:val="24"/>
              </w:rPr>
            </w:pPr>
            <w:r>
              <w:rPr>
                <w:sz w:val="24"/>
                <w:szCs w:val="24"/>
              </w:rPr>
              <w:t>БИК банка: 049706609</w:t>
            </w:r>
          </w:p>
          <w:p>
            <w:pPr>
              <w:pStyle w:val="Normal"/>
              <w:widowControl w:val="false"/>
              <w:rPr>
                <w:sz w:val="24"/>
                <w:szCs w:val="24"/>
              </w:rPr>
            </w:pPr>
            <w:r>
              <w:rPr>
                <w:sz w:val="24"/>
                <w:szCs w:val="24"/>
              </w:rPr>
              <w:t>Номер телефона:</w:t>
            </w:r>
          </w:p>
          <w:p>
            <w:pPr>
              <w:pStyle w:val="Normal"/>
              <w:widowControl w:val="false"/>
              <w:rPr>
                <w:sz w:val="24"/>
                <w:szCs w:val="24"/>
              </w:rPr>
            </w:pPr>
            <w:r>
              <w:rPr>
                <w:sz w:val="24"/>
                <w:szCs w:val="24"/>
              </w:rPr>
              <w:t>(8352) 30-18-59</w:t>
            </w:r>
          </w:p>
          <w:p>
            <w:pPr>
              <w:pStyle w:val="Normal"/>
              <w:widowControl w:val="false"/>
              <w:rPr>
                <w:sz w:val="24"/>
                <w:szCs w:val="24"/>
              </w:rPr>
            </w:pPr>
            <w:r>
              <w:rPr>
                <w:sz w:val="24"/>
                <w:szCs w:val="24"/>
              </w:rPr>
            </w:r>
          </w:p>
          <w:p>
            <w:pPr>
              <w:pStyle w:val="Normal"/>
              <w:widowControl w:val="false"/>
              <w:rPr>
                <w:sz w:val="24"/>
                <w:szCs w:val="24"/>
              </w:rPr>
            </w:pPr>
            <w:r>
              <w:rPr>
                <w:sz w:val="24"/>
                <w:szCs w:val="24"/>
              </w:rPr>
              <w:t xml:space="preserve"> </w:t>
            </w:r>
            <w:r>
              <w:rPr>
                <w:sz w:val="24"/>
                <w:szCs w:val="24"/>
              </w:rPr>
              <w:t>Директор Филиала ПАО «РусГидро» - «Чебоксарская ГЭС»</w:t>
            </w:r>
          </w:p>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t>_______________ /</w:t>
            </w:r>
            <w:r>
              <w:rPr>
                <w:sz w:val="24"/>
                <w:szCs w:val="24"/>
                <w:lang w:val="en-US"/>
              </w:rPr>
              <w:t>_________________</w:t>
            </w:r>
            <w:r>
              <w:rPr>
                <w:sz w:val="24"/>
                <w:szCs w:val="24"/>
              </w:rPr>
              <w:t xml:space="preserve">/ </w:t>
            </w:r>
          </w:p>
        </w:tc>
        <w:tc>
          <w:tcPr>
            <w:tcW w:w="4961" w:type="dxa"/>
            <w:tcBorders/>
            <w:shd w:color="auto" w:fill="auto" w:val="clear"/>
          </w:tcPr>
          <w:p>
            <w:pPr>
              <w:pStyle w:val="Normal"/>
              <w:widowControl w:val="false"/>
              <w:rPr>
                <w:sz w:val="24"/>
                <w:szCs w:val="24"/>
              </w:rPr>
            </w:pPr>
            <w:r>
              <w:rPr>
                <w:sz w:val="24"/>
                <w:szCs w:val="24"/>
              </w:rPr>
            </w:r>
          </w:p>
        </w:tc>
      </w:tr>
    </w:tbl>
    <w:p>
      <w:pPr>
        <w:sectPr>
          <w:headerReference w:type="default" r:id="rId5"/>
          <w:headerReference w:type="first" r:id="rId6"/>
          <w:footerReference w:type="default" r:id="rId7"/>
          <w:footnotePr>
            <w:numFmt w:val="decimal"/>
          </w:footnotePr>
          <w:type w:val="nextPage"/>
          <w:pgSz w:w="11906" w:h="16838"/>
          <w:pgMar w:left="1418" w:right="1128" w:gutter="0" w:header="709" w:top="1134" w:footer="709" w:bottom="851"/>
          <w:pgNumType w:fmt="decimal"/>
          <w:formProt w:val="false"/>
          <w:titlePg/>
          <w:textDirection w:val="lrTb"/>
          <w:docGrid w:type="default" w:linePitch="360" w:charSpace="0"/>
        </w:sectPr>
      </w:pPr>
    </w:p>
    <w:p>
      <w:pPr>
        <w:pStyle w:val="Normal"/>
        <w:ind w:firstLine="6237"/>
        <w:jc w:val="right"/>
        <w:rPr>
          <w:sz w:val="24"/>
          <w:szCs w:val="24"/>
        </w:rPr>
      </w:pPr>
      <w:r>
        <w:rPr>
          <w:sz w:val="24"/>
          <w:szCs w:val="24"/>
        </w:rPr>
        <w:t>Приложение № 2</w:t>
      </w:r>
    </w:p>
    <w:p>
      <w:pPr>
        <w:pStyle w:val="Normal"/>
        <w:ind w:left="720" w:firstLine="6237"/>
        <w:jc w:val="right"/>
        <w:rPr>
          <w:sz w:val="24"/>
          <w:szCs w:val="24"/>
        </w:rPr>
      </w:pPr>
      <w:r>
        <w:rPr>
          <w:sz w:val="24"/>
          <w:szCs w:val="24"/>
        </w:rPr>
        <w:t>к Договору поставки</w:t>
      </w:r>
    </w:p>
    <w:p>
      <w:pPr>
        <w:pStyle w:val="Normal"/>
        <w:ind w:left="720" w:firstLine="5954"/>
        <w:jc w:val="right"/>
        <w:rPr>
          <w:sz w:val="24"/>
          <w:szCs w:val="24"/>
        </w:rPr>
      </w:pPr>
      <w:r>
        <w:rPr>
          <w:sz w:val="24"/>
          <w:szCs w:val="24"/>
        </w:rPr>
        <w:t xml:space="preserve">№ </w:t>
      </w:r>
      <w:r>
        <w:rPr>
          <w:sz w:val="24"/>
          <w:szCs w:val="24"/>
          <w:lang w:val="en-US"/>
        </w:rPr>
        <w:t>________</w:t>
      </w:r>
      <w:r>
        <w:rPr>
          <w:sz w:val="24"/>
          <w:szCs w:val="24"/>
        </w:rPr>
        <w:t xml:space="preserve">от                                    </w:t>
      </w:r>
    </w:p>
    <w:p>
      <w:pPr>
        <w:pStyle w:val="Normal"/>
        <w:ind w:left="720" w:firstLine="5529"/>
        <w:jc w:val="right"/>
        <w:rPr>
          <w:sz w:val="24"/>
          <w:szCs w:val="24"/>
        </w:rPr>
      </w:pPr>
      <w:r>
        <w:rPr>
          <w:sz w:val="24"/>
          <w:szCs w:val="24"/>
        </w:rPr>
        <w:t>«____» _____________202</w:t>
      </w:r>
      <w:r>
        <w:rPr>
          <w:sz w:val="24"/>
          <w:szCs w:val="24"/>
        </w:rPr>
        <w:t>6</w:t>
      </w:r>
      <w:r>
        <w:rPr>
          <w:sz w:val="24"/>
          <w:szCs w:val="24"/>
        </w:rPr>
        <w:t xml:space="preserve"> г.</w:t>
      </w:r>
    </w:p>
    <w:p>
      <w:pPr>
        <w:pStyle w:val="Normal"/>
        <w:ind w:left="720" w:firstLine="6237"/>
        <w:jc w:val="right"/>
        <w:rPr>
          <w:bCs/>
          <w:sz w:val="24"/>
          <w:szCs w:val="24"/>
        </w:rPr>
      </w:pPr>
      <w:r>
        <w:rPr>
          <w:sz w:val="24"/>
          <w:szCs w:val="24"/>
        </w:rPr>
        <w:t xml:space="preserve"> </w:t>
      </w:r>
    </w:p>
    <w:p>
      <w:pPr>
        <w:pStyle w:val="Normal"/>
        <w:widowControl/>
        <w:shd w:val="clear" w:color="auto" w:fill="FFFFFF"/>
        <w:tabs>
          <w:tab w:val="clear" w:pos="709"/>
          <w:tab w:val="left" w:pos="1418" w:leader="none"/>
        </w:tabs>
        <w:spacing w:before="0" w:after="0"/>
        <w:ind w:left="720" w:firstLine="6237"/>
        <w:contextualSpacing/>
        <w:jc w:val="center"/>
        <w:rPr>
          <w:bCs/>
          <w:sz w:val="24"/>
          <w:szCs w:val="24"/>
        </w:rPr>
      </w:pPr>
      <w:r>
        <w:rPr>
          <w:bCs/>
          <w:sz w:val="24"/>
          <w:szCs w:val="24"/>
        </w:rPr>
      </w:r>
    </w:p>
    <w:p>
      <w:pPr>
        <w:pStyle w:val="Normal"/>
        <w:widowControl/>
        <w:rPr>
          <w:rFonts w:eastAsia="Calibri"/>
          <w:sz w:val="24"/>
          <w:szCs w:val="24"/>
          <w:lang w:eastAsia="en-US"/>
        </w:rPr>
      </w:pPr>
      <w:r>
        <w:rPr>
          <w:rFonts w:eastAsia="Calibri"/>
          <w:sz w:val="24"/>
          <w:szCs w:val="24"/>
          <w:lang w:eastAsia="en-US"/>
        </w:rPr>
      </w:r>
    </w:p>
    <w:p>
      <w:pPr>
        <w:pStyle w:val="Normal"/>
        <w:jc w:val="center"/>
        <w:rPr>
          <w:b/>
          <w:bCs/>
          <w:sz w:val="24"/>
          <w:szCs w:val="24"/>
        </w:rPr>
      </w:pPr>
      <w:r>
        <w:rPr>
          <w:b/>
          <w:bCs/>
          <w:sz w:val="24"/>
          <w:szCs w:val="24"/>
        </w:rPr>
        <w:t>Размер ответственности Поставщика за нарушения</w:t>
      </w:r>
    </w:p>
    <w:p>
      <w:pPr>
        <w:pStyle w:val="Normal"/>
        <w:jc w:val="center"/>
        <w:rPr>
          <w:b/>
          <w:bCs/>
          <w:sz w:val="24"/>
          <w:szCs w:val="24"/>
        </w:rPr>
      </w:pPr>
      <w:r>
        <w:rPr>
          <w:b/>
          <w:bCs/>
          <w:sz w:val="24"/>
          <w:szCs w:val="24"/>
        </w:rPr>
        <w:t>пропускного и внутриобъектового режима, требований охраны труда,</w:t>
      </w:r>
    </w:p>
    <w:p>
      <w:pPr>
        <w:pStyle w:val="Normal"/>
        <w:jc w:val="center"/>
        <w:rPr>
          <w:b/>
          <w:sz w:val="24"/>
          <w:szCs w:val="24"/>
        </w:rPr>
      </w:pPr>
      <w:r>
        <w:rPr>
          <w:b/>
          <w:bCs/>
          <w:sz w:val="24"/>
          <w:szCs w:val="24"/>
        </w:rPr>
        <w:t>пожарной и промышленной безопасности</w:t>
      </w:r>
    </w:p>
    <w:p>
      <w:pPr>
        <w:pStyle w:val="Normal"/>
        <w:rPr>
          <w:b/>
          <w:sz w:val="24"/>
          <w:szCs w:val="24"/>
        </w:rPr>
      </w:pPr>
      <w:r>
        <w:rPr>
          <w:b/>
          <w:sz w:val="24"/>
          <w:szCs w:val="24"/>
        </w:rPr>
      </w:r>
    </w:p>
    <w:tbl>
      <w:tblPr>
        <w:tblW w:w="5000" w:type="pct"/>
        <w:jc w:val="left"/>
        <w:tblInd w:w="0" w:type="dxa"/>
        <w:tblLayout w:type="fixed"/>
        <w:tblCellMar>
          <w:top w:w="0" w:type="dxa"/>
          <w:left w:w="108" w:type="dxa"/>
          <w:bottom w:w="0" w:type="dxa"/>
          <w:right w:w="108" w:type="dxa"/>
        </w:tblCellMar>
        <w:tblLook w:val="01e0" w:noHBand="0" w:noVBand="0" w:firstColumn="1" w:lastRow="1" w:lastColumn="1" w:firstRow="1"/>
      </w:tblPr>
      <w:tblGrid>
        <w:gridCol w:w="3670"/>
        <w:gridCol w:w="5966"/>
      </w:tblGrid>
      <w:tr>
        <w:trPr/>
        <w:tc>
          <w:tcPr>
            <w:tcW w:w="3670" w:type="dxa"/>
            <w:tcBorders>
              <w:top w:val="single" w:sz="4" w:space="0" w:color="000000"/>
              <w:left w:val="single" w:sz="4" w:space="0" w:color="000000"/>
              <w:bottom w:val="single" w:sz="4" w:space="0" w:color="000000"/>
              <w:right w:val="single" w:sz="4" w:space="0" w:color="000000"/>
            </w:tcBorders>
          </w:tcPr>
          <w:p>
            <w:pPr>
              <w:pStyle w:val="Normal"/>
              <w:widowControl w:val="false"/>
              <w:rPr>
                <w:b/>
                <w:sz w:val="24"/>
                <w:szCs w:val="24"/>
              </w:rPr>
            </w:pPr>
            <w:r>
              <w:rPr>
                <w:b/>
                <w:sz w:val="24"/>
                <w:szCs w:val="24"/>
              </w:rPr>
              <w:t>Виды нарушений</w:t>
            </w:r>
          </w:p>
        </w:tc>
        <w:tc>
          <w:tcPr>
            <w:tcW w:w="5966" w:type="dxa"/>
            <w:tcBorders>
              <w:top w:val="single" w:sz="4" w:space="0" w:color="000000"/>
              <w:left w:val="single" w:sz="4" w:space="0" w:color="000000"/>
              <w:bottom w:val="single" w:sz="4" w:space="0" w:color="000000"/>
              <w:right w:val="single" w:sz="4" w:space="0" w:color="000000"/>
            </w:tcBorders>
          </w:tcPr>
          <w:p>
            <w:pPr>
              <w:pStyle w:val="Normal"/>
              <w:widowControl w:val="false"/>
              <w:rPr>
                <w:b/>
                <w:sz w:val="24"/>
                <w:szCs w:val="24"/>
              </w:rPr>
            </w:pPr>
            <w:r>
              <w:rPr>
                <w:b/>
                <w:sz w:val="24"/>
                <w:szCs w:val="24"/>
              </w:rPr>
              <w:t>Штрафные санкции</w:t>
            </w:r>
          </w:p>
        </w:tc>
      </w:tr>
      <w:tr>
        <w:trPr/>
        <w:tc>
          <w:tcPr>
            <w:tcW w:w="3670"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t>1. Нарушение правил пожарной безопасности (ППБ):</w:t>
            </w:r>
          </w:p>
        </w:tc>
        <w:tc>
          <w:tcPr>
            <w:tcW w:w="5966"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r>
          </w:p>
        </w:tc>
      </w:tr>
      <w:tr>
        <w:trPr/>
        <w:tc>
          <w:tcPr>
            <w:tcW w:w="3670"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t>1.1. Нарушение ППБ без возникновения пожара</w:t>
            </w:r>
          </w:p>
          <w:p>
            <w:pPr>
              <w:pStyle w:val="Normal"/>
              <w:widowControl w:val="false"/>
              <w:rPr>
                <w:b/>
                <w:sz w:val="24"/>
                <w:szCs w:val="24"/>
              </w:rPr>
            </w:pPr>
            <w:r>
              <w:rPr>
                <w:b/>
                <w:sz w:val="24"/>
                <w:szCs w:val="24"/>
              </w:rPr>
            </w:r>
          </w:p>
        </w:tc>
        <w:tc>
          <w:tcPr>
            <w:tcW w:w="5966"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t>25 000 (двадцать пять тысяч) рублей за каждый случай нарушения.</w:t>
            </w:r>
          </w:p>
          <w:p>
            <w:pPr>
              <w:pStyle w:val="Normal"/>
              <w:widowControl w:val="false"/>
              <w:rPr>
                <w:sz w:val="24"/>
                <w:szCs w:val="24"/>
              </w:rPr>
            </w:pPr>
            <w:r>
              <w:rPr>
                <w:sz w:val="24"/>
                <w:szCs w:val="24"/>
              </w:rPr>
              <w:t>Сумма штрафа, установленная настоящим пунктом, увеличивается на 50 (пятьдесят) процентов по отношению к предыдущему случаю за каждое следующее нарушение.</w:t>
            </w:r>
          </w:p>
        </w:tc>
      </w:tr>
      <w:tr>
        <w:trPr/>
        <w:tc>
          <w:tcPr>
            <w:tcW w:w="3670"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t>1.2. Нарушение ППБ, ставшее причиной возникновения пожара, не причинившего ущерб имуществу Покупателя</w:t>
            </w:r>
          </w:p>
        </w:tc>
        <w:tc>
          <w:tcPr>
            <w:tcW w:w="5966"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t>50 000 (пятьдесят тысяч) рублей за каждый случай нарушения.</w:t>
            </w:r>
          </w:p>
          <w:p>
            <w:pPr>
              <w:pStyle w:val="Normal"/>
              <w:widowControl w:val="false"/>
              <w:rPr>
                <w:sz w:val="24"/>
                <w:szCs w:val="24"/>
              </w:rPr>
            </w:pPr>
            <w:r>
              <w:rPr>
                <w:sz w:val="24"/>
                <w:szCs w:val="24"/>
              </w:rPr>
              <w:t>Сумма штрафа, установленная настоящим пунктом, увеличивается на 100 (сто) процентов по отношению к предыдущему случаю за каждое следующее нарушение.</w:t>
            </w:r>
          </w:p>
        </w:tc>
      </w:tr>
      <w:tr>
        <w:trPr/>
        <w:tc>
          <w:tcPr>
            <w:tcW w:w="3670"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t>1.3. Нарушение ППБ, ставшее причиной возникновения пожара, причинившего ущерб имуществу Покупателя.</w:t>
            </w:r>
          </w:p>
        </w:tc>
        <w:tc>
          <w:tcPr>
            <w:tcW w:w="5966"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t>250 000 (двести пятьдесят тысяч) рублей за каждый случай нарушения.</w:t>
            </w:r>
          </w:p>
        </w:tc>
      </w:tr>
      <w:tr>
        <w:trPr/>
        <w:tc>
          <w:tcPr>
            <w:tcW w:w="3670"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t>2.</w:t>
            </w:r>
            <w:r>
              <w:rPr>
                <w:b/>
                <w:sz w:val="24"/>
                <w:szCs w:val="24"/>
              </w:rPr>
              <w:t xml:space="preserve"> </w:t>
            </w:r>
            <w:r>
              <w:rPr>
                <w:sz w:val="24"/>
                <w:szCs w:val="24"/>
              </w:rPr>
              <w:t>Нарушение пропускного и внутриобъектового режима, требований охраны труда, промышленной безопасности, охраны окружающей среды, санитарно-эпидемиологических правил и норм.</w:t>
            </w:r>
            <w:r>
              <w:rPr>
                <w:b/>
                <w:sz w:val="24"/>
                <w:szCs w:val="24"/>
              </w:rPr>
              <w:t xml:space="preserve"> </w:t>
            </w:r>
          </w:p>
        </w:tc>
        <w:tc>
          <w:tcPr>
            <w:tcW w:w="5966"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t>- 50 000 (пятьдесят тысяч) рублей за каждый случай нарушения;</w:t>
            </w:r>
          </w:p>
          <w:p>
            <w:pPr>
              <w:pStyle w:val="Normal"/>
              <w:widowControl w:val="false"/>
              <w:rPr>
                <w:sz w:val="24"/>
                <w:szCs w:val="24"/>
              </w:rPr>
            </w:pPr>
            <w:r>
              <w:rPr>
                <w:sz w:val="24"/>
                <w:szCs w:val="24"/>
              </w:rPr>
              <w:t xml:space="preserve">- 500 (пятьсот) рублей в случае утраты или приведения в негодность электронного пропуска, выданного Покупателем. </w:t>
            </w:r>
          </w:p>
          <w:p>
            <w:pPr>
              <w:pStyle w:val="Normal"/>
              <w:widowControl w:val="false"/>
              <w:rPr>
                <w:sz w:val="24"/>
                <w:szCs w:val="24"/>
              </w:rPr>
            </w:pPr>
            <w:r>
              <w:rPr>
                <w:sz w:val="24"/>
                <w:szCs w:val="24"/>
              </w:rPr>
              <w:t>Сумма штрафа, установленная настоящим пунктом, увеличивается на 100 (сто) процентов по отношению к предыдущему случаю за каждое следующее нарушение.</w:t>
            </w:r>
          </w:p>
        </w:tc>
      </w:tr>
    </w:tbl>
    <w:p>
      <w:pPr>
        <w:pStyle w:val="Normal"/>
        <w:rPr>
          <w:sz w:val="24"/>
          <w:szCs w:val="24"/>
        </w:rPr>
      </w:pPr>
      <w:r>
        <w:rPr>
          <w:sz w:val="24"/>
          <w:szCs w:val="24"/>
        </w:rPr>
      </w:r>
    </w:p>
    <w:p>
      <w:pPr>
        <w:pStyle w:val="Normal"/>
        <w:numPr>
          <w:ilvl w:val="0"/>
          <w:numId w:val="0"/>
        </w:numPr>
        <w:jc w:val="center"/>
        <w:outlineLvl w:val="0"/>
        <w:rPr>
          <w:b/>
          <w:bCs/>
          <w:sz w:val="24"/>
          <w:szCs w:val="24"/>
        </w:rPr>
      </w:pPr>
      <w:r>
        <w:rPr>
          <w:b/>
          <w:bCs/>
          <w:sz w:val="24"/>
          <w:szCs w:val="24"/>
        </w:rPr>
        <w:t>ПОДПИСИ СТОРОН:</w:t>
      </w:r>
    </w:p>
    <w:p>
      <w:pPr>
        <w:pStyle w:val="Normal"/>
        <w:numPr>
          <w:ilvl w:val="0"/>
          <w:numId w:val="0"/>
        </w:numPr>
        <w:jc w:val="center"/>
        <w:outlineLvl w:val="0"/>
        <w:rPr>
          <w:bCs/>
          <w:sz w:val="24"/>
          <w:szCs w:val="24"/>
        </w:rPr>
      </w:pPr>
      <w:r>
        <w:rPr>
          <w:bCs/>
          <w:sz w:val="24"/>
          <w:szCs w:val="24"/>
        </w:rPr>
      </w:r>
    </w:p>
    <w:tbl>
      <w:tblPr>
        <w:tblW w:w="9815" w:type="dxa"/>
        <w:jc w:val="left"/>
        <w:tblInd w:w="-176" w:type="dxa"/>
        <w:tblLayout w:type="fixed"/>
        <w:tblCellMar>
          <w:top w:w="0" w:type="dxa"/>
          <w:left w:w="108" w:type="dxa"/>
          <w:bottom w:w="0" w:type="dxa"/>
          <w:right w:w="108" w:type="dxa"/>
        </w:tblCellMar>
        <w:tblLook w:val="04a0" w:noHBand="0" w:noVBand="1" w:firstColumn="1" w:lastRow="0" w:lastColumn="0" w:firstRow="1"/>
      </w:tblPr>
      <w:tblGrid>
        <w:gridCol w:w="4995"/>
        <w:gridCol w:w="4819"/>
      </w:tblGrid>
      <w:tr>
        <w:trPr/>
        <w:tc>
          <w:tcPr>
            <w:tcW w:w="4995" w:type="dxa"/>
            <w:tcBorders/>
            <w:shd w:color="auto" w:fill="auto" w:val="clear"/>
          </w:tcPr>
          <w:p>
            <w:pPr>
              <w:pStyle w:val="Normal"/>
              <w:widowControl w:val="false"/>
              <w:rPr>
                <w:b/>
                <w:sz w:val="24"/>
                <w:szCs w:val="24"/>
              </w:rPr>
            </w:pPr>
            <w:r>
              <w:rPr>
                <w:b/>
                <w:sz w:val="24"/>
                <w:szCs w:val="24"/>
              </w:rPr>
              <w:t>Покупатель:</w:t>
            </w:r>
          </w:p>
          <w:p>
            <w:pPr>
              <w:pStyle w:val="Normal"/>
              <w:widowControl w:val="false"/>
              <w:rPr>
                <w:b/>
                <w:sz w:val="24"/>
                <w:szCs w:val="24"/>
              </w:rPr>
            </w:pPr>
            <w:r>
              <w:rPr>
                <w:sz w:val="24"/>
                <w:szCs w:val="24"/>
              </w:rPr>
              <w:t>директор Филиала ПАО «РусГидро» - «Чебоксарская ГЭС»</w:t>
            </w:r>
          </w:p>
          <w:p>
            <w:pPr>
              <w:pStyle w:val="Normal"/>
              <w:widowControl w:val="false"/>
              <w:rPr>
                <w:b/>
                <w:sz w:val="24"/>
                <w:szCs w:val="24"/>
              </w:rPr>
            </w:pPr>
            <w:r>
              <w:rPr>
                <w:b/>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t>__________________/</w:t>
            </w:r>
            <w:r>
              <w:rPr>
                <w:sz w:val="24"/>
                <w:szCs w:val="24"/>
                <w:lang w:val="en-US"/>
              </w:rPr>
              <w:t>_______________</w:t>
            </w:r>
            <w:r>
              <w:rPr>
                <w:sz w:val="24"/>
                <w:szCs w:val="24"/>
              </w:rPr>
              <w:t xml:space="preserve"> /</w:t>
            </w:r>
          </w:p>
          <w:p>
            <w:pPr>
              <w:pStyle w:val="Normal"/>
              <w:widowControl w:val="false"/>
              <w:rPr>
                <w:sz w:val="24"/>
                <w:szCs w:val="24"/>
              </w:rPr>
            </w:pPr>
            <w:r>
              <w:rPr>
                <w:sz w:val="24"/>
                <w:szCs w:val="24"/>
              </w:rPr>
            </w:r>
          </w:p>
        </w:tc>
        <w:tc>
          <w:tcPr>
            <w:tcW w:w="4819" w:type="dxa"/>
            <w:tcBorders/>
            <w:shd w:color="auto" w:fill="auto" w:val="clear"/>
          </w:tcPr>
          <w:p>
            <w:pPr>
              <w:pStyle w:val="Normal"/>
              <w:widowControl w:val="false"/>
              <w:ind w:left="720" w:firstLine="34"/>
              <w:rPr>
                <w:b/>
                <w:sz w:val="24"/>
                <w:szCs w:val="24"/>
              </w:rPr>
            </w:pPr>
            <w:r>
              <w:rPr>
                <w:b/>
                <w:sz w:val="24"/>
                <w:szCs w:val="24"/>
              </w:rPr>
              <w:t>Поставщик:</w:t>
            </w:r>
          </w:p>
          <w:p>
            <w:pPr>
              <w:pStyle w:val="Normal"/>
              <w:widowControl w:val="false"/>
              <w:ind w:left="720" w:firstLine="34"/>
              <w:rPr>
                <w:b/>
                <w:sz w:val="24"/>
                <w:szCs w:val="24"/>
              </w:rPr>
            </w:pPr>
            <w:r>
              <w:rPr>
                <w:b/>
                <w:sz w:val="24"/>
                <w:szCs w:val="24"/>
              </w:rPr>
            </w:r>
          </w:p>
          <w:p>
            <w:pPr>
              <w:pStyle w:val="Normal"/>
              <w:widowControl w:val="false"/>
              <w:ind w:left="720" w:firstLine="34"/>
              <w:rPr>
                <w:b/>
                <w:sz w:val="24"/>
                <w:szCs w:val="24"/>
              </w:rPr>
            </w:pPr>
            <w:r>
              <w:rPr>
                <w:b/>
                <w:sz w:val="24"/>
                <w:szCs w:val="24"/>
              </w:rPr>
            </w:r>
          </w:p>
          <w:p>
            <w:pPr>
              <w:pStyle w:val="Normal"/>
              <w:widowControl w:val="false"/>
              <w:ind w:left="720" w:firstLine="34"/>
              <w:rPr>
                <w:b/>
                <w:sz w:val="24"/>
                <w:szCs w:val="24"/>
              </w:rPr>
            </w:pPr>
            <w:r>
              <w:rPr>
                <w:b/>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t>__________________/</w:t>
            </w:r>
            <w:r>
              <w:rPr>
                <w:sz w:val="24"/>
                <w:szCs w:val="24"/>
                <w:lang w:val="en-US"/>
              </w:rPr>
              <w:t>_______________</w:t>
            </w:r>
            <w:r>
              <w:rPr>
                <w:sz w:val="24"/>
                <w:szCs w:val="24"/>
              </w:rPr>
              <w:t>/</w:t>
            </w:r>
          </w:p>
          <w:p>
            <w:pPr>
              <w:pStyle w:val="Normal"/>
              <w:widowControl w:val="false"/>
              <w:ind w:left="720" w:firstLine="33"/>
              <w:rPr>
                <w:b/>
                <w:sz w:val="24"/>
                <w:szCs w:val="24"/>
              </w:rPr>
            </w:pPr>
            <w:r>
              <w:rPr>
                <w:b/>
                <w:sz w:val="24"/>
                <w:szCs w:val="24"/>
              </w:rPr>
            </w:r>
          </w:p>
        </w:tc>
      </w:tr>
    </w:tbl>
    <w:p>
      <w:pPr>
        <w:pStyle w:val="Normal"/>
        <w:rPr>
          <w:b/>
          <w:bCs/>
          <w:sz w:val="24"/>
          <w:szCs w:val="24"/>
        </w:rPr>
      </w:pPr>
      <w:r>
        <w:rPr>
          <w:b/>
          <w:bCs/>
          <w:sz w:val="24"/>
          <w:szCs w:val="24"/>
        </w:rPr>
      </w:r>
    </w:p>
    <w:p>
      <w:pPr>
        <w:pStyle w:val="Normal"/>
        <w:widowControl/>
        <w:tabs>
          <w:tab w:val="clear" w:pos="709"/>
          <w:tab w:val="left" w:pos="1155" w:leader="none"/>
        </w:tabs>
        <w:spacing w:lineRule="auto" w:line="259" w:before="0" w:after="160"/>
        <w:contextualSpacing/>
        <w:rPr>
          <w:bCs/>
        </w:rPr>
      </w:pPr>
      <w:r>
        <w:rPr/>
        <w:tab/>
      </w:r>
    </w:p>
    <w:sectPr>
      <w:headerReference w:type="default" r:id="rId8"/>
      <w:headerReference w:type="first" r:id="rId9"/>
      <w:footerReference w:type="default" r:id="rId10"/>
      <w:footerReference w:type="first" r:id="rId11"/>
      <w:footnotePr>
        <w:numFmt w:val="decimal"/>
      </w:footnotePr>
      <w:type w:val="nextPage"/>
      <w:pgSz w:w="11906" w:h="16838"/>
      <w:pgMar w:left="1418" w:right="851" w:gutter="0" w:header="709" w:top="1134" w:footer="709"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Carlito">
    <w:altName w:val="Calibri"/>
    <w:charset w:val="01"/>
    <w:family w:val="roman"/>
    <w:pitch w:val="variable"/>
  </w:font>
  <w:font w:name="Calibri">
    <w:charset w:val="01"/>
    <w:family w:val="roman"/>
    <w:pitch w:val="variable"/>
  </w:font>
  <w:font w:name="Times New Roman">
    <w:charset w:val="01"/>
    <w:family w:val="roman"/>
    <w:pitch w:val="variable"/>
  </w:font>
  <w:font w:name="Arial">
    <w:charset w:val="01"/>
    <w:family w:val="roman"/>
    <w:pitch w:val="variable"/>
  </w:font>
  <w:font w:name="Cambria">
    <w:charset w:val="01"/>
    <w:family w:val="roman"/>
    <w:pitch w:val="variable"/>
  </w:font>
  <w:font w:name="Tahoma">
    <w:charset w:val="01"/>
    <w:family w:val="roman"/>
    <w:pitch w:val="variable"/>
  </w:font>
  <w:font w:name="Liberation Sans">
    <w:altName w:val="Arial"/>
    <w:charset w:val="01"/>
    <w:family w:val="swiss"/>
    <w:pitch w:val="variable"/>
  </w:font>
  <w:font w:name="Courier New">
    <w:charset w:val="01"/>
    <w:family w:val="roman"/>
    <w:pitch w:val="variable"/>
  </w:font>
  <w:font w:name="Verdana">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pPr>
    <w:r>
      <w:rPr/>
      <w:fldChar w:fldCharType="begin"/>
    </w:r>
    <w:r>
      <w:rPr/>
      <w:instrText xml:space="preserve"> PAGE </w:instrText>
    </w:r>
    <w:r>
      <w:rPr/>
      <w:fldChar w:fldCharType="separate"/>
    </w:r>
    <w:r>
      <w:rPr/>
      <w:t>20</w:t>
    </w:r>
    <w: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sz w:val="22"/>
        <w:szCs w:val="22"/>
      </w:rPr>
    </w:pPr>
    <w:r>
      <w:rPr>
        <w:sz w:val="22"/>
        <w:szCs w:val="22"/>
      </w:rPr>
      <w:t>23</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jc w:val="both"/>
        <w:rPr/>
      </w:pPr>
      <w:r>
        <w:rPr>
          <w:rStyle w:val="Style16"/>
        </w:rPr>
        <w:footnoteRef/>
      </w:r>
      <w:r>
        <w:rPr/>
        <w:t xml:space="preserve"> </w:t>
      </w:r>
      <w:r>
        <w:rPr/>
        <w:t xml:space="preserve">Включается в Договор в случае, если перемещение Товара осуществляется Поставщиком до подписания Сторонами накладной </w:t>
      </w:r>
      <w:r>
        <w:rPr>
          <w:sz w:val="18"/>
          <w:szCs w:val="18"/>
        </w:rPr>
        <w:t>УПД.</w:t>
      </w:r>
    </w:p>
  </w:footnote>
  <w:footnote w:id="3">
    <w:p>
      <w:pPr>
        <w:pStyle w:val="FootnoteText"/>
        <w:jc w:val="both"/>
        <w:rPr/>
      </w:pPr>
      <w:r>
        <w:rPr>
          <w:rStyle w:val="Style16"/>
        </w:rPr>
        <w:footnoteRef/>
      </w:r>
      <w:r>
        <w:rPr/>
        <w:t xml:space="preserve"> </w:t>
      </w:r>
      <w:r>
        <w:rPr/>
        <w:t>Включается в Договор в случае, если перемещение Товара осуществляется Поставщиком до подписания Сторонами УПД.</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09"/>
        <w:tab w:val="left" w:pos="1875" w:leader="none"/>
        <w:tab w:val="right" w:pos="8306" w:leader="none"/>
      </w:tabs>
      <w:jc w:val="right"/>
      <w:rPr/>
    </w:pPr>
    <w:r>
      <w:rPr/>
      <w:t xml:space="preserve">                                                                                                                                                </w:t>
    </w:r>
    <w:r>
      <w:rPr/>
      <w:t>ТФД № 2.2.2.</w:t>
      <w:tab/>
      <w:tab/>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pPr>
    <w:r>
      <w:rPr/>
      <w:t>ТФД № 2.2.2.</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decimal"/>
      <w:lvlText w:val="%1."/>
      <w:lvlJc w:val="left"/>
      <w:pPr>
        <w:tabs>
          <w:tab w:val="num" w:pos="360"/>
        </w:tabs>
        <w:ind w:left="360" w:hanging="360"/>
      </w:pPr>
      <w:rPr/>
    </w:lvl>
    <w:lvl w:ilvl="1">
      <w:start w:val="1"/>
      <w:numFmt w:val="decimal"/>
      <w:lvlText w:val="%1.%2."/>
      <w:lvlJc w:val="left"/>
      <w:pPr>
        <w:tabs>
          <w:tab w:val="num" w:pos="1851"/>
        </w:tabs>
        <w:ind w:left="1851" w:hanging="432"/>
      </w:pPr>
      <w:rPr>
        <w:sz w:val="24"/>
        <w:b w:val="false"/>
        <w:szCs w:val="24"/>
      </w:rPr>
    </w:lvl>
    <w:lvl w:ilvl="2">
      <w:start w:val="1"/>
      <w:numFmt w:val="decimal"/>
      <w:lvlText w:val="%1.%2.%3."/>
      <w:lvlJc w:val="left"/>
      <w:pPr>
        <w:tabs>
          <w:tab w:val="num" w:pos="1855"/>
        </w:tabs>
        <w:ind w:left="1639" w:hanging="504"/>
      </w:pPr>
      <w:rPr>
        <w:b w:val="false"/>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3">
    <w:lvl w:ilvl="0">
      <w:start w:val="1"/>
      <w:numFmt w:val="bullet"/>
      <w:lvlText w:val=""/>
      <w:lvlJc w:val="left"/>
      <w:pPr>
        <w:tabs>
          <w:tab w:val="num" w:pos="1353"/>
        </w:tabs>
        <w:ind w:left="1353"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4">
    <w:lvl w:ilvl="0">
      <w:start w:val="1"/>
      <w:numFmt w:val="bullet"/>
      <w:lvlText w:val=""/>
      <w:lvlJc w:val="left"/>
      <w:pPr>
        <w:tabs>
          <w:tab w:val="num" w:pos="1778"/>
        </w:tabs>
        <w:ind w:left="1778" w:hanging="360"/>
      </w:pPr>
      <w:rPr>
        <w:rFonts w:ascii="Symbol" w:hAnsi="Symbol" w:cs="Symbol" w:hint="default"/>
      </w:rPr>
    </w:lvl>
    <w:lvl w:ilvl="1">
      <w:start w:val="1"/>
      <w:numFmt w:val="bullet"/>
      <w:lvlText w:val="o"/>
      <w:lvlJc w:val="left"/>
      <w:pPr>
        <w:tabs>
          <w:tab w:val="num" w:pos="2498"/>
        </w:tabs>
        <w:ind w:left="2498" w:hanging="360"/>
      </w:pPr>
      <w:rPr>
        <w:rFonts w:ascii="Courier New" w:hAnsi="Courier New" w:cs="Courier New" w:hint="default"/>
      </w:rPr>
    </w:lvl>
    <w:lvl w:ilvl="2">
      <w:start w:val="1"/>
      <w:numFmt w:val="bullet"/>
      <w:lvlText w:val=""/>
      <w:lvlJc w:val="left"/>
      <w:pPr>
        <w:tabs>
          <w:tab w:val="num" w:pos="3218"/>
        </w:tabs>
        <w:ind w:left="3218" w:hanging="360"/>
      </w:pPr>
      <w:rPr>
        <w:rFonts w:ascii="Wingdings" w:hAnsi="Wingdings" w:cs="Wingdings" w:hint="default"/>
      </w:rPr>
    </w:lvl>
    <w:lvl w:ilvl="3">
      <w:start w:val="1"/>
      <w:numFmt w:val="bullet"/>
      <w:lvlText w:val=""/>
      <w:lvlJc w:val="left"/>
      <w:pPr>
        <w:tabs>
          <w:tab w:val="num" w:pos="3938"/>
        </w:tabs>
        <w:ind w:left="3938" w:hanging="360"/>
      </w:pPr>
      <w:rPr>
        <w:rFonts w:ascii="Symbol" w:hAnsi="Symbol" w:cs="Symbol" w:hint="default"/>
      </w:rPr>
    </w:lvl>
    <w:lvl w:ilvl="4">
      <w:start w:val="1"/>
      <w:numFmt w:val="bullet"/>
      <w:lvlText w:val="o"/>
      <w:lvlJc w:val="left"/>
      <w:pPr>
        <w:tabs>
          <w:tab w:val="num" w:pos="4658"/>
        </w:tabs>
        <w:ind w:left="4658" w:hanging="360"/>
      </w:pPr>
      <w:rPr>
        <w:rFonts w:ascii="Courier New" w:hAnsi="Courier New" w:cs="Courier New" w:hint="default"/>
      </w:rPr>
    </w:lvl>
    <w:lvl w:ilvl="5">
      <w:start w:val="1"/>
      <w:numFmt w:val="bullet"/>
      <w:lvlText w:val=""/>
      <w:lvlJc w:val="left"/>
      <w:pPr>
        <w:tabs>
          <w:tab w:val="num" w:pos="5378"/>
        </w:tabs>
        <w:ind w:left="5378" w:hanging="360"/>
      </w:pPr>
      <w:rPr>
        <w:rFonts w:ascii="Wingdings" w:hAnsi="Wingdings" w:cs="Wingdings" w:hint="default"/>
      </w:rPr>
    </w:lvl>
    <w:lvl w:ilvl="6">
      <w:start w:val="1"/>
      <w:numFmt w:val="bullet"/>
      <w:lvlText w:val=""/>
      <w:lvlJc w:val="left"/>
      <w:pPr>
        <w:tabs>
          <w:tab w:val="num" w:pos="6098"/>
        </w:tabs>
        <w:ind w:left="6098" w:hanging="360"/>
      </w:pPr>
      <w:rPr>
        <w:rFonts w:ascii="Symbol" w:hAnsi="Symbol" w:cs="Symbol" w:hint="default"/>
      </w:rPr>
    </w:lvl>
    <w:lvl w:ilvl="7">
      <w:start w:val="1"/>
      <w:numFmt w:val="bullet"/>
      <w:lvlText w:val="o"/>
      <w:lvlJc w:val="left"/>
      <w:pPr>
        <w:tabs>
          <w:tab w:val="num" w:pos="6818"/>
        </w:tabs>
        <w:ind w:left="6818" w:hanging="360"/>
      </w:pPr>
      <w:rPr>
        <w:rFonts w:ascii="Courier New" w:hAnsi="Courier New" w:cs="Courier New" w:hint="default"/>
      </w:rPr>
    </w:lvl>
    <w:lvl w:ilvl="8">
      <w:start w:val="1"/>
      <w:numFmt w:val="bullet"/>
      <w:lvlText w:val=""/>
      <w:lvlJc w:val="left"/>
      <w:pPr>
        <w:tabs>
          <w:tab w:val="num" w:pos="7538"/>
        </w:tabs>
        <w:ind w:left="7538" w:hanging="360"/>
      </w:pPr>
      <w:rPr>
        <w:rFonts w:ascii="Wingdings" w:hAnsi="Wingdings" w:cs="Wingdings" w:hint="default"/>
      </w:rPr>
    </w:lvl>
  </w:abstractNum>
  <w:abstractNum w:abstractNumId="5">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6">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7">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0">
    <w:lvl w:ilvl="0">
      <w:start w:val="1"/>
      <w:numFmt w:val="bullet"/>
      <w:lvlText w:val=""/>
      <w:lvlJc w:val="left"/>
      <w:pPr>
        <w:tabs>
          <w:tab w:val="num" w:pos="0"/>
        </w:tabs>
        <w:ind w:left="1428" w:hanging="360"/>
      </w:pPr>
      <w:rPr>
        <w:rFonts w:ascii="Symbol" w:hAnsi="Symbol" w:cs="Symbol" w:hint="default"/>
      </w:rPr>
    </w:lvl>
    <w:lvl w:ilvl="1">
      <w:start w:val="1"/>
      <w:numFmt w:val="bullet"/>
      <w:lvlText w:val="o"/>
      <w:lvlJc w:val="left"/>
      <w:pPr>
        <w:tabs>
          <w:tab w:val="num" w:pos="0"/>
        </w:tabs>
        <w:ind w:left="2148" w:hanging="360"/>
      </w:pPr>
      <w:rPr>
        <w:rFonts w:ascii="Courier New" w:hAnsi="Courier New" w:cs="Courier New" w:hint="default"/>
      </w:rPr>
    </w:lvl>
    <w:lvl w:ilvl="2">
      <w:start w:val="1"/>
      <w:numFmt w:val="bullet"/>
      <w:lvlText w:val=""/>
      <w:lvlJc w:val="left"/>
      <w:pPr>
        <w:tabs>
          <w:tab w:val="num" w:pos="0"/>
        </w:tabs>
        <w:ind w:left="2868" w:hanging="360"/>
      </w:pPr>
      <w:rPr>
        <w:rFonts w:ascii="Wingdings" w:hAnsi="Wingdings" w:cs="Wingdings" w:hint="default"/>
      </w:rPr>
    </w:lvl>
    <w:lvl w:ilvl="3">
      <w:start w:val="1"/>
      <w:numFmt w:val="bullet"/>
      <w:lvlText w:val=""/>
      <w:lvlJc w:val="left"/>
      <w:pPr>
        <w:tabs>
          <w:tab w:val="num" w:pos="0"/>
        </w:tabs>
        <w:ind w:left="3588" w:hanging="360"/>
      </w:pPr>
      <w:rPr>
        <w:rFonts w:ascii="Symbol" w:hAnsi="Symbol" w:cs="Symbol" w:hint="default"/>
      </w:rPr>
    </w:lvl>
    <w:lvl w:ilvl="4">
      <w:start w:val="1"/>
      <w:numFmt w:val="bullet"/>
      <w:lvlText w:val="o"/>
      <w:lvlJc w:val="left"/>
      <w:pPr>
        <w:tabs>
          <w:tab w:val="num" w:pos="0"/>
        </w:tabs>
        <w:ind w:left="4308" w:hanging="360"/>
      </w:pPr>
      <w:rPr>
        <w:rFonts w:ascii="Courier New" w:hAnsi="Courier New" w:cs="Courier New" w:hint="default"/>
      </w:rPr>
    </w:lvl>
    <w:lvl w:ilvl="5">
      <w:start w:val="1"/>
      <w:numFmt w:val="bullet"/>
      <w:lvlText w:val=""/>
      <w:lvlJc w:val="left"/>
      <w:pPr>
        <w:tabs>
          <w:tab w:val="num" w:pos="0"/>
        </w:tabs>
        <w:ind w:left="5028" w:hanging="360"/>
      </w:pPr>
      <w:rPr>
        <w:rFonts w:ascii="Wingdings" w:hAnsi="Wingdings" w:cs="Wingdings" w:hint="default"/>
      </w:rPr>
    </w:lvl>
    <w:lvl w:ilvl="6">
      <w:start w:val="1"/>
      <w:numFmt w:val="bullet"/>
      <w:lvlText w:val=""/>
      <w:lvlJc w:val="left"/>
      <w:pPr>
        <w:tabs>
          <w:tab w:val="num" w:pos="0"/>
        </w:tabs>
        <w:ind w:left="5748" w:hanging="360"/>
      </w:pPr>
      <w:rPr>
        <w:rFonts w:ascii="Symbol" w:hAnsi="Symbol" w:cs="Symbol" w:hint="default"/>
      </w:rPr>
    </w:lvl>
    <w:lvl w:ilvl="7">
      <w:start w:val="1"/>
      <w:numFmt w:val="bullet"/>
      <w:lvlText w:val="o"/>
      <w:lvlJc w:val="left"/>
      <w:pPr>
        <w:tabs>
          <w:tab w:val="num" w:pos="0"/>
        </w:tabs>
        <w:ind w:left="6468" w:hanging="360"/>
      </w:pPr>
      <w:rPr>
        <w:rFonts w:ascii="Courier New" w:hAnsi="Courier New" w:cs="Courier New" w:hint="default"/>
      </w:rPr>
    </w:lvl>
    <w:lvl w:ilvl="8">
      <w:start w:val="1"/>
      <w:numFmt w:val="bullet"/>
      <w:lvlText w:val=""/>
      <w:lvlJc w:val="left"/>
      <w:pPr>
        <w:tabs>
          <w:tab w:val="num" w:pos="0"/>
        </w:tabs>
        <w:ind w:left="7188" w:hanging="360"/>
      </w:pPr>
      <w:rPr>
        <w:rFonts w:ascii="Wingdings" w:hAnsi="Wingdings" w:cs="Wingdings" w:hint="default"/>
      </w:rPr>
    </w:lvl>
  </w:abstractNum>
  <w:abstractNum w:abstractNumId="11">
    <w:lvl w:ilvl="0">
      <w:start w:val="1"/>
      <w:numFmt w:val="decimal"/>
      <w:lvlText w:val="%1."/>
      <w:lvlJc w:val="left"/>
      <w:pPr>
        <w:tabs>
          <w:tab w:val="num" w:pos="360"/>
        </w:tabs>
        <w:ind w:left="360" w:hanging="360"/>
      </w:pPr>
      <w:rPr/>
    </w:lvl>
    <w:lvl w:ilvl="1">
      <w:start w:val="1"/>
      <w:numFmt w:val="decimal"/>
      <w:lvlText w:val="%1.%2."/>
      <w:lvlJc w:val="left"/>
      <w:pPr>
        <w:tabs>
          <w:tab w:val="num" w:pos="1851"/>
        </w:tabs>
        <w:ind w:left="1851" w:hanging="432"/>
      </w:pPr>
      <w:rPr>
        <w:sz w:val="24"/>
        <w:b w:val="false"/>
        <w:szCs w:val="24"/>
      </w:rPr>
    </w:lvl>
    <w:lvl w:ilvl="2">
      <w:start w:val="1"/>
      <w:numFmt w:val="decimal"/>
      <w:lvlText w:val="%1.%2.%3."/>
      <w:lvlJc w:val="left"/>
      <w:pPr>
        <w:tabs>
          <w:tab w:val="num" w:pos="1855"/>
        </w:tabs>
        <w:ind w:left="1639" w:hanging="504"/>
      </w:pPr>
      <w:rPr>
        <w:b w:val="false"/>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12">
    <w:lvl w:ilvl="0">
      <w:numFmt w:val="bullet"/>
      <w:lvlText w:val="–"/>
      <w:lvlJc w:val="left"/>
      <w:pPr>
        <w:tabs>
          <w:tab w:val="num" w:pos="0"/>
        </w:tabs>
        <w:ind w:left="1429" w:hanging="360"/>
      </w:pPr>
      <w:rPr>
        <w:rFonts w:ascii="Times New Roman" w:hAnsi="Times New Roman" w:cs="Times New Roman" w:hint="default"/>
        <w:color w:val="000000"/>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3">
    <w:lvl w:ilvl="0">
      <w:start w:val="1"/>
      <w:numFmt w:val="bullet"/>
      <w:lvlText w:val=""/>
      <w:lvlJc w:val="left"/>
      <w:pPr>
        <w:tabs>
          <w:tab w:val="num" w:pos="0"/>
        </w:tabs>
        <w:ind w:left="1080" w:hanging="360"/>
      </w:pPr>
      <w:rPr>
        <w:rFonts w:ascii="Symbol" w:hAnsi="Symbol" w:cs="Symbol"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14">
    <w:lvl w:ilvl="0">
      <w:start w:val="1"/>
      <w:numFmt w:val="bullet"/>
      <w:lvlText w:val=""/>
      <w:lvlJc w:val="left"/>
      <w:pPr>
        <w:tabs>
          <w:tab w:val="num" w:pos="0"/>
        </w:tabs>
        <w:ind w:left="1080" w:hanging="360"/>
      </w:pPr>
      <w:rPr>
        <w:rFonts w:ascii="Symbol" w:hAnsi="Symbol" w:cs="Symbol"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15">
    <w:lvl w:ilvl="0">
      <w:start w:val="1"/>
      <w:numFmt w:val="bullet"/>
      <w:lvlText w:val=""/>
      <w:lvlJc w:val="left"/>
      <w:pPr>
        <w:tabs>
          <w:tab w:val="num" w:pos="0"/>
        </w:tabs>
        <w:ind w:left="2571" w:hanging="360"/>
      </w:pPr>
      <w:rPr>
        <w:rFonts w:ascii="Symbol" w:hAnsi="Symbol" w:cs="Symbol" w:hint="default"/>
      </w:rPr>
    </w:lvl>
    <w:lvl w:ilvl="1">
      <w:start w:val="1"/>
      <w:numFmt w:val="bullet"/>
      <w:lvlText w:val="o"/>
      <w:lvlJc w:val="left"/>
      <w:pPr>
        <w:tabs>
          <w:tab w:val="num" w:pos="0"/>
        </w:tabs>
        <w:ind w:left="3291" w:hanging="360"/>
      </w:pPr>
      <w:rPr>
        <w:rFonts w:ascii="Courier New" w:hAnsi="Courier New" w:cs="Courier New" w:hint="default"/>
      </w:rPr>
    </w:lvl>
    <w:lvl w:ilvl="2">
      <w:start w:val="1"/>
      <w:numFmt w:val="bullet"/>
      <w:lvlText w:val=""/>
      <w:lvlJc w:val="left"/>
      <w:pPr>
        <w:tabs>
          <w:tab w:val="num" w:pos="0"/>
        </w:tabs>
        <w:ind w:left="4011" w:hanging="360"/>
      </w:pPr>
      <w:rPr>
        <w:rFonts w:ascii="Wingdings" w:hAnsi="Wingdings" w:cs="Wingdings" w:hint="default"/>
      </w:rPr>
    </w:lvl>
    <w:lvl w:ilvl="3">
      <w:start w:val="1"/>
      <w:numFmt w:val="bullet"/>
      <w:lvlText w:val=""/>
      <w:lvlJc w:val="left"/>
      <w:pPr>
        <w:tabs>
          <w:tab w:val="num" w:pos="0"/>
        </w:tabs>
        <w:ind w:left="4731" w:hanging="360"/>
      </w:pPr>
      <w:rPr>
        <w:rFonts w:ascii="Symbol" w:hAnsi="Symbol" w:cs="Symbol" w:hint="default"/>
      </w:rPr>
    </w:lvl>
    <w:lvl w:ilvl="4">
      <w:start w:val="1"/>
      <w:numFmt w:val="bullet"/>
      <w:lvlText w:val="o"/>
      <w:lvlJc w:val="left"/>
      <w:pPr>
        <w:tabs>
          <w:tab w:val="num" w:pos="0"/>
        </w:tabs>
        <w:ind w:left="5451" w:hanging="360"/>
      </w:pPr>
      <w:rPr>
        <w:rFonts w:ascii="Courier New" w:hAnsi="Courier New" w:cs="Courier New" w:hint="default"/>
      </w:rPr>
    </w:lvl>
    <w:lvl w:ilvl="5">
      <w:start w:val="1"/>
      <w:numFmt w:val="bullet"/>
      <w:lvlText w:val=""/>
      <w:lvlJc w:val="left"/>
      <w:pPr>
        <w:tabs>
          <w:tab w:val="num" w:pos="0"/>
        </w:tabs>
        <w:ind w:left="6171" w:hanging="360"/>
      </w:pPr>
      <w:rPr>
        <w:rFonts w:ascii="Wingdings" w:hAnsi="Wingdings" w:cs="Wingdings" w:hint="default"/>
      </w:rPr>
    </w:lvl>
    <w:lvl w:ilvl="6">
      <w:start w:val="1"/>
      <w:numFmt w:val="bullet"/>
      <w:lvlText w:val=""/>
      <w:lvlJc w:val="left"/>
      <w:pPr>
        <w:tabs>
          <w:tab w:val="num" w:pos="0"/>
        </w:tabs>
        <w:ind w:left="6891" w:hanging="360"/>
      </w:pPr>
      <w:rPr>
        <w:rFonts w:ascii="Symbol" w:hAnsi="Symbol" w:cs="Symbol" w:hint="default"/>
      </w:rPr>
    </w:lvl>
    <w:lvl w:ilvl="7">
      <w:start w:val="1"/>
      <w:numFmt w:val="bullet"/>
      <w:lvlText w:val="o"/>
      <w:lvlJc w:val="left"/>
      <w:pPr>
        <w:tabs>
          <w:tab w:val="num" w:pos="0"/>
        </w:tabs>
        <w:ind w:left="7611" w:hanging="360"/>
      </w:pPr>
      <w:rPr>
        <w:rFonts w:ascii="Courier New" w:hAnsi="Courier New" w:cs="Courier New" w:hint="default"/>
      </w:rPr>
    </w:lvl>
    <w:lvl w:ilvl="8">
      <w:start w:val="1"/>
      <w:numFmt w:val="bullet"/>
      <w:lvlText w:val=""/>
      <w:lvlJc w:val="left"/>
      <w:pPr>
        <w:tabs>
          <w:tab w:val="num" w:pos="0"/>
        </w:tabs>
        <w:ind w:left="8331" w:hanging="360"/>
      </w:pPr>
      <w:rPr>
        <w:rFonts w:ascii="Wingdings" w:hAnsi="Wingdings" w:cs="Wingdings" w:hint="default"/>
      </w:rPr>
    </w:lvl>
  </w:abstractNum>
  <w:abstractNum w:abstractNumId="1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7">
    <w:lvl w:ilvl="0">
      <w:numFmt w:val="bullet"/>
      <w:lvlText w:val="–"/>
      <w:lvlJc w:val="left"/>
      <w:pPr>
        <w:tabs>
          <w:tab w:val="num" w:pos="0"/>
        </w:tabs>
        <w:ind w:left="1429" w:hanging="360"/>
      </w:pPr>
      <w:rPr>
        <w:rFonts w:ascii="Times New Roman" w:hAnsi="Times New Roman" w:cs="Times New Roman" w:hint="default"/>
        <w:color w:val="000000"/>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w="http://schemas.openxmlformats.org/wordprocessingml/2006/main">
  <w:zoom w:percent="100"/>
  <w:defaultTabStop w:val="709"/>
  <w:autoHyphenation w:val="true"/>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0" w:qFormat="1"/>
    <w:lsdException w:name="heading 2" w:uiPriority="9" w:semiHidden="1" w:unhideWhenUsed="1" w:qFormat="1"/>
    <w:lsdException w:name="heading 3" w:uiPriority="0"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uiPriority="0"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uiPriority="0"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uiPriority="0" w:semiHidden="1" w:unhideWhenUsed="1"/>
    <w:lsdException w:name="Body Text Indent 2" w:uiPriority="0"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uiPriority="0"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886f70"/>
    <w:pPr>
      <w:widowControl w:val="false"/>
      <w:suppressAutoHyphens w:val="true"/>
      <w:bidi w:val="0"/>
      <w:spacing w:before="0" w:after="0"/>
      <w:jc w:val="left"/>
    </w:pPr>
    <w:rPr>
      <w:rFonts w:ascii="Times New Roman" w:hAnsi="Times New Roman" w:eastAsia="Times New Roman" w:cs="Times New Roman"/>
      <w:color w:val="auto"/>
      <w:kern w:val="0"/>
      <w:sz w:val="20"/>
      <w:szCs w:val="20"/>
      <w:lang w:eastAsia="ru-RU" w:val="ru-RU" w:bidi="ar-SA"/>
    </w:rPr>
  </w:style>
  <w:style w:type="paragraph" w:styleId="Heading1">
    <w:name w:val="Heading 1"/>
    <w:basedOn w:val="Normal"/>
    <w:next w:val="Normal"/>
    <w:link w:val="1"/>
    <w:qFormat/>
    <w:rsid w:val="00886f70"/>
    <w:pPr>
      <w:keepNext w:val="true"/>
      <w:spacing w:before="240" w:after="60"/>
      <w:outlineLvl w:val="0"/>
    </w:pPr>
    <w:rPr>
      <w:rFonts w:ascii="Arial" w:hAnsi="Arial" w:cs="Arial"/>
      <w:b/>
      <w:bCs/>
      <w:kern w:val="2"/>
      <w:sz w:val="32"/>
      <w:szCs w:val="32"/>
    </w:rPr>
  </w:style>
  <w:style w:type="paragraph" w:styleId="Heading3">
    <w:name w:val="Heading 3"/>
    <w:basedOn w:val="Normal"/>
    <w:next w:val="Normal"/>
    <w:link w:val="3"/>
    <w:qFormat/>
    <w:rsid w:val="00886f70"/>
    <w:pPr>
      <w:keepNext w:val="true"/>
      <w:keepLines/>
      <w:spacing w:before="200" w:after="0"/>
      <w:outlineLvl w:val="2"/>
    </w:pPr>
    <w:rPr>
      <w:rFonts w:ascii="Cambria" w:hAnsi="Cambria"/>
      <w:b/>
      <w:bCs/>
      <w:color w:val="4F81BD"/>
      <w:lang w:val="x-none" w:eastAsia="x-none"/>
    </w:rPr>
  </w:style>
  <w:style w:type="character" w:styleId="DefaultParagraphFont" w:default="1">
    <w:name w:val="Default Paragraph Font"/>
    <w:uiPriority w:val="1"/>
    <w:semiHidden/>
    <w:unhideWhenUsed/>
    <w:qFormat/>
    <w:rPr/>
  </w:style>
  <w:style w:type="character" w:styleId="1" w:customStyle="1">
    <w:name w:val="Заголовок 1 Знак"/>
    <w:basedOn w:val="DefaultParagraphFont"/>
    <w:qFormat/>
    <w:rsid w:val="00886f70"/>
    <w:rPr>
      <w:rFonts w:ascii="Arial" w:hAnsi="Arial" w:eastAsia="Times New Roman" w:cs="Arial"/>
      <w:b/>
      <w:bCs/>
      <w:kern w:val="2"/>
      <w:sz w:val="32"/>
      <w:szCs w:val="32"/>
      <w:lang w:eastAsia="ru-RU"/>
    </w:rPr>
  </w:style>
  <w:style w:type="character" w:styleId="3" w:customStyle="1">
    <w:name w:val="Заголовок 3 Знак"/>
    <w:basedOn w:val="DefaultParagraphFont"/>
    <w:qFormat/>
    <w:rsid w:val="00886f70"/>
    <w:rPr>
      <w:rFonts w:ascii="Cambria" w:hAnsi="Cambria" w:eastAsia="Times New Roman" w:cs="Times New Roman"/>
      <w:b/>
      <w:bCs/>
      <w:color w:val="4F81BD"/>
      <w:sz w:val="20"/>
      <w:szCs w:val="20"/>
      <w:lang w:val="x-none" w:eastAsia="x-none"/>
    </w:rPr>
  </w:style>
  <w:style w:type="character" w:styleId="Style7" w:customStyle="1">
    <w:name w:val="Заголовок Знак"/>
    <w:basedOn w:val="DefaultParagraphFont"/>
    <w:qFormat/>
    <w:rsid w:val="00886f70"/>
    <w:rPr>
      <w:rFonts w:ascii="Times New Roman" w:hAnsi="Times New Roman" w:eastAsia="Times New Roman" w:cs="Times New Roman"/>
      <w:b/>
      <w:bCs/>
      <w:sz w:val="24"/>
      <w:szCs w:val="24"/>
      <w:lang w:eastAsia="ru-RU"/>
    </w:rPr>
  </w:style>
  <w:style w:type="character" w:styleId="2" w:customStyle="1">
    <w:name w:val="Основной текст с отступом 2 Знак"/>
    <w:basedOn w:val="DefaultParagraphFont"/>
    <w:link w:val="BodyTextIndent2"/>
    <w:qFormat/>
    <w:rsid w:val="00886f70"/>
    <w:rPr>
      <w:rFonts w:ascii="Times New Roman" w:hAnsi="Times New Roman" w:eastAsia="Times New Roman" w:cs="Times New Roman"/>
      <w:sz w:val="24"/>
      <w:szCs w:val="20"/>
      <w:lang w:eastAsia="ru-RU"/>
    </w:rPr>
  </w:style>
  <w:style w:type="character" w:styleId="Style8" w:customStyle="1">
    <w:name w:val="Текст выноски Знак"/>
    <w:basedOn w:val="DefaultParagraphFont"/>
    <w:link w:val="BalloonText"/>
    <w:semiHidden/>
    <w:qFormat/>
    <w:rsid w:val="00886f70"/>
    <w:rPr>
      <w:rFonts w:ascii="Tahoma" w:hAnsi="Tahoma" w:eastAsia="Times New Roman" w:cs="Tahoma"/>
      <w:sz w:val="16"/>
      <w:szCs w:val="16"/>
      <w:lang w:eastAsia="ru-RU"/>
    </w:rPr>
  </w:style>
  <w:style w:type="character" w:styleId="21" w:customStyle="1">
    <w:name w:val="Основной текст 2 Знак"/>
    <w:basedOn w:val="DefaultParagraphFont"/>
    <w:link w:val="BodyText2"/>
    <w:qFormat/>
    <w:rsid w:val="00886f70"/>
    <w:rPr>
      <w:rFonts w:ascii="Times New Roman" w:hAnsi="Times New Roman" w:eastAsia="Times New Roman" w:cs="Times New Roman"/>
      <w:sz w:val="24"/>
      <w:szCs w:val="24"/>
      <w:lang w:eastAsia="ru-RU"/>
    </w:rPr>
  </w:style>
  <w:style w:type="character" w:styleId="Style9" w:customStyle="1">
    <w:name w:val="Основной текст Знак"/>
    <w:basedOn w:val="DefaultParagraphFont"/>
    <w:qFormat/>
    <w:rsid w:val="00886f70"/>
    <w:rPr>
      <w:rFonts w:ascii="Times New Roman" w:hAnsi="Times New Roman" w:eastAsia="Times New Roman" w:cs="Times New Roman"/>
      <w:sz w:val="20"/>
      <w:szCs w:val="20"/>
      <w:lang w:eastAsia="ru-RU"/>
    </w:rPr>
  </w:style>
  <w:style w:type="character" w:styleId="Style10" w:customStyle="1">
    <w:name w:val="Нижний колонтитул Знак"/>
    <w:basedOn w:val="DefaultParagraphFont"/>
    <w:uiPriority w:val="99"/>
    <w:qFormat/>
    <w:rsid w:val="00886f70"/>
    <w:rPr>
      <w:rFonts w:ascii="Times New Roman" w:hAnsi="Times New Roman" w:eastAsia="Times New Roman" w:cs="Times New Roman"/>
      <w:sz w:val="20"/>
      <w:szCs w:val="20"/>
      <w:lang w:eastAsia="ru-RU"/>
    </w:rPr>
  </w:style>
  <w:style w:type="character" w:styleId="Pagenumber">
    <w:name w:val="page number"/>
    <w:basedOn w:val="DefaultParagraphFont"/>
    <w:qFormat/>
    <w:rsid w:val="00886f70"/>
    <w:rPr/>
  </w:style>
  <w:style w:type="character" w:styleId="31" w:customStyle="1">
    <w:name w:val="Основной текст 3 Знак"/>
    <w:basedOn w:val="DefaultParagraphFont"/>
    <w:link w:val="BodyText3"/>
    <w:qFormat/>
    <w:rsid w:val="00886f70"/>
    <w:rPr>
      <w:rFonts w:ascii="Times New Roman" w:hAnsi="Times New Roman" w:eastAsia="Times New Roman" w:cs="Times New Roman"/>
      <w:sz w:val="16"/>
      <w:szCs w:val="16"/>
      <w:lang w:val="x-none" w:eastAsia="x-none"/>
    </w:rPr>
  </w:style>
  <w:style w:type="character" w:styleId="Annotationreference">
    <w:name w:val="annotation reference"/>
    <w:qFormat/>
    <w:rsid w:val="00886f70"/>
    <w:rPr>
      <w:sz w:val="16"/>
      <w:szCs w:val="16"/>
    </w:rPr>
  </w:style>
  <w:style w:type="character" w:styleId="Style11" w:customStyle="1">
    <w:name w:val="Текст примечания Знак"/>
    <w:basedOn w:val="DefaultParagraphFont"/>
    <w:link w:val="Annotationtext"/>
    <w:qFormat/>
    <w:rsid w:val="00886f70"/>
    <w:rPr>
      <w:rFonts w:ascii="Times New Roman" w:hAnsi="Times New Roman" w:eastAsia="Times New Roman" w:cs="Times New Roman"/>
      <w:sz w:val="20"/>
      <w:szCs w:val="20"/>
      <w:lang w:eastAsia="ru-RU"/>
    </w:rPr>
  </w:style>
  <w:style w:type="character" w:styleId="Style12" w:customStyle="1">
    <w:name w:val="Тема примечания Знак"/>
    <w:basedOn w:val="Style11"/>
    <w:link w:val="Annotationsubject"/>
    <w:qFormat/>
    <w:rsid w:val="00886f70"/>
    <w:rPr>
      <w:rFonts w:ascii="Times New Roman" w:hAnsi="Times New Roman" w:eastAsia="Times New Roman" w:cs="Times New Roman"/>
      <w:b/>
      <w:bCs/>
      <w:sz w:val="20"/>
      <w:szCs w:val="20"/>
      <w:lang w:val="x-none" w:eastAsia="x-none"/>
    </w:rPr>
  </w:style>
  <w:style w:type="character" w:styleId="Style13" w:customStyle="1">
    <w:name w:val="Основной текст с отступом Знак"/>
    <w:basedOn w:val="DefaultParagraphFont"/>
    <w:qFormat/>
    <w:rsid w:val="00886f70"/>
    <w:rPr>
      <w:rFonts w:ascii="Times New Roman" w:hAnsi="Times New Roman" w:eastAsia="Times New Roman" w:cs="Times New Roman"/>
      <w:sz w:val="20"/>
      <w:szCs w:val="20"/>
      <w:lang w:eastAsia="ru-RU"/>
    </w:rPr>
  </w:style>
  <w:style w:type="character" w:styleId="Style14" w:customStyle="1">
    <w:name w:val="комментарий"/>
    <w:uiPriority w:val="99"/>
    <w:qFormat/>
    <w:rsid w:val="00886f70"/>
    <w:rPr>
      <w:rFonts w:cs="Times New Roman"/>
      <w:b/>
      <w:bCs/>
      <w:i/>
      <w:iCs/>
      <w:shd w:fill="FFFF99" w:val="clear"/>
    </w:rPr>
  </w:style>
  <w:style w:type="character" w:styleId="Style15" w:customStyle="1">
    <w:name w:val="Текст сноски Знак"/>
    <w:basedOn w:val="DefaultParagraphFont"/>
    <w:uiPriority w:val="99"/>
    <w:qFormat/>
    <w:rsid w:val="00886f70"/>
    <w:rPr>
      <w:rFonts w:ascii="Times New Roman" w:hAnsi="Times New Roman" w:eastAsia="Times New Roman" w:cs="Times New Roman"/>
      <w:sz w:val="20"/>
      <w:szCs w:val="20"/>
      <w:lang w:eastAsia="ru-RU"/>
    </w:rPr>
  </w:style>
  <w:style w:type="character" w:styleId="Style16" w:customStyle="1">
    <w:name w:val="Символ сноски"/>
    <w:qFormat/>
    <w:rsid w:val="00886f70"/>
    <w:rPr>
      <w:vertAlign w:val="superscript"/>
    </w:rPr>
  </w:style>
  <w:style w:type="character" w:styleId="FootnoteReference">
    <w:name w:val="Footnote Reference"/>
    <w:rPr>
      <w:vertAlign w:val="superscript"/>
    </w:rPr>
  </w:style>
  <w:style w:type="character" w:styleId="Style17" w:customStyle="1">
    <w:name w:val="Схема документа Знак"/>
    <w:basedOn w:val="DefaultParagraphFont"/>
    <w:link w:val="DocumentMap"/>
    <w:semiHidden/>
    <w:qFormat/>
    <w:rsid w:val="00886f70"/>
    <w:rPr>
      <w:rFonts w:ascii="Tahoma" w:hAnsi="Tahoma" w:eastAsia="Times New Roman" w:cs="Tahoma"/>
      <w:sz w:val="20"/>
      <w:szCs w:val="20"/>
      <w:shd w:fill="000080" w:val="clear"/>
      <w:lang w:eastAsia="ru-RU"/>
    </w:rPr>
  </w:style>
  <w:style w:type="character" w:styleId="Style18" w:customStyle="1">
    <w:name w:val="Верхний колонтитул Знак"/>
    <w:basedOn w:val="DefaultParagraphFont"/>
    <w:qFormat/>
    <w:rsid w:val="00886f70"/>
    <w:rPr>
      <w:rFonts w:ascii="Times New Roman" w:hAnsi="Times New Roman" w:eastAsia="Times New Roman" w:cs="Times New Roman"/>
      <w:sz w:val="20"/>
      <w:szCs w:val="20"/>
      <w:lang w:eastAsia="ru-RU"/>
    </w:rPr>
  </w:style>
  <w:style w:type="character" w:styleId="Hyperlink">
    <w:name w:val="Hyperlink"/>
    <w:rsid w:val="00886f70"/>
    <w:rPr>
      <w:color w:val="0000FF"/>
      <w:u w:val="single"/>
    </w:rPr>
  </w:style>
  <w:style w:type="character" w:styleId="Style19" w:customStyle="1">
    <w:name w:val="Абзац списка Знак"/>
    <w:link w:val="ListParagraph"/>
    <w:uiPriority w:val="34"/>
    <w:qFormat/>
    <w:locked/>
    <w:rsid w:val="00b80bab"/>
    <w:rPr>
      <w:rFonts w:ascii="Times New Roman" w:hAnsi="Times New Roman" w:eastAsia="Times New Roman" w:cs="Times New Roman"/>
      <w:sz w:val="20"/>
      <w:szCs w:val="20"/>
      <w:lang w:eastAsia="ru-RU"/>
    </w:rPr>
  </w:style>
  <w:style w:type="character" w:styleId="Linenumber">
    <w:name w:val="line number"/>
    <w:qFormat/>
    <w:rPr/>
  </w:style>
  <w:style w:type="character" w:styleId="Style20" w:customStyle="1">
    <w:name w:val="Символ концевой сноски"/>
    <w:qFormat/>
    <w:rPr>
      <w:vertAlign w:val="superscript"/>
    </w:rPr>
  </w:style>
  <w:style w:type="character" w:styleId="EndnoteReference">
    <w:name w:val="Endnote Reference"/>
    <w:rPr>
      <w:vertAlign w:val="superscript"/>
    </w:rPr>
  </w:style>
  <w:style w:type="paragraph" w:styleId="Style21">
    <w:name w:val="Заголовок"/>
    <w:basedOn w:val="Normal"/>
    <w:next w:val="BodyText"/>
    <w:qFormat/>
    <w:pPr>
      <w:keepNext w:val="true"/>
      <w:spacing w:before="240" w:after="120"/>
    </w:pPr>
    <w:rPr>
      <w:rFonts w:ascii="Liberation Sans" w:hAnsi="Liberation Sans" w:eastAsia="Noto Sans CJK SC" w:cs="Arial Unicode MS"/>
      <w:sz w:val="28"/>
      <w:szCs w:val="28"/>
    </w:rPr>
  </w:style>
  <w:style w:type="paragraph" w:styleId="BodyText">
    <w:name w:val="Body Text"/>
    <w:basedOn w:val="Normal"/>
    <w:link w:val="Style9"/>
    <w:rsid w:val="00886f70"/>
    <w:pPr>
      <w:spacing w:before="0" w:after="120"/>
    </w:pPr>
    <w:rPr/>
  </w:style>
  <w:style w:type="paragraph" w:styleId="List">
    <w:name w:val="List"/>
    <w:basedOn w:val="BodyText"/>
    <w:pPr/>
    <w:rPr/>
  </w:style>
  <w:style w:type="paragraph" w:styleId="Caption">
    <w:name w:val="Caption"/>
    <w:basedOn w:val="Normal"/>
    <w:qFormat/>
    <w:pPr>
      <w:suppressLineNumbers/>
      <w:spacing w:before="120" w:after="120"/>
    </w:pPr>
    <w:rPr>
      <w:rFonts w:cs="Arial Unicode MS"/>
      <w:i/>
      <w:iCs/>
      <w:sz w:val="24"/>
      <w:szCs w:val="24"/>
    </w:rPr>
  </w:style>
  <w:style w:type="paragraph" w:styleId="Style22">
    <w:name w:val="Указатель"/>
    <w:basedOn w:val="Normal"/>
    <w:qFormat/>
    <w:pPr>
      <w:suppressLineNumbers/>
    </w:pPr>
    <w:rPr>
      <w:rFonts w:cs="Arial Unicode MS"/>
    </w:rPr>
  </w:style>
  <w:style w:type="paragraph" w:styleId="Title">
    <w:name w:val="Title"/>
    <w:basedOn w:val="Normal"/>
    <w:next w:val="BodyText"/>
    <w:link w:val="Style7"/>
    <w:qFormat/>
    <w:rsid w:val="00886f70"/>
    <w:pPr>
      <w:jc w:val="center"/>
    </w:pPr>
    <w:rPr>
      <w:b/>
      <w:bCs/>
      <w:sz w:val="24"/>
      <w:szCs w:val="24"/>
    </w:rPr>
  </w:style>
  <w:style w:type="paragraph" w:styleId="Caption1">
    <w:name w:val="caption1"/>
    <w:basedOn w:val="Normal"/>
    <w:qFormat/>
    <w:pPr>
      <w:suppressLineNumbers/>
      <w:spacing w:before="120" w:after="120"/>
    </w:pPr>
    <w:rPr>
      <w:i/>
      <w:iCs/>
      <w:sz w:val="24"/>
      <w:szCs w:val="24"/>
    </w:rPr>
  </w:style>
  <w:style w:type="paragraph" w:styleId="Indexheading">
    <w:name w:val="index heading"/>
    <w:basedOn w:val="Normal"/>
    <w:qFormat/>
    <w:pPr>
      <w:suppressLineNumbers/>
    </w:pPr>
    <w:rPr/>
  </w:style>
  <w:style w:type="paragraph" w:styleId="Caption11" w:customStyle="1">
    <w:name w:val="caption11"/>
    <w:basedOn w:val="Normal"/>
    <w:qFormat/>
    <w:pPr>
      <w:suppressLineNumbers/>
      <w:spacing w:before="120" w:after="120"/>
    </w:pPr>
    <w:rPr>
      <w:i/>
      <w:iCs/>
      <w:sz w:val="24"/>
      <w:szCs w:val="24"/>
    </w:rPr>
  </w:style>
  <w:style w:type="paragraph" w:styleId="Style23" w:customStyle="1">
    <w:name w:val="Таблицы (моноширинный)"/>
    <w:basedOn w:val="Normal"/>
    <w:next w:val="Normal"/>
    <w:qFormat/>
    <w:rsid w:val="00886f70"/>
    <w:pPr>
      <w:jc w:val="both"/>
    </w:pPr>
    <w:rPr>
      <w:rFonts w:ascii="Courier New" w:hAnsi="Courier New" w:cs="Courier New"/>
    </w:rPr>
  </w:style>
  <w:style w:type="paragraph" w:styleId="BodyTextIndent2">
    <w:name w:val="Body Text Indent 2"/>
    <w:basedOn w:val="Normal"/>
    <w:link w:val="2"/>
    <w:qFormat/>
    <w:rsid w:val="00886f70"/>
    <w:pPr>
      <w:ind w:left="1843" w:hanging="0"/>
      <w:jc w:val="both"/>
    </w:pPr>
    <w:rPr>
      <w:sz w:val="24"/>
    </w:rPr>
  </w:style>
  <w:style w:type="paragraph" w:styleId="BalloonText">
    <w:name w:val="Balloon Text"/>
    <w:basedOn w:val="Normal"/>
    <w:link w:val="Style8"/>
    <w:semiHidden/>
    <w:qFormat/>
    <w:rsid w:val="00886f70"/>
    <w:pPr/>
    <w:rPr>
      <w:rFonts w:ascii="Tahoma" w:hAnsi="Tahoma" w:cs="Tahoma"/>
      <w:sz w:val="16"/>
      <w:szCs w:val="16"/>
    </w:rPr>
  </w:style>
  <w:style w:type="paragraph" w:styleId="BodyText2">
    <w:name w:val="Body Text 2"/>
    <w:basedOn w:val="Normal"/>
    <w:link w:val="21"/>
    <w:qFormat/>
    <w:rsid w:val="00886f70"/>
    <w:pPr>
      <w:widowControl/>
      <w:spacing w:lineRule="auto" w:line="480" w:before="0" w:after="120"/>
    </w:pPr>
    <w:rPr>
      <w:sz w:val="24"/>
      <w:szCs w:val="24"/>
    </w:rPr>
  </w:style>
  <w:style w:type="paragraph" w:styleId="Style24" w:customStyle="1">
    <w:name w:val="Колонтитул"/>
    <w:basedOn w:val="Normal"/>
    <w:qFormat/>
    <w:pPr/>
    <w:rPr/>
  </w:style>
  <w:style w:type="paragraph" w:styleId="Footer">
    <w:name w:val="Footer"/>
    <w:basedOn w:val="Normal"/>
    <w:link w:val="Style10"/>
    <w:uiPriority w:val="99"/>
    <w:rsid w:val="00886f70"/>
    <w:pPr>
      <w:tabs>
        <w:tab w:val="clear" w:pos="709"/>
        <w:tab w:val="center" w:pos="4677" w:leader="none"/>
        <w:tab w:val="right" w:pos="9355" w:leader="none"/>
      </w:tabs>
    </w:pPr>
    <w:rPr/>
  </w:style>
  <w:style w:type="paragraph" w:styleId="BodyText3">
    <w:name w:val="Body Text 3"/>
    <w:basedOn w:val="Normal"/>
    <w:link w:val="31"/>
    <w:qFormat/>
    <w:rsid w:val="00886f70"/>
    <w:pPr>
      <w:spacing w:before="0" w:after="120"/>
    </w:pPr>
    <w:rPr>
      <w:sz w:val="16"/>
      <w:szCs w:val="16"/>
      <w:lang w:val="x-none" w:eastAsia="x-none"/>
    </w:rPr>
  </w:style>
  <w:style w:type="paragraph" w:styleId="Annotationtext">
    <w:name w:val="annotation text"/>
    <w:basedOn w:val="Normal"/>
    <w:link w:val="Style11"/>
    <w:qFormat/>
    <w:rsid w:val="00886f70"/>
    <w:pPr/>
    <w:rPr/>
  </w:style>
  <w:style w:type="paragraph" w:styleId="Annotationsubject">
    <w:name w:val="annotation subject"/>
    <w:basedOn w:val="Annotationtext"/>
    <w:next w:val="Annotationtext"/>
    <w:link w:val="Style12"/>
    <w:qFormat/>
    <w:rsid w:val="00886f70"/>
    <w:pPr/>
    <w:rPr>
      <w:b/>
      <w:bCs/>
      <w:lang w:val="x-none" w:eastAsia="x-none"/>
    </w:rPr>
  </w:style>
  <w:style w:type="paragraph" w:styleId="ListParagraph">
    <w:name w:val="List Paragraph"/>
    <w:basedOn w:val="Normal"/>
    <w:link w:val="Style19"/>
    <w:uiPriority w:val="34"/>
    <w:qFormat/>
    <w:rsid w:val="00886f70"/>
    <w:pPr>
      <w:spacing w:before="0" w:after="0"/>
      <w:ind w:left="720" w:hanging="0"/>
      <w:contextualSpacing/>
    </w:pPr>
    <w:rPr/>
  </w:style>
  <w:style w:type="paragraph" w:styleId="Style25" w:customStyle="1">
    <w:name w:val="Знак Знак Знак Знак Знак Знак Знак Знак Знак"/>
    <w:basedOn w:val="Normal"/>
    <w:uiPriority w:val="99"/>
    <w:qFormat/>
    <w:rsid w:val="00886f70"/>
    <w:pPr>
      <w:widowControl/>
      <w:spacing w:lineRule="exact" w:line="240" w:before="0" w:after="160"/>
      <w:jc w:val="both"/>
    </w:pPr>
    <w:rPr>
      <w:rFonts w:ascii="Verdana" w:hAnsi="Verdana"/>
      <w:sz w:val="22"/>
      <w:lang w:val="en-US" w:eastAsia="en-US"/>
    </w:rPr>
  </w:style>
  <w:style w:type="paragraph" w:styleId="Style26" w:customStyle="1">
    <w:name w:val="Подпункт договора"/>
    <w:basedOn w:val="Normal"/>
    <w:qFormat/>
    <w:rsid w:val="00886f70"/>
    <w:pPr>
      <w:widowControl/>
      <w:tabs>
        <w:tab w:val="clear" w:pos="709"/>
        <w:tab w:val="left" w:pos="360" w:leader="none"/>
      </w:tabs>
      <w:jc w:val="both"/>
    </w:pPr>
    <w:rPr>
      <w:rFonts w:ascii="Arial" w:hAnsi="Arial"/>
    </w:rPr>
  </w:style>
  <w:style w:type="paragraph" w:styleId="ConsNormal" w:customStyle="1">
    <w:name w:val="ConsNormal"/>
    <w:qFormat/>
    <w:rsid w:val="00886f70"/>
    <w:pPr>
      <w:widowControl/>
      <w:suppressAutoHyphens w:val="true"/>
      <w:bidi w:val="0"/>
      <w:spacing w:before="0" w:after="0"/>
      <w:ind w:right="19772" w:firstLine="720"/>
      <w:jc w:val="left"/>
    </w:pPr>
    <w:rPr>
      <w:rFonts w:ascii="Arial" w:hAnsi="Arial" w:eastAsia="Times New Roman" w:cs="Times New Roman"/>
      <w:color w:val="auto"/>
      <w:kern w:val="0"/>
      <w:sz w:val="32"/>
      <w:szCs w:val="20"/>
      <w:lang w:val="ru-RU" w:eastAsia="en-US" w:bidi="ar-SA"/>
    </w:rPr>
  </w:style>
  <w:style w:type="paragraph" w:styleId="BodyTextIndent">
    <w:name w:val="Body Text Indent"/>
    <w:basedOn w:val="Normal"/>
    <w:link w:val="Style13"/>
    <w:rsid w:val="00886f70"/>
    <w:pPr>
      <w:spacing w:before="0" w:after="120"/>
      <w:ind w:left="283" w:hanging="0"/>
    </w:pPr>
    <w:rPr/>
  </w:style>
  <w:style w:type="paragraph" w:styleId="Style27" w:customStyle="1">
    <w:name w:val="Знак"/>
    <w:basedOn w:val="Normal"/>
    <w:qFormat/>
    <w:rsid w:val="00886f70"/>
    <w:pPr>
      <w:widowControl/>
      <w:spacing w:lineRule="exact" w:line="240" w:before="0" w:after="160"/>
    </w:pPr>
    <w:rPr>
      <w:rFonts w:ascii="Verdana" w:hAnsi="Verdana" w:cs="Verdana"/>
      <w:lang w:val="en-US" w:eastAsia="en-US"/>
    </w:rPr>
  </w:style>
  <w:style w:type="paragraph" w:styleId="FootnoteText">
    <w:name w:val="Footnote Text"/>
    <w:basedOn w:val="Normal"/>
    <w:link w:val="Style15"/>
    <w:uiPriority w:val="99"/>
    <w:rsid w:val="00886f70"/>
    <w:pPr/>
    <w:rPr/>
  </w:style>
  <w:style w:type="paragraph" w:styleId="ListBullet3">
    <w:name w:val="List Bullet 3"/>
    <w:basedOn w:val="Normal"/>
    <w:uiPriority w:val="99"/>
    <w:unhideWhenUsed/>
    <w:qFormat/>
    <w:rsid w:val="00886f70"/>
    <w:pPr>
      <w:widowControl/>
      <w:tabs>
        <w:tab w:val="clear" w:pos="709"/>
        <w:tab w:val="left" w:pos="1418" w:leader="none"/>
      </w:tabs>
      <w:spacing w:lineRule="auto" w:line="360" w:before="120" w:after="0"/>
      <w:ind w:firstLine="720"/>
      <w:jc w:val="both"/>
    </w:pPr>
    <w:rPr>
      <w:rFonts w:eastAsia="Calibri"/>
      <w:i/>
      <w:iCs/>
      <w:sz w:val="24"/>
      <w:szCs w:val="24"/>
    </w:rPr>
  </w:style>
  <w:style w:type="paragraph" w:styleId="-" w:customStyle="1">
    <w:name w:val="Контракт-пункт"/>
    <w:basedOn w:val="Normal"/>
    <w:qFormat/>
    <w:rsid w:val="00886f70"/>
    <w:pPr>
      <w:widowControl/>
      <w:tabs>
        <w:tab w:val="clear" w:pos="709"/>
        <w:tab w:val="left" w:pos="851" w:leader="none"/>
      </w:tabs>
      <w:spacing w:lineRule="auto" w:line="360"/>
      <w:ind w:left="851" w:hanging="851"/>
      <w:jc w:val="both"/>
    </w:pPr>
    <w:rPr>
      <w:rFonts w:eastAsia="Calibri"/>
      <w:sz w:val="28"/>
      <w:szCs w:val="28"/>
    </w:rPr>
  </w:style>
  <w:style w:type="paragraph" w:styleId="DocumentMap">
    <w:name w:val="Document Map"/>
    <w:basedOn w:val="Normal"/>
    <w:link w:val="Style17"/>
    <w:semiHidden/>
    <w:qFormat/>
    <w:rsid w:val="00886f70"/>
    <w:pPr>
      <w:shd w:val="clear" w:color="auto" w:fill="000080"/>
    </w:pPr>
    <w:rPr>
      <w:rFonts w:ascii="Tahoma" w:hAnsi="Tahoma" w:cs="Tahoma"/>
    </w:rPr>
  </w:style>
  <w:style w:type="paragraph" w:styleId="Revision">
    <w:name w:val="Revision"/>
    <w:uiPriority w:val="99"/>
    <w:semiHidden/>
    <w:qFormat/>
    <w:rsid w:val="00886f70"/>
    <w:pPr>
      <w:widowControl/>
      <w:suppressAutoHyphens w:val="true"/>
      <w:bidi w:val="0"/>
      <w:spacing w:before="0" w:after="0"/>
      <w:jc w:val="left"/>
    </w:pPr>
    <w:rPr>
      <w:rFonts w:ascii="Times New Roman" w:hAnsi="Times New Roman" w:eastAsia="Times New Roman" w:cs="Times New Roman"/>
      <w:color w:val="auto"/>
      <w:kern w:val="0"/>
      <w:sz w:val="20"/>
      <w:szCs w:val="20"/>
      <w:lang w:eastAsia="ru-RU" w:val="ru-RU" w:bidi="ar-SA"/>
    </w:rPr>
  </w:style>
  <w:style w:type="paragraph" w:styleId="Header">
    <w:name w:val="Header"/>
    <w:basedOn w:val="Normal"/>
    <w:link w:val="Style18"/>
    <w:rsid w:val="00886f70"/>
    <w:pPr>
      <w:tabs>
        <w:tab w:val="clear" w:pos="709"/>
        <w:tab w:val="center" w:pos="4677" w:leader="none"/>
        <w:tab w:val="right" w:pos="9355" w:leader="none"/>
      </w:tabs>
    </w:pPr>
    <w:rPr/>
  </w:style>
  <w:style w:type="paragraph" w:styleId="Style28" w:customStyle="1">
    <w:name w:val="Пункт договора"/>
    <w:basedOn w:val="Normal"/>
    <w:qFormat/>
    <w:rsid w:val="00886f70"/>
    <w:pPr>
      <w:jc w:val="both"/>
    </w:pPr>
    <w:rPr>
      <w:rFonts w:ascii="Arial" w:hAnsi="Arial"/>
    </w:rPr>
  </w:style>
  <w:style w:type="paragraph" w:styleId="11" w:customStyle="1">
    <w:name w:val="Знак Знак Знак Знак Знак Знак Знак Знак Знак1"/>
    <w:basedOn w:val="Normal"/>
    <w:qFormat/>
    <w:rsid w:val="00886f70"/>
    <w:pPr>
      <w:widowControl/>
      <w:spacing w:lineRule="exact" w:line="240" w:before="0" w:after="160"/>
      <w:jc w:val="both"/>
    </w:pPr>
    <w:rPr>
      <w:rFonts w:ascii="Verdana" w:hAnsi="Verdana"/>
      <w:sz w:val="22"/>
      <w:lang w:val="en-US" w:eastAsia="en-US"/>
    </w:rPr>
  </w:style>
  <w:style w:type="paragraph" w:styleId="12" w:customStyle="1">
    <w:name w:val="Обычный1"/>
    <w:qFormat/>
    <w:rsid w:val="00886f70"/>
    <w:pPr>
      <w:widowControl/>
      <w:suppressAutoHyphens w:val="true"/>
      <w:bidi w:val="0"/>
      <w:spacing w:before="0" w:after="0"/>
      <w:jc w:val="left"/>
    </w:pPr>
    <w:rPr>
      <w:rFonts w:ascii="Times New Roman" w:hAnsi="Times New Roman" w:eastAsia="Times New Roman" w:cs="Times New Roman"/>
      <w:color w:val="auto"/>
      <w:kern w:val="0"/>
      <w:sz w:val="20"/>
      <w:szCs w:val="20"/>
      <w:lang w:eastAsia="ru-RU" w:val="ru-RU" w:bidi="ar-SA"/>
    </w:rPr>
  </w:style>
  <w:style w:type="paragraph" w:styleId="ConsPlusNormal" w:customStyle="1">
    <w:name w:val="ConsPlusNormal"/>
    <w:qFormat/>
    <w:rsid w:val="00886f70"/>
    <w:pPr>
      <w:widowControl w:val="false"/>
      <w:suppressAutoHyphens w:val="true"/>
      <w:bidi w:val="0"/>
      <w:spacing w:before="0" w:after="0"/>
      <w:jc w:val="left"/>
    </w:pPr>
    <w:rPr>
      <w:rFonts w:eastAsia="Times New Roman" w:cs="Calibri" w:ascii="Calibri" w:hAnsi="Calibri" w:asciiTheme="minorHAnsi" w:hAnsiTheme="minorHAnsi"/>
      <w:color w:val="auto"/>
      <w:kern w:val="0"/>
      <w:sz w:val="22"/>
      <w:szCs w:val="20"/>
      <w:lang w:eastAsia="ru-RU" w:val="ru-RU" w:bidi="ar-SA"/>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ffc">
    <w:name w:val="Table Grid"/>
    <w:basedOn w:val="a1"/>
    <w:uiPriority w:val="39"/>
    <w:rsid w:val="00886f70"/>
    <w:rPr>
      <w:lang w:eastAsia="ru-RU"/>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94D5CE8889791A29DE57299515463A9D6134D8237B999C803E6F853513x2A2P" TargetMode="External"/><Relationship Id="rId3" Type="http://schemas.openxmlformats.org/officeDocument/2006/relationships/hyperlink" Target="consultantplus://offline/ref=94D5CE8889791A29DE57299515463A9D6135D2287D929C803E6F853513x2A2P" TargetMode="External"/><Relationship Id="rId4" Type="http://schemas.openxmlformats.org/officeDocument/2006/relationships/hyperlink" Target="consultantplus://offline/ref=79440D5123ABA6A25F43346AB59DBAAC7032C8E1556DA64FAED62E167F76889C2B7C475C32EFC59BJ8rDH" TargetMode="Externa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header" Target="header3.xml"/><Relationship Id="rId9" Type="http://schemas.openxmlformats.org/officeDocument/2006/relationships/header" Target="header4.xml"/><Relationship Id="rId10" Type="http://schemas.openxmlformats.org/officeDocument/2006/relationships/footer" Target="footer2.xml"/><Relationship Id="rId11" Type="http://schemas.openxmlformats.org/officeDocument/2006/relationships/footer" Target="footer3.xml"/><Relationship Id="rId12" Type="http://schemas.openxmlformats.org/officeDocument/2006/relationships/footnotes" Target="footnotes.xml"/><Relationship Id="rId13" Type="http://schemas.openxmlformats.org/officeDocument/2006/relationships/numbering" Target="numbering.xml"/><Relationship Id="rId14" Type="http://schemas.openxmlformats.org/officeDocument/2006/relationships/fontTable" Target="fontTable.xml"/><Relationship Id="rId15" Type="http://schemas.openxmlformats.org/officeDocument/2006/relationships/settings" Target="settings.xml"/><Relationship Id="rId16" Type="http://schemas.openxmlformats.org/officeDocument/2006/relationships/theme" Target="theme/theme1.xml"/><Relationship Id="rId17" Type="http://schemas.openxmlformats.org/officeDocument/2006/relationships/customXml" Target="../customXml/item1.xml"/><Relationship Id="rId18" Type="http://schemas.openxmlformats.org/officeDocument/2006/relationships/customXml" Target="../customXml/item2.xml"/><Relationship Id="rId19" Type="http://schemas.openxmlformats.org/officeDocument/2006/relationships/customXml" Target="../customXml/item3.xml"/><Relationship Id="rId20" Type="http://schemas.openxmlformats.org/officeDocument/2006/relationships/customXml" Target="../customXml/item4.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B29469-CEFB-4C63-A023-2AFB44A96B18}">
  <ds:schemaRefs>
    <ds:schemaRef ds:uri="http://schemas.microsoft.com/sharepoint/v3/contenttype/forms"/>
  </ds:schemaRefs>
</ds:datastoreItem>
</file>

<file path=customXml/itemProps2.xml><?xml version="1.0" encoding="utf-8"?>
<ds:datastoreItem xmlns:ds="http://schemas.openxmlformats.org/officeDocument/2006/customXml" ds:itemID="{95CAEEA5-E2B6-4B76-A826-4F29FF9531A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76085CE-3EE5-4257-A854-521088406C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E84E3A90-985B-43F5-8553-B3887B5D1B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TotalTime>
  <Application>AlterOffice/2025.3.0.0$Linux_X86_64 LibreOffice_project/4ba31b6a4271509a884f95065d0a726e9cb2bdbb</Application>
  <AppVersion>15.0000</AppVersion>
  <Pages>21</Pages>
  <Words>8190</Words>
  <Characters>58604</Characters>
  <CharactersWithSpaces>66807</CharactersWithSpaces>
  <Paragraphs>338</Paragraphs>
  <Company>РусГидро</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2025-03-25T14:55:00Z</dcterms:created>
  <dc:creator>Быстрова Дарья Андреевна</dc:creator>
  <dc:description/>
  <dc:language>ru-RU</dc:language>
  <cp:lastModifiedBy>yakovlevaeo@corp.gidroogk.com</cp:lastModifiedBy>
  <dcterms:modified xsi:type="dcterms:W3CDTF">2026-01-19T14:56:21Z</dcterms:modified>
  <cp:revision>36</cp:revision>
  <dc:subject/>
  <dc:title/>
</cp:coreProperties>
</file>

<file path=docProps/custom.xml><?xml version="1.0" encoding="utf-8"?>
<Properties xmlns="http://schemas.openxmlformats.org/officeDocument/2006/custom-properties" xmlns:vt="http://schemas.openxmlformats.org/officeDocument/2006/docPropsVTypes"/>
</file>