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1247EF"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524888">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AC3D4A">
              <w:rPr>
                <w:rFonts w:ascii="Times New Roman" w:hAnsi="Times New Roman"/>
                <w:iCs/>
                <w:color w:val="000000"/>
              </w:rPr>
              <w:t>Новгородской области</w:t>
            </w:r>
            <w:r w:rsidR="004F5292">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AC3D4A">
            <w:pPr>
              <w:spacing w:after="0" w:line="240" w:lineRule="auto"/>
              <w:jc w:val="both"/>
              <w:rPr>
                <w:rFonts w:ascii="Times New Roman" w:hAnsi="Times New Roman"/>
                <w:i/>
                <w:color w:val="FF0000"/>
              </w:rPr>
            </w:pPr>
            <w:r>
              <w:rPr>
                <w:rFonts w:ascii="Times New Roman" w:hAnsi="Times New Roman"/>
                <w:b/>
              </w:rPr>
              <w:lastRenderedPageBreak/>
              <w:t>2</w:t>
            </w:r>
            <w:r w:rsidR="00D27BE4">
              <w:rPr>
                <w:rFonts w:ascii="Times New Roman" w:hAnsi="Times New Roman"/>
                <w:b/>
              </w:rPr>
              <w:t xml:space="preserve"> (</w:t>
            </w:r>
            <w:r>
              <w:rPr>
                <w:rFonts w:ascii="Times New Roman" w:hAnsi="Times New Roman"/>
                <w:b/>
              </w:rPr>
              <w:t>два</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а</w:t>
            </w:r>
            <w:r w:rsidR="00A44259">
              <w:rPr>
                <w:rFonts w:ascii="Times New Roman" w:hAnsi="Times New Roman"/>
              </w:rPr>
              <w:t xml:space="preserve"> (исполнител</w:t>
            </w:r>
            <w:r>
              <w:rPr>
                <w:rFonts w:ascii="Times New Roman" w:hAnsi="Times New Roman"/>
              </w:rPr>
              <w:t>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AC3D4A">
              <w:rPr>
                <w:color w:val="000000" w:themeColor="text1"/>
                <w:sz w:val="22"/>
                <w:szCs w:val="22"/>
              </w:rPr>
              <w:t>1 988 300</w:t>
            </w:r>
            <w:r w:rsidR="001A7D56" w:rsidRPr="001A7D56">
              <w:rPr>
                <w:color w:val="000000" w:themeColor="text1"/>
                <w:sz w:val="22"/>
                <w:szCs w:val="22"/>
              </w:rPr>
              <w:t>,00</w:t>
            </w:r>
            <w:r>
              <w:rPr>
                <w:color w:val="000000" w:themeColor="text1"/>
                <w:sz w:val="22"/>
                <w:szCs w:val="22"/>
              </w:rPr>
              <w:t xml:space="preserve"> (</w:t>
            </w:r>
            <w:r w:rsidR="00AC3D4A">
              <w:rPr>
                <w:color w:val="000000" w:themeColor="text1"/>
                <w:sz w:val="22"/>
                <w:szCs w:val="22"/>
              </w:rPr>
              <w:t>один</w:t>
            </w:r>
            <w:r w:rsidR="00FD3084">
              <w:rPr>
                <w:color w:val="000000" w:themeColor="text1"/>
                <w:sz w:val="22"/>
                <w:szCs w:val="22"/>
              </w:rPr>
              <w:t xml:space="preserve"> миллион</w:t>
            </w:r>
            <w:r w:rsidRPr="00BD4499">
              <w:rPr>
                <w:color w:val="000000" w:themeColor="text1"/>
                <w:sz w:val="22"/>
                <w:szCs w:val="22"/>
              </w:rPr>
              <w:t xml:space="preserve"> </w:t>
            </w:r>
            <w:r w:rsidR="00AC3D4A">
              <w:rPr>
                <w:color w:val="000000" w:themeColor="text1"/>
                <w:sz w:val="22"/>
                <w:szCs w:val="22"/>
              </w:rPr>
              <w:t>девятьсот восемьдесят восемь</w:t>
            </w:r>
            <w:r w:rsidR="00D27BE4">
              <w:rPr>
                <w:color w:val="000000" w:themeColor="text1"/>
                <w:sz w:val="22"/>
                <w:szCs w:val="22"/>
              </w:rPr>
              <w:t xml:space="preserve"> </w:t>
            </w:r>
            <w:r w:rsidR="0014797C">
              <w:rPr>
                <w:color w:val="000000" w:themeColor="text1"/>
                <w:sz w:val="22"/>
                <w:szCs w:val="22"/>
              </w:rPr>
              <w:t>тысяч</w:t>
            </w:r>
            <w:r w:rsidR="00FD3084">
              <w:rPr>
                <w:color w:val="000000" w:themeColor="text1"/>
                <w:sz w:val="22"/>
                <w:szCs w:val="22"/>
              </w:rPr>
              <w:t xml:space="preserve"> </w:t>
            </w:r>
            <w:r w:rsidR="00AC3D4A">
              <w:rPr>
                <w:color w:val="000000" w:themeColor="text1"/>
                <w:sz w:val="22"/>
                <w:szCs w:val="22"/>
              </w:rPr>
              <w:t>триста</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A10B76" w:rsidRPr="00A10B76">
                    <w:rPr>
                      <w:rFonts w:ascii="Times New Roman" w:hAnsi="Times New Roman"/>
                      <w:color w:val="000000"/>
                    </w:rPr>
                    <w:t>32615707777</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w:t>
                  </w:r>
                  <w:r w:rsidRPr="00BD4499">
                    <w:rPr>
                      <w:rFonts w:ascii="Times New Roman" w:hAnsi="Times New Roman"/>
                      <w:color w:val="000000"/>
                    </w:rPr>
                    <w:lastRenderedPageBreak/>
                    <w:t xml:space="preserve">процедуры расторжения договоров, заключенных по результатам закупочной процедуры № </w:t>
                  </w:r>
                  <w:r w:rsidR="00A10B76" w:rsidRPr="00A10B76">
                    <w:rPr>
                      <w:rFonts w:ascii="Times New Roman" w:hAnsi="Times New Roman"/>
                      <w:color w:val="000000"/>
                    </w:rPr>
                    <w:t>32615707777</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lastRenderedPageBreak/>
                    <w:t xml:space="preserve">Подтверждающий документ участником не предоставляется, проверка на </w:t>
                  </w:r>
                  <w:r w:rsidRPr="00BD4499">
                    <w:rPr>
                      <w:rFonts w:ascii="Times New Roman" w:hAnsi="Times New Roman"/>
                      <w:color w:val="000000"/>
                    </w:rPr>
                    <w:lastRenderedPageBreak/>
                    <w:t>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7-28T00:00:00Z">
                  <w:dateFormat w:val="«dd» MMMM yyyy 'года'"/>
                  <w:lid w:val="ru-RU"/>
                  <w:storeMappedDataAs w:val="dateTime"/>
                  <w:calendar w:val="gregorian"/>
                </w:date>
              </w:sdtPr>
              <w:sdtEndPr/>
              <w:sdtContent>
                <w:r w:rsidR="001247EF">
                  <w:rPr>
                    <w:b/>
                  </w:rPr>
                  <w:t>«28»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w:t>
            </w:r>
            <w:bookmarkStart w:id="6" w:name="_GoBack"/>
            <w:bookmarkEnd w:id="6"/>
            <w:r>
              <w:rPr>
                <w:rFonts w:ascii="Times New Roman" w:hAnsi="Times New Roman"/>
                <w:b/>
              </w:rPr>
              <w:t>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w:t>
            </w:r>
            <w:r>
              <w:rPr>
                <w:rFonts w:ascii="Times New Roman" w:hAnsi="Times New Roman"/>
                <w:shd w:val="clear" w:color="auto" w:fill="FFFFFF"/>
              </w:rPr>
              <w:lastRenderedPageBreak/>
              <w:t>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w:t>
      </w:r>
      <w:r>
        <w:rPr>
          <w:rFonts w:ascii="Times New Roman" w:eastAsia="Times New Roman" w:hAnsi="Times New Roman"/>
          <w:sz w:val="24"/>
          <w:szCs w:val="24"/>
        </w:rPr>
        <w:lastRenderedPageBreak/>
        <w:t xml:space="preserve">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1247EF">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6046585"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1247EF">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01DBE"/>
    <w:rsid w:val="001247EF"/>
    <w:rsid w:val="0014797C"/>
    <w:rsid w:val="001A42A3"/>
    <w:rsid w:val="001A7D56"/>
    <w:rsid w:val="00236263"/>
    <w:rsid w:val="00321C01"/>
    <w:rsid w:val="00402E99"/>
    <w:rsid w:val="0045217D"/>
    <w:rsid w:val="004F5292"/>
    <w:rsid w:val="00524888"/>
    <w:rsid w:val="00741F9C"/>
    <w:rsid w:val="00747429"/>
    <w:rsid w:val="007D73D7"/>
    <w:rsid w:val="0081460C"/>
    <w:rsid w:val="00967A78"/>
    <w:rsid w:val="00A10B76"/>
    <w:rsid w:val="00A44259"/>
    <w:rsid w:val="00AC3D4A"/>
    <w:rsid w:val="00B9395A"/>
    <w:rsid w:val="00BD4499"/>
    <w:rsid w:val="00D1517D"/>
    <w:rsid w:val="00D27BE4"/>
    <w:rsid w:val="00E123EB"/>
    <w:rsid w:val="00E824C6"/>
    <w:rsid w:val="00FD30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D69DB-5E14-46B4-BF5C-D6171BD4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3541</Words>
  <Characters>20185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54</cp:revision>
  <cp:lastPrinted>2022-02-03T01:48:00Z</cp:lastPrinted>
  <dcterms:created xsi:type="dcterms:W3CDTF">2024-04-11T12:52:00Z</dcterms:created>
  <dcterms:modified xsi:type="dcterms:W3CDTF">2026-07-20T02:57:00Z</dcterms:modified>
  <dc:language>ru-RU</dc:language>
</cp:coreProperties>
</file>