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58" w:rsidRPr="00027B5A" w:rsidRDefault="00BB3758">
      <w:pPr>
        <w:keepNext/>
        <w:keepLines/>
        <w:rPr>
          <w:sz w:val="26"/>
          <w:szCs w:val="26"/>
        </w:rPr>
      </w:pPr>
    </w:p>
    <w:p w:rsidR="00BB3758" w:rsidRPr="00027B5A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BB3758">
      <w:pPr>
        <w:keepNext/>
        <w:keepLines/>
        <w:rPr>
          <w:sz w:val="26"/>
          <w:szCs w:val="26"/>
        </w:rPr>
      </w:pPr>
    </w:p>
    <w:p w:rsidR="00BB3758" w:rsidRPr="00B62DCB" w:rsidRDefault="00C46CAC">
      <w:pPr>
        <w:keepNext/>
        <w:keepLines/>
        <w:jc w:val="center"/>
        <w:rPr>
          <w:b/>
          <w:bCs/>
        </w:rPr>
      </w:pPr>
      <w:r w:rsidRPr="00B62DCB">
        <w:rPr>
          <w:rFonts w:eastAsia="Calibri"/>
          <w:b/>
          <w:bCs/>
          <w:sz w:val="26"/>
          <w:szCs w:val="26"/>
        </w:rPr>
        <w:t>Технические требования</w:t>
      </w:r>
    </w:p>
    <w:p w:rsidR="00BB3758" w:rsidRPr="00B62DCB" w:rsidRDefault="00BB3758">
      <w:pPr>
        <w:pStyle w:val="afe"/>
        <w:jc w:val="center"/>
      </w:pPr>
    </w:p>
    <w:p w:rsidR="00BB3758" w:rsidRDefault="00533A3D">
      <w:pPr>
        <w:pStyle w:val="afe"/>
        <w:jc w:val="center"/>
        <w:rPr>
          <w:iCs/>
          <w:sz w:val="24"/>
          <w:szCs w:val="24"/>
        </w:rPr>
      </w:pPr>
      <w:r w:rsidRPr="00533A3D">
        <w:rPr>
          <w:rFonts w:eastAsia="Calibri"/>
          <w:iCs/>
          <w:sz w:val="24"/>
          <w:szCs w:val="24"/>
        </w:rPr>
        <w:t>ОКПД2 [38.11]</w:t>
      </w:r>
      <w:r w:rsidR="00C46CAC" w:rsidRPr="00533A3D">
        <w:rPr>
          <w:rFonts w:eastAsia="Calibri"/>
          <w:iCs/>
          <w:sz w:val="24"/>
          <w:szCs w:val="24"/>
        </w:rPr>
        <w:t xml:space="preserve"> </w:t>
      </w:r>
      <w:r w:rsidR="00CB1F8F" w:rsidRPr="00B62DCB">
        <w:rPr>
          <w:iCs/>
          <w:sz w:val="24"/>
          <w:szCs w:val="24"/>
        </w:rPr>
        <w:t xml:space="preserve">Оказание услуг по вывозу </w:t>
      </w:r>
      <w:r w:rsidR="002D514B" w:rsidRPr="00B62DCB">
        <w:rPr>
          <w:iCs/>
          <w:sz w:val="24"/>
          <w:szCs w:val="24"/>
        </w:rPr>
        <w:t xml:space="preserve">отходов </w:t>
      </w:r>
      <w:r w:rsidR="00D337A1" w:rsidRPr="00D337A1">
        <w:rPr>
          <w:color w:val="000000"/>
          <w:sz w:val="24"/>
          <w:szCs w:val="24"/>
          <w:lang w:val="en-US"/>
        </w:rPr>
        <w:t>IV</w:t>
      </w:r>
      <w:r w:rsidR="00D337A1" w:rsidRPr="00D337A1">
        <w:rPr>
          <w:color w:val="000000"/>
          <w:sz w:val="24"/>
          <w:szCs w:val="24"/>
        </w:rPr>
        <w:t xml:space="preserve"> – </w:t>
      </w:r>
      <w:r w:rsidR="00D337A1" w:rsidRPr="00D337A1">
        <w:rPr>
          <w:color w:val="000000"/>
          <w:sz w:val="24"/>
          <w:szCs w:val="24"/>
          <w:lang w:val="en-US"/>
        </w:rPr>
        <w:t>V</w:t>
      </w:r>
      <w:r w:rsidR="002D514B" w:rsidRPr="00B62DCB">
        <w:rPr>
          <w:iCs/>
          <w:sz w:val="24"/>
          <w:szCs w:val="24"/>
        </w:rPr>
        <w:t xml:space="preserve"> класса опасности </w:t>
      </w:r>
      <w:r w:rsidR="00CB1F8F" w:rsidRPr="00B62DCB">
        <w:rPr>
          <w:iCs/>
          <w:sz w:val="24"/>
          <w:szCs w:val="24"/>
        </w:rPr>
        <w:t>на утилизацию, обработку, обезвреживание или размещение для нужд филиала АО «Гидроремонт-ВКК»</w:t>
      </w:r>
      <w:r w:rsidR="00345B17" w:rsidRPr="00345B17">
        <w:rPr>
          <w:iCs/>
          <w:sz w:val="24"/>
          <w:szCs w:val="24"/>
        </w:rPr>
        <w:t xml:space="preserve"> </w:t>
      </w:r>
      <w:r w:rsidR="00C96E28" w:rsidRPr="00B62DCB">
        <w:rPr>
          <w:iCs/>
          <w:sz w:val="24"/>
          <w:szCs w:val="24"/>
        </w:rPr>
        <w:t>- «Управление монтажных работ №1»</w:t>
      </w:r>
    </w:p>
    <w:p w:rsidR="00385279" w:rsidRPr="00385279" w:rsidRDefault="00385279" w:rsidP="00385279">
      <w:pPr>
        <w:pStyle w:val="afe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</w:t>
      </w:r>
      <w:r w:rsidRPr="00385279">
        <w:rPr>
          <w:b/>
          <w:sz w:val="24"/>
          <w:szCs w:val="24"/>
        </w:rPr>
        <w:t>от 0012-АХР ДОР-2027-ГРВКК-УМР</w:t>
      </w:r>
    </w:p>
    <w:p w:rsidR="00385279" w:rsidRPr="00B62DCB" w:rsidRDefault="00385279">
      <w:pPr>
        <w:pStyle w:val="afe"/>
        <w:jc w:val="center"/>
      </w:pPr>
    </w:p>
    <w:p w:rsidR="00BB3758" w:rsidRPr="00B62DCB" w:rsidRDefault="00BB3758">
      <w:pPr>
        <w:pStyle w:val="afe"/>
        <w:jc w:val="center"/>
      </w:pPr>
    </w:p>
    <w:p w:rsidR="00BB3758" w:rsidRPr="00B62DCB" w:rsidRDefault="00BB3758">
      <w:pPr>
        <w:pStyle w:val="afe"/>
        <w:jc w:val="center"/>
        <w:rPr>
          <w:rFonts w:eastAsia="Calibri"/>
          <w:b/>
          <w:bCs/>
          <w:iCs/>
          <w:sz w:val="24"/>
          <w:szCs w:val="24"/>
        </w:rPr>
      </w:pPr>
    </w:p>
    <w:p w:rsidR="00BB3758" w:rsidRPr="00B62DCB" w:rsidRDefault="00BB3758">
      <w:pPr>
        <w:pStyle w:val="afe"/>
        <w:jc w:val="center"/>
        <w:rPr>
          <w:rFonts w:eastAsia="Calibri"/>
          <w:b/>
          <w:bCs/>
          <w:iCs/>
          <w:sz w:val="24"/>
          <w:szCs w:val="24"/>
        </w:rPr>
      </w:pPr>
    </w:p>
    <w:p w:rsidR="00BB3758" w:rsidRPr="00B62DCB" w:rsidRDefault="00BB3758">
      <w:pPr>
        <w:pStyle w:val="afe"/>
        <w:jc w:val="center"/>
        <w:rPr>
          <w:rFonts w:eastAsia="Calibri"/>
          <w:b/>
          <w:bCs/>
          <w:iCs/>
          <w:sz w:val="24"/>
          <w:szCs w:val="24"/>
        </w:rPr>
      </w:pPr>
    </w:p>
    <w:p w:rsidR="00BB3758" w:rsidRPr="00B62DCB" w:rsidRDefault="00BB3758">
      <w:pPr>
        <w:pStyle w:val="afe"/>
        <w:jc w:val="center"/>
        <w:rPr>
          <w:rFonts w:eastAsia="Calibri"/>
          <w:b/>
          <w:bCs/>
          <w:iCs/>
          <w:sz w:val="24"/>
          <w:szCs w:val="24"/>
        </w:rPr>
      </w:pPr>
    </w:p>
    <w:p w:rsidR="00BB3758" w:rsidRPr="00B62DCB" w:rsidRDefault="00C46CAC">
      <w:pPr>
        <w:pStyle w:val="afe"/>
        <w:spacing w:after="0" w:line="288" w:lineRule="auto"/>
        <w:ind w:left="40" w:right="40" w:firstLine="811"/>
        <w:jc w:val="both"/>
        <w:rPr>
          <w:rFonts w:eastAsia="Calibri"/>
          <w:b/>
          <w:bCs/>
          <w:iCs/>
          <w:sz w:val="24"/>
          <w:szCs w:val="24"/>
        </w:rPr>
      </w:pPr>
      <w:r w:rsidRPr="00B62DCB">
        <w:br w:type="page"/>
      </w:r>
    </w:p>
    <w:p w:rsidR="00BB3758" w:rsidRPr="00364C84" w:rsidRDefault="00C46CAC" w:rsidP="00D337A1">
      <w:pPr>
        <w:pStyle w:val="1"/>
        <w:numPr>
          <w:ilvl w:val="0"/>
          <w:numId w:val="3"/>
        </w:numPr>
        <w:tabs>
          <w:tab w:val="clear" w:pos="0"/>
          <w:tab w:val="clear" w:pos="709"/>
          <w:tab w:val="clear" w:pos="993"/>
        </w:tabs>
        <w:ind w:left="0" w:firstLine="0"/>
        <w:jc w:val="center"/>
        <w:rPr>
          <w:b/>
          <w:caps/>
          <w:sz w:val="24"/>
          <w:szCs w:val="24"/>
        </w:rPr>
      </w:pPr>
      <w:r w:rsidRPr="00364C84">
        <w:rPr>
          <w:b/>
          <w:sz w:val="24"/>
          <w:szCs w:val="24"/>
        </w:rPr>
        <w:lastRenderedPageBreak/>
        <w:t>О</w:t>
      </w:r>
      <w:bookmarkStart w:id="0" w:name="_Toc51339692"/>
      <w:bookmarkStart w:id="1" w:name="_Toc75446566"/>
      <w:r w:rsidRPr="00364C84">
        <w:rPr>
          <w:b/>
          <w:sz w:val="24"/>
          <w:szCs w:val="24"/>
        </w:rPr>
        <w:t>бщие сведения</w:t>
      </w:r>
      <w:bookmarkEnd w:id="0"/>
      <w:bookmarkEnd w:id="1"/>
    </w:p>
    <w:p w:rsidR="00485FAE" w:rsidRPr="00D337A1" w:rsidRDefault="00C46CAC" w:rsidP="00D337A1">
      <w:pPr>
        <w:pStyle w:val="4"/>
        <w:numPr>
          <w:ilvl w:val="1"/>
          <w:numId w:val="3"/>
        </w:numPr>
        <w:rPr>
          <w:iCs/>
          <w:sz w:val="24"/>
          <w:szCs w:val="24"/>
        </w:rPr>
      </w:pPr>
      <w:bookmarkStart w:id="2" w:name="_Toc46743506"/>
      <w:bookmarkStart w:id="3" w:name="_Toc75446568"/>
      <w:r w:rsidRPr="00D337A1">
        <w:rPr>
          <w:sz w:val="24"/>
          <w:szCs w:val="24"/>
        </w:rPr>
        <w:t>Наименование закупаемой продукции</w:t>
      </w:r>
      <w:bookmarkEnd w:id="2"/>
      <w:bookmarkEnd w:id="3"/>
    </w:p>
    <w:p w:rsidR="00485FAE" w:rsidRPr="00D337A1" w:rsidRDefault="00CB1F8F" w:rsidP="00D337A1">
      <w:pPr>
        <w:pStyle w:val="4"/>
        <w:rPr>
          <w:sz w:val="24"/>
          <w:szCs w:val="24"/>
        </w:rPr>
      </w:pPr>
      <w:r w:rsidRPr="00D337A1">
        <w:rPr>
          <w:sz w:val="24"/>
          <w:szCs w:val="24"/>
        </w:rPr>
        <w:t xml:space="preserve">Оказание услуг по вывозу </w:t>
      </w:r>
      <w:r w:rsidR="002D514B" w:rsidRPr="00D337A1">
        <w:rPr>
          <w:sz w:val="24"/>
          <w:szCs w:val="24"/>
        </w:rPr>
        <w:t xml:space="preserve">отходов </w:t>
      </w:r>
      <w:r w:rsidR="00D337A1" w:rsidRPr="00D337A1">
        <w:rPr>
          <w:color w:val="000000"/>
          <w:sz w:val="24"/>
          <w:szCs w:val="24"/>
          <w:lang w:val="en-US"/>
        </w:rPr>
        <w:t>IV</w:t>
      </w:r>
      <w:r w:rsidR="00D337A1" w:rsidRPr="00D337A1">
        <w:rPr>
          <w:color w:val="000000"/>
          <w:sz w:val="24"/>
          <w:szCs w:val="24"/>
        </w:rPr>
        <w:t xml:space="preserve"> – </w:t>
      </w:r>
      <w:r w:rsidR="00D337A1" w:rsidRPr="00D337A1">
        <w:rPr>
          <w:color w:val="000000"/>
          <w:sz w:val="24"/>
          <w:szCs w:val="24"/>
          <w:lang w:val="en-US"/>
        </w:rPr>
        <w:t>V</w:t>
      </w:r>
      <w:r w:rsidR="00D337A1" w:rsidRPr="00D337A1">
        <w:rPr>
          <w:iCs/>
          <w:sz w:val="24"/>
          <w:szCs w:val="24"/>
        </w:rPr>
        <w:t xml:space="preserve"> </w:t>
      </w:r>
      <w:r w:rsidR="002D514B" w:rsidRPr="00D337A1">
        <w:rPr>
          <w:sz w:val="24"/>
          <w:szCs w:val="24"/>
        </w:rPr>
        <w:t xml:space="preserve">класса опасности </w:t>
      </w:r>
      <w:r w:rsidRPr="00D337A1">
        <w:rPr>
          <w:sz w:val="24"/>
          <w:szCs w:val="24"/>
        </w:rPr>
        <w:t xml:space="preserve">на утилизацию, обработку, обезвреживание или размещение для нужд </w:t>
      </w:r>
      <w:r w:rsidR="00C96E28" w:rsidRPr="00D337A1">
        <w:rPr>
          <w:sz w:val="24"/>
          <w:szCs w:val="24"/>
        </w:rPr>
        <w:t>филиала АО «Гидроремонт-ВКК»</w:t>
      </w:r>
      <w:r w:rsidR="00345B17" w:rsidRPr="00D337A1">
        <w:rPr>
          <w:sz w:val="24"/>
          <w:szCs w:val="24"/>
        </w:rPr>
        <w:t xml:space="preserve"> </w:t>
      </w:r>
      <w:r w:rsidR="00C96E28" w:rsidRPr="00D337A1">
        <w:rPr>
          <w:sz w:val="24"/>
          <w:szCs w:val="24"/>
        </w:rPr>
        <w:t>-</w:t>
      </w:r>
      <w:r w:rsidR="00345B17" w:rsidRPr="00D337A1">
        <w:rPr>
          <w:sz w:val="24"/>
          <w:szCs w:val="24"/>
        </w:rPr>
        <w:t xml:space="preserve"> </w:t>
      </w:r>
      <w:r w:rsidR="00C96E28" w:rsidRPr="00D337A1">
        <w:rPr>
          <w:sz w:val="24"/>
          <w:szCs w:val="24"/>
        </w:rPr>
        <w:t>«Управление монтажных работ №1»</w:t>
      </w:r>
      <w:r w:rsidR="00485FAE" w:rsidRPr="00D337A1">
        <w:rPr>
          <w:sz w:val="24"/>
          <w:szCs w:val="24"/>
        </w:rPr>
        <w:t xml:space="preserve">. </w:t>
      </w:r>
      <w:bookmarkStart w:id="4" w:name="_Toc75446569"/>
      <w:bookmarkStart w:id="5" w:name="_Toc46743507"/>
    </w:p>
    <w:p w:rsidR="00485FAE" w:rsidRPr="00D337A1" w:rsidRDefault="00485FAE" w:rsidP="00D337A1">
      <w:pPr>
        <w:pStyle w:val="4"/>
        <w:rPr>
          <w:sz w:val="24"/>
          <w:szCs w:val="24"/>
        </w:rPr>
      </w:pPr>
    </w:p>
    <w:p w:rsidR="00BB3758" w:rsidRPr="00D337A1" w:rsidRDefault="00C46CAC" w:rsidP="00D337A1">
      <w:pPr>
        <w:pStyle w:val="4"/>
        <w:numPr>
          <w:ilvl w:val="1"/>
          <w:numId w:val="3"/>
        </w:numPr>
        <w:rPr>
          <w:sz w:val="24"/>
          <w:szCs w:val="24"/>
        </w:rPr>
      </w:pPr>
      <w:r w:rsidRPr="00D337A1">
        <w:rPr>
          <w:sz w:val="24"/>
          <w:szCs w:val="24"/>
        </w:rPr>
        <w:t xml:space="preserve">Цель </w:t>
      </w:r>
      <w:bookmarkEnd w:id="4"/>
      <w:bookmarkEnd w:id="5"/>
      <w:r w:rsidRPr="00D337A1">
        <w:rPr>
          <w:sz w:val="24"/>
          <w:szCs w:val="24"/>
        </w:rPr>
        <w:t xml:space="preserve">оказания услуг </w:t>
      </w:r>
    </w:p>
    <w:p w:rsidR="00BB3758" w:rsidRPr="00D337A1" w:rsidRDefault="00C46CAC">
      <w:pPr>
        <w:jc w:val="both"/>
        <w:rPr>
          <w:sz w:val="24"/>
          <w:szCs w:val="24"/>
        </w:rPr>
      </w:pPr>
      <w:r w:rsidRPr="00D337A1">
        <w:rPr>
          <w:bCs/>
          <w:sz w:val="24"/>
          <w:szCs w:val="24"/>
          <w:lang w:eastAsia="x-none"/>
        </w:rPr>
        <w:t xml:space="preserve">Цель: </w:t>
      </w:r>
      <w:r w:rsidRPr="00D337A1">
        <w:rPr>
          <w:rFonts w:eastAsia="Calibri"/>
          <w:bCs/>
          <w:iCs/>
          <w:sz w:val="24"/>
          <w:szCs w:val="24"/>
        </w:rPr>
        <w:t xml:space="preserve">вывоз </w:t>
      </w:r>
      <w:r w:rsidR="002D514B" w:rsidRPr="00D337A1">
        <w:rPr>
          <w:rFonts w:eastAsia="Calibri"/>
          <w:bCs/>
          <w:iCs/>
          <w:sz w:val="24"/>
          <w:szCs w:val="24"/>
        </w:rPr>
        <w:t xml:space="preserve">отходов </w:t>
      </w:r>
      <w:r w:rsidR="00D337A1" w:rsidRPr="00D337A1">
        <w:rPr>
          <w:color w:val="000000"/>
          <w:sz w:val="24"/>
          <w:szCs w:val="24"/>
          <w:lang w:val="en-US"/>
        </w:rPr>
        <w:t>IV</w:t>
      </w:r>
      <w:r w:rsidR="00D337A1" w:rsidRPr="00D337A1">
        <w:rPr>
          <w:color w:val="000000"/>
          <w:sz w:val="24"/>
          <w:szCs w:val="24"/>
        </w:rPr>
        <w:t xml:space="preserve"> – </w:t>
      </w:r>
      <w:r w:rsidR="00D337A1" w:rsidRPr="00D337A1">
        <w:rPr>
          <w:color w:val="000000"/>
          <w:sz w:val="24"/>
          <w:szCs w:val="24"/>
          <w:lang w:val="en-US"/>
        </w:rPr>
        <w:t>V</w:t>
      </w:r>
      <w:r w:rsidR="00D337A1" w:rsidRPr="00D337A1">
        <w:rPr>
          <w:iCs/>
          <w:sz w:val="24"/>
          <w:szCs w:val="24"/>
        </w:rPr>
        <w:t xml:space="preserve"> </w:t>
      </w:r>
      <w:r w:rsidR="002D514B" w:rsidRPr="00D337A1">
        <w:rPr>
          <w:rFonts w:eastAsia="Calibri"/>
          <w:bCs/>
          <w:iCs/>
          <w:sz w:val="24"/>
          <w:szCs w:val="24"/>
        </w:rPr>
        <w:t xml:space="preserve">класса опасности </w:t>
      </w:r>
      <w:r w:rsidRPr="00D337A1">
        <w:rPr>
          <w:rFonts w:eastAsia="Calibri"/>
          <w:bCs/>
          <w:iCs/>
          <w:sz w:val="24"/>
          <w:szCs w:val="24"/>
        </w:rPr>
        <w:t>на утилизацию</w:t>
      </w:r>
      <w:r w:rsidR="003972A1" w:rsidRPr="00D337A1">
        <w:rPr>
          <w:rFonts w:eastAsia="Calibri"/>
          <w:bCs/>
          <w:iCs/>
          <w:sz w:val="24"/>
          <w:szCs w:val="24"/>
        </w:rPr>
        <w:t>,</w:t>
      </w:r>
      <w:r w:rsidRPr="00D337A1">
        <w:rPr>
          <w:rFonts w:eastAsia="Calibri"/>
          <w:iCs/>
          <w:sz w:val="24"/>
          <w:szCs w:val="24"/>
        </w:rPr>
        <w:t xml:space="preserve"> </w:t>
      </w:r>
      <w:r w:rsidR="003972A1" w:rsidRPr="00D337A1">
        <w:rPr>
          <w:rFonts w:eastAsia="Calibri"/>
          <w:iCs/>
          <w:sz w:val="24"/>
          <w:szCs w:val="24"/>
        </w:rPr>
        <w:t>обработку, обезвреживание или размещение</w:t>
      </w:r>
      <w:r w:rsidRPr="00D337A1">
        <w:rPr>
          <w:rFonts w:eastAsia="Calibri"/>
          <w:iCs/>
          <w:sz w:val="24"/>
          <w:szCs w:val="24"/>
        </w:rPr>
        <w:t>.</w:t>
      </w:r>
    </w:p>
    <w:p w:rsidR="00BB3758" w:rsidRPr="00D337A1" w:rsidRDefault="00C46CAC">
      <w:pPr>
        <w:jc w:val="both"/>
        <w:rPr>
          <w:sz w:val="24"/>
          <w:szCs w:val="24"/>
        </w:rPr>
      </w:pPr>
      <w:r w:rsidRPr="00D337A1">
        <w:rPr>
          <w:rFonts w:eastAsia="Calibri"/>
          <w:bCs/>
          <w:sz w:val="24"/>
          <w:szCs w:val="24"/>
          <w:lang w:eastAsia="x-none"/>
        </w:rPr>
        <w:t>Задача: соблюдение требова</w:t>
      </w:r>
      <w:r w:rsidRPr="00D337A1">
        <w:rPr>
          <w:bCs/>
          <w:sz w:val="24"/>
          <w:szCs w:val="24"/>
          <w:lang w:eastAsia="x-none"/>
        </w:rPr>
        <w:t>ний Федерального закона "Об отходах производства и потребления" от 24.06.1998 N 89-ФЗ</w:t>
      </w:r>
    </w:p>
    <w:p w:rsidR="00BB3758" w:rsidRPr="00D337A1" w:rsidRDefault="00BB3758">
      <w:pPr>
        <w:jc w:val="both"/>
        <w:rPr>
          <w:b/>
          <w:bCs/>
          <w:sz w:val="24"/>
          <w:szCs w:val="24"/>
        </w:rPr>
      </w:pPr>
    </w:p>
    <w:p w:rsidR="00BB3758" w:rsidRPr="00364C84" w:rsidRDefault="00C46CAC" w:rsidP="00685275">
      <w:pPr>
        <w:numPr>
          <w:ilvl w:val="1"/>
          <w:numId w:val="3"/>
        </w:numPr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r w:rsidRPr="00364C84">
        <w:rPr>
          <w:rFonts w:eastAsia="Calibri"/>
          <w:bCs/>
          <w:sz w:val="24"/>
          <w:szCs w:val="24"/>
          <w:lang w:eastAsia="x-none"/>
        </w:rPr>
        <w:t>Адрес оказания услуг</w:t>
      </w:r>
    </w:p>
    <w:p w:rsidR="00BB3758" w:rsidRPr="00D337A1" w:rsidRDefault="00C96E28" w:rsidP="00685275">
      <w:pPr>
        <w:contextualSpacing/>
        <w:jc w:val="both"/>
        <w:rPr>
          <w:bCs/>
          <w:sz w:val="24"/>
          <w:szCs w:val="24"/>
          <w:lang w:eastAsia="x-none"/>
        </w:rPr>
      </w:pPr>
      <w:r w:rsidRPr="00D337A1">
        <w:rPr>
          <w:bCs/>
          <w:sz w:val="24"/>
          <w:szCs w:val="24"/>
          <w:lang w:eastAsia="x-none"/>
        </w:rPr>
        <w:t>368219, Республика Дагестан, р-н Буйнакский, с.Чиркей, Чиркейская ГЭС</w:t>
      </w:r>
      <w:r w:rsidR="00C46CAC" w:rsidRPr="00D337A1">
        <w:rPr>
          <w:bCs/>
          <w:sz w:val="24"/>
          <w:szCs w:val="24"/>
          <w:lang w:eastAsia="x-none"/>
        </w:rPr>
        <w:t>.</w:t>
      </w:r>
    </w:p>
    <w:p w:rsidR="00E62287" w:rsidRPr="00D337A1" w:rsidRDefault="00E62287" w:rsidP="00685275">
      <w:pPr>
        <w:contextualSpacing/>
        <w:jc w:val="both"/>
        <w:rPr>
          <w:bCs/>
          <w:sz w:val="24"/>
          <w:szCs w:val="24"/>
          <w:lang w:eastAsia="x-none"/>
        </w:rPr>
      </w:pPr>
    </w:p>
    <w:p w:rsidR="00BB3758" w:rsidRPr="00364C84" w:rsidRDefault="00C46CAC" w:rsidP="00D337A1">
      <w:pPr>
        <w:pStyle w:val="1"/>
        <w:numPr>
          <w:ilvl w:val="0"/>
          <w:numId w:val="3"/>
        </w:numPr>
        <w:tabs>
          <w:tab w:val="clear" w:pos="0"/>
          <w:tab w:val="clear" w:pos="709"/>
          <w:tab w:val="clear" w:pos="993"/>
        </w:tabs>
        <w:ind w:left="0" w:firstLine="0"/>
        <w:jc w:val="center"/>
        <w:rPr>
          <w:b/>
          <w:sz w:val="24"/>
          <w:szCs w:val="24"/>
        </w:rPr>
      </w:pPr>
      <w:bookmarkStart w:id="6" w:name="_Toc46743510"/>
      <w:bookmarkStart w:id="7" w:name="_Toc50125126"/>
      <w:bookmarkStart w:id="8" w:name="_Toc75446573"/>
      <w:bookmarkStart w:id="9" w:name="_Toc51339693"/>
      <w:bookmarkEnd w:id="6"/>
      <w:bookmarkEnd w:id="7"/>
      <w:r w:rsidRPr="00364C84">
        <w:rPr>
          <w:b/>
          <w:sz w:val="24"/>
          <w:szCs w:val="24"/>
        </w:rPr>
        <w:t>Требования к продукции</w:t>
      </w:r>
      <w:bookmarkEnd w:id="8"/>
      <w:bookmarkEnd w:id="9"/>
    </w:p>
    <w:p w:rsidR="00E62287" w:rsidRPr="00364C84" w:rsidRDefault="00E62287" w:rsidP="00685275">
      <w:pPr>
        <w:contextualSpacing/>
        <w:rPr>
          <w:b/>
          <w:sz w:val="24"/>
          <w:szCs w:val="24"/>
          <w:lang w:val="x-none" w:eastAsia="x-none"/>
        </w:rPr>
      </w:pPr>
    </w:p>
    <w:p w:rsidR="00BB3758" w:rsidRPr="00D337A1" w:rsidRDefault="00C46CAC" w:rsidP="00D337A1">
      <w:pPr>
        <w:pStyle w:val="4"/>
        <w:numPr>
          <w:ilvl w:val="1"/>
          <w:numId w:val="3"/>
        </w:numPr>
        <w:rPr>
          <w:sz w:val="24"/>
          <w:szCs w:val="24"/>
        </w:rPr>
      </w:pPr>
      <w:bookmarkStart w:id="10" w:name="_Toc75446574"/>
      <w:r w:rsidRPr="00D337A1">
        <w:rPr>
          <w:sz w:val="24"/>
          <w:szCs w:val="24"/>
        </w:rPr>
        <w:t xml:space="preserve">Требования к объемам и срокам </w:t>
      </w:r>
      <w:bookmarkEnd w:id="10"/>
      <w:r w:rsidRPr="00D337A1">
        <w:rPr>
          <w:sz w:val="24"/>
          <w:szCs w:val="24"/>
        </w:rPr>
        <w:t>оказания услуг</w:t>
      </w:r>
    </w:p>
    <w:p w:rsidR="00BB3758" w:rsidRPr="00D337A1" w:rsidRDefault="00C46CAC" w:rsidP="00D337A1">
      <w:pPr>
        <w:pStyle w:val="31"/>
        <w:rPr>
          <w:sz w:val="24"/>
          <w:szCs w:val="24"/>
        </w:rPr>
      </w:pPr>
      <w:bookmarkStart w:id="11" w:name="_Toc75446575"/>
      <w:r w:rsidRPr="00D337A1">
        <w:rPr>
          <w:sz w:val="24"/>
          <w:szCs w:val="24"/>
        </w:rPr>
        <w:t>Перечень и объем о</w:t>
      </w:r>
      <w:bookmarkEnd w:id="11"/>
      <w:r w:rsidRPr="00D337A1">
        <w:rPr>
          <w:sz w:val="24"/>
          <w:szCs w:val="24"/>
        </w:rPr>
        <w:t>казываемых услуг</w:t>
      </w:r>
    </w:p>
    <w:p w:rsidR="00BB3758" w:rsidRPr="00D337A1" w:rsidRDefault="00C46CAC" w:rsidP="00D337A1">
      <w:pPr>
        <w:pStyle w:val="1"/>
        <w:rPr>
          <w:sz w:val="24"/>
          <w:szCs w:val="24"/>
        </w:rPr>
      </w:pPr>
      <w:bookmarkStart w:id="12" w:name="_Toc51339695"/>
      <w:bookmarkStart w:id="13" w:name="_Toc75446576"/>
      <w:r w:rsidRPr="00D337A1">
        <w:rPr>
          <w:sz w:val="24"/>
          <w:szCs w:val="24"/>
        </w:rPr>
        <w:t>Таблица</w:t>
      </w:r>
      <w:r w:rsidR="003972A1" w:rsidRPr="00D337A1">
        <w:rPr>
          <w:sz w:val="24"/>
          <w:szCs w:val="24"/>
        </w:rPr>
        <w:t xml:space="preserve"> </w:t>
      </w:r>
      <w:r w:rsidRPr="00D337A1">
        <w:rPr>
          <w:sz w:val="24"/>
          <w:szCs w:val="24"/>
        </w:rPr>
        <w:t xml:space="preserve">1. Перечень </w:t>
      </w:r>
      <w:bookmarkEnd w:id="12"/>
      <w:r w:rsidRPr="00D337A1">
        <w:rPr>
          <w:sz w:val="24"/>
          <w:szCs w:val="24"/>
        </w:rPr>
        <w:t xml:space="preserve">и объем </w:t>
      </w:r>
      <w:bookmarkEnd w:id="13"/>
      <w:r w:rsidRPr="00D337A1">
        <w:rPr>
          <w:sz w:val="24"/>
          <w:szCs w:val="24"/>
        </w:rPr>
        <w:t>оказываемых услуг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4586"/>
        <w:gridCol w:w="1399"/>
        <w:gridCol w:w="3402"/>
      </w:tblGrid>
      <w:tr w:rsidR="00345B17" w:rsidRPr="00D337A1" w:rsidTr="00E62287">
        <w:trPr>
          <w:trHeight w:val="495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B17" w:rsidRPr="00D337A1" w:rsidRDefault="00345B17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337A1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B17" w:rsidRPr="00D337A1" w:rsidRDefault="00345B17">
            <w:pPr>
              <w:widowControl w:val="0"/>
              <w:rPr>
                <w:sz w:val="24"/>
                <w:szCs w:val="24"/>
              </w:rPr>
            </w:pPr>
            <w:r w:rsidRPr="00D337A1">
              <w:rPr>
                <w:rFonts w:eastAsia="Calibri"/>
                <w:sz w:val="24"/>
                <w:szCs w:val="24"/>
              </w:rPr>
              <w:t xml:space="preserve"> </w:t>
            </w:r>
            <w:r w:rsidRPr="00D337A1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45B17" w:rsidRPr="00D337A1" w:rsidRDefault="00345B17">
            <w:pPr>
              <w:keepNext/>
              <w:widowControl w:val="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337A1">
              <w:rPr>
                <w:rFonts w:eastAsia="Calibri"/>
                <w:sz w:val="24"/>
                <w:szCs w:val="24"/>
                <w:lang w:val="en-US"/>
              </w:rPr>
              <w:t>Объем услуг, 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B17" w:rsidRPr="00D337A1" w:rsidRDefault="00345B17">
            <w:pPr>
              <w:keepNext/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D337A1">
              <w:rPr>
                <w:rFonts w:eastAsia="Calibri"/>
                <w:sz w:val="24"/>
                <w:szCs w:val="24"/>
              </w:rPr>
              <w:t>Примечания</w:t>
            </w:r>
          </w:p>
        </w:tc>
      </w:tr>
      <w:tr w:rsidR="00345B17" w:rsidRPr="00D337A1" w:rsidTr="00E62287">
        <w:trPr>
          <w:trHeight w:val="9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17" w:rsidRPr="00D337A1" w:rsidRDefault="00345B17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D337A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17" w:rsidRPr="00D337A1" w:rsidRDefault="00345B17" w:rsidP="00D337A1">
            <w:pPr>
              <w:pStyle w:val="4"/>
              <w:rPr>
                <w:b/>
                <w:sz w:val="24"/>
                <w:szCs w:val="24"/>
              </w:rPr>
            </w:pPr>
            <w:r w:rsidRPr="00D337A1">
              <w:rPr>
                <w:sz w:val="24"/>
                <w:szCs w:val="24"/>
              </w:rPr>
              <w:t xml:space="preserve">Оказание услуг по вывозу </w:t>
            </w:r>
            <w:r w:rsidR="001D7538" w:rsidRPr="00D337A1">
              <w:rPr>
                <w:sz w:val="24"/>
                <w:szCs w:val="24"/>
              </w:rPr>
              <w:t xml:space="preserve">отходов </w:t>
            </w:r>
            <w:r w:rsidR="00D337A1" w:rsidRPr="00D337A1">
              <w:rPr>
                <w:color w:val="000000"/>
                <w:sz w:val="24"/>
                <w:szCs w:val="24"/>
                <w:lang w:val="en-US"/>
              </w:rPr>
              <w:t>IV</w:t>
            </w:r>
            <w:r w:rsidR="00D337A1" w:rsidRPr="00D337A1">
              <w:rPr>
                <w:color w:val="000000"/>
                <w:sz w:val="24"/>
                <w:szCs w:val="24"/>
              </w:rPr>
              <w:t xml:space="preserve"> – </w:t>
            </w:r>
            <w:r w:rsidR="00D337A1" w:rsidRPr="00D337A1">
              <w:rPr>
                <w:color w:val="000000"/>
                <w:sz w:val="24"/>
                <w:szCs w:val="24"/>
                <w:lang w:val="en-US"/>
              </w:rPr>
              <w:t>V</w:t>
            </w:r>
            <w:r w:rsidR="00D337A1" w:rsidRPr="00D337A1">
              <w:rPr>
                <w:iCs/>
                <w:sz w:val="24"/>
                <w:szCs w:val="24"/>
              </w:rPr>
              <w:t xml:space="preserve"> </w:t>
            </w:r>
            <w:r w:rsidR="001D7538" w:rsidRPr="00D337A1">
              <w:rPr>
                <w:sz w:val="24"/>
                <w:szCs w:val="24"/>
              </w:rPr>
              <w:t>класса опасности</w:t>
            </w:r>
            <w:r w:rsidR="001D7538" w:rsidRPr="00D337A1">
              <w:rPr>
                <w:b/>
                <w:sz w:val="24"/>
                <w:szCs w:val="24"/>
              </w:rPr>
              <w:t xml:space="preserve"> </w:t>
            </w:r>
            <w:r w:rsidRPr="00D337A1">
              <w:rPr>
                <w:sz w:val="24"/>
                <w:szCs w:val="24"/>
              </w:rPr>
              <w:t>на утилизацию, обработку, обезвреживание или размещение для нужд филиала АО «Гидроремонт-ВКК»-«Управление монтажных работ №1»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17" w:rsidRPr="00D337A1" w:rsidRDefault="00345B17" w:rsidP="00345B17">
            <w:pPr>
              <w:widowControl w:val="0"/>
              <w:jc w:val="center"/>
              <w:rPr>
                <w:bCs/>
                <w:sz w:val="24"/>
                <w:szCs w:val="24"/>
                <w:lang w:val="en-US" w:eastAsia="x-none"/>
              </w:rPr>
            </w:pPr>
            <w:r w:rsidRPr="00D337A1">
              <w:rPr>
                <w:bCs/>
                <w:sz w:val="24"/>
                <w:szCs w:val="24"/>
                <w:lang w:val="en-US" w:eastAsia="x-none"/>
              </w:rPr>
              <w:t>До 70,0 т</w:t>
            </w:r>
            <w:r w:rsidR="00485FAE" w:rsidRPr="00D337A1">
              <w:rPr>
                <w:bCs/>
                <w:sz w:val="24"/>
                <w:szCs w:val="24"/>
                <w:lang w:val="en-US" w:eastAsia="x-none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B17" w:rsidRPr="00D337A1" w:rsidRDefault="00345B17">
            <w:pPr>
              <w:widowControl w:val="0"/>
              <w:rPr>
                <w:sz w:val="24"/>
                <w:szCs w:val="24"/>
              </w:rPr>
            </w:pPr>
            <w:r w:rsidRPr="00D337A1">
              <w:rPr>
                <w:bCs/>
                <w:sz w:val="24"/>
                <w:szCs w:val="24"/>
                <w:lang w:eastAsia="x-none"/>
              </w:rPr>
              <w:t>В соответствии с перечнем оказываемых услуг (Приложением 1 к настоящим Техническим требованиям).</w:t>
            </w:r>
          </w:p>
        </w:tc>
      </w:tr>
    </w:tbl>
    <w:p w:rsidR="00BB3758" w:rsidRPr="00D337A1" w:rsidRDefault="00485FAE" w:rsidP="00D337A1">
      <w:pPr>
        <w:pStyle w:val="31"/>
      </w:pPr>
      <w:r w:rsidRPr="00D337A1">
        <w:t xml:space="preserve">(*) – объем отходов указан ориентировочно, оплата </w:t>
      </w:r>
      <w:r w:rsidRPr="00D337A1">
        <w:rPr>
          <w:iCs/>
        </w:rPr>
        <w:t>услуг по вывозу отходов IV-V класса опасности будет осуществляются</w:t>
      </w:r>
      <w:r w:rsidRPr="00D337A1">
        <w:t xml:space="preserve"> за фактический объем оказанных услуг.</w:t>
      </w:r>
    </w:p>
    <w:p w:rsidR="00E62287" w:rsidRPr="00D337A1" w:rsidRDefault="00E62287" w:rsidP="00D337A1">
      <w:pPr>
        <w:pStyle w:val="31"/>
        <w:rPr>
          <w:sz w:val="24"/>
          <w:szCs w:val="24"/>
        </w:rPr>
      </w:pPr>
      <w:bookmarkStart w:id="14" w:name="_Hlk131575095"/>
      <w:bookmarkEnd w:id="14"/>
    </w:p>
    <w:p w:rsidR="00BB3758" w:rsidRPr="006F5EFE" w:rsidRDefault="00C46CAC" w:rsidP="00D337A1">
      <w:pPr>
        <w:pStyle w:val="31"/>
        <w:rPr>
          <w:sz w:val="24"/>
          <w:szCs w:val="24"/>
        </w:rPr>
      </w:pPr>
      <w:r w:rsidRPr="006F5EFE">
        <w:rPr>
          <w:sz w:val="24"/>
          <w:szCs w:val="24"/>
        </w:rPr>
        <w:t>Требования к срокам оказания услуг</w:t>
      </w:r>
    </w:p>
    <w:p w:rsidR="00BB3758" w:rsidRPr="006F5EFE" w:rsidRDefault="00C46CAC" w:rsidP="00D337A1">
      <w:pPr>
        <w:pStyle w:val="1"/>
        <w:rPr>
          <w:sz w:val="24"/>
          <w:szCs w:val="24"/>
        </w:rPr>
      </w:pPr>
      <w:bookmarkStart w:id="15" w:name="_Hlk1315750951"/>
      <w:bookmarkStart w:id="16" w:name="_Toc501251261"/>
      <w:bookmarkStart w:id="17" w:name="_Toc50125127"/>
      <w:bookmarkStart w:id="18" w:name="_Toc51339697"/>
      <w:bookmarkStart w:id="19" w:name="_Toc75446579"/>
      <w:bookmarkEnd w:id="15"/>
      <w:bookmarkEnd w:id="16"/>
      <w:r w:rsidRPr="006F5EFE">
        <w:rPr>
          <w:sz w:val="24"/>
          <w:szCs w:val="24"/>
        </w:rPr>
        <w:t xml:space="preserve">Таблица 2 </w:t>
      </w:r>
      <w:bookmarkStart w:id="20" w:name="_Hlk50465284"/>
      <w:r w:rsidRPr="006F5EFE">
        <w:rPr>
          <w:sz w:val="24"/>
          <w:szCs w:val="24"/>
        </w:rPr>
        <w:t>Требования к с</w:t>
      </w:r>
      <w:bookmarkEnd w:id="17"/>
      <w:bookmarkEnd w:id="18"/>
      <w:bookmarkEnd w:id="19"/>
      <w:bookmarkEnd w:id="20"/>
      <w:r w:rsidRPr="006F5EFE">
        <w:rPr>
          <w:sz w:val="24"/>
          <w:szCs w:val="24"/>
        </w:rPr>
        <w:t>рокам оказания услуг</w:t>
      </w:r>
    </w:p>
    <w:tbl>
      <w:tblPr>
        <w:tblW w:w="100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4287"/>
        <w:gridCol w:w="2577"/>
        <w:gridCol w:w="2515"/>
      </w:tblGrid>
      <w:tr w:rsidR="00B62DCB" w:rsidRPr="00D337A1" w:rsidTr="00C96E2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58" w:rsidRPr="00D337A1" w:rsidRDefault="00C46CAC">
            <w:pPr>
              <w:widowControl w:val="0"/>
              <w:jc w:val="center"/>
              <w:rPr>
                <w:sz w:val="24"/>
                <w:szCs w:val="24"/>
              </w:rPr>
            </w:pPr>
            <w:r w:rsidRPr="00D337A1">
              <w:rPr>
                <w:sz w:val="24"/>
                <w:szCs w:val="24"/>
              </w:rPr>
              <w:t>№ п/п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758" w:rsidRPr="00D337A1" w:rsidRDefault="00C46CAC">
            <w:pPr>
              <w:widowControl w:val="0"/>
              <w:jc w:val="center"/>
              <w:rPr>
                <w:sz w:val="24"/>
                <w:szCs w:val="24"/>
              </w:rPr>
            </w:pPr>
            <w:r w:rsidRPr="00D337A1"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758" w:rsidRPr="00D337A1" w:rsidRDefault="00C46CAC">
            <w:pPr>
              <w:widowControl w:val="0"/>
              <w:rPr>
                <w:sz w:val="24"/>
                <w:szCs w:val="24"/>
              </w:rPr>
            </w:pPr>
            <w:r w:rsidRPr="00D337A1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758" w:rsidRPr="00D337A1" w:rsidRDefault="00C46CAC">
            <w:pPr>
              <w:widowControl w:val="0"/>
              <w:rPr>
                <w:sz w:val="24"/>
                <w:szCs w:val="24"/>
              </w:rPr>
            </w:pPr>
            <w:r w:rsidRPr="00D337A1"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</w:tr>
      <w:tr w:rsidR="00C96E28" w:rsidRPr="00F202F4" w:rsidTr="00D337A1">
        <w:trPr>
          <w:trHeight w:val="1643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E28" w:rsidRPr="00364C84" w:rsidRDefault="00C96E28" w:rsidP="00C96E28">
            <w:pPr>
              <w:pStyle w:val="aff0"/>
              <w:widowControl w:val="0"/>
              <w:ind w:left="-57"/>
              <w:jc w:val="center"/>
            </w:pPr>
            <w:r w:rsidRPr="00364C84">
              <w:t>1.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6E28" w:rsidRPr="00364C84" w:rsidRDefault="00C96E28" w:rsidP="00D337A1">
            <w:pPr>
              <w:pStyle w:val="4"/>
              <w:rPr>
                <w:b/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 xml:space="preserve">Оказание услуг по вывозу </w:t>
            </w:r>
            <w:r w:rsidR="001D7538" w:rsidRPr="00364C84">
              <w:rPr>
                <w:sz w:val="24"/>
                <w:szCs w:val="24"/>
              </w:rPr>
              <w:t xml:space="preserve">отходов </w:t>
            </w:r>
            <w:r w:rsidR="00D337A1" w:rsidRPr="00364C84">
              <w:rPr>
                <w:color w:val="000000"/>
                <w:sz w:val="24"/>
                <w:szCs w:val="24"/>
                <w:lang w:val="en-US"/>
              </w:rPr>
              <w:t>IV</w:t>
            </w:r>
            <w:r w:rsidR="00D337A1" w:rsidRPr="00364C84">
              <w:rPr>
                <w:color w:val="000000"/>
                <w:sz w:val="24"/>
                <w:szCs w:val="24"/>
              </w:rPr>
              <w:t xml:space="preserve"> – </w:t>
            </w:r>
            <w:r w:rsidR="00D337A1" w:rsidRPr="00364C84">
              <w:rPr>
                <w:color w:val="000000"/>
                <w:sz w:val="24"/>
                <w:szCs w:val="24"/>
                <w:lang w:val="en-US"/>
              </w:rPr>
              <w:t>V</w:t>
            </w:r>
            <w:r w:rsidR="00D337A1" w:rsidRPr="00364C84">
              <w:rPr>
                <w:iCs/>
                <w:sz w:val="24"/>
                <w:szCs w:val="24"/>
              </w:rPr>
              <w:t xml:space="preserve"> </w:t>
            </w:r>
            <w:r w:rsidR="001D7538" w:rsidRPr="00364C84">
              <w:rPr>
                <w:sz w:val="24"/>
                <w:szCs w:val="24"/>
              </w:rPr>
              <w:t xml:space="preserve">класса опасности </w:t>
            </w:r>
            <w:r w:rsidRPr="00364C84">
              <w:rPr>
                <w:sz w:val="24"/>
                <w:szCs w:val="24"/>
              </w:rPr>
              <w:t>на утилизацию, обработку, обезвреживание или размещение для нужд филиала АО «Гидроремонт-ВКК»-«Управление монтажных работ №1»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28" w:rsidRPr="00364C84" w:rsidRDefault="00C96E28" w:rsidP="00C96E28">
            <w:pPr>
              <w:widowControl w:val="0"/>
              <w:jc w:val="center"/>
              <w:rPr>
                <w:sz w:val="24"/>
                <w:szCs w:val="24"/>
                <w:lang w:val="en-US" w:eastAsia="x-none"/>
              </w:rPr>
            </w:pPr>
            <w:r w:rsidRPr="00364C84">
              <w:rPr>
                <w:sz w:val="24"/>
                <w:szCs w:val="24"/>
                <w:lang w:val="en-US" w:eastAsia="x-none"/>
              </w:rPr>
              <w:t>с даты заключения договора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E28" w:rsidRPr="00F202F4" w:rsidRDefault="00C96E28" w:rsidP="00385279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202F4">
              <w:rPr>
                <w:sz w:val="24"/>
                <w:szCs w:val="24"/>
                <w:lang w:val="en-US" w:eastAsia="x-none"/>
              </w:rPr>
              <w:t xml:space="preserve">до </w:t>
            </w:r>
            <w:r w:rsidRPr="00F202F4">
              <w:rPr>
                <w:sz w:val="24"/>
                <w:szCs w:val="24"/>
                <w:lang w:eastAsia="x-none"/>
              </w:rPr>
              <w:t>30.12.202</w:t>
            </w:r>
            <w:r w:rsidR="00385279">
              <w:rPr>
                <w:sz w:val="24"/>
                <w:szCs w:val="24"/>
                <w:lang w:eastAsia="x-none"/>
              </w:rPr>
              <w:t>7</w:t>
            </w:r>
            <w:bookmarkStart w:id="21" w:name="_GoBack"/>
            <w:bookmarkEnd w:id="21"/>
            <w:r w:rsidRPr="00F202F4">
              <w:rPr>
                <w:sz w:val="24"/>
                <w:szCs w:val="24"/>
                <w:lang w:val="en-US" w:eastAsia="x-none"/>
              </w:rPr>
              <w:t>*</w:t>
            </w:r>
          </w:p>
        </w:tc>
      </w:tr>
    </w:tbl>
    <w:p w:rsidR="00BB3758" w:rsidRPr="00B62DCB" w:rsidRDefault="00C46CAC" w:rsidP="00485FAE">
      <w:pPr>
        <w:rPr>
          <w:sz w:val="20"/>
          <w:szCs w:val="20"/>
        </w:rPr>
      </w:pPr>
      <w:r w:rsidRPr="00B62DCB">
        <w:rPr>
          <w:sz w:val="20"/>
          <w:szCs w:val="20"/>
        </w:rPr>
        <w:t xml:space="preserve">(*) - </w:t>
      </w:r>
      <w:r w:rsidRPr="00B62DCB">
        <w:rPr>
          <w:rFonts w:eastAsia="Calibri"/>
          <w:iCs/>
          <w:sz w:val="20"/>
          <w:szCs w:val="20"/>
          <w:lang w:eastAsia="x-none"/>
        </w:rPr>
        <w:t xml:space="preserve">услуги по вывозу отходов </w:t>
      </w:r>
      <w:r w:rsidR="003972A1" w:rsidRPr="00B62DCB">
        <w:rPr>
          <w:rFonts w:eastAsia="Calibri"/>
          <w:iCs/>
          <w:sz w:val="24"/>
          <w:szCs w:val="24"/>
        </w:rPr>
        <w:t>IV-V</w:t>
      </w:r>
      <w:r w:rsidRPr="00B62DCB">
        <w:rPr>
          <w:rFonts w:eastAsia="Calibri"/>
          <w:iCs/>
          <w:sz w:val="20"/>
          <w:szCs w:val="20"/>
        </w:rPr>
        <w:t xml:space="preserve"> класса опасности осуществляются</w:t>
      </w:r>
      <w:r w:rsidRPr="00B62DCB">
        <w:rPr>
          <w:sz w:val="20"/>
          <w:szCs w:val="20"/>
        </w:rPr>
        <w:t xml:space="preserve"> по заявкам в течение года.</w:t>
      </w:r>
    </w:p>
    <w:p w:rsidR="00BB3758" w:rsidRDefault="00BB3758">
      <w:pPr>
        <w:rPr>
          <w:sz w:val="24"/>
          <w:szCs w:val="24"/>
        </w:rPr>
      </w:pPr>
    </w:p>
    <w:p w:rsidR="00364C84" w:rsidRDefault="00364C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3758" w:rsidRPr="00364C84" w:rsidRDefault="00C46CAC" w:rsidP="003972A1">
      <w:pPr>
        <w:rPr>
          <w:sz w:val="24"/>
          <w:szCs w:val="24"/>
        </w:rPr>
      </w:pPr>
      <w:bookmarkStart w:id="22" w:name="_Toc467435101"/>
      <w:bookmarkEnd w:id="22"/>
      <w:r w:rsidRPr="00B62DCB">
        <w:rPr>
          <w:b/>
          <w:bCs/>
          <w:sz w:val="24"/>
          <w:szCs w:val="24"/>
        </w:rPr>
        <w:lastRenderedPageBreak/>
        <w:t xml:space="preserve">2.2.   </w:t>
      </w:r>
      <w:r w:rsidRPr="00364C84">
        <w:rPr>
          <w:bCs/>
          <w:sz w:val="24"/>
          <w:szCs w:val="24"/>
        </w:rPr>
        <w:t>Требования к качеству услуг</w:t>
      </w:r>
    </w:p>
    <w:p w:rsidR="00BB3758" w:rsidRPr="00364C84" w:rsidRDefault="00C46CAC">
      <w:pPr>
        <w:rPr>
          <w:sz w:val="24"/>
          <w:szCs w:val="24"/>
        </w:rPr>
      </w:pPr>
      <w:bookmarkStart w:id="23" w:name="_Toc75446582"/>
      <w:r w:rsidRPr="00364C84">
        <w:rPr>
          <w:sz w:val="24"/>
          <w:szCs w:val="24"/>
        </w:rPr>
        <w:t xml:space="preserve">Таблица 3. Требования </w:t>
      </w:r>
      <w:bookmarkEnd w:id="23"/>
      <w:r w:rsidRPr="00364C84">
        <w:rPr>
          <w:sz w:val="24"/>
          <w:szCs w:val="24"/>
        </w:rPr>
        <w:t>к качеству услуг</w:t>
      </w:r>
    </w:p>
    <w:p w:rsidR="00BB3758" w:rsidRPr="00B62DCB" w:rsidRDefault="00BB3758">
      <w:pPr>
        <w:rPr>
          <w:sz w:val="24"/>
          <w:szCs w:val="24"/>
        </w:rPr>
      </w:pPr>
    </w:p>
    <w:tbl>
      <w:tblPr>
        <w:tblStyle w:val="affffa"/>
        <w:tblW w:w="99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9278"/>
      </w:tblGrid>
      <w:tr w:rsidR="00B62DCB" w:rsidRPr="00364C84" w:rsidTr="00235339">
        <w:tc>
          <w:tcPr>
            <w:tcW w:w="705" w:type="dxa"/>
            <w:vAlign w:val="center"/>
          </w:tcPr>
          <w:p w:rsidR="00BB3758" w:rsidRPr="00364C84" w:rsidRDefault="00C46CAC">
            <w:pPr>
              <w:widowControl w:val="0"/>
              <w:jc w:val="center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278" w:type="dxa"/>
            <w:vAlign w:val="center"/>
          </w:tcPr>
          <w:p w:rsidR="00BB3758" w:rsidRPr="00364C84" w:rsidRDefault="00C46CAC">
            <w:pPr>
              <w:widowControl w:val="0"/>
              <w:jc w:val="center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</w:tr>
      <w:tr w:rsidR="00B62DCB" w:rsidRPr="00364C84" w:rsidTr="00235339">
        <w:tc>
          <w:tcPr>
            <w:tcW w:w="705" w:type="dxa"/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278" w:type="dxa"/>
          </w:tcPr>
          <w:p w:rsidR="00BB3758" w:rsidRPr="00364C84" w:rsidRDefault="00C46CAC">
            <w:pPr>
              <w:widowControl w:val="0"/>
              <w:rPr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Требования к оказанию услуг</w:t>
            </w:r>
          </w:p>
        </w:tc>
      </w:tr>
      <w:tr w:rsidR="00B62DCB" w:rsidRPr="00364C84" w:rsidTr="00235339">
        <w:tc>
          <w:tcPr>
            <w:tcW w:w="705" w:type="dxa"/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9278" w:type="dxa"/>
          </w:tcPr>
          <w:p w:rsidR="00BB3758" w:rsidRPr="00364C84" w:rsidRDefault="00C46CAC">
            <w:pPr>
              <w:widowControl w:val="0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Общие требования к оказанию услуг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1.1.1</w:t>
            </w:r>
          </w:p>
        </w:tc>
        <w:tc>
          <w:tcPr>
            <w:tcW w:w="9278" w:type="dxa"/>
            <w:tcBorders>
              <w:top w:val="nil"/>
            </w:tcBorders>
            <w:shd w:val="clear" w:color="auto" w:fill="auto"/>
          </w:tcPr>
          <w:p w:rsidR="00BB3758" w:rsidRPr="00364C84" w:rsidRDefault="00C46CAC" w:rsidP="00AA47E4">
            <w:pPr>
              <w:widowControl w:val="0"/>
              <w:jc w:val="both"/>
              <w:rPr>
                <w:sz w:val="24"/>
                <w:szCs w:val="24"/>
              </w:rPr>
            </w:pPr>
            <w:r w:rsidRPr="00364C84">
              <w:rPr>
                <w:iCs/>
                <w:sz w:val="24"/>
                <w:szCs w:val="24"/>
              </w:rPr>
              <w:t xml:space="preserve">Услуги </w:t>
            </w:r>
            <w:r w:rsidRPr="00364C84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по вывозу </w:t>
            </w:r>
            <w:r w:rsidR="001D7538" w:rsidRPr="00364C84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отходов </w:t>
            </w:r>
            <w:r w:rsidR="00364C84" w:rsidRPr="00D337A1">
              <w:rPr>
                <w:color w:val="000000"/>
                <w:sz w:val="24"/>
                <w:szCs w:val="24"/>
                <w:lang w:val="en-US"/>
              </w:rPr>
              <w:t>IV</w:t>
            </w:r>
            <w:r w:rsidR="00364C84" w:rsidRPr="00D337A1">
              <w:rPr>
                <w:color w:val="000000"/>
                <w:sz w:val="24"/>
                <w:szCs w:val="24"/>
              </w:rPr>
              <w:t xml:space="preserve"> – </w:t>
            </w:r>
            <w:r w:rsidR="00364C84" w:rsidRPr="00D337A1">
              <w:rPr>
                <w:color w:val="000000"/>
                <w:sz w:val="24"/>
                <w:szCs w:val="24"/>
                <w:lang w:val="en-US"/>
              </w:rPr>
              <w:t>V</w:t>
            </w:r>
            <w:r w:rsidR="001D7538" w:rsidRPr="00364C84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класса опасности</w:t>
            </w:r>
            <w:r w:rsidR="001D7538" w:rsidRPr="00364C84">
              <w:rPr>
                <w:iCs/>
                <w:sz w:val="24"/>
                <w:szCs w:val="24"/>
              </w:rPr>
              <w:t xml:space="preserve"> </w:t>
            </w:r>
            <w:r w:rsidR="00E62287" w:rsidRPr="00364C84">
              <w:rPr>
                <w:iCs/>
                <w:sz w:val="24"/>
                <w:szCs w:val="24"/>
              </w:rPr>
              <w:t xml:space="preserve">на утилизацию, обработку, обезвреживание или размещение </w:t>
            </w:r>
            <w:r w:rsidRPr="00364C84">
              <w:rPr>
                <w:rFonts w:eastAsia="Calibri"/>
                <w:bCs/>
                <w:iCs/>
                <w:sz w:val="24"/>
                <w:szCs w:val="24"/>
              </w:rPr>
              <w:t xml:space="preserve">должны быть оказаны в соответствии с требованиями, </w:t>
            </w:r>
            <w:r w:rsidRPr="00364C84">
              <w:rPr>
                <w:iCs/>
                <w:sz w:val="24"/>
                <w:szCs w:val="24"/>
              </w:rPr>
              <w:t>предусмотренными законодательством Российской Федерации:</w:t>
            </w:r>
          </w:p>
          <w:p w:rsidR="00BB3758" w:rsidRPr="00364C84" w:rsidRDefault="00C46CAC" w:rsidP="00AA47E4">
            <w:pPr>
              <w:widowControl w:val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iCs/>
                <w:sz w:val="24"/>
                <w:szCs w:val="24"/>
              </w:rPr>
              <w:t xml:space="preserve">- </w:t>
            </w:r>
            <w:r w:rsidRPr="00364C84">
              <w:rPr>
                <w:bCs/>
                <w:iCs/>
                <w:sz w:val="24"/>
                <w:szCs w:val="24"/>
                <w:lang w:eastAsia="x-none"/>
              </w:rPr>
              <w:t xml:space="preserve">Федеральный закон </w:t>
            </w:r>
            <w:r w:rsidR="00983003" w:rsidRPr="00364C84">
              <w:rPr>
                <w:bCs/>
                <w:iCs/>
                <w:sz w:val="24"/>
                <w:szCs w:val="24"/>
                <w:lang w:eastAsia="x-none"/>
              </w:rPr>
              <w:t xml:space="preserve">от 24.06.1998 N 89-ФЗ </w:t>
            </w:r>
            <w:r w:rsidR="00983003" w:rsidRPr="00364C84">
              <w:rPr>
                <w:rFonts w:eastAsia="Calibri"/>
                <w:sz w:val="24"/>
                <w:szCs w:val="24"/>
              </w:rPr>
              <w:t>«</w:t>
            </w:r>
            <w:r w:rsidRPr="00364C84">
              <w:rPr>
                <w:bCs/>
                <w:iCs/>
                <w:sz w:val="24"/>
                <w:szCs w:val="24"/>
                <w:lang w:eastAsia="x-none"/>
              </w:rPr>
              <w:t>Об отходах производства и потребления</w:t>
            </w:r>
            <w:r w:rsidR="00983003" w:rsidRPr="00364C84">
              <w:rPr>
                <w:rFonts w:eastAsia="Calibri"/>
                <w:sz w:val="24"/>
                <w:szCs w:val="24"/>
              </w:rPr>
              <w:t>»</w:t>
            </w:r>
            <w:r w:rsidR="003972A1" w:rsidRPr="00364C84">
              <w:rPr>
                <w:bCs/>
                <w:iCs/>
                <w:sz w:val="24"/>
                <w:szCs w:val="24"/>
                <w:lang w:eastAsia="x-none"/>
              </w:rPr>
              <w:t>;</w:t>
            </w:r>
          </w:p>
          <w:p w:rsidR="003972A1" w:rsidRPr="00364C84" w:rsidRDefault="003972A1" w:rsidP="00AA47E4">
            <w:pPr>
              <w:widowControl w:val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rFonts w:eastAsia="Calibri"/>
                <w:sz w:val="24"/>
                <w:szCs w:val="24"/>
              </w:rPr>
              <w:t>- Федеральным законом от 04.05.2011 № 99-ФЗ «О лицензировании отдельных видов деятельности»;</w:t>
            </w:r>
          </w:p>
          <w:p w:rsidR="003972A1" w:rsidRPr="00364C84" w:rsidRDefault="003972A1" w:rsidP="00AA47E4">
            <w:pPr>
              <w:jc w:val="both"/>
              <w:rPr>
                <w:rFonts w:eastAsia="Calibri"/>
                <w:sz w:val="24"/>
                <w:szCs w:val="24"/>
              </w:rPr>
            </w:pPr>
            <w:r w:rsidRPr="00364C84">
              <w:rPr>
                <w:rFonts w:eastAsia="Calibri"/>
                <w:sz w:val="24"/>
                <w:szCs w:val="24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:rsidR="00451769" w:rsidRPr="00364C84" w:rsidRDefault="00983003" w:rsidP="00451769">
            <w:pPr>
              <w:widowControl w:val="0"/>
              <w:jc w:val="both"/>
              <w:rPr>
                <w:sz w:val="24"/>
                <w:szCs w:val="24"/>
              </w:rPr>
            </w:pPr>
            <w:r w:rsidRPr="00364C84">
              <w:rPr>
                <w:spacing w:val="-4"/>
                <w:sz w:val="24"/>
                <w:szCs w:val="24"/>
              </w:rPr>
              <w:t xml:space="preserve">- Распоряжение Правительства РФ от 25.07.2017 N 1589-р </w:t>
            </w:r>
            <w:r w:rsidRPr="00364C84">
              <w:rPr>
                <w:rFonts w:eastAsia="Calibri"/>
                <w:sz w:val="24"/>
                <w:szCs w:val="24"/>
              </w:rPr>
              <w:t>«</w:t>
            </w:r>
            <w:r w:rsidRPr="00364C84">
              <w:rPr>
                <w:spacing w:val="-4"/>
                <w:sz w:val="24"/>
                <w:szCs w:val="24"/>
              </w:rPr>
              <w:t>Об утверждении перечня видов отходов производства и потребления, в состав которых входят полезные компоненты, захоронение которых запрещается</w:t>
            </w:r>
            <w:r w:rsidRPr="00364C84">
              <w:rPr>
                <w:rFonts w:eastAsia="Calibri"/>
                <w:sz w:val="24"/>
                <w:szCs w:val="24"/>
              </w:rPr>
              <w:t>»</w:t>
            </w:r>
            <w:r w:rsidR="00451769" w:rsidRPr="00364C8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51769" w:rsidRPr="00364C84" w:rsidTr="00235339">
        <w:tc>
          <w:tcPr>
            <w:tcW w:w="705" w:type="dxa"/>
            <w:tcBorders>
              <w:top w:val="nil"/>
            </w:tcBorders>
          </w:tcPr>
          <w:p w:rsidR="00451769" w:rsidRPr="00364C84" w:rsidRDefault="004131F5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  <w:lang w:val="en-US"/>
              </w:rPr>
              <w:t>1.1.2</w:t>
            </w:r>
          </w:p>
        </w:tc>
        <w:tc>
          <w:tcPr>
            <w:tcW w:w="9278" w:type="dxa"/>
            <w:tcBorders>
              <w:top w:val="nil"/>
            </w:tcBorders>
            <w:shd w:val="clear" w:color="auto" w:fill="auto"/>
          </w:tcPr>
          <w:p w:rsidR="00451769" w:rsidRPr="00364C84" w:rsidRDefault="00011A8B" w:rsidP="004131F5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 xml:space="preserve">Услуги должны оказываться </w:t>
            </w:r>
            <w:r w:rsidR="00451769" w:rsidRPr="00364C84">
              <w:rPr>
                <w:sz w:val="24"/>
                <w:szCs w:val="24"/>
              </w:rPr>
              <w:t xml:space="preserve">в соответствии с </w:t>
            </w:r>
            <w:r w:rsidR="004131F5" w:rsidRPr="00364C84">
              <w:rPr>
                <w:sz w:val="24"/>
                <w:szCs w:val="24"/>
              </w:rPr>
              <w:t>настоящими</w:t>
            </w:r>
            <w:r w:rsidR="00451769" w:rsidRPr="00364C84">
              <w:rPr>
                <w:sz w:val="24"/>
                <w:szCs w:val="24"/>
              </w:rPr>
              <w:t xml:space="preserve"> техническими требованиями</w:t>
            </w:r>
            <w:r w:rsidR="004131F5" w:rsidRPr="00364C84">
              <w:rPr>
                <w:sz w:val="24"/>
                <w:szCs w:val="24"/>
              </w:rPr>
              <w:t>, действующими техническими и технологическими нормами</w:t>
            </w:r>
            <w:r w:rsidR="00451769" w:rsidRPr="00364C84">
              <w:rPr>
                <w:sz w:val="24"/>
                <w:szCs w:val="24"/>
              </w:rPr>
              <w:t xml:space="preserve"> и требованиями, устано</w:t>
            </w:r>
            <w:r w:rsidRPr="00364C84">
              <w:rPr>
                <w:sz w:val="24"/>
                <w:szCs w:val="24"/>
              </w:rPr>
              <w:t>вленными на территории Чиркей</w:t>
            </w:r>
            <w:r w:rsidR="00451769" w:rsidRPr="00364C84">
              <w:rPr>
                <w:sz w:val="24"/>
                <w:szCs w:val="24"/>
              </w:rPr>
              <w:t>ской ГЭС</w:t>
            </w:r>
            <w:r w:rsidR="00130B95" w:rsidRPr="00364C84">
              <w:rPr>
                <w:sz w:val="24"/>
                <w:szCs w:val="24"/>
              </w:rPr>
              <w:t>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4131F5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1.1.3</w:t>
            </w:r>
          </w:p>
        </w:tc>
        <w:tc>
          <w:tcPr>
            <w:tcW w:w="9278" w:type="dxa"/>
            <w:tcBorders>
              <w:top w:val="nil"/>
            </w:tcBorders>
          </w:tcPr>
          <w:p w:rsidR="00743F92" w:rsidRPr="00364C84" w:rsidRDefault="004131F5" w:rsidP="00AA47E4">
            <w:pPr>
              <w:widowControl w:val="0"/>
              <w:jc w:val="both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iCs/>
                <w:sz w:val="24"/>
                <w:szCs w:val="24"/>
              </w:rPr>
              <w:t>Исполнитель обязан о</w:t>
            </w:r>
            <w:r w:rsidR="00E62287" w:rsidRPr="00364C84">
              <w:rPr>
                <w:iCs/>
                <w:sz w:val="24"/>
                <w:szCs w:val="24"/>
              </w:rPr>
              <w:t xml:space="preserve">существлять </w:t>
            </w:r>
            <w:r w:rsidR="00C46CAC" w:rsidRPr="00364C84">
              <w:rPr>
                <w:iCs/>
                <w:sz w:val="24"/>
                <w:szCs w:val="24"/>
              </w:rPr>
              <w:t xml:space="preserve">вывоз отходов </w:t>
            </w:r>
            <w:r w:rsidR="00E62287" w:rsidRPr="00364C84">
              <w:rPr>
                <w:iCs/>
                <w:sz w:val="24"/>
                <w:szCs w:val="24"/>
              </w:rPr>
              <w:t xml:space="preserve">строго </w:t>
            </w:r>
            <w:r w:rsidR="00C46CAC" w:rsidRPr="00364C84">
              <w:rPr>
                <w:iCs/>
                <w:sz w:val="24"/>
                <w:szCs w:val="24"/>
              </w:rPr>
              <w:t>по заявкам Заказчика.</w:t>
            </w:r>
            <w:r w:rsidR="00743F92" w:rsidRPr="00364C84">
              <w:rPr>
                <w:bCs/>
                <w:iCs/>
                <w:sz w:val="24"/>
                <w:szCs w:val="24"/>
                <w:lang w:eastAsia="x-none"/>
              </w:rPr>
              <w:t xml:space="preserve"> </w:t>
            </w:r>
          </w:p>
          <w:p w:rsidR="00BB3758" w:rsidRPr="00364C84" w:rsidRDefault="00743F92" w:rsidP="00AA47E4">
            <w:pPr>
              <w:widowControl w:val="0"/>
              <w:jc w:val="both"/>
              <w:rPr>
                <w:sz w:val="24"/>
                <w:szCs w:val="24"/>
              </w:rPr>
            </w:pPr>
            <w:r w:rsidRPr="00364C84">
              <w:rPr>
                <w:bCs/>
                <w:iCs/>
                <w:sz w:val="24"/>
                <w:szCs w:val="24"/>
                <w:lang w:eastAsia="x-none"/>
              </w:rPr>
              <w:t xml:space="preserve">Вывоз отходов необходимо осуществлять в течение 3 рабочих дней после получения заявки от Заказчика. Заявка присылается по электронной почте в произвольной форме или </w:t>
            </w:r>
            <w:r w:rsidR="00E62287" w:rsidRPr="00364C84">
              <w:rPr>
                <w:bCs/>
                <w:iCs/>
                <w:sz w:val="24"/>
                <w:szCs w:val="24"/>
                <w:lang w:eastAsia="x-none"/>
              </w:rPr>
              <w:t xml:space="preserve">озвучивается </w:t>
            </w:r>
            <w:r w:rsidRPr="00364C84">
              <w:rPr>
                <w:bCs/>
                <w:iCs/>
                <w:sz w:val="24"/>
                <w:szCs w:val="24"/>
                <w:lang w:eastAsia="x-none"/>
              </w:rPr>
              <w:t>по телефону.</w:t>
            </w:r>
            <w:r w:rsidR="00E62287" w:rsidRPr="00364C84">
              <w:rPr>
                <w:bCs/>
                <w:iCs/>
                <w:sz w:val="24"/>
                <w:szCs w:val="24"/>
                <w:lang w:eastAsia="x-none"/>
              </w:rPr>
              <w:t xml:space="preserve"> В заявке обязательно указывается ориентировочное количество отходов, перечень отходов с указанием класса опасности, предпочтительные дата и время передачи отходов.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 w:rsidP="004131F5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</w:rPr>
              <w:t>1.1.</w:t>
            </w:r>
            <w:r w:rsidR="004131F5" w:rsidRPr="00364C8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C46CAC" w:rsidP="00AA47E4">
            <w:pPr>
              <w:widowControl w:val="0"/>
              <w:ind w:right="113"/>
              <w:jc w:val="both"/>
              <w:textAlignment w:val="baseline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bCs/>
                <w:iCs/>
                <w:sz w:val="24"/>
                <w:szCs w:val="24"/>
                <w:lang w:eastAsia="x-none"/>
              </w:rPr>
              <w:t xml:space="preserve">Исполнитель должен иметь действующую на дату заключения договора и на все время проведения работ лицензию на деятельность по обращению с отходами I-IV классов опасности. </w:t>
            </w:r>
          </w:p>
          <w:p w:rsidR="00BB3758" w:rsidRPr="00364C84" w:rsidRDefault="00C46CAC" w:rsidP="00AA47E4">
            <w:pPr>
              <w:widowControl w:val="0"/>
              <w:ind w:right="113"/>
              <w:jc w:val="both"/>
              <w:textAlignment w:val="baseline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bCs/>
                <w:iCs/>
                <w:sz w:val="24"/>
                <w:szCs w:val="24"/>
                <w:lang w:eastAsia="x-none"/>
              </w:rPr>
              <w:t>Заверенная копия лицензии направляется Заказчику до заключения договора.</w:t>
            </w:r>
          </w:p>
        </w:tc>
      </w:tr>
      <w:tr w:rsidR="00E62287" w:rsidRPr="00364C84" w:rsidTr="00235339">
        <w:tc>
          <w:tcPr>
            <w:tcW w:w="705" w:type="dxa"/>
            <w:tcBorders>
              <w:top w:val="nil"/>
            </w:tcBorders>
          </w:tcPr>
          <w:p w:rsidR="00E62287" w:rsidRPr="00364C84" w:rsidRDefault="00E62287" w:rsidP="004131F5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  <w:lang w:val="en-US"/>
              </w:rPr>
              <w:t>1.1.</w:t>
            </w:r>
            <w:r w:rsidR="004131F5" w:rsidRPr="00364C8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278" w:type="dxa"/>
            <w:tcBorders>
              <w:top w:val="nil"/>
            </w:tcBorders>
          </w:tcPr>
          <w:p w:rsidR="00E62287" w:rsidRPr="00364C84" w:rsidRDefault="00E62287" w:rsidP="00AA47E4">
            <w:pPr>
              <w:widowControl w:val="0"/>
              <w:jc w:val="both"/>
              <w:textAlignment w:val="baseline"/>
              <w:rPr>
                <w:bCs/>
                <w:iCs/>
                <w:sz w:val="24"/>
                <w:szCs w:val="24"/>
                <w:lang w:eastAsia="x-none"/>
              </w:rPr>
            </w:pPr>
            <w:r w:rsidRPr="00364C84">
              <w:rPr>
                <w:sz w:val="24"/>
                <w:szCs w:val="24"/>
              </w:rPr>
              <w:t>Исполнитель обязан осуществлять оказание услуг способами, исключающими возможность его потери в процессе сбора и транспортирования, создание аварийных ситуаций, причинение вреда окружающей среде, здоровью людей, хозяйственным и иным объектам.</w:t>
            </w:r>
          </w:p>
        </w:tc>
      </w:tr>
      <w:tr w:rsidR="00130B95" w:rsidRPr="00364C84" w:rsidTr="00235339">
        <w:tc>
          <w:tcPr>
            <w:tcW w:w="705" w:type="dxa"/>
            <w:tcBorders>
              <w:top w:val="nil"/>
            </w:tcBorders>
          </w:tcPr>
          <w:p w:rsidR="00130B95" w:rsidRPr="00364C84" w:rsidRDefault="004131F5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  <w:lang w:val="en-US"/>
              </w:rPr>
              <w:t>1.1.6</w:t>
            </w:r>
          </w:p>
        </w:tc>
        <w:tc>
          <w:tcPr>
            <w:tcW w:w="9278" w:type="dxa"/>
            <w:tcBorders>
              <w:top w:val="nil"/>
            </w:tcBorders>
          </w:tcPr>
          <w:p w:rsidR="00130B95" w:rsidRPr="00364C84" w:rsidRDefault="004131F5" w:rsidP="004131F5">
            <w:pPr>
              <w:widowControl w:val="0"/>
              <w:jc w:val="both"/>
              <w:textAlignment w:val="baseline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Исполнитель несет ответственность за качество и своевременность оказания услуг. Услуги должны быть выполнены своевременно, в полном объеме, с надлежащим качеством.</w:t>
            </w:r>
          </w:p>
        </w:tc>
      </w:tr>
      <w:tr w:rsidR="00B62DCB" w:rsidRPr="00364C84" w:rsidTr="00235339">
        <w:trPr>
          <w:trHeight w:val="422"/>
        </w:trPr>
        <w:tc>
          <w:tcPr>
            <w:tcW w:w="705" w:type="dxa"/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9278" w:type="dxa"/>
          </w:tcPr>
          <w:p w:rsidR="00BB3758" w:rsidRPr="00364C84" w:rsidRDefault="00C46CAC">
            <w:pPr>
              <w:widowControl w:val="0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</w:tc>
      </w:tr>
      <w:tr w:rsidR="00B62DCB" w:rsidRPr="00364C84" w:rsidTr="00235339">
        <w:trPr>
          <w:trHeight w:val="855"/>
        </w:trPr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1.2.1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AA47E4" w:rsidP="00364C84">
            <w:pPr>
              <w:jc w:val="both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 xml:space="preserve">Услуги по </w:t>
            </w:r>
            <w:r w:rsidRPr="00364C84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вывозу </w:t>
            </w:r>
            <w:r w:rsidRPr="00364C84">
              <w:rPr>
                <w:iCs/>
                <w:sz w:val="24"/>
                <w:szCs w:val="24"/>
              </w:rPr>
              <w:t xml:space="preserve">на утилизацию, обработку, обезвреживание или размещение </w:t>
            </w:r>
            <w:r w:rsidRPr="00364C84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отходов </w:t>
            </w:r>
            <w:r w:rsidR="00364C84" w:rsidRPr="00D337A1">
              <w:rPr>
                <w:color w:val="000000"/>
                <w:sz w:val="24"/>
                <w:szCs w:val="24"/>
                <w:lang w:val="en-US"/>
              </w:rPr>
              <w:t>IV</w:t>
            </w:r>
            <w:r w:rsidR="00364C84" w:rsidRPr="00D337A1">
              <w:rPr>
                <w:color w:val="000000"/>
                <w:sz w:val="24"/>
                <w:szCs w:val="24"/>
              </w:rPr>
              <w:t xml:space="preserve"> – </w:t>
            </w:r>
            <w:r w:rsidR="00364C84" w:rsidRPr="00D337A1">
              <w:rPr>
                <w:color w:val="000000"/>
                <w:sz w:val="24"/>
                <w:szCs w:val="24"/>
                <w:lang w:val="en-US"/>
              </w:rPr>
              <w:t>V</w:t>
            </w:r>
            <w:r w:rsidR="00364C84" w:rsidRPr="00B62DCB">
              <w:rPr>
                <w:iCs/>
                <w:sz w:val="24"/>
                <w:szCs w:val="24"/>
              </w:rPr>
              <w:t xml:space="preserve"> </w:t>
            </w:r>
            <w:r w:rsidRPr="00364C84">
              <w:rPr>
                <w:rFonts w:eastAsia="Calibri"/>
                <w:iCs/>
                <w:sz w:val="24"/>
                <w:szCs w:val="24"/>
                <w:lang w:eastAsia="x-none"/>
              </w:rPr>
              <w:t>класса опасности</w:t>
            </w:r>
            <w:r w:rsidRPr="00364C84">
              <w:rPr>
                <w:rFonts w:eastAsia="Calibri"/>
                <w:bCs/>
                <w:iCs/>
                <w:sz w:val="24"/>
                <w:szCs w:val="24"/>
              </w:rPr>
              <w:t xml:space="preserve"> должны выполняться персоналом Исполнителя</w:t>
            </w:r>
            <w:r w:rsidRPr="00364C84">
              <w:rPr>
                <w:sz w:val="24"/>
                <w:szCs w:val="24"/>
              </w:rPr>
              <w:t>, имеющим профессиональную подготовку, подтвержденную свидетельствами (сертификатами)/удостоверениями на право работы с</w:t>
            </w:r>
            <w:r w:rsidR="00364C84" w:rsidRPr="00364C84">
              <w:rPr>
                <w:sz w:val="24"/>
                <w:szCs w:val="24"/>
              </w:rPr>
              <w:t xml:space="preserve"> опасными </w:t>
            </w:r>
            <w:r w:rsidR="00364C84">
              <w:rPr>
                <w:sz w:val="24"/>
                <w:szCs w:val="24"/>
              </w:rPr>
              <w:t>отходами</w:t>
            </w:r>
            <w:r w:rsidRPr="00364C84">
              <w:rPr>
                <w:sz w:val="24"/>
                <w:szCs w:val="24"/>
              </w:rPr>
              <w:t>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1.2.2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AA47E4" w:rsidP="00AA47E4">
            <w:pPr>
              <w:widowControl w:val="0"/>
              <w:jc w:val="both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 xml:space="preserve">Исполнитель несет </w:t>
            </w:r>
            <w:r w:rsidR="00C46CAC" w:rsidRPr="00364C84">
              <w:rPr>
                <w:sz w:val="24"/>
                <w:szCs w:val="24"/>
              </w:rPr>
              <w:t>полную ответственность за обеспечение безопасных условий труда, соб</w:t>
            </w:r>
            <w:r w:rsidR="007F27A2" w:rsidRPr="00364C84">
              <w:rPr>
                <w:sz w:val="24"/>
                <w:szCs w:val="24"/>
              </w:rPr>
              <w:t xml:space="preserve">людение требований охраны труда, пожарной безопасности, безопасности дорожного движения </w:t>
            </w:r>
            <w:r w:rsidR="00C46CAC" w:rsidRPr="00364C84">
              <w:rPr>
                <w:sz w:val="24"/>
                <w:szCs w:val="24"/>
              </w:rPr>
              <w:t>при оказании услуг.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rPr>
                <w:sz w:val="24"/>
                <w:szCs w:val="24"/>
              </w:rPr>
            </w:pPr>
            <w:r w:rsidRPr="00364C84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 w:rsidR="00B62DCB" w:rsidRPr="00364C84" w:rsidTr="00235339">
        <w:tc>
          <w:tcPr>
            <w:tcW w:w="705" w:type="dxa"/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1.3.1</w:t>
            </w:r>
          </w:p>
        </w:tc>
        <w:tc>
          <w:tcPr>
            <w:tcW w:w="9278" w:type="dxa"/>
          </w:tcPr>
          <w:p w:rsidR="00BB3758" w:rsidRPr="00364C84" w:rsidRDefault="00C46CAC" w:rsidP="00AA47E4">
            <w:pPr>
              <w:widowControl w:val="0"/>
              <w:jc w:val="both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  <w:lang w:eastAsia="x-none"/>
              </w:rPr>
              <w:t>Фактический объем вывезенных отходов определяется актом выполненных работ с указанием объема, подписанным должностным или ответственным лицом Заказчика, заверенной печатью или штампом.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C46CAC" w:rsidP="00AA47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84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Приемка оказанных услуг осуществляется на основании акта оказанных услуг (далее - Акт), подписанного обеими сторонами. Исполнитель до 06 числа каждого месяца, следующего за отчетным направляет Заказчику Акт оказанных услуг и счет-фактуру, или универсальный передаточный документ.</w:t>
            </w:r>
          </w:p>
        </w:tc>
      </w:tr>
      <w:tr w:rsidR="00B62DCB" w:rsidRPr="00364C84" w:rsidTr="00235339">
        <w:tc>
          <w:tcPr>
            <w:tcW w:w="705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9278" w:type="dxa"/>
            <w:tcBorders>
              <w:top w:val="nil"/>
            </w:tcBorders>
          </w:tcPr>
          <w:p w:rsidR="00BB3758" w:rsidRPr="00364C84" w:rsidRDefault="00C46CAC">
            <w:pPr>
              <w:widowControl w:val="0"/>
              <w:rPr>
                <w:sz w:val="24"/>
                <w:szCs w:val="24"/>
              </w:rPr>
            </w:pPr>
            <w:r w:rsidRPr="00364C84">
              <w:rPr>
                <w:b/>
                <w:sz w:val="24"/>
                <w:szCs w:val="24"/>
              </w:rPr>
              <w:t>Требования к исполнителю (и соисполнителям)  и его обязательствам, влияющим на исполнение договора</w:t>
            </w:r>
          </w:p>
        </w:tc>
      </w:tr>
      <w:tr w:rsidR="00AA47E4" w:rsidRPr="00364C84" w:rsidTr="00235339">
        <w:tc>
          <w:tcPr>
            <w:tcW w:w="705" w:type="dxa"/>
            <w:tcBorders>
              <w:top w:val="nil"/>
            </w:tcBorders>
          </w:tcPr>
          <w:p w:rsidR="00AA47E4" w:rsidRPr="00364C84" w:rsidRDefault="00150A82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  <w:lang w:val="en-US"/>
              </w:rPr>
              <w:t>1.4.1</w:t>
            </w:r>
          </w:p>
        </w:tc>
        <w:tc>
          <w:tcPr>
            <w:tcW w:w="9278" w:type="dxa"/>
            <w:tcBorders>
              <w:top w:val="nil"/>
            </w:tcBorders>
          </w:tcPr>
          <w:p w:rsidR="00AA47E4" w:rsidRPr="00364C84" w:rsidRDefault="002D514B" w:rsidP="00477CE3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64C84">
              <w:rPr>
                <w:color w:val="000000" w:themeColor="text1"/>
                <w:sz w:val="24"/>
                <w:szCs w:val="24"/>
              </w:rPr>
              <w:t>Исполнитель обязан иметь в наличии собственны</w:t>
            </w:r>
            <w:r w:rsidR="00477CE3" w:rsidRPr="00364C84">
              <w:rPr>
                <w:color w:val="000000" w:themeColor="text1"/>
                <w:sz w:val="24"/>
                <w:szCs w:val="24"/>
              </w:rPr>
              <w:t>е</w:t>
            </w:r>
            <w:r w:rsidRPr="00364C84">
              <w:rPr>
                <w:color w:val="000000" w:themeColor="text1"/>
                <w:sz w:val="24"/>
                <w:szCs w:val="24"/>
              </w:rPr>
              <w:t>, либо арендованны</w:t>
            </w:r>
            <w:r w:rsidR="00477CE3" w:rsidRPr="00364C84">
              <w:rPr>
                <w:color w:val="000000" w:themeColor="text1"/>
                <w:sz w:val="24"/>
                <w:szCs w:val="24"/>
              </w:rPr>
              <w:t>е материальные ресурсы -</w:t>
            </w:r>
            <w:r w:rsidRPr="00364C84">
              <w:rPr>
                <w:color w:val="000000" w:themeColor="text1"/>
                <w:sz w:val="24"/>
                <w:szCs w:val="24"/>
              </w:rPr>
              <w:t xml:space="preserve"> автотранспорт, оборудование, специальные механизмы и приспособления, инструменты, необходимые для оказания услуг. </w:t>
            </w:r>
            <w:r w:rsidR="00477CE3" w:rsidRPr="00364C84">
              <w:rPr>
                <w:color w:val="000000" w:themeColor="text1"/>
                <w:sz w:val="24"/>
                <w:szCs w:val="24"/>
              </w:rPr>
              <w:t>Используемые материальные ресурсы</w:t>
            </w:r>
            <w:r w:rsidRPr="00364C84">
              <w:rPr>
                <w:color w:val="000000" w:themeColor="text1"/>
                <w:sz w:val="24"/>
                <w:szCs w:val="24"/>
              </w:rPr>
              <w:t xml:space="preserve"> должны быть в исправном состоянии и соответствовать всем правилам, </w:t>
            </w:r>
            <w:r w:rsidR="00477CE3" w:rsidRPr="00364C84">
              <w:rPr>
                <w:color w:val="000000" w:themeColor="text1"/>
                <w:sz w:val="24"/>
                <w:szCs w:val="24"/>
              </w:rPr>
              <w:t xml:space="preserve">техническим </w:t>
            </w:r>
            <w:r w:rsidRPr="00364C84">
              <w:rPr>
                <w:color w:val="000000" w:themeColor="text1"/>
                <w:sz w:val="24"/>
                <w:szCs w:val="24"/>
              </w:rPr>
              <w:t>нормам и требованиям санитарного и природоохранного законодательства.</w:t>
            </w:r>
          </w:p>
        </w:tc>
      </w:tr>
      <w:tr w:rsidR="002D514B" w:rsidRPr="00364C84" w:rsidTr="00235339">
        <w:tc>
          <w:tcPr>
            <w:tcW w:w="705" w:type="dxa"/>
            <w:tcBorders>
              <w:top w:val="nil"/>
            </w:tcBorders>
          </w:tcPr>
          <w:p w:rsidR="002D514B" w:rsidRPr="00364C84" w:rsidRDefault="00150A82">
            <w:pPr>
              <w:widowControl w:val="0"/>
              <w:spacing w:before="60" w:after="60"/>
              <w:rPr>
                <w:sz w:val="24"/>
                <w:szCs w:val="24"/>
                <w:lang w:val="en-US"/>
              </w:rPr>
            </w:pPr>
            <w:r w:rsidRPr="00364C84">
              <w:rPr>
                <w:sz w:val="24"/>
                <w:szCs w:val="24"/>
                <w:lang w:val="en-US"/>
              </w:rPr>
              <w:t>1.4.2</w:t>
            </w:r>
          </w:p>
        </w:tc>
        <w:tc>
          <w:tcPr>
            <w:tcW w:w="9278" w:type="dxa"/>
            <w:tcBorders>
              <w:top w:val="nil"/>
            </w:tcBorders>
          </w:tcPr>
          <w:p w:rsidR="00477CE3" w:rsidRPr="00364C84" w:rsidRDefault="00477CE3" w:rsidP="00D337A1">
            <w:pPr>
              <w:pStyle w:val="31"/>
              <w:rPr>
                <w:snapToGrid w:val="0"/>
                <w:sz w:val="24"/>
                <w:szCs w:val="24"/>
              </w:rPr>
            </w:pPr>
            <w:r w:rsidRPr="00364C84">
              <w:rPr>
                <w:sz w:val="24"/>
                <w:szCs w:val="24"/>
              </w:rPr>
              <w:t>Исполнитель</w:t>
            </w:r>
            <w:r w:rsidRPr="00364C84">
              <w:rPr>
                <w:snapToGrid w:val="0"/>
                <w:sz w:val="24"/>
                <w:szCs w:val="24"/>
              </w:rPr>
              <w:t xml:space="preserve"> имеет право, в случае необходимости,  привлекать к исполнению  обязательств третьих лиц при соблюдении следующих условий:</w:t>
            </w:r>
          </w:p>
          <w:p w:rsidR="00477CE3" w:rsidRPr="00364C84" w:rsidRDefault="00477CE3" w:rsidP="00477CE3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lang w:eastAsia="x-none"/>
              </w:rPr>
            </w:pPr>
            <w:r w:rsidRPr="00364C84">
              <w:rPr>
                <w:snapToGrid w:val="0"/>
              </w:rPr>
              <w:t xml:space="preserve">Исполнитель гарантирует, что привлеченные третьи лица имеют соответствующие материальные ресурсы и </w:t>
            </w:r>
            <w:r w:rsidR="004131F5" w:rsidRPr="00364C84">
              <w:rPr>
                <w:snapToGrid w:val="0"/>
              </w:rPr>
              <w:t xml:space="preserve">обученный </w:t>
            </w:r>
            <w:r w:rsidRPr="00364C84">
              <w:rPr>
                <w:snapToGrid w:val="0"/>
              </w:rPr>
              <w:t xml:space="preserve">персонал, необходимые для выполнения услуг. </w:t>
            </w:r>
          </w:p>
          <w:p w:rsidR="00477CE3" w:rsidRPr="00364C84" w:rsidRDefault="00477CE3" w:rsidP="00477CE3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color w:val="000000" w:themeColor="text1"/>
              </w:rPr>
            </w:pPr>
            <w:r w:rsidRPr="00364C84">
              <w:rPr>
                <w:snapToGrid w:val="0"/>
              </w:rPr>
              <w:t xml:space="preserve">Исполнитель гарантирует, что привлеченные третьи лица имеют </w:t>
            </w:r>
            <w:r w:rsidRPr="00364C84">
              <w:t>соответствующую лицензию на деятельность по обращению с отходами I-IV классов опасности,</w:t>
            </w:r>
            <w:r w:rsidRPr="00364C84">
              <w:rPr>
                <w:snapToGrid w:val="0"/>
              </w:rPr>
              <w:t xml:space="preserve"> действующую на момент оказания услуг.</w:t>
            </w:r>
          </w:p>
          <w:p w:rsidR="00477CE3" w:rsidRPr="00364C84" w:rsidRDefault="00477CE3" w:rsidP="00477CE3">
            <w:pPr>
              <w:pStyle w:val="aff0"/>
              <w:numPr>
                <w:ilvl w:val="0"/>
                <w:numId w:val="7"/>
              </w:numPr>
              <w:suppressAutoHyphens w:val="0"/>
              <w:jc w:val="both"/>
              <w:rPr>
                <w:color w:val="000000" w:themeColor="text1"/>
              </w:rPr>
            </w:pPr>
            <w:r w:rsidRPr="00364C84">
              <w:rPr>
                <w:snapToGrid w:val="0"/>
              </w:rPr>
              <w:t>Исполнитель несет полную ответственность перед Заказчиком за действия привлекаемых третьих лиц как за свои собственные.</w:t>
            </w:r>
          </w:p>
        </w:tc>
      </w:tr>
    </w:tbl>
    <w:p w:rsidR="00BB3758" w:rsidRPr="00364C84" w:rsidRDefault="00BB3758">
      <w:pPr>
        <w:pStyle w:val="aff0"/>
        <w:ind w:left="1080"/>
        <w:rPr>
          <w:b/>
          <w:lang w:eastAsia="x-none"/>
        </w:rPr>
      </w:pPr>
    </w:p>
    <w:p w:rsidR="00BB3758" w:rsidRPr="00364C84" w:rsidRDefault="00C46CAC" w:rsidP="00C46CAC">
      <w:pPr>
        <w:pStyle w:val="aff0"/>
        <w:ind w:left="1080"/>
        <w:jc w:val="center"/>
        <w:rPr>
          <w:b/>
          <w:lang w:eastAsia="x-none"/>
        </w:rPr>
      </w:pPr>
      <w:r w:rsidRPr="00364C84">
        <w:rPr>
          <w:b/>
          <w:lang w:eastAsia="x-none"/>
        </w:rPr>
        <w:t>3. Приложения</w:t>
      </w:r>
    </w:p>
    <w:p w:rsidR="00BB3758" w:rsidRPr="00364C84" w:rsidRDefault="00C46CAC">
      <w:pPr>
        <w:rPr>
          <w:rFonts w:eastAsia="Calibri"/>
          <w:bCs/>
          <w:iCs/>
          <w:sz w:val="24"/>
          <w:szCs w:val="24"/>
          <w:lang w:eastAsia="x-none"/>
        </w:rPr>
      </w:pPr>
      <w:r w:rsidRPr="00364C84">
        <w:rPr>
          <w:rFonts w:eastAsia="Calibri"/>
          <w:bCs/>
          <w:iCs/>
          <w:sz w:val="24"/>
          <w:szCs w:val="24"/>
          <w:lang w:eastAsia="x-none"/>
        </w:rPr>
        <w:t>Приложение №1 - Перечень отходов, подлежащих сбору, транспортированию, передаче на утилизацию, обработку, обезвреживание или размещение на специализированном полигоне.</w:t>
      </w:r>
    </w:p>
    <w:p w:rsidR="00685275" w:rsidRPr="00364C84" w:rsidRDefault="00685275">
      <w:pPr>
        <w:rPr>
          <w:rFonts w:eastAsia="Calibri"/>
          <w:bCs/>
          <w:iCs/>
          <w:sz w:val="24"/>
          <w:szCs w:val="24"/>
          <w:lang w:eastAsia="x-none"/>
        </w:rPr>
      </w:pPr>
    </w:p>
    <w:p w:rsidR="00685275" w:rsidRPr="00B62DCB" w:rsidRDefault="00685275">
      <w:pPr>
        <w:rPr>
          <w:sz w:val="22"/>
          <w:szCs w:val="22"/>
          <w:lang w:eastAsia="x-none"/>
        </w:rPr>
        <w:sectPr w:rsidR="00685275" w:rsidRPr="00B62DCB">
          <w:headerReference w:type="even" r:id="rId8"/>
          <w:headerReference w:type="first" r:id="rId9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BB3758" w:rsidRPr="00B62DCB" w:rsidRDefault="00C46CAC">
      <w:pPr>
        <w:tabs>
          <w:tab w:val="center" w:pos="4677"/>
          <w:tab w:val="right" w:pos="9355"/>
        </w:tabs>
        <w:jc w:val="right"/>
        <w:rPr>
          <w:sz w:val="24"/>
          <w:szCs w:val="24"/>
          <w:u w:val="single"/>
          <w:lang w:val="x-none" w:eastAsia="x-none"/>
        </w:rPr>
      </w:pPr>
      <w:r w:rsidRPr="00B62DCB">
        <w:rPr>
          <w:sz w:val="24"/>
          <w:szCs w:val="24"/>
          <w:u w:val="single"/>
          <w:lang w:val="x-none" w:eastAsia="x-none"/>
        </w:rPr>
        <w:lastRenderedPageBreak/>
        <w:t xml:space="preserve">Приложение </w:t>
      </w:r>
      <w:r w:rsidRPr="00B62DCB">
        <w:rPr>
          <w:sz w:val="24"/>
          <w:szCs w:val="24"/>
          <w:u w:val="single"/>
          <w:lang w:eastAsia="x-none"/>
        </w:rPr>
        <w:t>1</w:t>
      </w:r>
      <w:r w:rsidRPr="00B62DCB">
        <w:rPr>
          <w:sz w:val="24"/>
          <w:szCs w:val="24"/>
          <w:u w:val="single"/>
          <w:lang w:val="x-none" w:eastAsia="x-none"/>
        </w:rPr>
        <w:t xml:space="preserve"> к ТТ</w:t>
      </w:r>
    </w:p>
    <w:p w:rsidR="00BB3758" w:rsidRPr="00B62DCB" w:rsidRDefault="00BB3758">
      <w:pPr>
        <w:widowControl w:val="0"/>
        <w:shd w:val="clear" w:color="auto" w:fill="FFFFFF"/>
        <w:tabs>
          <w:tab w:val="left" w:pos="2880"/>
        </w:tabs>
        <w:jc w:val="center"/>
        <w:outlineLvl w:val="1"/>
        <w:rPr>
          <w:b/>
          <w:bCs/>
          <w:sz w:val="24"/>
          <w:szCs w:val="24"/>
        </w:rPr>
      </w:pPr>
    </w:p>
    <w:p w:rsidR="00BB3758" w:rsidRPr="00B62DCB" w:rsidRDefault="00C46CAC">
      <w:pPr>
        <w:jc w:val="center"/>
        <w:rPr>
          <w:rFonts w:eastAsia="Calibri"/>
          <w:iCs/>
          <w:sz w:val="24"/>
          <w:szCs w:val="24"/>
        </w:rPr>
      </w:pPr>
      <w:r w:rsidRPr="00B62DCB">
        <w:rPr>
          <w:rFonts w:eastAsia="Calibri"/>
          <w:iCs/>
          <w:sz w:val="24"/>
          <w:szCs w:val="24"/>
        </w:rPr>
        <w:t>Перечень отходов, подлежащих сбору, транспортированию, передаче на утилизацию, обработку, обезвреживание или размещение на специализированном полигоне.</w:t>
      </w:r>
    </w:p>
    <w:p w:rsidR="00BB3758" w:rsidRPr="00B62DCB" w:rsidRDefault="00BB3758">
      <w:pPr>
        <w:widowControl w:val="0"/>
        <w:shd w:val="clear" w:color="auto" w:fill="FFFFFF"/>
        <w:tabs>
          <w:tab w:val="left" w:pos="2880"/>
        </w:tabs>
        <w:jc w:val="center"/>
        <w:outlineLvl w:val="1"/>
        <w:rPr>
          <w:b/>
          <w:bCs/>
          <w:sz w:val="24"/>
          <w:szCs w:val="24"/>
        </w:rPr>
      </w:pPr>
    </w:p>
    <w:tbl>
      <w:tblPr>
        <w:tblW w:w="10169" w:type="dxa"/>
        <w:tblInd w:w="174" w:type="dxa"/>
        <w:tblLayout w:type="fixed"/>
        <w:tblLook w:val="0000" w:firstRow="0" w:lastRow="0" w:firstColumn="0" w:lastColumn="0" w:noHBand="0" w:noVBand="0"/>
      </w:tblPr>
      <w:tblGrid>
        <w:gridCol w:w="560"/>
        <w:gridCol w:w="2827"/>
        <w:gridCol w:w="5648"/>
        <w:gridCol w:w="1134"/>
      </w:tblGrid>
      <w:tr w:rsidR="00B62DCB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758" w:rsidRPr="005D0078" w:rsidRDefault="00C46CAC">
            <w:pPr>
              <w:pStyle w:val="afffe"/>
              <w:widowControl w:val="0"/>
              <w:spacing w:line="276" w:lineRule="auto"/>
              <w:jc w:val="center"/>
              <w:rPr>
                <w:b/>
              </w:rPr>
            </w:pPr>
            <w:r w:rsidRPr="005D0078">
              <w:rPr>
                <w:b/>
              </w:rPr>
              <w:t>№</w:t>
            </w:r>
          </w:p>
          <w:p w:rsidR="00BB3758" w:rsidRPr="005D0078" w:rsidRDefault="00C46CAC">
            <w:pPr>
              <w:pStyle w:val="afffe"/>
              <w:widowControl w:val="0"/>
              <w:spacing w:line="276" w:lineRule="auto"/>
              <w:jc w:val="center"/>
              <w:rPr>
                <w:b/>
              </w:rPr>
            </w:pPr>
            <w:r w:rsidRPr="005D0078">
              <w:rPr>
                <w:b/>
              </w:rPr>
              <w:t>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758" w:rsidRPr="005D0078" w:rsidRDefault="00C46CAC">
            <w:pPr>
              <w:pStyle w:val="afffe"/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D0078">
              <w:rPr>
                <w:b/>
                <w:sz w:val="22"/>
                <w:szCs w:val="22"/>
              </w:rPr>
              <w:t>Код отхода по федеральному классификационному каталогу отходов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758" w:rsidRPr="005D0078" w:rsidRDefault="00C46CAC">
            <w:pPr>
              <w:pStyle w:val="afffe"/>
              <w:widowControl w:val="0"/>
              <w:spacing w:line="276" w:lineRule="auto"/>
              <w:jc w:val="center"/>
              <w:rPr>
                <w:b/>
              </w:rPr>
            </w:pPr>
            <w:r w:rsidRPr="005D0078">
              <w:rPr>
                <w:b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758" w:rsidRPr="005D0078" w:rsidRDefault="00C46CAC">
            <w:pPr>
              <w:pStyle w:val="afffe"/>
              <w:widowControl w:val="0"/>
              <w:spacing w:line="276" w:lineRule="auto"/>
              <w:jc w:val="center"/>
              <w:rPr>
                <w:b/>
              </w:rPr>
            </w:pPr>
            <w:r w:rsidRPr="005D0078">
              <w:rPr>
                <w:b/>
              </w:rPr>
              <w:t>Класс опасности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8 22 201 01 21 5</w:t>
            </w: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Лом бетонных изделий, отходы бетона в кусковой форме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2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8 22 101 01 21 5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Отходы цемента в кусковой форме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3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8 90 011 11 72 5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Мусор от строительных и ремонтных работ, содержащий материалы, изделия, отходы которых отнесены к V классу опасности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4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9 19 100 01 20 5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 xml:space="preserve">Остатки и огарки стальных и сварочных электродов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5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jc w:val="center"/>
              <w:rPr>
                <w:sz w:val="24"/>
                <w:szCs w:val="24"/>
                <w:highlight w:val="yellow"/>
              </w:rPr>
            </w:pPr>
            <w:r w:rsidRPr="005D0078">
              <w:rPr>
                <w:sz w:val="24"/>
                <w:szCs w:val="24"/>
              </w:rPr>
              <w:t>8 22 301 01 21 5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Лом железобетонных изделий, отходы железобетона в кусковой форме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6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8 22 201 01 21 5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 xml:space="preserve">Лом бетонных изделий, отходы бетона в кусковой форме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7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4 31 199 91 72 5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ind w:left="-9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Отходы прочих изделий из вулканизированной резины незагрязненные в смеси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8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4 05 122 02 60 5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9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4 59 110 11 71 5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Лом фарфоровых и стеклянных изоляторов в смеси незагрязненный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10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4 68 105 11 51 4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Лом и отходы стальных изделий, загрязненных нефтепродуктами (содержание нефтепродуктов менее 15%)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9 19 204 02 60 4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Обтирочный материал, загрязненный нефтью и нефтепродуктами (содержание нефти или нефтепродуктов менее 15%)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jc w:val="center"/>
              <w:rPr>
                <w:sz w:val="24"/>
                <w:szCs w:val="24"/>
                <w:highlight w:val="yellow"/>
              </w:rPr>
            </w:pPr>
            <w:r w:rsidRPr="005D0078">
              <w:rPr>
                <w:sz w:val="24"/>
                <w:szCs w:val="24"/>
              </w:rPr>
              <w:t>4 02 312 01 62 4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jc w:val="center"/>
              <w:rPr>
                <w:sz w:val="24"/>
                <w:szCs w:val="24"/>
                <w:highlight w:val="yellow"/>
              </w:rPr>
            </w:pPr>
            <w:r w:rsidRPr="005D0078">
              <w:rPr>
                <w:sz w:val="24"/>
                <w:szCs w:val="24"/>
              </w:rPr>
              <w:t>4 81 203 02 52 4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jc w:val="both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Картриджи печатающих устройств отработанные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4 81 204 01 52 4</w:t>
            </w:r>
          </w:p>
          <w:p w:rsidR="005D0078" w:rsidRPr="005D0078" w:rsidRDefault="005D0078" w:rsidP="005D0078">
            <w:pPr>
              <w:rPr>
                <w:highlight w:val="yellow"/>
              </w:rPr>
            </w:pPr>
          </w:p>
          <w:p w:rsidR="005D0078" w:rsidRPr="005D0078" w:rsidRDefault="005D0078" w:rsidP="005D0078">
            <w:pPr>
              <w:rPr>
                <w:sz w:val="24"/>
                <w:szCs w:val="24"/>
                <w:highlight w:val="yellow"/>
              </w:rPr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4 81 205 02 52 4</w:t>
            </w:r>
          </w:p>
          <w:p w:rsidR="005D0078" w:rsidRPr="005D0078" w:rsidRDefault="005D0078" w:rsidP="005D0078">
            <w:pPr>
              <w:rPr>
                <w:highlight w:val="yellow"/>
              </w:rPr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4 81 206 11 52 4</w:t>
            </w: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4 81 201 01 52 4</w:t>
            </w: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4 81 202 01 52 4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ind w:left="133"/>
              <w:rPr>
                <w:sz w:val="24"/>
                <w:szCs w:val="24"/>
                <w:lang w:val="en-US"/>
              </w:rPr>
            </w:pPr>
            <w:r w:rsidRPr="005D0078">
              <w:rPr>
                <w:sz w:val="24"/>
                <w:szCs w:val="24"/>
                <w:lang w:val="en-US"/>
              </w:rPr>
              <w:t>Компьютерное оборудование: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клавиатура, манипулятор "мышь" с соединительными проводами, утратившие потребительские свойства;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мониторы компьютерные жидкокристаллические, утратившие потребительские свойства;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компьютеры портативные (ноутбуки), утратившие потребительские свойства;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системный блок компьютера, утративший потребительские свойства;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принтеры, сканеры, многофункциональные</w:t>
            </w:r>
          </w:p>
          <w:p w:rsidR="005D0078" w:rsidRPr="005D0078" w:rsidRDefault="005D0078" w:rsidP="005D0078">
            <w:pPr>
              <w:pStyle w:val="affff6"/>
              <w:spacing w:before="0" w:after="0" w:line="288" w:lineRule="atLeast"/>
              <w:ind w:left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устройства (МФУ), утратившие потребительские свойства.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lastRenderedPageBreak/>
              <w:t>15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pStyle w:val="affff6"/>
              <w:spacing w:before="0" w:after="0"/>
              <w:jc w:val="center"/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4 82 911 12 52 4</w:t>
            </w:r>
          </w:p>
          <w:p w:rsidR="005D0078" w:rsidRPr="005D0078" w:rsidRDefault="005D0078" w:rsidP="005D0078">
            <w:pPr>
              <w:rPr>
                <w:sz w:val="24"/>
                <w:szCs w:val="24"/>
                <w:highlight w:val="yellow"/>
              </w:rPr>
            </w:pPr>
          </w:p>
          <w:p w:rsidR="005D0078" w:rsidRPr="005D0078" w:rsidRDefault="005D0078" w:rsidP="005D0078">
            <w:pPr>
              <w:rPr>
                <w:sz w:val="24"/>
                <w:szCs w:val="24"/>
                <w:highlight w:val="yellow"/>
              </w:rPr>
            </w:pPr>
          </w:p>
          <w:p w:rsidR="005D0078" w:rsidRPr="005D0078" w:rsidRDefault="005D0078" w:rsidP="005D0078">
            <w:pPr>
              <w:pStyle w:val="affff6"/>
              <w:spacing w:before="0" w:after="0"/>
              <w:jc w:val="center"/>
              <w:rPr>
                <w:sz w:val="24"/>
                <w:szCs w:val="24"/>
                <w:highlight w:val="yellow"/>
              </w:rPr>
            </w:pPr>
            <w:r w:rsidRPr="005D0078">
              <w:rPr>
                <w:sz w:val="24"/>
                <w:szCs w:val="24"/>
              </w:rPr>
              <w:t>4 82 919 11 52 4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pStyle w:val="affff6"/>
              <w:spacing w:before="0" w:after="0" w:line="288" w:lineRule="atLeast"/>
              <w:ind w:left="133"/>
              <w:rPr>
                <w:sz w:val="24"/>
                <w:szCs w:val="24"/>
                <w:lang w:val="en-US"/>
              </w:rPr>
            </w:pPr>
            <w:r w:rsidRPr="005D0078">
              <w:rPr>
                <w:sz w:val="24"/>
                <w:szCs w:val="24"/>
                <w:lang w:val="en-US"/>
              </w:rPr>
              <w:t>Инструменты: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33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электроинструменты для сверления отверстий и закручивания крепежных изделий, утратившие потребительские свойства;</w:t>
            </w:r>
          </w:p>
          <w:p w:rsidR="005D0078" w:rsidRPr="005D0078" w:rsidRDefault="005D0078" w:rsidP="005D0078">
            <w:pPr>
              <w:pStyle w:val="affff6"/>
              <w:numPr>
                <w:ilvl w:val="0"/>
                <w:numId w:val="8"/>
              </w:numPr>
              <w:suppressAutoHyphens w:val="0"/>
              <w:spacing w:before="0" w:after="0" w:line="288" w:lineRule="atLeast"/>
              <w:ind w:left="133" w:hanging="142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инструмент пневматический, утративший потребительские свойства.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  <w:tr w:rsidR="005D0078" w:rsidRPr="00B62DCB" w:rsidTr="005D0078">
        <w:trPr>
          <w:trHeight w:val="3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afffe"/>
              <w:widowControl w:val="0"/>
              <w:spacing w:line="276" w:lineRule="auto"/>
              <w:jc w:val="center"/>
              <w:rPr>
                <w:lang w:val="en-US"/>
              </w:rPr>
            </w:pPr>
            <w:r w:rsidRPr="005D0078">
              <w:rPr>
                <w:lang w:val="en-US"/>
              </w:rPr>
              <w:t>16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78" w:rsidRPr="005D0078" w:rsidRDefault="005D0078" w:rsidP="005D0078">
            <w:pPr>
              <w:jc w:val="center"/>
              <w:rPr>
                <w:sz w:val="24"/>
                <w:szCs w:val="24"/>
                <w:highlight w:val="yellow"/>
              </w:rPr>
            </w:pPr>
            <w:r w:rsidRPr="005D0078">
              <w:rPr>
                <w:sz w:val="24"/>
                <w:szCs w:val="24"/>
              </w:rPr>
              <w:t>9 21 110 01 50 4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078" w:rsidRPr="005D0078" w:rsidRDefault="005D0078" w:rsidP="005D0078">
            <w:pPr>
              <w:jc w:val="both"/>
              <w:rPr>
                <w:sz w:val="24"/>
                <w:szCs w:val="24"/>
              </w:rPr>
            </w:pPr>
            <w:r w:rsidRPr="005D0078">
              <w:rPr>
                <w:sz w:val="24"/>
                <w:szCs w:val="24"/>
              </w:rPr>
              <w:t>Шины пневматические автомобильные отработанные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078" w:rsidRPr="005D0078" w:rsidRDefault="005D0078" w:rsidP="005D0078">
            <w:pPr>
              <w:pStyle w:val="1c"/>
              <w:widowControl w:val="0"/>
              <w:shd w:val="clear" w:color="auto" w:fill="auto"/>
              <w:spacing w:before="0" w:after="0"/>
              <w:ind w:left="40" w:right="40"/>
              <w:rPr>
                <w:b w:val="0"/>
                <w:bCs w:val="0"/>
                <w:sz w:val="24"/>
                <w:szCs w:val="24"/>
              </w:rPr>
            </w:pPr>
            <w:r w:rsidRPr="005D0078">
              <w:rPr>
                <w:b w:val="0"/>
                <w:bCs w:val="0"/>
                <w:sz w:val="24"/>
                <w:szCs w:val="24"/>
              </w:rPr>
              <w:t>IV</w:t>
            </w:r>
          </w:p>
        </w:tc>
      </w:tr>
    </w:tbl>
    <w:p w:rsidR="00BB3758" w:rsidRPr="00B62DCB" w:rsidRDefault="00BB3758">
      <w:pPr>
        <w:rPr>
          <w:sz w:val="24"/>
          <w:szCs w:val="24"/>
        </w:rPr>
      </w:pPr>
    </w:p>
    <w:sectPr w:rsidR="00BB3758" w:rsidRPr="00B62DCB">
      <w:headerReference w:type="default" r:id="rId10"/>
      <w:headerReference w:type="first" r:id="rId11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2CF" w:rsidRDefault="00E402CF">
      <w:r>
        <w:separator/>
      </w:r>
    </w:p>
  </w:endnote>
  <w:endnote w:type="continuationSeparator" w:id="0">
    <w:p w:rsidR="00E402CF" w:rsidRDefault="00E4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2CF" w:rsidRDefault="00E402CF">
      <w:r>
        <w:separator/>
      </w:r>
    </w:p>
  </w:footnote>
  <w:footnote w:type="continuationSeparator" w:id="0">
    <w:p w:rsidR="00E402CF" w:rsidRDefault="00E4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8" w:rsidRDefault="00C46CAC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3758" w:rsidRDefault="00C46CAC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B3758" w:rsidRDefault="00C46CAC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8" w:rsidRDefault="00BB3758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8" w:rsidRDefault="00BB3758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8" w:rsidRDefault="00BB375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2D4"/>
    <w:multiLevelType w:val="multilevel"/>
    <w:tmpl w:val="18FE249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3FB3E31"/>
    <w:multiLevelType w:val="hybridMultilevel"/>
    <w:tmpl w:val="34EE0E0C"/>
    <w:lvl w:ilvl="0" w:tplc="7C3A5534">
      <w:start w:val="4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30475FBB"/>
    <w:multiLevelType w:val="multilevel"/>
    <w:tmpl w:val="95C2C24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33835824"/>
    <w:multiLevelType w:val="multilevel"/>
    <w:tmpl w:val="6D5CDD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4311D1"/>
    <w:multiLevelType w:val="multilevel"/>
    <w:tmpl w:val="529213B4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39286763"/>
    <w:multiLevelType w:val="hybridMultilevel"/>
    <w:tmpl w:val="AD425C1E"/>
    <w:lvl w:ilvl="0" w:tplc="990033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19CD"/>
    <w:multiLevelType w:val="multilevel"/>
    <w:tmpl w:val="09147ED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DA12CD4"/>
    <w:multiLevelType w:val="multilevel"/>
    <w:tmpl w:val="DC7E8A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8"/>
    <w:rsid w:val="00011A8B"/>
    <w:rsid w:val="00027B5A"/>
    <w:rsid w:val="00130B95"/>
    <w:rsid w:val="00150A82"/>
    <w:rsid w:val="001D7538"/>
    <w:rsid w:val="00235339"/>
    <w:rsid w:val="00243AFE"/>
    <w:rsid w:val="002D514B"/>
    <w:rsid w:val="00345B17"/>
    <w:rsid w:val="00364C84"/>
    <w:rsid w:val="00385279"/>
    <w:rsid w:val="003972A1"/>
    <w:rsid w:val="004131F5"/>
    <w:rsid w:val="00451769"/>
    <w:rsid w:val="00477CE3"/>
    <w:rsid w:val="00485FAE"/>
    <w:rsid w:val="00533A3D"/>
    <w:rsid w:val="00594DEC"/>
    <w:rsid w:val="005D0078"/>
    <w:rsid w:val="00685275"/>
    <w:rsid w:val="006924EB"/>
    <w:rsid w:val="006F5EFE"/>
    <w:rsid w:val="00743F92"/>
    <w:rsid w:val="007F27A2"/>
    <w:rsid w:val="00800D89"/>
    <w:rsid w:val="00866547"/>
    <w:rsid w:val="009262DB"/>
    <w:rsid w:val="00983003"/>
    <w:rsid w:val="00AA47E4"/>
    <w:rsid w:val="00B62DCB"/>
    <w:rsid w:val="00BB3758"/>
    <w:rsid w:val="00C46CAC"/>
    <w:rsid w:val="00C96E28"/>
    <w:rsid w:val="00CB1F8F"/>
    <w:rsid w:val="00D337A1"/>
    <w:rsid w:val="00E14233"/>
    <w:rsid w:val="00E402CF"/>
    <w:rsid w:val="00E62287"/>
    <w:rsid w:val="00F202F4"/>
    <w:rsid w:val="00F86F62"/>
    <w:rsid w:val="00FE09F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CD9B"/>
  <w15:docId w15:val="{55B9485B-98FB-4B1E-A58C-A179CEAA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D337A1"/>
    <w:pPr>
      <w:keepNext/>
      <w:numPr>
        <w:ilvl w:val="2"/>
      </w:numPr>
      <w:tabs>
        <w:tab w:val="left" w:pos="709"/>
        <w:tab w:val="left" w:pos="993"/>
      </w:tabs>
      <w:suppressAutoHyphens w:val="0"/>
      <w:spacing w:before="120" w:after="60"/>
      <w:ind w:left="75"/>
      <w:jc w:val="both"/>
      <w:outlineLvl w:val="2"/>
    </w:pPr>
    <w:rPr>
      <w:rFonts w:eastAsia="Calibri"/>
      <w:sz w:val="20"/>
      <w:szCs w:val="20"/>
      <w:lang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D337A1"/>
    <w:rPr>
      <w:rFonts w:eastAsia="Calibri"/>
      <w:lang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Символ нумерации"/>
    <w:qFormat/>
  </w:style>
  <w:style w:type="character" w:styleId="affe">
    <w:name w:val="line number"/>
    <w:qFormat/>
  </w:style>
  <w:style w:type="character" w:customStyle="1" w:styleId="afff">
    <w:name w:val="Основной текст_"/>
    <w:basedOn w:val="a4"/>
    <w:qFormat/>
    <w:rPr>
      <w:sz w:val="26"/>
      <w:szCs w:val="26"/>
    </w:rPr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</w:style>
  <w:style w:type="paragraph" w:styleId="afff2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c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">
    <w:name w:val="caption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qFormat/>
    <w:pPr>
      <w:spacing w:before="280" w:after="280"/>
    </w:p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paragraph" w:customStyle="1" w:styleId="2d">
    <w:name w:val="Стиль2"/>
    <w:basedOn w:val="a3"/>
    <w:qFormat/>
    <w:pPr>
      <w:ind w:firstLine="567"/>
      <w:jc w:val="both"/>
    </w:pPr>
    <w:rPr>
      <w:color w:val="000000"/>
      <w:sz w:val="24"/>
      <w:szCs w:val="24"/>
    </w:rPr>
  </w:style>
  <w:style w:type="paragraph" w:customStyle="1" w:styleId="1b">
    <w:name w:val="Основной текст1"/>
    <w:basedOn w:val="a3"/>
    <w:qFormat/>
    <w:pPr>
      <w:widowControl w:val="0"/>
      <w:spacing w:line="259" w:lineRule="auto"/>
      <w:ind w:firstLine="400"/>
    </w:pPr>
    <w:rPr>
      <w:sz w:val="26"/>
      <w:szCs w:val="26"/>
    </w:rPr>
  </w:style>
  <w:style w:type="paragraph" w:styleId="43">
    <w:name w:val="List Bullet 4"/>
    <w:basedOn w:val="a3"/>
    <w:qFormat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1c">
    <w:name w:val="Заголовок №1"/>
    <w:basedOn w:val="a3"/>
    <w:qFormat/>
    <w:pPr>
      <w:shd w:val="clear" w:color="auto" w:fill="FFFFFF"/>
      <w:spacing w:before="1080" w:after="180" w:line="317" w:lineRule="exact"/>
      <w:jc w:val="center"/>
      <w:outlineLvl w:val="0"/>
    </w:pPr>
    <w:rPr>
      <w:b/>
      <w:bCs/>
      <w:sz w:val="27"/>
      <w:szCs w:val="27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10">
    <w:name w:val="Стиль21"/>
    <w:uiPriority w:val="99"/>
    <w:qFormat/>
    <w:rsid w:val="006629C9"/>
  </w:style>
  <w:style w:type="numbering" w:customStyle="1" w:styleId="220">
    <w:name w:val="Стиль22"/>
    <w:qFormat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423AF-779D-4E98-9C1B-576662F8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Овечкин Юрий Геннадьевич</cp:lastModifiedBy>
  <cp:revision>18</cp:revision>
  <cp:lastPrinted>2024-12-19T11:51:00Z</cp:lastPrinted>
  <dcterms:created xsi:type="dcterms:W3CDTF">2024-12-24T06:53:00Z</dcterms:created>
  <dcterms:modified xsi:type="dcterms:W3CDTF">2026-07-22T09:02:00Z</dcterms:modified>
  <dc:language>ru-RU</dc:language>
</cp:coreProperties>
</file>