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C6809" w14:textId="77777777" w:rsidR="005A138A" w:rsidRDefault="006B4BB9">
      <w:pPr>
        <w:shd w:val="clear" w:color="auto" w:fill="FFFFFF"/>
        <w:tabs>
          <w:tab w:val="left" w:pos="3148"/>
          <w:tab w:val="center" w:pos="4818"/>
          <w:tab w:val="left" w:pos="692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4"/>
          <w:szCs w:val="24"/>
          <w:lang w:eastAsia="ru-RU"/>
        </w:rPr>
        <w:t>Договор подряда № ____</w:t>
      </w:r>
    </w:p>
    <w:p w14:paraId="4E1C680A" w14:textId="77777777" w:rsidR="005A138A" w:rsidRDefault="005A138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4E1C680B" w14:textId="2E28DCEB" w:rsidR="005A138A" w:rsidRDefault="00925DF4">
      <w:pPr>
        <w:shd w:val="clear" w:color="auto" w:fill="FFFFFF"/>
        <w:tabs>
          <w:tab w:val="right" w:pos="993"/>
        </w:tabs>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r>
      <w:r w:rsidR="006B4BB9">
        <w:rPr>
          <w:rFonts w:ascii="Times New Roman" w:eastAsia="Times New Roman" w:hAnsi="Times New Roman" w:cs="Times New Roman"/>
          <w:bCs/>
          <w:color w:val="000000"/>
          <w:sz w:val="24"/>
          <w:szCs w:val="24"/>
          <w:lang w:eastAsia="ru-RU"/>
        </w:rPr>
        <w:tab/>
        <w:t xml:space="preserve">                                   «___» _________ 20</w:t>
      </w:r>
      <w:r w:rsidR="00F26433">
        <w:rPr>
          <w:rFonts w:ascii="Times New Roman" w:eastAsia="Times New Roman" w:hAnsi="Times New Roman" w:cs="Times New Roman"/>
          <w:bCs/>
          <w:color w:val="000000"/>
          <w:sz w:val="24"/>
          <w:szCs w:val="24"/>
          <w:lang w:eastAsia="ru-RU"/>
        </w:rPr>
        <w:t>2</w:t>
      </w:r>
      <w:r w:rsidR="00533090">
        <w:rPr>
          <w:rFonts w:ascii="Times New Roman" w:eastAsia="Times New Roman" w:hAnsi="Times New Roman" w:cs="Times New Roman"/>
          <w:bCs/>
          <w:color w:val="000000"/>
          <w:sz w:val="24"/>
          <w:szCs w:val="24"/>
          <w:lang w:eastAsia="ru-RU"/>
        </w:rPr>
        <w:t>___</w:t>
      </w:r>
      <w:r w:rsidR="006B4BB9">
        <w:rPr>
          <w:rFonts w:ascii="Times New Roman" w:eastAsia="Times New Roman" w:hAnsi="Times New Roman" w:cs="Times New Roman"/>
          <w:bCs/>
          <w:color w:val="000000"/>
          <w:sz w:val="24"/>
          <w:szCs w:val="24"/>
          <w:lang w:eastAsia="ru-RU"/>
        </w:rPr>
        <w:t xml:space="preserve"> г.</w:t>
      </w:r>
    </w:p>
    <w:p w14:paraId="4E1C680C" w14:textId="77777777" w:rsidR="005A138A" w:rsidRDefault="005A138A">
      <w:pPr>
        <w:shd w:val="clear" w:color="auto" w:fill="FFFFFF"/>
        <w:tabs>
          <w:tab w:val="right" w:pos="9639"/>
        </w:tabs>
        <w:spacing w:after="0" w:line="240" w:lineRule="auto"/>
        <w:jc w:val="both"/>
        <w:rPr>
          <w:rFonts w:ascii="Times New Roman" w:eastAsia="Times New Roman" w:hAnsi="Times New Roman" w:cs="Times New Roman"/>
          <w:bCs/>
          <w:color w:val="000000"/>
          <w:sz w:val="24"/>
          <w:szCs w:val="24"/>
          <w:lang w:eastAsia="ru-RU"/>
        </w:rPr>
      </w:pPr>
    </w:p>
    <w:p w14:paraId="4BCB3CB5" w14:textId="77777777" w:rsidR="00533090" w:rsidRDefault="00736E60" w:rsidP="00E52407">
      <w:pPr>
        <w:spacing w:after="0" w:line="240" w:lineRule="auto"/>
        <w:ind w:firstLine="709"/>
        <w:jc w:val="both"/>
        <w:rPr>
          <w:rFonts w:ascii="Times New Roman" w:eastAsia="Times New Roman" w:hAnsi="Times New Roman" w:cs="Times New Roman"/>
          <w:sz w:val="24"/>
          <w:szCs w:val="24"/>
        </w:rPr>
      </w:pPr>
      <w:r w:rsidRPr="00BA1FA6">
        <w:rPr>
          <w:rFonts w:ascii="Times New Roman" w:hAnsi="Times New Roman" w:cs="Times New Roman"/>
          <w:b/>
          <w:bCs/>
          <w:sz w:val="24"/>
          <w:szCs w:val="24"/>
        </w:rPr>
        <w:t xml:space="preserve">Акционерное общество «Проектно-изыскательский и научно-исследовательский институт «Гидропроект» имени С.Я. Жука» </w:t>
      </w:r>
      <w:r w:rsidRPr="00BA1FA6">
        <w:rPr>
          <w:rFonts w:ascii="Times New Roman" w:hAnsi="Times New Roman" w:cs="Times New Roman"/>
          <w:bCs/>
          <w:sz w:val="24"/>
          <w:szCs w:val="24"/>
        </w:rPr>
        <w:t>(АО «Институт Гидропроект»)</w:t>
      </w:r>
      <w:r w:rsidRPr="00BA1FA6">
        <w:rPr>
          <w:rFonts w:ascii="Times New Roman" w:hAnsi="Times New Roman" w:cs="Times New Roman"/>
          <w:sz w:val="24"/>
          <w:szCs w:val="24"/>
        </w:rPr>
        <w:t xml:space="preserve"> (далее – </w:t>
      </w:r>
      <w:r w:rsidRPr="004A6FAE">
        <w:rPr>
          <w:rFonts w:ascii="Times New Roman" w:hAnsi="Times New Roman" w:cs="Times New Roman"/>
          <w:b/>
          <w:sz w:val="24"/>
          <w:szCs w:val="24"/>
        </w:rPr>
        <w:t>«</w:t>
      </w:r>
      <w:r w:rsidR="003D0553" w:rsidRPr="004A6FAE">
        <w:rPr>
          <w:rFonts w:ascii="Times New Roman" w:hAnsi="Times New Roman" w:cs="Times New Roman"/>
          <w:b/>
          <w:sz w:val="24"/>
          <w:szCs w:val="24"/>
        </w:rPr>
        <w:t>Заказчик</w:t>
      </w:r>
      <w:r w:rsidRPr="004A6FAE">
        <w:rPr>
          <w:rFonts w:ascii="Times New Roman" w:hAnsi="Times New Roman" w:cs="Times New Roman"/>
          <w:b/>
          <w:sz w:val="24"/>
          <w:szCs w:val="24"/>
        </w:rPr>
        <w:t>»),</w:t>
      </w:r>
      <w:r w:rsidRPr="00BA1FA6">
        <w:rPr>
          <w:rFonts w:ascii="Times New Roman" w:hAnsi="Times New Roman" w:cs="Times New Roman"/>
          <w:sz w:val="24"/>
          <w:szCs w:val="24"/>
        </w:rPr>
        <w:t xml:space="preserve"> в лице Генерального директора </w:t>
      </w:r>
      <w:proofErr w:type="spellStart"/>
      <w:r w:rsidRPr="00BA1FA6">
        <w:rPr>
          <w:rFonts w:ascii="Times New Roman" w:hAnsi="Times New Roman" w:cs="Times New Roman"/>
          <w:sz w:val="24"/>
          <w:szCs w:val="24"/>
        </w:rPr>
        <w:t>Беллендира</w:t>
      </w:r>
      <w:proofErr w:type="spellEnd"/>
      <w:r w:rsidRPr="00BA1FA6">
        <w:rPr>
          <w:rFonts w:ascii="Times New Roman" w:hAnsi="Times New Roman" w:cs="Times New Roman"/>
          <w:sz w:val="24"/>
          <w:szCs w:val="24"/>
        </w:rPr>
        <w:t xml:space="preserve"> Евгения Николаевича, действующего на основании Устава</w:t>
      </w:r>
      <w:r w:rsidR="00E52407" w:rsidRPr="00BA1FA6">
        <w:rPr>
          <w:rFonts w:ascii="Times New Roman" w:eastAsia="Times New Roman" w:hAnsi="Times New Roman" w:cs="Times New Roman"/>
          <w:sz w:val="24"/>
          <w:szCs w:val="24"/>
        </w:rPr>
        <w:t xml:space="preserve">, с одной стороны, и </w:t>
      </w:r>
    </w:p>
    <w:p w14:paraId="4E1C680D" w14:textId="2BDC7EF8" w:rsidR="00E52407" w:rsidRPr="00BA1FA6" w:rsidRDefault="00925DF4" w:rsidP="00E52407">
      <w:pPr>
        <w:spacing w:after="0" w:line="240" w:lineRule="auto"/>
        <w:ind w:firstLine="709"/>
        <w:jc w:val="both"/>
      </w:pPr>
      <w:r w:rsidRPr="00BA1FA6">
        <w:rPr>
          <w:rFonts w:ascii="Times New Roman" w:hAnsi="Times New Roman" w:cs="Times New Roman"/>
          <w:b/>
          <w:sz w:val="24"/>
          <w:szCs w:val="24"/>
        </w:rPr>
        <w:t>____________</w:t>
      </w:r>
      <w:r w:rsidR="00E52407" w:rsidRPr="00BA1FA6">
        <w:rPr>
          <w:rFonts w:ascii="Times New Roman" w:hAnsi="Times New Roman" w:cs="Times New Roman"/>
          <w:sz w:val="24"/>
          <w:szCs w:val="24"/>
        </w:rPr>
        <w:t xml:space="preserve">, </w:t>
      </w:r>
      <w:r w:rsidR="00533090">
        <w:rPr>
          <w:rFonts w:ascii="Times New Roman" w:eastAsia="Times New Roman" w:hAnsi="Times New Roman" w:cs="Times New Roman"/>
          <w:sz w:val="24"/>
          <w:szCs w:val="24"/>
        </w:rPr>
        <w:t>(далее -</w:t>
      </w:r>
      <w:r w:rsidR="00E52407" w:rsidRPr="00BA1FA6">
        <w:rPr>
          <w:rFonts w:ascii="Times New Roman" w:eastAsia="Times New Roman" w:hAnsi="Times New Roman" w:cs="Times New Roman"/>
          <w:sz w:val="24"/>
          <w:szCs w:val="24"/>
        </w:rPr>
        <w:t xml:space="preserve"> </w:t>
      </w:r>
      <w:r w:rsidR="00E52407" w:rsidRPr="00BA1FA6">
        <w:rPr>
          <w:rFonts w:ascii="Times New Roman" w:eastAsia="Times New Roman" w:hAnsi="Times New Roman" w:cs="Times New Roman"/>
          <w:b/>
          <w:sz w:val="24"/>
          <w:szCs w:val="24"/>
        </w:rPr>
        <w:t>«Подрядчик»</w:t>
      </w:r>
      <w:r w:rsidR="00533090">
        <w:rPr>
          <w:rFonts w:ascii="Times New Roman" w:eastAsia="Times New Roman" w:hAnsi="Times New Roman" w:cs="Times New Roman"/>
          <w:b/>
          <w:sz w:val="24"/>
          <w:szCs w:val="24"/>
        </w:rPr>
        <w:t>)</w:t>
      </w:r>
      <w:r w:rsidR="00E52407" w:rsidRPr="00BA1FA6">
        <w:rPr>
          <w:rFonts w:ascii="Times New Roman" w:eastAsia="Times New Roman" w:hAnsi="Times New Roman" w:cs="Times New Roman"/>
          <w:sz w:val="24"/>
          <w:szCs w:val="24"/>
        </w:rPr>
        <w:t xml:space="preserve">, </w:t>
      </w:r>
      <w:r w:rsidR="00E52407" w:rsidRPr="00BA1FA6">
        <w:rPr>
          <w:rFonts w:ascii="Times New Roman" w:hAnsi="Times New Roman" w:cs="Times New Roman"/>
          <w:sz w:val="24"/>
          <w:szCs w:val="24"/>
        </w:rPr>
        <w:t xml:space="preserve">в лице </w:t>
      </w:r>
      <w:r w:rsidRPr="00BA1FA6">
        <w:rPr>
          <w:rFonts w:ascii="Times New Roman" w:hAnsi="Times New Roman" w:cs="Times New Roman"/>
          <w:sz w:val="24"/>
          <w:szCs w:val="24"/>
        </w:rPr>
        <w:t>___________________________</w:t>
      </w:r>
      <w:r w:rsidR="00E52407" w:rsidRPr="00BA1FA6">
        <w:rPr>
          <w:rFonts w:ascii="Times New Roman" w:eastAsia="Times New Roman" w:hAnsi="Times New Roman" w:cs="Times New Roman"/>
          <w:sz w:val="24"/>
          <w:szCs w:val="24"/>
        </w:rPr>
        <w:t xml:space="preserve">, действующего на основании Устава, с другой стороны, </w:t>
      </w:r>
    </w:p>
    <w:p w14:paraId="4E1C680E" w14:textId="77777777" w:rsidR="00E52407" w:rsidRPr="00BA1FA6" w:rsidRDefault="00E52407" w:rsidP="00E52407">
      <w:pPr>
        <w:spacing w:after="0" w:line="240" w:lineRule="auto"/>
        <w:ind w:firstLine="709"/>
        <w:jc w:val="both"/>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совместно в дальнейшем именуемые «Стороны», а по отдельности – «Сторона», заключили настоящий договор подряда (далее – «Договор») о нижеследующем:</w:t>
      </w:r>
    </w:p>
    <w:p w14:paraId="4E1C680F" w14:textId="77777777" w:rsidR="005A138A" w:rsidRPr="00BA1FA6" w:rsidRDefault="005A138A">
      <w:pPr>
        <w:shd w:val="clear" w:color="auto" w:fill="FFFFFF"/>
        <w:tabs>
          <w:tab w:val="left" w:pos="284"/>
        </w:tabs>
        <w:spacing w:after="0" w:line="240" w:lineRule="auto"/>
        <w:contextualSpacing/>
        <w:jc w:val="center"/>
        <w:rPr>
          <w:rFonts w:ascii="Times New Roman" w:eastAsia="Times New Roman" w:hAnsi="Times New Roman" w:cs="Times New Roman"/>
          <w:b/>
          <w:bCs/>
          <w:sz w:val="24"/>
          <w:szCs w:val="24"/>
          <w:lang w:eastAsia="ru-RU"/>
        </w:rPr>
      </w:pPr>
    </w:p>
    <w:p w14:paraId="4E1C6810" w14:textId="77777777" w:rsidR="005A138A" w:rsidRPr="00BA1FA6" w:rsidRDefault="006B4BB9">
      <w:pPr>
        <w:shd w:val="clear" w:color="auto" w:fill="FFFFFF"/>
        <w:tabs>
          <w:tab w:val="left" w:pos="284"/>
        </w:tabs>
        <w:spacing w:after="0" w:line="240" w:lineRule="auto"/>
        <w:contextualSpacing/>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Термины и определения</w:t>
      </w:r>
    </w:p>
    <w:p w14:paraId="4E1C6811" w14:textId="77777777" w:rsidR="005A138A" w:rsidRPr="00BA1FA6" w:rsidRDefault="006B4BB9">
      <w:pPr>
        <w:spacing w:after="0" w:line="240" w:lineRule="auto"/>
        <w:ind w:firstLine="708"/>
        <w:jc w:val="both"/>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4E1C6812" w14:textId="77777777" w:rsidR="005A138A" w:rsidRPr="00BA1FA6" w:rsidRDefault="00545FAC">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 xml:space="preserve"> </w:t>
      </w:r>
      <w:r w:rsidR="006B4BB9" w:rsidRPr="00BA1FA6">
        <w:rPr>
          <w:rFonts w:ascii="Times New Roman" w:eastAsia="Times New Roman" w:hAnsi="Times New Roman" w:cs="Times New Roman"/>
          <w:b/>
          <w:sz w:val="24"/>
          <w:szCs w:val="24"/>
        </w:rPr>
        <w:t>«Договор»</w:t>
      </w:r>
      <w:r w:rsidR="006B4BB9" w:rsidRPr="00BA1FA6">
        <w:rPr>
          <w:rFonts w:ascii="Times New Roman" w:eastAsia="Times New Roman" w:hAnsi="Times New Roman" w:cs="Times New Roman"/>
          <w:sz w:val="24"/>
          <w:szCs w:val="24"/>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E1C6813" w14:textId="77777777" w:rsidR="005A138A" w:rsidRPr="00BA1FA6" w:rsidRDefault="006B4BB9">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«Коммерческая тайна»</w:t>
      </w:r>
      <w:r w:rsidRPr="00BA1FA6">
        <w:rPr>
          <w:rFonts w:ascii="Times New Roman" w:eastAsia="Times New Roman" w:hAnsi="Times New Roman" w:cs="Times New Roman"/>
          <w:sz w:val="24"/>
          <w:szCs w:val="24"/>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14:paraId="4E1C6814" w14:textId="77777777" w:rsidR="005A138A" w:rsidRPr="00BA1FA6" w:rsidRDefault="006B4BB9">
      <w:pPr>
        <w:widowControl w:val="0"/>
        <w:shd w:val="clear" w:color="auto" w:fill="FFFFFF"/>
        <w:tabs>
          <w:tab w:val="left" w:pos="567"/>
          <w:tab w:val="left" w:pos="1134"/>
        </w:tabs>
        <w:spacing w:after="0" w:line="240" w:lineRule="auto"/>
        <w:ind w:firstLine="708"/>
        <w:contextualSpacing/>
        <w:jc w:val="both"/>
        <w:textAlignment w:val="baseline"/>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 xml:space="preserve">«Отказ от Договора» </w:t>
      </w:r>
      <w:r w:rsidRPr="00BA1FA6">
        <w:rPr>
          <w:rFonts w:ascii="Times New Roman" w:eastAsia="Times New Roman" w:hAnsi="Times New Roman" w:cs="Times New Roman"/>
          <w:sz w:val="24"/>
          <w:szCs w:val="24"/>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4E1C6815"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«Применимое право»</w:t>
      </w:r>
      <w:r w:rsidRPr="00BA1FA6">
        <w:rPr>
          <w:rFonts w:ascii="Times New Roman" w:eastAsia="Times New Roman" w:hAnsi="Times New Roman" w:cs="Times New Roman"/>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 же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14:paraId="4E1C6816"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«Смета»</w:t>
      </w:r>
      <w:r w:rsidRPr="00BA1FA6">
        <w:rPr>
          <w:rFonts w:ascii="Times New Roman" w:eastAsia="Times New Roman" w:hAnsi="Times New Roman" w:cs="Times New Roman"/>
          <w:sz w:val="24"/>
          <w:szCs w:val="24"/>
        </w:rPr>
        <w:t xml:space="preserve"> – сметный расчет стоимости Работ, составляемый в соответствии с требованиями Заказчика к оформлению и составлению сметной документации и не подлежащий корректировке после приемки Заказчиком Результата Работ по Договору.</w:t>
      </w:r>
    </w:p>
    <w:p w14:paraId="4E1C6817"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«Сводная смета»</w:t>
      </w:r>
      <w:r w:rsidRPr="00BA1FA6">
        <w:rPr>
          <w:rFonts w:ascii="Times New Roman" w:eastAsia="Times New Roman" w:hAnsi="Times New Roman" w:cs="Times New Roman"/>
          <w:sz w:val="24"/>
          <w:szCs w:val="24"/>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14:paraId="4E1C6818"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sz w:val="24"/>
          <w:szCs w:val="24"/>
        </w:rPr>
        <w:t>«Работы»</w:t>
      </w:r>
      <w:r w:rsidRPr="00BA1FA6">
        <w:rPr>
          <w:rFonts w:ascii="Times New Roman" w:eastAsia="Times New Roman" w:hAnsi="Times New Roman" w:cs="Times New Roman"/>
          <w:sz w:val="24"/>
          <w:szCs w:val="24"/>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sidRPr="00BA1FA6">
        <w:rPr>
          <w:rFonts w:ascii="Times New Roman" w:eastAsia="Times New Roman" w:hAnsi="Times New Roman" w:cs="Times New Roman"/>
          <w:b/>
          <w:sz w:val="24"/>
          <w:szCs w:val="24"/>
          <w:lang w:eastAsia="ru-RU"/>
        </w:rPr>
        <w:t xml:space="preserve"> </w:t>
      </w:r>
      <w:r w:rsidRPr="00BA1FA6">
        <w:rPr>
          <w:rFonts w:ascii="Times New Roman" w:eastAsia="Times New Roman" w:hAnsi="Times New Roman" w:cs="Times New Roman"/>
          <w:sz w:val="24"/>
          <w:szCs w:val="24"/>
          <w:lang w:eastAsia="ru-RU"/>
        </w:rPr>
        <w:t>выявленных</w:t>
      </w:r>
      <w:r w:rsidRPr="00BA1FA6">
        <w:rPr>
          <w:rFonts w:ascii="Times New Roman" w:eastAsia="Times New Roman" w:hAnsi="Times New Roman" w:cs="Times New Roman"/>
          <w:b/>
          <w:sz w:val="24"/>
          <w:szCs w:val="24"/>
          <w:lang w:eastAsia="ru-RU"/>
        </w:rPr>
        <w:t xml:space="preserve"> </w:t>
      </w:r>
      <w:r w:rsidRPr="00BA1FA6">
        <w:rPr>
          <w:rFonts w:ascii="Times New Roman" w:eastAsia="Times New Roman" w:hAnsi="Times New Roman" w:cs="Times New Roman"/>
          <w:sz w:val="24"/>
          <w:szCs w:val="24"/>
          <w:lang w:eastAsia="ru-RU"/>
        </w:rPr>
        <w:t>недостатков, несоответствий в Результате Работ, а также любые иные работы, необходимые для выполнения Подрядчиком своих обязательств по Договору, независимо от их прямого указания в Договоре.</w:t>
      </w:r>
      <w:r w:rsidRPr="00BA1FA6">
        <w:rPr>
          <w:rFonts w:ascii="Times New Roman" w:eastAsia="Times New Roman" w:hAnsi="Times New Roman" w:cs="Times New Roman"/>
          <w:b/>
          <w:sz w:val="24"/>
          <w:szCs w:val="24"/>
          <w:lang w:eastAsia="ru-RU"/>
        </w:rPr>
        <w:t xml:space="preserve"> </w:t>
      </w:r>
    </w:p>
    <w:p w14:paraId="4E1C6819" w14:textId="77777777" w:rsidR="005A138A" w:rsidRPr="00BA1FA6" w:rsidRDefault="006B4BB9">
      <w:pPr>
        <w:widowControl w:val="0"/>
        <w:tabs>
          <w:tab w:val="left" w:pos="567"/>
        </w:tabs>
        <w:spacing w:after="0" w:line="240" w:lineRule="auto"/>
        <w:ind w:firstLine="708"/>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14:paraId="4E1C681A" w14:textId="77777777" w:rsidR="005A138A" w:rsidRPr="00BA1FA6" w:rsidRDefault="00545FAC">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
          <w:sz w:val="24"/>
          <w:szCs w:val="24"/>
          <w:lang w:eastAsia="ru-RU"/>
        </w:rPr>
        <w:t xml:space="preserve"> </w:t>
      </w:r>
      <w:r w:rsidR="006B4BB9" w:rsidRPr="00BA1FA6">
        <w:rPr>
          <w:rFonts w:ascii="Times New Roman" w:eastAsia="Times New Roman" w:hAnsi="Times New Roman" w:cs="Times New Roman"/>
          <w:b/>
          <w:sz w:val="24"/>
          <w:szCs w:val="24"/>
          <w:lang w:eastAsia="ru-RU"/>
        </w:rPr>
        <w:t>«Рабочий день»</w:t>
      </w:r>
      <w:r w:rsidR="006B4BB9" w:rsidRPr="00BA1FA6">
        <w:rPr>
          <w:rFonts w:ascii="Times New Roman" w:eastAsia="Times New Roman" w:hAnsi="Times New Roman" w:cs="Times New Roman"/>
          <w:sz w:val="24"/>
          <w:szCs w:val="24"/>
          <w:lang w:eastAsia="ru-RU"/>
        </w:rPr>
        <w:t xml:space="preserve"> – день, который в соответствии с Применимым правом, является рабочим днем в Российской Федерации.</w:t>
      </w:r>
    </w:p>
    <w:p w14:paraId="4E1C681B" w14:textId="77777777" w:rsidR="005A138A" w:rsidRPr="00BA1FA6" w:rsidRDefault="006B4BB9">
      <w:pPr>
        <w:widowControl w:val="0"/>
        <w:tabs>
          <w:tab w:val="left" w:pos="567"/>
        </w:tabs>
        <w:suppressAutoHyphens/>
        <w:spacing w:after="0" w:line="240" w:lineRule="auto"/>
        <w:ind w:firstLine="709"/>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«Результат Работ»</w:t>
      </w:r>
      <w:r w:rsidRPr="00BA1FA6">
        <w:rPr>
          <w:rFonts w:ascii="Times New Roman" w:eastAsia="Times New Roman" w:hAnsi="Times New Roman" w:cs="Times New Roman"/>
          <w:sz w:val="24"/>
          <w:szCs w:val="24"/>
        </w:rPr>
        <w:t xml:space="preserve"> – выполненная Подрядчиком и принятая Заказчиком по Акту сдачи-приемки выполненных работ документация, соответствующая требованиям, изложенным в Техническом задании (Приложение № 1 к Договору).</w:t>
      </w:r>
      <w:r w:rsidRPr="00BA1FA6">
        <w:rPr>
          <w:rFonts w:ascii="Times New Roman" w:eastAsia="Times New Roman" w:hAnsi="Times New Roman" w:cs="Times New Roman"/>
          <w:sz w:val="24"/>
          <w:szCs w:val="24"/>
        </w:rPr>
        <w:tab/>
      </w:r>
    </w:p>
    <w:p w14:paraId="4E1C681C"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«Техническое задание»</w:t>
      </w:r>
      <w:r w:rsidRPr="00BA1FA6">
        <w:rPr>
          <w:rFonts w:ascii="Times New Roman" w:eastAsia="Times New Roman" w:hAnsi="Times New Roman" w:cs="Times New Roman"/>
          <w:sz w:val="24"/>
          <w:szCs w:val="24"/>
        </w:rPr>
        <w:t xml:space="preserve"> – документ, содержащий исходные данные, объем и состав Работ по Договору, а также требования Заказчика к выполнению Подрядчиком Работ по </w:t>
      </w:r>
      <w:r w:rsidRPr="00BA1FA6">
        <w:rPr>
          <w:rFonts w:ascii="Times New Roman" w:eastAsia="Times New Roman" w:hAnsi="Times New Roman" w:cs="Times New Roman"/>
          <w:sz w:val="24"/>
          <w:szCs w:val="24"/>
        </w:rPr>
        <w:lastRenderedPageBreak/>
        <w:t>Договору в целом.</w:t>
      </w:r>
    </w:p>
    <w:p w14:paraId="4E1C681D"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«Субподрядчик»</w:t>
      </w:r>
      <w:r w:rsidRPr="00BA1FA6">
        <w:rPr>
          <w:rFonts w:ascii="Times New Roman" w:eastAsia="Times New Roman" w:hAnsi="Times New Roman" w:cs="Times New Roman"/>
          <w:sz w:val="24"/>
          <w:szCs w:val="24"/>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14:paraId="4E1C681E"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«Цена Договора»</w:t>
      </w:r>
      <w:r w:rsidRPr="00BA1FA6">
        <w:rPr>
          <w:rFonts w:ascii="Times New Roman" w:eastAsia="Times New Roman" w:hAnsi="Times New Roman" w:cs="Times New Roman"/>
          <w:sz w:val="24"/>
          <w:szCs w:val="24"/>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sidRPr="00BA1FA6">
        <w:rPr>
          <w:rFonts w:ascii="Times New Roman" w:eastAsia="Times New Roman" w:hAnsi="Times New Roman" w:cs="Times New Roman"/>
          <w:b/>
          <w:sz w:val="24"/>
          <w:szCs w:val="24"/>
        </w:rPr>
        <w:t xml:space="preserve"> </w:t>
      </w:r>
      <w:r w:rsidRPr="00BA1FA6">
        <w:rPr>
          <w:rFonts w:ascii="Times New Roman" w:eastAsia="Times New Roman" w:hAnsi="Times New Roman" w:cs="Times New Roman"/>
          <w:sz w:val="24"/>
          <w:szCs w:val="24"/>
        </w:rPr>
        <w:t xml:space="preserve">на весь период действия Договора. </w:t>
      </w:r>
    </w:p>
    <w:p w14:paraId="4E1C681F" w14:textId="77777777" w:rsidR="005A138A" w:rsidRPr="00BA1FA6"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b/>
          <w:sz w:val="24"/>
          <w:szCs w:val="24"/>
        </w:rPr>
        <w:t>«Этап Работ»</w:t>
      </w:r>
      <w:r w:rsidRPr="00BA1FA6">
        <w:rPr>
          <w:rFonts w:ascii="Times New Roman" w:eastAsia="Times New Roman" w:hAnsi="Times New Roman" w:cs="Times New Roman"/>
          <w:sz w:val="24"/>
          <w:szCs w:val="24"/>
        </w:rPr>
        <w:t xml:space="preserve"> – законченный объем Работ, предусмотренный Календарным графиком выполнения Работ, который обладает признаками завершенности. </w:t>
      </w:r>
    </w:p>
    <w:p w14:paraId="4E1C6820" w14:textId="77777777" w:rsidR="005A138A" w:rsidRDefault="006B4BB9">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sz w:val="24"/>
          <w:szCs w:val="24"/>
        </w:rPr>
      </w:pPr>
      <w:r w:rsidRPr="00BA1FA6">
        <w:rPr>
          <w:rFonts w:ascii="Times New Roman" w:eastAsia="Times New Roman" w:hAnsi="Times New Roman" w:cs="Times New Roman"/>
          <w:sz w:val="24"/>
          <w:szCs w:val="24"/>
        </w:rPr>
        <w:t>Этап как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p>
    <w:p w14:paraId="4E1C6821" w14:textId="77777777" w:rsidR="00D70031" w:rsidRPr="00BA1FA6" w:rsidRDefault="00D70031">
      <w:pPr>
        <w:widowControl w:val="0"/>
        <w:tabs>
          <w:tab w:val="left" w:pos="567"/>
        </w:tabs>
        <w:suppressAutoHyphens/>
        <w:spacing w:after="0" w:line="240" w:lineRule="auto"/>
        <w:ind w:firstLine="708"/>
        <w:jc w:val="both"/>
        <w:textAlignment w:val="baseline"/>
        <w:outlineLvl w:val="2"/>
        <w:rPr>
          <w:rFonts w:ascii="Times New Roman" w:eastAsia="Times New Roman" w:hAnsi="Times New Roman" w:cs="Times New Roman"/>
          <w:b/>
          <w:bCs/>
          <w:sz w:val="28"/>
          <w:szCs w:val="20"/>
        </w:rPr>
      </w:pPr>
      <w:r w:rsidRPr="00D70031">
        <w:rPr>
          <w:rFonts w:ascii="Times New Roman" w:eastAsia="Times New Roman" w:hAnsi="Times New Roman" w:cs="Times New Roman"/>
          <w:b/>
          <w:sz w:val="24"/>
          <w:szCs w:val="24"/>
        </w:rPr>
        <w:t>Генеральный Заказчик</w:t>
      </w:r>
      <w:r>
        <w:rPr>
          <w:rFonts w:ascii="Times New Roman" w:eastAsia="Times New Roman" w:hAnsi="Times New Roman" w:cs="Times New Roman"/>
          <w:sz w:val="24"/>
          <w:szCs w:val="24"/>
        </w:rPr>
        <w:t xml:space="preserve"> – </w:t>
      </w:r>
      <w:r w:rsidR="00C123BA">
        <w:rPr>
          <w:rFonts w:ascii="Times New Roman" w:eastAsia="Times New Roman" w:hAnsi="Times New Roman" w:cs="Times New Roman"/>
          <w:sz w:val="24"/>
          <w:szCs w:val="24"/>
        </w:rPr>
        <w:t>___________________</w:t>
      </w:r>
    </w:p>
    <w:p w14:paraId="4E1C6822" w14:textId="77777777" w:rsidR="005A138A" w:rsidRPr="00BA1FA6" w:rsidRDefault="005A138A">
      <w:pPr>
        <w:spacing w:after="0" w:line="240" w:lineRule="auto"/>
        <w:ind w:firstLine="567"/>
        <w:jc w:val="both"/>
        <w:rPr>
          <w:rFonts w:ascii="Times New Roman" w:eastAsia="Times New Roman" w:hAnsi="Times New Roman" w:cs="Times New Roman"/>
          <w:sz w:val="24"/>
          <w:szCs w:val="24"/>
        </w:rPr>
      </w:pPr>
    </w:p>
    <w:p w14:paraId="4E1C6823"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Предмет Договора</w:t>
      </w:r>
    </w:p>
    <w:p w14:paraId="4E1C6824" w14:textId="65A506B8" w:rsidR="005A138A" w:rsidRPr="00BA1FA6" w:rsidRDefault="006B4BB9" w:rsidP="0052661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0" w:name="_Ref361410951"/>
      <w:r w:rsidRPr="00BA1FA6">
        <w:rPr>
          <w:rFonts w:ascii="Times New Roman" w:eastAsia="Times New Roman" w:hAnsi="Times New Roman" w:cs="Times New Roman"/>
          <w:bCs/>
          <w:sz w:val="24"/>
          <w:szCs w:val="24"/>
          <w:lang w:eastAsia="ru-RU"/>
        </w:rPr>
        <w:t xml:space="preserve">Подрядчик обязуется по заданию Заказчика в соответствии с Техническим заданием (Приложение № 1 к Договору) выполнить </w:t>
      </w:r>
      <w:r w:rsidR="00526619">
        <w:rPr>
          <w:rFonts w:ascii="Times New Roman" w:eastAsia="Times New Roman" w:hAnsi="Times New Roman" w:cs="Times New Roman"/>
          <w:bCs/>
          <w:sz w:val="24"/>
          <w:szCs w:val="24"/>
          <w:lang w:eastAsia="ru-RU"/>
        </w:rPr>
        <w:t>работы по теме: «</w:t>
      </w:r>
      <w:r w:rsidR="00526619" w:rsidRPr="00526619">
        <w:rPr>
          <w:rFonts w:ascii="Times New Roman" w:eastAsia="Times New Roman" w:hAnsi="Times New Roman" w:cs="Times New Roman"/>
          <w:bCs/>
          <w:sz w:val="24"/>
          <w:szCs w:val="24"/>
          <w:lang w:eastAsia="ru-RU"/>
        </w:rPr>
        <w:t>ОКПД2 71.12.13 Разработка рабочей документации на релейную защиту и автоматику оборудования станционного уровня Сенгилеевской ГЭС</w:t>
      </w:r>
      <w:r w:rsidR="00526619">
        <w:rPr>
          <w:rFonts w:ascii="Times New Roman" w:eastAsia="Times New Roman" w:hAnsi="Times New Roman" w:cs="Times New Roman"/>
          <w:bCs/>
          <w:sz w:val="24"/>
          <w:szCs w:val="24"/>
          <w:lang w:eastAsia="ru-RU"/>
        </w:rPr>
        <w:t>»</w:t>
      </w:r>
      <w:r w:rsidR="00526619" w:rsidRPr="00526619">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14:paraId="4E1C6825"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14:paraId="4E1C6826"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 w:name="_Ref361320424"/>
      <w:r w:rsidRPr="00BA1FA6">
        <w:rPr>
          <w:rFonts w:ascii="Times New Roman" w:eastAsia="Times New Roman" w:hAnsi="Times New Roman" w:cs="Times New Roman"/>
          <w:bCs/>
          <w:sz w:val="24"/>
          <w:szCs w:val="24"/>
          <w:lang w:eastAsia="ru-RU"/>
        </w:rPr>
        <w:t>Работы выполняются Подрядчиком в следующие сроки:</w:t>
      </w:r>
      <w:bookmarkEnd w:id="1"/>
    </w:p>
    <w:p w14:paraId="4E1C6827"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 xml:space="preserve">начало выполнения Работ: </w:t>
      </w:r>
      <w:r w:rsidR="00DC1F36">
        <w:rPr>
          <w:rFonts w:ascii="Times New Roman" w:eastAsia="Times New Roman" w:hAnsi="Times New Roman" w:cs="Times New Roman"/>
          <w:sz w:val="24"/>
          <w:szCs w:val="24"/>
          <w:lang w:eastAsia="ru-RU"/>
        </w:rPr>
        <w:t>__________________</w:t>
      </w:r>
      <w:r w:rsidRPr="00BA1FA6">
        <w:rPr>
          <w:rFonts w:ascii="Times New Roman" w:eastAsia="Times New Roman" w:hAnsi="Times New Roman" w:cs="Times New Roman"/>
          <w:sz w:val="24"/>
          <w:szCs w:val="24"/>
          <w:lang w:eastAsia="ru-RU"/>
        </w:rPr>
        <w:t>;</w:t>
      </w:r>
    </w:p>
    <w:p w14:paraId="4E1C682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окончание выполнения Работ: </w:t>
      </w:r>
      <w:r w:rsidR="00DC1F36">
        <w:rPr>
          <w:rFonts w:ascii="Times New Roman" w:eastAsia="Times New Roman" w:hAnsi="Times New Roman" w:cs="Times New Roman"/>
          <w:bCs/>
          <w:sz w:val="24"/>
          <w:szCs w:val="24"/>
          <w:lang w:eastAsia="ru-RU"/>
        </w:rPr>
        <w:t>_____________________</w:t>
      </w:r>
    </w:p>
    <w:p w14:paraId="4E1C6829" w14:textId="77777777" w:rsidR="005A138A" w:rsidRPr="00BA1FA6" w:rsidRDefault="005A138A">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E1C682A"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 xml:space="preserve">Права и обязанности Сторон </w:t>
      </w:r>
    </w:p>
    <w:p w14:paraId="4E1C682B"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Заказчик обязан</w:t>
      </w:r>
      <w:r w:rsidRPr="00BA1FA6">
        <w:rPr>
          <w:rFonts w:ascii="Times New Roman" w:eastAsia="Times New Roman" w:hAnsi="Times New Roman" w:cs="Times New Roman"/>
          <w:bCs/>
          <w:sz w:val="24"/>
          <w:szCs w:val="24"/>
          <w:lang w:eastAsia="ru-RU"/>
        </w:rPr>
        <w:t>:</w:t>
      </w:r>
    </w:p>
    <w:p w14:paraId="4E1C682C"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14:paraId="4E1C682D"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течение 3 (трех) рабочих дней с даты вступления Договора в силу передать (предоставить) Подрядчику техническую и иную документацию, указанную в Техническом задании (Приложение № 1 к Договору), содержащую исходные данные </w:t>
      </w:r>
      <w:r w:rsidR="00DC1F36">
        <w:rPr>
          <w:rFonts w:ascii="Times New Roman" w:eastAsia="Times New Roman" w:hAnsi="Times New Roman" w:cs="Times New Roman"/>
          <w:bCs/>
          <w:sz w:val="24"/>
          <w:szCs w:val="24"/>
          <w:lang w:eastAsia="ru-RU"/>
        </w:rPr>
        <w:t xml:space="preserve">(при наличии) </w:t>
      </w:r>
      <w:r w:rsidRPr="00BA1FA6">
        <w:rPr>
          <w:rFonts w:ascii="Times New Roman" w:eastAsia="Times New Roman" w:hAnsi="Times New Roman" w:cs="Times New Roman"/>
          <w:bCs/>
          <w:sz w:val="24"/>
          <w:szCs w:val="24"/>
          <w:lang w:eastAsia="ru-RU"/>
        </w:rPr>
        <w:t xml:space="preserve">для выполнения Подрядчиком Работ по Договору,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bookmarkStart w:id="2" w:name="_Ref361401696"/>
      <w:bookmarkStart w:id="3" w:name="_Ref361320734"/>
      <w:bookmarkStart w:id="4" w:name="_Ref361396847"/>
      <w:bookmarkEnd w:id="2"/>
      <w:bookmarkEnd w:id="3"/>
      <w:bookmarkEnd w:id="4"/>
    </w:p>
    <w:p w14:paraId="4E1C682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Ознакомить Подрядчика с локальными нормативными актами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 xml:space="preserve">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14:paraId="4E1C682F" w14:textId="77777777" w:rsidR="0036139F" w:rsidRPr="00BA1FA6" w:rsidRDefault="0036139F" w:rsidP="0036139F">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Сообщить Подрядчику, что Генеральный Заказчик может изымать пропуска и не допускать на территорию Генерального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14:paraId="4E1C6830"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Принять и оплатить выполненные Подрядчиком Работы на условиях, по цене и в сроки, предусмотренные Договором.</w:t>
      </w:r>
    </w:p>
    <w:p w14:paraId="4E1C6831"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14:paraId="4E1C6832"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Выполнять иные обязанности, предусмотренные Договором.</w:t>
      </w:r>
    </w:p>
    <w:p w14:paraId="4E1C6833" w14:textId="77777777" w:rsidR="005A138A" w:rsidRPr="00BA1FA6" w:rsidRDefault="005A138A">
      <w:pPr>
        <w:tabs>
          <w:tab w:val="left" w:pos="709"/>
        </w:tabs>
        <w:spacing w:after="0" w:line="240" w:lineRule="auto"/>
        <w:ind w:firstLine="709"/>
        <w:jc w:val="both"/>
        <w:rPr>
          <w:rFonts w:ascii="Times New Roman" w:eastAsia="Times New Roman" w:hAnsi="Times New Roman" w:cs="Times New Roman"/>
          <w:b/>
          <w:sz w:val="24"/>
          <w:szCs w:val="24"/>
          <w:lang w:eastAsia="ru-RU"/>
        </w:rPr>
      </w:pPr>
    </w:p>
    <w:p w14:paraId="4E1C6834"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Заказчик имеет право</w:t>
      </w:r>
      <w:r w:rsidRPr="00BA1FA6">
        <w:rPr>
          <w:rFonts w:ascii="Times New Roman" w:eastAsia="Times New Roman" w:hAnsi="Times New Roman" w:cs="Times New Roman"/>
          <w:bCs/>
          <w:sz w:val="24"/>
          <w:szCs w:val="24"/>
          <w:lang w:eastAsia="ru-RU"/>
        </w:rPr>
        <w:t>:</w:t>
      </w:r>
    </w:p>
    <w:p w14:paraId="4E1C6835"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14:paraId="4E1C6836"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5" w:name="_Ref361334652"/>
      <w:r w:rsidRPr="00BA1FA6">
        <w:rPr>
          <w:rFonts w:ascii="Times New Roman" w:eastAsia="Times New Roman" w:hAnsi="Times New Roman" w:cs="Times New Roman"/>
          <w:bCs/>
          <w:sz w:val="24"/>
          <w:szCs w:val="24"/>
          <w:lang w:eastAsia="ru-RU"/>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sidRPr="00BA1FA6">
        <w:rPr>
          <w:rFonts w:ascii="Times New Roman" w:eastAsia="Times New Roman" w:hAnsi="Times New Roman" w:cs="Times New Roman"/>
          <w:bCs/>
          <w:sz w:val="24"/>
          <w:szCs w:val="24"/>
          <w:lang w:eastAsia="ru-RU"/>
        </w:rPr>
        <w:t xml:space="preserve"> </w:t>
      </w:r>
    </w:p>
    <w:p w14:paraId="4E1C6837"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6" w:name="_Ref361319348"/>
      <w:r w:rsidRPr="00BA1FA6">
        <w:rPr>
          <w:rFonts w:ascii="Times New Roman" w:eastAsia="Times New Roman" w:hAnsi="Times New Roman" w:cs="Times New Roman"/>
          <w:bCs/>
          <w:sz w:val="24"/>
          <w:szCs w:val="24"/>
          <w:lang w:eastAsia="ru-RU"/>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6"/>
      <w:r w:rsidRPr="00BA1FA6">
        <w:rPr>
          <w:rFonts w:ascii="Times New Roman" w:eastAsia="Times New Roman" w:hAnsi="Times New Roman" w:cs="Times New Roman"/>
          <w:bCs/>
          <w:sz w:val="24"/>
          <w:szCs w:val="24"/>
          <w:lang w:eastAsia="ru-RU"/>
        </w:rPr>
        <w:t xml:space="preserve"> </w:t>
      </w:r>
    </w:p>
    <w:p w14:paraId="4E1C683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14:paraId="4E1C6839"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w:t>
      </w:r>
    </w:p>
    <w:p w14:paraId="4E1C683A"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и/или привлеченным им Субподрядчикам.</w:t>
      </w:r>
    </w:p>
    <w:p w14:paraId="4E1C683B" w14:textId="77777777" w:rsidR="005A138A" w:rsidRPr="00BA1FA6" w:rsidRDefault="006B4BB9">
      <w:pPr>
        <w:numPr>
          <w:ilvl w:val="2"/>
          <w:numId w:val="1"/>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14:paraId="4E1C683C" w14:textId="77777777" w:rsidR="005A138A" w:rsidRPr="00BA1FA6" w:rsidRDefault="005A138A">
      <w:pPr>
        <w:shd w:val="clear" w:color="auto" w:fill="FFFFFF"/>
        <w:tabs>
          <w:tab w:val="left" w:pos="567"/>
        </w:tabs>
        <w:spacing w:after="0" w:line="240" w:lineRule="auto"/>
        <w:ind w:firstLine="709"/>
        <w:jc w:val="both"/>
        <w:rPr>
          <w:rFonts w:ascii="Times New Roman" w:eastAsia="Times New Roman" w:hAnsi="Times New Roman" w:cs="Times New Roman"/>
          <w:bCs/>
          <w:color w:val="FF0000"/>
          <w:sz w:val="24"/>
          <w:szCs w:val="24"/>
          <w:lang w:eastAsia="ru-RU"/>
        </w:rPr>
      </w:pPr>
    </w:p>
    <w:p w14:paraId="4E1C683D"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t>Подрядчик обязан</w:t>
      </w:r>
      <w:r w:rsidRPr="00BA1FA6">
        <w:rPr>
          <w:rFonts w:ascii="Times New Roman" w:eastAsia="Times New Roman" w:hAnsi="Times New Roman" w:cs="Times New Roman"/>
          <w:bCs/>
          <w:sz w:val="24"/>
          <w:szCs w:val="24"/>
          <w:lang w:eastAsia="ru-RU"/>
        </w:rPr>
        <w:t>:</w:t>
      </w:r>
    </w:p>
    <w:p w14:paraId="4E1C683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Выполнить Работы в объеме, сроки и с качеством, соответствующим требованиям Договора и Применимого права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и сдать их результат Заказчику.</w:t>
      </w:r>
    </w:p>
    <w:p w14:paraId="4E1C683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p>
    <w:p w14:paraId="4E1C6840"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Выдать замечания в отношении технической и иной документации, предоставленной Заказчиком, в течение 10 (десяти) рабочих дней с даты принятия её по Акту сдачи-приемки технической и иной документации (по форме Приложения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14:paraId="4E1C6841" w14:textId="77777777" w:rsidR="005A138A" w:rsidRPr="00BA1FA6" w:rsidRDefault="006B4BB9">
      <w:pPr>
        <w:widowControl w:val="0"/>
        <w:numPr>
          <w:ilvl w:val="2"/>
          <w:numId w:val="1"/>
        </w:numPr>
        <w:tabs>
          <w:tab w:val="left" w:pos="709"/>
          <w:tab w:val="left" w:pos="1430"/>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w:t>
      </w:r>
      <w:r w:rsidR="005A56A2">
        <w:rPr>
          <w:rFonts w:ascii="Times New Roman" w:eastAsia="Times New Roman" w:hAnsi="Times New Roman" w:cs="Times New Roman"/>
          <w:sz w:val="24"/>
          <w:szCs w:val="24"/>
          <w:lang w:eastAsia="ru-RU"/>
        </w:rPr>
        <w:t>___</w:t>
      </w:r>
      <w:r w:rsidR="005A56A2"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sz w:val="24"/>
          <w:szCs w:val="24"/>
          <w:lang w:eastAsia="ru-RU"/>
        </w:rPr>
        <w:t>к Договору) должен предоставить Заказчик.</w:t>
      </w:r>
    </w:p>
    <w:p w14:paraId="4E1C6842" w14:textId="77777777" w:rsidR="005A138A" w:rsidRPr="00BA1FA6" w:rsidRDefault="006B4BB9">
      <w:pPr>
        <w:widowControl w:val="0"/>
        <w:numPr>
          <w:ilvl w:val="2"/>
          <w:numId w:val="1"/>
        </w:numPr>
        <w:tabs>
          <w:tab w:val="left" w:pos="709"/>
          <w:tab w:val="left" w:pos="1430"/>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14:paraId="4E1C6843"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w:t>
      </w:r>
      <w:r w:rsidR="00BD1CCF">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.2 Договора, либо в случаях прекращения (расторжения) Договора, указанных в пункте 2.2.2 и разделе 1</w:t>
      </w:r>
      <w:r w:rsidR="0036139F" w:rsidRPr="00BA1FA6">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 xml:space="preserve"> Договора, – не позднее 3 (трех) рабочих дней с даты получения соответствующего требования Заказчика. </w:t>
      </w:r>
    </w:p>
    <w:p w14:paraId="4E1C6844"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Обеспечить наличие допусков, разрешений и лицензий, необходимых для производства Работ.</w:t>
      </w:r>
    </w:p>
    <w:p w14:paraId="4E1C6845"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14:paraId="4E1C6846"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14:paraId="4E1C6847"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w:t>
      </w:r>
      <w:r w:rsidR="0036139F" w:rsidRPr="00BA1FA6">
        <w:rPr>
          <w:rFonts w:ascii="Times New Roman" w:eastAsia="Times New Roman" w:hAnsi="Times New Roman" w:cs="Times New Roman"/>
          <w:sz w:val="24"/>
          <w:szCs w:val="24"/>
          <w:lang w:eastAsia="ru-RU"/>
        </w:rPr>
        <w:t>0</w:t>
      </w:r>
      <w:r w:rsidRPr="00BA1FA6">
        <w:rPr>
          <w:rFonts w:ascii="Times New Roman" w:eastAsia="Times New Roman" w:hAnsi="Times New Roman" w:cs="Times New Roman"/>
          <w:sz w:val="24"/>
          <w:szCs w:val="24"/>
          <w:lang w:eastAsia="ru-RU"/>
        </w:rPr>
        <w:t>.1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4E1C6848" w14:textId="77777777" w:rsidR="00A37EF7" w:rsidRPr="00BA1FA6" w:rsidRDefault="00A37EF7" w:rsidP="00A37EF7">
      <w:pPr>
        <w:pStyle w:val="afe"/>
        <w:numPr>
          <w:ilvl w:val="2"/>
          <w:numId w:val="1"/>
        </w:numPr>
        <w:ind w:left="0" w:firstLine="709"/>
        <w:jc w:val="both"/>
      </w:pPr>
      <w:r w:rsidRPr="00BA1FA6">
        <w:t>В случае, если Подрядчик является членом саморегулируемой организации, основанной на членстве лиц, выполняющих инженерные изыскания/подготовку проектной документации/осуществляющих строительство, Подрядчик предоставит выписку из соответствующего реестра членов саморегулируемой организации, выданную не позднее 1 (одного) месяца до даты заключения настоящего Договора.</w:t>
      </w:r>
    </w:p>
    <w:p w14:paraId="4E1C6849"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Выполнять</w:t>
      </w:r>
      <w:r w:rsidRPr="00BA1FA6">
        <w:rPr>
          <w:rFonts w:ascii="Times New Roman" w:eastAsia="Times New Roman" w:hAnsi="Times New Roman" w:cs="Times New Roman"/>
          <w:bCs/>
          <w:sz w:val="24"/>
          <w:szCs w:val="24"/>
          <w:lang w:eastAsia="ru-RU"/>
        </w:rPr>
        <w:t xml:space="preserve"> Работы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14:paraId="4E1C684A"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случаях, установленных правилами пропускного и внутриобъектового режима Заказчика, предварительно согласовать с Заказчиком </w:t>
      </w:r>
      <w:proofErr w:type="spellStart"/>
      <w:r w:rsidRPr="00BA1FA6">
        <w:rPr>
          <w:rFonts w:ascii="Times New Roman" w:eastAsia="Times New Roman" w:hAnsi="Times New Roman" w:cs="Times New Roman"/>
          <w:bCs/>
          <w:sz w:val="24"/>
          <w:szCs w:val="24"/>
          <w:lang w:eastAsia="ru-RU"/>
        </w:rPr>
        <w:t>пофамильные</w:t>
      </w:r>
      <w:proofErr w:type="spellEnd"/>
      <w:r w:rsidRPr="00BA1FA6">
        <w:rPr>
          <w:rFonts w:ascii="Times New Roman" w:eastAsia="Times New Roman" w:hAnsi="Times New Roman" w:cs="Times New Roman"/>
          <w:bCs/>
          <w:sz w:val="24"/>
          <w:szCs w:val="24"/>
          <w:lang w:eastAsia="ru-RU"/>
        </w:rPr>
        <w:t xml:space="preserve"> списки персонала, задействованного при производстве Работ.</w:t>
      </w:r>
    </w:p>
    <w:p w14:paraId="4E1C684B"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Провести инструктаж персонала, задействованного при выполнении Работ на территории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 xml:space="preserve">Заказчика, обеспечить соблюдение (в том числе указанным персоналом)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w:t>
      </w:r>
      <w:r w:rsidR="0036139F" w:rsidRPr="00BA1FA6">
        <w:rPr>
          <w:rFonts w:ascii="Times New Roman" w:eastAsia="Times New Roman" w:hAnsi="Times New Roman" w:cs="Times New Roman"/>
          <w:bCs/>
          <w:sz w:val="24"/>
          <w:szCs w:val="24"/>
          <w:lang w:eastAsia="ru-RU"/>
        </w:rPr>
        <w:t xml:space="preserve">Генерального </w:t>
      </w:r>
      <w:r w:rsidRPr="00BA1FA6">
        <w:rPr>
          <w:rFonts w:ascii="Times New Roman" w:eastAsia="Times New Roman" w:hAnsi="Times New Roman" w:cs="Times New Roman"/>
          <w:bCs/>
          <w:sz w:val="24"/>
          <w:szCs w:val="24"/>
          <w:lang w:eastAsia="ru-RU"/>
        </w:rPr>
        <w:t>Заказчика.</w:t>
      </w:r>
    </w:p>
    <w:p w14:paraId="4E1C684C"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4E1C684D"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случае применения контролирующими органами штрафных санкций к Заказчику по фактам нарушения Подрядчиком требований охраны труда, пожарной и промышленной безопасности, природоохранного законодательства или иных нормативных </w:t>
      </w:r>
      <w:r w:rsidRPr="00BA1FA6">
        <w:rPr>
          <w:rFonts w:ascii="Times New Roman" w:eastAsia="Times New Roman" w:hAnsi="Times New Roman" w:cs="Times New Roman"/>
          <w:bCs/>
          <w:sz w:val="24"/>
          <w:szCs w:val="24"/>
          <w:lang w:eastAsia="ru-RU"/>
        </w:rPr>
        <w:lastRenderedPageBreak/>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4E1C684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Передать Заказчику Результат Работ, соответствующий требованиям Договора. </w:t>
      </w:r>
    </w:p>
    <w:p w14:paraId="4E1C684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Выполнять полученные в ходе исполнения Договора указания Заказчика,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если такие указания не противоречат условиям Договора и не представляют собой вмешательства в деятельность Подрядчика. </w:t>
      </w:r>
    </w:p>
    <w:p w14:paraId="4E1C6850"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8"/>
          <w:szCs w:val="28"/>
          <w:lang w:eastAsia="ru-RU"/>
        </w:rPr>
      </w:pPr>
      <w:r w:rsidRPr="00BA1FA6">
        <w:rPr>
          <w:rFonts w:ascii="Times New Roman" w:eastAsia="Times New Roman" w:hAnsi="Times New Roman" w:cs="Times New Roman"/>
          <w:bCs/>
          <w:sz w:val="24"/>
          <w:szCs w:val="24"/>
          <w:lang w:eastAsia="ru-RU"/>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E1C6851"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2.3.16.1 Договора. </w:t>
      </w:r>
    </w:p>
    <w:p w14:paraId="4E1C6852"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2.3.16.1 Договора. </w:t>
      </w:r>
    </w:p>
    <w:p w14:paraId="4E1C6853"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Письменно известить Заказчика и до получения от него необходимых указаний приостановить Работу при обнаружении:</w:t>
      </w:r>
    </w:p>
    <w:p w14:paraId="4E1C6854"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14:paraId="4E1C6855"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14:paraId="4E1C6856" w14:textId="77777777" w:rsidR="005A138A" w:rsidRPr="00BA1FA6" w:rsidRDefault="006B4BB9">
      <w:pPr>
        <w:numPr>
          <w:ilvl w:val="3"/>
          <w:numId w:val="1"/>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4E1C6857" w14:textId="77777777" w:rsidR="005A138A" w:rsidRPr="00BA1FA6" w:rsidRDefault="006B4BB9">
      <w:pPr>
        <w:shd w:val="clear" w:color="auto" w:fill="FFFFFF"/>
        <w:tabs>
          <w:tab w:val="left" w:pos="567"/>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Невыполнение Подрядчиком требований пункта 2.3.16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E1C6858"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Письменно уведомлять</w:t>
      </w:r>
      <w:r w:rsidRPr="00BA1FA6">
        <w:rPr>
          <w:rFonts w:ascii="Times New Roman" w:eastAsia="Times New Roman" w:hAnsi="Times New Roman" w:cs="Times New Roman"/>
          <w:sz w:val="24"/>
          <w:szCs w:val="24"/>
          <w:lang w:eastAsia="ru-RU"/>
        </w:rPr>
        <w:t xml:space="preserve"> Заказчика о любых внеплановых событиях и происшествиях, возникших в ходе исполнения Договора, включая, но не ограничиваясь:</w:t>
      </w:r>
    </w:p>
    <w:p w14:paraId="4E1C6859"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аварии – в течение 2 (двух) часов;</w:t>
      </w:r>
    </w:p>
    <w:p w14:paraId="4E1C685A"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14:paraId="4E1C685B"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хищении и иных противоправных действиях – в течение 24 (двадцати четырех) часов;</w:t>
      </w:r>
    </w:p>
    <w:p w14:paraId="4E1C685C"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4E1C685D"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4E1C685E" w14:textId="77777777" w:rsidR="005A138A" w:rsidRPr="00BA1FA6" w:rsidRDefault="006B4BB9">
      <w:pPr>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иных обстоятельствах, фактах, сообщениях в средствах массовой информации – в течение 24 (двадцати четырех) часов.</w:t>
      </w:r>
    </w:p>
    <w:p w14:paraId="4E1C685F"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sidRPr="00BA1FA6">
        <w:rPr>
          <w:rFonts w:ascii="Times New Roman" w:eastAsia="Times New Roman" w:hAnsi="Times New Roman" w:cs="Times New Roman"/>
          <w:bCs/>
          <w:sz w:val="24"/>
          <w:szCs w:val="24"/>
          <w:lang w:eastAsia="ru-RU"/>
        </w:rPr>
        <w:t>требований Договора.</w:t>
      </w:r>
    </w:p>
    <w:p w14:paraId="4E1C6860"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Незамедлительно приступить к устранению недостатков Результата Работ, о которых ему стало известно.</w:t>
      </w:r>
    </w:p>
    <w:p w14:paraId="4E1C6861"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Подрядчик несет ответственность за несоответствие Результата Работ Техническому заданию (Приложение № 1 к Договору), положениям Применимого права. Подрядчик несет ответственность за недостатки Результат Работ, включая обнаруженные впоследствии, если они были допущены Подрядчиком.</w:t>
      </w:r>
    </w:p>
    <w:p w14:paraId="4E1C6862"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14:paraId="4E1C6863"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Не передавать Результат Работ, а также иные документы, оформленные или полученные в ходе выполнения Подрядчиком обязательств</w:t>
      </w:r>
      <w:r w:rsidRPr="00BA1FA6">
        <w:rPr>
          <w:rFonts w:ascii="Times New Roman" w:eastAsia="Times New Roman" w:hAnsi="Times New Roman" w:cs="Times New Roman"/>
          <w:sz w:val="24"/>
          <w:szCs w:val="24"/>
          <w:lang w:eastAsia="ru-RU"/>
        </w:rPr>
        <w:t xml:space="preserve">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14:paraId="4E1C6864"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Исполнять иные обязанности, предусмотренные Договором и </w:t>
      </w:r>
      <w:r w:rsidRPr="00BA1FA6">
        <w:rPr>
          <w:rFonts w:ascii="Times New Roman" w:eastAsia="Times New Roman" w:hAnsi="Times New Roman" w:cs="Times New Roman"/>
          <w:bCs/>
          <w:sz w:val="24"/>
          <w:szCs w:val="24"/>
          <w:lang w:eastAsia="ru-RU"/>
        </w:rPr>
        <w:t>законодательством Российской Федерации.</w:t>
      </w:r>
      <w:r w:rsidRPr="00BA1FA6">
        <w:rPr>
          <w:rFonts w:ascii="Times New Roman" w:eastAsia="Times New Roman" w:hAnsi="Times New Roman" w:cs="Times New Roman"/>
          <w:sz w:val="24"/>
          <w:szCs w:val="24"/>
          <w:lang w:eastAsia="ru-RU"/>
        </w:rPr>
        <w:t xml:space="preserve"> </w:t>
      </w:r>
    </w:p>
    <w:p w14:paraId="4E1C6865" w14:textId="77777777" w:rsidR="00F06ED4" w:rsidRPr="00F06ED4" w:rsidRDefault="00F06ED4" w:rsidP="00F06ED4">
      <w:pPr>
        <w:numPr>
          <w:ilvl w:val="2"/>
          <w:numId w:val="1"/>
        </w:numPr>
        <w:shd w:val="clear" w:color="auto" w:fill="FFFFFF"/>
        <w:tabs>
          <w:tab w:val="left" w:pos="1418"/>
        </w:tabs>
        <w:spacing w:after="0" w:line="240" w:lineRule="auto"/>
        <w:ind w:left="0" w:right="-143" w:firstLine="709"/>
        <w:contextualSpacing/>
        <w:jc w:val="both"/>
        <w:rPr>
          <w:rFonts w:ascii="Times New Roman" w:eastAsia="Times New Roman" w:hAnsi="Times New Roman" w:cs="Times New Roman"/>
          <w:sz w:val="24"/>
          <w:szCs w:val="24"/>
          <w:lang w:eastAsia="ru-RU"/>
        </w:rPr>
      </w:pPr>
      <w:r w:rsidRPr="00F06ED4">
        <w:rPr>
          <w:rFonts w:ascii="Times New Roman" w:eastAsia="Times New Roman" w:hAnsi="Times New Roman" w:cs="Times New Roman"/>
          <w:bCs/>
          <w:sz w:val="24"/>
          <w:szCs w:val="24"/>
          <w:lang w:eastAsia="ru-RU"/>
        </w:rPr>
        <w:t>Подрядчик обязуется в течение 5 (Пяти) рабочих дней с даты подписания настоящего Договора предоставить в адрес Заказчика справку в отношении всей цепочки собственников Подрядчика, включая конечных бенефициаров по форме Приложения №___ к настоящему договору. А также предоставить в адрес Заказчика скан-копии следующих документов:</w:t>
      </w:r>
    </w:p>
    <w:p w14:paraId="4E1C6866" w14:textId="77777777" w:rsidR="00F06ED4" w:rsidRPr="00F06ED4" w:rsidRDefault="00F06ED4" w:rsidP="00F06ED4">
      <w:pPr>
        <w:numPr>
          <w:ilvl w:val="0"/>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Для всех юридических лиц, созданных и действующих в соответствии с законодательством Российской Федерации: </w:t>
      </w:r>
    </w:p>
    <w:p w14:paraId="4E1C6867"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выписка из Единого государственного реестра юридических лиц, выданная не позднее 1 (одного) месяца до даты подписания Договора, а также:</w:t>
      </w:r>
    </w:p>
    <w:p w14:paraId="4E1C6868"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юридических лиц, зарегистрированных в форме акционерных обществ:</w:t>
      </w:r>
    </w:p>
    <w:p w14:paraId="4E1C6869"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список владельцев ценных бумаг;</w:t>
      </w:r>
    </w:p>
    <w:p w14:paraId="4E1C686A"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список аффилированных лиц на последнюю отчетную дату;</w:t>
      </w:r>
    </w:p>
    <w:p w14:paraId="4E1C686B"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ежеквартальный отчет на последнюю отчетную дату.</w:t>
      </w:r>
    </w:p>
    <w:p w14:paraId="4E1C686C"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юридических лиц, зарегистрированных в форме обществ с ограниченной ответственностью:</w:t>
      </w:r>
    </w:p>
    <w:p w14:paraId="4E1C686D"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учредительный договор/договор об учреждении (создании)/решение единственного учредителя о создании; </w:t>
      </w:r>
    </w:p>
    <w:p w14:paraId="4E1C686E"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решение (протокол) о приеме новых участников;</w:t>
      </w:r>
    </w:p>
    <w:p w14:paraId="4E1C686F"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устав.</w:t>
      </w:r>
    </w:p>
    <w:p w14:paraId="4E1C6870"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для юридических лиц, зарегистрированных в форме общественных или религиозных организаций (объединений): </w:t>
      </w:r>
    </w:p>
    <w:p w14:paraId="4E1C6871"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учредительный договор или положение;</w:t>
      </w:r>
    </w:p>
    <w:p w14:paraId="4E1C6872"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решение о создании.</w:t>
      </w:r>
    </w:p>
    <w:p w14:paraId="4E1C6873"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для юридических лиц, зарегистрированных в форме фонда: </w:t>
      </w:r>
    </w:p>
    <w:p w14:paraId="4E1C6874"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документ о выборе (назначении) попечительского совета фонда; </w:t>
      </w:r>
    </w:p>
    <w:p w14:paraId="4E1C6875"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решение о создании.</w:t>
      </w:r>
    </w:p>
    <w:p w14:paraId="4E1C6876"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юридических лиц, зарегистрированных в форме некоммерческого партнерства:</w:t>
      </w:r>
    </w:p>
    <w:p w14:paraId="4E1C6877" w14:textId="77777777" w:rsidR="00F06ED4" w:rsidRPr="00F06ED4" w:rsidRDefault="00F06ED4" w:rsidP="00F06ED4">
      <w:pPr>
        <w:numPr>
          <w:ilvl w:val="0"/>
          <w:numId w:val="25"/>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решение и договор о создании. </w:t>
      </w:r>
    </w:p>
    <w:p w14:paraId="4E1C6878" w14:textId="77777777" w:rsidR="00F06ED4" w:rsidRPr="00F06ED4" w:rsidRDefault="00F06ED4" w:rsidP="00F06ED4">
      <w:pPr>
        <w:numPr>
          <w:ilvl w:val="1"/>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p>
    <w:p w14:paraId="4E1C6879" w14:textId="77777777" w:rsidR="00F06ED4" w:rsidRPr="00F06ED4" w:rsidRDefault="00F06ED4" w:rsidP="00F06ED4">
      <w:pPr>
        <w:numPr>
          <w:ilvl w:val="0"/>
          <w:numId w:val="26"/>
        </w:numPr>
        <w:autoSpaceDE w:val="0"/>
        <w:autoSpaceDN w:val="0"/>
        <w:adjustRightInd w:val="0"/>
        <w:spacing w:after="0" w:line="240" w:lineRule="auto"/>
        <w:ind w:left="0" w:firstLine="567"/>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оригинал Согласия на передачу персональных и охраняемых законом данных по форме Приложения № </w:t>
      </w:r>
      <w:r>
        <w:rPr>
          <w:rFonts w:ascii="Times New Roman" w:eastAsia="Times New Roman" w:hAnsi="Times New Roman" w:cs="Times New Roman"/>
          <w:snapToGrid w:val="0"/>
          <w:sz w:val="24"/>
          <w:szCs w:val="24"/>
          <w:lang w:eastAsia="ru-RU"/>
        </w:rPr>
        <w:t>___</w:t>
      </w:r>
      <w:r w:rsidRPr="00F06ED4">
        <w:rPr>
          <w:rFonts w:ascii="Times New Roman" w:eastAsia="Times New Roman" w:hAnsi="Times New Roman" w:cs="Times New Roman"/>
          <w:snapToGrid w:val="0"/>
          <w:sz w:val="24"/>
          <w:szCs w:val="24"/>
          <w:lang w:eastAsia="ru-RU"/>
        </w:rPr>
        <w:t xml:space="preserve"> к Договору.</w:t>
      </w:r>
    </w:p>
    <w:p w14:paraId="4E1C687A" w14:textId="77777777" w:rsidR="00F06ED4" w:rsidRPr="00F06ED4" w:rsidRDefault="00F06ED4" w:rsidP="00F06ED4">
      <w:pPr>
        <w:numPr>
          <w:ilvl w:val="2"/>
          <w:numId w:val="1"/>
        </w:numPr>
        <w:autoSpaceDE w:val="0"/>
        <w:autoSpaceDN w:val="0"/>
        <w:adjustRightInd w:val="0"/>
        <w:spacing w:after="0" w:line="240" w:lineRule="auto"/>
        <w:ind w:left="0" w:firstLine="709"/>
        <w:contextualSpacing/>
        <w:jc w:val="both"/>
        <w:outlineLvl w:val="0"/>
        <w:rPr>
          <w:rFonts w:ascii="Times New Roman" w:eastAsia="Times New Roman" w:hAnsi="Times New Roman" w:cs="Times New Roman"/>
          <w:snapToGrid w:val="0"/>
          <w:sz w:val="24"/>
          <w:szCs w:val="24"/>
          <w:lang w:eastAsia="ru-RU"/>
        </w:rPr>
      </w:pPr>
      <w:r w:rsidRPr="00F06ED4">
        <w:rPr>
          <w:rFonts w:ascii="Times New Roman" w:eastAsia="Times New Roman" w:hAnsi="Times New Roman" w:cs="Times New Roman"/>
          <w:snapToGrid w:val="0"/>
          <w:sz w:val="24"/>
          <w:szCs w:val="24"/>
          <w:lang w:eastAsia="ru-RU"/>
        </w:rPr>
        <w:t xml:space="preserve">В случае изменения в течение срока действия Договора </w:t>
      </w:r>
      <w:proofErr w:type="gramStart"/>
      <w:r w:rsidRPr="00F06ED4">
        <w:rPr>
          <w:rFonts w:ascii="Times New Roman" w:eastAsia="Times New Roman" w:hAnsi="Times New Roman" w:cs="Times New Roman"/>
          <w:snapToGrid w:val="0"/>
          <w:sz w:val="24"/>
          <w:szCs w:val="24"/>
          <w:lang w:eastAsia="ru-RU"/>
        </w:rPr>
        <w:t>каких либо</w:t>
      </w:r>
      <w:proofErr w:type="gramEnd"/>
      <w:r w:rsidRPr="00F06ED4">
        <w:rPr>
          <w:rFonts w:ascii="Times New Roman" w:eastAsia="Times New Roman" w:hAnsi="Times New Roman" w:cs="Times New Roman"/>
          <w:snapToGrid w:val="0"/>
          <w:sz w:val="24"/>
          <w:szCs w:val="24"/>
          <w:lang w:eastAsia="ru-RU"/>
        </w:rPr>
        <w:t xml:space="preserve"> собственников (включая конечных бенефициаров) Подрядчика, Подрядчик обязуется в течение 3 (трех) рабочих дней уведомить о таких изменениях Заказчика в порядке, установленном пунктам 2.3.2</w:t>
      </w:r>
      <w:r>
        <w:rPr>
          <w:rFonts w:ascii="Times New Roman" w:eastAsia="Times New Roman" w:hAnsi="Times New Roman" w:cs="Times New Roman"/>
          <w:snapToGrid w:val="0"/>
          <w:sz w:val="24"/>
          <w:szCs w:val="24"/>
          <w:lang w:eastAsia="ru-RU"/>
        </w:rPr>
        <w:t>3</w:t>
      </w:r>
      <w:r w:rsidRPr="00F06ED4">
        <w:rPr>
          <w:rFonts w:ascii="Times New Roman" w:eastAsia="Times New Roman" w:hAnsi="Times New Roman" w:cs="Times New Roman"/>
          <w:snapToGrid w:val="0"/>
          <w:sz w:val="24"/>
          <w:szCs w:val="24"/>
          <w:lang w:eastAsia="ru-RU"/>
        </w:rPr>
        <w:t xml:space="preserve"> Договора.</w:t>
      </w:r>
    </w:p>
    <w:p w14:paraId="4E1C687C"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u w:val="single"/>
          <w:lang w:eastAsia="ru-RU"/>
        </w:rPr>
        <w:lastRenderedPageBreak/>
        <w:t>Подрядчик имеет право</w:t>
      </w:r>
      <w:r w:rsidRPr="00BA1FA6">
        <w:rPr>
          <w:rFonts w:ascii="Times New Roman" w:eastAsia="Times New Roman" w:hAnsi="Times New Roman" w:cs="Times New Roman"/>
          <w:bCs/>
          <w:sz w:val="24"/>
          <w:szCs w:val="24"/>
          <w:lang w:eastAsia="ru-RU"/>
        </w:rPr>
        <w:t>:</w:t>
      </w:r>
    </w:p>
    <w:p w14:paraId="4E1C687D"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Самостоятельно организовать выполнение Работ.</w:t>
      </w:r>
    </w:p>
    <w:p w14:paraId="4E1C687E"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 необходимости по предварительному письменному согласованию с Заказчиком заключать договоры субподряда, неся при этом ответственность за действия Субподрядчиков, как за свои собственные. </w:t>
      </w:r>
    </w:p>
    <w:p w14:paraId="4E1C687F" w14:textId="77777777" w:rsidR="005A138A" w:rsidRPr="00BA1FA6" w:rsidRDefault="006B4BB9">
      <w:pPr>
        <w:shd w:val="clear" w:color="auto" w:fill="FFFFFF"/>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 согласовании привлечения Субподрядчика Подрядчик представляет Заказчику: </w:t>
      </w:r>
    </w:p>
    <w:p w14:paraId="4E1C6880"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проект договора с Субподрядчиком; </w:t>
      </w:r>
    </w:p>
    <w:p w14:paraId="4E1C6881"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сведения об объемах выполнения работ Субподрядчиком; </w:t>
      </w:r>
    </w:p>
    <w:p w14:paraId="4E1C6882" w14:textId="77777777" w:rsidR="005A138A" w:rsidRPr="00BA1FA6"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proofErr w:type="spellStart"/>
      <w:r w:rsidRPr="00BA1FA6">
        <w:rPr>
          <w:rFonts w:ascii="Times New Roman" w:eastAsia="Times New Roman" w:hAnsi="Times New Roman" w:cs="Times New Roman"/>
          <w:bCs/>
          <w:sz w:val="24"/>
          <w:szCs w:val="24"/>
          <w:lang w:eastAsia="ru-RU"/>
        </w:rPr>
        <w:t>пофамильный</w:t>
      </w:r>
      <w:proofErr w:type="spellEnd"/>
      <w:r w:rsidRPr="00BA1FA6">
        <w:rPr>
          <w:rFonts w:ascii="Times New Roman" w:eastAsia="Times New Roman" w:hAnsi="Times New Roman" w:cs="Times New Roman"/>
          <w:bCs/>
          <w:sz w:val="24"/>
          <w:szCs w:val="24"/>
          <w:lang w:eastAsia="ru-RU"/>
        </w:rPr>
        <w:t xml:space="preserve"> перечень персонала Субподрядчика, который будет задействован при производстве Работ; </w:t>
      </w:r>
    </w:p>
    <w:p w14:paraId="4E1C6883" w14:textId="77777777" w:rsidR="00D81FDE" w:rsidRDefault="006B4BB9">
      <w:pPr>
        <w:numPr>
          <w:ilvl w:val="0"/>
          <w:numId w:val="9"/>
        </w:numPr>
        <w:shd w:val="clear" w:color="auto" w:fill="FFFFFF"/>
        <w:tabs>
          <w:tab w:val="left" w:pos="709"/>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копии документов, подтверждающих наличие у Субподрядчика и его персонала допусков, разрешений и лицензий, необходимых для выполнения Работ</w:t>
      </w:r>
      <w:r w:rsidR="00D81FDE">
        <w:rPr>
          <w:rFonts w:ascii="Times New Roman" w:eastAsia="Times New Roman" w:hAnsi="Times New Roman" w:cs="Times New Roman"/>
          <w:bCs/>
          <w:sz w:val="24"/>
          <w:szCs w:val="24"/>
          <w:lang w:eastAsia="ru-RU"/>
        </w:rPr>
        <w:t>.</w:t>
      </w:r>
    </w:p>
    <w:p w14:paraId="4E1C6884" w14:textId="77777777" w:rsidR="005A138A" w:rsidRPr="00BA1FA6" w:rsidRDefault="005A138A">
      <w:pPr>
        <w:shd w:val="clear" w:color="auto" w:fill="FFFFFF"/>
        <w:tabs>
          <w:tab w:val="left" w:pos="1418"/>
        </w:tabs>
        <w:spacing w:after="0" w:line="240" w:lineRule="auto"/>
        <w:ind w:firstLine="709"/>
        <w:jc w:val="both"/>
        <w:rPr>
          <w:rFonts w:ascii="Times New Roman" w:eastAsia="Times New Roman" w:hAnsi="Times New Roman" w:cs="Times New Roman"/>
          <w:sz w:val="24"/>
          <w:szCs w:val="24"/>
          <w:lang w:eastAsia="ru-RU"/>
        </w:rPr>
      </w:pPr>
    </w:p>
    <w:p w14:paraId="4E1C6885"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sz w:val="24"/>
          <w:szCs w:val="24"/>
          <w:lang w:eastAsia="ru-RU"/>
        </w:rPr>
      </w:pPr>
      <w:r w:rsidRPr="00BA1FA6">
        <w:rPr>
          <w:rFonts w:ascii="Times New Roman" w:eastAsia="Times New Roman" w:hAnsi="Times New Roman" w:cs="Times New Roman"/>
          <w:b/>
          <w:bCs/>
          <w:sz w:val="24"/>
          <w:szCs w:val="24"/>
          <w:lang w:eastAsia="ru-RU"/>
        </w:rPr>
        <w:t>Цена Договора и порядок расчетов</w:t>
      </w:r>
    </w:p>
    <w:p w14:paraId="4E1C6886" w14:textId="7A74141C" w:rsidR="005A138A" w:rsidRPr="000B27B2" w:rsidRDefault="006B4BB9" w:rsidP="000B27B2">
      <w:pPr>
        <w:numPr>
          <w:ilvl w:val="1"/>
          <w:numId w:val="1"/>
        </w:numPr>
        <w:shd w:val="clear" w:color="auto" w:fill="FFFFFF"/>
        <w:tabs>
          <w:tab w:val="left" w:pos="1134"/>
        </w:tabs>
        <w:spacing w:after="0" w:line="240" w:lineRule="auto"/>
        <w:ind w:left="0" w:firstLine="567"/>
        <w:jc w:val="both"/>
      </w:pPr>
      <w:r w:rsidRPr="00BA1FA6">
        <w:rPr>
          <w:rFonts w:ascii="Times New Roman" w:eastAsia="Times New Roman" w:hAnsi="Times New Roman" w:cs="Times New Roman"/>
          <w:bCs/>
          <w:sz w:val="24"/>
          <w:szCs w:val="24"/>
          <w:lang w:eastAsia="ru-RU"/>
        </w:rPr>
        <w:t xml:space="preserve">Цена </w:t>
      </w:r>
      <w:r w:rsidRPr="00BA1FA6">
        <w:rPr>
          <w:rFonts w:ascii="Times New Roman" w:eastAsia="Times New Roman" w:hAnsi="Times New Roman" w:cs="Times New Roman"/>
          <w:sz w:val="24"/>
          <w:szCs w:val="24"/>
          <w:lang w:eastAsia="ru-RU"/>
        </w:rPr>
        <w:t xml:space="preserve">Договора </w:t>
      </w:r>
      <w:r w:rsidRPr="00BA1FA6">
        <w:rPr>
          <w:rFonts w:ascii="Times New Roman" w:eastAsia="Times New Roman" w:hAnsi="Times New Roman" w:cs="Times New Roman"/>
          <w:bCs/>
          <w:sz w:val="24"/>
          <w:szCs w:val="24"/>
          <w:lang w:eastAsia="ru-RU"/>
        </w:rPr>
        <w:t xml:space="preserve">в соответствии со Сводной сметой с приложениями (Приложение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xml:space="preserve">к Договору) является </w:t>
      </w:r>
      <w:r w:rsidR="00B5696A">
        <w:rPr>
          <w:rFonts w:ascii="Times New Roman" w:eastAsia="Times New Roman" w:hAnsi="Times New Roman" w:cs="Times New Roman"/>
          <w:bCs/>
          <w:sz w:val="24"/>
          <w:szCs w:val="24"/>
          <w:lang w:eastAsia="ru-RU"/>
        </w:rPr>
        <w:t>твердой</w:t>
      </w:r>
      <w:r w:rsidR="000138EB">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и составляет</w:t>
      </w:r>
      <w:r w:rsidRPr="000B27B2">
        <w:rPr>
          <w:rFonts w:ascii="Times New Roman" w:eastAsia="Times New Roman" w:hAnsi="Times New Roman" w:cs="Times New Roman"/>
          <w:bCs/>
          <w:sz w:val="24"/>
          <w:szCs w:val="24"/>
          <w:lang w:eastAsia="ru-RU"/>
        </w:rPr>
        <w:t xml:space="preserve"> </w:t>
      </w:r>
      <w:r w:rsidR="00925DF4" w:rsidRPr="000B27B2">
        <w:rPr>
          <w:rFonts w:ascii="Times New Roman" w:eastAsia="Times New Roman" w:hAnsi="Times New Roman" w:cs="Times New Roman"/>
          <w:bCs/>
          <w:sz w:val="24"/>
          <w:szCs w:val="24"/>
          <w:lang w:eastAsia="ru-RU"/>
        </w:rPr>
        <w:t>____</w:t>
      </w:r>
      <w:r w:rsidR="00285CD8" w:rsidRPr="000B27B2">
        <w:rPr>
          <w:rFonts w:ascii="Times New Roman" w:eastAsia="Times New Roman" w:hAnsi="Times New Roman" w:cs="Times New Roman"/>
          <w:bCs/>
          <w:sz w:val="24"/>
          <w:szCs w:val="24"/>
          <w:lang w:eastAsia="ru-RU"/>
        </w:rPr>
        <w:t xml:space="preserve"> (</w:t>
      </w:r>
      <w:r w:rsidR="00925DF4" w:rsidRPr="000B27B2">
        <w:rPr>
          <w:rFonts w:ascii="Times New Roman" w:eastAsia="Times New Roman" w:hAnsi="Times New Roman" w:cs="Times New Roman"/>
          <w:bCs/>
          <w:sz w:val="24"/>
          <w:szCs w:val="24"/>
          <w:lang w:eastAsia="ru-RU"/>
        </w:rPr>
        <w:t>____________</w:t>
      </w:r>
      <w:r w:rsidRPr="000B27B2">
        <w:rPr>
          <w:rFonts w:ascii="Times New Roman" w:eastAsia="Times New Roman" w:hAnsi="Times New Roman" w:cs="Times New Roman"/>
          <w:bCs/>
          <w:sz w:val="24"/>
          <w:szCs w:val="24"/>
          <w:lang w:eastAsia="ru-RU"/>
        </w:rPr>
        <w:t xml:space="preserve">) </w:t>
      </w:r>
      <w:r w:rsidR="00A13548" w:rsidRPr="000B27B2">
        <w:rPr>
          <w:rFonts w:ascii="Times New Roman" w:eastAsia="Times New Roman" w:hAnsi="Times New Roman" w:cs="Times New Roman"/>
          <w:bCs/>
          <w:sz w:val="24"/>
          <w:szCs w:val="24"/>
          <w:lang w:eastAsia="ru-RU"/>
        </w:rPr>
        <w:t>00</w:t>
      </w:r>
      <w:r w:rsidRPr="000B27B2">
        <w:rPr>
          <w:rFonts w:ascii="Times New Roman" w:eastAsia="Times New Roman" w:hAnsi="Times New Roman" w:cs="Times New Roman"/>
          <w:bCs/>
          <w:sz w:val="24"/>
          <w:szCs w:val="24"/>
          <w:lang w:eastAsia="ru-RU"/>
        </w:rPr>
        <w:t xml:space="preserve"> копее</w:t>
      </w:r>
      <w:r w:rsidR="00821EDD" w:rsidRPr="000B27B2">
        <w:rPr>
          <w:rFonts w:ascii="Times New Roman" w:eastAsia="Times New Roman" w:hAnsi="Times New Roman" w:cs="Times New Roman"/>
          <w:bCs/>
          <w:sz w:val="24"/>
          <w:szCs w:val="24"/>
          <w:lang w:eastAsia="ru-RU"/>
        </w:rPr>
        <w:t>к</w:t>
      </w:r>
      <w:r w:rsidR="000B27B2" w:rsidRPr="000B27B2">
        <w:rPr>
          <w:rFonts w:ascii="Times New Roman" w:eastAsia="Times New Roman" w:hAnsi="Times New Roman" w:cs="Times New Roman"/>
          <w:bCs/>
          <w:sz w:val="24"/>
          <w:szCs w:val="24"/>
          <w:lang w:eastAsia="ru-RU"/>
        </w:rPr>
        <w:t xml:space="preserve"> без НДС. При этом НДС исчисляется дополнительно по ставке, установленной статьей 164 НК РФ</w:t>
      </w:r>
      <w:r w:rsidR="000B27B2">
        <w:rPr>
          <w:rFonts w:ascii="Times New Roman" w:eastAsia="Times New Roman" w:hAnsi="Times New Roman" w:cs="Times New Roman"/>
          <w:bCs/>
          <w:sz w:val="24"/>
          <w:szCs w:val="24"/>
          <w:lang w:eastAsia="ru-RU"/>
        </w:rPr>
        <w:t>.</w:t>
      </w:r>
    </w:p>
    <w:p w14:paraId="4E1C6887"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Сметы являются неотъемлемыми частями Сводной сметы с приложениями (Приложение № </w:t>
      </w:r>
      <w:r w:rsidR="005A56A2">
        <w:rPr>
          <w:rFonts w:ascii="Times New Roman" w:eastAsia="Times New Roman" w:hAnsi="Times New Roman" w:cs="Times New Roman"/>
          <w:bCs/>
          <w:sz w:val="24"/>
          <w:szCs w:val="24"/>
          <w:lang w:eastAsia="ru-RU"/>
        </w:rPr>
        <w:t>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bookmarkStart w:id="7" w:name="_Ref361335465"/>
      <w:bookmarkEnd w:id="7"/>
    </w:p>
    <w:p w14:paraId="4E1C6888"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Цена Договора включает в себя прибыль Подрядчика, а также все расходы и затраты Подрядчика на:</w:t>
      </w:r>
    </w:p>
    <w:p w14:paraId="4E1C6889"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Приобретение материально-технических ресурсов и оборудования, необходимых для выполнения Работ по Договору.</w:t>
      </w:r>
    </w:p>
    <w:p w14:paraId="4E1C688A"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Заработную плату, накладные и командировочные расходы, перемещение и размещение персонала Подрядчика. </w:t>
      </w:r>
    </w:p>
    <w:p w14:paraId="4E1C688B"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Подлежащие уплате налоги, сборы и пошлины (в том числе по таможенному оформлению материально-технических ресурсов</w:t>
      </w:r>
      <w:r w:rsidRPr="00BA1FA6">
        <w:rPr>
          <w:rFonts w:ascii="Times New Roman" w:eastAsia="Times New Roman" w:hAnsi="Times New Roman" w:cs="Times New Roman"/>
          <w:bCs/>
          <w:sz w:val="24"/>
          <w:szCs w:val="24"/>
          <w:lang w:eastAsia="ru-RU"/>
        </w:rPr>
        <w:t xml:space="preserve"> и оборудования</w:t>
      </w:r>
      <w:r w:rsidRPr="00BA1FA6">
        <w:rPr>
          <w:rFonts w:ascii="Times New Roman" w:eastAsia="Times New Roman" w:hAnsi="Times New Roman" w:cs="Times New Roman"/>
          <w:sz w:val="24"/>
          <w:szCs w:val="24"/>
          <w:lang w:eastAsia="ru-RU"/>
        </w:rPr>
        <w:t xml:space="preserve">, если применимо). </w:t>
      </w:r>
    </w:p>
    <w:p w14:paraId="4E1C688C" w14:textId="77777777" w:rsidR="005A138A" w:rsidRPr="00BA1FA6" w:rsidRDefault="006B4BB9">
      <w:pPr>
        <w:numPr>
          <w:ilvl w:val="2"/>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14:paraId="4E1C688D"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НДС, установленной статьей 164 Налогового кодекса РФ.</w:t>
      </w:r>
    </w:p>
    <w:p w14:paraId="4E1C6890" w14:textId="22F78028" w:rsidR="00FC0DC8" w:rsidRPr="007F52AB" w:rsidRDefault="00FC0DC8" w:rsidP="007F52AB">
      <w:pPr>
        <w:pStyle w:val="afe"/>
        <w:numPr>
          <w:ilvl w:val="1"/>
          <w:numId w:val="1"/>
        </w:numPr>
        <w:shd w:val="clear" w:color="auto" w:fill="FFFFFF"/>
        <w:ind w:left="-142" w:firstLine="851"/>
        <w:jc w:val="both"/>
        <w:rPr>
          <w:bCs/>
        </w:rPr>
      </w:pPr>
      <w:r w:rsidRPr="00545FAC">
        <w:t xml:space="preserve">Оплата за выполненные работы в размере </w:t>
      </w:r>
      <w:r w:rsidR="007F52AB">
        <w:t>10</w:t>
      </w:r>
      <w:r w:rsidR="00125F24">
        <w:t>0</w:t>
      </w:r>
      <w:r w:rsidRPr="00545FAC">
        <w:t xml:space="preserve"> % (</w:t>
      </w:r>
      <w:r w:rsidR="00125F24">
        <w:t>с</w:t>
      </w:r>
      <w:r w:rsidR="007F52AB">
        <w:t>то</w:t>
      </w:r>
      <w:r w:rsidRPr="00545FAC">
        <w:t xml:space="preserve"> процентов) от стоимости </w:t>
      </w:r>
      <w:r w:rsidR="007F52AB">
        <w:t>Р</w:t>
      </w:r>
      <w:r w:rsidRPr="00545FAC">
        <w:t xml:space="preserve">абот осуществляется в течение </w:t>
      </w:r>
      <w:r w:rsidR="00B5696A">
        <w:t xml:space="preserve">45 (сорок пять) календарных (или </w:t>
      </w:r>
      <w:r w:rsidR="004A6FAE" w:rsidRPr="007F52AB">
        <w:rPr>
          <w:bCs/>
        </w:rPr>
        <w:t>7</w:t>
      </w:r>
      <w:r w:rsidR="004118A6" w:rsidRPr="007F52AB">
        <w:rPr>
          <w:bCs/>
        </w:rPr>
        <w:t xml:space="preserve"> (</w:t>
      </w:r>
      <w:r w:rsidR="004A6FAE" w:rsidRPr="007F52AB">
        <w:rPr>
          <w:bCs/>
        </w:rPr>
        <w:t>семь</w:t>
      </w:r>
      <w:r w:rsidR="004118A6" w:rsidRPr="007F52AB">
        <w:rPr>
          <w:bCs/>
        </w:rPr>
        <w:t>) рабочих</w:t>
      </w:r>
      <w:r w:rsidR="00B5696A">
        <w:rPr>
          <w:bCs/>
        </w:rPr>
        <w:t xml:space="preserve"> для организаций МСП)</w:t>
      </w:r>
      <w:r w:rsidR="004118A6" w:rsidRPr="007F52AB">
        <w:rPr>
          <w:bCs/>
        </w:rPr>
        <w:t xml:space="preserve"> дней</w:t>
      </w:r>
      <w:r w:rsidRPr="00545FAC">
        <w:t xml:space="preserve"> с даты подписания Сторонами Акта сдачи-приемки выполненных Работ</w:t>
      </w:r>
      <w:r w:rsidR="00401252">
        <w:t xml:space="preserve"> </w:t>
      </w:r>
      <w:r w:rsidRPr="00545FAC">
        <w:t>на основании счета, выставленного Подряд</w:t>
      </w:r>
      <w:r w:rsidR="004118A6" w:rsidRPr="00545FAC">
        <w:t>чи</w:t>
      </w:r>
      <w:r w:rsidRPr="00545FAC">
        <w:t>ка, при условии получения денежных средств от Генерального заказчика за соответствующую работу, с учетом пункта 3.</w:t>
      </w:r>
      <w:r w:rsidR="00545FAC">
        <w:t xml:space="preserve">6. </w:t>
      </w:r>
      <w:r w:rsidRPr="00545FAC">
        <w:t>Договора.</w:t>
      </w:r>
    </w:p>
    <w:p w14:paraId="4E1C6891" w14:textId="77777777" w:rsidR="005A138A" w:rsidRPr="00545FAC" w:rsidRDefault="006B4BB9" w:rsidP="00545FAC">
      <w:pPr>
        <w:pStyle w:val="afe"/>
        <w:numPr>
          <w:ilvl w:val="1"/>
          <w:numId w:val="1"/>
        </w:numPr>
        <w:shd w:val="clear" w:color="auto" w:fill="FFFFFF"/>
        <w:tabs>
          <w:tab w:val="left" w:pos="993"/>
        </w:tabs>
        <w:ind w:left="0" w:firstLine="709"/>
        <w:jc w:val="both"/>
      </w:pPr>
      <w:r w:rsidRPr="00545FAC">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Start w:id="8" w:name="_Ref361834178"/>
      <w:bookmarkEnd w:id="8"/>
    </w:p>
    <w:p w14:paraId="4E1C6892"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9" w:name="_Ref361336647"/>
    </w:p>
    <w:p w14:paraId="4E1C6893"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0" w:name="_Ref361834206"/>
      <w:r w:rsidRPr="00BA1FA6">
        <w:rPr>
          <w:rFonts w:ascii="Times New Roman" w:eastAsia="Times New Roman" w:hAnsi="Times New Roman" w:cs="Times New Roman"/>
          <w:bCs/>
          <w:sz w:val="24"/>
          <w:szCs w:val="24"/>
          <w:lang w:eastAsia="ru-RU"/>
        </w:rPr>
        <w:t>Если изменения, указанные в пункте 2.2.</w:t>
      </w:r>
      <w:r w:rsidR="006D2248" w:rsidRPr="00BA1FA6">
        <w:rPr>
          <w:rFonts w:ascii="Times New Roman" w:eastAsia="Times New Roman" w:hAnsi="Times New Roman" w:cs="Times New Roman"/>
          <w:bCs/>
          <w:sz w:val="24"/>
          <w:szCs w:val="24"/>
          <w:lang w:eastAsia="ru-RU"/>
        </w:rPr>
        <w:t>3</w:t>
      </w:r>
      <w:r w:rsidRPr="00BA1FA6">
        <w:rPr>
          <w:rFonts w:ascii="Times New Roman" w:eastAsia="Times New Roman" w:hAnsi="Times New Roman" w:cs="Times New Roman"/>
          <w:bCs/>
          <w:sz w:val="24"/>
          <w:szCs w:val="24"/>
          <w:lang w:eastAsia="ru-RU"/>
        </w:rPr>
        <w:t xml:space="preserve"> Договора, приводят к существенному увеличению Цены Договора, то Подрядчик обязан сообщить об этом Заказчику не позднее 3 </w:t>
      </w:r>
      <w:r w:rsidRPr="00BA1FA6">
        <w:rPr>
          <w:rFonts w:ascii="Times New Roman" w:eastAsia="Times New Roman" w:hAnsi="Times New Roman" w:cs="Times New Roman"/>
          <w:bCs/>
          <w:sz w:val="24"/>
          <w:szCs w:val="24"/>
          <w:lang w:eastAsia="ru-RU"/>
        </w:rPr>
        <w:lastRenderedPageBreak/>
        <w:t>(трех) рабочих дней с даты получения соответствующего письменного распоряжения Заказчика. Стороны, при наступлении указанных обстоятельств, обязаны подписать дополнительное соглашение к Договору.</w:t>
      </w:r>
      <w:bookmarkEnd w:id="9"/>
      <w:bookmarkEnd w:id="10"/>
    </w:p>
    <w:p w14:paraId="4E1C6894"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За исключением случая, указанного в пункте 3.</w:t>
      </w:r>
      <w:r w:rsidR="00545FAC">
        <w:rPr>
          <w:rFonts w:ascii="Times New Roman" w:eastAsia="Times New Roman" w:hAnsi="Times New Roman" w:cs="Times New Roman"/>
          <w:bCs/>
          <w:sz w:val="24"/>
          <w:szCs w:val="24"/>
          <w:lang w:eastAsia="ru-RU"/>
        </w:rPr>
        <w:t>8</w:t>
      </w:r>
      <w:r w:rsidRPr="00BA1FA6">
        <w:rPr>
          <w:rFonts w:ascii="Times New Roman" w:eastAsia="Times New Roman" w:hAnsi="Times New Roman" w:cs="Times New Roman"/>
          <w:bCs/>
          <w:sz w:val="24"/>
          <w:szCs w:val="24"/>
          <w:lang w:eastAsia="ru-RU"/>
        </w:rPr>
        <w:t xml:space="preserve">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14:paraId="4E1C6895" w14:textId="77777777" w:rsidR="005A138A"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1" w:name="_Ref361335023"/>
      <w:bookmarkEnd w:id="11"/>
      <w:r w:rsidRPr="00BA1FA6">
        <w:rPr>
          <w:rFonts w:ascii="Times New Roman" w:eastAsia="Times New Roman" w:hAnsi="Times New Roman" w:cs="Times New Roman"/>
          <w:bCs/>
          <w:sz w:val="24"/>
          <w:szCs w:val="24"/>
          <w:lang w:eastAsia="ru-RU"/>
        </w:rPr>
        <w:t xml:space="preserve">Индексация Цены Договора не допускается. </w:t>
      </w:r>
      <w:bookmarkStart w:id="12" w:name="_Ref361834251"/>
      <w:bookmarkEnd w:id="12"/>
    </w:p>
    <w:p w14:paraId="4E1C6896" w14:textId="77777777" w:rsidR="005B4CBB" w:rsidRDefault="005B4CBB" w:rsidP="005B4CBB">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7F52AB">
        <w:rPr>
          <w:rFonts w:ascii="Times New Roman" w:eastAsia="Times New Roman" w:hAnsi="Times New Roman" w:cs="Times New Roman"/>
          <w:b/>
          <w:bCs/>
          <w:sz w:val="24"/>
          <w:szCs w:val="24"/>
          <w:lang w:eastAsia="ru-RU"/>
        </w:rPr>
        <w:t>3.11.</w:t>
      </w:r>
      <w:r>
        <w:rPr>
          <w:rFonts w:ascii="Times New Roman" w:eastAsia="Times New Roman" w:hAnsi="Times New Roman" w:cs="Times New Roman"/>
          <w:bCs/>
          <w:sz w:val="24"/>
          <w:szCs w:val="24"/>
          <w:lang w:eastAsia="ru-RU"/>
        </w:rPr>
        <w:t xml:space="preserve"> </w:t>
      </w:r>
      <w:r w:rsidRPr="0087745D">
        <w:rPr>
          <w:rFonts w:ascii="Times New Roman" w:eastAsia="Times New Roman" w:hAnsi="Times New Roman" w:cs="Times New Roman"/>
          <w:bCs/>
          <w:sz w:val="24"/>
          <w:szCs w:val="24"/>
          <w:lang w:eastAsia="ru-RU"/>
        </w:rPr>
        <w:tab/>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w:t>
      </w:r>
      <w:r>
        <w:rPr>
          <w:rFonts w:ascii="Times New Roman" w:eastAsia="Times New Roman" w:hAnsi="Times New Roman" w:cs="Times New Roman"/>
          <w:bCs/>
          <w:sz w:val="24"/>
          <w:szCs w:val="24"/>
          <w:lang w:eastAsia="ru-RU"/>
        </w:rPr>
        <w:t>.</w:t>
      </w:r>
    </w:p>
    <w:p w14:paraId="4E1C6897" w14:textId="77777777" w:rsidR="005B4CBB" w:rsidRPr="00BA1FA6" w:rsidRDefault="005B4CBB" w:rsidP="005B4CBB">
      <w:pPr>
        <w:shd w:val="clear" w:color="auto" w:fill="FFFFFF"/>
        <w:tabs>
          <w:tab w:val="left" w:pos="1134"/>
        </w:tabs>
        <w:spacing w:after="0" w:line="240" w:lineRule="auto"/>
        <w:jc w:val="both"/>
        <w:rPr>
          <w:rFonts w:ascii="Times New Roman" w:eastAsia="Times New Roman" w:hAnsi="Times New Roman" w:cs="Times New Roman"/>
          <w:bCs/>
          <w:sz w:val="24"/>
          <w:szCs w:val="24"/>
          <w:lang w:eastAsia="ru-RU"/>
        </w:rPr>
      </w:pPr>
    </w:p>
    <w:p w14:paraId="4E1C6899"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Порядок сдачи-приемки Работ</w:t>
      </w:r>
    </w:p>
    <w:p w14:paraId="4E1C689A" w14:textId="0BFC4066" w:rsidR="00401252" w:rsidRDefault="006B4BB9" w:rsidP="008A66C4">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3" w:name="_Ref373242517"/>
      <w:bookmarkStart w:id="14" w:name="_Ref361335138"/>
      <w:bookmarkStart w:id="15" w:name="_Ref361336754"/>
      <w:r w:rsidRPr="00401252">
        <w:rPr>
          <w:rFonts w:ascii="Times New Roman" w:eastAsia="Times New Roman" w:hAnsi="Times New Roman" w:cs="Times New Roman"/>
          <w:bCs/>
          <w:sz w:val="24"/>
          <w:szCs w:val="24"/>
          <w:lang w:eastAsia="ru-RU"/>
        </w:rPr>
        <w:t xml:space="preserve">По завершении выполнения Работ Подрядчик представляет Заказчику подписанный со своей стороны в 2 (двух) экземплярах Акт сдачи-приемки выполненных с приложением результата выполненных </w:t>
      </w:r>
      <w:r w:rsidR="006D2248" w:rsidRPr="00401252">
        <w:rPr>
          <w:rFonts w:ascii="Times New Roman" w:eastAsia="Times New Roman" w:hAnsi="Times New Roman" w:cs="Times New Roman"/>
          <w:bCs/>
          <w:sz w:val="24"/>
          <w:szCs w:val="24"/>
          <w:lang w:eastAsia="ru-RU"/>
        </w:rPr>
        <w:t>Р</w:t>
      </w:r>
      <w:r w:rsidRPr="00401252">
        <w:rPr>
          <w:rFonts w:ascii="Times New Roman" w:eastAsia="Times New Roman" w:hAnsi="Times New Roman" w:cs="Times New Roman"/>
          <w:bCs/>
          <w:sz w:val="24"/>
          <w:szCs w:val="24"/>
          <w:lang w:eastAsia="ru-RU"/>
        </w:rPr>
        <w:t>абот</w:t>
      </w:r>
      <w:r w:rsidR="000B27B2">
        <w:rPr>
          <w:rFonts w:ascii="Times New Roman" w:eastAsia="Times New Roman" w:hAnsi="Times New Roman" w:cs="Times New Roman"/>
          <w:bCs/>
          <w:sz w:val="24"/>
          <w:szCs w:val="24"/>
          <w:lang w:eastAsia="ru-RU"/>
        </w:rPr>
        <w:t>.</w:t>
      </w:r>
      <w:r w:rsidR="00D81FDE" w:rsidRPr="00401252">
        <w:rPr>
          <w:rFonts w:ascii="Times New Roman" w:eastAsia="Times New Roman" w:hAnsi="Times New Roman" w:cs="Times New Roman"/>
          <w:bCs/>
          <w:sz w:val="24"/>
          <w:szCs w:val="24"/>
          <w:lang w:eastAsia="ru-RU"/>
        </w:rPr>
        <w:t xml:space="preserve"> </w:t>
      </w:r>
      <w:bookmarkEnd w:id="13"/>
      <w:bookmarkEnd w:id="14"/>
      <w:bookmarkEnd w:id="15"/>
    </w:p>
    <w:p w14:paraId="4E1C689B" w14:textId="5757C358" w:rsidR="005A138A" w:rsidRPr="00401252" w:rsidRDefault="006B4BB9" w:rsidP="008A66C4">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401252">
        <w:rPr>
          <w:rFonts w:ascii="Times New Roman" w:eastAsia="Times New Roman" w:hAnsi="Times New Roman" w:cs="Times New Roman"/>
          <w:bCs/>
          <w:sz w:val="24"/>
          <w:szCs w:val="24"/>
          <w:lang w:eastAsia="ru-RU"/>
        </w:rPr>
        <w:t xml:space="preserve">Требования к документам (состав, количество, формат, носитель и т.д.), подлежащим передаче Подрядчиком Заказчику в составе результата выполненных Работ, устанавливаются Техническим заданием (Приложение № </w:t>
      </w:r>
      <w:r w:rsidR="005A56A2">
        <w:rPr>
          <w:rFonts w:ascii="Times New Roman" w:eastAsia="Times New Roman" w:hAnsi="Times New Roman" w:cs="Times New Roman"/>
          <w:bCs/>
          <w:sz w:val="24"/>
          <w:szCs w:val="24"/>
          <w:lang w:eastAsia="ru-RU"/>
        </w:rPr>
        <w:t>___</w:t>
      </w:r>
      <w:r w:rsidR="005A56A2" w:rsidRPr="00401252">
        <w:rPr>
          <w:rFonts w:ascii="Times New Roman" w:eastAsia="Times New Roman" w:hAnsi="Times New Roman" w:cs="Times New Roman"/>
          <w:bCs/>
          <w:sz w:val="24"/>
          <w:szCs w:val="24"/>
          <w:lang w:eastAsia="ru-RU"/>
        </w:rPr>
        <w:t xml:space="preserve"> </w:t>
      </w:r>
      <w:r w:rsidRPr="00401252">
        <w:rPr>
          <w:rFonts w:ascii="Times New Roman" w:eastAsia="Times New Roman" w:hAnsi="Times New Roman" w:cs="Times New Roman"/>
          <w:bCs/>
          <w:sz w:val="24"/>
          <w:szCs w:val="24"/>
          <w:lang w:eastAsia="ru-RU"/>
        </w:rPr>
        <w:t>к Договору</w:t>
      </w:r>
      <w:r w:rsidR="004309C0">
        <w:rPr>
          <w:rFonts w:ascii="Times New Roman" w:eastAsia="Times New Roman" w:hAnsi="Times New Roman" w:cs="Times New Roman"/>
          <w:bCs/>
          <w:sz w:val="24"/>
          <w:szCs w:val="24"/>
          <w:lang w:eastAsia="ru-RU"/>
        </w:rPr>
        <w:t>.</w:t>
      </w:r>
    </w:p>
    <w:p w14:paraId="4E1C689C" w14:textId="77777777" w:rsidR="005A138A" w:rsidRPr="00BA1FA6" w:rsidRDefault="006B4BB9">
      <w:pPr>
        <w:numPr>
          <w:ilvl w:val="1"/>
          <w:numId w:val="1"/>
        </w:numPr>
        <w:shd w:val="clear" w:color="auto" w:fill="FFFFFF"/>
        <w:tabs>
          <w:tab w:val="left" w:pos="568"/>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течение </w:t>
      </w:r>
      <w:r w:rsidR="006D2248"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5 (</w:t>
      </w:r>
      <w:r w:rsidR="006D2248" w:rsidRPr="00BA1FA6">
        <w:rPr>
          <w:rFonts w:ascii="Times New Roman" w:eastAsia="Times New Roman" w:hAnsi="Times New Roman" w:cs="Times New Roman"/>
          <w:bCs/>
          <w:sz w:val="24"/>
          <w:szCs w:val="24"/>
          <w:lang w:eastAsia="ru-RU"/>
        </w:rPr>
        <w:t>пятнадцати</w:t>
      </w:r>
      <w:r w:rsidRPr="00BA1FA6">
        <w:rPr>
          <w:rFonts w:ascii="Times New Roman" w:eastAsia="Times New Roman" w:hAnsi="Times New Roman" w:cs="Times New Roman"/>
          <w:bCs/>
          <w:sz w:val="24"/>
          <w:szCs w:val="24"/>
          <w:lang w:eastAsia="ru-RU"/>
        </w:rPr>
        <w:t>) рабочих дней с даты получения полного комплекта документов, указанных в пункте 4.1 Договора, Заказчик подписывает и передает Подрядчику 1 (один) экземпляр Акта сдачи-приемки выполненных работ</w:t>
      </w:r>
      <w:r w:rsidR="006D2248" w:rsidRPr="00BA1FA6">
        <w:rPr>
          <w:rFonts w:ascii="Times New Roman" w:eastAsia="Times New Roman" w:hAnsi="Times New Roman" w:cs="Times New Roman"/>
          <w:bCs/>
          <w:sz w:val="24"/>
          <w:szCs w:val="24"/>
          <w:lang w:eastAsia="ru-RU"/>
        </w:rPr>
        <w:t xml:space="preserve">, при условии подписания соответствующего Акта Генеральным заказчиком, </w:t>
      </w:r>
      <w:r w:rsidRPr="00BA1FA6">
        <w:rPr>
          <w:rFonts w:ascii="Times New Roman" w:eastAsia="Times New Roman" w:hAnsi="Times New Roman" w:cs="Times New Roman"/>
          <w:bCs/>
          <w:sz w:val="24"/>
          <w:szCs w:val="24"/>
          <w:lang w:eastAsia="ru-RU"/>
        </w:rPr>
        <w:t xml:space="preserve"> либо направляет Подрядчику письменный мотивированный отказ от приемки Работ (далее – «Ведомость замечаний»), в котором отражает недостатки и / или </w:t>
      </w:r>
      <w:r w:rsidR="006D2248" w:rsidRPr="00BA1FA6">
        <w:rPr>
          <w:rFonts w:ascii="Times New Roman" w:eastAsia="Times New Roman" w:hAnsi="Times New Roman" w:cs="Times New Roman"/>
          <w:bCs/>
          <w:sz w:val="24"/>
          <w:szCs w:val="24"/>
          <w:lang w:eastAsia="ru-RU"/>
        </w:rPr>
        <w:t xml:space="preserve">несоответствия Результата Работ, </w:t>
      </w:r>
      <w:r w:rsidRPr="00BA1FA6">
        <w:rPr>
          <w:rFonts w:ascii="Times New Roman" w:eastAsia="Times New Roman" w:hAnsi="Times New Roman" w:cs="Times New Roman"/>
          <w:bCs/>
          <w:sz w:val="24"/>
          <w:szCs w:val="24"/>
          <w:lang w:eastAsia="ru-RU"/>
        </w:rPr>
        <w:t>а также срок на их устранение.</w:t>
      </w:r>
      <w:r w:rsidRPr="00BA1FA6">
        <w:rPr>
          <w:rFonts w:ascii="Times New Roman" w:eastAsia="Times New Roman" w:hAnsi="Times New Roman" w:cs="Times New Roman"/>
          <w:sz w:val="24"/>
          <w:szCs w:val="24"/>
          <w:lang w:eastAsia="ru-RU"/>
        </w:rPr>
        <w:t xml:space="preserve"> </w:t>
      </w:r>
    </w:p>
    <w:p w14:paraId="4E1C689D" w14:textId="45801D15" w:rsidR="005A138A" w:rsidRPr="00BA1FA6" w:rsidRDefault="006B4BB9">
      <w:pPr>
        <w:numPr>
          <w:ilvl w:val="1"/>
          <w:numId w:val="1"/>
        </w:numPr>
        <w:shd w:val="clear" w:color="auto" w:fill="FFFFFF"/>
        <w:tabs>
          <w:tab w:val="left" w:pos="568"/>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14:paraId="4E1C689E"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4.1 - 4.2 Договора.</w:t>
      </w:r>
    </w:p>
    <w:p w14:paraId="4E1C689F"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Если Подрядчик не устранит недостатки, несоответствия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выполненных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14:paraId="4E1C68A0" w14:textId="77777777" w:rsidR="005A138A" w:rsidRPr="00BA1FA6"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Досрочное исполнение Подрядчиком обязательств по Договору возможно только при условии предварительного письменного согласия Заказчика.</w:t>
      </w:r>
    </w:p>
    <w:p w14:paraId="4E1C68A1" w14:textId="77777777" w:rsidR="005A138A" w:rsidRDefault="006B4BB9" w:rsidP="00132D8B">
      <w:pPr>
        <w:pStyle w:val="afe"/>
        <w:numPr>
          <w:ilvl w:val="1"/>
          <w:numId w:val="1"/>
        </w:numPr>
        <w:shd w:val="clear" w:color="auto" w:fill="FFFFFF"/>
        <w:tabs>
          <w:tab w:val="left" w:pos="1134"/>
        </w:tabs>
        <w:ind w:left="0" w:firstLine="709"/>
        <w:jc w:val="both"/>
        <w:rPr>
          <w:bCs/>
        </w:rPr>
      </w:pPr>
      <w:bookmarkStart w:id="16" w:name="_Ref361337635"/>
      <w:r w:rsidRPr="00132D8B">
        <w:rPr>
          <w:bCs/>
        </w:rPr>
        <w:t xml:space="preserve">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w:t>
      </w:r>
      <w:bookmarkEnd w:id="16"/>
    </w:p>
    <w:p w14:paraId="4E1C68A3" w14:textId="77777777" w:rsidR="00132D8B" w:rsidRPr="00132D8B" w:rsidRDefault="00132D8B" w:rsidP="00132D8B">
      <w:pPr>
        <w:pStyle w:val="afe"/>
        <w:numPr>
          <w:ilvl w:val="1"/>
          <w:numId w:val="1"/>
        </w:numPr>
        <w:ind w:left="0" w:firstLine="709"/>
        <w:jc w:val="both"/>
        <w:rPr>
          <w:bCs/>
        </w:rPr>
      </w:pPr>
      <w:r w:rsidRPr="00132D8B">
        <w:rPr>
          <w:bCs/>
        </w:rPr>
        <w:t>Акт выполненных Работ не может быть подписан Подрядчиком в одностороннем порядке и не может быть оплачены Заказчиком в таком случае.</w:t>
      </w:r>
    </w:p>
    <w:p w14:paraId="4E1C68A4" w14:textId="77777777" w:rsidR="00132D8B" w:rsidRDefault="00132D8B" w:rsidP="00132D8B">
      <w:pPr>
        <w:shd w:val="clear" w:color="auto" w:fill="FFFFFF"/>
        <w:tabs>
          <w:tab w:val="left" w:pos="1134"/>
        </w:tabs>
        <w:ind w:left="993"/>
        <w:jc w:val="both"/>
        <w:rPr>
          <w:bCs/>
        </w:rPr>
      </w:pPr>
    </w:p>
    <w:p w14:paraId="4E1C68A8"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lastRenderedPageBreak/>
        <w:t>Право собственности и переход рисков</w:t>
      </w:r>
    </w:p>
    <w:p w14:paraId="4E1C68A9" w14:textId="77777777" w:rsidR="005A138A" w:rsidRPr="00BA1FA6" w:rsidRDefault="006B4BB9" w:rsidP="008A66C4">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Право собственности, риск случайной гибели или повреждения соответствующей части Результата Работ переходит к Заказчику с момента подписания Сторонами Акта сдачи-приемки выполненных работ по форме Приложения № </w:t>
      </w:r>
      <w:r w:rsidR="005A56A2">
        <w:rPr>
          <w:rFonts w:ascii="Times New Roman" w:eastAsia="Times New Roman" w:hAnsi="Times New Roman" w:cs="Times New Roman"/>
          <w:bCs/>
          <w:sz w:val="24"/>
          <w:szCs w:val="24"/>
          <w:lang w:eastAsia="ru-RU"/>
        </w:rPr>
        <w:t>_____</w:t>
      </w:r>
      <w:r w:rsidR="005A56A2"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к Договору</w:t>
      </w:r>
      <w:r w:rsidR="006D2248"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bCs/>
          <w:sz w:val="24"/>
          <w:szCs w:val="24"/>
          <w:lang w:eastAsia="ru-RU"/>
        </w:rPr>
        <w:t xml:space="preserve"> </w:t>
      </w:r>
    </w:p>
    <w:p w14:paraId="4E1C68AA" w14:textId="77777777" w:rsidR="006D2248" w:rsidRPr="00BA1FA6" w:rsidRDefault="006D2248" w:rsidP="006D2248">
      <w:pPr>
        <w:shd w:val="clear" w:color="auto" w:fill="FFFFFF"/>
        <w:tabs>
          <w:tab w:val="left" w:pos="1134"/>
        </w:tabs>
        <w:spacing w:after="0" w:line="240" w:lineRule="auto"/>
        <w:ind w:left="709"/>
        <w:jc w:val="both"/>
        <w:rPr>
          <w:rFonts w:ascii="Times New Roman" w:eastAsia="Times New Roman" w:hAnsi="Times New Roman" w:cs="Times New Roman"/>
          <w:bCs/>
          <w:sz w:val="24"/>
          <w:szCs w:val="24"/>
          <w:lang w:eastAsia="ru-RU"/>
        </w:rPr>
      </w:pPr>
    </w:p>
    <w:p w14:paraId="4E1C68AB" w14:textId="77777777" w:rsidR="005A138A" w:rsidRPr="00BA1FA6" w:rsidRDefault="006B4BB9">
      <w:pPr>
        <w:numPr>
          <w:ilvl w:val="0"/>
          <w:numId w:val="1"/>
        </w:numPr>
        <w:shd w:val="clear" w:color="auto" w:fill="FFFFFF"/>
        <w:tabs>
          <w:tab w:val="left" w:pos="284"/>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Ответственность Сторон</w:t>
      </w:r>
    </w:p>
    <w:p w14:paraId="4E1C68AC" w14:textId="77777777" w:rsidR="005A138A" w:rsidRDefault="006B4BB9">
      <w:pPr>
        <w:numPr>
          <w:ilvl w:val="1"/>
          <w:numId w:val="1"/>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14:paraId="4E1C68AE" w14:textId="294D00E8" w:rsidR="005A138A" w:rsidRPr="00BA1FA6" w:rsidRDefault="006B4BB9" w:rsidP="007F52AB">
      <w:pPr>
        <w:numPr>
          <w:ilvl w:val="1"/>
          <w:numId w:val="1"/>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нарушения Заказчиком сроков оплаты, установленных разделом 3 Договора, Подрядчик вправе требовать уплаты Заказчиком исключительной неустойки в размере 0,1 (ноль целых одна десятая) % от несвоевременно оплаченной суммы за каждый день просрочки</w:t>
      </w:r>
      <w:r w:rsidR="007A1256">
        <w:rPr>
          <w:rFonts w:ascii="Times New Roman" w:eastAsia="Times New Roman" w:hAnsi="Times New Roman" w:cs="Times New Roman"/>
          <w:bCs/>
          <w:sz w:val="24"/>
          <w:szCs w:val="24"/>
          <w:lang w:eastAsia="ru-RU"/>
        </w:rPr>
        <w:t>.</w:t>
      </w:r>
      <w:bookmarkStart w:id="17" w:name="_GoBack"/>
      <w:bookmarkEnd w:id="17"/>
      <w:r w:rsidRPr="00BA1FA6">
        <w:rPr>
          <w:rFonts w:ascii="Times New Roman" w:eastAsia="Times New Roman" w:hAnsi="Times New Roman" w:cs="Times New Roman"/>
          <w:bCs/>
          <w:sz w:val="24"/>
          <w:szCs w:val="24"/>
          <w:lang w:eastAsia="ru-RU"/>
        </w:rPr>
        <w:t xml:space="preserve"> </w:t>
      </w:r>
    </w:p>
    <w:p w14:paraId="4E1C68B0" w14:textId="6BF49FD7" w:rsidR="00125F24" w:rsidRDefault="0098365A" w:rsidP="007F52AB">
      <w:pPr>
        <w:pStyle w:val="afe"/>
        <w:shd w:val="clear" w:color="auto" w:fill="FFFFFF"/>
        <w:tabs>
          <w:tab w:val="left" w:pos="1134"/>
          <w:tab w:val="left" w:pos="1276"/>
        </w:tabs>
        <w:ind w:left="0" w:firstLine="709"/>
        <w:jc w:val="both"/>
        <w:rPr>
          <w:bCs/>
        </w:rPr>
      </w:pPr>
      <w:r w:rsidRPr="0098365A">
        <w:rPr>
          <w:b/>
          <w:bCs/>
        </w:rPr>
        <w:t>6.</w:t>
      </w:r>
      <w:r w:rsidR="007F52AB">
        <w:rPr>
          <w:b/>
          <w:bCs/>
        </w:rPr>
        <w:t>3</w:t>
      </w:r>
      <w:r w:rsidRPr="0098365A">
        <w:rPr>
          <w:b/>
          <w:bCs/>
        </w:rPr>
        <w:t>.</w:t>
      </w:r>
      <w:r>
        <w:rPr>
          <w:bCs/>
        </w:rPr>
        <w:t xml:space="preserve"> </w:t>
      </w:r>
      <w:r w:rsidR="007F52AB" w:rsidRPr="007F52AB">
        <w:rPr>
          <w:bCs/>
        </w:rPr>
        <w:t>В случае нарушения Подрядчиком обязательств по выполнению Работ, а также в случае несвоевременного устранения выявленных недостатков результата Работ Заказчик вправе потребовать уплаты Подрядчиком неустойки в размере 0,1 (ноль целых одна десятая) % от Цены Договора за каждый день просрочки</w:t>
      </w:r>
      <w:r w:rsidR="00125F24" w:rsidRPr="00125F24">
        <w:rPr>
          <w:bCs/>
        </w:rPr>
        <w:t>.</w:t>
      </w:r>
    </w:p>
    <w:p w14:paraId="4E1C68B1" w14:textId="77777777" w:rsidR="00132D8B" w:rsidRDefault="00132D8B" w:rsidP="002A4356">
      <w:pPr>
        <w:pStyle w:val="afe"/>
        <w:shd w:val="clear" w:color="auto" w:fill="FFFFFF"/>
        <w:tabs>
          <w:tab w:val="left" w:pos="1134"/>
        </w:tabs>
        <w:ind w:left="709" w:right="-143"/>
        <w:jc w:val="both"/>
        <w:rPr>
          <w:bCs/>
        </w:rPr>
      </w:pPr>
      <w:r w:rsidRPr="00132D8B">
        <w:rPr>
          <w:bCs/>
        </w:rPr>
        <w:t>Убытки подлежат возмещению в полной сумме сверх неустойки.</w:t>
      </w:r>
    </w:p>
    <w:p w14:paraId="4E1C68B2" w14:textId="06A95BE8" w:rsidR="005A138A" w:rsidRPr="007F52AB" w:rsidRDefault="006B4BB9" w:rsidP="007F52AB">
      <w:pPr>
        <w:pStyle w:val="afe"/>
        <w:numPr>
          <w:ilvl w:val="1"/>
          <w:numId w:val="32"/>
        </w:numPr>
        <w:shd w:val="clear" w:color="auto" w:fill="FFFFFF"/>
        <w:tabs>
          <w:tab w:val="left" w:pos="1134"/>
        </w:tabs>
        <w:ind w:left="0" w:firstLine="709"/>
        <w:jc w:val="both"/>
        <w:rPr>
          <w:bCs/>
        </w:rPr>
      </w:pPr>
      <w:r w:rsidRPr="007F52AB">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w:t>
      </w:r>
      <w:r w:rsidR="005A56A2" w:rsidRPr="007F52AB">
        <w:rPr>
          <w:bCs/>
        </w:rPr>
        <w:t xml:space="preserve">____ </w:t>
      </w:r>
      <w:r w:rsidRPr="007F52AB">
        <w:rPr>
          <w:bCs/>
        </w:rPr>
        <w:t xml:space="preserve">к Договору. </w:t>
      </w:r>
    </w:p>
    <w:p w14:paraId="4E1C68B3"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w:t>
      </w:r>
      <w:r w:rsidR="0098365A">
        <w:rPr>
          <w:rFonts w:ascii="Times New Roman" w:eastAsia="Times New Roman" w:hAnsi="Times New Roman" w:cs="Times New Roman"/>
          <w:bCs/>
          <w:sz w:val="24"/>
          <w:szCs w:val="24"/>
          <w:lang w:eastAsia="ru-RU"/>
        </w:rPr>
        <w:t>8.</w:t>
      </w:r>
      <w:r w:rsidRPr="00BA1FA6">
        <w:rPr>
          <w:rFonts w:ascii="Times New Roman" w:eastAsia="Times New Roman" w:hAnsi="Times New Roman" w:cs="Times New Roman"/>
          <w:bCs/>
          <w:sz w:val="24"/>
          <w:szCs w:val="24"/>
          <w:lang w:eastAsia="ru-RU"/>
        </w:rPr>
        <w:t xml:space="preserve"> Договора, Заказчик вправе требовать уплаты Подрядчиком штрафа в размере 50 000 (Пятидесяти тысяч) рублей за каждый случай нарушения.</w:t>
      </w:r>
    </w:p>
    <w:p w14:paraId="4E1C68B4" w14:textId="77777777" w:rsidR="005A138A" w:rsidRPr="00BA1FA6" w:rsidRDefault="00B178D8"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r w:rsidR="006B4BB9" w:rsidRPr="00BA1FA6">
        <w:rPr>
          <w:rFonts w:ascii="Times New Roman" w:eastAsia="Times New Roman" w:hAnsi="Times New Roman" w:cs="Times New Roman"/>
          <w:bCs/>
          <w:sz w:val="24"/>
          <w:szCs w:val="24"/>
          <w:lang w:eastAsia="ru-RU"/>
        </w:rPr>
        <w:t>.</w:t>
      </w:r>
    </w:p>
    <w:p w14:paraId="4E1C68B5"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Ответственность Заказчика за причиненные Подрядчику убытки ограничивается реальным ущербом, но не более Цены Договора.</w:t>
      </w:r>
    </w:p>
    <w:p w14:paraId="4E1C68B6"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4E1C68B7"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E1C68B8"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14:paraId="4E1C68B9"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lastRenderedPageBreak/>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сумма неустойки, подлежащая уплате виновной Стороной, определяется на основании решения суда.</w:t>
      </w:r>
    </w:p>
    <w:p w14:paraId="4E1C68BA" w14:textId="15D97552" w:rsidR="004F2308" w:rsidRPr="00BA1FA6" w:rsidRDefault="004F2308" w:rsidP="00125F24">
      <w:pPr>
        <w:pStyle w:val="afe"/>
        <w:numPr>
          <w:ilvl w:val="1"/>
          <w:numId w:val="32"/>
        </w:numPr>
        <w:ind w:left="0" w:firstLine="709"/>
        <w:jc w:val="both"/>
        <w:rPr>
          <w:bCs/>
        </w:rPr>
      </w:pPr>
      <w:r w:rsidRPr="00BA1FA6">
        <w:rPr>
          <w:bCs/>
        </w:rPr>
        <w:t>Независимо от любых других положений Договора в случае не предоставления в установленный срок Подрядчиком документов, указанных в пункте 2.3.2</w:t>
      </w:r>
      <w:r w:rsidR="00675EFF">
        <w:rPr>
          <w:bCs/>
        </w:rPr>
        <w:t>3</w:t>
      </w:r>
      <w:r w:rsidRPr="00BA1FA6">
        <w:rPr>
          <w:bCs/>
        </w:rPr>
        <w:t>.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Подрядчиком уведомления о расторжении Договора.</w:t>
      </w:r>
    </w:p>
    <w:p w14:paraId="4E1C68BB" w14:textId="2811CCA4" w:rsidR="004F2308" w:rsidRPr="00BA1FA6" w:rsidRDefault="004F2308" w:rsidP="00125F24">
      <w:pPr>
        <w:pStyle w:val="afe"/>
        <w:numPr>
          <w:ilvl w:val="1"/>
          <w:numId w:val="32"/>
        </w:numPr>
        <w:ind w:left="0" w:firstLine="709"/>
        <w:jc w:val="both"/>
        <w:rPr>
          <w:bCs/>
        </w:rPr>
      </w:pPr>
      <w:r w:rsidRPr="00BA1FA6">
        <w:rPr>
          <w:bCs/>
        </w:rPr>
        <w:t xml:space="preserve">Независимо от любых других положений Договора при досрочном расторжении Договора </w:t>
      </w:r>
      <w:proofErr w:type="gramStart"/>
      <w:r w:rsidRPr="00BA1FA6">
        <w:rPr>
          <w:bCs/>
        </w:rPr>
        <w:t>по основаниям</w:t>
      </w:r>
      <w:proofErr w:type="gramEnd"/>
      <w:r w:rsidRPr="00BA1FA6">
        <w:rPr>
          <w:bCs/>
        </w:rPr>
        <w:t xml:space="preserve"> указанным в п. 6.1</w:t>
      </w:r>
      <w:r w:rsidR="007F52AB">
        <w:rPr>
          <w:bCs/>
        </w:rPr>
        <w:t>2</w:t>
      </w:r>
      <w:r w:rsidRPr="00BA1FA6">
        <w:rPr>
          <w:bCs/>
        </w:rPr>
        <w:t>. Договора, Заказчик оплачивает только те работы, которые были фактически выполнены Подрядчиком до получения Подрядчиком уведомления о расторжении Договора. При этом, Подрядчик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w:t>
      </w:r>
    </w:p>
    <w:p w14:paraId="4E1C68BC" w14:textId="77777777" w:rsidR="004F2308" w:rsidRPr="00BA1FA6" w:rsidRDefault="004F2308" w:rsidP="00125F24">
      <w:pPr>
        <w:pStyle w:val="afe"/>
        <w:numPr>
          <w:ilvl w:val="1"/>
          <w:numId w:val="32"/>
        </w:numPr>
        <w:ind w:left="0" w:firstLine="709"/>
        <w:jc w:val="both"/>
        <w:rPr>
          <w:bCs/>
        </w:rPr>
      </w:pPr>
      <w:r w:rsidRPr="00BA1FA6">
        <w:rPr>
          <w:bCs/>
        </w:rPr>
        <w:t xml:space="preserve"> Подрядчик в течение 5 (пяти) рабочих дней с момента получения соответствующего уведомления, обязан также вернуть Заказчику все ранее переданное Подрядчику для целей исполнения Договора имущество, которое не было использовано последним до момента получения уведомления о расторжении, а также все суммы, причитающиеся Заказчику в том числе -  ранее перечисленные Заказчиком в счет авансов в размере, превышающем стоимость фактически выполненных Подрядчиком Работ. В случае просрочки возврата Подрядчиком таких сумм, Заказчик имеет право требовать уплаты Подрядчиком неустойки в размере 0,2% (ноль целых две десятых процента) от невозвращенной в срок суммы за каждый день просрочки. </w:t>
      </w:r>
    </w:p>
    <w:p w14:paraId="4E1C68BD" w14:textId="77777777" w:rsidR="004F2308" w:rsidRPr="00BA1FA6" w:rsidRDefault="004F2308" w:rsidP="004F2308">
      <w:pPr>
        <w:pStyle w:val="afe"/>
        <w:ind w:left="709"/>
        <w:jc w:val="both"/>
        <w:rPr>
          <w:bCs/>
        </w:rPr>
      </w:pPr>
    </w:p>
    <w:p w14:paraId="4E1C68BF"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Исключительные права и патенты</w:t>
      </w:r>
    </w:p>
    <w:p w14:paraId="4E1C68C0" w14:textId="77777777" w:rsidR="005A138A" w:rsidRPr="00BA1FA6"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7.1.</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sidR="006B4BB9" w:rsidRPr="00BA1FA6">
        <w:rPr>
          <w:rFonts w:ascii="Times New Roman" w:eastAsia="Times New Roman" w:hAnsi="Times New Roman" w:cs="Times New Roman"/>
          <w:sz w:val="24"/>
          <w:szCs w:val="24"/>
          <w:lang w:eastAsia="ru-RU"/>
        </w:rPr>
        <w:t xml:space="preserve"> </w:t>
      </w:r>
      <w:r w:rsidR="006B4BB9" w:rsidRPr="00BA1FA6">
        <w:rPr>
          <w:rFonts w:ascii="Times New Roman" w:eastAsia="Times New Roman" w:hAnsi="Times New Roman" w:cs="Times New Roman"/>
          <w:bCs/>
          <w:sz w:val="24"/>
          <w:szCs w:val="24"/>
          <w:lang w:eastAsia="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4E1C68C1" w14:textId="77777777" w:rsidR="005A138A" w:rsidRPr="00BA1FA6"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7.2.</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4E1C68C2" w14:textId="77777777" w:rsidR="005A138A" w:rsidRPr="00BA1FA6" w:rsidRDefault="005A56A2"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7.3.</w:t>
      </w:r>
      <w:r w:rsidR="00502585">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14:paraId="4E1C68C3" w14:textId="77777777" w:rsidR="005A138A" w:rsidRPr="00BA1FA6" w:rsidRDefault="00502585" w:rsidP="00934081">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7.4.</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14:paraId="4E1C68C4" w14:textId="77777777" w:rsidR="005A138A" w:rsidRPr="00BA1FA6"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14:paraId="4E1C68C5" w14:textId="77777777" w:rsidR="005A138A" w:rsidRPr="00BA1FA6" w:rsidRDefault="006B4BB9" w:rsidP="00502585">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w:t>
      </w:r>
      <w:r w:rsidRPr="00BA1FA6">
        <w:rPr>
          <w:rFonts w:ascii="Times New Roman" w:eastAsia="Times New Roman" w:hAnsi="Times New Roman" w:cs="Times New Roman"/>
          <w:bCs/>
          <w:sz w:val="24"/>
          <w:szCs w:val="24"/>
          <w:lang w:eastAsia="ru-RU"/>
        </w:rPr>
        <w:lastRenderedPageBreak/>
        <w:t>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14:paraId="4E1C68C6" w14:textId="77777777" w:rsidR="005A138A" w:rsidRPr="00BA1FA6"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4E1C68C7" w14:textId="77777777" w:rsidR="005A138A" w:rsidRPr="00BA1FA6" w:rsidRDefault="006B4BB9" w:rsidP="00502585">
      <w:pPr>
        <w:numPr>
          <w:ilvl w:val="1"/>
          <w:numId w:val="32"/>
        </w:numPr>
        <w:shd w:val="clear" w:color="auto" w:fill="FFFFFF"/>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14:paraId="4E1C68C8" w14:textId="77777777" w:rsidR="005A138A" w:rsidRPr="00BA1FA6" w:rsidRDefault="005A138A">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p>
    <w:p w14:paraId="4E1C68C9"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Конфиденциальность</w:t>
      </w:r>
    </w:p>
    <w:p w14:paraId="4E1C68CA" w14:textId="77777777" w:rsidR="005A138A" w:rsidRPr="00BA1FA6" w:rsidRDefault="000839FC" w:rsidP="00934081">
      <w:pPr>
        <w:shd w:val="clear" w:color="auto" w:fill="FFFFFF"/>
        <w:tabs>
          <w:tab w:val="left" w:pos="1134"/>
        </w:tabs>
        <w:spacing w:after="0" w:line="240" w:lineRule="auto"/>
        <w:ind w:firstLine="851"/>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8.1.</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4E1C68CB" w14:textId="77777777" w:rsidR="005A138A" w:rsidRPr="00BA1FA6" w:rsidRDefault="006B4BB9" w:rsidP="00934081">
      <w:pPr>
        <w:numPr>
          <w:ilvl w:val="0"/>
          <w:numId w:val="2"/>
        </w:numPr>
        <w:tabs>
          <w:tab w:val="left" w:pos="709"/>
          <w:tab w:val="left" w:pos="1418"/>
        </w:tabs>
        <w:spacing w:after="0" w:line="240" w:lineRule="auto"/>
        <w:ind w:left="0" w:firstLine="851"/>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данная Информация имеет действительную или потенциальную коммерческую ценность для Заказчика в силу неизвестности ее третьим лица</w:t>
      </w:r>
      <w:r w:rsidRPr="00BA1FA6">
        <w:rPr>
          <w:rFonts w:ascii="Times New Roman" w:eastAsia="Times New Roman" w:hAnsi="Times New Roman" w:cs="Times New Roman"/>
          <w:sz w:val="24"/>
          <w:szCs w:val="24"/>
          <w:lang w:eastAsia="ru-RU"/>
        </w:rPr>
        <w:t xml:space="preserve">м, в том числе по причине </w:t>
      </w:r>
      <w:r w:rsidRPr="00BA1FA6">
        <w:rPr>
          <w:rFonts w:ascii="Times New Roman" w:eastAsia="Times New Roman" w:hAnsi="Times New Roman" w:cs="Times New Roman"/>
          <w:bCs/>
          <w:sz w:val="24"/>
          <w:szCs w:val="24"/>
          <w:lang w:eastAsia="ru-RU"/>
        </w:rPr>
        <w:t>введения в отношении нее режима Коммерческой тайны;</w:t>
      </w:r>
    </w:p>
    <w:p w14:paraId="4E1C68CC" w14:textId="77777777" w:rsidR="005A138A" w:rsidRPr="00BA1FA6" w:rsidRDefault="006B4BB9" w:rsidP="00934081">
      <w:pPr>
        <w:numPr>
          <w:ilvl w:val="0"/>
          <w:numId w:val="2"/>
        </w:numPr>
        <w:tabs>
          <w:tab w:val="left" w:pos="709"/>
          <w:tab w:val="left" w:pos="1418"/>
        </w:tabs>
        <w:spacing w:after="0" w:line="240" w:lineRule="auto"/>
        <w:ind w:left="0" w:firstLine="851"/>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4E1C68CD" w14:textId="77777777" w:rsidR="005A138A" w:rsidRPr="00BA1FA6" w:rsidRDefault="000839FC"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8.2.</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E1C68CE" w14:textId="77777777" w:rsidR="005A138A" w:rsidRPr="00BA1FA6" w:rsidRDefault="000839FC"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B5696A">
        <w:rPr>
          <w:rFonts w:ascii="Times New Roman" w:eastAsia="Times New Roman" w:hAnsi="Times New Roman" w:cs="Times New Roman"/>
          <w:b/>
          <w:bCs/>
          <w:sz w:val="24"/>
          <w:szCs w:val="24"/>
          <w:lang w:eastAsia="ru-RU"/>
        </w:rPr>
        <w:t>8.3.</w:t>
      </w:r>
      <w:r>
        <w:rPr>
          <w:rFonts w:ascii="Times New Roman" w:eastAsia="Times New Roman" w:hAnsi="Times New Roman" w:cs="Times New Roman"/>
          <w:bCs/>
          <w:sz w:val="24"/>
          <w:szCs w:val="24"/>
          <w:lang w:eastAsia="ru-RU"/>
        </w:rPr>
        <w:t xml:space="preserve"> </w:t>
      </w:r>
      <w:r w:rsidR="006B4BB9" w:rsidRPr="00BA1FA6">
        <w:rPr>
          <w:rFonts w:ascii="Times New Roman" w:eastAsia="Times New Roman" w:hAnsi="Times New Roman" w:cs="Times New Roman"/>
          <w:bCs/>
          <w:sz w:val="24"/>
          <w:szCs w:val="24"/>
          <w:lang w:eastAsia="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E1C68CF" w14:textId="47D096E1" w:rsidR="005A138A" w:rsidRPr="00BA1FA6" w:rsidRDefault="006B4BB9" w:rsidP="00934081">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На документ, содержащий Информацию, Заказчиком может быть нанесен гриф «Коммерческая тайна» с указанием обладателя этой информации.</w:t>
      </w:r>
    </w:p>
    <w:p w14:paraId="4E1C68D0" w14:textId="77777777" w:rsidR="005A138A" w:rsidRPr="00BA1FA6" w:rsidRDefault="006B4BB9" w:rsidP="00934081">
      <w:pPr>
        <w:numPr>
          <w:ilvl w:val="1"/>
          <w:numId w:val="32"/>
        </w:numPr>
        <w:shd w:val="clear" w:color="auto" w:fill="FFFFFF"/>
        <w:tabs>
          <w:tab w:val="left" w:pos="1134"/>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Информация может включать в себя, в том числе, но не ограничиваясь:</w:t>
      </w:r>
    </w:p>
    <w:p w14:paraId="4E1C68D1"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финансовую </w:t>
      </w:r>
      <w:r w:rsidRPr="00BA1FA6">
        <w:rPr>
          <w:rFonts w:ascii="Times New Roman" w:eastAsia="Times New Roman" w:hAnsi="Times New Roman" w:cs="Times New Roman"/>
          <w:bCs/>
          <w:sz w:val="24"/>
          <w:szCs w:val="24"/>
          <w:lang w:val="en-US" w:eastAsia="ru-RU"/>
        </w:rPr>
        <w:t>(</w:t>
      </w:r>
      <w:r w:rsidRPr="00BA1FA6">
        <w:rPr>
          <w:rFonts w:ascii="Times New Roman" w:eastAsia="Times New Roman" w:hAnsi="Times New Roman" w:cs="Times New Roman"/>
          <w:bCs/>
          <w:sz w:val="24"/>
          <w:szCs w:val="24"/>
          <w:lang w:eastAsia="ru-RU"/>
        </w:rPr>
        <w:t>бухгалтерскую) отчетность;</w:t>
      </w:r>
    </w:p>
    <w:p w14:paraId="4E1C68D2"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учетные регистры бухгалтерского учета;</w:t>
      </w:r>
    </w:p>
    <w:p w14:paraId="4E1C68D3"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бизнес-планы;</w:t>
      </w:r>
    </w:p>
    <w:p w14:paraId="4E1C68D4"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4E1C68D5"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финансовых, правовых, организационных и других взаимоотношениях между Заказчиком и третьими лицами;</w:t>
      </w:r>
    </w:p>
    <w:p w14:paraId="4E1C68D6"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4E1C68D7"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 подрядчиках, поставщиках оборудования и материалов, а также о покупателях продукции Заказчика и их аффилированных лицах;</w:t>
      </w:r>
    </w:p>
    <w:p w14:paraId="4E1C68D8"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сведения об объемах производства и / или реализации продукции и услуг Заказчика или его аффилированных лиц;</w:t>
      </w:r>
    </w:p>
    <w:p w14:paraId="4E1C68D9" w14:textId="77777777" w:rsidR="005A138A" w:rsidRPr="00BA1FA6" w:rsidRDefault="006B4BB9" w:rsidP="00934081">
      <w:pPr>
        <w:numPr>
          <w:ilvl w:val="0"/>
          <w:numId w:val="2"/>
        </w:numPr>
        <w:tabs>
          <w:tab w:val="left" w:pos="1418"/>
        </w:tabs>
        <w:spacing w:after="0" w:line="240" w:lineRule="auto"/>
        <w:ind w:left="0" w:firstLine="567"/>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материалы обобщения, анализа, оценки, иных действий по обработке вышеуказанной Информации и документов.</w:t>
      </w:r>
    </w:p>
    <w:p w14:paraId="4E1C68DA"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18" w:name="_Ref361337849"/>
      <w:r w:rsidRPr="00BA1FA6">
        <w:rPr>
          <w:rFonts w:ascii="Times New Roman" w:eastAsia="Times New Roman" w:hAnsi="Times New Roman" w:cs="Times New Roman"/>
          <w:bCs/>
          <w:sz w:val="24"/>
          <w:szCs w:val="24"/>
          <w:lang w:eastAsia="ru-RU"/>
        </w:rPr>
        <w:lastRenderedPageBreak/>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BA1FA6">
        <w:rPr>
          <w:rFonts w:ascii="Times New Roman" w:eastAsia="Times New Roman" w:hAnsi="Times New Roman" w:cs="Times New Roman"/>
          <w:sz w:val="24"/>
          <w:szCs w:val="24"/>
          <w:lang w:eastAsia="ru-RU"/>
        </w:rPr>
        <w:t xml:space="preserve"> </w:t>
      </w:r>
      <w:r w:rsidRPr="00BA1FA6">
        <w:rPr>
          <w:rFonts w:ascii="Times New Roman" w:eastAsia="Times New Roman" w:hAnsi="Times New Roman" w:cs="Times New Roman"/>
          <w:bCs/>
          <w:sz w:val="24"/>
          <w:szCs w:val="24"/>
          <w:lang w:eastAsia="ru-RU"/>
        </w:rPr>
        <w:t>(расторжения) или исполнения, в том числе:</w:t>
      </w:r>
      <w:bookmarkEnd w:id="18"/>
      <w:r w:rsidRPr="00BA1FA6">
        <w:rPr>
          <w:rFonts w:ascii="Times New Roman" w:eastAsia="Times New Roman" w:hAnsi="Times New Roman" w:cs="Times New Roman"/>
          <w:bCs/>
          <w:sz w:val="24"/>
          <w:szCs w:val="24"/>
          <w:lang w:eastAsia="ru-RU"/>
        </w:rPr>
        <w:t xml:space="preserve"> </w:t>
      </w:r>
    </w:p>
    <w:p w14:paraId="4E1C68DB"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14:paraId="4E1C68DC"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14:paraId="4E1C68DD"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использовать Информацию исключительно для целей, для которых она была предоставлена; </w:t>
      </w:r>
    </w:p>
    <w:p w14:paraId="4E1C68DE"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не осуществлять действий (бездействия), результатом которых может быть несанкционированное раскрытие Информации третьим лицам; </w:t>
      </w:r>
    </w:p>
    <w:p w14:paraId="4E1C68DF"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E1C68E0"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4E1C68E1"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bookmarkStart w:id="19" w:name="_Ref361337832"/>
      <w:r w:rsidRPr="00BA1FA6">
        <w:rPr>
          <w:rFonts w:ascii="Times New Roman" w:eastAsia="Times New Roman" w:hAnsi="Times New Roman" w:cs="Times New Roman"/>
          <w:bCs/>
          <w:sz w:val="24"/>
          <w:szCs w:val="24"/>
          <w:lang w:eastAsia="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14:paraId="4E1C68E2" w14:textId="77777777" w:rsidR="005A138A" w:rsidRPr="00BA1FA6" w:rsidRDefault="006B4BB9" w:rsidP="00125F24">
      <w:pPr>
        <w:numPr>
          <w:ilvl w:val="2"/>
          <w:numId w:val="32"/>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 разглашать третьим лицам факты передачи или получения Информации.</w:t>
      </w:r>
    </w:p>
    <w:p w14:paraId="4E1C68E3"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0" w:name="_Ref361337863"/>
      <w:r w:rsidRPr="00BA1FA6">
        <w:rPr>
          <w:rFonts w:ascii="Times New Roman" w:eastAsia="Times New Roman" w:hAnsi="Times New Roman" w:cs="Times New Roman"/>
          <w:bCs/>
          <w:sz w:val="24"/>
          <w:szCs w:val="24"/>
          <w:lang w:eastAsia="ru-RU"/>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14:paraId="4E1C68E4"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14:paraId="4E1C68E5" w14:textId="77777777" w:rsidR="005A138A" w:rsidRPr="00BA1FA6" w:rsidRDefault="006B4BB9" w:rsidP="00125F24">
      <w:pPr>
        <w:numPr>
          <w:ilvl w:val="1"/>
          <w:numId w:val="32"/>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14:paraId="4E1C68E6" w14:textId="77777777" w:rsidR="005A138A" w:rsidRPr="00BA1FA6" w:rsidRDefault="005A138A">
      <w:pPr>
        <w:shd w:val="clear" w:color="auto" w:fill="FFFFFF"/>
        <w:tabs>
          <w:tab w:val="left" w:pos="284"/>
        </w:tabs>
        <w:spacing w:after="0" w:line="240" w:lineRule="auto"/>
        <w:ind w:firstLine="709"/>
        <w:rPr>
          <w:rFonts w:ascii="Times New Roman" w:eastAsia="Times New Roman" w:hAnsi="Times New Roman" w:cs="Times New Roman"/>
          <w:b/>
          <w:bCs/>
          <w:sz w:val="24"/>
          <w:szCs w:val="24"/>
          <w:lang w:eastAsia="ru-RU"/>
        </w:rPr>
      </w:pPr>
    </w:p>
    <w:p w14:paraId="4E1C68E7"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Антикоррупционная оговорка</w:t>
      </w:r>
    </w:p>
    <w:p w14:paraId="4E1C68E8" w14:textId="77777777" w:rsidR="0098365A" w:rsidRPr="005B300E" w:rsidRDefault="0098365A" w:rsidP="0098365A">
      <w:pPr>
        <w:pStyle w:val="afb"/>
        <w:spacing w:after="0" w:line="240" w:lineRule="auto"/>
        <w:ind w:firstLine="709"/>
        <w:rPr>
          <w:rFonts w:ascii="Times New Roman" w:hAnsi="Times New Roman"/>
          <w:sz w:val="24"/>
          <w:szCs w:val="24"/>
          <w:lang w:val="ru-RU"/>
        </w:rPr>
      </w:pPr>
      <w:r>
        <w:rPr>
          <w:rFonts w:ascii="Times New Roman" w:hAnsi="Times New Roman"/>
          <w:sz w:val="24"/>
          <w:szCs w:val="24"/>
          <w:lang w:val="ru-RU"/>
        </w:rPr>
        <w:t xml:space="preserve">9.1. </w:t>
      </w:r>
      <w:r w:rsidRPr="005B300E">
        <w:rPr>
          <w:rFonts w:ascii="Times New Roman" w:hAnsi="Times New Roman"/>
          <w:sz w:val="24"/>
          <w:szCs w:val="24"/>
          <w:lang w:val="ru-RU"/>
        </w:rPr>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14:paraId="4E1C68E9"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9.2.</w:t>
      </w:r>
      <w:r w:rsidRPr="005B300E">
        <w:rPr>
          <w:rFonts w:ascii="Times New Roman" w:hAnsi="Times New Roman"/>
          <w:sz w:val="24"/>
          <w:szCs w:val="24"/>
          <w:lang w:val="ru-RU"/>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14:paraId="4E1C68EA"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lastRenderedPageBreak/>
        <w:t>9.3.</w:t>
      </w:r>
      <w:r w:rsidRPr="005B300E">
        <w:rPr>
          <w:rFonts w:ascii="Times New Roman" w:hAnsi="Times New Roman"/>
          <w:sz w:val="24"/>
          <w:szCs w:val="24"/>
          <w:lang w:val="ru-RU"/>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1C68EB"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9.4.</w:t>
      </w:r>
      <w:r w:rsidRPr="005B300E">
        <w:rPr>
          <w:rFonts w:ascii="Times New Roman" w:hAnsi="Times New Roman"/>
          <w:sz w:val="24"/>
          <w:szCs w:val="24"/>
          <w:lang w:val="ru-RU"/>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E1C68EC"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E1C68ED"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9.6.</w:t>
      </w:r>
      <w:r w:rsidRPr="005B300E">
        <w:rPr>
          <w:rFonts w:ascii="Times New Roman" w:hAnsi="Times New Roman"/>
          <w:sz w:val="24"/>
          <w:szCs w:val="24"/>
          <w:lang w:val="ru-RU"/>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E1C68EE"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w:t>
      </w:r>
      <w:r w:rsidRPr="005B300E">
        <w:rPr>
          <w:rFonts w:ascii="Times New Roman" w:hAnsi="Times New Roman"/>
          <w:sz w:val="24"/>
          <w:szCs w:val="24"/>
          <w:lang w:val="ru-RU"/>
        </w:rPr>
        <w:tab/>
        <w:t xml:space="preserve">Каналы связи Линия доверия Группы РусГидро: </w:t>
      </w:r>
    </w:p>
    <w:p w14:paraId="4E1C68EF"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9.7.1</w:t>
      </w:r>
      <w:r w:rsidRPr="005B300E">
        <w:rPr>
          <w:rFonts w:ascii="Times New Roman" w:hAnsi="Times New Roman"/>
          <w:sz w:val="24"/>
          <w:szCs w:val="24"/>
          <w:lang w:val="ru-RU"/>
        </w:rPr>
        <w:tab/>
        <w:t>Электронная почта: ld@rushydro.ru.</w:t>
      </w:r>
    </w:p>
    <w:p w14:paraId="4E1C68F0" w14:textId="77777777" w:rsidR="0098365A" w:rsidRPr="005B300E" w:rsidRDefault="0098365A" w:rsidP="0098365A">
      <w:pPr>
        <w:pStyle w:val="afb"/>
        <w:spacing w:after="0" w:line="240" w:lineRule="auto"/>
        <w:ind w:firstLine="709"/>
        <w:rPr>
          <w:rFonts w:ascii="Times New Roman" w:hAnsi="Times New Roman"/>
          <w:sz w:val="24"/>
          <w:szCs w:val="24"/>
          <w:lang w:val="ru-RU"/>
        </w:rPr>
      </w:pPr>
      <w:r w:rsidRPr="005B300E">
        <w:rPr>
          <w:rFonts w:ascii="Times New Roman" w:hAnsi="Times New Roman"/>
          <w:sz w:val="24"/>
          <w:szCs w:val="24"/>
          <w:lang w:val="ru-RU"/>
        </w:rPr>
        <w:t>9.7.2.</w:t>
      </w:r>
      <w:r w:rsidRPr="005B300E">
        <w:rPr>
          <w:rFonts w:ascii="Times New Roman" w:hAnsi="Times New Roman"/>
          <w:sz w:val="24"/>
          <w:szCs w:val="24"/>
          <w:lang w:val="ru-RU"/>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E1C68F1" w14:textId="77777777" w:rsidR="005A138A" w:rsidRPr="00BA1FA6" w:rsidRDefault="0098365A" w:rsidP="00583E68">
      <w:pPr>
        <w:shd w:val="clear" w:color="auto" w:fill="FFFFFF"/>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5B300E">
        <w:rPr>
          <w:rFonts w:ascii="Times New Roman" w:hAnsi="Times New Roman"/>
          <w:sz w:val="24"/>
          <w:szCs w:val="24"/>
        </w:rPr>
        <w:t>9.7.3.</w:t>
      </w:r>
      <w:r w:rsidRPr="005B300E">
        <w:rPr>
          <w:rFonts w:ascii="Times New Roman" w:hAnsi="Times New Roman"/>
          <w:sz w:val="24"/>
          <w:szCs w:val="24"/>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E1C68F2" w14:textId="11AC4B4B" w:rsidR="005A138A" w:rsidRDefault="005A138A">
      <w:pPr>
        <w:tabs>
          <w:tab w:val="left" w:pos="709"/>
        </w:tabs>
        <w:spacing w:after="0" w:line="240" w:lineRule="auto"/>
        <w:ind w:firstLine="709"/>
        <w:jc w:val="both"/>
        <w:rPr>
          <w:rFonts w:ascii="Times New Roman" w:eastAsia="Times New Roman" w:hAnsi="Times New Roman" w:cs="Times New Roman"/>
          <w:b/>
          <w:sz w:val="24"/>
          <w:szCs w:val="24"/>
          <w:lang w:eastAsia="ru-RU"/>
        </w:rPr>
      </w:pPr>
    </w:p>
    <w:p w14:paraId="4E1C68F3" w14:textId="77777777" w:rsidR="005A138A" w:rsidRPr="00BA1FA6" w:rsidRDefault="006B4BB9" w:rsidP="00125F24">
      <w:pPr>
        <w:numPr>
          <w:ilvl w:val="0"/>
          <w:numId w:val="32"/>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Обстоятельства непреодолимой силы (форс-мажор)</w:t>
      </w:r>
    </w:p>
    <w:p w14:paraId="4E1C68F4" w14:textId="77777777" w:rsidR="005A138A" w:rsidRPr="00344590" w:rsidRDefault="006B4BB9" w:rsidP="00344590">
      <w:pPr>
        <w:pStyle w:val="afe"/>
        <w:numPr>
          <w:ilvl w:val="1"/>
          <w:numId w:val="30"/>
        </w:numPr>
        <w:shd w:val="clear" w:color="auto" w:fill="FFFFFF"/>
        <w:tabs>
          <w:tab w:val="left" w:pos="1134"/>
        </w:tabs>
        <w:ind w:left="0" w:firstLine="709"/>
        <w:jc w:val="both"/>
        <w:rPr>
          <w:bCs/>
        </w:rPr>
      </w:pPr>
      <w:r w:rsidRPr="00344590">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4E1C68F5"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4E1C68F6"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4E1C68F7"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14:paraId="4E1C68F8"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w:t>
      </w:r>
      <w:r w:rsidRPr="00BA1FA6">
        <w:rPr>
          <w:rFonts w:ascii="Times New Roman" w:eastAsia="Times New Roman" w:hAnsi="Times New Roman" w:cs="Times New Roman"/>
          <w:bCs/>
          <w:sz w:val="24"/>
          <w:szCs w:val="24"/>
          <w:lang w:eastAsia="ru-RU"/>
        </w:rPr>
        <w:lastRenderedPageBreak/>
        <w:t xml:space="preserve">наступление как на основание, освобождающее или ограничивающее ее ответственность за неисполнение обязательств по Договору. </w:t>
      </w:r>
    </w:p>
    <w:p w14:paraId="4E1C68F9" w14:textId="77777777" w:rsidR="005A138A" w:rsidRPr="00BA1FA6" w:rsidRDefault="006B4BB9" w:rsidP="00344590">
      <w:pPr>
        <w:numPr>
          <w:ilvl w:val="1"/>
          <w:numId w:val="30"/>
        </w:numPr>
        <w:shd w:val="clear" w:color="auto" w:fill="FFFFFF"/>
        <w:tabs>
          <w:tab w:val="left" w:pos="56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E1C68FA" w14:textId="77777777" w:rsidR="00096966" w:rsidRPr="00BA1FA6" w:rsidRDefault="006B4BB9" w:rsidP="00925DF4">
      <w:pPr>
        <w:shd w:val="clear" w:color="auto" w:fill="FFFFFF"/>
        <w:tabs>
          <w:tab w:val="left" w:pos="568"/>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При этом любая из Сторон вправе отказаться от исполнения Договора в одностороннем внесудебном порядке.</w:t>
      </w:r>
    </w:p>
    <w:p w14:paraId="4E1C68FB" w14:textId="77777777" w:rsidR="005A138A" w:rsidRPr="00BA1FA6" w:rsidRDefault="005A138A">
      <w:pPr>
        <w:spacing w:after="0" w:line="240" w:lineRule="auto"/>
        <w:ind w:firstLine="709"/>
        <w:jc w:val="both"/>
        <w:rPr>
          <w:rFonts w:ascii="Times New Roman" w:eastAsia="Times New Roman" w:hAnsi="Times New Roman" w:cs="Times New Roman"/>
          <w:sz w:val="24"/>
          <w:szCs w:val="24"/>
          <w:lang w:eastAsia="ru-RU"/>
        </w:rPr>
      </w:pPr>
    </w:p>
    <w:p w14:paraId="4E1C68FC"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Особые положения</w:t>
      </w:r>
    </w:p>
    <w:p w14:paraId="4E1C68FD"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1" w:name="_Ref361337900"/>
      <w:r w:rsidRPr="00BA1FA6">
        <w:rPr>
          <w:rFonts w:ascii="Times New Roman" w:eastAsia="Times New Roman" w:hAnsi="Times New Roman" w:cs="Times New Roman"/>
          <w:bCs/>
          <w:sz w:val="24"/>
          <w:szCs w:val="24"/>
          <w:lang w:eastAsia="ru-RU"/>
        </w:rPr>
        <w:t>Подрядчик обязуется не привлекать и не допускать привлечения к исполнению обязательств по Договору организации:</w:t>
      </w:r>
    </w:p>
    <w:p w14:paraId="4E1C68FE" w14:textId="77777777" w:rsidR="005A138A" w:rsidRPr="00BA1FA6" w:rsidRDefault="006B4BB9">
      <w:pPr>
        <w:numPr>
          <w:ilvl w:val="1"/>
          <w:numId w:val="7"/>
        </w:numPr>
        <w:shd w:val="clear" w:color="auto" w:fill="FFFFFF"/>
        <w:tabs>
          <w:tab w:val="left" w:pos="1134"/>
        </w:tabs>
        <w:spacing w:after="0" w:line="240" w:lineRule="auto"/>
        <w:ind w:left="0" w:firstLine="709"/>
        <w:jc w:val="both"/>
      </w:pPr>
      <w:r w:rsidRPr="00BA1FA6">
        <w:rPr>
          <w:rFonts w:ascii="Times New Roman" w:eastAsia="Times New Roman" w:hAnsi="Times New Roman" w:cs="Times New Roman"/>
          <w:bCs/>
          <w:sz w:val="24"/>
          <w:szCs w:val="24"/>
          <w:lang w:eastAsia="ru-RU"/>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sidRPr="00BA1FA6">
          <w:rPr>
            <w:rStyle w:val="ListLabel53"/>
            <w:rFonts w:eastAsiaTheme="minorHAnsi"/>
          </w:rPr>
          <w:t>№ 18162/09</w:t>
        </w:r>
      </w:hyperlink>
      <w:r w:rsidRPr="00BA1FA6">
        <w:rPr>
          <w:rFonts w:ascii="Times New Roman" w:eastAsia="Times New Roman" w:hAnsi="Times New Roman" w:cs="Times New Roman"/>
          <w:bCs/>
          <w:sz w:val="24"/>
          <w:szCs w:val="24"/>
          <w:lang w:eastAsia="ru-RU"/>
        </w:rPr>
        <w:t xml:space="preserve"> и от 25.05.2010 </w:t>
      </w:r>
      <w:hyperlink r:id="rId9">
        <w:r w:rsidRPr="00BA1FA6">
          <w:rPr>
            <w:rStyle w:val="ListLabel53"/>
            <w:rFonts w:eastAsiaTheme="minorHAnsi"/>
          </w:rPr>
          <w:t>№ 15658/09</w:t>
        </w:r>
      </w:hyperlink>
      <w:r w:rsidRPr="00BA1FA6">
        <w:rPr>
          <w:rFonts w:ascii="Times New Roman" w:eastAsia="Times New Roman" w:hAnsi="Times New Roman" w:cs="Times New Roman"/>
          <w:bCs/>
          <w:sz w:val="24"/>
          <w:szCs w:val="24"/>
          <w:lang w:eastAsia="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4E1C68FF" w14:textId="77777777" w:rsidR="005A138A" w:rsidRPr="00BA1FA6" w:rsidRDefault="006B4BB9">
      <w:pPr>
        <w:numPr>
          <w:ilvl w:val="1"/>
          <w:numId w:val="7"/>
        </w:numPr>
        <w:shd w:val="clear" w:color="auto" w:fill="FFFFFF"/>
        <w:tabs>
          <w:tab w:val="left" w:pos="1134"/>
        </w:tabs>
        <w:spacing w:after="0" w:line="240" w:lineRule="auto"/>
        <w:ind w:left="0" w:firstLine="709"/>
        <w:jc w:val="both"/>
      </w:pPr>
      <w:r w:rsidRPr="00BA1FA6">
        <w:rPr>
          <w:rFonts w:ascii="Times New Roman" w:eastAsia="Times New Roman" w:hAnsi="Times New Roman" w:cs="Times New Roman"/>
          <w:bCs/>
          <w:sz w:val="24"/>
          <w:szCs w:val="24"/>
          <w:lang w:eastAsia="ru-RU"/>
        </w:rPr>
        <w:t xml:space="preserve">соответствующие </w:t>
      </w:r>
      <w:hyperlink r:id="rId10">
        <w:r w:rsidRPr="00BA1FA6">
          <w:rPr>
            <w:rStyle w:val="ListLabel53"/>
            <w:rFonts w:eastAsiaTheme="minorHAnsi"/>
          </w:rPr>
          <w:t>Критери</w:t>
        </w:r>
      </w:hyperlink>
      <w:r w:rsidRPr="00BA1FA6">
        <w:rPr>
          <w:rFonts w:ascii="Times New Roman" w:eastAsia="Times New Roman" w:hAnsi="Times New Roman" w:cs="Times New Roman"/>
          <w:bCs/>
          <w:sz w:val="24"/>
          <w:szCs w:val="24"/>
          <w:lang w:eastAsia="ru-RU"/>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21"/>
    </w:p>
    <w:p w14:paraId="4E1C6900"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2" w:name="_Ref361337921"/>
      <w:r w:rsidRPr="00BA1FA6">
        <w:rPr>
          <w:rFonts w:ascii="Times New Roman" w:eastAsia="Times New Roman" w:hAnsi="Times New Roman" w:cs="Times New Roman"/>
          <w:bCs/>
          <w:sz w:val="24"/>
          <w:szCs w:val="24"/>
          <w:lang w:eastAsia="ru-RU"/>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.1 Договора, а также обеспечить прекращение участия таких организаций в исполнении Договора.</w:t>
      </w:r>
      <w:bookmarkEnd w:id="22"/>
    </w:p>
    <w:p w14:paraId="4E1C6901"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3" w:name="_Ref361337948"/>
      <w:r w:rsidRPr="00BA1FA6">
        <w:rPr>
          <w:rFonts w:ascii="Times New Roman" w:eastAsia="Times New Roman" w:hAnsi="Times New Roman" w:cs="Times New Roman"/>
          <w:bCs/>
          <w:sz w:val="24"/>
          <w:szCs w:val="24"/>
          <w:lang w:eastAsia="ru-RU"/>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23"/>
    </w:p>
    <w:p w14:paraId="4E1C6902"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4" w:name="_Ref361337980"/>
      <w:r w:rsidRPr="00BA1FA6">
        <w:rPr>
          <w:rFonts w:ascii="Times New Roman" w:eastAsia="Times New Roman" w:hAnsi="Times New Roman" w:cs="Times New Roman"/>
          <w:bCs/>
          <w:sz w:val="24"/>
          <w:szCs w:val="24"/>
          <w:lang w:eastAsia="ru-RU"/>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.1,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.2 Договора.</w:t>
      </w:r>
      <w:bookmarkEnd w:id="24"/>
    </w:p>
    <w:p w14:paraId="4E1C6903"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5" w:name="_Ref373243071"/>
      <w:r w:rsidRPr="00BA1FA6">
        <w:rPr>
          <w:rFonts w:ascii="Times New Roman" w:eastAsia="Times New Roman" w:hAnsi="Times New Roman" w:cs="Times New Roman"/>
          <w:bCs/>
          <w:sz w:val="24"/>
          <w:szCs w:val="24"/>
          <w:lang w:eastAsia="ru-RU"/>
        </w:rPr>
        <w:t>Штраф, предусмотренный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.3 Договора.</w:t>
      </w:r>
      <w:bookmarkEnd w:id="25"/>
    </w:p>
    <w:p w14:paraId="4E1C6904"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6" w:name="_Ref361337992"/>
      <w:r w:rsidRPr="00BA1FA6">
        <w:rPr>
          <w:rFonts w:ascii="Times New Roman" w:eastAsia="Times New Roman" w:hAnsi="Times New Roman" w:cs="Times New Roman"/>
          <w:bCs/>
          <w:sz w:val="24"/>
          <w:szCs w:val="24"/>
          <w:lang w:eastAsia="ru-RU"/>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 xml:space="preserve">.4 Договора. При </w:t>
      </w:r>
      <w:r w:rsidRPr="00BA1FA6">
        <w:rPr>
          <w:rFonts w:ascii="Times New Roman" w:eastAsia="Times New Roman" w:hAnsi="Times New Roman" w:cs="Times New Roman"/>
          <w:bCs/>
          <w:sz w:val="24"/>
          <w:szCs w:val="24"/>
          <w:lang w:eastAsia="ru-RU"/>
        </w:rPr>
        <w:lastRenderedPageBreak/>
        <w:t>этом Заказчик не будет считаться просрочившим и / или нарушившим свои обязательства по Договору.</w:t>
      </w:r>
      <w:bookmarkEnd w:id="26"/>
    </w:p>
    <w:p w14:paraId="4E1C6905"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Независимо от других положений Договора, положения пунктов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.4, 1</w:t>
      </w:r>
      <w:r w:rsidR="001336BC" w:rsidRPr="00BA1FA6">
        <w:rPr>
          <w:rFonts w:ascii="Times New Roman" w:eastAsia="Times New Roman" w:hAnsi="Times New Roman" w:cs="Times New Roman"/>
          <w:bCs/>
          <w:sz w:val="24"/>
          <w:szCs w:val="24"/>
          <w:lang w:eastAsia="ru-RU"/>
        </w:rPr>
        <w:t>1</w:t>
      </w:r>
      <w:r w:rsidRPr="00BA1FA6">
        <w:rPr>
          <w:rFonts w:ascii="Times New Roman" w:eastAsia="Times New Roman" w:hAnsi="Times New Roman" w:cs="Times New Roman"/>
          <w:bCs/>
          <w:sz w:val="24"/>
          <w:szCs w:val="24"/>
          <w:lang w:eastAsia="ru-RU"/>
        </w:rPr>
        <w:t>.5 Договора продолжают действовать в течение 4 (четырех) лет после его прекращения (расторжения) или исполнения.</w:t>
      </w:r>
    </w:p>
    <w:p w14:paraId="4E1C6906" w14:textId="77777777" w:rsidR="005A138A" w:rsidRPr="00BA1FA6" w:rsidRDefault="005A138A">
      <w:pPr>
        <w:shd w:val="clear" w:color="auto" w:fill="FFFFFF"/>
        <w:tabs>
          <w:tab w:val="left" w:pos="567"/>
        </w:tabs>
        <w:spacing w:after="0" w:line="240" w:lineRule="auto"/>
        <w:ind w:firstLine="709"/>
        <w:jc w:val="both"/>
        <w:rPr>
          <w:rFonts w:ascii="Times New Roman" w:eastAsia="Times New Roman" w:hAnsi="Times New Roman" w:cs="Times New Roman"/>
          <w:bCs/>
          <w:sz w:val="24"/>
          <w:szCs w:val="24"/>
          <w:lang w:eastAsia="ru-RU"/>
        </w:rPr>
      </w:pPr>
    </w:p>
    <w:p w14:paraId="4E1C6907"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bCs/>
          <w:sz w:val="24"/>
          <w:szCs w:val="24"/>
          <w:lang w:eastAsia="ru-RU"/>
        </w:rPr>
        <w:t>Заверения</w:t>
      </w:r>
      <w:r w:rsidRPr="00BA1FA6">
        <w:rPr>
          <w:rFonts w:ascii="Times New Roman" w:eastAsia="Times New Roman" w:hAnsi="Times New Roman" w:cs="Times New Roman"/>
          <w:b/>
          <w:sz w:val="24"/>
          <w:szCs w:val="24"/>
          <w:lang w:eastAsia="ru-RU"/>
        </w:rPr>
        <w:t xml:space="preserve"> Сторон</w:t>
      </w:r>
    </w:p>
    <w:p w14:paraId="4E1C6908"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bCs/>
          <w:sz w:val="24"/>
          <w:szCs w:val="24"/>
          <w:lang w:eastAsia="ru-RU"/>
        </w:rPr>
        <w:t>Каждая</w:t>
      </w:r>
      <w:r w:rsidRPr="00BA1FA6">
        <w:rPr>
          <w:rFonts w:ascii="Times New Roman" w:eastAsia="Times New Roman" w:hAnsi="Times New Roman" w:cs="Times New Roman"/>
          <w:sz w:val="24"/>
          <w:szCs w:val="24"/>
          <w:lang w:eastAsia="ru-RU"/>
        </w:rPr>
        <w:t xml:space="preserve"> из Сторон заявляет и подтверждает другой Стороне, что: </w:t>
      </w:r>
    </w:p>
    <w:p w14:paraId="4E1C6909"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E1C690A"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E1C690B"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E1C690C"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лица, подписывающие от имени Сторон Договор, надлежащим образом уполномочены на его подписание;</w:t>
      </w:r>
    </w:p>
    <w:p w14:paraId="4E1C690D" w14:textId="77777777" w:rsidR="005A138A" w:rsidRPr="00BA1FA6" w:rsidRDefault="006B4BB9">
      <w:pPr>
        <w:numPr>
          <w:ilvl w:val="0"/>
          <w:numId w:val="4"/>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E1C690E"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заявляет и заверяет Заказчика в том, что на момент заключения Договора:</w:t>
      </w:r>
    </w:p>
    <w:p w14:paraId="4E1C690F"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учредителем / учредителями Подрядчика являются лица, не являющиеся массовыми учредителем / учредителями;</w:t>
      </w:r>
    </w:p>
    <w:p w14:paraId="4E1C6910"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руководителем Подрядчика является лицо, не являющееся массовым руководителем;</w:t>
      </w:r>
    </w:p>
    <w:p w14:paraId="4E1C6911"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Подрядчик фактически находится по адресу, указанному в Едином государственном реестре юридических лиц; </w:t>
      </w:r>
    </w:p>
    <w:p w14:paraId="4E1C6912" w14:textId="77777777" w:rsidR="005A138A" w:rsidRPr="00BA1FA6" w:rsidRDefault="006B4BB9">
      <w:pPr>
        <w:numPr>
          <w:ilvl w:val="0"/>
          <w:numId w:val="6"/>
        </w:numPr>
        <w:shd w:val="clear" w:color="auto" w:fill="FFFFFF"/>
        <w:tabs>
          <w:tab w:val="left" w:pos="709"/>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своевременно и в полном объеме уплачивает налоги и сборы в соответствии с законодательством Российской Федерации;</w:t>
      </w:r>
    </w:p>
    <w:p w14:paraId="4E1C6913"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14:paraId="4E1C6914"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14:paraId="4E1C6915"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14:paraId="4E1C6916"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E1C6917"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E1C6918" w14:textId="77777777" w:rsidR="005A138A" w:rsidRPr="00BA1FA6" w:rsidRDefault="006B4BB9">
      <w:pPr>
        <w:numPr>
          <w:ilvl w:val="0"/>
          <w:numId w:val="5"/>
        </w:numPr>
        <w:shd w:val="clear" w:color="auto" w:fill="FFFFFF"/>
        <w:tabs>
          <w:tab w:val="left" w:pos="567"/>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lastRenderedPageBreak/>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4E1C6919" w14:textId="77777777" w:rsidR="005A138A" w:rsidRPr="00BA1FA6" w:rsidRDefault="006B4BB9" w:rsidP="00344590">
      <w:pPr>
        <w:numPr>
          <w:ilvl w:val="1"/>
          <w:numId w:val="30"/>
        </w:numPr>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E1C691A"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 случае, если </w:t>
      </w:r>
      <w:r w:rsidRPr="00BA1FA6">
        <w:rPr>
          <w:rFonts w:ascii="Times New Roman" w:eastAsia="Times New Roman" w:hAnsi="Times New Roman" w:cs="Times New Roman"/>
          <w:bCs/>
          <w:sz w:val="24"/>
          <w:szCs w:val="24"/>
          <w:lang w:eastAsia="ru-RU"/>
        </w:rPr>
        <w:t>Подрядчик</w:t>
      </w:r>
      <w:r w:rsidRPr="00BA1FA6">
        <w:rPr>
          <w:rFonts w:ascii="Times New Roman" w:eastAsia="Times New Roman" w:hAnsi="Times New Roman" w:cs="Times New Roman"/>
          <w:sz w:val="24"/>
          <w:szCs w:val="24"/>
          <w:lang w:eastAsia="ru-RU"/>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BA1FA6">
        <w:rPr>
          <w:rFonts w:ascii="Times New Roman" w:eastAsia="Times New Roman" w:hAnsi="Times New Roman" w:cs="Times New Roman"/>
          <w:bCs/>
          <w:sz w:val="24"/>
          <w:szCs w:val="24"/>
          <w:lang w:eastAsia="ru-RU"/>
        </w:rPr>
        <w:t xml:space="preserve">Подрядчик </w:t>
      </w:r>
      <w:r w:rsidRPr="00BA1FA6">
        <w:rPr>
          <w:rFonts w:ascii="Times New Roman" w:eastAsia="Times New Roman" w:hAnsi="Times New Roman" w:cs="Times New Roman"/>
          <w:sz w:val="24"/>
          <w:szCs w:val="24"/>
          <w:lang w:eastAsia="ru-RU"/>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14:paraId="4E1C691B"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1C691C" w14:textId="77777777" w:rsidR="005A138A" w:rsidRPr="00BA1FA6" w:rsidRDefault="005A138A">
      <w:pPr>
        <w:shd w:val="clear" w:color="auto" w:fill="FFFFFF"/>
        <w:tabs>
          <w:tab w:val="left" w:pos="1134"/>
          <w:tab w:val="left" w:pos="1418"/>
        </w:tabs>
        <w:spacing w:after="0" w:line="240" w:lineRule="auto"/>
        <w:ind w:firstLine="709"/>
        <w:jc w:val="both"/>
        <w:rPr>
          <w:rFonts w:ascii="Times New Roman" w:eastAsia="Times New Roman" w:hAnsi="Times New Roman" w:cs="Times New Roman"/>
          <w:b/>
          <w:sz w:val="24"/>
          <w:szCs w:val="24"/>
          <w:lang w:eastAsia="ru-RU"/>
        </w:rPr>
      </w:pPr>
    </w:p>
    <w:p w14:paraId="4E1C691D"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lang w:eastAsia="ru-RU"/>
        </w:rPr>
      </w:pPr>
      <w:r w:rsidRPr="00BA1FA6">
        <w:rPr>
          <w:rFonts w:ascii="Times New Roman" w:eastAsia="Times New Roman" w:hAnsi="Times New Roman" w:cs="Times New Roman"/>
          <w:b/>
          <w:bCs/>
          <w:sz w:val="24"/>
          <w:szCs w:val="24"/>
          <w:lang w:eastAsia="ru-RU"/>
        </w:rPr>
        <w:t>П</w:t>
      </w:r>
      <w:r w:rsidRPr="00BA1FA6">
        <w:rPr>
          <w:rFonts w:ascii="Times New Roman" w:eastAsia="Times New Roman" w:hAnsi="Times New Roman" w:cs="Times New Roman"/>
          <w:b/>
          <w:sz w:val="24"/>
          <w:szCs w:val="24"/>
          <w:lang w:eastAsia="ru-RU"/>
        </w:rPr>
        <w:t>рекращение (расторжение) Договора</w:t>
      </w:r>
    </w:p>
    <w:p w14:paraId="4E1C691E"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1336BC" w:rsidRPr="00BA1FA6">
        <w:rPr>
          <w:rFonts w:ascii="Times New Roman" w:eastAsia="Times New Roman" w:hAnsi="Times New Roman" w:cs="Times New Roman"/>
          <w:sz w:val="24"/>
          <w:szCs w:val="24"/>
          <w:lang w:eastAsia="ru-RU"/>
        </w:rPr>
        <w:t>5</w:t>
      </w:r>
      <w:r w:rsidRPr="00BA1FA6">
        <w:rPr>
          <w:rFonts w:ascii="Times New Roman" w:eastAsia="Times New Roman" w:hAnsi="Times New Roman" w:cs="Times New Roman"/>
          <w:sz w:val="24"/>
          <w:szCs w:val="24"/>
          <w:lang w:eastAsia="ru-RU"/>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4E1C691F"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14:paraId="4E1C6920" w14:textId="77777777" w:rsidR="005A138A" w:rsidRPr="00BA1FA6" w:rsidRDefault="006B4BB9">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Возмещение убытков Подрядчика, вызванных отказом от Договора (исполнения Договора), Заказчиком не производится.</w:t>
      </w:r>
    </w:p>
    <w:p w14:paraId="4E1C6921"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14:paraId="4E1C6922" w14:textId="77777777" w:rsidR="005A138A" w:rsidRPr="00BA1FA6" w:rsidRDefault="006B4BB9">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14:paraId="4E1C6923"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Стороны установили, что существенным нарушением Договора Подрядчиком является:</w:t>
      </w:r>
    </w:p>
    <w:p w14:paraId="4E1C6924"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60 (шестьдесят) календарных дней по причинам, не зависящим от Заказчика;</w:t>
      </w:r>
    </w:p>
    <w:p w14:paraId="4E1C6925"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несоблюдение Подрядчиком требований к качеству Работ</w:t>
      </w:r>
      <w:r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sz w:val="24"/>
          <w:szCs w:val="24"/>
          <w:lang w:eastAsia="ru-RU"/>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14:paraId="4E1C6926"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E1C6927" w14:textId="77777777" w:rsidR="002C6DFC" w:rsidRPr="00BA1FA6" w:rsidRDefault="002C6DFC" w:rsidP="002C6DFC">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14:paraId="4E1C6928"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наложение ареста на имущество Подрядчика, введение арбитражным судом процедуры несостоятельности (банкротства) в отношении Подрядчика;</w:t>
      </w:r>
    </w:p>
    <w:p w14:paraId="4E1C6929"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привлечение к выполнению Работ по Договору третьих лиц (Субподрядчиков) с нарушением требований, установленных пунктом 2.4.2 Договора;</w:t>
      </w:r>
    </w:p>
    <w:p w14:paraId="4E1C692A"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lastRenderedPageBreak/>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4E1C692B" w14:textId="77777777" w:rsidR="005A138A" w:rsidRPr="00BA1FA6" w:rsidRDefault="006B4BB9">
      <w:pPr>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w:t>
      </w:r>
      <w:r w:rsidR="001336BC" w:rsidRPr="00BA1FA6">
        <w:rPr>
          <w:rFonts w:ascii="Times New Roman" w:eastAsia="Times New Roman" w:hAnsi="Times New Roman" w:cs="Times New Roman"/>
          <w:sz w:val="24"/>
          <w:szCs w:val="24"/>
          <w:lang w:eastAsia="ru-RU"/>
        </w:rPr>
        <w:t>1</w:t>
      </w:r>
      <w:r w:rsidRPr="00BA1FA6">
        <w:rPr>
          <w:rFonts w:ascii="Times New Roman" w:eastAsia="Times New Roman" w:hAnsi="Times New Roman" w:cs="Times New Roman"/>
          <w:sz w:val="24"/>
          <w:szCs w:val="24"/>
          <w:lang w:eastAsia="ru-RU"/>
        </w:rPr>
        <w:t xml:space="preserve"> Договора, и имеющих существенное значение для его заключения и исполнения.</w:t>
      </w:r>
    </w:p>
    <w:p w14:paraId="4E1C692C"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отказа Заказчика от Договора в случаях, предусмотренных пунктами 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.2, 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.3, 1</w:t>
      </w:r>
      <w:r w:rsidR="001336BC" w:rsidRPr="00BA1FA6">
        <w:rPr>
          <w:rFonts w:ascii="Times New Roman" w:eastAsia="Times New Roman" w:hAnsi="Times New Roman" w:cs="Times New Roman"/>
          <w:sz w:val="24"/>
          <w:szCs w:val="24"/>
          <w:lang w:eastAsia="ru-RU"/>
        </w:rPr>
        <w:t>3</w:t>
      </w:r>
      <w:r w:rsidRPr="00BA1FA6">
        <w:rPr>
          <w:rFonts w:ascii="Times New Roman" w:eastAsia="Times New Roman" w:hAnsi="Times New Roman" w:cs="Times New Roman"/>
          <w:sz w:val="24"/>
          <w:szCs w:val="24"/>
          <w:lang w:eastAsia="ru-RU"/>
        </w:rPr>
        <w:t xml:space="preserve">.4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14:paraId="4E1C692D"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С даты прекращения (расторжения) Договора Подрядчик обязан прекратить производство Работ, и в согласованные Сторонами сроки передать Заказчику результаты выполненных работ, техническую и иную полученную документацию.</w:t>
      </w:r>
    </w:p>
    <w:p w14:paraId="4E1C692E"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14:paraId="4E1C6930"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
          <w:bCs/>
          <w:sz w:val="24"/>
          <w:szCs w:val="24"/>
          <w:lang w:eastAsia="ru-RU"/>
        </w:rPr>
        <w:t>Разрешение споров</w:t>
      </w:r>
    </w:p>
    <w:p w14:paraId="4E1C6931"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4E1C6932"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Споры, указанные в пункте 1</w:t>
      </w:r>
      <w:r w:rsidR="001336BC" w:rsidRPr="00BA1FA6">
        <w:rPr>
          <w:rFonts w:ascii="Times New Roman" w:eastAsia="Times New Roman" w:hAnsi="Times New Roman" w:cs="Times New Roman"/>
          <w:bCs/>
          <w:sz w:val="24"/>
          <w:szCs w:val="24"/>
          <w:lang w:eastAsia="ru-RU"/>
        </w:rPr>
        <w:t>4</w:t>
      </w:r>
      <w:r w:rsidRPr="00BA1FA6">
        <w:rPr>
          <w:rFonts w:ascii="Times New Roman" w:eastAsia="Times New Roman" w:hAnsi="Times New Roman" w:cs="Times New Roman"/>
          <w:bCs/>
          <w:sz w:val="24"/>
          <w:szCs w:val="24"/>
          <w:lang w:eastAsia="ru-RU"/>
        </w:rPr>
        <w:t xml:space="preserve">.1 Договора, которые не были урегулированы Сторонами путем переговоров, подлежат разрешению в Арбитражном суде </w:t>
      </w:r>
      <w:r w:rsidR="001336BC" w:rsidRPr="00BA1FA6">
        <w:rPr>
          <w:rFonts w:ascii="Times New Roman" w:eastAsia="Times New Roman" w:hAnsi="Times New Roman" w:cs="Times New Roman"/>
          <w:bCs/>
          <w:sz w:val="24"/>
          <w:szCs w:val="24"/>
          <w:lang w:eastAsia="ru-RU"/>
        </w:rPr>
        <w:t xml:space="preserve">города Москвы </w:t>
      </w:r>
      <w:r w:rsidRPr="00BA1FA6">
        <w:rPr>
          <w:rFonts w:ascii="Times New Roman" w:eastAsia="Times New Roman" w:hAnsi="Times New Roman" w:cs="Times New Roman"/>
          <w:bCs/>
          <w:sz w:val="24"/>
          <w:szCs w:val="24"/>
          <w:lang w:eastAsia="ru-RU"/>
        </w:rPr>
        <w:t>в соответствии с законодательством Российской Федерации.</w:t>
      </w:r>
    </w:p>
    <w:p w14:paraId="4E1C6933"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1336BC" w:rsidRPr="00BA1FA6">
        <w:rPr>
          <w:rFonts w:ascii="Times New Roman" w:eastAsia="Times New Roman" w:hAnsi="Times New Roman" w:cs="Times New Roman"/>
          <w:bCs/>
          <w:sz w:val="24"/>
          <w:szCs w:val="24"/>
          <w:lang w:eastAsia="ru-RU"/>
        </w:rPr>
        <w:t>5</w:t>
      </w:r>
      <w:r w:rsidRPr="00BA1FA6">
        <w:rPr>
          <w:rFonts w:ascii="Times New Roman" w:eastAsia="Times New Roman" w:hAnsi="Times New Roman" w:cs="Times New Roman"/>
          <w:bCs/>
          <w:sz w:val="24"/>
          <w:szCs w:val="24"/>
          <w:lang w:eastAsia="ru-RU"/>
        </w:rPr>
        <w:t>.7 Договора.</w:t>
      </w:r>
    </w:p>
    <w:p w14:paraId="4E1C6934"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E1C6935" w14:textId="77777777" w:rsidR="005A138A" w:rsidRPr="00BA1FA6" w:rsidRDefault="006B4BB9" w:rsidP="00344590">
      <w:pPr>
        <w:numPr>
          <w:ilvl w:val="1"/>
          <w:numId w:val="30"/>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Условия настоящего раздела Договора сохраняют свою силу в случае признания Договора незаключенным и / или недействительным.</w:t>
      </w:r>
    </w:p>
    <w:p w14:paraId="4E1C6936" w14:textId="77777777" w:rsidR="005A138A" w:rsidRPr="00BA1FA6" w:rsidRDefault="005A138A">
      <w:pPr>
        <w:shd w:val="clear" w:color="auto" w:fill="FFFFFF"/>
        <w:tabs>
          <w:tab w:val="left" w:pos="1418"/>
        </w:tabs>
        <w:spacing w:after="0" w:line="240" w:lineRule="auto"/>
        <w:ind w:firstLine="709"/>
        <w:jc w:val="both"/>
        <w:rPr>
          <w:rFonts w:ascii="Times New Roman" w:eastAsia="Times New Roman" w:hAnsi="Times New Roman" w:cs="Times New Roman"/>
          <w:b/>
          <w:bCs/>
          <w:sz w:val="24"/>
          <w:szCs w:val="24"/>
          <w:lang w:eastAsia="ru-RU"/>
        </w:rPr>
      </w:pPr>
    </w:p>
    <w:p w14:paraId="4E1C6937"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Заключительные положения</w:t>
      </w:r>
    </w:p>
    <w:p w14:paraId="4E1C6938"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Договор вступает в силу с даты его подписания Сторонами и действует до полного исполнения ими принятых на себя обязательств. </w:t>
      </w:r>
    </w:p>
    <w:p w14:paraId="4E1C6939"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1336BC" w:rsidRPr="00BA1FA6">
        <w:rPr>
          <w:rFonts w:ascii="Times New Roman" w:eastAsia="Times New Roman" w:hAnsi="Times New Roman" w:cs="Times New Roman"/>
          <w:sz w:val="24"/>
          <w:szCs w:val="24"/>
          <w:lang w:eastAsia="ru-RU"/>
        </w:rPr>
        <w:t>5</w:t>
      </w:r>
      <w:r w:rsidRPr="00BA1FA6">
        <w:rPr>
          <w:rFonts w:ascii="Times New Roman" w:eastAsia="Times New Roman" w:hAnsi="Times New Roman" w:cs="Times New Roman"/>
          <w:sz w:val="24"/>
          <w:szCs w:val="24"/>
          <w:lang w:eastAsia="ru-RU"/>
        </w:rPr>
        <w:t xml:space="preserve">.6 Договора. </w:t>
      </w:r>
    </w:p>
    <w:p w14:paraId="4E1C693A"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Все приложения к Договору, а также любые изменения и дополнения, оформленные надлежащим образом, являются неотъемлемыми частями Договора.</w:t>
      </w:r>
    </w:p>
    <w:p w14:paraId="4E1C693B"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В случае наличия любых расхождений между содержанием Договора и приложений к нему, приоритет имеет текст Договора.</w:t>
      </w:r>
    </w:p>
    <w:p w14:paraId="4E1C693C" w14:textId="5EE87DFA"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w:t>
      </w:r>
      <w:r w:rsidR="001336BC" w:rsidRPr="00BA1FA6">
        <w:rPr>
          <w:rFonts w:ascii="Times New Roman" w:eastAsia="Times New Roman" w:hAnsi="Times New Roman" w:cs="Times New Roman"/>
          <w:sz w:val="24"/>
          <w:szCs w:val="24"/>
          <w:lang w:eastAsia="ru-RU"/>
        </w:rPr>
        <w:t>ядке, предусмотренном пунктом 15</w:t>
      </w:r>
      <w:r w:rsidRPr="00BA1FA6">
        <w:rPr>
          <w:rFonts w:ascii="Times New Roman" w:eastAsia="Times New Roman" w:hAnsi="Times New Roman" w:cs="Times New Roman"/>
          <w:sz w:val="24"/>
          <w:szCs w:val="24"/>
          <w:lang w:eastAsia="ru-RU"/>
        </w:rPr>
        <w:t xml:space="preserve">.7 Договора. Использование средств </w:t>
      </w:r>
      <w:r w:rsidRPr="00BA1FA6">
        <w:rPr>
          <w:rFonts w:ascii="Times New Roman" w:eastAsia="Times New Roman" w:hAnsi="Times New Roman" w:cs="Times New Roman"/>
          <w:sz w:val="24"/>
          <w:szCs w:val="24"/>
          <w:lang w:eastAsia="ru-RU"/>
        </w:rPr>
        <w:lastRenderedPageBreak/>
        <w:t>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E1C693D"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bookmarkStart w:id="27" w:name="_Ref361338004"/>
      <w:r w:rsidRPr="00BA1FA6">
        <w:rPr>
          <w:rFonts w:ascii="Times New Roman" w:eastAsia="Times New Roman" w:hAnsi="Times New Roman" w:cs="Times New Roman"/>
          <w:sz w:val="24"/>
          <w:szCs w:val="24"/>
          <w:lang w:eastAsia="ru-RU"/>
        </w:rPr>
        <w:t>Стороны обязуются уведомлять друг друга об изменении адреса и / или реквизитов, указанных в разделе 1</w:t>
      </w:r>
      <w:r w:rsidR="001336BC" w:rsidRPr="00BA1FA6">
        <w:rPr>
          <w:rFonts w:ascii="Times New Roman" w:eastAsia="Times New Roman" w:hAnsi="Times New Roman" w:cs="Times New Roman"/>
          <w:sz w:val="24"/>
          <w:szCs w:val="24"/>
          <w:lang w:eastAsia="ru-RU"/>
        </w:rPr>
        <w:t>7</w:t>
      </w:r>
      <w:r w:rsidRPr="00BA1FA6">
        <w:rPr>
          <w:rFonts w:ascii="Times New Roman" w:eastAsia="Times New Roman" w:hAnsi="Times New Roman" w:cs="Times New Roman"/>
          <w:sz w:val="24"/>
          <w:szCs w:val="24"/>
          <w:lang w:eastAsia="ru-RU"/>
        </w:rPr>
        <w:t xml:space="preserve"> Договора, не позднее 3 (трех) рабочих дней после такого изменения в порядке, установленном пунктом 1</w:t>
      </w:r>
      <w:r w:rsidR="001336BC" w:rsidRPr="00BA1FA6">
        <w:rPr>
          <w:rFonts w:ascii="Times New Roman" w:eastAsia="Times New Roman" w:hAnsi="Times New Roman" w:cs="Times New Roman"/>
          <w:sz w:val="24"/>
          <w:szCs w:val="24"/>
          <w:lang w:eastAsia="ru-RU"/>
        </w:rPr>
        <w:t>5</w:t>
      </w:r>
      <w:r w:rsidRPr="00BA1FA6">
        <w:rPr>
          <w:rFonts w:ascii="Times New Roman" w:eastAsia="Times New Roman" w:hAnsi="Times New Roman" w:cs="Times New Roman"/>
          <w:sz w:val="24"/>
          <w:szCs w:val="24"/>
          <w:lang w:eastAsia="ru-RU"/>
        </w:rPr>
        <w:t>.7 Договора.</w:t>
      </w:r>
      <w:bookmarkEnd w:id="27"/>
      <w:r w:rsidRPr="00BA1FA6">
        <w:rPr>
          <w:rFonts w:ascii="Times New Roman" w:eastAsia="Times New Roman" w:hAnsi="Times New Roman" w:cs="Times New Roman"/>
          <w:sz w:val="24"/>
          <w:szCs w:val="24"/>
          <w:lang w:eastAsia="ru-RU"/>
        </w:rPr>
        <w:t xml:space="preserve"> </w:t>
      </w:r>
    </w:p>
    <w:p w14:paraId="4E1C693E"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bCs/>
          <w:sz w:val="24"/>
          <w:szCs w:val="24"/>
          <w:lang w:eastAsia="ru-RU"/>
        </w:rPr>
      </w:pPr>
      <w:bookmarkStart w:id="28" w:name="_Ref361338019"/>
      <w:r w:rsidRPr="00BA1FA6">
        <w:rPr>
          <w:rFonts w:ascii="Times New Roman" w:eastAsia="Times New Roman" w:hAnsi="Times New Roman" w:cs="Times New Roman"/>
          <w:sz w:val="24"/>
          <w:szCs w:val="24"/>
          <w:lang w:eastAsia="ru-RU"/>
        </w:rPr>
        <w:t>Письма, уведомления и / или сообщения направляются Стороне-получателю по адресу ее места нахождения, указанному в разделе 1</w:t>
      </w:r>
      <w:r w:rsidR="001336BC" w:rsidRPr="00BA1FA6">
        <w:rPr>
          <w:rFonts w:ascii="Times New Roman" w:eastAsia="Times New Roman" w:hAnsi="Times New Roman" w:cs="Times New Roman"/>
          <w:sz w:val="24"/>
          <w:szCs w:val="24"/>
          <w:lang w:eastAsia="ru-RU"/>
        </w:rPr>
        <w:t>7</w:t>
      </w:r>
      <w:r w:rsidRPr="00BA1FA6">
        <w:rPr>
          <w:rFonts w:ascii="Times New Roman" w:eastAsia="Times New Roman" w:hAnsi="Times New Roman" w:cs="Times New Roman"/>
          <w:sz w:val="24"/>
          <w:szCs w:val="24"/>
          <w:lang w:eastAsia="ru-RU"/>
        </w:rPr>
        <w:t xml:space="preserve"> Договора, или в ранее полученном уведомлении Стороны об изменении адреса, одним из следующих способов, при этом документ</w:t>
      </w:r>
      <w:r w:rsidRPr="00BA1FA6">
        <w:rPr>
          <w:rFonts w:ascii="Times New Roman" w:eastAsia="Times New Roman" w:hAnsi="Times New Roman" w:cs="Times New Roman"/>
          <w:bCs/>
          <w:sz w:val="24"/>
          <w:szCs w:val="24"/>
          <w:lang w:eastAsia="ru-RU"/>
        </w:rPr>
        <w:t xml:space="preserve"> будет считаться полученным:</w:t>
      </w:r>
      <w:bookmarkEnd w:id="28"/>
    </w:p>
    <w:p w14:paraId="4E1C693F" w14:textId="77777777" w:rsidR="005A138A" w:rsidRPr="00BA1FA6" w:rsidRDefault="006B4BB9" w:rsidP="00344590">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E1C6940" w14:textId="77777777" w:rsidR="005A138A" w:rsidRPr="00BA1FA6" w:rsidRDefault="006B4BB9" w:rsidP="00344590">
      <w:pPr>
        <w:numPr>
          <w:ilvl w:val="2"/>
          <w:numId w:val="30"/>
        </w:numPr>
        <w:shd w:val="clear" w:color="auto" w:fill="FFFFFF"/>
        <w:tabs>
          <w:tab w:val="left" w:pos="1701"/>
        </w:tabs>
        <w:spacing w:after="0" w:line="240" w:lineRule="auto"/>
        <w:ind w:left="0" w:firstLine="709"/>
        <w:jc w:val="both"/>
        <w:rPr>
          <w:rFonts w:ascii="Times New Roman" w:eastAsia="Times New Roman" w:hAnsi="Times New Roman" w:cs="Times New Roman"/>
          <w:bCs/>
          <w:sz w:val="24"/>
          <w:szCs w:val="24"/>
          <w:lang w:eastAsia="ru-RU"/>
        </w:rPr>
      </w:pPr>
      <w:bookmarkStart w:id="29" w:name="_Ref361338032"/>
      <w:r w:rsidRPr="00BA1FA6">
        <w:rPr>
          <w:rFonts w:ascii="Times New Roman" w:eastAsia="Times New Roman" w:hAnsi="Times New Roman" w:cs="Times New Roman"/>
          <w:bCs/>
          <w:sz w:val="24"/>
          <w:szCs w:val="24"/>
          <w:lang w:eastAsia="ru-RU"/>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9"/>
    </w:p>
    <w:p w14:paraId="4E1C6941" w14:textId="183F9333" w:rsidR="005A138A" w:rsidRPr="00533090" w:rsidRDefault="00533090" w:rsidP="00533090">
      <w:pPr>
        <w:pStyle w:val="afe"/>
        <w:numPr>
          <w:ilvl w:val="2"/>
          <w:numId w:val="30"/>
        </w:numPr>
        <w:ind w:left="142" w:firstLine="425"/>
        <w:jc w:val="both"/>
        <w:rPr>
          <w:bCs/>
        </w:rPr>
      </w:pPr>
      <w:r w:rsidRPr="00533090">
        <w:rPr>
          <w:bCs/>
        </w:rPr>
        <w:t>Посредством электронной почты (e-</w:t>
      </w:r>
      <w:proofErr w:type="spellStart"/>
      <w:r w:rsidRPr="00533090">
        <w:rPr>
          <w:bCs/>
        </w:rPr>
        <w:t>mail</w:t>
      </w:r>
      <w:proofErr w:type="spellEnd"/>
      <w:r w:rsidRPr="00533090">
        <w:rPr>
          <w:bCs/>
        </w:rPr>
        <w:t xml:space="preserve">) – в дату направления электронного сообщения, зафиксированную на почтовом сервере отправителя. </w:t>
      </w:r>
    </w:p>
    <w:p w14:paraId="4E1C6942" w14:textId="44BE8128" w:rsidR="005A138A" w:rsidRPr="00BA1FA6" w:rsidRDefault="006B4BB9">
      <w:pPr>
        <w:shd w:val="clear" w:color="auto" w:fill="FFFFFF"/>
        <w:tabs>
          <w:tab w:val="left" w:pos="1701"/>
        </w:tabs>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Оригиналы документов, направленных с использованием </w:t>
      </w:r>
      <w:r w:rsidR="00533090">
        <w:rPr>
          <w:rFonts w:ascii="Times New Roman" w:eastAsia="Times New Roman" w:hAnsi="Times New Roman" w:cs="Times New Roman"/>
          <w:bCs/>
          <w:sz w:val="24"/>
          <w:szCs w:val="24"/>
          <w:lang w:eastAsia="ru-RU"/>
        </w:rPr>
        <w:t>электронной почты</w:t>
      </w:r>
      <w:r w:rsidRPr="00BA1FA6">
        <w:rPr>
          <w:rFonts w:ascii="Times New Roman" w:eastAsia="Times New Roman" w:hAnsi="Times New Roman" w:cs="Times New Roman"/>
          <w:bCs/>
          <w:sz w:val="24"/>
          <w:szCs w:val="24"/>
          <w:lang w:eastAsia="ru-RU"/>
        </w:rPr>
        <w:t>, должны не позднее следующего рабочего дня быть направлены Стороной-отправителем способами, указанными в пунктах 1</w:t>
      </w:r>
      <w:r w:rsidR="001336BC" w:rsidRPr="00BA1FA6">
        <w:rPr>
          <w:rFonts w:ascii="Times New Roman" w:eastAsia="Times New Roman" w:hAnsi="Times New Roman" w:cs="Times New Roman"/>
          <w:bCs/>
          <w:sz w:val="24"/>
          <w:szCs w:val="24"/>
          <w:lang w:eastAsia="ru-RU"/>
        </w:rPr>
        <w:t>5</w:t>
      </w:r>
      <w:r w:rsidRPr="00BA1FA6">
        <w:rPr>
          <w:rFonts w:ascii="Times New Roman" w:eastAsia="Times New Roman" w:hAnsi="Times New Roman" w:cs="Times New Roman"/>
          <w:bCs/>
          <w:sz w:val="24"/>
          <w:szCs w:val="24"/>
          <w:lang w:eastAsia="ru-RU"/>
        </w:rPr>
        <w:t>.7.1-1</w:t>
      </w:r>
      <w:r w:rsidR="001336BC" w:rsidRPr="00BA1FA6">
        <w:rPr>
          <w:rFonts w:ascii="Times New Roman" w:eastAsia="Times New Roman" w:hAnsi="Times New Roman" w:cs="Times New Roman"/>
          <w:bCs/>
          <w:sz w:val="24"/>
          <w:szCs w:val="24"/>
          <w:lang w:eastAsia="ru-RU"/>
        </w:rPr>
        <w:t>5</w:t>
      </w:r>
      <w:r w:rsidRPr="00BA1FA6">
        <w:rPr>
          <w:rFonts w:ascii="Times New Roman" w:eastAsia="Times New Roman" w:hAnsi="Times New Roman" w:cs="Times New Roman"/>
          <w:bCs/>
          <w:sz w:val="24"/>
          <w:szCs w:val="24"/>
          <w:lang w:eastAsia="ru-RU"/>
        </w:rPr>
        <w:t xml:space="preserve">.7.2 Договора. </w:t>
      </w:r>
    </w:p>
    <w:p w14:paraId="4E1C6943" w14:textId="77777777" w:rsidR="005A138A" w:rsidRPr="00BA1FA6" w:rsidRDefault="006B4BB9" w:rsidP="00344590">
      <w:pPr>
        <w:numPr>
          <w:ilvl w:val="1"/>
          <w:numId w:val="30"/>
        </w:numPr>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4E1C6944" w14:textId="77777777" w:rsidR="005A138A" w:rsidRPr="00BA1FA6" w:rsidRDefault="006B4BB9" w:rsidP="00344590">
      <w:pPr>
        <w:numPr>
          <w:ilvl w:val="1"/>
          <w:numId w:val="30"/>
        </w:numPr>
        <w:shd w:val="clear" w:color="auto" w:fill="FFFFFF"/>
        <w:tabs>
          <w:tab w:val="left" w:pos="568"/>
        </w:tabs>
        <w:spacing w:after="0" w:line="240" w:lineRule="auto"/>
        <w:ind w:left="0"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sidRPr="00BA1FA6">
        <w:rPr>
          <w:rFonts w:ascii="Times New Roman" w:eastAsia="Times New Roman" w:hAnsi="Times New Roman" w:cs="Times New Roman"/>
          <w:bCs/>
          <w:sz w:val="24"/>
          <w:szCs w:val="24"/>
          <w:lang w:eastAsia="ru-RU"/>
        </w:rPr>
        <w:t>.</w:t>
      </w:r>
      <w:r w:rsidRPr="00BA1FA6">
        <w:rPr>
          <w:rFonts w:ascii="Times New Roman" w:eastAsia="Times New Roman" w:hAnsi="Times New Roman" w:cs="Times New Roman"/>
          <w:sz w:val="24"/>
          <w:szCs w:val="24"/>
          <w:lang w:eastAsia="ru-RU"/>
        </w:rPr>
        <w:t xml:space="preserve"> </w:t>
      </w:r>
    </w:p>
    <w:p w14:paraId="4E1C6945" w14:textId="77777777" w:rsidR="005A138A" w:rsidRPr="00BA1FA6"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 xml:space="preserve">Во всем остальном, что не урегулировано Договором, Стороны руководствуются законодательством Российской Федерации. </w:t>
      </w:r>
    </w:p>
    <w:p w14:paraId="4E1C6946" w14:textId="4487F7DB" w:rsidR="005A138A" w:rsidRDefault="006B4BB9" w:rsidP="00344590">
      <w:pPr>
        <w:numPr>
          <w:ilvl w:val="1"/>
          <w:numId w:val="30"/>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Договор составлен в 2 (двух) оригинальных экземплярах, имеющих равную юридическую силу, по 1 (одному) для каждой из Сторон.</w:t>
      </w:r>
    </w:p>
    <w:p w14:paraId="4E1C6948" w14:textId="77777777" w:rsidR="005A138A" w:rsidRPr="00BA1FA6" w:rsidRDefault="006B4BB9" w:rsidP="00344590">
      <w:pPr>
        <w:numPr>
          <w:ilvl w:val="0"/>
          <w:numId w:val="30"/>
        </w:numPr>
        <w:shd w:val="clear" w:color="auto" w:fill="FFFFFF"/>
        <w:tabs>
          <w:tab w:val="left" w:pos="426"/>
        </w:tabs>
        <w:spacing w:after="0" w:line="240" w:lineRule="auto"/>
        <w:ind w:left="0" w:firstLine="0"/>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Список приложений</w:t>
      </w:r>
    </w:p>
    <w:p w14:paraId="4E1C6949"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sz w:val="24"/>
          <w:szCs w:val="24"/>
          <w:lang w:eastAsia="ru-RU"/>
        </w:rPr>
        <w:t xml:space="preserve">Приложение № </w:t>
      </w:r>
      <w:r w:rsidRPr="00BA1FA6">
        <w:rPr>
          <w:rFonts w:ascii="Times New Roman" w:eastAsia="Times New Roman" w:hAnsi="Times New Roman" w:cs="Times New Roman"/>
          <w:bCs/>
          <w:sz w:val="24"/>
          <w:szCs w:val="24"/>
          <w:lang w:eastAsia="ru-RU"/>
        </w:rPr>
        <w:t>1 – Техническое задание;</w:t>
      </w:r>
    </w:p>
    <w:p w14:paraId="4E1C694A"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Приложение № 2 – Календарный график выполнения Работ;</w:t>
      </w:r>
    </w:p>
    <w:p w14:paraId="4E1C694B"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3 – </w:t>
      </w:r>
      <w:r w:rsidR="000D0DC4" w:rsidRPr="00BA1FA6">
        <w:rPr>
          <w:rFonts w:ascii="Times New Roman" w:eastAsia="Times New Roman" w:hAnsi="Times New Roman" w:cs="Times New Roman"/>
          <w:bCs/>
          <w:sz w:val="24"/>
          <w:szCs w:val="24"/>
          <w:lang w:eastAsia="ru-RU"/>
        </w:rPr>
        <w:t>Смета</w:t>
      </w:r>
      <w:r w:rsidRPr="00BA1FA6">
        <w:rPr>
          <w:rFonts w:ascii="Times New Roman" w:eastAsia="Times New Roman" w:hAnsi="Times New Roman" w:cs="Times New Roman"/>
          <w:bCs/>
          <w:sz w:val="24"/>
          <w:szCs w:val="24"/>
          <w:lang w:eastAsia="ru-RU"/>
        </w:rPr>
        <w:t>;</w:t>
      </w:r>
    </w:p>
    <w:p w14:paraId="4E1C694C"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Приложение № 4 – Форма Акта сдачи-приемки технической и иной документации;</w:t>
      </w:r>
    </w:p>
    <w:p w14:paraId="4E1C694D" w14:textId="77777777" w:rsidR="005A138A" w:rsidRPr="00BA1FA6" w:rsidRDefault="006B4BB9">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w:t>
      </w:r>
      <w:r w:rsidR="00171023">
        <w:rPr>
          <w:rFonts w:ascii="Times New Roman" w:eastAsia="Times New Roman" w:hAnsi="Times New Roman" w:cs="Times New Roman"/>
          <w:bCs/>
          <w:sz w:val="24"/>
          <w:szCs w:val="24"/>
          <w:lang w:eastAsia="ru-RU"/>
        </w:rPr>
        <w:t>5</w:t>
      </w:r>
      <w:r w:rsidR="00171023"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14:paraId="4E1C694E" w14:textId="7A0B2E63" w:rsidR="004F2308" w:rsidRPr="00BA1FA6" w:rsidRDefault="004F2308" w:rsidP="004F230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w:t>
      </w:r>
      <w:r w:rsidR="00C123BA">
        <w:rPr>
          <w:rFonts w:ascii="Times New Roman" w:eastAsia="Times New Roman" w:hAnsi="Times New Roman" w:cs="Times New Roman"/>
          <w:bCs/>
          <w:sz w:val="24"/>
          <w:szCs w:val="24"/>
          <w:lang w:eastAsia="ru-RU"/>
        </w:rPr>
        <w:t>6</w:t>
      </w:r>
      <w:r w:rsidR="00171023"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Справка в отношении всей цепочки собственников Подрядчика, включая конечных бенефициаров</w:t>
      </w:r>
      <w:r w:rsidR="00F670D3">
        <w:rPr>
          <w:rFonts w:ascii="Times New Roman" w:eastAsia="Times New Roman" w:hAnsi="Times New Roman" w:cs="Times New Roman"/>
          <w:bCs/>
          <w:sz w:val="24"/>
          <w:szCs w:val="24"/>
          <w:lang w:eastAsia="ru-RU"/>
        </w:rPr>
        <w:t>;</w:t>
      </w:r>
    </w:p>
    <w:p w14:paraId="4E1C694F" w14:textId="38FDC213" w:rsidR="004F2308" w:rsidRPr="00BA1FA6" w:rsidRDefault="004F2308" w:rsidP="004F2308">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A1FA6">
        <w:rPr>
          <w:rFonts w:ascii="Times New Roman" w:eastAsia="Times New Roman" w:hAnsi="Times New Roman" w:cs="Times New Roman"/>
          <w:bCs/>
          <w:sz w:val="24"/>
          <w:szCs w:val="24"/>
          <w:lang w:eastAsia="ru-RU"/>
        </w:rPr>
        <w:t xml:space="preserve">Приложение № </w:t>
      </w:r>
      <w:r w:rsidR="00C123BA">
        <w:rPr>
          <w:rFonts w:ascii="Times New Roman" w:eastAsia="Times New Roman" w:hAnsi="Times New Roman" w:cs="Times New Roman"/>
          <w:bCs/>
          <w:sz w:val="24"/>
          <w:szCs w:val="24"/>
          <w:lang w:eastAsia="ru-RU"/>
        </w:rPr>
        <w:t>7</w:t>
      </w:r>
      <w:r w:rsidR="00171023" w:rsidRPr="00BA1FA6">
        <w:rPr>
          <w:rFonts w:ascii="Times New Roman" w:eastAsia="Times New Roman" w:hAnsi="Times New Roman" w:cs="Times New Roman"/>
          <w:bCs/>
          <w:sz w:val="24"/>
          <w:szCs w:val="24"/>
          <w:lang w:eastAsia="ru-RU"/>
        </w:rPr>
        <w:t xml:space="preserve"> </w:t>
      </w:r>
      <w:r w:rsidRPr="00BA1FA6">
        <w:rPr>
          <w:rFonts w:ascii="Times New Roman" w:eastAsia="Times New Roman" w:hAnsi="Times New Roman" w:cs="Times New Roman"/>
          <w:bCs/>
          <w:sz w:val="24"/>
          <w:szCs w:val="24"/>
          <w:lang w:eastAsia="ru-RU"/>
        </w:rPr>
        <w:t>– Согласие на передачу персональных и иных охраняемых законом данных</w:t>
      </w:r>
      <w:r w:rsidR="00F670D3">
        <w:rPr>
          <w:rFonts w:ascii="Times New Roman" w:eastAsia="Times New Roman" w:hAnsi="Times New Roman" w:cs="Times New Roman"/>
          <w:bCs/>
          <w:sz w:val="24"/>
          <w:szCs w:val="24"/>
          <w:lang w:eastAsia="ru-RU"/>
        </w:rPr>
        <w:t>.</w:t>
      </w:r>
    </w:p>
    <w:p w14:paraId="4E1C6952" w14:textId="77777777" w:rsidR="00E52407" w:rsidRPr="00BA1FA6" w:rsidRDefault="00E52407" w:rsidP="00344590">
      <w:pPr>
        <w:numPr>
          <w:ilvl w:val="0"/>
          <w:numId w:val="30"/>
        </w:numPr>
        <w:shd w:val="clear" w:color="auto" w:fill="FFFFFF"/>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ru-RU"/>
        </w:rPr>
      </w:pPr>
      <w:r w:rsidRPr="00BA1FA6">
        <w:rPr>
          <w:rFonts w:ascii="Times New Roman" w:eastAsia="Times New Roman" w:hAnsi="Times New Roman" w:cs="Times New Roman"/>
          <w:b/>
          <w:bCs/>
          <w:sz w:val="24"/>
          <w:szCs w:val="24"/>
          <w:lang w:eastAsia="ru-RU"/>
        </w:rPr>
        <w:t>Адреса, платежные реквизиты и подписи Сторон</w:t>
      </w:r>
    </w:p>
    <w:tbl>
      <w:tblPr>
        <w:tblW w:w="9639" w:type="dxa"/>
        <w:tblLook w:val="01E0" w:firstRow="1" w:lastRow="1" w:firstColumn="1" w:lastColumn="1" w:noHBand="0" w:noVBand="0"/>
      </w:tblPr>
      <w:tblGrid>
        <w:gridCol w:w="4783"/>
        <w:gridCol w:w="4856"/>
      </w:tblGrid>
      <w:tr w:rsidR="00E52407" w:rsidRPr="00BA1FA6" w14:paraId="4E1C6957" w14:textId="77777777" w:rsidTr="00B06CDA">
        <w:tc>
          <w:tcPr>
            <w:tcW w:w="4783" w:type="dxa"/>
            <w:shd w:val="clear" w:color="auto" w:fill="auto"/>
          </w:tcPr>
          <w:p w14:paraId="4E1C6954" w14:textId="77777777" w:rsidR="00E52407" w:rsidRPr="00BA1FA6" w:rsidRDefault="00E52407" w:rsidP="00B06CDA">
            <w:pPr>
              <w:spacing w:after="0" w:line="240" w:lineRule="auto"/>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ЗАКАЗЧИК:</w:t>
            </w:r>
          </w:p>
        </w:tc>
        <w:tc>
          <w:tcPr>
            <w:tcW w:w="4856" w:type="dxa"/>
            <w:shd w:val="clear" w:color="auto" w:fill="auto"/>
          </w:tcPr>
          <w:p w14:paraId="4E1C6956" w14:textId="77777777" w:rsidR="00E52407" w:rsidRPr="00BA1FA6" w:rsidRDefault="00E52407" w:rsidP="00B06CDA">
            <w:pPr>
              <w:spacing w:after="0" w:line="240" w:lineRule="auto"/>
              <w:ind w:left="746"/>
              <w:jc w:val="both"/>
              <w:rPr>
                <w:rFonts w:ascii="Times New Roman" w:eastAsia="Times New Roman" w:hAnsi="Times New Roman" w:cs="Times New Roman"/>
                <w:sz w:val="24"/>
                <w:szCs w:val="24"/>
                <w:lang w:eastAsia="ru-RU"/>
              </w:rPr>
            </w:pPr>
            <w:r w:rsidRPr="00BA1FA6">
              <w:rPr>
                <w:rFonts w:ascii="Times New Roman" w:eastAsia="Times New Roman" w:hAnsi="Times New Roman" w:cs="Times New Roman"/>
                <w:sz w:val="24"/>
                <w:szCs w:val="24"/>
                <w:lang w:eastAsia="ru-RU"/>
              </w:rPr>
              <w:t>ПОДРЯДЧИК:</w:t>
            </w:r>
          </w:p>
        </w:tc>
      </w:tr>
    </w:tbl>
    <w:p w14:paraId="0E8DAF5D" w14:textId="19FF83DA" w:rsidR="000B27B2" w:rsidRDefault="000B27B2" w:rsidP="003630C8">
      <w:pPr>
        <w:widowControl w:val="0"/>
        <w:tabs>
          <w:tab w:val="left" w:pos="6774"/>
          <w:tab w:val="right" w:pos="9637"/>
        </w:tabs>
        <w:spacing w:after="0" w:line="240" w:lineRule="auto"/>
        <w:jc w:val="right"/>
      </w:pPr>
    </w:p>
    <w:p w14:paraId="00369C37" w14:textId="5B6DA1E3" w:rsidR="00533090" w:rsidRDefault="00533090">
      <w:pPr>
        <w:spacing w:after="0" w:line="240" w:lineRule="auto"/>
      </w:pPr>
      <w:r>
        <w:br w:type="page"/>
      </w:r>
    </w:p>
    <w:p w14:paraId="4E1C6965" w14:textId="77777777" w:rsidR="00CB4690" w:rsidRDefault="00CB4690" w:rsidP="00FE0AE4">
      <w:pPr>
        <w:spacing w:after="0" w:line="240" w:lineRule="auto"/>
        <w:ind w:left="5103"/>
        <w:rPr>
          <w:rFonts w:ascii="Times New Roman" w:eastAsia="Times New Roman" w:hAnsi="Times New Roman" w:cs="Times New Roman"/>
          <w:snapToGrid w:val="0"/>
          <w:lang w:eastAsia="ru-RU"/>
        </w:rPr>
      </w:pPr>
    </w:p>
    <w:p w14:paraId="4E1C6966" w14:textId="77777777" w:rsidR="00FE0AE4" w:rsidRPr="00FE0AE4" w:rsidRDefault="00FE0AE4" w:rsidP="00FE0AE4">
      <w:pPr>
        <w:spacing w:after="0" w:line="240" w:lineRule="auto"/>
        <w:ind w:left="5103"/>
        <w:rPr>
          <w:rFonts w:ascii="Times New Roman" w:eastAsia="Times New Roman" w:hAnsi="Times New Roman" w:cs="Times New Roman"/>
          <w:snapToGrid w:val="0"/>
          <w:lang w:eastAsia="ru-RU"/>
        </w:rPr>
      </w:pPr>
      <w:bookmarkStart w:id="30" w:name="_Hlk215667447"/>
      <w:r w:rsidRPr="00FE0AE4">
        <w:rPr>
          <w:rFonts w:ascii="Times New Roman" w:eastAsia="Times New Roman" w:hAnsi="Times New Roman" w:cs="Times New Roman"/>
          <w:snapToGrid w:val="0"/>
          <w:lang w:eastAsia="ru-RU"/>
        </w:rPr>
        <w:t xml:space="preserve">Приложение № </w:t>
      </w:r>
      <w:r>
        <w:rPr>
          <w:rFonts w:ascii="Times New Roman" w:eastAsia="Times New Roman" w:hAnsi="Times New Roman" w:cs="Times New Roman"/>
          <w:snapToGrid w:val="0"/>
          <w:lang w:eastAsia="ru-RU"/>
        </w:rPr>
        <w:t>4</w:t>
      </w:r>
    </w:p>
    <w:p w14:paraId="4E1C6967" w14:textId="415533B3" w:rsidR="00FE0AE4" w:rsidRPr="00FE0AE4" w:rsidRDefault="00FE0AE4" w:rsidP="00FE0AE4">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к Договору </w:t>
      </w:r>
      <w:r w:rsidR="00533090">
        <w:rPr>
          <w:rFonts w:ascii="Times New Roman" w:eastAsia="Times New Roman" w:hAnsi="Times New Roman" w:cs="Times New Roman"/>
          <w:snapToGrid w:val="0"/>
          <w:lang w:eastAsia="ru-RU"/>
        </w:rPr>
        <w:t>подряда</w:t>
      </w:r>
    </w:p>
    <w:p w14:paraId="4E1C6968" w14:textId="32A9B4D3" w:rsidR="00FE0AE4" w:rsidRPr="00FE0AE4" w:rsidRDefault="00FE0AE4" w:rsidP="00FE0AE4">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от «____» __________ 202</w:t>
      </w:r>
      <w:r w:rsidR="00B5696A">
        <w:rPr>
          <w:rFonts w:ascii="Times New Roman" w:eastAsia="Times New Roman" w:hAnsi="Times New Roman" w:cs="Times New Roman"/>
          <w:snapToGrid w:val="0"/>
          <w:lang w:eastAsia="ru-RU"/>
        </w:rPr>
        <w:t>6</w:t>
      </w:r>
      <w:r w:rsidRPr="00FE0AE4">
        <w:rPr>
          <w:rFonts w:ascii="Times New Roman" w:eastAsia="Times New Roman" w:hAnsi="Times New Roman" w:cs="Times New Roman"/>
          <w:snapToGrid w:val="0"/>
          <w:lang w:eastAsia="ru-RU"/>
        </w:rPr>
        <w:t xml:space="preserve"> г. № ___________</w:t>
      </w:r>
    </w:p>
    <w:bookmarkEnd w:id="30"/>
    <w:p w14:paraId="4E1C6969" w14:textId="77777777" w:rsidR="00FE0AE4" w:rsidRPr="00FE0AE4" w:rsidRDefault="00FE0AE4" w:rsidP="00FE0AE4">
      <w:pPr>
        <w:spacing w:after="0" w:line="240" w:lineRule="auto"/>
        <w:ind w:firstLine="567"/>
        <w:jc w:val="both"/>
        <w:rPr>
          <w:rFonts w:ascii="Times New Roman" w:eastAsia="Times New Roman" w:hAnsi="Times New Roman" w:cs="Times New Roman"/>
          <w:snapToGrid w:val="0"/>
          <w:lang w:eastAsia="ru-RU"/>
        </w:rPr>
      </w:pPr>
    </w:p>
    <w:p w14:paraId="4E1C696A" w14:textId="77777777" w:rsidR="00FE0AE4" w:rsidRPr="00FE0AE4" w:rsidRDefault="00FE0AE4" w:rsidP="00FE0AE4">
      <w:pPr>
        <w:spacing w:after="0" w:line="240" w:lineRule="auto"/>
        <w:jc w:val="both"/>
        <w:rPr>
          <w:rFonts w:ascii="Times New Roman" w:eastAsia="Times New Roman" w:hAnsi="Times New Roman" w:cs="Times New Roman"/>
          <w:b/>
          <w:bCs/>
          <w:snapToGrid w:val="0"/>
          <w:sz w:val="24"/>
          <w:szCs w:val="24"/>
          <w:lang w:eastAsia="ru-RU"/>
        </w:rPr>
      </w:pPr>
    </w:p>
    <w:p w14:paraId="4E1C696B" w14:textId="77777777" w:rsidR="00FE0AE4" w:rsidRPr="00FE0AE4" w:rsidRDefault="00FE0AE4" w:rsidP="00FE0AE4">
      <w:pPr>
        <w:spacing w:after="0" w:line="240" w:lineRule="auto"/>
        <w:jc w:val="center"/>
        <w:rPr>
          <w:rFonts w:ascii="Times New Roman" w:eastAsia="Times New Roman" w:hAnsi="Times New Roman" w:cs="Times New Roman"/>
          <w:sz w:val="24"/>
          <w:lang w:val="x-none" w:eastAsia="x-none"/>
        </w:rPr>
      </w:pPr>
      <w:r w:rsidRPr="00FE0AE4">
        <w:rPr>
          <w:rFonts w:ascii="Times New Roman" w:eastAsia="Times New Roman" w:hAnsi="Times New Roman" w:cs="Times New Roman"/>
          <w:b/>
          <w:sz w:val="24"/>
          <w:lang w:val="x-none" w:eastAsia="x-none"/>
        </w:rPr>
        <w:t>ФОРМА</w:t>
      </w:r>
    </w:p>
    <w:p w14:paraId="4E1C696C" w14:textId="77777777" w:rsidR="00FE0AE4" w:rsidRPr="00FE0AE4" w:rsidRDefault="00FE0AE4" w:rsidP="00FE0AE4">
      <w:pPr>
        <w:spacing w:after="0" w:line="240" w:lineRule="auto"/>
        <w:jc w:val="center"/>
        <w:rPr>
          <w:rFonts w:ascii="Times New Roman" w:eastAsia="Times New Roman" w:hAnsi="Times New Roman" w:cs="Times New Roman"/>
          <w:b/>
          <w:i/>
          <w:sz w:val="24"/>
          <w:lang w:val="x-none" w:eastAsia="x-none"/>
        </w:rPr>
      </w:pPr>
      <w:r w:rsidRPr="00FE0AE4">
        <w:rPr>
          <w:rFonts w:ascii="Times New Roman" w:eastAsia="Times New Roman" w:hAnsi="Times New Roman" w:cs="Times New Roman"/>
          <w:b/>
          <w:sz w:val="24"/>
          <w:lang w:val="x-none" w:eastAsia="x-none"/>
        </w:rPr>
        <w:t xml:space="preserve">Акта сдачи-приемки технической и иной документации </w:t>
      </w:r>
    </w:p>
    <w:p w14:paraId="4E1C696D" w14:textId="77777777" w:rsidR="00FE0AE4" w:rsidRPr="00FE0AE4" w:rsidRDefault="00FE0AE4" w:rsidP="00FE0AE4">
      <w:pPr>
        <w:spacing w:after="0" w:line="240" w:lineRule="auto"/>
        <w:jc w:val="both"/>
        <w:rPr>
          <w:rFonts w:ascii="Times New Roman" w:eastAsia="Times New Roman" w:hAnsi="Times New Roman" w:cs="Times New Roman"/>
          <w:snapToGrid w:val="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
        <w:gridCol w:w="4861"/>
        <w:gridCol w:w="4683"/>
        <w:gridCol w:w="89"/>
      </w:tblGrid>
      <w:tr w:rsidR="00FE0AE4" w:rsidRPr="00FE0AE4" w14:paraId="4E1C6995" w14:textId="77777777" w:rsidTr="008A66C4">
        <w:tc>
          <w:tcPr>
            <w:tcW w:w="9712" w:type="dxa"/>
            <w:gridSpan w:val="4"/>
            <w:shd w:val="clear" w:color="auto" w:fill="auto"/>
          </w:tcPr>
          <w:p w14:paraId="4E1C696E" w14:textId="77777777" w:rsidR="00FE0AE4" w:rsidRPr="00FE0AE4" w:rsidRDefault="00FE0AE4" w:rsidP="00FE0AE4">
            <w:pPr>
              <w:spacing w:after="0" w:line="240" w:lineRule="auto"/>
              <w:jc w:val="center"/>
              <w:rPr>
                <w:rFonts w:ascii="Times New Roman" w:eastAsia="Times New Roman" w:hAnsi="Times New Roman" w:cs="Times New Roman"/>
                <w:bCs/>
                <w:lang w:val="x-none" w:eastAsia="x-none"/>
              </w:rPr>
            </w:pPr>
            <w:r w:rsidRPr="00FE0AE4">
              <w:rPr>
                <w:rFonts w:ascii="Times New Roman" w:eastAsia="Times New Roman" w:hAnsi="Times New Roman" w:cs="Times New Roman"/>
                <w:bCs/>
                <w:lang w:val="x-none" w:eastAsia="x-none"/>
              </w:rPr>
              <w:t xml:space="preserve">Акт </w:t>
            </w:r>
          </w:p>
          <w:p w14:paraId="4E1C696F" w14:textId="77777777" w:rsidR="00FE0AE4" w:rsidRPr="00FE0AE4" w:rsidRDefault="00FE0AE4" w:rsidP="00FE0AE4">
            <w:pPr>
              <w:spacing w:after="0" w:line="240" w:lineRule="auto"/>
              <w:jc w:val="center"/>
              <w:rPr>
                <w:rFonts w:ascii="Times New Roman" w:eastAsia="Times New Roman" w:hAnsi="Times New Roman" w:cs="Times New Roman"/>
                <w:b/>
                <w:i/>
                <w:iCs/>
                <w:lang w:val="x-none" w:eastAsia="x-none"/>
              </w:rPr>
            </w:pPr>
            <w:r w:rsidRPr="00FE0AE4">
              <w:rPr>
                <w:rFonts w:ascii="Times New Roman" w:eastAsia="Times New Roman" w:hAnsi="Times New Roman" w:cs="Times New Roman"/>
                <w:bCs/>
                <w:lang w:val="x-none" w:eastAsia="x-none"/>
              </w:rPr>
              <w:t>сдачи-приемки технической и иной документации</w:t>
            </w:r>
          </w:p>
          <w:p w14:paraId="4E1C6970"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sz w:val="28"/>
                <w:szCs w:val="28"/>
                <w:lang w:eastAsia="ru-RU"/>
              </w:rPr>
            </w:pPr>
          </w:p>
          <w:p w14:paraId="4E1C6971" w14:textId="1781B126"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г.___________                                                                                            </w:t>
            </w:r>
            <w:proofErr w:type="gramStart"/>
            <w:r w:rsidRPr="00FE0AE4">
              <w:rPr>
                <w:rFonts w:ascii="Times New Roman" w:eastAsia="Times New Roman" w:hAnsi="Times New Roman" w:cs="Times New Roman"/>
                <w:snapToGrid w:val="0"/>
                <w:lang w:eastAsia="ru-RU"/>
              </w:rPr>
              <w:t xml:space="preserve">   «</w:t>
            </w:r>
            <w:proofErr w:type="gramEnd"/>
            <w:r w:rsidRPr="00FE0AE4">
              <w:rPr>
                <w:rFonts w:ascii="Times New Roman" w:eastAsia="Times New Roman" w:hAnsi="Times New Roman" w:cs="Times New Roman"/>
                <w:snapToGrid w:val="0"/>
                <w:lang w:eastAsia="ru-RU"/>
              </w:rPr>
              <w:t>_____» _________202</w:t>
            </w:r>
            <w:r w:rsidR="00B5696A">
              <w:rPr>
                <w:rFonts w:ascii="Times New Roman" w:eastAsia="Times New Roman" w:hAnsi="Times New Roman" w:cs="Times New Roman"/>
                <w:snapToGrid w:val="0"/>
                <w:lang w:eastAsia="ru-RU"/>
              </w:rPr>
              <w:t xml:space="preserve">6 </w:t>
            </w:r>
            <w:r w:rsidRPr="00FE0AE4">
              <w:rPr>
                <w:rFonts w:ascii="Times New Roman" w:eastAsia="Times New Roman" w:hAnsi="Times New Roman" w:cs="Times New Roman"/>
                <w:snapToGrid w:val="0"/>
                <w:lang w:eastAsia="ru-RU"/>
              </w:rPr>
              <w:t>г.</w:t>
            </w:r>
          </w:p>
          <w:p w14:paraId="4E1C6972"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4E1C6973"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____________________, именуемое далее «Подрядчик», в лице ________________, действующего на основании ______________, </w:t>
            </w:r>
          </w:p>
          <w:p w14:paraId="4E1C6974"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____________________, именуемое далее «Заказчик», в лице ________________, действующего на основании ______________, составили настоящий акт о нижеследующем:</w:t>
            </w:r>
          </w:p>
          <w:p w14:paraId="4E1C6975"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snapToGrid w:val="0"/>
                <w:lang w:eastAsia="ru-RU"/>
              </w:rPr>
              <w:t>Заказчик передал Подрядчику, а Подрядчик принял</w:t>
            </w:r>
            <w:r w:rsidRPr="00FE0AE4">
              <w:rPr>
                <w:rFonts w:ascii="Times New Roman" w:eastAsia="Times New Roman" w:hAnsi="Times New Roman" w:cs="Times New Roman"/>
                <w:bCs/>
                <w:snapToGrid w:val="0"/>
                <w:lang w:eastAsia="ru-RU"/>
              </w:rPr>
              <w:t xml:space="preserve"> следующую </w:t>
            </w:r>
            <w:r w:rsidRPr="00FE0AE4">
              <w:rPr>
                <w:rFonts w:ascii="Times New Roman" w:eastAsia="Times New Roman" w:hAnsi="Times New Roman" w:cs="Times New Roman"/>
                <w:snapToGrid w:val="0"/>
                <w:lang w:eastAsia="ru-RU"/>
              </w:rPr>
              <w:t>техническую и иную документацию для выполнения Работ по Договору</w:t>
            </w:r>
            <w:r w:rsidRPr="00FE0AE4">
              <w:rPr>
                <w:rFonts w:ascii="Times New Roman" w:eastAsia="Times New Roman" w:hAnsi="Times New Roman" w:cs="Times New Roman"/>
                <w:bCs/>
                <w:snapToGrid w:val="0"/>
                <w:lang w:eastAsia="ru-RU"/>
              </w:rPr>
              <w:t xml:space="preserve"> №______ от _____________:</w:t>
            </w:r>
          </w:p>
          <w:p w14:paraId="4E1C6976"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 xml:space="preserve">__________________________________________________________________________ </w:t>
            </w:r>
          </w:p>
          <w:p w14:paraId="4E1C6977"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__________________________________________________________________________</w:t>
            </w:r>
          </w:p>
          <w:p w14:paraId="4E1C6978"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__________________________________________________________________________</w:t>
            </w:r>
          </w:p>
          <w:p w14:paraId="4E1C6979" w14:textId="77777777" w:rsidR="00FE0AE4" w:rsidRPr="00FE0AE4" w:rsidRDefault="00FE0AE4" w:rsidP="00FE0AE4">
            <w:pPr>
              <w:spacing w:after="0" w:line="360" w:lineRule="auto"/>
              <w:jc w:val="both"/>
              <w:rPr>
                <w:rFonts w:ascii="Times New Roman" w:eastAsia="Times New Roman" w:hAnsi="Times New Roman" w:cs="Times New Roman"/>
                <w:bCs/>
                <w:snapToGrid w:val="0"/>
                <w:lang w:eastAsia="ru-RU"/>
              </w:rPr>
            </w:pPr>
            <w:r w:rsidRPr="00FE0AE4">
              <w:rPr>
                <w:rFonts w:ascii="Times New Roman" w:eastAsia="Times New Roman" w:hAnsi="Times New Roman" w:cs="Times New Roman"/>
                <w:bCs/>
                <w:snapToGrid w:val="0"/>
                <w:lang w:eastAsia="ru-RU"/>
              </w:rPr>
              <w:t xml:space="preserve">Документация передана </w:t>
            </w:r>
            <w:r w:rsidRPr="00FE0AE4">
              <w:rPr>
                <w:rFonts w:ascii="Times New Roman" w:eastAsia="Times New Roman" w:hAnsi="Times New Roman" w:cs="Times New Roman"/>
                <w:snapToGrid w:val="0"/>
                <w:lang w:eastAsia="ru-RU"/>
              </w:rPr>
              <w:t>Подрядчик</w:t>
            </w:r>
            <w:r w:rsidRPr="00FE0AE4">
              <w:rPr>
                <w:rFonts w:ascii="Times New Roman" w:eastAsia="Times New Roman" w:hAnsi="Times New Roman" w:cs="Times New Roman"/>
                <w:bCs/>
                <w:snapToGrid w:val="0"/>
                <w:lang w:eastAsia="ru-RU"/>
              </w:rPr>
              <w:t xml:space="preserve">у в установленный Договором срок. </w:t>
            </w:r>
          </w:p>
          <w:tbl>
            <w:tblPr>
              <w:tblW w:w="9720" w:type="dxa"/>
              <w:tblInd w:w="108" w:type="dxa"/>
              <w:tblCellMar>
                <w:left w:w="0" w:type="dxa"/>
                <w:right w:w="0" w:type="dxa"/>
              </w:tblCellMar>
              <w:tblLook w:val="04A0" w:firstRow="1" w:lastRow="0" w:firstColumn="1" w:lastColumn="0" w:noHBand="0" w:noVBand="1"/>
            </w:tblPr>
            <w:tblGrid>
              <w:gridCol w:w="454"/>
              <w:gridCol w:w="4046"/>
              <w:gridCol w:w="720"/>
              <w:gridCol w:w="337"/>
              <w:gridCol w:w="4163"/>
            </w:tblGrid>
            <w:tr w:rsidR="00FE0AE4" w:rsidRPr="00FE0AE4" w14:paraId="4E1C697D" w14:textId="77777777" w:rsidTr="008A66C4">
              <w:trPr>
                <w:cantSplit/>
              </w:trPr>
              <w:tc>
                <w:tcPr>
                  <w:tcW w:w="4500" w:type="dxa"/>
                  <w:gridSpan w:val="2"/>
                  <w:tcMar>
                    <w:top w:w="0" w:type="dxa"/>
                    <w:left w:w="108" w:type="dxa"/>
                    <w:bottom w:w="0" w:type="dxa"/>
                    <w:right w:w="108" w:type="dxa"/>
                  </w:tcMar>
                  <w:hideMark/>
                </w:tcPr>
                <w:p w14:paraId="4E1C697A" w14:textId="77777777" w:rsidR="00FE0AE4" w:rsidRPr="00FE0AE4" w:rsidRDefault="00FE0AE4" w:rsidP="00FE0AE4">
                  <w:pPr>
                    <w:spacing w:after="200" w:line="240" w:lineRule="auto"/>
                    <w:rPr>
                      <w:rFonts w:ascii="Calibri" w:eastAsia="Calibri" w:hAnsi="Calibri" w:cs="Times New Roman"/>
                      <w:sz w:val="20"/>
                      <w:szCs w:val="20"/>
                    </w:rPr>
                  </w:pPr>
                  <w:r w:rsidRPr="00FE0AE4">
                    <w:rPr>
                      <w:rFonts w:ascii="Calibri" w:eastAsia="Calibri" w:hAnsi="Calibri" w:cs="Times New Roman"/>
                      <w:b/>
                      <w:bCs/>
                      <w:sz w:val="20"/>
                      <w:szCs w:val="20"/>
                    </w:rPr>
                    <w:t>От Подрядчика:</w:t>
                  </w:r>
                </w:p>
              </w:tc>
              <w:tc>
                <w:tcPr>
                  <w:tcW w:w="720" w:type="dxa"/>
                  <w:vMerge w:val="restart"/>
                  <w:tcMar>
                    <w:top w:w="0" w:type="dxa"/>
                    <w:left w:w="108" w:type="dxa"/>
                    <w:bottom w:w="0" w:type="dxa"/>
                    <w:right w:w="108" w:type="dxa"/>
                  </w:tcMar>
                </w:tcPr>
                <w:p w14:paraId="4E1C697B"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500" w:type="dxa"/>
                  <w:gridSpan w:val="2"/>
                  <w:tcMar>
                    <w:top w:w="0" w:type="dxa"/>
                    <w:left w:w="108" w:type="dxa"/>
                    <w:bottom w:w="0" w:type="dxa"/>
                    <w:right w:w="108" w:type="dxa"/>
                  </w:tcMar>
                  <w:hideMark/>
                </w:tcPr>
                <w:p w14:paraId="4E1C697C" w14:textId="77777777" w:rsidR="00FE0AE4" w:rsidRPr="00FE0AE4" w:rsidRDefault="00FE0AE4" w:rsidP="00FE0AE4">
                  <w:pPr>
                    <w:spacing w:after="200" w:line="240" w:lineRule="auto"/>
                    <w:rPr>
                      <w:rFonts w:ascii="Calibri" w:eastAsia="Calibri" w:hAnsi="Calibri" w:cs="Times New Roman"/>
                      <w:sz w:val="20"/>
                      <w:szCs w:val="20"/>
                    </w:rPr>
                  </w:pPr>
                  <w:r w:rsidRPr="00FE0AE4">
                    <w:rPr>
                      <w:rFonts w:ascii="Calibri" w:eastAsia="Calibri" w:hAnsi="Calibri" w:cs="Times New Roman"/>
                      <w:b/>
                      <w:bCs/>
                      <w:sz w:val="20"/>
                      <w:szCs w:val="20"/>
                    </w:rPr>
                    <w:t>От Заказчика:</w:t>
                  </w:r>
                </w:p>
              </w:tc>
            </w:tr>
            <w:tr w:rsidR="00FE0AE4" w:rsidRPr="00FE0AE4" w14:paraId="4E1C6981" w14:textId="77777777" w:rsidTr="008A66C4">
              <w:trPr>
                <w:cantSplit/>
              </w:trPr>
              <w:tc>
                <w:tcPr>
                  <w:tcW w:w="4500" w:type="dxa"/>
                  <w:gridSpan w:val="2"/>
                  <w:tcMar>
                    <w:top w:w="0" w:type="dxa"/>
                    <w:left w:w="108" w:type="dxa"/>
                    <w:bottom w:w="0" w:type="dxa"/>
                    <w:right w:w="108" w:type="dxa"/>
                  </w:tcMar>
                </w:tcPr>
                <w:p w14:paraId="4E1C697E" w14:textId="77777777" w:rsidR="00FE0AE4" w:rsidRPr="00FE0AE4" w:rsidRDefault="00FE0AE4" w:rsidP="00FE0AE4">
                  <w:pPr>
                    <w:snapToGrid w:val="0"/>
                    <w:spacing w:after="200" w:line="240" w:lineRule="auto"/>
                    <w:rPr>
                      <w:rFonts w:ascii="Calibri" w:eastAsia="Calibri" w:hAnsi="Calibri" w:cs="Times New Roman"/>
                      <w:b/>
                      <w:bCs/>
                      <w:sz w:val="20"/>
                      <w:szCs w:val="20"/>
                    </w:rPr>
                  </w:pPr>
                </w:p>
              </w:tc>
              <w:tc>
                <w:tcPr>
                  <w:tcW w:w="0" w:type="auto"/>
                  <w:vMerge/>
                  <w:vAlign w:val="center"/>
                  <w:hideMark/>
                </w:tcPr>
                <w:p w14:paraId="4E1C697F" w14:textId="77777777" w:rsidR="00FE0AE4" w:rsidRPr="00FE0AE4" w:rsidRDefault="00FE0AE4" w:rsidP="00FE0AE4">
                  <w:pPr>
                    <w:spacing w:after="200" w:line="240" w:lineRule="auto"/>
                    <w:rPr>
                      <w:rFonts w:ascii="Calibri" w:eastAsia="Calibri" w:hAnsi="Calibri" w:cs="Times New Roman"/>
                      <w:sz w:val="20"/>
                      <w:szCs w:val="20"/>
                    </w:rPr>
                  </w:pPr>
                </w:p>
              </w:tc>
              <w:tc>
                <w:tcPr>
                  <w:tcW w:w="4500" w:type="dxa"/>
                  <w:gridSpan w:val="2"/>
                  <w:tcMar>
                    <w:top w:w="0" w:type="dxa"/>
                    <w:left w:w="108" w:type="dxa"/>
                    <w:bottom w:w="0" w:type="dxa"/>
                    <w:right w:w="108" w:type="dxa"/>
                  </w:tcMar>
                </w:tcPr>
                <w:p w14:paraId="4E1C6980" w14:textId="77777777" w:rsidR="00FE0AE4" w:rsidRPr="00FE0AE4" w:rsidRDefault="00FE0AE4" w:rsidP="00FE0AE4">
                  <w:pPr>
                    <w:snapToGrid w:val="0"/>
                    <w:spacing w:after="200" w:line="240" w:lineRule="auto"/>
                    <w:rPr>
                      <w:rFonts w:ascii="Calibri" w:eastAsia="Calibri" w:hAnsi="Calibri" w:cs="Times New Roman"/>
                      <w:b/>
                      <w:bCs/>
                      <w:sz w:val="20"/>
                      <w:szCs w:val="20"/>
                    </w:rPr>
                  </w:pPr>
                </w:p>
              </w:tc>
            </w:tr>
            <w:tr w:rsidR="00FE0AE4" w:rsidRPr="00FE0AE4" w14:paraId="4E1C6987" w14:textId="77777777" w:rsidTr="008A66C4">
              <w:trPr>
                <w:cantSplit/>
                <w:trHeight w:val="238"/>
              </w:trPr>
              <w:tc>
                <w:tcPr>
                  <w:tcW w:w="454" w:type="dxa"/>
                  <w:vMerge w:val="restart"/>
                  <w:tcMar>
                    <w:top w:w="0" w:type="dxa"/>
                    <w:left w:w="108" w:type="dxa"/>
                    <w:bottom w:w="0" w:type="dxa"/>
                    <w:right w:w="108" w:type="dxa"/>
                  </w:tcMar>
                </w:tcPr>
                <w:p w14:paraId="4E1C6982"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E1C6983"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(должность)</w:t>
                  </w:r>
                </w:p>
              </w:tc>
              <w:tc>
                <w:tcPr>
                  <w:tcW w:w="0" w:type="auto"/>
                  <w:vMerge/>
                  <w:vAlign w:val="center"/>
                  <w:hideMark/>
                </w:tcPr>
                <w:p w14:paraId="4E1C6984" w14:textId="77777777" w:rsidR="00FE0AE4" w:rsidRPr="00FE0AE4" w:rsidRDefault="00FE0AE4" w:rsidP="00FE0AE4">
                  <w:pPr>
                    <w:spacing w:after="200" w:line="240" w:lineRule="auto"/>
                    <w:rPr>
                      <w:rFonts w:ascii="Calibri" w:eastAsia="Calibri" w:hAnsi="Calibri" w:cs="Times New Roman"/>
                      <w:sz w:val="20"/>
                      <w:szCs w:val="20"/>
                    </w:rPr>
                  </w:pPr>
                </w:p>
              </w:tc>
              <w:tc>
                <w:tcPr>
                  <w:tcW w:w="337" w:type="dxa"/>
                  <w:vMerge w:val="restart"/>
                  <w:tcMar>
                    <w:top w:w="0" w:type="dxa"/>
                    <w:left w:w="108" w:type="dxa"/>
                    <w:bottom w:w="0" w:type="dxa"/>
                    <w:right w:w="108" w:type="dxa"/>
                  </w:tcMar>
                </w:tcPr>
                <w:p w14:paraId="4E1C6985" w14:textId="77777777" w:rsidR="00FE0AE4" w:rsidRPr="00FE0AE4" w:rsidRDefault="00FE0AE4" w:rsidP="00FE0AE4">
                  <w:pPr>
                    <w:snapToGrid w:val="0"/>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4E1C6986"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(должность)</w:t>
                  </w:r>
                </w:p>
              </w:tc>
            </w:tr>
            <w:tr w:rsidR="00FE0AE4" w:rsidRPr="00FE0AE4" w14:paraId="4E1C698D" w14:textId="77777777" w:rsidTr="008A66C4">
              <w:trPr>
                <w:cantSplit/>
              </w:trPr>
              <w:tc>
                <w:tcPr>
                  <w:tcW w:w="0" w:type="auto"/>
                  <w:vMerge/>
                  <w:vAlign w:val="center"/>
                  <w:hideMark/>
                </w:tcPr>
                <w:p w14:paraId="4E1C6988" w14:textId="77777777" w:rsidR="00FE0AE4" w:rsidRPr="00FE0AE4" w:rsidRDefault="00FE0AE4" w:rsidP="00FE0AE4">
                  <w:pPr>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E1C6989"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(подпись)</w:t>
                  </w:r>
                </w:p>
              </w:tc>
              <w:tc>
                <w:tcPr>
                  <w:tcW w:w="0" w:type="auto"/>
                  <w:vMerge/>
                  <w:vAlign w:val="center"/>
                  <w:hideMark/>
                </w:tcPr>
                <w:p w14:paraId="4E1C698A" w14:textId="77777777" w:rsidR="00FE0AE4" w:rsidRPr="00FE0AE4" w:rsidRDefault="00FE0AE4" w:rsidP="00FE0AE4">
                  <w:pPr>
                    <w:spacing w:after="200" w:line="240" w:lineRule="auto"/>
                    <w:rPr>
                      <w:rFonts w:ascii="Calibri" w:eastAsia="Calibri" w:hAnsi="Calibri" w:cs="Times New Roman"/>
                      <w:sz w:val="20"/>
                      <w:szCs w:val="20"/>
                    </w:rPr>
                  </w:pPr>
                </w:p>
              </w:tc>
              <w:tc>
                <w:tcPr>
                  <w:tcW w:w="0" w:type="auto"/>
                  <w:vMerge/>
                  <w:vAlign w:val="center"/>
                  <w:hideMark/>
                </w:tcPr>
                <w:p w14:paraId="4E1C698B" w14:textId="77777777" w:rsidR="00FE0AE4" w:rsidRPr="00FE0AE4" w:rsidRDefault="00FE0AE4" w:rsidP="00FE0AE4">
                  <w:pPr>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4E1C698C"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(подпись)</w:t>
                  </w:r>
                </w:p>
              </w:tc>
            </w:tr>
            <w:tr w:rsidR="00FE0AE4" w:rsidRPr="00FE0AE4" w14:paraId="4E1C6993" w14:textId="77777777" w:rsidTr="008A66C4">
              <w:trPr>
                <w:cantSplit/>
              </w:trPr>
              <w:tc>
                <w:tcPr>
                  <w:tcW w:w="0" w:type="auto"/>
                  <w:vMerge/>
                  <w:vAlign w:val="center"/>
                  <w:hideMark/>
                </w:tcPr>
                <w:p w14:paraId="4E1C698E" w14:textId="77777777" w:rsidR="00FE0AE4" w:rsidRPr="00FE0AE4" w:rsidRDefault="00FE0AE4" w:rsidP="00FE0AE4">
                  <w:pPr>
                    <w:spacing w:after="200" w:line="240" w:lineRule="auto"/>
                    <w:rPr>
                      <w:rFonts w:ascii="Calibri" w:eastAsia="Calibri" w:hAnsi="Calibri" w:cs="Times New Roman"/>
                      <w:sz w:val="20"/>
                      <w:szCs w:val="20"/>
                    </w:rPr>
                  </w:pPr>
                </w:p>
              </w:tc>
              <w:tc>
                <w:tcPr>
                  <w:tcW w:w="4046" w:type="dxa"/>
                  <w:tcBorders>
                    <w:top w:val="single" w:sz="4" w:space="0" w:color="auto"/>
                    <w:left w:val="nil"/>
                    <w:bottom w:val="nil"/>
                    <w:right w:val="nil"/>
                  </w:tcBorders>
                  <w:tcMar>
                    <w:top w:w="0" w:type="dxa"/>
                    <w:left w:w="108" w:type="dxa"/>
                    <w:bottom w:w="0" w:type="dxa"/>
                    <w:right w:w="108" w:type="dxa"/>
                  </w:tcMar>
                  <w:hideMark/>
                </w:tcPr>
                <w:p w14:paraId="4E1C698F" w14:textId="77777777" w:rsidR="00FE0AE4" w:rsidRPr="00FE0AE4" w:rsidRDefault="00FE0AE4" w:rsidP="00FE0AE4">
                  <w:pPr>
                    <w:snapToGrid w:val="0"/>
                    <w:spacing w:after="200" w:line="240" w:lineRule="auto"/>
                    <w:ind w:firstLine="7"/>
                    <w:jc w:val="center"/>
                    <w:rPr>
                      <w:rFonts w:ascii="Calibri" w:eastAsia="Calibri" w:hAnsi="Calibri" w:cs="Times New Roman"/>
                      <w:sz w:val="20"/>
                      <w:szCs w:val="20"/>
                    </w:rPr>
                  </w:pPr>
                  <w:r w:rsidRPr="00FE0AE4">
                    <w:rPr>
                      <w:rFonts w:ascii="Calibri" w:eastAsia="Calibri" w:hAnsi="Calibri" w:cs="Times New Roman"/>
                      <w:i/>
                      <w:iCs/>
                      <w:sz w:val="20"/>
                      <w:szCs w:val="20"/>
                    </w:rPr>
                    <w:t>(расшифровка подписи)</w:t>
                  </w:r>
                </w:p>
              </w:tc>
              <w:tc>
                <w:tcPr>
                  <w:tcW w:w="0" w:type="auto"/>
                  <w:vMerge/>
                  <w:vAlign w:val="center"/>
                  <w:hideMark/>
                </w:tcPr>
                <w:p w14:paraId="4E1C6990" w14:textId="77777777" w:rsidR="00FE0AE4" w:rsidRPr="00FE0AE4" w:rsidRDefault="00FE0AE4" w:rsidP="00FE0AE4">
                  <w:pPr>
                    <w:spacing w:after="200" w:line="240" w:lineRule="auto"/>
                    <w:rPr>
                      <w:rFonts w:ascii="Calibri" w:eastAsia="Calibri" w:hAnsi="Calibri" w:cs="Times New Roman"/>
                      <w:sz w:val="20"/>
                      <w:szCs w:val="20"/>
                    </w:rPr>
                  </w:pPr>
                </w:p>
              </w:tc>
              <w:tc>
                <w:tcPr>
                  <w:tcW w:w="0" w:type="auto"/>
                  <w:vMerge/>
                  <w:vAlign w:val="center"/>
                  <w:hideMark/>
                </w:tcPr>
                <w:p w14:paraId="4E1C6991" w14:textId="77777777" w:rsidR="00FE0AE4" w:rsidRPr="00FE0AE4" w:rsidRDefault="00FE0AE4" w:rsidP="00FE0AE4">
                  <w:pPr>
                    <w:spacing w:after="200" w:line="240" w:lineRule="auto"/>
                    <w:rPr>
                      <w:rFonts w:ascii="Calibri" w:eastAsia="Calibri" w:hAnsi="Calibri" w:cs="Times New Roman"/>
                      <w:sz w:val="20"/>
                      <w:szCs w:val="20"/>
                    </w:rPr>
                  </w:pPr>
                </w:p>
              </w:tc>
              <w:tc>
                <w:tcPr>
                  <w:tcW w:w="4163" w:type="dxa"/>
                  <w:tcBorders>
                    <w:top w:val="single" w:sz="4" w:space="0" w:color="auto"/>
                    <w:left w:val="nil"/>
                    <w:bottom w:val="nil"/>
                    <w:right w:val="nil"/>
                  </w:tcBorders>
                  <w:tcMar>
                    <w:top w:w="0" w:type="dxa"/>
                    <w:left w:w="108" w:type="dxa"/>
                    <w:bottom w:w="0" w:type="dxa"/>
                    <w:right w:w="108" w:type="dxa"/>
                  </w:tcMar>
                  <w:hideMark/>
                </w:tcPr>
                <w:p w14:paraId="4E1C6992" w14:textId="77777777" w:rsidR="00FE0AE4" w:rsidRPr="00FE0AE4" w:rsidRDefault="00FE0AE4" w:rsidP="00FE0AE4">
                  <w:pPr>
                    <w:snapToGrid w:val="0"/>
                    <w:spacing w:after="200" w:line="240" w:lineRule="auto"/>
                    <w:jc w:val="center"/>
                    <w:rPr>
                      <w:rFonts w:ascii="Calibri" w:eastAsia="Calibri" w:hAnsi="Calibri" w:cs="Times New Roman"/>
                      <w:sz w:val="20"/>
                      <w:szCs w:val="20"/>
                    </w:rPr>
                  </w:pPr>
                  <w:r w:rsidRPr="00FE0AE4">
                    <w:rPr>
                      <w:rFonts w:ascii="Calibri" w:eastAsia="Calibri" w:hAnsi="Calibri" w:cs="Times New Roman"/>
                      <w:i/>
                      <w:iCs/>
                      <w:sz w:val="20"/>
                      <w:szCs w:val="20"/>
                    </w:rPr>
                    <w:t>(расшифровка подписи)</w:t>
                  </w:r>
                </w:p>
              </w:tc>
            </w:tr>
          </w:tbl>
          <w:p w14:paraId="4E1C6994" w14:textId="77777777" w:rsidR="00FE0AE4" w:rsidRPr="00FE0AE4" w:rsidRDefault="00FE0AE4" w:rsidP="00FE0AE4">
            <w:pPr>
              <w:spacing w:after="0" w:line="240" w:lineRule="auto"/>
              <w:rPr>
                <w:rFonts w:ascii="Times New Roman" w:eastAsia="Times New Roman" w:hAnsi="Times New Roman" w:cs="Times New Roman"/>
                <w:b/>
                <w:i/>
                <w:iCs/>
                <w:lang w:val="x-none" w:eastAsia="x-none"/>
              </w:rPr>
            </w:pPr>
          </w:p>
        </w:tc>
      </w:tr>
      <w:tr w:rsidR="00FE0AE4" w:rsidRPr="00FE0AE4" w14:paraId="4E1C699A" w14:textId="77777777" w:rsidTr="008A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08" w:type="dxa"/>
        </w:trPr>
        <w:tc>
          <w:tcPr>
            <w:tcW w:w="4750" w:type="dxa"/>
          </w:tcPr>
          <w:p w14:paraId="4E1C6996"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p>
          <w:p w14:paraId="4E1C6997"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Подрядчик:</w:t>
            </w:r>
          </w:p>
        </w:tc>
        <w:tc>
          <w:tcPr>
            <w:tcW w:w="4746" w:type="dxa"/>
          </w:tcPr>
          <w:p w14:paraId="4E1C6998" w14:textId="77777777" w:rsidR="00FE0AE4" w:rsidRPr="00FE0AE4" w:rsidRDefault="00FE0AE4" w:rsidP="00FE0AE4">
            <w:pPr>
              <w:spacing w:after="0" w:line="240" w:lineRule="auto"/>
              <w:jc w:val="both"/>
              <w:rPr>
                <w:rFonts w:ascii="Times New Roman" w:eastAsia="Times New Roman" w:hAnsi="Times New Roman" w:cs="Times New Roman"/>
                <w:bCs/>
                <w:snapToGrid w:val="0"/>
                <w:sz w:val="24"/>
                <w:szCs w:val="24"/>
                <w:lang w:eastAsia="ru-RU"/>
              </w:rPr>
            </w:pPr>
          </w:p>
          <w:p w14:paraId="4E1C6999" w14:textId="77777777" w:rsidR="00FE0AE4" w:rsidRPr="00FE0AE4" w:rsidRDefault="00FE0AE4" w:rsidP="00FE0AE4">
            <w:pPr>
              <w:spacing w:after="0" w:line="240" w:lineRule="auto"/>
              <w:jc w:val="right"/>
              <w:rPr>
                <w:rFonts w:ascii="Times New Roman" w:eastAsia="Times New Roman" w:hAnsi="Times New Roman" w:cs="Times New Roman"/>
                <w:bCs/>
                <w:snapToGrid w:val="0"/>
                <w:sz w:val="24"/>
                <w:szCs w:val="24"/>
                <w:lang w:eastAsia="ru-RU"/>
              </w:rPr>
            </w:pPr>
            <w:r w:rsidRPr="00FE0AE4">
              <w:rPr>
                <w:rFonts w:ascii="Times New Roman" w:eastAsia="Times New Roman" w:hAnsi="Times New Roman" w:cs="Times New Roman"/>
                <w:bCs/>
                <w:snapToGrid w:val="0"/>
                <w:sz w:val="24"/>
                <w:szCs w:val="24"/>
                <w:lang w:eastAsia="ru-RU"/>
              </w:rPr>
              <w:t>Заказчик:</w:t>
            </w:r>
          </w:p>
        </w:tc>
      </w:tr>
      <w:tr w:rsidR="00FE0AE4" w:rsidRPr="00FE0AE4" w14:paraId="4E1C699D" w14:textId="77777777" w:rsidTr="008A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08" w:type="dxa"/>
        </w:trPr>
        <w:tc>
          <w:tcPr>
            <w:tcW w:w="4750" w:type="dxa"/>
            <w:shd w:val="clear" w:color="auto" w:fill="auto"/>
          </w:tcPr>
          <w:p w14:paraId="4E1C699B"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c>
          <w:tcPr>
            <w:tcW w:w="4746" w:type="dxa"/>
            <w:shd w:val="clear" w:color="auto" w:fill="auto"/>
          </w:tcPr>
          <w:p w14:paraId="4E1C699C"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r>
    </w:tbl>
    <w:p w14:paraId="4E1C699E" w14:textId="77777777" w:rsidR="00FE0AE4" w:rsidRPr="00FE0AE4" w:rsidRDefault="00FE0AE4" w:rsidP="00FE0AE4">
      <w:pPr>
        <w:spacing w:after="200" w:line="276" w:lineRule="auto"/>
        <w:rPr>
          <w:rFonts w:ascii="Calibri" w:eastAsia="Calibri" w:hAnsi="Calibri" w:cs="Times New Roman"/>
        </w:rPr>
      </w:pPr>
    </w:p>
    <w:p w14:paraId="4E1C699F" w14:textId="77777777" w:rsidR="00FE0AE4" w:rsidRPr="00FE0AE4" w:rsidRDefault="00FE0AE4" w:rsidP="00FE0AE4">
      <w:pPr>
        <w:spacing w:after="200" w:line="276" w:lineRule="auto"/>
        <w:rPr>
          <w:rFonts w:ascii="Calibri" w:eastAsia="Calibri" w:hAnsi="Calibri" w:cs="Times New Roman"/>
        </w:rPr>
      </w:pPr>
    </w:p>
    <w:p w14:paraId="4E1C69A0" w14:textId="77777777" w:rsidR="00FE0AE4" w:rsidRDefault="00FE0AE4" w:rsidP="003630C8">
      <w:pPr>
        <w:widowControl w:val="0"/>
        <w:tabs>
          <w:tab w:val="left" w:pos="6774"/>
          <w:tab w:val="right" w:pos="9637"/>
        </w:tabs>
        <w:spacing w:after="0" w:line="240" w:lineRule="auto"/>
        <w:jc w:val="right"/>
      </w:pPr>
    </w:p>
    <w:p w14:paraId="4E1C69A1" w14:textId="77777777" w:rsidR="00FE0AE4" w:rsidRDefault="00FE0AE4" w:rsidP="003630C8">
      <w:pPr>
        <w:widowControl w:val="0"/>
        <w:tabs>
          <w:tab w:val="left" w:pos="6774"/>
          <w:tab w:val="right" w:pos="9637"/>
        </w:tabs>
        <w:spacing w:after="0" w:line="240" w:lineRule="auto"/>
        <w:jc w:val="right"/>
      </w:pPr>
    </w:p>
    <w:p w14:paraId="4E1C69A2" w14:textId="6D5E5EA2" w:rsidR="00FE0AE4" w:rsidRDefault="00FE0AE4" w:rsidP="003630C8">
      <w:pPr>
        <w:widowControl w:val="0"/>
        <w:tabs>
          <w:tab w:val="left" w:pos="6774"/>
          <w:tab w:val="right" w:pos="9637"/>
        </w:tabs>
        <w:spacing w:after="0" w:line="240" w:lineRule="auto"/>
        <w:jc w:val="right"/>
      </w:pPr>
    </w:p>
    <w:p w14:paraId="586160EA" w14:textId="2ACFD8C9" w:rsidR="000B27B2" w:rsidRDefault="000B27B2" w:rsidP="003630C8">
      <w:pPr>
        <w:widowControl w:val="0"/>
        <w:tabs>
          <w:tab w:val="left" w:pos="6774"/>
          <w:tab w:val="right" w:pos="9637"/>
        </w:tabs>
        <w:spacing w:after="0" w:line="240" w:lineRule="auto"/>
        <w:jc w:val="right"/>
      </w:pPr>
    </w:p>
    <w:p w14:paraId="02BC6074" w14:textId="77777777" w:rsidR="000B27B2" w:rsidRDefault="000B27B2" w:rsidP="003630C8">
      <w:pPr>
        <w:widowControl w:val="0"/>
        <w:tabs>
          <w:tab w:val="left" w:pos="6774"/>
          <w:tab w:val="right" w:pos="9637"/>
        </w:tabs>
        <w:spacing w:after="0" w:line="240" w:lineRule="auto"/>
        <w:jc w:val="right"/>
      </w:pPr>
    </w:p>
    <w:p w14:paraId="4E1C69A3" w14:textId="77777777" w:rsidR="00FE0AE4" w:rsidRDefault="00FE0AE4" w:rsidP="003630C8">
      <w:pPr>
        <w:widowControl w:val="0"/>
        <w:tabs>
          <w:tab w:val="left" w:pos="6774"/>
          <w:tab w:val="right" w:pos="9637"/>
        </w:tabs>
        <w:spacing w:after="0" w:line="240" w:lineRule="auto"/>
        <w:jc w:val="right"/>
      </w:pPr>
    </w:p>
    <w:p w14:paraId="4E1C69A4" w14:textId="77777777" w:rsidR="00B31554" w:rsidRDefault="00B31554" w:rsidP="003630C8">
      <w:pPr>
        <w:widowControl w:val="0"/>
        <w:tabs>
          <w:tab w:val="left" w:pos="6774"/>
          <w:tab w:val="right" w:pos="9637"/>
        </w:tabs>
        <w:spacing w:after="0" w:line="240" w:lineRule="auto"/>
        <w:jc w:val="right"/>
      </w:pPr>
    </w:p>
    <w:p w14:paraId="4E1C69A5" w14:textId="77777777" w:rsidR="00B31554" w:rsidRDefault="00B31554" w:rsidP="003630C8">
      <w:pPr>
        <w:widowControl w:val="0"/>
        <w:tabs>
          <w:tab w:val="left" w:pos="6774"/>
          <w:tab w:val="right" w:pos="9637"/>
        </w:tabs>
        <w:spacing w:after="0" w:line="240" w:lineRule="auto"/>
        <w:jc w:val="right"/>
      </w:pPr>
    </w:p>
    <w:p w14:paraId="4E1C69A6" w14:textId="77777777" w:rsidR="00B31554" w:rsidRDefault="00B31554" w:rsidP="003630C8">
      <w:pPr>
        <w:widowControl w:val="0"/>
        <w:tabs>
          <w:tab w:val="left" w:pos="6774"/>
          <w:tab w:val="right" w:pos="9637"/>
        </w:tabs>
        <w:spacing w:after="0" w:line="240" w:lineRule="auto"/>
        <w:jc w:val="right"/>
      </w:pPr>
    </w:p>
    <w:p w14:paraId="4E1C69A7" w14:textId="77777777" w:rsidR="00FE0AE4" w:rsidRDefault="00FE0AE4" w:rsidP="003630C8">
      <w:pPr>
        <w:widowControl w:val="0"/>
        <w:tabs>
          <w:tab w:val="left" w:pos="6774"/>
          <w:tab w:val="right" w:pos="9637"/>
        </w:tabs>
        <w:spacing w:after="0" w:line="240" w:lineRule="auto"/>
        <w:jc w:val="right"/>
      </w:pPr>
    </w:p>
    <w:p w14:paraId="4E1C69AC" w14:textId="77777777" w:rsidR="00FE0AE4" w:rsidRPr="00FE0AE4" w:rsidRDefault="00FE0AE4" w:rsidP="00FE0AE4">
      <w:pPr>
        <w:spacing w:after="0" w:line="240" w:lineRule="auto"/>
        <w:ind w:left="6521" w:right="-143"/>
        <w:jc w:val="both"/>
        <w:rPr>
          <w:rFonts w:ascii="Times New Roman" w:eastAsia="Times New Roman" w:hAnsi="Times New Roman" w:cs="Times New Roman"/>
          <w:snapToGrid w:val="0"/>
          <w:sz w:val="24"/>
          <w:szCs w:val="24"/>
          <w:lang w:eastAsia="ru-RU"/>
        </w:rPr>
      </w:pPr>
    </w:p>
    <w:p w14:paraId="4E1C69AD" w14:textId="77777777" w:rsidR="00FE0AE4" w:rsidRPr="00FE0AE4" w:rsidRDefault="00FE0AE4" w:rsidP="00FE0AE4">
      <w:pPr>
        <w:tabs>
          <w:tab w:val="left" w:pos="9639"/>
        </w:tabs>
        <w:spacing w:after="0" w:line="240" w:lineRule="auto"/>
        <w:jc w:val="right"/>
        <w:rPr>
          <w:rFonts w:ascii="Times New Roman" w:eastAsia="Times New Roman" w:hAnsi="Times New Roman" w:cs="Times New Roman"/>
          <w:lang w:eastAsia="ru-RU"/>
        </w:rPr>
      </w:pPr>
    </w:p>
    <w:p w14:paraId="48F1E2F0" w14:textId="05360432" w:rsidR="00533090" w:rsidRPr="00533090" w:rsidRDefault="00533090" w:rsidP="00533090">
      <w:pPr>
        <w:spacing w:after="0" w:line="240" w:lineRule="auto"/>
        <w:ind w:left="4962" w:right="-143"/>
        <w:jc w:val="both"/>
        <w:rPr>
          <w:rFonts w:ascii="Times New Roman" w:eastAsia="Times New Roman" w:hAnsi="Times New Roman" w:cs="Times New Roman"/>
          <w:sz w:val="24"/>
          <w:szCs w:val="24"/>
          <w:lang w:eastAsia="ru-RU"/>
        </w:rPr>
      </w:pPr>
      <w:r w:rsidRPr="00533090">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14:paraId="029BFF69" w14:textId="77777777" w:rsidR="00533090" w:rsidRPr="00533090" w:rsidRDefault="00533090" w:rsidP="00533090">
      <w:pPr>
        <w:spacing w:after="0" w:line="240" w:lineRule="auto"/>
        <w:ind w:left="4962" w:right="-143"/>
        <w:jc w:val="both"/>
        <w:rPr>
          <w:rFonts w:ascii="Times New Roman" w:eastAsia="Times New Roman" w:hAnsi="Times New Roman" w:cs="Times New Roman"/>
          <w:sz w:val="24"/>
          <w:szCs w:val="24"/>
          <w:lang w:eastAsia="ru-RU"/>
        </w:rPr>
      </w:pPr>
      <w:r w:rsidRPr="00533090">
        <w:rPr>
          <w:rFonts w:ascii="Times New Roman" w:eastAsia="Times New Roman" w:hAnsi="Times New Roman" w:cs="Times New Roman"/>
          <w:sz w:val="24"/>
          <w:szCs w:val="24"/>
          <w:lang w:eastAsia="ru-RU"/>
        </w:rPr>
        <w:t>к Договору подряда</w:t>
      </w:r>
    </w:p>
    <w:p w14:paraId="35A21A0A" w14:textId="6EE949F7" w:rsidR="00533090" w:rsidRPr="00533090" w:rsidRDefault="00533090" w:rsidP="00533090">
      <w:pPr>
        <w:spacing w:after="0" w:line="240" w:lineRule="auto"/>
        <w:ind w:left="4962" w:right="-143"/>
        <w:jc w:val="both"/>
        <w:rPr>
          <w:rFonts w:ascii="Times New Roman" w:eastAsia="Times New Roman" w:hAnsi="Times New Roman" w:cs="Times New Roman"/>
          <w:sz w:val="24"/>
          <w:szCs w:val="24"/>
          <w:lang w:eastAsia="ru-RU"/>
        </w:rPr>
      </w:pPr>
      <w:r w:rsidRPr="00533090">
        <w:rPr>
          <w:rFonts w:ascii="Times New Roman" w:eastAsia="Times New Roman" w:hAnsi="Times New Roman" w:cs="Times New Roman"/>
          <w:sz w:val="24"/>
          <w:szCs w:val="24"/>
          <w:lang w:eastAsia="ru-RU"/>
        </w:rPr>
        <w:t>от «____» __________ 202</w:t>
      </w:r>
      <w:r w:rsidR="00B5696A">
        <w:rPr>
          <w:rFonts w:ascii="Times New Roman" w:eastAsia="Times New Roman" w:hAnsi="Times New Roman" w:cs="Times New Roman"/>
          <w:sz w:val="24"/>
          <w:szCs w:val="24"/>
          <w:lang w:eastAsia="ru-RU"/>
        </w:rPr>
        <w:t>6</w:t>
      </w:r>
      <w:r w:rsidRPr="00533090">
        <w:rPr>
          <w:rFonts w:ascii="Times New Roman" w:eastAsia="Times New Roman" w:hAnsi="Times New Roman" w:cs="Times New Roman"/>
          <w:sz w:val="24"/>
          <w:szCs w:val="24"/>
          <w:lang w:eastAsia="ru-RU"/>
        </w:rPr>
        <w:t xml:space="preserve"> г. № ___________</w:t>
      </w:r>
    </w:p>
    <w:p w14:paraId="4E1C69B1" w14:textId="77777777" w:rsidR="00FE0AE4" w:rsidRPr="00FE0AE4" w:rsidRDefault="00FE0AE4" w:rsidP="00FE0AE4">
      <w:pPr>
        <w:spacing w:after="0" w:line="240" w:lineRule="auto"/>
        <w:ind w:right="-143"/>
        <w:jc w:val="both"/>
        <w:rPr>
          <w:rFonts w:ascii="Times New Roman" w:eastAsia="Times New Roman" w:hAnsi="Times New Roman" w:cs="Times New Roman"/>
          <w:snapToGrid w:val="0"/>
          <w:lang w:eastAsia="ru-RU"/>
        </w:rPr>
      </w:pPr>
    </w:p>
    <w:p w14:paraId="4E1C69B2"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p>
    <w:p w14:paraId="4E1C69B3"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r w:rsidRPr="00FE0AE4">
        <w:rPr>
          <w:rFonts w:ascii="Times New Roman" w:eastAsia="Times New Roman" w:hAnsi="Times New Roman" w:cs="Times New Roman"/>
          <w:b/>
          <w:bCs/>
          <w:snapToGrid w:val="0"/>
          <w:sz w:val="24"/>
          <w:szCs w:val="24"/>
          <w:lang w:eastAsia="ru-RU"/>
        </w:rPr>
        <w:t>Размер ответственности Подрядчика за нарушения</w:t>
      </w:r>
    </w:p>
    <w:p w14:paraId="4E1C69B4" w14:textId="77777777" w:rsidR="00FE0AE4" w:rsidRPr="00FE0AE4" w:rsidRDefault="00FE0AE4" w:rsidP="00FE0AE4">
      <w:pPr>
        <w:spacing w:after="0" w:line="240" w:lineRule="auto"/>
        <w:jc w:val="center"/>
        <w:rPr>
          <w:rFonts w:ascii="Times New Roman" w:eastAsia="Times New Roman" w:hAnsi="Times New Roman" w:cs="Times New Roman"/>
          <w:b/>
          <w:bCs/>
          <w:snapToGrid w:val="0"/>
          <w:sz w:val="24"/>
          <w:szCs w:val="24"/>
          <w:lang w:eastAsia="ru-RU"/>
        </w:rPr>
      </w:pPr>
      <w:r w:rsidRPr="00FE0AE4">
        <w:rPr>
          <w:rFonts w:ascii="Times New Roman" w:eastAsia="Times New Roman" w:hAnsi="Times New Roman" w:cs="Times New Roman"/>
          <w:b/>
          <w:bCs/>
          <w:snapToGrid w:val="0"/>
          <w:sz w:val="24"/>
          <w:szCs w:val="24"/>
          <w:lang w:eastAsia="ru-RU"/>
        </w:rPr>
        <w:t>требований охраны труда,</w:t>
      </w:r>
    </w:p>
    <w:p w14:paraId="4E1C69B5" w14:textId="77777777" w:rsidR="00FE0AE4" w:rsidRPr="00FE0AE4" w:rsidRDefault="00FE0AE4" w:rsidP="00FE0AE4">
      <w:pPr>
        <w:spacing w:after="0" w:line="240" w:lineRule="auto"/>
        <w:jc w:val="center"/>
        <w:rPr>
          <w:rFonts w:ascii="Times New Roman" w:eastAsia="Times New Roman" w:hAnsi="Times New Roman" w:cs="Times New Roman"/>
          <w:b/>
          <w:snapToGrid w:val="0"/>
          <w:sz w:val="24"/>
          <w:szCs w:val="24"/>
          <w:lang w:eastAsia="ru-RU"/>
        </w:rPr>
      </w:pPr>
      <w:r w:rsidRPr="00FE0AE4">
        <w:rPr>
          <w:rFonts w:ascii="Times New Roman" w:eastAsia="Times New Roman" w:hAnsi="Times New Roman" w:cs="Times New Roman"/>
          <w:b/>
          <w:bCs/>
          <w:snapToGrid w:val="0"/>
          <w:sz w:val="24"/>
          <w:szCs w:val="24"/>
          <w:lang w:eastAsia="ru-RU"/>
        </w:rPr>
        <w:t>пожарной и промышленной безопасности</w:t>
      </w:r>
    </w:p>
    <w:p w14:paraId="4E1C69B6" w14:textId="77777777" w:rsidR="00FE0AE4" w:rsidRPr="00FE0AE4" w:rsidRDefault="00FE0AE4" w:rsidP="00FE0AE4">
      <w:pPr>
        <w:spacing w:after="0" w:line="240" w:lineRule="auto"/>
        <w:ind w:firstLine="567"/>
        <w:jc w:val="both"/>
        <w:rPr>
          <w:rFonts w:ascii="Times New Roman" w:eastAsia="Times New Roman" w:hAnsi="Times New Roman" w:cs="Times New Roman"/>
          <w:b/>
          <w:snapToGrid w:val="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FE0AE4" w:rsidRPr="00FE0AE4" w14:paraId="4E1C69B9" w14:textId="77777777" w:rsidTr="008A66C4">
        <w:tc>
          <w:tcPr>
            <w:tcW w:w="4068" w:type="dxa"/>
          </w:tcPr>
          <w:p w14:paraId="4E1C69B7" w14:textId="77777777" w:rsidR="00FE0AE4" w:rsidRPr="00FE0AE4" w:rsidRDefault="00FE0AE4" w:rsidP="00FE0AE4">
            <w:pPr>
              <w:spacing w:after="0" w:line="240" w:lineRule="auto"/>
              <w:jc w:val="both"/>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Виды нарушений</w:t>
            </w:r>
          </w:p>
        </w:tc>
        <w:tc>
          <w:tcPr>
            <w:tcW w:w="5503" w:type="dxa"/>
          </w:tcPr>
          <w:p w14:paraId="4E1C69B8" w14:textId="77777777" w:rsidR="00FE0AE4" w:rsidRPr="00FE0AE4" w:rsidRDefault="00FE0AE4" w:rsidP="00FE0AE4">
            <w:pPr>
              <w:spacing w:after="0" w:line="240" w:lineRule="auto"/>
              <w:jc w:val="both"/>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Штрафные санкции</w:t>
            </w:r>
          </w:p>
        </w:tc>
      </w:tr>
      <w:tr w:rsidR="00FE0AE4" w:rsidRPr="00FE0AE4" w14:paraId="4E1C69BC" w14:textId="77777777" w:rsidTr="008A66C4">
        <w:tc>
          <w:tcPr>
            <w:tcW w:w="4068" w:type="dxa"/>
          </w:tcPr>
          <w:p w14:paraId="4E1C69BA"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b/>
                <w:snapToGrid w:val="0"/>
                <w:lang w:eastAsia="ru-RU"/>
              </w:rPr>
              <w:t>1. Нарушение правил пожарной безопасности (ППБ):</w:t>
            </w:r>
          </w:p>
        </w:tc>
        <w:tc>
          <w:tcPr>
            <w:tcW w:w="5503" w:type="dxa"/>
          </w:tcPr>
          <w:p w14:paraId="4E1C69BB"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tc>
      </w:tr>
      <w:tr w:rsidR="00FE0AE4" w:rsidRPr="00FE0AE4" w14:paraId="4E1C69C0" w14:textId="77777777" w:rsidTr="008A66C4">
        <w:tc>
          <w:tcPr>
            <w:tcW w:w="4068" w:type="dxa"/>
          </w:tcPr>
          <w:p w14:paraId="4E1C69BD"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1.1.Нарушение ППБ без возникновения пожара</w:t>
            </w:r>
          </w:p>
        </w:tc>
        <w:tc>
          <w:tcPr>
            <w:tcW w:w="5503" w:type="dxa"/>
          </w:tcPr>
          <w:p w14:paraId="4E1C69BE"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- 25 000 (двадцать пять тысяч) рублей за каждый случай нарушения;</w:t>
            </w:r>
          </w:p>
          <w:p w14:paraId="4E1C69BF"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 сумма штрафа, установленная настоящим пунктом, увеличивается на 50% по отношению к предыдущему </w:t>
            </w:r>
            <w:proofErr w:type="gramStart"/>
            <w:r w:rsidRPr="00FE0AE4">
              <w:rPr>
                <w:rFonts w:ascii="Times New Roman" w:eastAsia="Times New Roman" w:hAnsi="Times New Roman" w:cs="Times New Roman"/>
                <w:snapToGrid w:val="0"/>
                <w:lang w:eastAsia="ru-RU"/>
              </w:rPr>
              <w:t>случаю  за</w:t>
            </w:r>
            <w:proofErr w:type="gramEnd"/>
            <w:r w:rsidRPr="00FE0AE4">
              <w:rPr>
                <w:rFonts w:ascii="Times New Roman" w:eastAsia="Times New Roman" w:hAnsi="Times New Roman" w:cs="Times New Roman"/>
                <w:snapToGrid w:val="0"/>
                <w:lang w:eastAsia="ru-RU"/>
              </w:rPr>
              <w:t xml:space="preserve"> каждое следующее нарушение.</w:t>
            </w:r>
          </w:p>
        </w:tc>
      </w:tr>
      <w:tr w:rsidR="00FE0AE4" w:rsidRPr="00FE0AE4" w14:paraId="4E1C69C4" w14:textId="77777777" w:rsidTr="008A66C4">
        <w:tc>
          <w:tcPr>
            <w:tcW w:w="4068" w:type="dxa"/>
          </w:tcPr>
          <w:p w14:paraId="4E1C69C1"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1.2. Нарушение ППБ, ставшее причиной возникновения пожара, не причинившего ущерб имуществу Заказчика</w:t>
            </w:r>
          </w:p>
        </w:tc>
        <w:tc>
          <w:tcPr>
            <w:tcW w:w="5503" w:type="dxa"/>
          </w:tcPr>
          <w:p w14:paraId="4E1C69C2"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- 50 000 (пятьдесят тысяч) рублей за каждый случай нарушения;</w:t>
            </w:r>
          </w:p>
          <w:p w14:paraId="4E1C69C3"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r w:rsidR="00FE0AE4" w:rsidRPr="00FE0AE4" w14:paraId="4E1C69C7" w14:textId="77777777" w:rsidTr="008A66C4">
        <w:tc>
          <w:tcPr>
            <w:tcW w:w="4068" w:type="dxa"/>
          </w:tcPr>
          <w:p w14:paraId="4E1C69C5"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4E1C69C6"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штраф в размере 250 000 (двухсот пятидесяти тысяч) рублей.</w:t>
            </w:r>
          </w:p>
        </w:tc>
      </w:tr>
      <w:tr w:rsidR="00FE0AE4" w:rsidRPr="00FE0AE4" w14:paraId="4E1C69CB" w14:textId="77777777" w:rsidTr="008A66C4">
        <w:tc>
          <w:tcPr>
            <w:tcW w:w="4068" w:type="dxa"/>
          </w:tcPr>
          <w:p w14:paraId="4E1C69C8"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b/>
                <w:snapToGrid w:val="0"/>
                <w:lang w:eastAsia="ru-RU"/>
              </w:rPr>
              <w:t xml:space="preserve">2. Нарушение, требований охраны труда, промышленной безопасности, охраны окружающей среды, санитарно-эпидемиологических правил и норм </w:t>
            </w:r>
          </w:p>
        </w:tc>
        <w:tc>
          <w:tcPr>
            <w:tcW w:w="5503" w:type="dxa"/>
          </w:tcPr>
          <w:p w14:paraId="4E1C69C9"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- 50 000 (пятьдесят тысяч) рублей за каждый случай нарушения;</w:t>
            </w:r>
          </w:p>
          <w:p w14:paraId="4E1C69CA"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bl>
    <w:p w14:paraId="4E1C69CC"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p w14:paraId="4E1C69CD"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p>
    <w:p w14:paraId="4E1C69CE"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p>
    <w:p w14:paraId="4E1C69CF" w14:textId="77777777" w:rsidR="00FE0AE4" w:rsidRPr="00FE0AE4" w:rsidRDefault="00FE0AE4" w:rsidP="00FE0AE4">
      <w:pPr>
        <w:spacing w:after="0" w:line="240" w:lineRule="auto"/>
        <w:jc w:val="center"/>
        <w:rPr>
          <w:rFonts w:ascii="Times New Roman" w:eastAsia="Times New Roman" w:hAnsi="Times New Roman" w:cs="Times New Roman"/>
          <w:b/>
          <w:snapToGrid w:val="0"/>
          <w:lang w:eastAsia="ru-RU"/>
        </w:rPr>
      </w:pPr>
      <w:r w:rsidRPr="00FE0AE4">
        <w:rPr>
          <w:rFonts w:ascii="Times New Roman" w:eastAsia="Times New Roman" w:hAnsi="Times New Roman" w:cs="Times New Roman"/>
          <w:b/>
          <w:snapToGrid w:val="0"/>
          <w:lang w:eastAsia="ru-RU"/>
        </w:rPr>
        <w:t>ПОДПИСИ СТОРОН:</w:t>
      </w:r>
    </w:p>
    <w:p w14:paraId="4E1C69D0"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r w:rsidRPr="00FE0AE4">
        <w:rPr>
          <w:rFonts w:ascii="Times New Roman" w:eastAsia="Calibri" w:hAnsi="Times New Roman" w:cs="Times New Roman"/>
          <w:b/>
          <w:bCs/>
          <w:sz w:val="24"/>
        </w:rPr>
        <w:t>ЗАКАЗЧИК:</w:t>
      </w:r>
      <w:r w:rsidRPr="00FE0AE4">
        <w:rPr>
          <w:rFonts w:ascii="Arial" w:eastAsia="Calibri" w:hAnsi="Times New Roman" w:cs="Arial"/>
          <w:b/>
          <w:bCs/>
          <w:sz w:val="24"/>
        </w:rPr>
        <w:tab/>
      </w:r>
    </w:p>
    <w:p w14:paraId="4E1C69D1"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E1C69D2"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E1C69D3" w14:textId="77777777" w:rsidR="00FE0AE4" w:rsidRP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E1C69D4" w14:textId="77777777" w:rsidR="00FE0AE4" w:rsidRDefault="00FE0AE4" w:rsidP="00FE0AE4">
      <w:pPr>
        <w:shd w:val="clear" w:color="auto" w:fill="FFFFFF"/>
        <w:tabs>
          <w:tab w:val="left" w:pos="5918"/>
        </w:tabs>
        <w:spacing w:before="696" w:after="0" w:line="240" w:lineRule="auto"/>
        <w:ind w:left="86"/>
        <w:rPr>
          <w:rFonts w:ascii="Arial" w:eastAsia="Calibri" w:hAnsi="Times New Roman" w:cs="Arial"/>
          <w:b/>
          <w:bCs/>
          <w:sz w:val="24"/>
        </w:rPr>
      </w:pPr>
    </w:p>
    <w:p w14:paraId="4E1C69D5" w14:textId="77777777" w:rsidR="00B31554" w:rsidRDefault="00B31554" w:rsidP="00FE0AE4">
      <w:pPr>
        <w:shd w:val="clear" w:color="auto" w:fill="FFFFFF"/>
        <w:tabs>
          <w:tab w:val="left" w:pos="5918"/>
        </w:tabs>
        <w:spacing w:before="696" w:after="0" w:line="240" w:lineRule="auto"/>
        <w:ind w:left="86"/>
        <w:rPr>
          <w:rFonts w:ascii="Arial" w:eastAsia="Calibri" w:hAnsi="Times New Roman" w:cs="Arial"/>
          <w:b/>
          <w:bCs/>
          <w:sz w:val="24"/>
        </w:rPr>
      </w:pPr>
    </w:p>
    <w:p w14:paraId="39BC556B" w14:textId="2B99FAEE"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Приложение № </w:t>
      </w:r>
      <w:r>
        <w:rPr>
          <w:rFonts w:ascii="Times New Roman" w:eastAsia="Times New Roman" w:hAnsi="Times New Roman" w:cs="Times New Roman"/>
          <w:snapToGrid w:val="0"/>
          <w:lang w:eastAsia="ru-RU"/>
        </w:rPr>
        <w:t>6</w:t>
      </w:r>
    </w:p>
    <w:p w14:paraId="0925C86F" w14:textId="77777777"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к Договору </w:t>
      </w:r>
      <w:r>
        <w:rPr>
          <w:rFonts w:ascii="Times New Roman" w:eastAsia="Times New Roman" w:hAnsi="Times New Roman" w:cs="Times New Roman"/>
          <w:snapToGrid w:val="0"/>
          <w:lang w:eastAsia="ru-RU"/>
        </w:rPr>
        <w:t>подряда</w:t>
      </w:r>
    </w:p>
    <w:p w14:paraId="098706A5" w14:textId="2C8FF098"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от «____» __________ 202</w:t>
      </w:r>
      <w:r w:rsidR="00B5696A">
        <w:rPr>
          <w:rFonts w:ascii="Times New Roman" w:eastAsia="Times New Roman" w:hAnsi="Times New Roman" w:cs="Times New Roman"/>
          <w:snapToGrid w:val="0"/>
          <w:lang w:eastAsia="ru-RU"/>
        </w:rPr>
        <w:t>6</w:t>
      </w:r>
      <w:r w:rsidRPr="00FE0AE4">
        <w:rPr>
          <w:rFonts w:ascii="Times New Roman" w:eastAsia="Times New Roman" w:hAnsi="Times New Roman" w:cs="Times New Roman"/>
          <w:snapToGrid w:val="0"/>
          <w:lang w:eastAsia="ru-RU"/>
        </w:rPr>
        <w:t xml:space="preserve"> г. № ___________</w:t>
      </w:r>
    </w:p>
    <w:p w14:paraId="4E1C69DC" w14:textId="77777777" w:rsidR="00FE0AE4" w:rsidRPr="00FE0AE4" w:rsidRDefault="00FE0AE4" w:rsidP="00FE0AE4">
      <w:pPr>
        <w:tabs>
          <w:tab w:val="left" w:pos="6960"/>
        </w:tabs>
        <w:spacing w:after="0" w:line="360" w:lineRule="auto"/>
        <w:ind w:firstLine="567"/>
        <w:jc w:val="both"/>
        <w:rPr>
          <w:rFonts w:ascii="Times New Roman" w:eastAsia="Times New Roman" w:hAnsi="Times New Roman" w:cs="Times New Roman"/>
          <w:snapToGrid w:val="0"/>
          <w:lang w:eastAsia="ru-RU"/>
        </w:rPr>
      </w:pPr>
    </w:p>
    <w:p w14:paraId="4E1C69DD"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p>
    <w:p w14:paraId="4E1C69DE" w14:textId="77777777" w:rsidR="00FE0AE4" w:rsidRPr="00FE0AE4" w:rsidRDefault="00FE0AE4" w:rsidP="00FE0AE4">
      <w:pPr>
        <w:spacing w:after="0" w:line="360" w:lineRule="auto"/>
        <w:ind w:firstLine="567"/>
        <w:jc w:val="both"/>
        <w:rPr>
          <w:rFonts w:ascii="Times New Roman" w:eastAsia="Times New Roman" w:hAnsi="Times New Roman" w:cs="Times New Roman"/>
          <w:snapToGrid w:val="0"/>
          <w:lang w:eastAsia="ru-RU"/>
        </w:rPr>
      </w:pPr>
    </w:p>
    <w:p w14:paraId="4E1C69DF" w14:textId="77777777" w:rsidR="00FE0AE4" w:rsidRPr="00FE0AE4" w:rsidRDefault="00FE0AE4" w:rsidP="00FE0AE4">
      <w:pPr>
        <w:tabs>
          <w:tab w:val="left" w:pos="0"/>
          <w:tab w:val="left" w:pos="993"/>
          <w:tab w:val="left" w:pos="1276"/>
        </w:tabs>
        <w:spacing w:after="0" w:line="240" w:lineRule="auto"/>
        <w:jc w:val="center"/>
        <w:rPr>
          <w:rFonts w:ascii="Times New Roman" w:eastAsia="Times New Roman" w:hAnsi="Times New Roman" w:cs="Times New Roman"/>
          <w:sz w:val="24"/>
          <w:szCs w:val="24"/>
          <w:lang w:eastAsia="ru-RU"/>
        </w:rPr>
      </w:pPr>
      <w:r w:rsidRPr="00FE0AE4">
        <w:rPr>
          <w:rFonts w:ascii="Times New Roman" w:eastAsia="Times New Roman" w:hAnsi="Times New Roman" w:cs="Times New Roman"/>
          <w:snapToGrid w:val="0"/>
          <w:lang w:eastAsia="ru-RU"/>
        </w:rPr>
        <w:tab/>
      </w:r>
      <w:r w:rsidRPr="00FE0AE4">
        <w:rPr>
          <w:rFonts w:ascii="Times New Roman" w:eastAsia="Times New Roman" w:hAnsi="Times New Roman" w:cs="Times New Roman"/>
          <w:sz w:val="24"/>
          <w:szCs w:val="24"/>
          <w:lang w:eastAsia="ru-RU"/>
        </w:rPr>
        <w:t>Справка о всей цепочке собственников, включая конечных бенефициаров</w:t>
      </w:r>
    </w:p>
    <w:p w14:paraId="4E1C69E0" w14:textId="77777777" w:rsidR="00FE0AE4" w:rsidRPr="00FE0AE4" w:rsidRDefault="00FE0AE4" w:rsidP="00FE0AE4">
      <w:pPr>
        <w:tabs>
          <w:tab w:val="left" w:pos="0"/>
          <w:tab w:val="left" w:pos="993"/>
          <w:tab w:val="left" w:pos="1276"/>
        </w:tabs>
        <w:spacing w:after="0" w:line="240" w:lineRule="auto"/>
        <w:jc w:val="center"/>
        <w:rPr>
          <w:rFonts w:ascii="Times New Roman" w:eastAsia="Times New Roman" w:hAnsi="Times New Roman" w:cs="Times New Roman"/>
          <w:sz w:val="24"/>
          <w:szCs w:val="24"/>
          <w:lang w:eastAsia="ru-RU"/>
        </w:rPr>
      </w:pPr>
    </w:p>
    <w:p w14:paraId="4E1C69E1" w14:textId="77777777" w:rsidR="00FE0AE4" w:rsidRPr="00FE0AE4" w:rsidRDefault="00FE0AE4" w:rsidP="00FE0AE4">
      <w:pPr>
        <w:tabs>
          <w:tab w:val="left" w:pos="0"/>
          <w:tab w:val="left" w:pos="993"/>
          <w:tab w:val="left" w:pos="1276"/>
        </w:tabs>
        <w:spacing w:after="0" w:line="240" w:lineRule="auto"/>
        <w:jc w:val="center"/>
        <w:rPr>
          <w:rFonts w:ascii="Times New Roman" w:eastAsia="Times New Roman" w:hAnsi="Times New Roman" w:cs="Times New Roman"/>
          <w:lang w:eastAsia="ru-RU"/>
        </w:rPr>
      </w:pPr>
      <w:r w:rsidRPr="00FE0AE4">
        <w:rPr>
          <w:rFonts w:ascii="Times New Roman" w:eastAsia="Times New Roman" w:hAnsi="Times New Roman" w:cs="Times New Roman"/>
          <w:lang w:eastAsia="ru-RU"/>
        </w:rPr>
        <w:t>____________________________________________________________</w:t>
      </w:r>
    </w:p>
    <w:p w14:paraId="4E1C69E2"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i/>
          <w:lang w:eastAsia="ru-RU"/>
        </w:rPr>
      </w:pPr>
      <w:r w:rsidRPr="00FE0AE4">
        <w:rPr>
          <w:rFonts w:ascii="Times New Roman" w:eastAsia="Times New Roman" w:hAnsi="Times New Roman" w:cs="Times New Roman"/>
          <w:i/>
          <w:lang w:eastAsia="ru-RU"/>
        </w:rPr>
        <w:t>(наименование организации, представляющей информацию)</w:t>
      </w:r>
    </w:p>
    <w:p w14:paraId="4E1C69E3"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lang w:eastAsia="ru-RU"/>
        </w:rPr>
      </w:pPr>
    </w:p>
    <w:p w14:paraId="4E1C69E4"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8"/>
          <w:szCs w:val="28"/>
          <w:lang w:eastAsia="ru-RU"/>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506"/>
        <w:gridCol w:w="330"/>
        <w:gridCol w:w="284"/>
        <w:gridCol w:w="425"/>
        <w:gridCol w:w="709"/>
        <w:gridCol w:w="992"/>
        <w:gridCol w:w="426"/>
        <w:gridCol w:w="284"/>
        <w:gridCol w:w="354"/>
        <w:gridCol w:w="283"/>
        <w:gridCol w:w="284"/>
        <w:gridCol w:w="425"/>
        <w:gridCol w:w="283"/>
        <w:gridCol w:w="285"/>
        <w:gridCol w:w="283"/>
        <w:gridCol w:w="425"/>
        <w:gridCol w:w="426"/>
        <w:gridCol w:w="992"/>
        <w:gridCol w:w="709"/>
        <w:gridCol w:w="992"/>
      </w:tblGrid>
      <w:tr w:rsidR="00FE0AE4" w:rsidRPr="00FE0AE4" w14:paraId="4E1C69EA" w14:textId="77777777" w:rsidTr="008A66C4">
        <w:trPr>
          <w:trHeight w:val="315"/>
          <w:jc w:val="center"/>
        </w:trPr>
        <w:tc>
          <w:tcPr>
            <w:tcW w:w="582" w:type="dxa"/>
            <w:vMerge w:val="restart"/>
            <w:shd w:val="clear" w:color="auto" w:fill="auto"/>
            <w:textDirection w:val="btLr"/>
            <w:vAlign w:val="center"/>
            <w:hideMark/>
          </w:tcPr>
          <w:p w14:paraId="4E1C69E5"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 п/п</w:t>
            </w:r>
          </w:p>
        </w:tc>
        <w:tc>
          <w:tcPr>
            <w:tcW w:w="3246" w:type="dxa"/>
            <w:gridSpan w:val="6"/>
            <w:shd w:val="clear" w:color="auto" w:fill="auto"/>
            <w:vAlign w:val="center"/>
            <w:hideMark/>
          </w:tcPr>
          <w:p w14:paraId="4E1C69E6" w14:textId="77777777" w:rsidR="00FE0AE4" w:rsidRPr="00533090" w:rsidRDefault="00FE0AE4" w:rsidP="00FE0AE4">
            <w:pPr>
              <w:tabs>
                <w:tab w:val="left" w:pos="0"/>
                <w:tab w:val="left" w:pos="993"/>
                <w:tab w:val="left" w:pos="1276"/>
              </w:tabs>
              <w:spacing w:after="0" w:line="240" w:lineRule="auto"/>
              <w:ind w:firstLine="56"/>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Наименование контрагента (ИНН, вид деятельности)</w:t>
            </w:r>
          </w:p>
        </w:tc>
        <w:tc>
          <w:tcPr>
            <w:tcW w:w="2056" w:type="dxa"/>
            <w:gridSpan w:val="6"/>
            <w:shd w:val="clear" w:color="auto" w:fill="auto"/>
            <w:vAlign w:val="center"/>
            <w:hideMark/>
          </w:tcPr>
          <w:p w14:paraId="4E1C69E7" w14:textId="77777777" w:rsidR="00FE0AE4" w:rsidRPr="00533090" w:rsidRDefault="00FE0AE4" w:rsidP="00FE0AE4">
            <w:pPr>
              <w:tabs>
                <w:tab w:val="left" w:pos="0"/>
                <w:tab w:val="left" w:pos="993"/>
                <w:tab w:val="left" w:pos="1276"/>
              </w:tabs>
              <w:spacing w:after="0" w:line="240" w:lineRule="auto"/>
              <w:ind w:firstLine="56"/>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Договор (реквизиты, предмет, цена, срок действия и иные существенные условия)</w:t>
            </w:r>
          </w:p>
        </w:tc>
        <w:tc>
          <w:tcPr>
            <w:tcW w:w="3403" w:type="dxa"/>
            <w:gridSpan w:val="7"/>
            <w:shd w:val="clear" w:color="auto" w:fill="auto"/>
            <w:vAlign w:val="center"/>
            <w:hideMark/>
          </w:tcPr>
          <w:p w14:paraId="4E1C69E8" w14:textId="77777777" w:rsidR="00FE0AE4" w:rsidRPr="00533090" w:rsidRDefault="00FE0AE4" w:rsidP="00FE0AE4">
            <w:pPr>
              <w:tabs>
                <w:tab w:val="left" w:pos="0"/>
                <w:tab w:val="left" w:pos="993"/>
                <w:tab w:val="left" w:pos="1276"/>
              </w:tabs>
              <w:spacing w:after="0" w:line="240" w:lineRule="auto"/>
              <w:ind w:firstLine="56"/>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Информация о цепочке собственников контрагента, включая бенефициаров (в том числе, конечных)</w:t>
            </w:r>
          </w:p>
        </w:tc>
        <w:tc>
          <w:tcPr>
            <w:tcW w:w="992" w:type="dxa"/>
            <w:vMerge w:val="restart"/>
            <w:shd w:val="clear" w:color="auto" w:fill="auto"/>
            <w:textDirection w:val="btLr"/>
            <w:vAlign w:val="bottom"/>
            <w:hideMark/>
          </w:tcPr>
          <w:p w14:paraId="4E1C69E9"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Информация о подтверждающих документах (наименование, реквизиты и т.д.)</w:t>
            </w:r>
          </w:p>
        </w:tc>
      </w:tr>
      <w:tr w:rsidR="00FE0AE4" w:rsidRPr="00FE0AE4" w14:paraId="4E1C6A00" w14:textId="77777777" w:rsidTr="008A66C4">
        <w:trPr>
          <w:trHeight w:val="3891"/>
          <w:jc w:val="center"/>
        </w:trPr>
        <w:tc>
          <w:tcPr>
            <w:tcW w:w="582" w:type="dxa"/>
            <w:vMerge/>
            <w:vAlign w:val="center"/>
            <w:hideMark/>
          </w:tcPr>
          <w:p w14:paraId="4E1C69EB" w14:textId="77777777" w:rsidR="00FE0AE4" w:rsidRPr="00533090"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0"/>
                <w:szCs w:val="20"/>
                <w:lang w:eastAsia="ru-RU"/>
              </w:rPr>
            </w:pPr>
          </w:p>
        </w:tc>
        <w:tc>
          <w:tcPr>
            <w:tcW w:w="506" w:type="dxa"/>
            <w:shd w:val="clear" w:color="auto" w:fill="auto"/>
            <w:textDirection w:val="btLr"/>
            <w:vAlign w:val="center"/>
            <w:hideMark/>
          </w:tcPr>
          <w:p w14:paraId="4E1C69EC"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ИНН</w:t>
            </w:r>
          </w:p>
        </w:tc>
        <w:tc>
          <w:tcPr>
            <w:tcW w:w="330" w:type="dxa"/>
            <w:shd w:val="clear" w:color="auto" w:fill="auto"/>
            <w:textDirection w:val="btLr"/>
            <w:vAlign w:val="center"/>
            <w:hideMark/>
          </w:tcPr>
          <w:p w14:paraId="4E1C69ED"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ОГРН</w:t>
            </w:r>
          </w:p>
        </w:tc>
        <w:tc>
          <w:tcPr>
            <w:tcW w:w="284" w:type="dxa"/>
            <w:shd w:val="clear" w:color="auto" w:fill="auto"/>
            <w:textDirection w:val="btLr"/>
            <w:vAlign w:val="center"/>
            <w:hideMark/>
          </w:tcPr>
          <w:p w14:paraId="4E1C69EE"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Наименование краткое</w:t>
            </w:r>
          </w:p>
        </w:tc>
        <w:tc>
          <w:tcPr>
            <w:tcW w:w="425" w:type="dxa"/>
            <w:shd w:val="clear" w:color="auto" w:fill="auto"/>
            <w:textDirection w:val="btLr"/>
            <w:vAlign w:val="center"/>
            <w:hideMark/>
          </w:tcPr>
          <w:p w14:paraId="4E1C69EF"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Код ОКВЭД</w:t>
            </w:r>
          </w:p>
        </w:tc>
        <w:tc>
          <w:tcPr>
            <w:tcW w:w="709" w:type="dxa"/>
            <w:shd w:val="clear" w:color="auto" w:fill="auto"/>
            <w:textDirection w:val="btLr"/>
            <w:vAlign w:val="center"/>
            <w:hideMark/>
          </w:tcPr>
          <w:p w14:paraId="4E1C69F0"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Фамилия, Имя, Отчество руководителя</w:t>
            </w:r>
          </w:p>
        </w:tc>
        <w:tc>
          <w:tcPr>
            <w:tcW w:w="992" w:type="dxa"/>
            <w:shd w:val="clear" w:color="auto" w:fill="auto"/>
            <w:textDirection w:val="btLr"/>
            <w:vAlign w:val="center"/>
            <w:hideMark/>
          </w:tcPr>
          <w:p w14:paraId="4E1C69F1"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Серия и номер документа, удостоверяющего личность руководителя</w:t>
            </w:r>
          </w:p>
        </w:tc>
        <w:tc>
          <w:tcPr>
            <w:tcW w:w="426" w:type="dxa"/>
            <w:shd w:val="clear" w:color="auto" w:fill="auto"/>
            <w:textDirection w:val="btLr"/>
            <w:vAlign w:val="center"/>
            <w:hideMark/>
          </w:tcPr>
          <w:p w14:paraId="4E1C69F2"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 и дата</w:t>
            </w:r>
          </w:p>
        </w:tc>
        <w:tc>
          <w:tcPr>
            <w:tcW w:w="284" w:type="dxa"/>
            <w:shd w:val="clear" w:color="auto" w:fill="auto"/>
            <w:textDirection w:val="btLr"/>
            <w:vAlign w:val="center"/>
            <w:hideMark/>
          </w:tcPr>
          <w:p w14:paraId="4E1C69F3"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дата</w:t>
            </w:r>
          </w:p>
        </w:tc>
        <w:tc>
          <w:tcPr>
            <w:tcW w:w="354" w:type="dxa"/>
            <w:shd w:val="clear" w:color="auto" w:fill="auto"/>
            <w:textDirection w:val="btLr"/>
            <w:vAlign w:val="center"/>
            <w:hideMark/>
          </w:tcPr>
          <w:p w14:paraId="4E1C69F4"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Предмет договора</w:t>
            </w:r>
          </w:p>
        </w:tc>
        <w:tc>
          <w:tcPr>
            <w:tcW w:w="283" w:type="dxa"/>
            <w:shd w:val="clear" w:color="auto" w:fill="auto"/>
            <w:textDirection w:val="btLr"/>
            <w:vAlign w:val="center"/>
            <w:hideMark/>
          </w:tcPr>
          <w:p w14:paraId="4E1C69F5"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Цена (</w:t>
            </w:r>
            <w:proofErr w:type="spellStart"/>
            <w:proofErr w:type="gramStart"/>
            <w:r w:rsidRPr="00533090">
              <w:rPr>
                <w:rFonts w:ascii="Times New Roman" w:eastAsia="Times New Roman" w:hAnsi="Times New Roman" w:cs="Times New Roman"/>
                <w:sz w:val="20"/>
                <w:szCs w:val="20"/>
                <w:lang w:eastAsia="ru-RU"/>
              </w:rPr>
              <w:t>млн.руб</w:t>
            </w:r>
            <w:proofErr w:type="spellEnd"/>
            <w:proofErr w:type="gramEnd"/>
            <w:r w:rsidRPr="00533090">
              <w:rPr>
                <w:rFonts w:ascii="Times New Roman" w:eastAsia="Times New Roman" w:hAnsi="Times New Roman" w:cs="Times New Roman"/>
                <w:sz w:val="20"/>
                <w:szCs w:val="20"/>
                <w:lang w:eastAsia="ru-RU"/>
              </w:rPr>
              <w:t>)</w:t>
            </w:r>
          </w:p>
        </w:tc>
        <w:tc>
          <w:tcPr>
            <w:tcW w:w="284" w:type="dxa"/>
            <w:shd w:val="clear" w:color="auto" w:fill="auto"/>
            <w:textDirection w:val="btLr"/>
            <w:vAlign w:val="center"/>
            <w:hideMark/>
          </w:tcPr>
          <w:p w14:paraId="4E1C69F6"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Срок действия</w:t>
            </w:r>
          </w:p>
        </w:tc>
        <w:tc>
          <w:tcPr>
            <w:tcW w:w="425" w:type="dxa"/>
            <w:shd w:val="clear" w:color="auto" w:fill="auto"/>
            <w:textDirection w:val="btLr"/>
            <w:vAlign w:val="center"/>
            <w:hideMark/>
          </w:tcPr>
          <w:p w14:paraId="4E1C69F7"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Иные существенные условия</w:t>
            </w:r>
          </w:p>
        </w:tc>
        <w:tc>
          <w:tcPr>
            <w:tcW w:w="283" w:type="dxa"/>
            <w:shd w:val="clear" w:color="auto" w:fill="auto"/>
            <w:textDirection w:val="btLr"/>
            <w:vAlign w:val="center"/>
            <w:hideMark/>
          </w:tcPr>
          <w:p w14:paraId="4E1C69F8"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 xml:space="preserve">№ </w:t>
            </w:r>
          </w:p>
        </w:tc>
        <w:tc>
          <w:tcPr>
            <w:tcW w:w="285" w:type="dxa"/>
            <w:shd w:val="clear" w:color="auto" w:fill="auto"/>
            <w:textDirection w:val="btLr"/>
            <w:vAlign w:val="center"/>
            <w:hideMark/>
          </w:tcPr>
          <w:p w14:paraId="4E1C69F9"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 xml:space="preserve">ИНН </w:t>
            </w:r>
          </w:p>
        </w:tc>
        <w:tc>
          <w:tcPr>
            <w:tcW w:w="283" w:type="dxa"/>
            <w:shd w:val="clear" w:color="auto" w:fill="auto"/>
            <w:textDirection w:val="btLr"/>
            <w:vAlign w:val="center"/>
            <w:hideMark/>
          </w:tcPr>
          <w:p w14:paraId="4E1C69FA"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ОГРН</w:t>
            </w:r>
          </w:p>
        </w:tc>
        <w:tc>
          <w:tcPr>
            <w:tcW w:w="425" w:type="dxa"/>
            <w:shd w:val="clear" w:color="auto" w:fill="auto"/>
            <w:textDirection w:val="btLr"/>
            <w:vAlign w:val="center"/>
            <w:hideMark/>
          </w:tcPr>
          <w:p w14:paraId="4E1C69FB"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Наименование / ФИО</w:t>
            </w:r>
          </w:p>
        </w:tc>
        <w:tc>
          <w:tcPr>
            <w:tcW w:w="426" w:type="dxa"/>
            <w:shd w:val="clear" w:color="auto" w:fill="auto"/>
            <w:textDirection w:val="btLr"/>
            <w:vAlign w:val="center"/>
            <w:hideMark/>
          </w:tcPr>
          <w:p w14:paraId="4E1C69FC"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Адрес регистрации</w:t>
            </w:r>
          </w:p>
        </w:tc>
        <w:tc>
          <w:tcPr>
            <w:tcW w:w="992" w:type="dxa"/>
            <w:shd w:val="clear" w:color="auto" w:fill="auto"/>
            <w:textDirection w:val="btLr"/>
            <w:vAlign w:val="center"/>
            <w:hideMark/>
          </w:tcPr>
          <w:p w14:paraId="4E1C69FD"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Серия и номер документа, удостоверяющего личность (для физического лица)</w:t>
            </w:r>
          </w:p>
        </w:tc>
        <w:tc>
          <w:tcPr>
            <w:tcW w:w="709" w:type="dxa"/>
            <w:shd w:val="clear" w:color="auto" w:fill="auto"/>
            <w:textDirection w:val="btLr"/>
            <w:vAlign w:val="center"/>
            <w:hideMark/>
          </w:tcPr>
          <w:p w14:paraId="4E1C69FE" w14:textId="77777777" w:rsidR="00FE0AE4" w:rsidRPr="00533090"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0"/>
                <w:szCs w:val="20"/>
                <w:lang w:eastAsia="ru-RU"/>
              </w:rPr>
            </w:pPr>
            <w:r w:rsidRPr="00533090">
              <w:rPr>
                <w:rFonts w:ascii="Times New Roman" w:eastAsia="Times New Roman" w:hAnsi="Times New Roman" w:cs="Times New Roman"/>
                <w:sz w:val="20"/>
                <w:szCs w:val="20"/>
                <w:lang w:eastAsia="ru-RU"/>
              </w:rPr>
              <w:t>Руководитель / участник / акционер / бенефициар</w:t>
            </w:r>
          </w:p>
        </w:tc>
        <w:tc>
          <w:tcPr>
            <w:tcW w:w="992" w:type="dxa"/>
            <w:vMerge/>
            <w:vAlign w:val="center"/>
            <w:hideMark/>
          </w:tcPr>
          <w:p w14:paraId="4E1C69FF"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p>
        </w:tc>
      </w:tr>
      <w:tr w:rsidR="00FE0AE4" w:rsidRPr="00FE0AE4" w14:paraId="4E1C6A16" w14:textId="77777777" w:rsidTr="008A66C4">
        <w:trPr>
          <w:trHeight w:val="60"/>
          <w:jc w:val="center"/>
        </w:trPr>
        <w:tc>
          <w:tcPr>
            <w:tcW w:w="582" w:type="dxa"/>
            <w:shd w:val="clear" w:color="auto" w:fill="auto"/>
            <w:noWrap/>
            <w:vAlign w:val="bottom"/>
            <w:hideMark/>
          </w:tcPr>
          <w:p w14:paraId="4E1C6A01"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i/>
                <w:iCs/>
                <w:sz w:val="24"/>
                <w:szCs w:val="28"/>
                <w:lang w:eastAsia="ru-RU"/>
              </w:rPr>
            </w:pPr>
          </w:p>
        </w:tc>
        <w:tc>
          <w:tcPr>
            <w:tcW w:w="506" w:type="dxa"/>
            <w:shd w:val="clear" w:color="auto" w:fill="auto"/>
            <w:noWrap/>
            <w:vAlign w:val="bottom"/>
            <w:hideMark/>
          </w:tcPr>
          <w:p w14:paraId="4E1C6A02"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330" w:type="dxa"/>
            <w:shd w:val="clear" w:color="auto" w:fill="auto"/>
            <w:noWrap/>
            <w:vAlign w:val="bottom"/>
            <w:hideMark/>
          </w:tcPr>
          <w:p w14:paraId="4E1C6A03"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4" w:type="dxa"/>
            <w:shd w:val="clear" w:color="auto" w:fill="auto"/>
            <w:vAlign w:val="bottom"/>
            <w:hideMark/>
          </w:tcPr>
          <w:p w14:paraId="4E1C6A04"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425" w:type="dxa"/>
            <w:shd w:val="clear" w:color="auto" w:fill="auto"/>
            <w:noWrap/>
            <w:vAlign w:val="bottom"/>
            <w:hideMark/>
          </w:tcPr>
          <w:p w14:paraId="4E1C6A05"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709" w:type="dxa"/>
            <w:shd w:val="clear" w:color="auto" w:fill="auto"/>
            <w:vAlign w:val="bottom"/>
            <w:hideMark/>
          </w:tcPr>
          <w:p w14:paraId="4E1C6A06"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992" w:type="dxa"/>
            <w:shd w:val="clear" w:color="auto" w:fill="auto"/>
            <w:noWrap/>
            <w:vAlign w:val="bottom"/>
            <w:hideMark/>
          </w:tcPr>
          <w:p w14:paraId="4E1C6A07"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426" w:type="dxa"/>
            <w:shd w:val="clear" w:color="auto" w:fill="auto"/>
            <w:vAlign w:val="bottom"/>
            <w:hideMark/>
          </w:tcPr>
          <w:p w14:paraId="4E1C6A08"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284" w:type="dxa"/>
            <w:shd w:val="clear" w:color="auto" w:fill="auto"/>
            <w:vAlign w:val="bottom"/>
            <w:hideMark/>
          </w:tcPr>
          <w:p w14:paraId="4E1C6A09"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354" w:type="dxa"/>
            <w:shd w:val="clear" w:color="auto" w:fill="auto"/>
            <w:vAlign w:val="bottom"/>
            <w:hideMark/>
          </w:tcPr>
          <w:p w14:paraId="4E1C6A0A"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283" w:type="dxa"/>
            <w:shd w:val="clear" w:color="auto" w:fill="auto"/>
            <w:noWrap/>
            <w:vAlign w:val="bottom"/>
            <w:hideMark/>
          </w:tcPr>
          <w:p w14:paraId="4E1C6A0B"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4" w:type="dxa"/>
            <w:shd w:val="clear" w:color="auto" w:fill="auto"/>
            <w:vAlign w:val="bottom"/>
            <w:hideMark/>
          </w:tcPr>
          <w:p w14:paraId="4E1C6A0C" w14:textId="77777777" w:rsidR="00FE0AE4" w:rsidRPr="00FE0AE4" w:rsidRDefault="00FE0AE4" w:rsidP="00FE0AE4">
            <w:pPr>
              <w:tabs>
                <w:tab w:val="left" w:pos="0"/>
                <w:tab w:val="left" w:pos="993"/>
                <w:tab w:val="left" w:pos="1276"/>
              </w:tabs>
              <w:spacing w:after="0" w:line="240" w:lineRule="auto"/>
              <w:ind w:firstLine="567"/>
              <w:jc w:val="center"/>
              <w:rPr>
                <w:rFonts w:ascii="Times New Roman" w:eastAsia="Times New Roman" w:hAnsi="Times New Roman" w:cs="Times New Roman"/>
                <w:sz w:val="24"/>
                <w:szCs w:val="28"/>
                <w:lang w:eastAsia="ru-RU"/>
              </w:rPr>
            </w:pPr>
            <w:r w:rsidRPr="00FE0AE4">
              <w:rPr>
                <w:rFonts w:ascii="Times New Roman" w:eastAsia="Times New Roman" w:hAnsi="Times New Roman" w:cs="Times New Roman"/>
                <w:sz w:val="24"/>
                <w:szCs w:val="28"/>
                <w:lang w:eastAsia="ru-RU"/>
              </w:rPr>
              <w:t> </w:t>
            </w:r>
          </w:p>
        </w:tc>
        <w:tc>
          <w:tcPr>
            <w:tcW w:w="425" w:type="dxa"/>
            <w:shd w:val="clear" w:color="auto" w:fill="auto"/>
            <w:noWrap/>
            <w:vAlign w:val="bottom"/>
            <w:hideMark/>
          </w:tcPr>
          <w:p w14:paraId="4E1C6A0D"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3" w:type="dxa"/>
            <w:shd w:val="clear" w:color="auto" w:fill="auto"/>
            <w:noWrap/>
            <w:vAlign w:val="bottom"/>
            <w:hideMark/>
          </w:tcPr>
          <w:p w14:paraId="4E1C6A0E"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5" w:type="dxa"/>
            <w:shd w:val="clear" w:color="auto" w:fill="auto"/>
            <w:noWrap/>
            <w:vAlign w:val="bottom"/>
            <w:hideMark/>
          </w:tcPr>
          <w:p w14:paraId="4E1C6A0F"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283" w:type="dxa"/>
            <w:shd w:val="clear" w:color="auto" w:fill="auto"/>
            <w:noWrap/>
            <w:vAlign w:val="bottom"/>
            <w:hideMark/>
          </w:tcPr>
          <w:p w14:paraId="4E1C6A10"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425" w:type="dxa"/>
            <w:shd w:val="clear" w:color="auto" w:fill="auto"/>
            <w:noWrap/>
            <w:vAlign w:val="bottom"/>
            <w:hideMark/>
          </w:tcPr>
          <w:p w14:paraId="4E1C6A11"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426" w:type="dxa"/>
            <w:shd w:val="clear" w:color="auto" w:fill="auto"/>
            <w:noWrap/>
            <w:vAlign w:val="bottom"/>
            <w:hideMark/>
          </w:tcPr>
          <w:p w14:paraId="4E1C6A12"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992" w:type="dxa"/>
            <w:shd w:val="clear" w:color="auto" w:fill="auto"/>
            <w:noWrap/>
            <w:vAlign w:val="bottom"/>
            <w:hideMark/>
          </w:tcPr>
          <w:p w14:paraId="4E1C6A13"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709" w:type="dxa"/>
            <w:shd w:val="clear" w:color="auto" w:fill="auto"/>
            <w:noWrap/>
            <w:vAlign w:val="bottom"/>
            <w:hideMark/>
          </w:tcPr>
          <w:p w14:paraId="4E1C6A14"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c>
          <w:tcPr>
            <w:tcW w:w="992" w:type="dxa"/>
            <w:shd w:val="clear" w:color="auto" w:fill="auto"/>
            <w:vAlign w:val="bottom"/>
            <w:hideMark/>
          </w:tcPr>
          <w:p w14:paraId="4E1C6A15" w14:textId="77777777" w:rsidR="00FE0AE4" w:rsidRPr="00FE0AE4" w:rsidRDefault="00FE0AE4" w:rsidP="00FE0AE4">
            <w:pPr>
              <w:tabs>
                <w:tab w:val="left" w:pos="0"/>
                <w:tab w:val="left" w:pos="993"/>
                <w:tab w:val="left" w:pos="1276"/>
              </w:tabs>
              <w:spacing w:after="0" w:line="240" w:lineRule="auto"/>
              <w:ind w:firstLine="567"/>
              <w:rPr>
                <w:rFonts w:ascii="Times New Roman" w:eastAsia="Times New Roman" w:hAnsi="Times New Roman" w:cs="Times New Roman"/>
                <w:i/>
                <w:iCs/>
                <w:sz w:val="24"/>
                <w:szCs w:val="28"/>
                <w:lang w:eastAsia="ru-RU"/>
              </w:rPr>
            </w:pPr>
            <w:r w:rsidRPr="00FE0AE4">
              <w:rPr>
                <w:rFonts w:ascii="Times New Roman" w:eastAsia="Times New Roman" w:hAnsi="Times New Roman" w:cs="Times New Roman"/>
                <w:i/>
                <w:iCs/>
                <w:sz w:val="24"/>
                <w:szCs w:val="28"/>
                <w:lang w:eastAsia="ru-RU"/>
              </w:rPr>
              <w:t> </w:t>
            </w:r>
          </w:p>
        </w:tc>
      </w:tr>
    </w:tbl>
    <w:p w14:paraId="4E1C6A17" w14:textId="77777777" w:rsidR="00FE0AE4" w:rsidRPr="00FE0AE4" w:rsidRDefault="00FE0AE4" w:rsidP="00FE0AE4">
      <w:pPr>
        <w:spacing w:after="0" w:line="240" w:lineRule="auto"/>
        <w:ind w:left="5103" w:firstLine="567"/>
        <w:jc w:val="right"/>
        <w:rPr>
          <w:rFonts w:ascii="Times New Roman" w:eastAsia="Times New Roman" w:hAnsi="Times New Roman" w:cs="Times New Roman"/>
          <w:sz w:val="28"/>
          <w:szCs w:val="28"/>
          <w:lang w:eastAsia="ru-RU"/>
        </w:rPr>
      </w:pPr>
    </w:p>
    <w:p w14:paraId="4E1C6A18"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9"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A"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B"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C"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D"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E"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1F" w14:textId="77777777" w:rsidR="00FE0AE4" w:rsidRPr="00FE0AE4" w:rsidRDefault="00FE0AE4" w:rsidP="00FE0AE4">
      <w:pPr>
        <w:tabs>
          <w:tab w:val="left" w:pos="2235"/>
        </w:tabs>
        <w:spacing w:after="0" w:line="360" w:lineRule="auto"/>
        <w:ind w:firstLine="567"/>
        <w:jc w:val="both"/>
        <w:rPr>
          <w:rFonts w:ascii="Times New Roman" w:eastAsia="Times New Roman" w:hAnsi="Times New Roman" w:cs="Times New Roman"/>
          <w:snapToGrid w:val="0"/>
          <w:lang w:eastAsia="ru-RU"/>
        </w:rPr>
      </w:pPr>
    </w:p>
    <w:p w14:paraId="4E1C6A20" w14:textId="77777777" w:rsidR="00FE0AE4" w:rsidRPr="00FE0AE4" w:rsidRDefault="00FE0AE4" w:rsidP="00FE0AE4">
      <w:pPr>
        <w:tabs>
          <w:tab w:val="left" w:pos="6960"/>
        </w:tabs>
        <w:spacing w:after="0" w:line="360" w:lineRule="auto"/>
        <w:ind w:firstLine="567"/>
        <w:jc w:val="both"/>
        <w:rPr>
          <w:rFonts w:ascii="Times New Roman" w:eastAsia="Times New Roman" w:hAnsi="Times New Roman" w:cs="Times New Roman"/>
          <w:snapToGrid w:val="0"/>
          <w:lang w:eastAsia="ru-RU"/>
        </w:rPr>
        <w:sectPr w:rsidR="00FE0AE4" w:rsidRPr="00FE0AE4" w:rsidSect="000B27B2">
          <w:footerReference w:type="default" r:id="rId11"/>
          <w:pgSz w:w="11906" w:h="16838" w:code="9"/>
          <w:pgMar w:top="709" w:right="709" w:bottom="709" w:left="1418" w:header="567" w:footer="284" w:gutter="0"/>
          <w:cols w:space="708"/>
          <w:titlePg/>
          <w:docGrid w:linePitch="381"/>
        </w:sectPr>
      </w:pPr>
      <w:r w:rsidRPr="00FE0AE4">
        <w:rPr>
          <w:rFonts w:ascii="Times New Roman" w:eastAsia="Times New Roman" w:hAnsi="Times New Roman" w:cs="Times New Roman"/>
          <w:snapToGrid w:val="0"/>
          <w:lang w:eastAsia="ru-RU"/>
        </w:rPr>
        <w:tab/>
      </w:r>
    </w:p>
    <w:p w14:paraId="4E1C6A21" w14:textId="77777777" w:rsidR="00FE0AE4" w:rsidRPr="00FE0AE4" w:rsidRDefault="00FE0AE4" w:rsidP="00FE0AE4">
      <w:pPr>
        <w:spacing w:after="0" w:line="360" w:lineRule="auto"/>
        <w:jc w:val="both"/>
        <w:rPr>
          <w:rFonts w:ascii="Times New Roman" w:eastAsia="Times New Roman" w:hAnsi="Times New Roman" w:cs="Times New Roman"/>
          <w:snapToGrid w:val="0"/>
          <w:lang w:eastAsia="ru-RU"/>
        </w:rPr>
      </w:pPr>
    </w:p>
    <w:p w14:paraId="3F304EC0" w14:textId="699939DF"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Приложение № </w:t>
      </w:r>
      <w:r>
        <w:rPr>
          <w:rFonts w:ascii="Times New Roman" w:eastAsia="Times New Roman" w:hAnsi="Times New Roman" w:cs="Times New Roman"/>
          <w:snapToGrid w:val="0"/>
          <w:lang w:eastAsia="ru-RU"/>
        </w:rPr>
        <w:t>7</w:t>
      </w:r>
    </w:p>
    <w:p w14:paraId="3B49F37E" w14:textId="77777777"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 xml:space="preserve">к Договору </w:t>
      </w:r>
      <w:r>
        <w:rPr>
          <w:rFonts w:ascii="Times New Roman" w:eastAsia="Times New Roman" w:hAnsi="Times New Roman" w:cs="Times New Roman"/>
          <w:snapToGrid w:val="0"/>
          <w:lang w:eastAsia="ru-RU"/>
        </w:rPr>
        <w:t>подряда</w:t>
      </w:r>
    </w:p>
    <w:p w14:paraId="1F0EF727" w14:textId="10ACEE8C" w:rsidR="00533090" w:rsidRPr="00FE0AE4" w:rsidRDefault="00533090" w:rsidP="00533090">
      <w:pPr>
        <w:spacing w:after="0" w:line="240" w:lineRule="auto"/>
        <w:ind w:left="5103"/>
        <w:rPr>
          <w:rFonts w:ascii="Times New Roman" w:eastAsia="Times New Roman" w:hAnsi="Times New Roman" w:cs="Times New Roman"/>
          <w:snapToGrid w:val="0"/>
          <w:lang w:eastAsia="ru-RU"/>
        </w:rPr>
      </w:pPr>
      <w:r w:rsidRPr="00FE0AE4">
        <w:rPr>
          <w:rFonts w:ascii="Times New Roman" w:eastAsia="Times New Roman" w:hAnsi="Times New Roman" w:cs="Times New Roman"/>
          <w:snapToGrid w:val="0"/>
          <w:lang w:eastAsia="ru-RU"/>
        </w:rPr>
        <w:t>от «____» __________ 202</w:t>
      </w:r>
      <w:r w:rsidR="00B5696A">
        <w:rPr>
          <w:rFonts w:ascii="Times New Roman" w:eastAsia="Times New Roman" w:hAnsi="Times New Roman" w:cs="Times New Roman"/>
          <w:snapToGrid w:val="0"/>
          <w:lang w:eastAsia="ru-RU"/>
        </w:rPr>
        <w:t>6</w:t>
      </w:r>
      <w:r w:rsidRPr="00FE0AE4">
        <w:rPr>
          <w:rFonts w:ascii="Times New Roman" w:eastAsia="Times New Roman" w:hAnsi="Times New Roman" w:cs="Times New Roman"/>
          <w:snapToGrid w:val="0"/>
          <w:lang w:eastAsia="ru-RU"/>
        </w:rPr>
        <w:t xml:space="preserve"> г. № ___________</w:t>
      </w:r>
    </w:p>
    <w:p w14:paraId="4E1C6A25" w14:textId="77777777" w:rsidR="00FE0AE4" w:rsidRPr="00FE0AE4" w:rsidRDefault="00FE0AE4" w:rsidP="00FE0AE4">
      <w:pPr>
        <w:spacing w:after="0" w:line="240" w:lineRule="auto"/>
        <w:ind w:right="-143"/>
        <w:jc w:val="right"/>
        <w:rPr>
          <w:rFonts w:ascii="Times New Roman" w:eastAsia="Times New Roman" w:hAnsi="Times New Roman" w:cs="Times New Roman"/>
          <w:snapToGrid w:val="0"/>
          <w:lang w:eastAsia="ru-RU"/>
        </w:rPr>
      </w:pPr>
    </w:p>
    <w:p w14:paraId="4E1C6A26" w14:textId="77777777" w:rsidR="00FE0AE4" w:rsidRPr="00FE0AE4" w:rsidRDefault="00FE0AE4" w:rsidP="00FE0AE4">
      <w:pPr>
        <w:spacing w:after="0" w:line="240" w:lineRule="auto"/>
        <w:ind w:right="-143"/>
        <w:jc w:val="both"/>
        <w:rPr>
          <w:rFonts w:ascii="Times New Roman" w:eastAsia="Times New Roman" w:hAnsi="Times New Roman" w:cs="Times New Roman"/>
          <w:snapToGrid w:val="0"/>
          <w:lang w:eastAsia="ru-RU"/>
        </w:rPr>
      </w:pPr>
    </w:p>
    <w:p w14:paraId="4E1C6A27" w14:textId="77777777" w:rsidR="00FE0AE4" w:rsidRPr="00FE0AE4" w:rsidRDefault="00FE0AE4" w:rsidP="00FE0AE4">
      <w:pPr>
        <w:spacing w:after="0" w:line="240" w:lineRule="auto"/>
        <w:ind w:right="-143"/>
        <w:jc w:val="both"/>
        <w:rPr>
          <w:rFonts w:ascii="Times New Roman" w:eastAsia="Times New Roman" w:hAnsi="Times New Roman" w:cs="Times New Roman"/>
          <w:snapToGrid w:val="0"/>
          <w:lang w:eastAsia="ru-RU"/>
        </w:rPr>
      </w:pPr>
    </w:p>
    <w:p w14:paraId="4E1C6A28"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 xml:space="preserve">Согласие на передачу  </w:t>
      </w:r>
    </w:p>
    <w:p w14:paraId="4E1C6A29"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персональных и иных охраняемых законом данных</w:t>
      </w:r>
    </w:p>
    <w:p w14:paraId="4E1C6A2A" w14:textId="77777777" w:rsidR="00FE0AE4" w:rsidRPr="00FE0AE4" w:rsidRDefault="00FE0AE4" w:rsidP="00FE0AE4">
      <w:pPr>
        <w:widowControl w:val="0"/>
        <w:suppressAutoHyphens/>
        <w:autoSpaceDE w:val="0"/>
        <w:autoSpaceDN w:val="0"/>
        <w:adjustRightInd w:val="0"/>
        <w:spacing w:after="0" w:line="240" w:lineRule="auto"/>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Я, ________________________________________________________________</w:t>
      </w:r>
    </w:p>
    <w:p w14:paraId="4E1C6A2B"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(полностью фамилия, имя, отчество)</w:t>
      </w:r>
    </w:p>
    <w:p w14:paraId="4E1C6A2C"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w:t>
      </w:r>
    </w:p>
    <w:p w14:paraId="4E1C6A2D"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(дата, месяц, год и место рождения)</w:t>
      </w:r>
    </w:p>
    <w:p w14:paraId="4E1C6A2E"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___________________________________________________________________________</w:t>
      </w:r>
    </w:p>
    <w:p w14:paraId="4E1C6A2F"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(идентификационный номер налогоплательщика (ИНН))</w:t>
      </w:r>
    </w:p>
    <w:p w14:paraId="4E1C6A30"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___________________________________________________________________________,</w:t>
      </w:r>
    </w:p>
    <w:p w14:paraId="4E1C6A31"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(основной документ, удостоверяющий личность, с указанием серии, номера, даты выдачи, выдавшего органа, кода подразделения)</w:t>
      </w:r>
    </w:p>
    <w:p w14:paraId="4E1C6A32"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___________________________________________________________________________,</w:t>
      </w:r>
    </w:p>
    <w:p w14:paraId="4E1C6A33"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(зарегистрированный по адресу)</w:t>
      </w:r>
    </w:p>
    <w:p w14:paraId="4E1C6A34" w14:textId="77777777" w:rsidR="00FE0AE4" w:rsidRPr="00FE0AE4" w:rsidRDefault="00FE0AE4" w:rsidP="00FE0AE4">
      <w:pPr>
        <w:widowControl w:val="0"/>
        <w:suppressAutoHyphens/>
        <w:autoSpaceDE w:val="0"/>
        <w:autoSpaceDN w:val="0"/>
        <w:adjustRightInd w:val="0"/>
        <w:spacing w:after="0" w:line="240" w:lineRule="auto"/>
        <w:textAlignment w:val="baseline"/>
        <w:outlineLvl w:val="0"/>
        <w:rPr>
          <w:rFonts w:ascii="Times New Roman" w:eastAsia="Andale Sans UI" w:hAnsi="Times New Roman" w:cs="Times New Roman"/>
          <w:kern w:val="3"/>
          <w:lang w:eastAsia="ja-JP" w:bidi="fa-IR"/>
        </w:rPr>
      </w:pPr>
    </w:p>
    <w:p w14:paraId="4E1C6A35" w14:textId="77777777" w:rsidR="00FE0AE4" w:rsidRPr="00FE0AE4" w:rsidRDefault="00FE0AE4" w:rsidP="00FE0AE4">
      <w:pPr>
        <w:widowControl w:val="0"/>
        <w:suppressAutoHyphens/>
        <w:autoSpaceDE w:val="0"/>
        <w:autoSpaceDN w:val="0"/>
        <w:adjustRightInd w:val="0"/>
        <w:spacing w:after="0" w:line="240" w:lineRule="auto"/>
        <w:jc w:val="both"/>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в соответствии с законодательством Российской Федерации, в том числе Федеральным законом от 27.07.2006 № 152-ФЗ «О персональных данных», даю согласие на передачу Публичным акционерным обществом «Федеральная гидрогенерирующая компания – РусГидро» (сокращенное наименование: ПАО «РусГидро», место нахождения: 660075, Красноярский край, город Красноярск, улица Республики, дом 51, ОГРН: 1042401810494, ИНН: 2460066195, КПП: 24600100) в Министерство энергетики Российской Федерации (адрес: 107996, город Москва, ГСП-6, улица Щепкина, дом 42) следующих своих данных:</w:t>
      </w:r>
    </w:p>
    <w:p w14:paraId="4E1C6A36"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персональных данных: фамилия, имя, отчество, адрес регистрации, номер и серия основного документа, удостоверяющего личность, сведения о дате выдачи указанного документа и выдавшем его органе, сведения об ИНН);</w:t>
      </w:r>
    </w:p>
    <w:p w14:paraId="4E1C6A37"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иных охраняемых законом данных: ___________________________________.</w:t>
      </w:r>
    </w:p>
    <w:p w14:paraId="4E1C6A38" w14:textId="77777777" w:rsidR="00FE0AE4" w:rsidRPr="00FE0AE4" w:rsidRDefault="00FE0AE4" w:rsidP="00FE0AE4">
      <w:pPr>
        <w:widowControl w:val="0"/>
        <w:suppressAutoHyphens/>
        <w:autoSpaceDE w:val="0"/>
        <w:autoSpaceDN w:val="0"/>
        <w:adjustRightInd w:val="0"/>
        <w:spacing w:after="0" w:line="240" w:lineRule="auto"/>
        <w:jc w:val="center"/>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 xml:space="preserve">                                                          (указать каких)</w:t>
      </w:r>
    </w:p>
    <w:p w14:paraId="4E1C6A39" w14:textId="77777777" w:rsidR="00FE0AE4" w:rsidRPr="00FE0AE4" w:rsidRDefault="00FE0AE4" w:rsidP="00FE0AE4">
      <w:pPr>
        <w:widowControl w:val="0"/>
        <w:suppressAutoHyphens/>
        <w:autoSpaceDE w:val="0"/>
        <w:autoSpaceDN w:val="0"/>
        <w:adjustRightInd w:val="0"/>
        <w:spacing w:after="0" w:line="240" w:lineRule="auto"/>
        <w:jc w:val="both"/>
        <w:textAlignment w:val="baseline"/>
        <w:outlineLvl w:val="0"/>
        <w:rPr>
          <w:rFonts w:ascii="Times New Roman" w:eastAsia="Andale Sans UI" w:hAnsi="Times New Roman" w:cs="Times New Roman"/>
          <w:kern w:val="3"/>
          <w:lang w:eastAsia="ja-JP" w:bidi="fa-IR"/>
        </w:rPr>
      </w:pPr>
    </w:p>
    <w:p w14:paraId="4E1C6A3A" w14:textId="77777777" w:rsidR="00FE0AE4" w:rsidRPr="00FE0AE4" w:rsidRDefault="00FE0AE4" w:rsidP="00FE0AE4">
      <w:pPr>
        <w:widowControl w:val="0"/>
        <w:suppressAutoHyphens/>
        <w:autoSpaceDE w:val="0"/>
        <w:autoSpaceDN w:val="0"/>
        <w:adjustRightInd w:val="0"/>
        <w:spacing w:after="0" w:line="240" w:lineRule="auto"/>
        <w:ind w:firstLine="567"/>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На сведения о персональных и иных охраняемых законом данных, поступивших в Министерство энергетики Российской Федерации, распространяются:</w:t>
      </w:r>
    </w:p>
    <w:p w14:paraId="4E1C6A3B"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запрет на разглашение указанных сведений;</w:t>
      </w:r>
    </w:p>
    <w:p w14:paraId="4E1C6A3C"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требования к специальному режиму хранения указанных сведений и доступа к ним;</w:t>
      </w:r>
    </w:p>
    <w:p w14:paraId="4E1C6A3D" w14:textId="77777777" w:rsidR="00FE0AE4" w:rsidRPr="00FE0AE4" w:rsidRDefault="00FE0AE4" w:rsidP="00FE0AE4">
      <w:pPr>
        <w:widowControl w:val="0"/>
        <w:numPr>
          <w:ilvl w:val="0"/>
          <w:numId w:val="33"/>
        </w:numPr>
        <w:suppressAutoHyphens/>
        <w:autoSpaceDE w:val="0"/>
        <w:autoSpaceDN w:val="0"/>
        <w:adjustRightInd w:val="0"/>
        <w:spacing w:after="0" w:line="240" w:lineRule="auto"/>
        <w:contextualSpacing/>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ответственность за утрату документов, содержащих указанные сведения, или за разглашение таких сведений.</w:t>
      </w:r>
    </w:p>
    <w:p w14:paraId="4E1C6A3E" w14:textId="77777777" w:rsidR="00FE0AE4" w:rsidRPr="00FE0AE4" w:rsidRDefault="00FE0AE4" w:rsidP="00FE0AE4">
      <w:pPr>
        <w:widowControl w:val="0"/>
        <w:suppressAutoHyphens/>
        <w:autoSpaceDE w:val="0"/>
        <w:autoSpaceDN w:val="0"/>
        <w:adjustRightInd w:val="0"/>
        <w:spacing w:after="200" w:line="240" w:lineRule="auto"/>
        <w:ind w:firstLine="720"/>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Доступ к персональным и иным охраняемым законом данных в органе, в который такие данные поступили от Минэнерго России, имеют должностные лица, определяемые руководителем этого органа и обеспечивающие сохранность указанных сведений.</w:t>
      </w:r>
    </w:p>
    <w:p w14:paraId="4E1C6A3F" w14:textId="77777777" w:rsidR="00FE0AE4" w:rsidRPr="00FE0AE4" w:rsidRDefault="00FE0AE4" w:rsidP="00FE0AE4">
      <w:pPr>
        <w:widowControl w:val="0"/>
        <w:suppressAutoHyphens/>
        <w:autoSpaceDE w:val="0"/>
        <w:autoSpaceDN w:val="0"/>
        <w:adjustRightInd w:val="0"/>
        <w:spacing w:after="200" w:line="240" w:lineRule="auto"/>
        <w:ind w:left="720"/>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Настоящее согласие действует в течение 1 (одного) года с даты его подписания.</w:t>
      </w:r>
    </w:p>
    <w:p w14:paraId="4E1C6A40" w14:textId="77777777" w:rsidR="00FE0AE4" w:rsidRPr="00FE0AE4" w:rsidRDefault="00FE0AE4" w:rsidP="00FE0AE4">
      <w:pPr>
        <w:widowControl w:val="0"/>
        <w:suppressAutoHyphens/>
        <w:autoSpaceDE w:val="0"/>
        <w:autoSpaceDN w:val="0"/>
        <w:adjustRightInd w:val="0"/>
        <w:spacing w:after="200" w:line="240" w:lineRule="auto"/>
        <w:ind w:left="720"/>
        <w:jc w:val="both"/>
        <w:textAlignment w:val="baseline"/>
        <w:outlineLvl w:val="0"/>
        <w:rPr>
          <w:rFonts w:ascii="Times New Roman" w:eastAsia="Calibri" w:hAnsi="Times New Roman" w:cs="Times New Roman"/>
          <w:kern w:val="3"/>
          <w:lang w:eastAsia="ja-JP" w:bidi="fa-IR"/>
        </w:rPr>
      </w:pPr>
      <w:r w:rsidRPr="00FE0AE4">
        <w:rPr>
          <w:rFonts w:ascii="Times New Roman" w:eastAsia="Calibri" w:hAnsi="Times New Roman" w:cs="Times New Roman"/>
          <w:kern w:val="3"/>
          <w:lang w:eastAsia="ja-JP" w:bidi="fa-IR"/>
        </w:rPr>
        <w:t>______________________                                      ___________________________</w:t>
      </w:r>
    </w:p>
    <w:p w14:paraId="4E1C6A41" w14:textId="77777777" w:rsidR="00FE0AE4" w:rsidRPr="00FE0AE4" w:rsidRDefault="00FE0AE4" w:rsidP="00FE0AE4">
      <w:pPr>
        <w:widowControl w:val="0"/>
        <w:suppressAutoHyphens/>
        <w:autoSpaceDE w:val="0"/>
        <w:autoSpaceDN w:val="0"/>
        <w:adjustRightInd w:val="0"/>
        <w:spacing w:after="0" w:line="240" w:lineRule="auto"/>
        <w:textAlignment w:val="baseline"/>
        <w:outlineLvl w:val="0"/>
        <w:rPr>
          <w:rFonts w:ascii="Times New Roman" w:eastAsia="Andale Sans UI" w:hAnsi="Times New Roman" w:cs="Times New Roman"/>
          <w:kern w:val="3"/>
          <w:lang w:eastAsia="ja-JP" w:bidi="fa-IR"/>
        </w:rPr>
      </w:pPr>
      <w:r w:rsidRPr="00FE0AE4">
        <w:rPr>
          <w:rFonts w:ascii="Times New Roman" w:eastAsia="Andale Sans UI" w:hAnsi="Times New Roman" w:cs="Times New Roman"/>
          <w:kern w:val="3"/>
          <w:lang w:eastAsia="ja-JP" w:bidi="fa-IR"/>
        </w:rPr>
        <w:t xml:space="preserve">                             (дата)</w:t>
      </w:r>
      <w:r w:rsidRPr="00FE0AE4">
        <w:rPr>
          <w:rFonts w:ascii="Times New Roman" w:eastAsia="Andale Sans UI" w:hAnsi="Times New Roman" w:cs="Times New Roman"/>
          <w:kern w:val="3"/>
          <w:lang w:eastAsia="ja-JP" w:bidi="fa-IR"/>
        </w:rPr>
        <w:tab/>
      </w:r>
      <w:r w:rsidRPr="00FE0AE4">
        <w:rPr>
          <w:rFonts w:ascii="Times New Roman" w:eastAsia="Andale Sans UI" w:hAnsi="Times New Roman" w:cs="Times New Roman"/>
          <w:kern w:val="3"/>
          <w:lang w:eastAsia="ja-JP" w:bidi="fa-IR"/>
        </w:rPr>
        <w:tab/>
        <w:t xml:space="preserve">                                                </w:t>
      </w:r>
      <w:proofErr w:type="gramStart"/>
      <w:r w:rsidRPr="00FE0AE4">
        <w:rPr>
          <w:rFonts w:ascii="Times New Roman" w:eastAsia="Andale Sans UI" w:hAnsi="Times New Roman" w:cs="Times New Roman"/>
          <w:kern w:val="3"/>
          <w:lang w:eastAsia="ja-JP" w:bidi="fa-IR"/>
        </w:rPr>
        <w:t xml:space="preserve">   (</w:t>
      </w:r>
      <w:proofErr w:type="gramEnd"/>
      <w:r w:rsidRPr="00FE0AE4">
        <w:rPr>
          <w:rFonts w:ascii="Times New Roman" w:eastAsia="Andale Sans UI" w:hAnsi="Times New Roman" w:cs="Times New Roman"/>
          <w:kern w:val="3"/>
          <w:lang w:eastAsia="ja-JP" w:bidi="fa-IR"/>
        </w:rPr>
        <w:t>подпись)</w:t>
      </w:r>
    </w:p>
    <w:p w14:paraId="4E1C6A42" w14:textId="77777777" w:rsidR="00FE0AE4" w:rsidRPr="00FE0AE4" w:rsidRDefault="00FE0AE4" w:rsidP="00FE0AE4">
      <w:pPr>
        <w:spacing w:after="0" w:line="240" w:lineRule="auto"/>
        <w:jc w:val="both"/>
        <w:rPr>
          <w:rFonts w:ascii="Times New Roman" w:eastAsia="Times New Roman" w:hAnsi="Times New Roman" w:cs="Times New Roman"/>
          <w:snapToGrid w:val="0"/>
          <w:lang w:eastAsia="ru-RU"/>
        </w:rPr>
      </w:pPr>
    </w:p>
    <w:p w14:paraId="4E1C6A43" w14:textId="77777777" w:rsidR="00FE0AE4" w:rsidRPr="00FE0AE4" w:rsidRDefault="00FE0AE4" w:rsidP="00FE0AE4">
      <w:pPr>
        <w:spacing w:after="0" w:line="240" w:lineRule="auto"/>
        <w:ind w:right="34"/>
        <w:jc w:val="both"/>
        <w:rPr>
          <w:rFonts w:ascii="Times New Roman" w:eastAsia="Times New Roman" w:hAnsi="Times New Roman" w:cs="Times New Roman"/>
          <w:snapToGrid w:val="0"/>
          <w:sz w:val="16"/>
          <w:szCs w:val="16"/>
          <w:lang w:eastAsia="ru-RU"/>
        </w:rPr>
      </w:pPr>
    </w:p>
    <w:p w14:paraId="4E1C6A44" w14:textId="77777777" w:rsidR="00FE0AE4" w:rsidRDefault="00FE0AE4" w:rsidP="003630C8">
      <w:pPr>
        <w:widowControl w:val="0"/>
        <w:tabs>
          <w:tab w:val="left" w:pos="6774"/>
          <w:tab w:val="right" w:pos="9637"/>
        </w:tabs>
        <w:spacing w:after="0" w:line="240" w:lineRule="auto"/>
        <w:jc w:val="right"/>
      </w:pPr>
    </w:p>
    <w:sectPr w:rsidR="00FE0AE4" w:rsidSect="003630C8">
      <w:headerReference w:type="default" r:id="rId12"/>
      <w:footerReference w:type="default" r:id="rId13"/>
      <w:pgSz w:w="11906" w:h="16838"/>
      <w:pgMar w:top="119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961AF" w14:textId="77777777" w:rsidR="00434EFD" w:rsidRDefault="00434EFD">
      <w:pPr>
        <w:spacing w:after="0" w:line="240" w:lineRule="auto"/>
      </w:pPr>
      <w:r>
        <w:separator/>
      </w:r>
    </w:p>
  </w:endnote>
  <w:endnote w:type="continuationSeparator" w:id="0">
    <w:p w14:paraId="22D6D099" w14:textId="77777777" w:rsidR="00434EFD" w:rsidRDefault="0043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6A49" w14:textId="77777777" w:rsidR="008A66C4" w:rsidRPr="00B82229" w:rsidRDefault="008A66C4" w:rsidP="008A66C4">
    <w:pPr>
      <w:pStyle w:val="aff3"/>
      <w:jc w:val="center"/>
      <w:rPr>
        <w:sz w:val="22"/>
        <w:szCs w:val="22"/>
      </w:rPr>
    </w:pPr>
  </w:p>
  <w:p w14:paraId="4E1C6A4A" w14:textId="77777777" w:rsidR="008A66C4" w:rsidRDefault="008A66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6A4C" w14:textId="77777777" w:rsidR="008A66C4" w:rsidRDefault="008A66C4">
    <w:pPr>
      <w:pStyle w:val="aff3"/>
      <w:jc w:val="right"/>
    </w:pPr>
  </w:p>
  <w:p w14:paraId="4E1C6A4D" w14:textId="77777777" w:rsidR="008A66C4" w:rsidRDefault="008A66C4">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7E463" w14:textId="77777777" w:rsidR="00434EFD" w:rsidRDefault="00434EFD">
      <w:r>
        <w:separator/>
      </w:r>
    </w:p>
  </w:footnote>
  <w:footnote w:type="continuationSeparator" w:id="0">
    <w:p w14:paraId="5EEF0416" w14:textId="77777777" w:rsidR="00434EFD" w:rsidRDefault="00434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6A4B" w14:textId="77777777" w:rsidR="008A66C4" w:rsidRDefault="008A66C4">
    <w:pPr>
      <w:pStyle w:val="af7"/>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377D"/>
    <w:multiLevelType w:val="multilevel"/>
    <w:tmpl w:val="DEF2868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895377"/>
    <w:multiLevelType w:val="multilevel"/>
    <w:tmpl w:val="9D9632E2"/>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070F7961"/>
    <w:multiLevelType w:val="multilevel"/>
    <w:tmpl w:val="B75270C4"/>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10454CCC"/>
    <w:multiLevelType w:val="multilevel"/>
    <w:tmpl w:val="92901A26"/>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4" w15:restartNumberingAfterBreak="0">
    <w:nsid w:val="161730B0"/>
    <w:multiLevelType w:val="multilevel"/>
    <w:tmpl w:val="CE7CFC1E"/>
    <w:lvl w:ilvl="0">
      <w:start w:val="6"/>
      <w:numFmt w:val="decimal"/>
      <w:lvlText w:val="%1."/>
      <w:lvlJc w:val="left"/>
      <w:pPr>
        <w:ind w:left="360" w:hanging="360"/>
      </w:pPr>
      <w:rPr>
        <w:rFonts w:hint="default"/>
      </w:rPr>
    </w:lvl>
    <w:lvl w:ilvl="1">
      <w:start w:val="4"/>
      <w:numFmt w:val="decimal"/>
      <w:lvlText w:val="%1.%2."/>
      <w:lvlJc w:val="left"/>
      <w:pPr>
        <w:ind w:left="1637"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1850740B"/>
    <w:multiLevelType w:val="hybridMultilevel"/>
    <w:tmpl w:val="1E120008"/>
    <w:lvl w:ilvl="0" w:tplc="91422AA8">
      <w:start w:val="1"/>
      <w:numFmt w:val="bullet"/>
      <w:lvlText w:val="-"/>
      <w:lvlJc w:val="left"/>
      <w:pPr>
        <w:ind w:left="1146" w:hanging="360"/>
      </w:pPr>
      <w:rPr>
        <w:rFonts w:ascii="Tahoma" w:hAnsi="Tahoma"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22304637"/>
    <w:multiLevelType w:val="hybridMultilevel"/>
    <w:tmpl w:val="0D62CDA0"/>
    <w:lvl w:ilvl="0" w:tplc="2C9EF800">
      <w:start w:val="1"/>
      <w:numFmt w:val="decimal"/>
      <w:lvlText w:val="%1."/>
      <w:lvlJc w:val="center"/>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5155338"/>
    <w:multiLevelType w:val="multilevel"/>
    <w:tmpl w:val="84A8A0CC"/>
    <w:lvl w:ilvl="0">
      <w:start w:val="3"/>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8B60A65"/>
    <w:multiLevelType w:val="multilevel"/>
    <w:tmpl w:val="074C6C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F7425A8"/>
    <w:multiLevelType w:val="multilevel"/>
    <w:tmpl w:val="D21044C0"/>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15:restartNumberingAfterBreak="0">
    <w:nsid w:val="2FFE665B"/>
    <w:multiLevelType w:val="multilevel"/>
    <w:tmpl w:val="85A6920A"/>
    <w:lvl w:ilvl="0">
      <w:start w:val="6"/>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2DA1772"/>
    <w:multiLevelType w:val="multilevel"/>
    <w:tmpl w:val="4DECE41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4A8567C"/>
    <w:multiLevelType w:val="multilevel"/>
    <w:tmpl w:val="3648F706"/>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5D8536B"/>
    <w:multiLevelType w:val="hybridMultilevel"/>
    <w:tmpl w:val="10C0DD66"/>
    <w:lvl w:ilvl="0" w:tplc="F3B88532">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3D842284"/>
    <w:multiLevelType w:val="multilevel"/>
    <w:tmpl w:val="A49803EA"/>
    <w:lvl w:ilvl="0">
      <w:start w:val="1"/>
      <w:numFmt w:val="bullet"/>
      <w:lvlText w:val=""/>
      <w:lvlJc w:val="left"/>
      <w:pPr>
        <w:ind w:left="1429" w:hanging="360"/>
      </w:pPr>
      <w:rPr>
        <w:rFonts w:ascii="Symbol" w:hAnsi="Symbol" w:cs="Symbol" w:hint="default"/>
        <w:b/>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5" w15:restartNumberingAfterBreak="0">
    <w:nsid w:val="44540452"/>
    <w:multiLevelType w:val="multilevel"/>
    <w:tmpl w:val="BE346C40"/>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6" w15:restartNumberingAfterBreak="0">
    <w:nsid w:val="466B3F49"/>
    <w:multiLevelType w:val="multilevel"/>
    <w:tmpl w:val="3C6453B2"/>
    <w:lvl w:ilvl="0">
      <w:start w:val="1"/>
      <w:numFmt w:val="bullet"/>
      <w:lvlText w:val=""/>
      <w:lvlJc w:val="left"/>
      <w:pPr>
        <w:ind w:left="1287" w:hanging="360"/>
      </w:pPr>
      <w:rPr>
        <w:rFonts w:ascii="Symbol" w:hAnsi="Symbol" w:cs="Symbol" w:hint="default"/>
        <w:b/>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7" w15:restartNumberingAfterBreak="0">
    <w:nsid w:val="51EA3F34"/>
    <w:multiLevelType w:val="hybridMultilevel"/>
    <w:tmpl w:val="AD5079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5C6606C"/>
    <w:multiLevelType w:val="multilevel"/>
    <w:tmpl w:val="AB7AF124"/>
    <w:lvl w:ilvl="0">
      <w:start w:val="1"/>
      <w:numFmt w:val="bullet"/>
      <w:lvlText w:val=""/>
      <w:lvlJc w:val="left"/>
      <w:pPr>
        <w:ind w:left="1428" w:hanging="360"/>
      </w:pPr>
      <w:rPr>
        <w:rFonts w:ascii="Symbol" w:hAnsi="Symbol" w:cs="Symbol"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19" w15:restartNumberingAfterBreak="0">
    <w:nsid w:val="571577EE"/>
    <w:multiLevelType w:val="multilevel"/>
    <w:tmpl w:val="7ABCE28E"/>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cs="Symbol" w:hint="default"/>
        <w:b/>
        <w:sz w:val="24"/>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9E48B8"/>
    <w:multiLevelType w:val="hybridMultilevel"/>
    <w:tmpl w:val="425E93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9FC665B"/>
    <w:multiLevelType w:val="multilevel"/>
    <w:tmpl w:val="0D46BAE4"/>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858" w:hanging="432"/>
      </w:pPr>
      <w:rPr>
        <w:b w:val="0"/>
        <w:u w:val="none"/>
      </w:rPr>
    </w:lvl>
    <w:lvl w:ilvl="2">
      <w:start w:val="1"/>
      <w:numFmt w:val="decimal"/>
      <w:lvlText w:val="%1.%2.%3."/>
      <w:lvlJc w:val="left"/>
      <w:pPr>
        <w:ind w:left="121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370273"/>
    <w:multiLevelType w:val="multilevel"/>
    <w:tmpl w:val="3B268DC2"/>
    <w:lvl w:ilvl="0">
      <w:start w:val="1"/>
      <w:numFmt w:val="bullet"/>
      <w:lvlText w:val=""/>
      <w:lvlJc w:val="left"/>
      <w:pPr>
        <w:ind w:left="1429" w:hanging="360"/>
      </w:pPr>
      <w:rPr>
        <w:rFonts w:ascii="Symbol" w:hAnsi="Symbol" w:cs="Symbol"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15:restartNumberingAfterBreak="0">
    <w:nsid w:val="6A1F6BD4"/>
    <w:multiLevelType w:val="multilevel"/>
    <w:tmpl w:val="FEF6D07A"/>
    <w:lvl w:ilvl="0">
      <w:start w:val="1"/>
      <w:numFmt w:val="decimal"/>
      <w:lvlText w:val="%1."/>
      <w:lvlJc w:val="left"/>
      <w:pPr>
        <w:ind w:left="2204" w:hanging="360"/>
      </w:pPr>
      <w:rPr>
        <w:rFonts w:ascii="Times New Roman" w:hAnsi="Times New Roman"/>
        <w:b/>
        <w:sz w:val="24"/>
      </w:rPr>
    </w:lvl>
    <w:lvl w:ilvl="1">
      <w:start w:val="1"/>
      <w:numFmt w:val="decimal"/>
      <w:lvlText w:val="%1.%2."/>
      <w:lvlJc w:val="left"/>
      <w:pPr>
        <w:ind w:left="1425" w:hanging="432"/>
      </w:pPr>
      <w:rPr>
        <w:rFonts w:ascii="Times New Roman" w:hAnsi="Times New Roman"/>
        <w:b/>
        <w:sz w:val="24"/>
        <w:u w:val="none"/>
      </w:rPr>
    </w:lvl>
    <w:lvl w:ilvl="2">
      <w:start w:val="1"/>
      <w:numFmt w:val="decimal"/>
      <w:lvlText w:val="%1.%2.%3."/>
      <w:lvlJc w:val="left"/>
      <w:pPr>
        <w:ind w:left="1214" w:hanging="504"/>
      </w:pPr>
      <w:rPr>
        <w:rFonts w:ascii="Times New Roman" w:hAnsi="Times New Roman"/>
        <w:b/>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3E52D5"/>
    <w:multiLevelType w:val="hybridMultilevel"/>
    <w:tmpl w:val="087E1D50"/>
    <w:lvl w:ilvl="0" w:tplc="91422AA8">
      <w:start w:val="1"/>
      <w:numFmt w:val="bullet"/>
      <w:lvlText w:val="-"/>
      <w:lvlJc w:val="left"/>
      <w:pPr>
        <w:ind w:left="720" w:hanging="360"/>
      </w:pPr>
      <w:rPr>
        <w:rFonts w:ascii="Tahoma" w:hAnsi="Tahom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3C10F49"/>
    <w:multiLevelType w:val="multilevel"/>
    <w:tmpl w:val="50FEAF46"/>
    <w:lvl w:ilvl="0">
      <w:start w:val="3"/>
      <w:numFmt w:val="decimal"/>
      <w:lvlText w:val="%1."/>
      <w:lvlJc w:val="left"/>
      <w:pPr>
        <w:tabs>
          <w:tab w:val="num" w:pos="449"/>
        </w:tabs>
        <w:ind w:left="449" w:hanging="449"/>
      </w:pPr>
      <w:rPr>
        <w:rFonts w:hint="default"/>
      </w:rPr>
    </w:lvl>
    <w:lvl w:ilvl="1">
      <w:start w:val="2"/>
      <w:numFmt w:val="decimal"/>
      <w:lvlText w:val="%1.%2."/>
      <w:lvlJc w:val="left"/>
      <w:pPr>
        <w:tabs>
          <w:tab w:val="num" w:pos="449"/>
        </w:tabs>
        <w:ind w:left="449" w:hanging="44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44A050E"/>
    <w:multiLevelType w:val="hybridMultilevel"/>
    <w:tmpl w:val="0D62CDA0"/>
    <w:lvl w:ilvl="0" w:tplc="2C9EF800">
      <w:start w:val="1"/>
      <w:numFmt w:val="decimal"/>
      <w:lvlText w:val="%1."/>
      <w:lvlJc w:val="center"/>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B16603F"/>
    <w:multiLevelType w:val="hybridMultilevel"/>
    <w:tmpl w:val="394471AC"/>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99" w:hanging="360"/>
      </w:pPr>
      <w:rPr>
        <w:rFonts w:ascii="Courier New" w:hAnsi="Courier New" w:cs="Courier New" w:hint="default"/>
      </w:rPr>
    </w:lvl>
    <w:lvl w:ilvl="2" w:tplc="04190005">
      <w:start w:val="1"/>
      <w:numFmt w:val="bullet"/>
      <w:lvlText w:val=""/>
      <w:lvlJc w:val="left"/>
      <w:pPr>
        <w:ind w:left="2419" w:hanging="360"/>
      </w:pPr>
      <w:rPr>
        <w:rFonts w:ascii="Wingdings" w:hAnsi="Wingdings" w:hint="default"/>
      </w:rPr>
    </w:lvl>
    <w:lvl w:ilvl="3" w:tplc="04190001">
      <w:start w:val="1"/>
      <w:numFmt w:val="bullet"/>
      <w:lvlText w:val=""/>
      <w:lvlJc w:val="left"/>
      <w:pPr>
        <w:ind w:left="3139" w:hanging="360"/>
      </w:pPr>
      <w:rPr>
        <w:rFonts w:ascii="Symbol" w:hAnsi="Symbol" w:hint="default"/>
      </w:rPr>
    </w:lvl>
    <w:lvl w:ilvl="4" w:tplc="04190003">
      <w:start w:val="1"/>
      <w:numFmt w:val="bullet"/>
      <w:lvlText w:val="o"/>
      <w:lvlJc w:val="left"/>
      <w:pPr>
        <w:ind w:left="3859" w:hanging="360"/>
      </w:pPr>
      <w:rPr>
        <w:rFonts w:ascii="Courier New" w:hAnsi="Courier New" w:cs="Courier New" w:hint="default"/>
      </w:rPr>
    </w:lvl>
    <w:lvl w:ilvl="5" w:tplc="04190005">
      <w:start w:val="1"/>
      <w:numFmt w:val="bullet"/>
      <w:lvlText w:val=""/>
      <w:lvlJc w:val="left"/>
      <w:pPr>
        <w:ind w:left="4579" w:hanging="360"/>
      </w:pPr>
      <w:rPr>
        <w:rFonts w:ascii="Wingdings" w:hAnsi="Wingdings" w:hint="default"/>
      </w:rPr>
    </w:lvl>
    <w:lvl w:ilvl="6" w:tplc="04190001">
      <w:start w:val="1"/>
      <w:numFmt w:val="bullet"/>
      <w:lvlText w:val=""/>
      <w:lvlJc w:val="left"/>
      <w:pPr>
        <w:ind w:left="5299" w:hanging="360"/>
      </w:pPr>
      <w:rPr>
        <w:rFonts w:ascii="Symbol" w:hAnsi="Symbol" w:hint="default"/>
      </w:rPr>
    </w:lvl>
    <w:lvl w:ilvl="7" w:tplc="04190003">
      <w:start w:val="1"/>
      <w:numFmt w:val="bullet"/>
      <w:lvlText w:val="o"/>
      <w:lvlJc w:val="left"/>
      <w:pPr>
        <w:ind w:left="6019" w:hanging="360"/>
      </w:pPr>
      <w:rPr>
        <w:rFonts w:ascii="Courier New" w:hAnsi="Courier New" w:cs="Courier New" w:hint="default"/>
      </w:rPr>
    </w:lvl>
    <w:lvl w:ilvl="8" w:tplc="04190005">
      <w:start w:val="1"/>
      <w:numFmt w:val="bullet"/>
      <w:lvlText w:val=""/>
      <w:lvlJc w:val="left"/>
      <w:pPr>
        <w:ind w:left="6739" w:hanging="360"/>
      </w:pPr>
      <w:rPr>
        <w:rFonts w:ascii="Wingdings" w:hAnsi="Wingdings" w:hint="default"/>
      </w:rPr>
    </w:lvl>
  </w:abstractNum>
  <w:num w:numId="1">
    <w:abstractNumId w:val="24"/>
  </w:num>
  <w:num w:numId="2">
    <w:abstractNumId w:val="16"/>
  </w:num>
  <w:num w:numId="3">
    <w:abstractNumId w:val="9"/>
  </w:num>
  <w:num w:numId="4">
    <w:abstractNumId w:val="1"/>
  </w:num>
  <w:num w:numId="5">
    <w:abstractNumId w:val="11"/>
  </w:num>
  <w:num w:numId="6">
    <w:abstractNumId w:val="23"/>
  </w:num>
  <w:num w:numId="7">
    <w:abstractNumId w:val="19"/>
  </w:num>
  <w:num w:numId="8">
    <w:abstractNumId w:val="2"/>
  </w:num>
  <w:num w:numId="9">
    <w:abstractNumId w:val="14"/>
  </w:num>
  <w:num w:numId="10">
    <w:abstractNumId w:val="18"/>
  </w:num>
  <w:num w:numId="11">
    <w:abstractNumId w:val="15"/>
  </w:num>
  <w:num w:numId="12">
    <w:abstractNumId w:val="8"/>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2"/>
  </w:num>
  <w:num w:numId="25">
    <w:abstractNumId w:val="5"/>
  </w:num>
  <w:num w:numId="26">
    <w:abstractNumId w:val="25"/>
  </w:num>
  <w:num w:numId="27">
    <w:abstractNumId w:val="27"/>
  </w:num>
  <w:num w:numId="28">
    <w:abstractNumId w:val="0"/>
  </w:num>
  <w:num w:numId="29">
    <w:abstractNumId w:val="12"/>
  </w:num>
  <w:num w:numId="30">
    <w:abstractNumId w:val="21"/>
  </w:num>
  <w:num w:numId="31">
    <w:abstractNumId w:val="7"/>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8A"/>
    <w:rsid w:val="000008FE"/>
    <w:rsid w:val="000138EB"/>
    <w:rsid w:val="00025DD8"/>
    <w:rsid w:val="00037E5D"/>
    <w:rsid w:val="00045F2C"/>
    <w:rsid w:val="00061555"/>
    <w:rsid w:val="00061DBE"/>
    <w:rsid w:val="000839FC"/>
    <w:rsid w:val="00096966"/>
    <w:rsid w:val="000A6DA3"/>
    <w:rsid w:val="000B27B2"/>
    <w:rsid w:val="000D0DC4"/>
    <w:rsid w:val="000D181C"/>
    <w:rsid w:val="000E390D"/>
    <w:rsid w:val="00105190"/>
    <w:rsid w:val="00111B79"/>
    <w:rsid w:val="001130ED"/>
    <w:rsid w:val="00125F24"/>
    <w:rsid w:val="00132D8B"/>
    <w:rsid w:val="001336BC"/>
    <w:rsid w:val="00136276"/>
    <w:rsid w:val="00165D39"/>
    <w:rsid w:val="0017055D"/>
    <w:rsid w:val="00171023"/>
    <w:rsid w:val="001804D8"/>
    <w:rsid w:val="00192622"/>
    <w:rsid w:val="001C037E"/>
    <w:rsid w:val="001C5AAA"/>
    <w:rsid w:val="001C69EF"/>
    <w:rsid w:val="001D15C1"/>
    <w:rsid w:val="001F021F"/>
    <w:rsid w:val="002038BB"/>
    <w:rsid w:val="002040F4"/>
    <w:rsid w:val="00216612"/>
    <w:rsid w:val="0027231D"/>
    <w:rsid w:val="00285CD8"/>
    <w:rsid w:val="002A41FF"/>
    <w:rsid w:val="002A4356"/>
    <w:rsid w:val="002C3B3D"/>
    <w:rsid w:val="002C6DFC"/>
    <w:rsid w:val="002E22B8"/>
    <w:rsid w:val="0031302F"/>
    <w:rsid w:val="00344590"/>
    <w:rsid w:val="0036139F"/>
    <w:rsid w:val="003630C8"/>
    <w:rsid w:val="00375DAD"/>
    <w:rsid w:val="003903CF"/>
    <w:rsid w:val="003A53F7"/>
    <w:rsid w:val="003B7474"/>
    <w:rsid w:val="003D0553"/>
    <w:rsid w:val="00401252"/>
    <w:rsid w:val="004118A6"/>
    <w:rsid w:val="00420D4A"/>
    <w:rsid w:val="00427B45"/>
    <w:rsid w:val="004309C0"/>
    <w:rsid w:val="00434EFD"/>
    <w:rsid w:val="00437981"/>
    <w:rsid w:val="00450B9A"/>
    <w:rsid w:val="00452F6C"/>
    <w:rsid w:val="00481360"/>
    <w:rsid w:val="00486BF6"/>
    <w:rsid w:val="00494D63"/>
    <w:rsid w:val="004A42CD"/>
    <w:rsid w:val="004A6FAE"/>
    <w:rsid w:val="004B4B5A"/>
    <w:rsid w:val="004F2308"/>
    <w:rsid w:val="004F275E"/>
    <w:rsid w:val="004F404E"/>
    <w:rsid w:val="004F7514"/>
    <w:rsid w:val="005022E7"/>
    <w:rsid w:val="00502585"/>
    <w:rsid w:val="005102CE"/>
    <w:rsid w:val="00526619"/>
    <w:rsid w:val="00533090"/>
    <w:rsid w:val="005402E3"/>
    <w:rsid w:val="00545FAC"/>
    <w:rsid w:val="00546CD0"/>
    <w:rsid w:val="0055012D"/>
    <w:rsid w:val="00583E68"/>
    <w:rsid w:val="0058590B"/>
    <w:rsid w:val="005A138A"/>
    <w:rsid w:val="005A56A2"/>
    <w:rsid w:val="005B4CBB"/>
    <w:rsid w:val="005B5A5F"/>
    <w:rsid w:val="005C2CB2"/>
    <w:rsid w:val="005E6B33"/>
    <w:rsid w:val="005F0797"/>
    <w:rsid w:val="00601DF6"/>
    <w:rsid w:val="0067193B"/>
    <w:rsid w:val="00675EFF"/>
    <w:rsid w:val="006855CB"/>
    <w:rsid w:val="006A0C01"/>
    <w:rsid w:val="006B4BB9"/>
    <w:rsid w:val="006B6D86"/>
    <w:rsid w:val="006D2248"/>
    <w:rsid w:val="006D7CCC"/>
    <w:rsid w:val="006F32D1"/>
    <w:rsid w:val="006F5AA6"/>
    <w:rsid w:val="00716458"/>
    <w:rsid w:val="00736E60"/>
    <w:rsid w:val="00752872"/>
    <w:rsid w:val="007A1256"/>
    <w:rsid w:val="007A7503"/>
    <w:rsid w:val="007B644B"/>
    <w:rsid w:val="007C4FD6"/>
    <w:rsid w:val="007C5AFD"/>
    <w:rsid w:val="007D21CC"/>
    <w:rsid w:val="007D55C0"/>
    <w:rsid w:val="007E1E25"/>
    <w:rsid w:val="007E554E"/>
    <w:rsid w:val="007F52AB"/>
    <w:rsid w:val="00807010"/>
    <w:rsid w:val="00821EDD"/>
    <w:rsid w:val="008235E1"/>
    <w:rsid w:val="008313EA"/>
    <w:rsid w:val="00872D51"/>
    <w:rsid w:val="008A45F5"/>
    <w:rsid w:val="008A66C4"/>
    <w:rsid w:val="008B163A"/>
    <w:rsid w:val="008C3F4C"/>
    <w:rsid w:val="008D34EF"/>
    <w:rsid w:val="008E4090"/>
    <w:rsid w:val="00921335"/>
    <w:rsid w:val="00925DF4"/>
    <w:rsid w:val="00934081"/>
    <w:rsid w:val="00946CAF"/>
    <w:rsid w:val="00955E4A"/>
    <w:rsid w:val="0098365A"/>
    <w:rsid w:val="00991364"/>
    <w:rsid w:val="00995C6A"/>
    <w:rsid w:val="009A1D8A"/>
    <w:rsid w:val="009A2D81"/>
    <w:rsid w:val="009C264B"/>
    <w:rsid w:val="00A11043"/>
    <w:rsid w:val="00A13548"/>
    <w:rsid w:val="00A34DCA"/>
    <w:rsid w:val="00A37EF7"/>
    <w:rsid w:val="00A52754"/>
    <w:rsid w:val="00A63437"/>
    <w:rsid w:val="00A82F11"/>
    <w:rsid w:val="00A93426"/>
    <w:rsid w:val="00B06CDA"/>
    <w:rsid w:val="00B12329"/>
    <w:rsid w:val="00B178D8"/>
    <w:rsid w:val="00B31554"/>
    <w:rsid w:val="00B3173D"/>
    <w:rsid w:val="00B37D61"/>
    <w:rsid w:val="00B5696A"/>
    <w:rsid w:val="00BA0BEB"/>
    <w:rsid w:val="00BA1FA6"/>
    <w:rsid w:val="00BB2D59"/>
    <w:rsid w:val="00BC21FF"/>
    <w:rsid w:val="00BD1CCF"/>
    <w:rsid w:val="00BD7959"/>
    <w:rsid w:val="00C123BA"/>
    <w:rsid w:val="00C20941"/>
    <w:rsid w:val="00C21EDF"/>
    <w:rsid w:val="00C31DAD"/>
    <w:rsid w:val="00C6313D"/>
    <w:rsid w:val="00C70822"/>
    <w:rsid w:val="00C74E6C"/>
    <w:rsid w:val="00C8030C"/>
    <w:rsid w:val="00C81E8E"/>
    <w:rsid w:val="00CB383B"/>
    <w:rsid w:val="00CB4690"/>
    <w:rsid w:val="00CB6FA9"/>
    <w:rsid w:val="00CC53C3"/>
    <w:rsid w:val="00CD44B1"/>
    <w:rsid w:val="00CE3340"/>
    <w:rsid w:val="00CE512B"/>
    <w:rsid w:val="00D1490A"/>
    <w:rsid w:val="00D44464"/>
    <w:rsid w:val="00D630B9"/>
    <w:rsid w:val="00D70031"/>
    <w:rsid w:val="00D81FDE"/>
    <w:rsid w:val="00D85B89"/>
    <w:rsid w:val="00D90E47"/>
    <w:rsid w:val="00DC0CA5"/>
    <w:rsid w:val="00DC1F36"/>
    <w:rsid w:val="00DC625B"/>
    <w:rsid w:val="00DF0927"/>
    <w:rsid w:val="00DF1D21"/>
    <w:rsid w:val="00DF4EF9"/>
    <w:rsid w:val="00E05C7B"/>
    <w:rsid w:val="00E23CE6"/>
    <w:rsid w:val="00E40292"/>
    <w:rsid w:val="00E52407"/>
    <w:rsid w:val="00E71BF1"/>
    <w:rsid w:val="00E75E46"/>
    <w:rsid w:val="00E772DB"/>
    <w:rsid w:val="00EA3E43"/>
    <w:rsid w:val="00EA5DA6"/>
    <w:rsid w:val="00EB3287"/>
    <w:rsid w:val="00EC2082"/>
    <w:rsid w:val="00ED15A5"/>
    <w:rsid w:val="00ED3A02"/>
    <w:rsid w:val="00ED672C"/>
    <w:rsid w:val="00ED7A1B"/>
    <w:rsid w:val="00EE085A"/>
    <w:rsid w:val="00EE3C42"/>
    <w:rsid w:val="00F06ED4"/>
    <w:rsid w:val="00F26433"/>
    <w:rsid w:val="00F32576"/>
    <w:rsid w:val="00F44CA2"/>
    <w:rsid w:val="00F670D3"/>
    <w:rsid w:val="00FB2E77"/>
    <w:rsid w:val="00FB4D13"/>
    <w:rsid w:val="00FC0DC8"/>
    <w:rsid w:val="00FC52D9"/>
    <w:rsid w:val="00FE0AE4"/>
    <w:rsid w:val="00FE2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6809"/>
  <w15:docId w15:val="{EE9D640A-13C1-4624-AA7E-E8B56E34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3090"/>
    <w:pPr>
      <w:spacing w:after="160" w:line="259" w:lineRule="auto"/>
    </w:pPr>
  </w:style>
  <w:style w:type="paragraph" w:styleId="1">
    <w:name w:val="heading 1"/>
    <w:basedOn w:val="a"/>
    <w:next w:val="a"/>
    <w:link w:val="10"/>
    <w:qFormat/>
    <w:rsid w:val="00612F44"/>
    <w:pPr>
      <w:keepNext/>
      <w:spacing w:before="240" w:after="60" w:line="360" w:lineRule="auto"/>
      <w:ind w:firstLine="567"/>
      <w:jc w:val="both"/>
      <w:outlineLvl w:val="0"/>
    </w:pPr>
    <w:rPr>
      <w:rFonts w:ascii="Cambria" w:eastAsia="Times New Roman" w:hAnsi="Cambria" w:cs="Times New Roman"/>
      <w:b/>
      <w:bCs/>
      <w:kern w:val="2"/>
      <w:sz w:val="32"/>
      <w:szCs w:val="32"/>
    </w:rPr>
  </w:style>
  <w:style w:type="paragraph" w:styleId="2">
    <w:name w:val="heading 2"/>
    <w:basedOn w:val="a"/>
    <w:next w:val="a"/>
    <w:qFormat/>
    <w:rsid w:val="00612F44"/>
    <w:pPr>
      <w:keepNext/>
      <w:spacing w:before="240" w:after="60" w:line="360" w:lineRule="auto"/>
      <w:ind w:firstLine="567"/>
      <w:jc w:val="both"/>
      <w:outlineLvl w:val="1"/>
    </w:pPr>
    <w:rPr>
      <w:rFonts w:ascii="Cambria" w:eastAsia="Times New Roman" w:hAnsi="Cambria" w:cs="Times New Roman"/>
      <w:b/>
      <w:bCs/>
      <w:i/>
      <w:iCs/>
      <w:sz w:val="28"/>
      <w:szCs w:val="28"/>
    </w:rPr>
  </w:style>
  <w:style w:type="paragraph" w:styleId="3">
    <w:name w:val="heading 3"/>
    <w:basedOn w:val="a"/>
    <w:next w:val="a"/>
    <w:uiPriority w:val="9"/>
    <w:qFormat/>
    <w:rsid w:val="00612F44"/>
    <w:pPr>
      <w:keepNext/>
      <w:suppressAutoHyphens/>
      <w:spacing w:before="120" w:after="120" w:line="240" w:lineRule="auto"/>
      <w:outlineLvl w:val="2"/>
    </w:pPr>
    <w:rPr>
      <w:rFonts w:ascii="Times New Roman" w:eastAsia="Times New Roman" w:hAnsi="Times New Roman" w:cs="Times New Roman"/>
      <w:b/>
      <w:sz w:val="28"/>
      <w:szCs w:val="20"/>
    </w:rPr>
  </w:style>
  <w:style w:type="paragraph" w:styleId="5">
    <w:name w:val="heading 5"/>
    <w:basedOn w:val="a"/>
    <w:next w:val="a"/>
    <w:link w:val="50"/>
    <w:uiPriority w:val="9"/>
    <w:semiHidden/>
    <w:unhideWhenUsed/>
    <w:qFormat/>
    <w:rsid w:val="00946CA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12F44"/>
    <w:rPr>
      <w:rFonts w:ascii="Cambria" w:eastAsia="Times New Roman" w:hAnsi="Cambria" w:cs="Times New Roman"/>
      <w:b/>
      <w:bCs/>
      <w:kern w:val="2"/>
      <w:sz w:val="32"/>
      <w:szCs w:val="32"/>
    </w:rPr>
  </w:style>
  <w:style w:type="character" w:customStyle="1" w:styleId="20">
    <w:name w:val="Заголовок 2 Знак"/>
    <w:basedOn w:val="a0"/>
    <w:qFormat/>
    <w:rsid w:val="00612F44"/>
    <w:rPr>
      <w:rFonts w:ascii="Cambria" w:eastAsia="Times New Roman" w:hAnsi="Cambria" w:cs="Times New Roman"/>
      <w:b/>
      <w:bCs/>
      <w:i/>
      <w:iCs/>
      <w:sz w:val="28"/>
      <w:szCs w:val="28"/>
    </w:rPr>
  </w:style>
  <w:style w:type="character" w:customStyle="1" w:styleId="30">
    <w:name w:val="Заголовок 3 Знак"/>
    <w:basedOn w:val="a0"/>
    <w:uiPriority w:val="9"/>
    <w:qFormat/>
    <w:rsid w:val="00612F44"/>
    <w:rPr>
      <w:rFonts w:ascii="Times New Roman" w:eastAsia="Times New Roman" w:hAnsi="Times New Roman" w:cs="Times New Roman"/>
      <w:b/>
      <w:sz w:val="28"/>
      <w:szCs w:val="20"/>
    </w:rPr>
  </w:style>
  <w:style w:type="character" w:customStyle="1" w:styleId="31">
    <w:name w:val="Основной текст 3 Знак"/>
    <w:basedOn w:val="a0"/>
    <w:link w:val="32"/>
    <w:qFormat/>
    <w:rsid w:val="00612F44"/>
    <w:rPr>
      <w:rFonts w:ascii="Times New Roman" w:eastAsia="Times New Roman" w:hAnsi="Times New Roman" w:cs="Times New Roman"/>
      <w:color w:val="0000FF"/>
      <w:sz w:val="24"/>
      <w:szCs w:val="24"/>
    </w:rPr>
  </w:style>
  <w:style w:type="character" w:customStyle="1" w:styleId="a3">
    <w:name w:val="Верхний колонтитул Знак"/>
    <w:basedOn w:val="a0"/>
    <w:qFormat/>
    <w:rsid w:val="00612F44"/>
    <w:rPr>
      <w:rFonts w:ascii="Times New Roman" w:eastAsia="Times New Roman" w:hAnsi="Times New Roman" w:cs="Times New Roman"/>
      <w:sz w:val="28"/>
      <w:szCs w:val="28"/>
      <w:lang w:eastAsia="ru-RU"/>
    </w:rPr>
  </w:style>
  <w:style w:type="character" w:customStyle="1" w:styleId="a4">
    <w:name w:val="Основной текст Знак"/>
    <w:basedOn w:val="a0"/>
    <w:qFormat/>
    <w:rsid w:val="00612F44"/>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10"/>
    <w:qFormat/>
    <w:rsid w:val="00612F44"/>
    <w:rPr>
      <w:rFonts w:ascii="Times New Roman" w:eastAsia="Times New Roman" w:hAnsi="Times New Roman" w:cs="Times New Roman"/>
      <w:sz w:val="20"/>
      <w:szCs w:val="20"/>
      <w:lang w:eastAsia="ru-RU"/>
    </w:rPr>
  </w:style>
  <w:style w:type="character" w:customStyle="1" w:styleId="a5">
    <w:name w:val="Текст сноски Знак"/>
    <w:basedOn w:val="a0"/>
    <w:qFormat/>
    <w:rsid w:val="00612F44"/>
    <w:rPr>
      <w:rFonts w:ascii="Times New Roman" w:eastAsia="Times New Roman" w:hAnsi="Times New Roman" w:cs="Times New Roman"/>
      <w:sz w:val="20"/>
      <w:szCs w:val="20"/>
      <w:lang w:eastAsia="ru-RU"/>
    </w:rPr>
  </w:style>
  <w:style w:type="character" w:customStyle="1" w:styleId="a6">
    <w:name w:val="Привязка сноски"/>
    <w:rsid w:val="00025DD8"/>
    <w:rPr>
      <w:vertAlign w:val="superscript"/>
    </w:rPr>
  </w:style>
  <w:style w:type="character" w:customStyle="1" w:styleId="FootnoteCharacters">
    <w:name w:val="Footnote Characters"/>
    <w:qFormat/>
    <w:rsid w:val="00612F44"/>
    <w:rPr>
      <w:vertAlign w:val="superscript"/>
    </w:rPr>
  </w:style>
  <w:style w:type="character" w:customStyle="1" w:styleId="33">
    <w:name w:val="Основной текст с отступом 3 Знак"/>
    <w:basedOn w:val="a0"/>
    <w:link w:val="33"/>
    <w:qFormat/>
    <w:rsid w:val="00612F44"/>
    <w:rPr>
      <w:rFonts w:ascii="Times New Roman" w:eastAsia="Times New Roman" w:hAnsi="Times New Roman" w:cs="Times New Roman"/>
      <w:sz w:val="16"/>
      <w:szCs w:val="16"/>
      <w:lang w:eastAsia="ru-RU"/>
    </w:rPr>
  </w:style>
  <w:style w:type="character" w:customStyle="1" w:styleId="32">
    <w:name w:val="3. Подпункт Знак"/>
    <w:link w:val="31"/>
    <w:qFormat/>
    <w:rsid w:val="00612F44"/>
    <w:rPr>
      <w:rFonts w:ascii="Times New Roman" w:eastAsia="Times New Roman" w:hAnsi="Times New Roman" w:cs="Times New Roman"/>
      <w:b/>
      <w:bCs/>
      <w:sz w:val="24"/>
      <w:szCs w:val="24"/>
    </w:rPr>
  </w:style>
  <w:style w:type="character" w:customStyle="1" w:styleId="a7">
    <w:name w:val="Текст выноски Знак"/>
    <w:basedOn w:val="a0"/>
    <w:qFormat/>
    <w:rsid w:val="00612F44"/>
    <w:rPr>
      <w:rFonts w:ascii="Tahoma" w:eastAsia="Times New Roman" w:hAnsi="Tahoma" w:cs="Times New Roman"/>
      <w:sz w:val="16"/>
      <w:szCs w:val="16"/>
    </w:rPr>
  </w:style>
  <w:style w:type="character" w:customStyle="1" w:styleId="11">
    <w:name w:val="1. Статья Знак"/>
    <w:link w:val="12"/>
    <w:qFormat/>
    <w:rsid w:val="00612F44"/>
    <w:rPr>
      <w:rFonts w:ascii="Times New Roman" w:eastAsia="Times New Roman" w:hAnsi="Times New Roman" w:cs="Times New Roman"/>
      <w:sz w:val="24"/>
      <w:szCs w:val="24"/>
    </w:rPr>
  </w:style>
  <w:style w:type="character" w:customStyle="1" w:styleId="4">
    <w:name w:val="4. Отчерк Знак"/>
    <w:link w:val="4"/>
    <w:qFormat/>
    <w:rsid w:val="00612F44"/>
    <w:rPr>
      <w:rFonts w:ascii="Times New Roman" w:eastAsia="Times New Roman" w:hAnsi="Times New Roman" w:cs="Times New Roman"/>
      <w:sz w:val="24"/>
      <w:szCs w:val="24"/>
    </w:rPr>
  </w:style>
  <w:style w:type="character" w:styleId="a8">
    <w:name w:val="annotation reference"/>
    <w:qFormat/>
    <w:rsid w:val="00612F44"/>
    <w:rPr>
      <w:sz w:val="16"/>
      <w:szCs w:val="16"/>
    </w:rPr>
  </w:style>
  <w:style w:type="character" w:customStyle="1" w:styleId="a9">
    <w:name w:val="Текст примечания Знак"/>
    <w:basedOn w:val="a0"/>
    <w:qFormat/>
    <w:rsid w:val="00612F44"/>
    <w:rPr>
      <w:rFonts w:ascii="Times New Roman" w:eastAsia="Times New Roman" w:hAnsi="Times New Roman" w:cs="Times New Roman"/>
      <w:sz w:val="20"/>
      <w:szCs w:val="20"/>
    </w:rPr>
  </w:style>
  <w:style w:type="character" w:customStyle="1" w:styleId="aa">
    <w:name w:val="Тема примечания Знак"/>
    <w:basedOn w:val="a9"/>
    <w:qFormat/>
    <w:rsid w:val="00612F44"/>
    <w:rPr>
      <w:rFonts w:ascii="Times New Roman" w:eastAsia="Times New Roman" w:hAnsi="Times New Roman" w:cs="Times New Roman"/>
      <w:b/>
      <w:bCs/>
      <w:sz w:val="20"/>
      <w:szCs w:val="20"/>
    </w:rPr>
  </w:style>
  <w:style w:type="character" w:customStyle="1" w:styleId="ab">
    <w:name w:val="Нижний колонтитул Знак"/>
    <w:basedOn w:val="a0"/>
    <w:qFormat/>
    <w:rsid w:val="00612F44"/>
    <w:rPr>
      <w:rFonts w:ascii="Times New Roman" w:eastAsia="Times New Roman" w:hAnsi="Times New Roman" w:cs="Times New Roman"/>
      <w:sz w:val="28"/>
      <w:szCs w:val="28"/>
    </w:rPr>
  </w:style>
  <w:style w:type="character" w:customStyle="1" w:styleId="ac">
    <w:name w:val="Название Знак"/>
    <w:basedOn w:val="a0"/>
    <w:qFormat/>
    <w:rsid w:val="00612F44"/>
    <w:rPr>
      <w:rFonts w:ascii="Times New Roman" w:eastAsia="Times New Roman" w:hAnsi="Times New Roman" w:cs="Times New Roman"/>
      <w:shd w:val="clear" w:color="auto" w:fill="FFFFFF"/>
    </w:rPr>
  </w:style>
  <w:style w:type="character" w:customStyle="1" w:styleId="ad">
    <w:name w:val="Основной текст с отступом Знак"/>
    <w:basedOn w:val="a0"/>
    <w:qFormat/>
    <w:rsid w:val="00612F44"/>
    <w:rPr>
      <w:rFonts w:ascii="Times New Roman" w:eastAsia="Times New Roman" w:hAnsi="Times New Roman" w:cs="Times New Roman"/>
      <w:sz w:val="28"/>
      <w:szCs w:val="28"/>
    </w:rPr>
  </w:style>
  <w:style w:type="character" w:customStyle="1" w:styleId="FontStyle16">
    <w:name w:val="Font Style16"/>
    <w:qFormat/>
    <w:rsid w:val="00612F44"/>
    <w:rPr>
      <w:rFonts w:ascii="Times New Roman" w:hAnsi="Times New Roman" w:cs="Times New Roman"/>
      <w:sz w:val="24"/>
      <w:szCs w:val="24"/>
    </w:rPr>
  </w:style>
  <w:style w:type="character" w:customStyle="1" w:styleId="-">
    <w:name w:val="Интернет-ссылка"/>
    <w:uiPriority w:val="99"/>
    <w:unhideWhenUsed/>
    <w:rsid w:val="00612F44"/>
    <w:rPr>
      <w:color w:val="0000FF"/>
      <w:u w:val="single"/>
    </w:rPr>
  </w:style>
  <w:style w:type="character" w:customStyle="1" w:styleId="ae">
    <w:name w:val="Текст концевой сноски Знак"/>
    <w:basedOn w:val="a0"/>
    <w:uiPriority w:val="99"/>
    <w:semiHidden/>
    <w:qFormat/>
    <w:rsid w:val="00612F44"/>
    <w:rPr>
      <w:rFonts w:ascii="Times New Roman" w:eastAsia="Times New Roman" w:hAnsi="Times New Roman" w:cs="Times New Roman"/>
      <w:sz w:val="20"/>
      <w:szCs w:val="20"/>
    </w:rPr>
  </w:style>
  <w:style w:type="character" w:customStyle="1" w:styleId="af">
    <w:name w:val="Привязка концевой сноски"/>
    <w:rsid w:val="00025DD8"/>
    <w:rPr>
      <w:vertAlign w:val="superscript"/>
    </w:rPr>
  </w:style>
  <w:style w:type="character" w:customStyle="1" w:styleId="EndnoteCharacters">
    <w:name w:val="Endnote Characters"/>
    <w:uiPriority w:val="99"/>
    <w:semiHidden/>
    <w:unhideWhenUsed/>
    <w:qFormat/>
    <w:rsid w:val="00612F44"/>
    <w:rPr>
      <w:vertAlign w:val="superscript"/>
    </w:rPr>
  </w:style>
  <w:style w:type="character" w:customStyle="1" w:styleId="ListLabel1">
    <w:name w:val="ListLabel 1"/>
    <w:qFormat/>
    <w:rsid w:val="00025DD8"/>
    <w:rPr>
      <w:b w:val="0"/>
      <w:sz w:val="24"/>
      <w:szCs w:val="24"/>
    </w:rPr>
  </w:style>
  <w:style w:type="character" w:customStyle="1" w:styleId="ListLabel2">
    <w:name w:val="ListLabel 2"/>
    <w:qFormat/>
    <w:rsid w:val="00025DD8"/>
    <w:rPr>
      <w:b w:val="0"/>
      <w:sz w:val="24"/>
      <w:szCs w:val="24"/>
    </w:rPr>
  </w:style>
  <w:style w:type="character" w:customStyle="1" w:styleId="ListLabel3">
    <w:name w:val="ListLabel 3"/>
    <w:qFormat/>
    <w:rsid w:val="00025DD8"/>
    <w:rPr>
      <w:color w:val="auto"/>
    </w:rPr>
  </w:style>
  <w:style w:type="character" w:customStyle="1" w:styleId="ListLabel4">
    <w:name w:val="ListLabel 4"/>
    <w:qFormat/>
    <w:rsid w:val="00025DD8"/>
    <w:rPr>
      <w:rFonts w:cs="Courier New"/>
    </w:rPr>
  </w:style>
  <w:style w:type="character" w:customStyle="1" w:styleId="ListLabel5">
    <w:name w:val="ListLabel 5"/>
    <w:qFormat/>
    <w:rsid w:val="00025DD8"/>
    <w:rPr>
      <w:rFonts w:cs="Courier New"/>
    </w:rPr>
  </w:style>
  <w:style w:type="character" w:customStyle="1" w:styleId="ListLabel6">
    <w:name w:val="ListLabel 6"/>
    <w:qFormat/>
    <w:rsid w:val="00025DD8"/>
    <w:rPr>
      <w:rFonts w:cs="Courier New"/>
    </w:rPr>
  </w:style>
  <w:style w:type="character" w:customStyle="1" w:styleId="ListLabel7">
    <w:name w:val="ListLabel 7"/>
    <w:qFormat/>
    <w:rsid w:val="00025DD8"/>
    <w:rPr>
      <w:rFonts w:ascii="Times New Roman" w:hAnsi="Times New Roman"/>
      <w:b/>
      <w:sz w:val="24"/>
    </w:rPr>
  </w:style>
  <w:style w:type="character" w:customStyle="1" w:styleId="ListLabel8">
    <w:name w:val="ListLabel 8"/>
    <w:qFormat/>
    <w:rsid w:val="00025DD8"/>
    <w:rPr>
      <w:rFonts w:ascii="Times New Roman" w:hAnsi="Times New Roman"/>
      <w:b/>
      <w:sz w:val="24"/>
      <w:u w:val="none"/>
    </w:rPr>
  </w:style>
  <w:style w:type="character" w:customStyle="1" w:styleId="ListLabel9">
    <w:name w:val="ListLabel 9"/>
    <w:qFormat/>
    <w:rsid w:val="00025DD8"/>
    <w:rPr>
      <w:rFonts w:ascii="Times New Roman" w:hAnsi="Times New Roman"/>
      <w:b/>
      <w:sz w:val="24"/>
      <w:szCs w:val="24"/>
    </w:rPr>
  </w:style>
  <w:style w:type="character" w:customStyle="1" w:styleId="ListLabel10">
    <w:name w:val="ListLabel 10"/>
    <w:qFormat/>
    <w:rsid w:val="00025DD8"/>
    <w:rPr>
      <w:rFonts w:cs="Courier New"/>
    </w:rPr>
  </w:style>
  <w:style w:type="character" w:customStyle="1" w:styleId="ListLabel11">
    <w:name w:val="ListLabel 11"/>
    <w:qFormat/>
    <w:rsid w:val="00025DD8"/>
    <w:rPr>
      <w:rFonts w:cs="Courier New"/>
    </w:rPr>
  </w:style>
  <w:style w:type="character" w:customStyle="1" w:styleId="ListLabel12">
    <w:name w:val="ListLabel 12"/>
    <w:qFormat/>
    <w:rsid w:val="00025DD8"/>
    <w:rPr>
      <w:rFonts w:cs="Courier New"/>
    </w:rPr>
  </w:style>
  <w:style w:type="character" w:customStyle="1" w:styleId="ListLabel13">
    <w:name w:val="ListLabel 13"/>
    <w:qFormat/>
    <w:rsid w:val="00025DD8"/>
    <w:rPr>
      <w:rFonts w:cs="Courier New"/>
    </w:rPr>
  </w:style>
  <w:style w:type="character" w:customStyle="1" w:styleId="ListLabel14">
    <w:name w:val="ListLabel 14"/>
    <w:qFormat/>
    <w:rsid w:val="00025DD8"/>
    <w:rPr>
      <w:rFonts w:cs="Courier New"/>
    </w:rPr>
  </w:style>
  <w:style w:type="character" w:customStyle="1" w:styleId="ListLabel15">
    <w:name w:val="ListLabel 15"/>
    <w:qFormat/>
    <w:rsid w:val="00025DD8"/>
    <w:rPr>
      <w:rFonts w:cs="Courier New"/>
    </w:rPr>
  </w:style>
  <w:style w:type="character" w:customStyle="1" w:styleId="ListLabel16">
    <w:name w:val="ListLabel 16"/>
    <w:qFormat/>
    <w:rsid w:val="00025DD8"/>
    <w:rPr>
      <w:rFonts w:cs="Courier New"/>
    </w:rPr>
  </w:style>
  <w:style w:type="character" w:customStyle="1" w:styleId="ListLabel17">
    <w:name w:val="ListLabel 17"/>
    <w:qFormat/>
    <w:rsid w:val="00025DD8"/>
    <w:rPr>
      <w:rFonts w:cs="Courier New"/>
    </w:rPr>
  </w:style>
  <w:style w:type="character" w:customStyle="1" w:styleId="ListLabel18">
    <w:name w:val="ListLabel 18"/>
    <w:qFormat/>
    <w:rsid w:val="00025DD8"/>
    <w:rPr>
      <w:rFonts w:cs="Courier New"/>
    </w:rPr>
  </w:style>
  <w:style w:type="character" w:customStyle="1" w:styleId="ListLabel19">
    <w:name w:val="ListLabel 19"/>
    <w:qFormat/>
    <w:rsid w:val="00025DD8"/>
    <w:rPr>
      <w:rFonts w:cs="Courier New"/>
    </w:rPr>
  </w:style>
  <w:style w:type="character" w:customStyle="1" w:styleId="ListLabel20">
    <w:name w:val="ListLabel 20"/>
    <w:qFormat/>
    <w:rsid w:val="00025DD8"/>
    <w:rPr>
      <w:rFonts w:cs="Courier New"/>
    </w:rPr>
  </w:style>
  <w:style w:type="character" w:customStyle="1" w:styleId="ListLabel21">
    <w:name w:val="ListLabel 21"/>
    <w:qFormat/>
    <w:rsid w:val="00025DD8"/>
    <w:rPr>
      <w:rFonts w:cs="Courier New"/>
    </w:rPr>
  </w:style>
  <w:style w:type="character" w:customStyle="1" w:styleId="ListLabel22">
    <w:name w:val="ListLabel 22"/>
    <w:qFormat/>
    <w:rsid w:val="00025DD8"/>
    <w:rPr>
      <w:rFonts w:cs="Courier New"/>
    </w:rPr>
  </w:style>
  <w:style w:type="character" w:customStyle="1" w:styleId="ListLabel23">
    <w:name w:val="ListLabel 23"/>
    <w:qFormat/>
    <w:rsid w:val="00025DD8"/>
    <w:rPr>
      <w:rFonts w:cs="Courier New"/>
    </w:rPr>
  </w:style>
  <w:style w:type="character" w:customStyle="1" w:styleId="ListLabel24">
    <w:name w:val="ListLabel 24"/>
    <w:qFormat/>
    <w:rsid w:val="00025DD8"/>
    <w:rPr>
      <w:rFonts w:cs="Courier New"/>
    </w:rPr>
  </w:style>
  <w:style w:type="character" w:customStyle="1" w:styleId="ListLabel25">
    <w:name w:val="ListLabel 25"/>
    <w:qFormat/>
    <w:rsid w:val="00025DD8"/>
    <w:rPr>
      <w:rFonts w:cs="Courier New"/>
    </w:rPr>
  </w:style>
  <w:style w:type="character" w:customStyle="1" w:styleId="ListLabel26">
    <w:name w:val="ListLabel 26"/>
    <w:qFormat/>
    <w:rsid w:val="00025DD8"/>
    <w:rPr>
      <w:rFonts w:cs="Courier New"/>
    </w:rPr>
  </w:style>
  <w:style w:type="character" w:customStyle="1" w:styleId="ListLabel27">
    <w:name w:val="ListLabel 27"/>
    <w:qFormat/>
    <w:rsid w:val="00025DD8"/>
    <w:rPr>
      <w:rFonts w:cs="Courier New"/>
    </w:rPr>
  </w:style>
  <w:style w:type="character" w:customStyle="1" w:styleId="ListLabel28">
    <w:name w:val="ListLabel 28"/>
    <w:qFormat/>
    <w:rsid w:val="00025DD8"/>
    <w:rPr>
      <w:rFonts w:cs="Courier New"/>
    </w:rPr>
  </w:style>
  <w:style w:type="character" w:customStyle="1" w:styleId="ListLabel29">
    <w:name w:val="ListLabel 29"/>
    <w:qFormat/>
    <w:rsid w:val="00025DD8"/>
    <w:rPr>
      <w:rFonts w:cs="Courier New"/>
    </w:rPr>
  </w:style>
  <w:style w:type="character" w:customStyle="1" w:styleId="ListLabel30">
    <w:name w:val="ListLabel 30"/>
    <w:qFormat/>
    <w:rsid w:val="00025DD8"/>
    <w:rPr>
      <w:rFonts w:cs="Courier New"/>
    </w:rPr>
  </w:style>
  <w:style w:type="character" w:customStyle="1" w:styleId="ListLabel31">
    <w:name w:val="ListLabel 31"/>
    <w:qFormat/>
    <w:rsid w:val="00025DD8"/>
    <w:rPr>
      <w:b/>
    </w:rPr>
  </w:style>
  <w:style w:type="character" w:customStyle="1" w:styleId="ListLabel32">
    <w:name w:val="ListLabel 32"/>
    <w:qFormat/>
    <w:rsid w:val="00025DD8"/>
    <w:rPr>
      <w:rFonts w:ascii="Times New Roman" w:hAnsi="Times New Roman"/>
      <w:b/>
      <w:sz w:val="24"/>
      <w:u w:val="none"/>
    </w:rPr>
  </w:style>
  <w:style w:type="character" w:customStyle="1" w:styleId="ListLabel33">
    <w:name w:val="ListLabel 33"/>
    <w:qFormat/>
    <w:rsid w:val="00025DD8"/>
    <w:rPr>
      <w:b w:val="0"/>
      <w:sz w:val="24"/>
      <w:szCs w:val="24"/>
    </w:rPr>
  </w:style>
  <w:style w:type="character" w:customStyle="1" w:styleId="ListLabel34">
    <w:name w:val="ListLabel 34"/>
    <w:qFormat/>
    <w:rsid w:val="00025DD8"/>
    <w:rPr>
      <w:b/>
    </w:rPr>
  </w:style>
  <w:style w:type="character" w:customStyle="1" w:styleId="ListLabel35">
    <w:name w:val="ListLabel 35"/>
    <w:qFormat/>
    <w:rsid w:val="00025DD8"/>
    <w:rPr>
      <w:b w:val="0"/>
      <w:u w:val="none"/>
    </w:rPr>
  </w:style>
  <w:style w:type="character" w:customStyle="1" w:styleId="ListLabel36">
    <w:name w:val="ListLabel 36"/>
    <w:qFormat/>
    <w:rsid w:val="00025DD8"/>
    <w:rPr>
      <w:b w:val="0"/>
      <w:sz w:val="24"/>
      <w:szCs w:val="24"/>
    </w:rPr>
  </w:style>
  <w:style w:type="character" w:customStyle="1" w:styleId="ListLabel37">
    <w:name w:val="ListLabel 37"/>
    <w:qFormat/>
    <w:rsid w:val="00025DD8"/>
    <w:rPr>
      <w:rFonts w:cs="Courier New"/>
    </w:rPr>
  </w:style>
  <w:style w:type="character" w:customStyle="1" w:styleId="ListLabel38">
    <w:name w:val="ListLabel 38"/>
    <w:qFormat/>
    <w:rsid w:val="00025DD8"/>
    <w:rPr>
      <w:rFonts w:cs="Courier New"/>
    </w:rPr>
  </w:style>
  <w:style w:type="character" w:customStyle="1" w:styleId="ListLabel39">
    <w:name w:val="ListLabel 39"/>
    <w:qFormat/>
    <w:rsid w:val="00025DD8"/>
    <w:rPr>
      <w:rFonts w:cs="Courier New"/>
    </w:rPr>
  </w:style>
  <w:style w:type="character" w:customStyle="1" w:styleId="ListLabel40">
    <w:name w:val="ListLabel 40"/>
    <w:qFormat/>
    <w:rsid w:val="00025DD8"/>
    <w:rPr>
      <w:rFonts w:cs="Courier New"/>
    </w:rPr>
  </w:style>
  <w:style w:type="character" w:customStyle="1" w:styleId="ListLabel41">
    <w:name w:val="ListLabel 41"/>
    <w:qFormat/>
    <w:rsid w:val="00025DD8"/>
    <w:rPr>
      <w:rFonts w:cs="Courier New"/>
    </w:rPr>
  </w:style>
  <w:style w:type="character" w:customStyle="1" w:styleId="ListLabel42">
    <w:name w:val="ListLabel 42"/>
    <w:qFormat/>
    <w:rsid w:val="00025DD8"/>
    <w:rPr>
      <w:rFonts w:cs="Courier New"/>
    </w:rPr>
  </w:style>
  <w:style w:type="character" w:customStyle="1" w:styleId="ListLabel43">
    <w:name w:val="ListLabel 43"/>
    <w:qFormat/>
    <w:rsid w:val="00025DD8"/>
    <w:rPr>
      <w:rFonts w:cs="Courier New"/>
    </w:rPr>
  </w:style>
  <w:style w:type="character" w:customStyle="1" w:styleId="ListLabel44">
    <w:name w:val="ListLabel 44"/>
    <w:qFormat/>
    <w:rsid w:val="00025DD8"/>
    <w:rPr>
      <w:rFonts w:cs="Courier New"/>
    </w:rPr>
  </w:style>
  <w:style w:type="character" w:customStyle="1" w:styleId="ListLabel45">
    <w:name w:val="ListLabel 45"/>
    <w:qFormat/>
    <w:rsid w:val="00025DD8"/>
    <w:rPr>
      <w:rFonts w:cs="Courier New"/>
    </w:rPr>
  </w:style>
  <w:style w:type="character" w:customStyle="1" w:styleId="ListLabel46">
    <w:name w:val="ListLabel 46"/>
    <w:qFormat/>
    <w:rsid w:val="00025DD8"/>
    <w:rPr>
      <w:rFonts w:cs="Courier New"/>
    </w:rPr>
  </w:style>
  <w:style w:type="character" w:customStyle="1" w:styleId="ListLabel47">
    <w:name w:val="ListLabel 47"/>
    <w:qFormat/>
    <w:rsid w:val="00025DD8"/>
    <w:rPr>
      <w:rFonts w:cs="Courier New"/>
    </w:rPr>
  </w:style>
  <w:style w:type="character" w:customStyle="1" w:styleId="ListLabel48">
    <w:name w:val="ListLabel 48"/>
    <w:qFormat/>
    <w:rsid w:val="00025DD8"/>
    <w:rPr>
      <w:rFonts w:cs="Courier New"/>
    </w:rPr>
  </w:style>
  <w:style w:type="character" w:customStyle="1" w:styleId="ListLabel49">
    <w:name w:val="ListLabel 49"/>
    <w:qFormat/>
    <w:rsid w:val="00025DD8"/>
    <w:rPr>
      <w:rFonts w:cs="Courier New"/>
    </w:rPr>
  </w:style>
  <w:style w:type="character" w:customStyle="1" w:styleId="ListLabel50">
    <w:name w:val="ListLabel 50"/>
    <w:qFormat/>
    <w:rsid w:val="00025DD8"/>
    <w:rPr>
      <w:rFonts w:cs="Courier New"/>
    </w:rPr>
  </w:style>
  <w:style w:type="character" w:customStyle="1" w:styleId="ListLabel51">
    <w:name w:val="ListLabel 51"/>
    <w:qFormat/>
    <w:rsid w:val="00025DD8"/>
    <w:rPr>
      <w:rFonts w:cs="Courier New"/>
    </w:rPr>
  </w:style>
  <w:style w:type="character" w:customStyle="1" w:styleId="ListLabel52">
    <w:name w:val="ListLabel 52"/>
    <w:qFormat/>
    <w:rsid w:val="00025DD8"/>
    <w:rPr>
      <w:rFonts w:ascii="Times New Roman" w:eastAsia="Times New Roman" w:hAnsi="Times New Roman" w:cs="Times New Roman"/>
      <w:color w:val="0000FF"/>
      <w:sz w:val="24"/>
      <w:szCs w:val="24"/>
      <w:u w:val="single"/>
      <w:lang w:eastAsia="ru-RU"/>
    </w:rPr>
  </w:style>
  <w:style w:type="character" w:customStyle="1" w:styleId="ListLabel53">
    <w:name w:val="ListLabel 53"/>
    <w:qFormat/>
    <w:rsid w:val="00025DD8"/>
    <w:rPr>
      <w:rFonts w:ascii="Times New Roman" w:eastAsia="Times New Roman" w:hAnsi="Times New Roman" w:cs="Times New Roman"/>
      <w:bCs/>
      <w:sz w:val="24"/>
      <w:szCs w:val="24"/>
      <w:lang w:eastAsia="ru-RU"/>
    </w:rPr>
  </w:style>
  <w:style w:type="character" w:customStyle="1" w:styleId="af0">
    <w:name w:val="Символ сноски"/>
    <w:qFormat/>
    <w:rsid w:val="00025DD8"/>
  </w:style>
  <w:style w:type="character" w:customStyle="1" w:styleId="af1">
    <w:name w:val="Символ концевой сноски"/>
    <w:qFormat/>
    <w:rsid w:val="00025DD8"/>
  </w:style>
  <w:style w:type="character" w:styleId="af2">
    <w:name w:val="page number"/>
    <w:basedOn w:val="a0"/>
    <w:qFormat/>
    <w:rsid w:val="00806D25"/>
  </w:style>
  <w:style w:type="character" w:customStyle="1" w:styleId="ListLabel54">
    <w:name w:val="ListLabel 54"/>
    <w:qFormat/>
    <w:rsid w:val="00025DD8"/>
    <w:rPr>
      <w:rFonts w:ascii="Times New Roman" w:hAnsi="Times New Roman"/>
      <w:b/>
      <w:sz w:val="24"/>
    </w:rPr>
  </w:style>
  <w:style w:type="character" w:customStyle="1" w:styleId="ListLabel55">
    <w:name w:val="ListLabel 55"/>
    <w:qFormat/>
    <w:rsid w:val="00025DD8"/>
    <w:rPr>
      <w:rFonts w:ascii="Times New Roman" w:hAnsi="Times New Roman"/>
      <w:b/>
      <w:sz w:val="24"/>
      <w:u w:val="none"/>
    </w:rPr>
  </w:style>
  <w:style w:type="character" w:customStyle="1" w:styleId="ListLabel56">
    <w:name w:val="ListLabel 56"/>
    <w:qFormat/>
    <w:rsid w:val="00025DD8"/>
    <w:rPr>
      <w:rFonts w:ascii="Times New Roman" w:hAnsi="Times New Roman"/>
      <w:b/>
      <w:sz w:val="24"/>
      <w:szCs w:val="24"/>
    </w:rPr>
  </w:style>
  <w:style w:type="character" w:customStyle="1" w:styleId="ListLabel57">
    <w:name w:val="ListLabel 57"/>
    <w:qFormat/>
    <w:rsid w:val="00025DD8"/>
    <w:rPr>
      <w:rFonts w:ascii="Times New Roman" w:hAnsi="Times New Roman" w:cs="Symbol"/>
      <w:b/>
      <w:sz w:val="24"/>
    </w:rPr>
  </w:style>
  <w:style w:type="character" w:customStyle="1" w:styleId="ListLabel58">
    <w:name w:val="ListLabel 58"/>
    <w:qFormat/>
    <w:rsid w:val="00025DD8"/>
    <w:rPr>
      <w:rFonts w:cs="Courier New"/>
    </w:rPr>
  </w:style>
  <w:style w:type="character" w:customStyle="1" w:styleId="ListLabel59">
    <w:name w:val="ListLabel 59"/>
    <w:qFormat/>
    <w:rsid w:val="00025DD8"/>
    <w:rPr>
      <w:rFonts w:cs="Wingdings"/>
    </w:rPr>
  </w:style>
  <w:style w:type="character" w:customStyle="1" w:styleId="ListLabel60">
    <w:name w:val="ListLabel 60"/>
    <w:qFormat/>
    <w:rsid w:val="00025DD8"/>
    <w:rPr>
      <w:rFonts w:cs="Symbol"/>
    </w:rPr>
  </w:style>
  <w:style w:type="character" w:customStyle="1" w:styleId="ListLabel61">
    <w:name w:val="ListLabel 61"/>
    <w:qFormat/>
    <w:rsid w:val="00025DD8"/>
    <w:rPr>
      <w:rFonts w:cs="Courier New"/>
    </w:rPr>
  </w:style>
  <w:style w:type="character" w:customStyle="1" w:styleId="ListLabel62">
    <w:name w:val="ListLabel 62"/>
    <w:qFormat/>
    <w:rsid w:val="00025DD8"/>
    <w:rPr>
      <w:rFonts w:cs="Wingdings"/>
    </w:rPr>
  </w:style>
  <w:style w:type="character" w:customStyle="1" w:styleId="ListLabel63">
    <w:name w:val="ListLabel 63"/>
    <w:qFormat/>
    <w:rsid w:val="00025DD8"/>
    <w:rPr>
      <w:rFonts w:cs="Symbol"/>
    </w:rPr>
  </w:style>
  <w:style w:type="character" w:customStyle="1" w:styleId="ListLabel64">
    <w:name w:val="ListLabel 64"/>
    <w:qFormat/>
    <w:rsid w:val="00025DD8"/>
    <w:rPr>
      <w:rFonts w:cs="Courier New"/>
    </w:rPr>
  </w:style>
  <w:style w:type="character" w:customStyle="1" w:styleId="ListLabel65">
    <w:name w:val="ListLabel 65"/>
    <w:qFormat/>
    <w:rsid w:val="00025DD8"/>
    <w:rPr>
      <w:rFonts w:cs="Wingdings"/>
    </w:rPr>
  </w:style>
  <w:style w:type="character" w:customStyle="1" w:styleId="ListLabel66">
    <w:name w:val="ListLabel 66"/>
    <w:qFormat/>
    <w:rsid w:val="00025DD8"/>
    <w:rPr>
      <w:rFonts w:ascii="Times New Roman" w:hAnsi="Times New Roman" w:cs="Symbol"/>
      <w:sz w:val="24"/>
    </w:rPr>
  </w:style>
  <w:style w:type="character" w:customStyle="1" w:styleId="ListLabel67">
    <w:name w:val="ListLabel 67"/>
    <w:qFormat/>
    <w:rsid w:val="00025DD8"/>
    <w:rPr>
      <w:rFonts w:cs="Courier New"/>
    </w:rPr>
  </w:style>
  <w:style w:type="character" w:customStyle="1" w:styleId="ListLabel68">
    <w:name w:val="ListLabel 68"/>
    <w:qFormat/>
    <w:rsid w:val="00025DD8"/>
    <w:rPr>
      <w:rFonts w:cs="Wingdings"/>
    </w:rPr>
  </w:style>
  <w:style w:type="character" w:customStyle="1" w:styleId="ListLabel69">
    <w:name w:val="ListLabel 69"/>
    <w:qFormat/>
    <w:rsid w:val="00025DD8"/>
    <w:rPr>
      <w:rFonts w:cs="Symbol"/>
    </w:rPr>
  </w:style>
  <w:style w:type="character" w:customStyle="1" w:styleId="ListLabel70">
    <w:name w:val="ListLabel 70"/>
    <w:qFormat/>
    <w:rsid w:val="00025DD8"/>
    <w:rPr>
      <w:rFonts w:cs="Courier New"/>
    </w:rPr>
  </w:style>
  <w:style w:type="character" w:customStyle="1" w:styleId="ListLabel71">
    <w:name w:val="ListLabel 71"/>
    <w:qFormat/>
    <w:rsid w:val="00025DD8"/>
    <w:rPr>
      <w:rFonts w:cs="Wingdings"/>
    </w:rPr>
  </w:style>
  <w:style w:type="character" w:customStyle="1" w:styleId="ListLabel72">
    <w:name w:val="ListLabel 72"/>
    <w:qFormat/>
    <w:rsid w:val="00025DD8"/>
    <w:rPr>
      <w:rFonts w:cs="Symbol"/>
    </w:rPr>
  </w:style>
  <w:style w:type="character" w:customStyle="1" w:styleId="ListLabel73">
    <w:name w:val="ListLabel 73"/>
    <w:qFormat/>
    <w:rsid w:val="00025DD8"/>
    <w:rPr>
      <w:rFonts w:cs="Courier New"/>
    </w:rPr>
  </w:style>
  <w:style w:type="character" w:customStyle="1" w:styleId="ListLabel74">
    <w:name w:val="ListLabel 74"/>
    <w:qFormat/>
    <w:rsid w:val="00025DD8"/>
    <w:rPr>
      <w:rFonts w:cs="Wingdings"/>
    </w:rPr>
  </w:style>
  <w:style w:type="character" w:customStyle="1" w:styleId="ListLabel75">
    <w:name w:val="ListLabel 75"/>
    <w:qFormat/>
    <w:rsid w:val="00025DD8"/>
    <w:rPr>
      <w:rFonts w:ascii="Times New Roman" w:hAnsi="Times New Roman" w:cs="Symbol"/>
      <w:sz w:val="24"/>
    </w:rPr>
  </w:style>
  <w:style w:type="character" w:customStyle="1" w:styleId="ListLabel76">
    <w:name w:val="ListLabel 76"/>
    <w:qFormat/>
    <w:rsid w:val="00025DD8"/>
    <w:rPr>
      <w:rFonts w:cs="Courier New"/>
    </w:rPr>
  </w:style>
  <w:style w:type="character" w:customStyle="1" w:styleId="ListLabel77">
    <w:name w:val="ListLabel 77"/>
    <w:qFormat/>
    <w:rsid w:val="00025DD8"/>
    <w:rPr>
      <w:rFonts w:cs="Wingdings"/>
    </w:rPr>
  </w:style>
  <w:style w:type="character" w:customStyle="1" w:styleId="ListLabel78">
    <w:name w:val="ListLabel 78"/>
    <w:qFormat/>
    <w:rsid w:val="00025DD8"/>
    <w:rPr>
      <w:rFonts w:cs="Symbol"/>
    </w:rPr>
  </w:style>
  <w:style w:type="character" w:customStyle="1" w:styleId="ListLabel79">
    <w:name w:val="ListLabel 79"/>
    <w:qFormat/>
    <w:rsid w:val="00025DD8"/>
    <w:rPr>
      <w:rFonts w:cs="Courier New"/>
    </w:rPr>
  </w:style>
  <w:style w:type="character" w:customStyle="1" w:styleId="ListLabel80">
    <w:name w:val="ListLabel 80"/>
    <w:qFormat/>
    <w:rsid w:val="00025DD8"/>
    <w:rPr>
      <w:rFonts w:cs="Wingdings"/>
    </w:rPr>
  </w:style>
  <w:style w:type="character" w:customStyle="1" w:styleId="ListLabel81">
    <w:name w:val="ListLabel 81"/>
    <w:qFormat/>
    <w:rsid w:val="00025DD8"/>
    <w:rPr>
      <w:rFonts w:cs="Symbol"/>
    </w:rPr>
  </w:style>
  <w:style w:type="character" w:customStyle="1" w:styleId="ListLabel82">
    <w:name w:val="ListLabel 82"/>
    <w:qFormat/>
    <w:rsid w:val="00025DD8"/>
    <w:rPr>
      <w:rFonts w:cs="Courier New"/>
    </w:rPr>
  </w:style>
  <w:style w:type="character" w:customStyle="1" w:styleId="ListLabel83">
    <w:name w:val="ListLabel 83"/>
    <w:qFormat/>
    <w:rsid w:val="00025DD8"/>
    <w:rPr>
      <w:rFonts w:cs="Wingdings"/>
    </w:rPr>
  </w:style>
  <w:style w:type="character" w:customStyle="1" w:styleId="ListLabel84">
    <w:name w:val="ListLabel 84"/>
    <w:qFormat/>
    <w:rsid w:val="00025DD8"/>
    <w:rPr>
      <w:rFonts w:ascii="Times New Roman" w:hAnsi="Times New Roman" w:cs="Symbol"/>
      <w:sz w:val="24"/>
    </w:rPr>
  </w:style>
  <w:style w:type="character" w:customStyle="1" w:styleId="ListLabel85">
    <w:name w:val="ListLabel 85"/>
    <w:qFormat/>
    <w:rsid w:val="00025DD8"/>
    <w:rPr>
      <w:rFonts w:cs="Courier New"/>
    </w:rPr>
  </w:style>
  <w:style w:type="character" w:customStyle="1" w:styleId="ListLabel86">
    <w:name w:val="ListLabel 86"/>
    <w:qFormat/>
    <w:rsid w:val="00025DD8"/>
    <w:rPr>
      <w:rFonts w:cs="Wingdings"/>
    </w:rPr>
  </w:style>
  <w:style w:type="character" w:customStyle="1" w:styleId="ListLabel87">
    <w:name w:val="ListLabel 87"/>
    <w:qFormat/>
    <w:rsid w:val="00025DD8"/>
    <w:rPr>
      <w:rFonts w:cs="Symbol"/>
    </w:rPr>
  </w:style>
  <w:style w:type="character" w:customStyle="1" w:styleId="ListLabel88">
    <w:name w:val="ListLabel 88"/>
    <w:qFormat/>
    <w:rsid w:val="00025DD8"/>
    <w:rPr>
      <w:rFonts w:cs="Courier New"/>
    </w:rPr>
  </w:style>
  <w:style w:type="character" w:customStyle="1" w:styleId="ListLabel89">
    <w:name w:val="ListLabel 89"/>
    <w:qFormat/>
    <w:rsid w:val="00025DD8"/>
    <w:rPr>
      <w:rFonts w:cs="Wingdings"/>
    </w:rPr>
  </w:style>
  <w:style w:type="character" w:customStyle="1" w:styleId="ListLabel90">
    <w:name w:val="ListLabel 90"/>
    <w:qFormat/>
    <w:rsid w:val="00025DD8"/>
    <w:rPr>
      <w:rFonts w:cs="Symbol"/>
    </w:rPr>
  </w:style>
  <w:style w:type="character" w:customStyle="1" w:styleId="ListLabel91">
    <w:name w:val="ListLabel 91"/>
    <w:qFormat/>
    <w:rsid w:val="00025DD8"/>
    <w:rPr>
      <w:rFonts w:cs="Courier New"/>
    </w:rPr>
  </w:style>
  <w:style w:type="character" w:customStyle="1" w:styleId="ListLabel92">
    <w:name w:val="ListLabel 92"/>
    <w:qFormat/>
    <w:rsid w:val="00025DD8"/>
    <w:rPr>
      <w:rFonts w:cs="Wingdings"/>
    </w:rPr>
  </w:style>
  <w:style w:type="character" w:customStyle="1" w:styleId="ListLabel93">
    <w:name w:val="ListLabel 93"/>
    <w:qFormat/>
    <w:rsid w:val="00025DD8"/>
    <w:rPr>
      <w:rFonts w:ascii="Times New Roman" w:hAnsi="Times New Roman" w:cs="Symbol"/>
      <w:sz w:val="24"/>
    </w:rPr>
  </w:style>
  <w:style w:type="character" w:customStyle="1" w:styleId="ListLabel94">
    <w:name w:val="ListLabel 94"/>
    <w:qFormat/>
    <w:rsid w:val="00025DD8"/>
    <w:rPr>
      <w:rFonts w:cs="Courier New"/>
    </w:rPr>
  </w:style>
  <w:style w:type="character" w:customStyle="1" w:styleId="ListLabel95">
    <w:name w:val="ListLabel 95"/>
    <w:qFormat/>
    <w:rsid w:val="00025DD8"/>
    <w:rPr>
      <w:rFonts w:cs="Wingdings"/>
    </w:rPr>
  </w:style>
  <w:style w:type="character" w:customStyle="1" w:styleId="ListLabel96">
    <w:name w:val="ListLabel 96"/>
    <w:qFormat/>
    <w:rsid w:val="00025DD8"/>
    <w:rPr>
      <w:rFonts w:cs="Symbol"/>
    </w:rPr>
  </w:style>
  <w:style w:type="character" w:customStyle="1" w:styleId="ListLabel97">
    <w:name w:val="ListLabel 97"/>
    <w:qFormat/>
    <w:rsid w:val="00025DD8"/>
    <w:rPr>
      <w:rFonts w:cs="Courier New"/>
    </w:rPr>
  </w:style>
  <w:style w:type="character" w:customStyle="1" w:styleId="ListLabel98">
    <w:name w:val="ListLabel 98"/>
    <w:qFormat/>
    <w:rsid w:val="00025DD8"/>
    <w:rPr>
      <w:rFonts w:cs="Wingdings"/>
    </w:rPr>
  </w:style>
  <w:style w:type="character" w:customStyle="1" w:styleId="ListLabel99">
    <w:name w:val="ListLabel 99"/>
    <w:qFormat/>
    <w:rsid w:val="00025DD8"/>
    <w:rPr>
      <w:rFonts w:cs="Symbol"/>
    </w:rPr>
  </w:style>
  <w:style w:type="character" w:customStyle="1" w:styleId="ListLabel100">
    <w:name w:val="ListLabel 100"/>
    <w:qFormat/>
    <w:rsid w:val="00025DD8"/>
    <w:rPr>
      <w:rFonts w:cs="Courier New"/>
    </w:rPr>
  </w:style>
  <w:style w:type="character" w:customStyle="1" w:styleId="ListLabel101">
    <w:name w:val="ListLabel 101"/>
    <w:qFormat/>
    <w:rsid w:val="00025DD8"/>
    <w:rPr>
      <w:rFonts w:cs="Wingdings"/>
    </w:rPr>
  </w:style>
  <w:style w:type="character" w:customStyle="1" w:styleId="ListLabel102">
    <w:name w:val="ListLabel 102"/>
    <w:qFormat/>
    <w:rsid w:val="00025DD8"/>
    <w:rPr>
      <w:b/>
    </w:rPr>
  </w:style>
  <w:style w:type="character" w:customStyle="1" w:styleId="ListLabel103">
    <w:name w:val="ListLabel 103"/>
    <w:qFormat/>
    <w:rsid w:val="00025DD8"/>
    <w:rPr>
      <w:rFonts w:cs="Symbol"/>
      <w:b/>
      <w:sz w:val="24"/>
      <w:u w:val="none"/>
    </w:rPr>
  </w:style>
  <w:style w:type="character" w:customStyle="1" w:styleId="ListLabel104">
    <w:name w:val="ListLabel 104"/>
    <w:qFormat/>
    <w:rsid w:val="00025DD8"/>
    <w:rPr>
      <w:b w:val="0"/>
      <w:sz w:val="24"/>
      <w:szCs w:val="24"/>
    </w:rPr>
  </w:style>
  <w:style w:type="character" w:customStyle="1" w:styleId="ListLabel105">
    <w:name w:val="ListLabel 105"/>
    <w:qFormat/>
    <w:rsid w:val="00025DD8"/>
    <w:rPr>
      <w:rFonts w:ascii="Times New Roman" w:hAnsi="Times New Roman" w:cs="Symbol"/>
      <w:sz w:val="24"/>
    </w:rPr>
  </w:style>
  <w:style w:type="character" w:customStyle="1" w:styleId="ListLabel106">
    <w:name w:val="ListLabel 106"/>
    <w:qFormat/>
    <w:rsid w:val="00025DD8"/>
    <w:rPr>
      <w:rFonts w:cs="Courier New"/>
    </w:rPr>
  </w:style>
  <w:style w:type="character" w:customStyle="1" w:styleId="ListLabel107">
    <w:name w:val="ListLabel 107"/>
    <w:qFormat/>
    <w:rsid w:val="00025DD8"/>
    <w:rPr>
      <w:rFonts w:cs="Wingdings"/>
    </w:rPr>
  </w:style>
  <w:style w:type="character" w:customStyle="1" w:styleId="ListLabel108">
    <w:name w:val="ListLabel 108"/>
    <w:qFormat/>
    <w:rsid w:val="00025DD8"/>
    <w:rPr>
      <w:rFonts w:cs="Symbol"/>
    </w:rPr>
  </w:style>
  <w:style w:type="character" w:customStyle="1" w:styleId="ListLabel109">
    <w:name w:val="ListLabel 109"/>
    <w:qFormat/>
    <w:rsid w:val="00025DD8"/>
    <w:rPr>
      <w:rFonts w:cs="Courier New"/>
    </w:rPr>
  </w:style>
  <w:style w:type="character" w:customStyle="1" w:styleId="ListLabel110">
    <w:name w:val="ListLabel 110"/>
    <w:qFormat/>
    <w:rsid w:val="00025DD8"/>
    <w:rPr>
      <w:rFonts w:cs="Wingdings"/>
    </w:rPr>
  </w:style>
  <w:style w:type="character" w:customStyle="1" w:styleId="ListLabel111">
    <w:name w:val="ListLabel 111"/>
    <w:qFormat/>
    <w:rsid w:val="00025DD8"/>
    <w:rPr>
      <w:rFonts w:cs="Symbol"/>
    </w:rPr>
  </w:style>
  <w:style w:type="character" w:customStyle="1" w:styleId="ListLabel112">
    <w:name w:val="ListLabel 112"/>
    <w:qFormat/>
    <w:rsid w:val="00025DD8"/>
    <w:rPr>
      <w:rFonts w:cs="Courier New"/>
    </w:rPr>
  </w:style>
  <w:style w:type="character" w:customStyle="1" w:styleId="ListLabel113">
    <w:name w:val="ListLabel 113"/>
    <w:qFormat/>
    <w:rsid w:val="00025DD8"/>
    <w:rPr>
      <w:rFonts w:cs="Wingdings"/>
    </w:rPr>
  </w:style>
  <w:style w:type="character" w:customStyle="1" w:styleId="ListLabel114">
    <w:name w:val="ListLabel 114"/>
    <w:qFormat/>
    <w:rsid w:val="00025DD8"/>
    <w:rPr>
      <w:rFonts w:ascii="Times New Roman" w:hAnsi="Times New Roman" w:cs="Symbol"/>
      <w:b/>
      <w:sz w:val="24"/>
    </w:rPr>
  </w:style>
  <w:style w:type="character" w:customStyle="1" w:styleId="ListLabel115">
    <w:name w:val="ListLabel 115"/>
    <w:qFormat/>
    <w:rsid w:val="00025DD8"/>
    <w:rPr>
      <w:rFonts w:cs="Courier New"/>
    </w:rPr>
  </w:style>
  <w:style w:type="character" w:customStyle="1" w:styleId="ListLabel116">
    <w:name w:val="ListLabel 116"/>
    <w:qFormat/>
    <w:rsid w:val="00025DD8"/>
    <w:rPr>
      <w:rFonts w:cs="Wingdings"/>
    </w:rPr>
  </w:style>
  <w:style w:type="character" w:customStyle="1" w:styleId="ListLabel117">
    <w:name w:val="ListLabel 117"/>
    <w:qFormat/>
    <w:rsid w:val="00025DD8"/>
    <w:rPr>
      <w:rFonts w:cs="Symbol"/>
    </w:rPr>
  </w:style>
  <w:style w:type="character" w:customStyle="1" w:styleId="ListLabel118">
    <w:name w:val="ListLabel 118"/>
    <w:qFormat/>
    <w:rsid w:val="00025DD8"/>
    <w:rPr>
      <w:rFonts w:cs="Courier New"/>
    </w:rPr>
  </w:style>
  <w:style w:type="character" w:customStyle="1" w:styleId="ListLabel119">
    <w:name w:val="ListLabel 119"/>
    <w:qFormat/>
    <w:rsid w:val="00025DD8"/>
    <w:rPr>
      <w:rFonts w:cs="Wingdings"/>
    </w:rPr>
  </w:style>
  <w:style w:type="character" w:customStyle="1" w:styleId="ListLabel120">
    <w:name w:val="ListLabel 120"/>
    <w:qFormat/>
    <w:rsid w:val="00025DD8"/>
    <w:rPr>
      <w:rFonts w:cs="Symbol"/>
    </w:rPr>
  </w:style>
  <w:style w:type="character" w:customStyle="1" w:styleId="ListLabel121">
    <w:name w:val="ListLabel 121"/>
    <w:qFormat/>
    <w:rsid w:val="00025DD8"/>
    <w:rPr>
      <w:rFonts w:cs="Courier New"/>
    </w:rPr>
  </w:style>
  <w:style w:type="character" w:customStyle="1" w:styleId="ListLabel122">
    <w:name w:val="ListLabel 122"/>
    <w:qFormat/>
    <w:rsid w:val="00025DD8"/>
    <w:rPr>
      <w:rFonts w:cs="Wingdings"/>
    </w:rPr>
  </w:style>
  <w:style w:type="character" w:customStyle="1" w:styleId="ListLabel123">
    <w:name w:val="ListLabel 123"/>
    <w:qFormat/>
    <w:rsid w:val="00025DD8"/>
    <w:rPr>
      <w:rFonts w:ascii="Times New Roman" w:hAnsi="Times New Roman" w:cs="Symbol"/>
      <w:sz w:val="24"/>
    </w:rPr>
  </w:style>
  <w:style w:type="character" w:customStyle="1" w:styleId="ListLabel124">
    <w:name w:val="ListLabel 124"/>
    <w:qFormat/>
    <w:rsid w:val="00025DD8"/>
    <w:rPr>
      <w:rFonts w:cs="Courier New"/>
    </w:rPr>
  </w:style>
  <w:style w:type="character" w:customStyle="1" w:styleId="ListLabel125">
    <w:name w:val="ListLabel 125"/>
    <w:qFormat/>
    <w:rsid w:val="00025DD8"/>
    <w:rPr>
      <w:rFonts w:cs="Wingdings"/>
    </w:rPr>
  </w:style>
  <w:style w:type="character" w:customStyle="1" w:styleId="ListLabel126">
    <w:name w:val="ListLabel 126"/>
    <w:qFormat/>
    <w:rsid w:val="00025DD8"/>
    <w:rPr>
      <w:rFonts w:cs="Symbol"/>
    </w:rPr>
  </w:style>
  <w:style w:type="character" w:customStyle="1" w:styleId="ListLabel127">
    <w:name w:val="ListLabel 127"/>
    <w:qFormat/>
    <w:rsid w:val="00025DD8"/>
    <w:rPr>
      <w:rFonts w:cs="Courier New"/>
    </w:rPr>
  </w:style>
  <w:style w:type="character" w:customStyle="1" w:styleId="ListLabel128">
    <w:name w:val="ListLabel 128"/>
    <w:qFormat/>
    <w:rsid w:val="00025DD8"/>
    <w:rPr>
      <w:rFonts w:cs="Wingdings"/>
    </w:rPr>
  </w:style>
  <w:style w:type="character" w:customStyle="1" w:styleId="ListLabel129">
    <w:name w:val="ListLabel 129"/>
    <w:qFormat/>
    <w:rsid w:val="00025DD8"/>
    <w:rPr>
      <w:rFonts w:cs="Symbol"/>
    </w:rPr>
  </w:style>
  <w:style w:type="character" w:customStyle="1" w:styleId="ListLabel130">
    <w:name w:val="ListLabel 130"/>
    <w:qFormat/>
    <w:rsid w:val="00025DD8"/>
    <w:rPr>
      <w:rFonts w:cs="Courier New"/>
    </w:rPr>
  </w:style>
  <w:style w:type="character" w:customStyle="1" w:styleId="ListLabel131">
    <w:name w:val="ListLabel 131"/>
    <w:qFormat/>
    <w:rsid w:val="00025DD8"/>
    <w:rPr>
      <w:rFonts w:cs="Wingdings"/>
    </w:rPr>
  </w:style>
  <w:style w:type="character" w:customStyle="1" w:styleId="ListLabel132">
    <w:name w:val="ListLabel 132"/>
    <w:qFormat/>
    <w:rsid w:val="00025DD8"/>
    <w:rPr>
      <w:rFonts w:cs="Times New Roman"/>
    </w:rPr>
  </w:style>
  <w:style w:type="character" w:customStyle="1" w:styleId="ListLabel133">
    <w:name w:val="ListLabel 133"/>
    <w:qFormat/>
    <w:rsid w:val="00025DD8"/>
    <w:rPr>
      <w:rFonts w:cs="Courier New"/>
    </w:rPr>
  </w:style>
  <w:style w:type="character" w:customStyle="1" w:styleId="ListLabel134">
    <w:name w:val="ListLabel 134"/>
    <w:qFormat/>
    <w:rsid w:val="00025DD8"/>
    <w:rPr>
      <w:rFonts w:cs="Courier New"/>
    </w:rPr>
  </w:style>
  <w:style w:type="character" w:customStyle="1" w:styleId="ListLabel135">
    <w:name w:val="ListLabel 135"/>
    <w:qFormat/>
    <w:rsid w:val="00025DD8"/>
    <w:rPr>
      <w:rFonts w:cs="Courier New"/>
    </w:rPr>
  </w:style>
  <w:style w:type="character" w:customStyle="1" w:styleId="ListLabel136">
    <w:name w:val="ListLabel 136"/>
    <w:qFormat/>
    <w:rsid w:val="00025DD8"/>
    <w:rPr>
      <w:rFonts w:cs="Courier New"/>
    </w:rPr>
  </w:style>
  <w:style w:type="character" w:customStyle="1" w:styleId="ListLabel137">
    <w:name w:val="ListLabel 137"/>
    <w:qFormat/>
    <w:rsid w:val="00025DD8"/>
    <w:rPr>
      <w:rFonts w:cs="Courier New"/>
    </w:rPr>
  </w:style>
  <w:style w:type="character" w:customStyle="1" w:styleId="ListLabel138">
    <w:name w:val="ListLabel 138"/>
    <w:qFormat/>
    <w:rsid w:val="00025DD8"/>
    <w:rPr>
      <w:rFonts w:cs="Courier New"/>
    </w:rPr>
  </w:style>
  <w:style w:type="character" w:customStyle="1" w:styleId="ListLabel139">
    <w:name w:val="ListLabel 139"/>
    <w:qFormat/>
    <w:rsid w:val="00025DD8"/>
    <w:rPr>
      <w:rFonts w:eastAsiaTheme="minorHAnsi"/>
    </w:rPr>
  </w:style>
  <w:style w:type="character" w:customStyle="1" w:styleId="ListLabel140">
    <w:name w:val="ListLabel 140"/>
    <w:qFormat/>
    <w:rsid w:val="00025DD8"/>
    <w:rPr>
      <w:rFonts w:eastAsiaTheme="minorHAnsi"/>
    </w:rPr>
  </w:style>
  <w:style w:type="character" w:customStyle="1" w:styleId="ListLabel141">
    <w:name w:val="ListLabel 141"/>
    <w:qFormat/>
    <w:rsid w:val="00025DD8"/>
    <w:rPr>
      <w:rFonts w:ascii="Times New Roman" w:eastAsia="Times New Roman" w:hAnsi="Times New Roman" w:cs="Times New Roman"/>
      <w:szCs w:val="24"/>
      <w:lang w:val="en-US"/>
    </w:rPr>
  </w:style>
  <w:style w:type="paragraph" w:customStyle="1" w:styleId="13">
    <w:name w:val="Заголовок1"/>
    <w:basedOn w:val="a"/>
    <w:next w:val="af3"/>
    <w:qFormat/>
    <w:rsid w:val="00025DD8"/>
    <w:pPr>
      <w:keepNext/>
      <w:spacing w:before="240" w:after="120"/>
    </w:pPr>
    <w:rPr>
      <w:rFonts w:ascii="Liberation Sans" w:eastAsia="Microsoft YaHei" w:hAnsi="Liberation Sans" w:cs="Mangal"/>
      <w:sz w:val="28"/>
      <w:szCs w:val="28"/>
    </w:rPr>
  </w:style>
  <w:style w:type="paragraph" w:styleId="af3">
    <w:name w:val="Body Text"/>
    <w:basedOn w:val="a"/>
    <w:rsid w:val="00612F44"/>
    <w:pPr>
      <w:spacing w:after="120" w:line="360" w:lineRule="auto"/>
      <w:ind w:firstLine="567"/>
      <w:jc w:val="both"/>
    </w:pPr>
    <w:rPr>
      <w:rFonts w:ascii="Times New Roman" w:eastAsia="Times New Roman" w:hAnsi="Times New Roman" w:cs="Times New Roman"/>
      <w:sz w:val="28"/>
      <w:szCs w:val="28"/>
      <w:lang w:eastAsia="ru-RU"/>
    </w:rPr>
  </w:style>
  <w:style w:type="paragraph" w:styleId="af4">
    <w:name w:val="List"/>
    <w:basedOn w:val="af3"/>
    <w:rsid w:val="00025DD8"/>
    <w:rPr>
      <w:rFonts w:cs="Mangal"/>
    </w:rPr>
  </w:style>
  <w:style w:type="paragraph" w:styleId="af5">
    <w:name w:val="caption"/>
    <w:basedOn w:val="a"/>
    <w:next w:val="a"/>
    <w:qFormat/>
    <w:rsid w:val="00612F44"/>
    <w:pPr>
      <w:widowControl w:val="0"/>
      <w:spacing w:before="120" w:after="120" w:line="240" w:lineRule="auto"/>
      <w:jc w:val="both"/>
      <w:textAlignment w:val="baseline"/>
    </w:pPr>
    <w:rPr>
      <w:rFonts w:ascii="Times New Roman" w:eastAsia="Times New Roman" w:hAnsi="Times New Roman" w:cs="Times New Roman"/>
      <w:b/>
      <w:bCs/>
      <w:sz w:val="24"/>
      <w:szCs w:val="24"/>
      <w:lang w:eastAsia="ru-RU"/>
    </w:rPr>
  </w:style>
  <w:style w:type="paragraph" w:styleId="af6">
    <w:name w:val="index heading"/>
    <w:basedOn w:val="a"/>
    <w:qFormat/>
    <w:rsid w:val="00025DD8"/>
    <w:pPr>
      <w:suppressLineNumbers/>
    </w:pPr>
    <w:rPr>
      <w:rFonts w:cs="Mangal"/>
    </w:rPr>
  </w:style>
  <w:style w:type="paragraph" w:styleId="34">
    <w:name w:val="Body Text 3"/>
    <w:basedOn w:val="a"/>
    <w:qFormat/>
    <w:rsid w:val="00612F44"/>
    <w:pPr>
      <w:spacing w:after="0" w:line="240" w:lineRule="auto"/>
      <w:jc w:val="both"/>
    </w:pPr>
    <w:rPr>
      <w:rFonts w:ascii="Times New Roman" w:eastAsia="Times New Roman" w:hAnsi="Times New Roman" w:cs="Times New Roman"/>
      <w:color w:val="0000FF"/>
      <w:sz w:val="24"/>
      <w:szCs w:val="24"/>
    </w:rPr>
  </w:style>
  <w:style w:type="paragraph" w:styleId="af7">
    <w:name w:val="header"/>
    <w:basedOn w:val="a"/>
    <w:rsid w:val="00612F44"/>
    <w:pPr>
      <w:tabs>
        <w:tab w:val="center" w:pos="4677"/>
        <w:tab w:val="right" w:pos="9355"/>
      </w:tabs>
      <w:spacing w:after="0" w:line="360" w:lineRule="auto"/>
      <w:ind w:firstLine="567"/>
      <w:jc w:val="both"/>
    </w:pPr>
    <w:rPr>
      <w:rFonts w:ascii="Times New Roman" w:eastAsia="Times New Roman" w:hAnsi="Times New Roman" w:cs="Times New Roman"/>
      <w:sz w:val="28"/>
      <w:szCs w:val="28"/>
      <w:lang w:eastAsia="ru-RU"/>
    </w:rPr>
  </w:style>
  <w:style w:type="paragraph" w:customStyle="1" w:styleId="Style1">
    <w:name w:val="Style1"/>
    <w:basedOn w:val="a"/>
    <w:autoRedefine/>
    <w:qFormat/>
    <w:rsid w:val="00612F44"/>
    <w:pPr>
      <w:spacing w:before="240" w:after="0" w:line="240" w:lineRule="auto"/>
    </w:pPr>
    <w:rPr>
      <w:rFonts w:ascii="Times New Roman" w:eastAsia="Times New Roman" w:hAnsi="Times New Roman" w:cs="Times New Roman"/>
      <w:b/>
      <w:szCs w:val="20"/>
      <w:lang w:eastAsia="ru-RU"/>
    </w:rPr>
  </w:style>
  <w:style w:type="paragraph" w:styleId="22">
    <w:name w:val="Body Text 2"/>
    <w:basedOn w:val="a"/>
    <w:qFormat/>
    <w:rsid w:val="00612F44"/>
    <w:pPr>
      <w:widowControl w:val="0"/>
      <w:spacing w:after="120" w:line="480" w:lineRule="auto"/>
    </w:pPr>
    <w:rPr>
      <w:rFonts w:ascii="Times New Roman" w:eastAsia="Times New Roman" w:hAnsi="Times New Roman" w:cs="Times New Roman"/>
      <w:sz w:val="20"/>
      <w:szCs w:val="20"/>
      <w:lang w:eastAsia="ru-RU"/>
    </w:rPr>
  </w:style>
  <w:style w:type="paragraph" w:customStyle="1" w:styleId="af8">
    <w:name w:val="Знак"/>
    <w:basedOn w:val="a"/>
    <w:qFormat/>
    <w:rsid w:val="00612F44"/>
    <w:pPr>
      <w:spacing w:line="240" w:lineRule="exact"/>
    </w:pPr>
    <w:rPr>
      <w:rFonts w:ascii="Verdana" w:eastAsia="Times New Roman" w:hAnsi="Verdana" w:cs="Verdana"/>
      <w:sz w:val="20"/>
      <w:szCs w:val="20"/>
      <w:lang w:val="en-US"/>
    </w:rPr>
  </w:style>
  <w:style w:type="paragraph" w:styleId="af9">
    <w:name w:val="footnote text"/>
    <w:basedOn w:val="a"/>
    <w:rsid w:val="00612F44"/>
    <w:pPr>
      <w:spacing w:after="0" w:line="240" w:lineRule="auto"/>
    </w:pPr>
    <w:rPr>
      <w:rFonts w:ascii="Times New Roman" w:eastAsia="Times New Roman" w:hAnsi="Times New Roman" w:cs="Times New Roman"/>
      <w:sz w:val="20"/>
      <w:szCs w:val="20"/>
      <w:lang w:eastAsia="ru-RU"/>
    </w:rPr>
  </w:style>
  <w:style w:type="paragraph" w:customStyle="1" w:styleId="afa">
    <w:name w:val="Знак Знак Знак Знак Знак Знак Знак"/>
    <w:basedOn w:val="a"/>
    <w:qFormat/>
    <w:rsid w:val="00612F44"/>
    <w:pPr>
      <w:spacing w:line="240" w:lineRule="exact"/>
    </w:pPr>
    <w:rPr>
      <w:rFonts w:ascii="Verdana" w:eastAsia="Times New Roman" w:hAnsi="Verdana" w:cs="Verdana"/>
      <w:sz w:val="20"/>
      <w:szCs w:val="20"/>
      <w:lang w:val="en-US"/>
    </w:rPr>
  </w:style>
  <w:style w:type="paragraph" w:customStyle="1" w:styleId="210">
    <w:name w:val="Основной текст 2 Знак1"/>
    <w:basedOn w:val="a"/>
    <w:link w:val="21"/>
    <w:qFormat/>
    <w:rsid w:val="00612F44"/>
    <w:pPr>
      <w:spacing w:line="240" w:lineRule="exact"/>
    </w:pPr>
    <w:rPr>
      <w:rFonts w:ascii="Verdana" w:eastAsia="Times New Roman" w:hAnsi="Verdana" w:cs="Verdana"/>
      <w:sz w:val="20"/>
      <w:szCs w:val="20"/>
      <w:lang w:val="en-US"/>
    </w:rPr>
  </w:style>
  <w:style w:type="paragraph" w:customStyle="1" w:styleId="afb">
    <w:name w:val="Знак Знак Знак Знак Знак Знак Знак Знак Знак"/>
    <w:basedOn w:val="a"/>
    <w:qFormat/>
    <w:rsid w:val="00612F44"/>
    <w:pPr>
      <w:spacing w:line="240" w:lineRule="exact"/>
      <w:jc w:val="both"/>
    </w:pPr>
    <w:rPr>
      <w:rFonts w:ascii="Verdana" w:eastAsia="Times New Roman" w:hAnsi="Verdana" w:cs="Times New Roman"/>
      <w:szCs w:val="20"/>
      <w:lang w:val="en-US"/>
    </w:rPr>
  </w:style>
  <w:style w:type="paragraph" w:customStyle="1" w:styleId="afc">
    <w:name w:val="Пункт договора"/>
    <w:basedOn w:val="a"/>
    <w:qFormat/>
    <w:rsid w:val="00612F44"/>
    <w:pPr>
      <w:widowControl w:val="0"/>
      <w:spacing w:after="0" w:line="240" w:lineRule="auto"/>
      <w:jc w:val="both"/>
    </w:pPr>
    <w:rPr>
      <w:rFonts w:ascii="Arial" w:eastAsia="Times New Roman" w:hAnsi="Arial" w:cs="Times New Roman"/>
      <w:sz w:val="20"/>
      <w:szCs w:val="20"/>
      <w:lang w:eastAsia="ru-RU"/>
    </w:rPr>
  </w:style>
  <w:style w:type="paragraph" w:customStyle="1" w:styleId="afd">
    <w:name w:val="Подпункт договора"/>
    <w:basedOn w:val="a"/>
    <w:qFormat/>
    <w:rsid w:val="00612F44"/>
    <w:pPr>
      <w:tabs>
        <w:tab w:val="left" w:pos="360"/>
      </w:tabs>
      <w:spacing w:after="0" w:line="240" w:lineRule="auto"/>
      <w:jc w:val="both"/>
    </w:pPr>
    <w:rPr>
      <w:rFonts w:ascii="Arial" w:eastAsia="Times New Roman" w:hAnsi="Arial" w:cs="Times New Roman"/>
      <w:sz w:val="20"/>
      <w:szCs w:val="20"/>
      <w:lang w:eastAsia="ru-RU"/>
    </w:rPr>
  </w:style>
  <w:style w:type="paragraph" w:styleId="35">
    <w:name w:val="Body Text Indent 3"/>
    <w:basedOn w:val="a"/>
    <w:qFormat/>
    <w:rsid w:val="00612F44"/>
    <w:pPr>
      <w:spacing w:after="120" w:line="360" w:lineRule="auto"/>
      <w:ind w:left="283" w:firstLine="567"/>
      <w:jc w:val="both"/>
    </w:pPr>
    <w:rPr>
      <w:rFonts w:ascii="Times New Roman" w:eastAsia="Times New Roman" w:hAnsi="Times New Roman" w:cs="Times New Roman"/>
      <w:sz w:val="16"/>
      <w:szCs w:val="16"/>
      <w:lang w:eastAsia="ru-RU"/>
    </w:rPr>
  </w:style>
  <w:style w:type="paragraph" w:styleId="afe">
    <w:name w:val="List Paragraph"/>
    <w:aliases w:val="Table-Normal,RSHB_Table-Normal,Заголовок_3,Подпись рисунка,Списки"/>
    <w:basedOn w:val="a"/>
    <w:link w:val="aff"/>
    <w:uiPriority w:val="99"/>
    <w:qFormat/>
    <w:rsid w:val="00612F4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1. Статья"/>
    <w:basedOn w:val="3"/>
    <w:link w:val="11"/>
    <w:qFormat/>
    <w:rsid w:val="00612F44"/>
    <w:pPr>
      <w:keepNext w:val="0"/>
      <w:widowControl w:val="0"/>
      <w:tabs>
        <w:tab w:val="left" w:pos="2340"/>
      </w:tabs>
      <w:suppressAutoHyphens w:val="0"/>
      <w:spacing w:before="0" w:after="0"/>
      <w:ind w:right="1462"/>
      <w:jc w:val="center"/>
      <w:textAlignment w:val="baseline"/>
    </w:pPr>
    <w:rPr>
      <w:b w:val="0"/>
      <w:sz w:val="24"/>
      <w:szCs w:val="24"/>
    </w:rPr>
  </w:style>
  <w:style w:type="paragraph" w:customStyle="1" w:styleId="23">
    <w:name w:val="2. Пункт"/>
    <w:basedOn w:val="3"/>
    <w:qFormat/>
    <w:rsid w:val="00612F44"/>
    <w:pPr>
      <w:keepNext w:val="0"/>
      <w:widowControl w:val="0"/>
      <w:suppressAutoHyphens w:val="0"/>
      <w:spacing w:before="0" w:after="0"/>
      <w:jc w:val="both"/>
      <w:textAlignment w:val="baseline"/>
    </w:pPr>
    <w:rPr>
      <w:b w:val="0"/>
      <w:sz w:val="24"/>
      <w:szCs w:val="24"/>
    </w:rPr>
  </w:style>
  <w:style w:type="paragraph" w:customStyle="1" w:styleId="310">
    <w:name w:val="Основной текст с отступом 3 Знак1"/>
    <w:basedOn w:val="3"/>
    <w:qFormat/>
    <w:rsid w:val="00612F44"/>
    <w:pPr>
      <w:keepNext w:val="0"/>
      <w:widowControl w:val="0"/>
      <w:tabs>
        <w:tab w:val="left" w:pos="1620"/>
      </w:tabs>
      <w:suppressAutoHyphens w:val="0"/>
      <w:spacing w:before="0" w:after="0"/>
      <w:jc w:val="both"/>
      <w:textAlignment w:val="baseline"/>
    </w:pPr>
    <w:rPr>
      <w:bCs/>
      <w:sz w:val="24"/>
      <w:szCs w:val="24"/>
    </w:rPr>
  </w:style>
  <w:style w:type="paragraph" w:customStyle="1" w:styleId="ConsNormal">
    <w:name w:val="ConsNormal"/>
    <w:qFormat/>
    <w:rsid w:val="00612F44"/>
    <w:pPr>
      <w:ind w:right="19772" w:firstLine="720"/>
    </w:pPr>
    <w:rPr>
      <w:rFonts w:ascii="Arial" w:eastAsia="Times New Roman" w:hAnsi="Arial" w:cs="Times New Roman"/>
      <w:sz w:val="32"/>
      <w:szCs w:val="20"/>
    </w:rPr>
  </w:style>
  <w:style w:type="paragraph" w:styleId="aff0">
    <w:name w:val="Balloon Text"/>
    <w:basedOn w:val="a"/>
    <w:qFormat/>
    <w:rsid w:val="00612F44"/>
    <w:pPr>
      <w:spacing w:after="0" w:line="240" w:lineRule="auto"/>
      <w:ind w:firstLine="567"/>
      <w:jc w:val="both"/>
    </w:pPr>
    <w:rPr>
      <w:rFonts w:ascii="Tahoma" w:eastAsia="Times New Roman" w:hAnsi="Tahoma" w:cs="Times New Roman"/>
      <w:sz w:val="16"/>
      <w:szCs w:val="16"/>
    </w:rPr>
  </w:style>
  <w:style w:type="paragraph" w:customStyle="1" w:styleId="40">
    <w:name w:val="4. Отчерк"/>
    <w:basedOn w:val="a"/>
    <w:qFormat/>
    <w:rsid w:val="00612F44"/>
    <w:pPr>
      <w:widowControl w:val="0"/>
      <w:spacing w:after="0" w:line="240" w:lineRule="auto"/>
      <w:jc w:val="both"/>
    </w:pPr>
    <w:rPr>
      <w:rFonts w:ascii="Times New Roman" w:eastAsia="Times New Roman" w:hAnsi="Times New Roman" w:cs="Times New Roman"/>
      <w:sz w:val="24"/>
      <w:szCs w:val="24"/>
    </w:rPr>
  </w:style>
  <w:style w:type="paragraph" w:styleId="aff1">
    <w:name w:val="annotation text"/>
    <w:basedOn w:val="a"/>
    <w:qFormat/>
    <w:rsid w:val="00612F44"/>
    <w:pPr>
      <w:spacing w:after="0" w:line="240" w:lineRule="auto"/>
      <w:ind w:firstLine="567"/>
      <w:jc w:val="both"/>
    </w:pPr>
    <w:rPr>
      <w:rFonts w:ascii="Times New Roman" w:eastAsia="Times New Roman" w:hAnsi="Times New Roman" w:cs="Times New Roman"/>
      <w:sz w:val="20"/>
      <w:szCs w:val="20"/>
    </w:rPr>
  </w:style>
  <w:style w:type="paragraph" w:styleId="aff2">
    <w:name w:val="annotation subject"/>
    <w:basedOn w:val="aff1"/>
    <w:next w:val="aff1"/>
    <w:qFormat/>
    <w:rsid w:val="00612F44"/>
    <w:rPr>
      <w:b/>
      <w:bCs/>
    </w:rPr>
  </w:style>
  <w:style w:type="paragraph" w:styleId="aff3">
    <w:name w:val="footer"/>
    <w:basedOn w:val="a"/>
    <w:rsid w:val="00612F44"/>
    <w:pPr>
      <w:tabs>
        <w:tab w:val="center" w:pos="4677"/>
        <w:tab w:val="right" w:pos="9355"/>
      </w:tabs>
      <w:spacing w:after="0" w:line="240" w:lineRule="auto"/>
      <w:ind w:firstLine="567"/>
      <w:jc w:val="both"/>
    </w:pPr>
    <w:rPr>
      <w:rFonts w:ascii="Times New Roman" w:eastAsia="Times New Roman" w:hAnsi="Times New Roman" w:cs="Times New Roman"/>
      <w:sz w:val="28"/>
      <w:szCs w:val="28"/>
    </w:rPr>
  </w:style>
  <w:style w:type="paragraph" w:styleId="aff4">
    <w:name w:val="Revision"/>
    <w:uiPriority w:val="99"/>
    <w:semiHidden/>
    <w:qFormat/>
    <w:rsid w:val="00612F44"/>
    <w:rPr>
      <w:rFonts w:ascii="Times New Roman" w:eastAsia="Times New Roman" w:hAnsi="Times New Roman" w:cs="Times New Roman"/>
      <w:sz w:val="28"/>
      <w:szCs w:val="28"/>
      <w:lang w:eastAsia="ru-RU"/>
    </w:rPr>
  </w:style>
  <w:style w:type="paragraph" w:customStyle="1" w:styleId="14">
    <w:name w:val="Название1"/>
    <w:basedOn w:val="a"/>
    <w:qFormat/>
    <w:rsid w:val="00612F44"/>
    <w:pPr>
      <w:widowControl w:val="0"/>
      <w:spacing w:after="120" w:line="240" w:lineRule="auto"/>
      <w:jc w:val="center"/>
      <w:textAlignment w:val="baseline"/>
    </w:pPr>
    <w:rPr>
      <w:rFonts w:ascii="Times New Roman" w:eastAsia="Times New Roman" w:hAnsi="Times New Roman" w:cs="Times New Roman"/>
      <w:b/>
      <w:bCs/>
      <w:sz w:val="32"/>
      <w:szCs w:val="20"/>
      <w:lang w:eastAsia="ru-RU"/>
    </w:rPr>
  </w:style>
  <w:style w:type="paragraph" w:styleId="aff5">
    <w:name w:val="Body Text Indent"/>
    <w:basedOn w:val="a"/>
    <w:rsid w:val="00612F44"/>
    <w:pPr>
      <w:spacing w:after="120" w:line="360" w:lineRule="auto"/>
      <w:ind w:left="283" w:firstLine="567"/>
      <w:jc w:val="both"/>
    </w:pPr>
    <w:rPr>
      <w:rFonts w:ascii="Times New Roman" w:eastAsia="Times New Roman" w:hAnsi="Times New Roman" w:cs="Times New Roman"/>
      <w:sz w:val="28"/>
      <w:szCs w:val="28"/>
    </w:rPr>
  </w:style>
  <w:style w:type="paragraph" w:customStyle="1" w:styleId="333">
    <w:name w:val="Пункт 3.3.3"/>
    <w:basedOn w:val="a"/>
    <w:qFormat/>
    <w:rsid w:val="00612F44"/>
    <w:pPr>
      <w:keepNext/>
      <w:keepLines/>
      <w:widowControl w:val="0"/>
      <w:tabs>
        <w:tab w:val="left" w:pos="920"/>
      </w:tabs>
      <w:spacing w:before="240" w:after="240" w:line="240" w:lineRule="auto"/>
      <w:ind w:left="704" w:hanging="504"/>
      <w:textAlignment w:val="baseline"/>
      <w:outlineLvl w:val="1"/>
    </w:pPr>
    <w:rPr>
      <w:rFonts w:ascii="Times New Roman" w:eastAsia="Times New Roman" w:hAnsi="Times New Roman" w:cs="Times New Roman"/>
      <w:sz w:val="24"/>
      <w:szCs w:val="20"/>
      <w:lang w:eastAsia="ru-RU"/>
    </w:rPr>
  </w:style>
  <w:style w:type="paragraph" w:customStyle="1" w:styleId="15">
    <w:name w:val="Знак1"/>
    <w:basedOn w:val="a"/>
    <w:qFormat/>
    <w:rsid w:val="00612F44"/>
    <w:pPr>
      <w:spacing w:line="240" w:lineRule="exact"/>
    </w:pPr>
    <w:rPr>
      <w:rFonts w:ascii="Verdana" w:eastAsia="Times New Roman" w:hAnsi="Verdana" w:cs="Verdana"/>
      <w:sz w:val="20"/>
      <w:szCs w:val="20"/>
      <w:lang w:val="en-US"/>
    </w:rPr>
  </w:style>
  <w:style w:type="paragraph" w:customStyle="1" w:styleId="-0">
    <w:name w:val="Контракт-раздел"/>
    <w:basedOn w:val="a"/>
    <w:qFormat/>
    <w:rsid w:val="00612F44"/>
    <w:pPr>
      <w:keepNext/>
      <w:keepLines/>
      <w:tabs>
        <w:tab w:val="left" w:pos="0"/>
        <w:tab w:val="left" w:pos="567"/>
      </w:tabs>
      <w:suppressAutoHyphens/>
      <w:spacing w:before="360" w:after="120" w:line="240" w:lineRule="auto"/>
      <w:jc w:val="center"/>
      <w:textAlignment w:val="baseline"/>
      <w:outlineLvl w:val="1"/>
    </w:pPr>
    <w:rPr>
      <w:rFonts w:ascii="Times New Roman" w:eastAsia="Times New Roman" w:hAnsi="Times New Roman" w:cs="Times New Roman"/>
      <w:b/>
      <w:bCs/>
      <w:caps/>
      <w:sz w:val="28"/>
      <w:szCs w:val="28"/>
      <w:lang w:eastAsia="ru-RU"/>
    </w:rPr>
  </w:style>
  <w:style w:type="paragraph" w:customStyle="1" w:styleId="-1">
    <w:name w:val="Контракт-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customStyle="1" w:styleId="-2">
    <w:name w:val="Контракт-под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customStyle="1" w:styleId="-3">
    <w:name w:val="Контракт-подподпункт"/>
    <w:basedOn w:val="a"/>
    <w:qFormat/>
    <w:rsid w:val="00612F44"/>
    <w:pPr>
      <w:spacing w:after="0" w:line="360" w:lineRule="auto"/>
      <w:jc w:val="both"/>
    </w:pPr>
    <w:rPr>
      <w:rFonts w:ascii="Times New Roman" w:eastAsia="Times New Roman" w:hAnsi="Times New Roman" w:cs="Times New Roman"/>
      <w:sz w:val="28"/>
      <w:szCs w:val="28"/>
      <w:lang w:eastAsia="ru-RU"/>
    </w:rPr>
  </w:style>
  <w:style w:type="paragraph" w:styleId="aff6">
    <w:name w:val="endnote text"/>
    <w:basedOn w:val="a"/>
    <w:uiPriority w:val="99"/>
    <w:semiHidden/>
    <w:unhideWhenUsed/>
    <w:rsid w:val="00612F44"/>
    <w:pPr>
      <w:spacing w:after="0" w:line="360" w:lineRule="auto"/>
      <w:ind w:firstLine="567"/>
      <w:jc w:val="both"/>
    </w:pPr>
    <w:rPr>
      <w:rFonts w:ascii="Times New Roman" w:eastAsia="Times New Roman" w:hAnsi="Times New Roman" w:cs="Times New Roman"/>
      <w:sz w:val="20"/>
      <w:szCs w:val="20"/>
    </w:rPr>
  </w:style>
  <w:style w:type="paragraph" w:customStyle="1" w:styleId="aff7">
    <w:name w:val="Таблица текст"/>
    <w:basedOn w:val="a"/>
    <w:qFormat/>
    <w:rsid w:val="00025DD8"/>
    <w:pPr>
      <w:spacing w:before="40" w:after="40"/>
      <w:ind w:left="57" w:right="57"/>
    </w:pPr>
    <w:rPr>
      <w:sz w:val="24"/>
    </w:rPr>
  </w:style>
  <w:style w:type="paragraph" w:customStyle="1" w:styleId="aff8">
    <w:name w:val="Таблица шапка"/>
    <w:basedOn w:val="a"/>
    <w:qFormat/>
    <w:rsid w:val="00025DD8"/>
    <w:pPr>
      <w:keepNext/>
      <w:spacing w:before="40" w:after="40"/>
      <w:ind w:left="57" w:right="57"/>
    </w:pPr>
  </w:style>
  <w:style w:type="paragraph" w:customStyle="1" w:styleId="aff9">
    <w:name w:val="Содержимое врезки"/>
    <w:basedOn w:val="a"/>
    <w:qFormat/>
    <w:rsid w:val="00025DD8"/>
  </w:style>
  <w:style w:type="paragraph" w:customStyle="1" w:styleId="affa">
    <w:name w:val="Содержимое таблицы"/>
    <w:basedOn w:val="a"/>
    <w:qFormat/>
    <w:rsid w:val="00025DD8"/>
    <w:pPr>
      <w:suppressLineNumbers/>
    </w:pPr>
  </w:style>
  <w:style w:type="paragraph" w:customStyle="1" w:styleId="affb">
    <w:name w:val="Заголовок таблицы"/>
    <w:basedOn w:val="affa"/>
    <w:qFormat/>
    <w:rsid w:val="00025DD8"/>
    <w:pPr>
      <w:jc w:val="center"/>
    </w:pPr>
    <w:rPr>
      <w:b/>
      <w:bCs/>
    </w:rPr>
  </w:style>
  <w:style w:type="numbering" w:customStyle="1" w:styleId="16">
    <w:name w:val="Нет списка1"/>
    <w:uiPriority w:val="99"/>
    <w:semiHidden/>
    <w:unhideWhenUsed/>
    <w:qFormat/>
    <w:rsid w:val="00612F44"/>
  </w:style>
  <w:style w:type="table" w:styleId="affc">
    <w:name w:val="Table Grid"/>
    <w:basedOn w:val="a1"/>
    <w:uiPriority w:val="59"/>
    <w:rsid w:val="00612F44"/>
    <w:pPr>
      <w:spacing w:line="36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rsid w:val="00806D25"/>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EE085A"/>
    <w:pPr>
      <w:widowControl w:val="0"/>
      <w:autoSpaceDE w:val="0"/>
      <w:autoSpaceDN w:val="0"/>
      <w:adjustRightInd w:val="0"/>
    </w:pPr>
    <w:rPr>
      <w:rFonts w:ascii="Courier New" w:eastAsiaTheme="minorEastAsia" w:hAnsi="Courier New" w:cs="Courier New"/>
      <w:sz w:val="20"/>
      <w:szCs w:val="20"/>
      <w:lang w:eastAsia="ru-RU"/>
    </w:rPr>
  </w:style>
  <w:style w:type="character" w:customStyle="1" w:styleId="FontStyle27">
    <w:name w:val="Font Style27"/>
    <w:rsid w:val="002040F4"/>
    <w:rPr>
      <w:rFonts w:ascii="Times New Roman" w:hAnsi="Times New Roman" w:cs="Times New Roman"/>
      <w:b/>
      <w:bCs/>
      <w:sz w:val="22"/>
      <w:szCs w:val="22"/>
    </w:rPr>
  </w:style>
  <w:style w:type="character" w:styleId="affd">
    <w:name w:val="footnote reference"/>
    <w:basedOn w:val="a0"/>
    <w:unhideWhenUsed/>
    <w:rsid w:val="002040F4"/>
    <w:rPr>
      <w:vertAlign w:val="superscript"/>
    </w:rPr>
  </w:style>
  <w:style w:type="character" w:customStyle="1" w:styleId="50">
    <w:name w:val="Заголовок 5 Знак"/>
    <w:basedOn w:val="a0"/>
    <w:link w:val="5"/>
    <w:uiPriority w:val="9"/>
    <w:semiHidden/>
    <w:rsid w:val="00946CAF"/>
    <w:rPr>
      <w:rFonts w:asciiTheme="majorHAnsi" w:eastAsiaTheme="majorEastAsia" w:hAnsiTheme="majorHAnsi" w:cstheme="majorBidi"/>
      <w:color w:val="1F4D78" w:themeColor="accent1" w:themeShade="7F"/>
    </w:rPr>
  </w:style>
  <w:style w:type="character" w:customStyle="1" w:styleId="aff">
    <w:name w:val="Абзац списка Знак"/>
    <w:aliases w:val="Table-Normal Знак,RSHB_Table-Normal Знак,Заголовок_3 Знак,Подпись рисунка Знак,Списки Знак"/>
    <w:link w:val="afe"/>
    <w:uiPriority w:val="99"/>
    <w:locked/>
    <w:rsid w:val="00946C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88330">
      <w:bodyDiv w:val="1"/>
      <w:marLeft w:val="0"/>
      <w:marRight w:val="0"/>
      <w:marTop w:val="0"/>
      <w:marBottom w:val="0"/>
      <w:divBdr>
        <w:top w:val="none" w:sz="0" w:space="0" w:color="auto"/>
        <w:left w:val="none" w:sz="0" w:space="0" w:color="auto"/>
        <w:bottom w:val="none" w:sz="0" w:space="0" w:color="auto"/>
        <w:right w:val="none" w:sz="0" w:space="0" w:color="auto"/>
      </w:divBdr>
    </w:div>
    <w:div w:id="590508731">
      <w:bodyDiv w:val="1"/>
      <w:marLeft w:val="0"/>
      <w:marRight w:val="0"/>
      <w:marTop w:val="0"/>
      <w:marBottom w:val="0"/>
      <w:divBdr>
        <w:top w:val="none" w:sz="0" w:space="0" w:color="auto"/>
        <w:left w:val="none" w:sz="0" w:space="0" w:color="auto"/>
        <w:bottom w:val="none" w:sz="0" w:space="0" w:color="auto"/>
        <w:right w:val="none" w:sz="0" w:space="0" w:color="auto"/>
      </w:divBdr>
    </w:div>
    <w:div w:id="653097761">
      <w:bodyDiv w:val="1"/>
      <w:marLeft w:val="0"/>
      <w:marRight w:val="0"/>
      <w:marTop w:val="0"/>
      <w:marBottom w:val="0"/>
      <w:divBdr>
        <w:top w:val="none" w:sz="0" w:space="0" w:color="auto"/>
        <w:left w:val="none" w:sz="0" w:space="0" w:color="auto"/>
        <w:bottom w:val="none" w:sz="0" w:space="0" w:color="auto"/>
        <w:right w:val="none" w:sz="0" w:space="0" w:color="auto"/>
      </w:divBdr>
    </w:div>
    <w:div w:id="1117062254">
      <w:bodyDiv w:val="1"/>
      <w:marLeft w:val="0"/>
      <w:marRight w:val="0"/>
      <w:marTop w:val="0"/>
      <w:marBottom w:val="0"/>
      <w:divBdr>
        <w:top w:val="none" w:sz="0" w:space="0" w:color="auto"/>
        <w:left w:val="none" w:sz="0" w:space="0" w:color="auto"/>
        <w:bottom w:val="none" w:sz="0" w:space="0" w:color="auto"/>
        <w:right w:val="none" w:sz="0" w:space="0" w:color="auto"/>
      </w:divBdr>
    </w:div>
    <w:div w:id="1131047337">
      <w:bodyDiv w:val="1"/>
      <w:marLeft w:val="0"/>
      <w:marRight w:val="0"/>
      <w:marTop w:val="0"/>
      <w:marBottom w:val="0"/>
      <w:divBdr>
        <w:top w:val="none" w:sz="0" w:space="0" w:color="auto"/>
        <w:left w:val="none" w:sz="0" w:space="0" w:color="auto"/>
        <w:bottom w:val="none" w:sz="0" w:space="0" w:color="auto"/>
        <w:right w:val="none" w:sz="0" w:space="0" w:color="auto"/>
      </w:divBdr>
    </w:div>
    <w:div w:id="1332686302">
      <w:bodyDiv w:val="1"/>
      <w:marLeft w:val="0"/>
      <w:marRight w:val="0"/>
      <w:marTop w:val="0"/>
      <w:marBottom w:val="0"/>
      <w:divBdr>
        <w:top w:val="none" w:sz="0" w:space="0" w:color="auto"/>
        <w:left w:val="none" w:sz="0" w:space="0" w:color="auto"/>
        <w:bottom w:val="none" w:sz="0" w:space="0" w:color="auto"/>
        <w:right w:val="none" w:sz="0" w:space="0" w:color="auto"/>
      </w:divBdr>
    </w:div>
    <w:div w:id="156271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5D9FB-5A57-4D53-A280-75BB895D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10711</Words>
  <Characters>61053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ОАО "РАО ЭС ВОСТОКА"</Company>
  <LinksUpToDate>false</LinksUpToDate>
  <CharactersWithSpaces>71621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Ахрамеев Максим Николаевич</dc:creator>
  <cp:lastModifiedBy>Журина Наталья Леонидовна</cp:lastModifiedBy>
  <cp:revision>36</cp:revision>
  <cp:lastPrinted>2019-05-14T08:24:00Z</cp:lastPrinted>
  <dcterms:created xsi:type="dcterms:W3CDTF">2023-03-28T08:49:00Z</dcterms:created>
  <dcterms:modified xsi:type="dcterms:W3CDTF">2026-07-01T07:34:00Z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ОАО "РАО ЭС ВОСТОКА"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