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31F3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42DBF7B7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0BBB096A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2164EA7F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3784CC73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7CA42819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40A33C7F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51549FE3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3686B9CE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6992F4B7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45C30B5D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6697C46D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67577B09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221808A0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0F0F9B60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64C85CA8" w14:textId="77777777" w:rsidR="007E3691" w:rsidRDefault="007E3691" w:rsidP="004174AA">
      <w:pPr>
        <w:keepNext/>
        <w:keepLines/>
        <w:jc w:val="center"/>
        <w:rPr>
          <w:rFonts w:eastAsia="Calibri"/>
          <w:b/>
        </w:rPr>
      </w:pPr>
    </w:p>
    <w:p w14:paraId="623A0393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  <w:r w:rsidRPr="00227964">
        <w:rPr>
          <w:rFonts w:eastAsia="Calibri"/>
          <w:b/>
        </w:rPr>
        <w:t>Технические требования на поставку МТР</w:t>
      </w:r>
    </w:p>
    <w:p w14:paraId="66A8171C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</w:p>
    <w:p w14:paraId="598B7EE9" w14:textId="77777777" w:rsidR="004174AA" w:rsidRPr="00227964" w:rsidRDefault="004174AA" w:rsidP="004174AA">
      <w:pPr>
        <w:keepNext/>
        <w:keepLines/>
        <w:jc w:val="center"/>
        <w:rPr>
          <w:rFonts w:eastAsia="Calibri"/>
          <w:b/>
        </w:rPr>
      </w:pPr>
    </w:p>
    <w:p w14:paraId="49E501DD" w14:textId="5529B2EA" w:rsidR="007E3691" w:rsidRPr="007E3691" w:rsidRDefault="004174AA" w:rsidP="007E3691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</w:rPr>
      </w:pPr>
      <w:r w:rsidRPr="00C06A09">
        <w:rPr>
          <w:rFonts w:eastAsia="Calibri"/>
          <w:b/>
        </w:rPr>
        <w:t>«</w:t>
      </w:r>
      <w:r w:rsidR="0071281F" w:rsidRPr="0071281F">
        <w:rPr>
          <w:rFonts w:eastAsia="Calibri"/>
          <w:b/>
          <w:bCs/>
          <w:iCs/>
        </w:rPr>
        <w:t>ОКПД2 26.51.20.130 Поставка изделий интеллектуальной подмены координат для нужд АО «Чукотэнерго»</w:t>
      </w:r>
      <w:r w:rsidR="007E3691" w:rsidRPr="007E3691">
        <w:rPr>
          <w:rFonts w:eastAsia="Calibri"/>
          <w:b/>
          <w:i/>
        </w:rPr>
        <w:t>»</w:t>
      </w:r>
    </w:p>
    <w:p w14:paraId="718552CC" w14:textId="7995A489" w:rsidR="007E3691" w:rsidRPr="007E3691" w:rsidRDefault="007E3691" w:rsidP="007E3691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</w:rPr>
      </w:pPr>
      <w:r w:rsidRPr="007E3691">
        <w:rPr>
          <w:rFonts w:eastAsia="Calibri"/>
          <w:b/>
        </w:rPr>
        <w:t>Лот №</w:t>
      </w:r>
      <w:r w:rsidR="006742BC">
        <w:rPr>
          <w:rFonts w:eastAsia="Calibri"/>
          <w:b/>
        </w:rPr>
        <w:t xml:space="preserve"> </w:t>
      </w:r>
      <w:r w:rsidR="0071281F">
        <w:rPr>
          <w:b/>
        </w:rPr>
        <w:t>770</w:t>
      </w:r>
      <w:r w:rsidR="00232224">
        <w:rPr>
          <w:b/>
        </w:rPr>
        <w:t>.1</w:t>
      </w:r>
    </w:p>
    <w:p w14:paraId="0FE06F6F" w14:textId="4578E48E" w:rsidR="00D16518" w:rsidRPr="00A81284" w:rsidRDefault="00D16518" w:rsidP="007E3691">
      <w:pPr>
        <w:widowControl w:val="0"/>
        <w:tabs>
          <w:tab w:val="left" w:pos="426"/>
        </w:tabs>
        <w:spacing w:before="120" w:after="120"/>
        <w:jc w:val="center"/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0553BA9D" w14:textId="77777777" w:rsidR="00D5024C" w:rsidRPr="00D5024C" w:rsidRDefault="00D5024C" w:rsidP="00D5024C">
      <w:pPr>
        <w:keepNext/>
        <w:jc w:val="both"/>
        <w:outlineLvl w:val="1"/>
        <w:rPr>
          <w:rFonts w:eastAsia="Calibri"/>
          <w:b/>
          <w:bCs/>
          <w:sz w:val="24"/>
          <w:szCs w:val="24"/>
          <w:lang w:eastAsia="x-none"/>
        </w:rPr>
      </w:pPr>
    </w:p>
    <w:p w14:paraId="782AC816" w14:textId="77777777" w:rsidR="00D5024C" w:rsidRPr="00D5024C" w:rsidRDefault="009F30E8" w:rsidP="00D5024C">
      <w:pPr>
        <w:tabs>
          <w:tab w:val="left" w:pos="560"/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66" w:history="1">
        <w:r w:rsidR="00D5024C" w:rsidRPr="00D5024C">
          <w:rPr>
            <w:b/>
            <w:bCs/>
            <w:noProof/>
            <w:sz w:val="24"/>
            <w:szCs w:val="24"/>
          </w:rPr>
          <w:t>1.</w:t>
        </w:r>
        <w:r w:rsidR="00D5024C" w:rsidRPr="00D5024C">
          <w:rPr>
            <w:rFonts w:eastAsia="PMingLiU"/>
            <w:noProof/>
            <w:sz w:val="24"/>
            <w:szCs w:val="24"/>
          </w:rPr>
          <w:tab/>
        </w:r>
        <w:r w:rsidR="00D5024C" w:rsidRPr="00D5024C">
          <w:rPr>
            <w:b/>
            <w:bCs/>
            <w:noProof/>
            <w:sz w:val="24"/>
            <w:szCs w:val="24"/>
          </w:rPr>
          <w:t>Общие сведения</w:t>
        </w:r>
        <w:r w:rsidR="00D5024C" w:rsidRPr="00D5024C">
          <w:rPr>
            <w:b/>
            <w:bCs/>
            <w:noProof/>
            <w:webHidden/>
            <w:sz w:val="24"/>
            <w:szCs w:val="24"/>
          </w:rPr>
          <w:tab/>
          <w:t>3</w:t>
        </w:r>
      </w:hyperlink>
    </w:p>
    <w:p w14:paraId="1C4AF6E5" w14:textId="77777777" w:rsidR="00D5024C" w:rsidRPr="00D5024C" w:rsidRDefault="009F30E8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67" w:history="1">
        <w:r w:rsidR="00D5024C" w:rsidRPr="00D5024C">
          <w:rPr>
            <w:iCs/>
            <w:noProof/>
            <w:sz w:val="24"/>
            <w:szCs w:val="24"/>
          </w:rPr>
          <w:t>1.1.</w:t>
        </w:r>
        <w:r w:rsidR="00D5024C" w:rsidRPr="00D5024C">
          <w:rPr>
            <w:rFonts w:eastAsia="PMingLiU"/>
            <w:noProof/>
            <w:sz w:val="24"/>
            <w:szCs w:val="24"/>
          </w:rPr>
          <w:tab/>
          <w:t>Термины, о</w:t>
        </w:r>
        <w:r w:rsidR="00D5024C" w:rsidRPr="00D5024C">
          <w:rPr>
            <w:noProof/>
            <w:sz w:val="24"/>
            <w:szCs w:val="24"/>
          </w:rPr>
          <w:t>бозначения и сокращения</w:t>
        </w:r>
        <w:r w:rsidR="00D5024C" w:rsidRPr="00D5024C">
          <w:rPr>
            <w:noProof/>
            <w:webHidden/>
            <w:sz w:val="24"/>
            <w:szCs w:val="24"/>
          </w:rPr>
          <w:tab/>
          <w:t>3</w:t>
        </w:r>
      </w:hyperlink>
    </w:p>
    <w:p w14:paraId="02EE6F42" w14:textId="77777777" w:rsidR="00D5024C" w:rsidRPr="00D5024C" w:rsidRDefault="009F30E8" w:rsidP="00D5024C">
      <w:pPr>
        <w:tabs>
          <w:tab w:val="left" w:pos="1134"/>
          <w:tab w:val="right" w:leader="dot" w:pos="9923"/>
        </w:tabs>
        <w:ind w:left="560"/>
        <w:jc w:val="both"/>
        <w:rPr>
          <w:noProof/>
          <w:sz w:val="24"/>
          <w:szCs w:val="24"/>
        </w:rPr>
      </w:pPr>
      <w:hyperlink w:anchor="_Toc75446568" w:history="1">
        <w:r w:rsidR="00D5024C" w:rsidRPr="00D5024C">
          <w:rPr>
            <w:iCs/>
            <w:noProof/>
            <w:sz w:val="24"/>
            <w:szCs w:val="24"/>
          </w:rPr>
          <w:t>1.2.</w:t>
        </w:r>
        <w:r w:rsidR="00D5024C" w:rsidRPr="00D5024C">
          <w:rPr>
            <w:rFonts w:eastAsia="PMingLiU"/>
            <w:noProof/>
            <w:sz w:val="24"/>
            <w:szCs w:val="24"/>
          </w:rPr>
          <w:tab/>
        </w:r>
        <w:r w:rsidR="00D5024C" w:rsidRPr="00D5024C">
          <w:rPr>
            <w:noProof/>
            <w:sz w:val="24"/>
            <w:szCs w:val="24"/>
          </w:rPr>
          <w:t>Наименование закупаемой продукции</w:t>
        </w:r>
        <w:r w:rsidR="00D5024C" w:rsidRPr="00D5024C">
          <w:rPr>
            <w:noProof/>
            <w:sz w:val="24"/>
            <w:szCs w:val="24"/>
          </w:rPr>
          <w:tab/>
        </w:r>
      </w:hyperlink>
      <w:r w:rsidR="00D5024C" w:rsidRPr="00D5024C">
        <w:rPr>
          <w:noProof/>
          <w:sz w:val="24"/>
          <w:szCs w:val="24"/>
        </w:rPr>
        <w:t>3</w:t>
      </w:r>
    </w:p>
    <w:p w14:paraId="102EF612" w14:textId="77777777" w:rsidR="00D5024C" w:rsidRPr="00D5024C" w:rsidRDefault="00D5024C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1.3.</w:t>
      </w:r>
      <w:r w:rsidRPr="00D5024C">
        <w:rPr>
          <w:rFonts w:eastAsia="PMingLiU"/>
          <w:sz w:val="24"/>
          <w:szCs w:val="24"/>
        </w:rPr>
        <w:tab/>
        <w:t xml:space="preserve"> Цель использования закупаемой продукции</w:t>
      </w:r>
      <w:r w:rsidRPr="00D5024C">
        <w:rPr>
          <w:rFonts w:eastAsia="PMingLiU"/>
          <w:sz w:val="24"/>
          <w:szCs w:val="24"/>
        </w:rPr>
        <w:tab/>
        <w:t>3</w:t>
      </w:r>
    </w:p>
    <w:p w14:paraId="74A2C1C4" w14:textId="77777777" w:rsidR="00D5024C" w:rsidRPr="00D5024C" w:rsidRDefault="00D5024C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1.4.</w:t>
      </w:r>
      <w:r w:rsidRPr="00D5024C">
        <w:rPr>
          <w:rFonts w:eastAsia="PMingLiU"/>
          <w:sz w:val="24"/>
          <w:szCs w:val="24"/>
        </w:rPr>
        <w:tab/>
        <w:t>Существующее положение</w:t>
      </w:r>
      <w:r w:rsidRPr="00D5024C">
        <w:rPr>
          <w:rFonts w:eastAsia="PMingLiU"/>
          <w:sz w:val="24"/>
          <w:szCs w:val="24"/>
        </w:rPr>
        <w:tab/>
        <w:t>3</w:t>
      </w:r>
    </w:p>
    <w:p w14:paraId="22F07A03" w14:textId="77777777" w:rsidR="00D5024C" w:rsidRPr="00D5024C" w:rsidRDefault="00D5024C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1.5.</w:t>
      </w:r>
      <w:r w:rsidRPr="00D5024C">
        <w:rPr>
          <w:rFonts w:eastAsia="PMingLiU"/>
          <w:sz w:val="24"/>
          <w:szCs w:val="24"/>
        </w:rPr>
        <w:tab/>
        <w:t xml:space="preserve">Информация в отношении исполнения договора, которая должна быть учтена при подготовке заявки  </w:t>
      </w:r>
    </w:p>
    <w:p w14:paraId="7E8577AA" w14:textId="50E91392" w:rsidR="00D5024C" w:rsidRPr="00D5024C" w:rsidRDefault="00D5024C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(в том числе перечень ресурсов, услуг и документов, предоставляемых заказчиком на этапе исполнения договора)</w:t>
      </w:r>
      <w:r w:rsidRPr="00D5024C">
        <w:rPr>
          <w:sz w:val="24"/>
          <w:szCs w:val="24"/>
        </w:rPr>
        <w:t xml:space="preserve"> </w:t>
      </w:r>
      <w:r w:rsidRPr="00A05236">
        <w:rPr>
          <w:rFonts w:eastAsia="PMingLiU"/>
          <w:sz w:val="24"/>
          <w:szCs w:val="24"/>
        </w:rPr>
        <w:tab/>
        <w:t>4</w:t>
      </w:r>
    </w:p>
    <w:p w14:paraId="614CA5E6" w14:textId="77777777" w:rsidR="00D5024C" w:rsidRPr="00D5024C" w:rsidRDefault="009F30E8" w:rsidP="00D5024C">
      <w:pPr>
        <w:tabs>
          <w:tab w:val="left" w:pos="560"/>
          <w:tab w:val="right" w:leader="dot" w:pos="9911"/>
        </w:tabs>
        <w:spacing w:before="120"/>
        <w:jc w:val="both"/>
        <w:rPr>
          <w:rFonts w:eastAsia="PMingLiU"/>
          <w:noProof/>
          <w:sz w:val="24"/>
          <w:szCs w:val="24"/>
        </w:rPr>
      </w:pPr>
      <w:hyperlink w:anchor="_Toc75446573" w:history="1">
        <w:r w:rsidR="00D5024C" w:rsidRPr="00D5024C">
          <w:rPr>
            <w:b/>
            <w:bCs/>
            <w:noProof/>
            <w:sz w:val="24"/>
            <w:szCs w:val="24"/>
          </w:rPr>
          <w:t>2.</w:t>
        </w:r>
        <w:r w:rsidR="00D5024C" w:rsidRPr="00D5024C">
          <w:rPr>
            <w:rFonts w:eastAsia="PMingLiU"/>
            <w:noProof/>
            <w:sz w:val="24"/>
            <w:szCs w:val="24"/>
          </w:rPr>
          <w:tab/>
        </w:r>
        <w:r w:rsidR="00D5024C" w:rsidRPr="00D5024C">
          <w:rPr>
            <w:b/>
            <w:bCs/>
            <w:iCs/>
            <w:noProof/>
            <w:sz w:val="24"/>
            <w:szCs w:val="24"/>
          </w:rPr>
          <w:t>Требования к продукции</w:t>
        </w:r>
        <w:r w:rsidR="00D5024C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D5024C" w:rsidRPr="00D5024C">
        <w:rPr>
          <w:b/>
          <w:bCs/>
          <w:noProof/>
          <w:sz w:val="24"/>
          <w:szCs w:val="24"/>
        </w:rPr>
        <w:t>5</w:t>
      </w:r>
    </w:p>
    <w:p w14:paraId="54854D2F" w14:textId="77777777" w:rsidR="00D5024C" w:rsidRPr="00D5024C" w:rsidRDefault="009F30E8" w:rsidP="00D5024C">
      <w:pPr>
        <w:tabs>
          <w:tab w:val="left" w:pos="1134"/>
          <w:tab w:val="right" w:leader="dot" w:pos="9923"/>
        </w:tabs>
        <w:ind w:left="560"/>
        <w:jc w:val="both"/>
        <w:rPr>
          <w:rFonts w:eastAsia="PMingLiU"/>
          <w:noProof/>
          <w:sz w:val="24"/>
          <w:szCs w:val="24"/>
        </w:rPr>
      </w:pPr>
      <w:hyperlink w:anchor="_Toc75446574" w:history="1">
        <w:r w:rsidR="00D5024C" w:rsidRPr="00D5024C">
          <w:rPr>
            <w:iCs/>
            <w:noProof/>
            <w:sz w:val="24"/>
            <w:szCs w:val="24"/>
          </w:rPr>
          <w:t>2.1.</w:t>
        </w:r>
        <w:r w:rsidR="00D5024C" w:rsidRPr="00D5024C">
          <w:rPr>
            <w:noProof/>
            <w:sz w:val="24"/>
            <w:szCs w:val="24"/>
          </w:rPr>
          <w:t>Требования к объемам и срокам поставки</w:t>
        </w:r>
        <w:r w:rsidR="00D5024C" w:rsidRPr="00D5024C">
          <w:rPr>
            <w:noProof/>
            <w:webHidden/>
            <w:sz w:val="24"/>
            <w:szCs w:val="24"/>
          </w:rPr>
          <w:tab/>
        </w:r>
      </w:hyperlink>
      <w:r w:rsidR="00D5024C" w:rsidRPr="00D5024C">
        <w:rPr>
          <w:noProof/>
          <w:sz w:val="24"/>
          <w:szCs w:val="24"/>
        </w:rPr>
        <w:t>.5</w:t>
      </w:r>
    </w:p>
    <w:p w14:paraId="18EEDBBE" w14:textId="1554F11E" w:rsidR="00D5024C" w:rsidRPr="00D5024C" w:rsidRDefault="009F30E8" w:rsidP="00D5024C">
      <w:pPr>
        <w:ind w:left="571" w:right="-2"/>
        <w:jc w:val="both"/>
        <w:rPr>
          <w:noProof/>
          <w:sz w:val="24"/>
          <w:szCs w:val="24"/>
        </w:rPr>
      </w:pPr>
      <w:hyperlink w:anchor="_Toc75446575" w:history="1">
        <w:r w:rsidR="00D5024C" w:rsidRPr="00D5024C">
          <w:rPr>
            <w:noProof/>
            <w:sz w:val="24"/>
            <w:szCs w:val="24"/>
          </w:rPr>
          <w:t>2.1.1.Перечень и объем закупаемой продукции………………………….……...</w:t>
        </w:r>
        <w:r w:rsidR="00D5024C" w:rsidRPr="00A05236">
          <w:rPr>
            <w:noProof/>
            <w:sz w:val="24"/>
            <w:szCs w:val="24"/>
          </w:rPr>
          <w:t>………</w:t>
        </w:r>
        <w:r w:rsidR="00D5024C" w:rsidRPr="00D5024C">
          <w:rPr>
            <w:noProof/>
            <w:sz w:val="24"/>
            <w:szCs w:val="24"/>
          </w:rPr>
          <w:t>….</w:t>
        </w:r>
      </w:hyperlink>
      <w:r w:rsidR="00D5024C" w:rsidRPr="00D5024C">
        <w:rPr>
          <w:noProof/>
          <w:sz w:val="24"/>
          <w:szCs w:val="24"/>
        </w:rPr>
        <w:t>5</w:t>
      </w:r>
    </w:p>
    <w:p w14:paraId="1E70CF6F" w14:textId="468F0791" w:rsidR="00D5024C" w:rsidRPr="00D5024C" w:rsidRDefault="00D5024C" w:rsidP="00D5024C">
      <w:pPr>
        <w:ind w:left="571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2.1.2. Требования к срокам поставки продукции ……………………...…………….……..10</w:t>
      </w:r>
    </w:p>
    <w:p w14:paraId="68D28CC5" w14:textId="76B2DB2B" w:rsidR="00D5024C" w:rsidRPr="00D5024C" w:rsidRDefault="00D5024C" w:rsidP="00D5024C">
      <w:pPr>
        <w:ind w:left="567" w:right="-2"/>
        <w:jc w:val="both"/>
        <w:rPr>
          <w:rFonts w:eastAsia="PMingLiU"/>
          <w:sz w:val="24"/>
          <w:szCs w:val="24"/>
        </w:rPr>
      </w:pPr>
      <w:r w:rsidRPr="00D5024C">
        <w:rPr>
          <w:rFonts w:eastAsia="PMingLiU"/>
          <w:sz w:val="24"/>
          <w:szCs w:val="24"/>
        </w:rPr>
        <w:t>2.2. Требования к качеству продукции………………………………………...….…………11</w:t>
      </w:r>
    </w:p>
    <w:p w14:paraId="706F4B4A" w14:textId="77777777" w:rsidR="00D5024C" w:rsidRPr="00D5024C" w:rsidRDefault="00D5024C" w:rsidP="00D5024C">
      <w:pPr>
        <w:ind w:left="567" w:right="-284"/>
        <w:jc w:val="both"/>
        <w:rPr>
          <w:rFonts w:eastAsia="PMingLiU"/>
          <w:sz w:val="24"/>
          <w:szCs w:val="24"/>
        </w:rPr>
      </w:pPr>
    </w:p>
    <w:p w14:paraId="78A83B08" w14:textId="77777777" w:rsidR="00D5024C" w:rsidRPr="00D5024C" w:rsidRDefault="009F30E8" w:rsidP="00D5024C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76" w:history="1">
        <w:r w:rsidR="00D5024C" w:rsidRPr="00D5024C">
          <w:rPr>
            <w:b/>
            <w:bCs/>
            <w:noProof/>
            <w:sz w:val="24"/>
            <w:szCs w:val="24"/>
          </w:rPr>
          <w:t>Таблица 1.1 Перечень и объем закупаемой продукции</w:t>
        </w:r>
        <w:r w:rsidR="00D5024C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D5024C" w:rsidRPr="00D5024C">
        <w:rPr>
          <w:b/>
          <w:bCs/>
          <w:noProof/>
          <w:sz w:val="24"/>
          <w:szCs w:val="24"/>
        </w:rPr>
        <w:t>5</w:t>
      </w:r>
    </w:p>
    <w:p w14:paraId="68EDAA80" w14:textId="140D350B" w:rsidR="00D5024C" w:rsidRPr="00D5024C" w:rsidRDefault="009F30E8" w:rsidP="00D5024C">
      <w:pPr>
        <w:keepNext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hyperlink w:anchor="_Toc75446579" w:history="1">
        <w:r w:rsidR="00D5024C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Таблица </w:t>
        </w:r>
        <w:r w:rsidR="00D5024C" w:rsidRPr="00D5024C">
          <w:rPr>
            <w:rFonts w:eastAsia="Calibri"/>
            <w:b/>
            <w:sz w:val="24"/>
            <w:szCs w:val="24"/>
            <w:lang w:eastAsia="x-none"/>
          </w:rPr>
          <w:t>2</w:t>
        </w:r>
        <w:r w:rsidR="00D5024C" w:rsidRPr="00D5024C">
          <w:rPr>
            <w:rFonts w:eastAsia="Calibri"/>
            <w:b/>
            <w:sz w:val="24"/>
            <w:szCs w:val="24"/>
            <w:lang w:val="x-none" w:eastAsia="x-none"/>
          </w:rPr>
          <w:t>.</w:t>
        </w:r>
        <w:r w:rsidR="00D5024C" w:rsidRPr="00D5024C">
          <w:rPr>
            <w:rFonts w:eastAsia="Calibri"/>
            <w:b/>
            <w:sz w:val="24"/>
            <w:szCs w:val="24"/>
            <w:lang w:eastAsia="x-none"/>
          </w:rPr>
          <w:t>1</w:t>
        </w:r>
        <w:r w:rsidR="00D5024C" w:rsidRPr="00D5024C">
          <w:rPr>
            <w:rFonts w:eastAsia="Calibri"/>
            <w:b/>
            <w:sz w:val="24"/>
            <w:szCs w:val="24"/>
            <w:lang w:val="x-none" w:eastAsia="x-none"/>
          </w:rPr>
          <w:t xml:space="preserve"> Требования по срокам </w:t>
        </w:r>
        <w:r w:rsidR="00D5024C" w:rsidRPr="00A05236">
          <w:rPr>
            <w:rFonts w:eastAsia="Calibri"/>
            <w:b/>
            <w:sz w:val="24"/>
            <w:szCs w:val="24"/>
            <w:lang w:eastAsia="x-none"/>
          </w:rPr>
          <w:t>поставки продукции</w:t>
        </w:r>
      </w:hyperlink>
      <w:r w:rsidR="00D5024C" w:rsidRPr="00A05236">
        <w:rPr>
          <w:b/>
          <w:bCs/>
          <w:noProof/>
          <w:sz w:val="24"/>
          <w:szCs w:val="24"/>
        </w:rPr>
        <w:t>…………………………………….</w:t>
      </w:r>
      <w:r w:rsidR="00D5024C" w:rsidRPr="00D5024C">
        <w:rPr>
          <w:b/>
          <w:bCs/>
          <w:noProof/>
          <w:sz w:val="24"/>
          <w:szCs w:val="24"/>
        </w:rPr>
        <w:t>10</w:t>
      </w:r>
    </w:p>
    <w:p w14:paraId="00B2CF70" w14:textId="15A5C5E1" w:rsidR="00D5024C" w:rsidRPr="00D5024C" w:rsidRDefault="00D5024C" w:rsidP="00D5024C">
      <w:pPr>
        <w:keepNext/>
        <w:jc w:val="both"/>
        <w:outlineLvl w:val="0"/>
        <w:rPr>
          <w:rFonts w:eastAsia="Calibri"/>
          <w:b/>
          <w:sz w:val="24"/>
          <w:szCs w:val="24"/>
          <w:lang w:eastAsia="x-none"/>
        </w:rPr>
      </w:pPr>
      <w:r w:rsidRPr="00D5024C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Pr="00D5024C">
        <w:rPr>
          <w:rFonts w:eastAsia="Calibri"/>
          <w:b/>
          <w:sz w:val="24"/>
          <w:szCs w:val="24"/>
          <w:lang w:eastAsia="x-none"/>
        </w:rPr>
        <w:t>2</w:t>
      </w:r>
      <w:r w:rsidRPr="00D5024C">
        <w:rPr>
          <w:rFonts w:eastAsia="Calibri"/>
          <w:b/>
          <w:sz w:val="24"/>
          <w:szCs w:val="24"/>
          <w:lang w:val="x-none" w:eastAsia="x-none"/>
        </w:rPr>
        <w:t>.</w:t>
      </w:r>
      <w:r w:rsidRPr="00D5024C">
        <w:rPr>
          <w:rFonts w:eastAsia="Calibri"/>
          <w:b/>
          <w:sz w:val="24"/>
          <w:szCs w:val="24"/>
          <w:lang w:eastAsia="x-none"/>
        </w:rPr>
        <w:t>2</w:t>
      </w:r>
      <w:r w:rsidRPr="00D5024C">
        <w:rPr>
          <w:rFonts w:eastAsia="Calibri"/>
          <w:b/>
          <w:sz w:val="24"/>
          <w:szCs w:val="24"/>
          <w:lang w:val="x-none" w:eastAsia="x-none"/>
        </w:rPr>
        <w:t xml:space="preserve"> Требования по срокам </w:t>
      </w:r>
      <w:r w:rsidRPr="00D5024C">
        <w:rPr>
          <w:rFonts w:eastAsia="Calibri"/>
          <w:b/>
          <w:sz w:val="24"/>
          <w:szCs w:val="24"/>
          <w:lang w:eastAsia="x-none"/>
        </w:rPr>
        <w:t>выполнения работ</w:t>
      </w:r>
      <w:r w:rsidRPr="00EA5B00">
        <w:rPr>
          <w:rFonts w:eastAsia="PMingLiU"/>
          <w:b/>
          <w:noProof/>
          <w:sz w:val="24"/>
          <w:szCs w:val="24"/>
        </w:rPr>
        <w:t>………………………………………..</w:t>
      </w:r>
      <w:r w:rsidRPr="00D5024C">
        <w:rPr>
          <w:rFonts w:eastAsia="PMingLiU"/>
          <w:b/>
          <w:noProof/>
          <w:sz w:val="24"/>
          <w:szCs w:val="24"/>
        </w:rPr>
        <w:t>10</w:t>
      </w:r>
    </w:p>
    <w:p w14:paraId="66CCB47B" w14:textId="77777777" w:rsidR="00D5024C" w:rsidRPr="00D5024C" w:rsidRDefault="009F30E8" w:rsidP="00D5024C">
      <w:pPr>
        <w:tabs>
          <w:tab w:val="right" w:leader="dot" w:pos="9911"/>
        </w:tabs>
        <w:spacing w:before="120"/>
        <w:jc w:val="both"/>
        <w:rPr>
          <w:b/>
          <w:bCs/>
          <w:noProof/>
          <w:sz w:val="24"/>
          <w:szCs w:val="24"/>
        </w:rPr>
      </w:pPr>
      <w:hyperlink w:anchor="_Toc75446582" w:history="1">
        <w:r w:rsidR="00D5024C" w:rsidRPr="00D5024C">
          <w:rPr>
            <w:b/>
            <w:bCs/>
            <w:noProof/>
            <w:sz w:val="24"/>
            <w:szCs w:val="24"/>
          </w:rPr>
          <w:t>Таблица 3.1 Требования к продукции</w:t>
        </w:r>
        <w:r w:rsidR="00D5024C" w:rsidRPr="00D5024C">
          <w:rPr>
            <w:b/>
            <w:bCs/>
            <w:noProof/>
            <w:webHidden/>
            <w:sz w:val="24"/>
            <w:szCs w:val="24"/>
          </w:rPr>
          <w:tab/>
        </w:r>
      </w:hyperlink>
      <w:r w:rsidR="00D5024C" w:rsidRPr="00D5024C">
        <w:rPr>
          <w:b/>
          <w:bCs/>
          <w:noProof/>
          <w:sz w:val="24"/>
          <w:szCs w:val="24"/>
        </w:rPr>
        <w:t>11</w:t>
      </w:r>
    </w:p>
    <w:p w14:paraId="5634C6BF" w14:textId="77777777" w:rsidR="00D5024C" w:rsidRPr="00D5024C" w:rsidRDefault="00D5024C" w:rsidP="00D5024C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D5024C">
        <w:rPr>
          <w:b/>
          <w:sz w:val="24"/>
          <w:szCs w:val="24"/>
        </w:rPr>
        <w:fldChar w:fldCharType="begin"/>
      </w:r>
      <w:r w:rsidRPr="00D5024C">
        <w:rPr>
          <w:b/>
          <w:sz w:val="24"/>
          <w:szCs w:val="24"/>
        </w:rPr>
        <w:instrText xml:space="preserve"> HYPERLINK \l "_Toc75446583" </w:instrText>
      </w:r>
      <w:r w:rsidRPr="00D5024C">
        <w:rPr>
          <w:b/>
          <w:sz w:val="24"/>
          <w:szCs w:val="24"/>
        </w:rPr>
        <w:fldChar w:fldCharType="separate"/>
      </w:r>
      <w:r w:rsidRPr="00D5024C">
        <w:rPr>
          <w:b/>
          <w:sz w:val="24"/>
          <w:szCs w:val="24"/>
          <w:lang w:eastAsia="x-none"/>
        </w:rPr>
        <w:t xml:space="preserve">3. </w:t>
      </w:r>
      <w:r w:rsidRPr="00D5024C">
        <w:rPr>
          <w:b/>
          <w:sz w:val="24"/>
          <w:szCs w:val="24"/>
          <w:lang w:eastAsia="x-none"/>
        </w:rPr>
        <w:tab/>
        <w:t>Требования к документации по ценообразованию на этапе закупки……………..….16</w:t>
      </w:r>
    </w:p>
    <w:p w14:paraId="41B9808D" w14:textId="5080719E" w:rsidR="00D5024C" w:rsidRPr="00D5024C" w:rsidRDefault="00D5024C" w:rsidP="00D5024C">
      <w:pPr>
        <w:spacing w:line="276" w:lineRule="auto"/>
        <w:jc w:val="both"/>
        <w:rPr>
          <w:b/>
          <w:sz w:val="24"/>
          <w:szCs w:val="24"/>
          <w:lang w:eastAsia="x-none"/>
        </w:rPr>
      </w:pPr>
      <w:r w:rsidRPr="00D5024C">
        <w:rPr>
          <w:b/>
          <w:sz w:val="24"/>
          <w:szCs w:val="24"/>
          <w:lang w:eastAsia="x-none"/>
        </w:rPr>
        <w:t xml:space="preserve">4. </w:t>
      </w:r>
      <w:r w:rsidRPr="00D5024C">
        <w:rPr>
          <w:b/>
          <w:sz w:val="24"/>
          <w:szCs w:val="24"/>
          <w:lang w:eastAsia="x-none"/>
        </w:rPr>
        <w:tab/>
        <w:t>Приложения……………………………………………</w:t>
      </w:r>
      <w:r w:rsidRPr="00A05236">
        <w:rPr>
          <w:b/>
          <w:sz w:val="24"/>
          <w:szCs w:val="24"/>
          <w:lang w:eastAsia="x-none"/>
        </w:rPr>
        <w:t>.</w:t>
      </w:r>
      <w:r w:rsidRPr="00D5024C">
        <w:rPr>
          <w:b/>
          <w:sz w:val="24"/>
          <w:szCs w:val="24"/>
          <w:lang w:eastAsia="x-none"/>
        </w:rPr>
        <w:t xml:space="preserve"> ………………………………....…16</w:t>
      </w:r>
    </w:p>
    <w:p w14:paraId="04858209" w14:textId="77777777" w:rsidR="00D5024C" w:rsidRPr="00D5024C" w:rsidRDefault="00D5024C" w:rsidP="00D5024C">
      <w:pPr>
        <w:jc w:val="both"/>
        <w:rPr>
          <w:b/>
          <w:sz w:val="24"/>
          <w:szCs w:val="24"/>
          <w:lang w:eastAsia="x-none"/>
        </w:rPr>
      </w:pPr>
    </w:p>
    <w:p w14:paraId="10DA3A76" w14:textId="77777777" w:rsidR="00D5024C" w:rsidRPr="00D5024C" w:rsidRDefault="00D5024C" w:rsidP="00D502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24C">
        <w:rPr>
          <w:b/>
          <w:bCs/>
          <w:noProof/>
          <w:webHidden/>
          <w:sz w:val="24"/>
          <w:szCs w:val="24"/>
        </w:rPr>
        <w:tab/>
      </w:r>
      <w:r w:rsidRPr="00D5024C">
        <w:rPr>
          <w:b/>
          <w:bCs/>
          <w:noProof/>
          <w:sz w:val="24"/>
          <w:szCs w:val="24"/>
        </w:rPr>
        <w:fldChar w:fldCharType="end"/>
      </w:r>
    </w:p>
    <w:p w14:paraId="493C6E4E" w14:textId="30353C36" w:rsidR="00C54658" w:rsidRPr="00C54658" w:rsidRDefault="00C54658" w:rsidP="00C54658">
      <w:pPr>
        <w:tabs>
          <w:tab w:val="left" w:pos="560"/>
          <w:tab w:val="right" w:leader="dot" w:pos="9911"/>
        </w:tabs>
        <w:spacing w:before="120"/>
        <w:rPr>
          <w:rFonts w:ascii="Calibri" w:eastAsia="PMingLiU" w:hAnsi="Calibri" w:cs="Arial"/>
          <w:noProof/>
          <w:sz w:val="24"/>
          <w:szCs w:val="24"/>
        </w:rPr>
      </w:pP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DB617C">
      <w:pPr>
        <w:pStyle w:val="1"/>
        <w:rPr>
          <w:caps/>
        </w:rPr>
      </w:pPr>
      <w:bookmarkStart w:id="0" w:name="_Toc51339692"/>
      <w:bookmarkStart w:id="1" w:name="_Toc75446566"/>
      <w:bookmarkStart w:id="2" w:name="_Toc46743506"/>
      <w:bookmarkStart w:id="3" w:name="_Toc75446568"/>
      <w:r w:rsidRPr="00C01756">
        <w:lastRenderedPageBreak/>
        <w:t>Общие сведения</w:t>
      </w:r>
      <w:bookmarkEnd w:id="0"/>
      <w:bookmarkEnd w:id="1"/>
    </w:p>
    <w:p w14:paraId="0C36B2E3" w14:textId="399D80D5" w:rsidR="004174AA" w:rsidRDefault="002E360F" w:rsidP="00DB617C">
      <w:pPr>
        <w:pStyle w:val="4"/>
      </w:pPr>
      <w:bookmarkStart w:id="4" w:name="_Toc46743505"/>
      <w:bookmarkStart w:id="5" w:name="_Toc75446567"/>
      <w:r>
        <w:rPr>
          <w:lang w:val="ru-RU"/>
        </w:rPr>
        <w:t xml:space="preserve">Термины, </w:t>
      </w:r>
      <w:r w:rsidRPr="00C4463B">
        <w:t>обозначения</w:t>
      </w:r>
      <w:r w:rsidR="004174AA" w:rsidRPr="00C4463B">
        <w:t xml:space="preserve"> и сокращения</w:t>
      </w:r>
      <w:bookmarkEnd w:id="4"/>
      <w:bookmarkEnd w:id="5"/>
    </w:p>
    <w:p w14:paraId="29796DC8" w14:textId="77777777" w:rsidR="004174AA" w:rsidRPr="00D849AA" w:rsidRDefault="004174AA" w:rsidP="004174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5F66AE92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F6768A" w:rsidRPr="004F6A63">
              <w:rPr>
                <w:i/>
                <w:iCs/>
                <w:sz w:val="24"/>
                <w:szCs w:val="24"/>
              </w:rPr>
              <w:t xml:space="preserve">почтовый </w:t>
            </w:r>
            <w:r w:rsidRPr="004F6A63">
              <w:rPr>
                <w:i/>
                <w:iCs/>
                <w:sz w:val="24"/>
                <w:szCs w:val="24"/>
              </w:rPr>
              <w:t>адрес о</w:t>
            </w:r>
            <w:r w:rsidR="00677EFE" w:rsidRPr="004F6A63">
              <w:rPr>
                <w:i/>
                <w:iCs/>
                <w:sz w:val="24"/>
                <w:szCs w:val="24"/>
              </w:rPr>
              <w:t>рганизаци</w:t>
            </w:r>
            <w:r w:rsidRPr="004F6A63">
              <w:rPr>
                <w:i/>
                <w:iCs/>
                <w:sz w:val="24"/>
                <w:szCs w:val="24"/>
              </w:rPr>
              <w:t>и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7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1277515A" w14:textId="77777777" w:rsidR="004174AA" w:rsidRPr="00C4463B" w:rsidRDefault="004174AA" w:rsidP="004174AA">
      <w:pPr>
        <w:keepNext/>
        <w:keepLines/>
        <w:jc w:val="both"/>
        <w:rPr>
          <w:sz w:val="24"/>
          <w:szCs w:val="24"/>
        </w:rPr>
      </w:pPr>
    </w:p>
    <w:p w14:paraId="06789695" w14:textId="77777777" w:rsidR="004174AA" w:rsidRPr="00C4463B" w:rsidRDefault="004174AA" w:rsidP="00DB617C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p w14:paraId="4320AC53" w14:textId="6F390F45" w:rsidR="00D849AA" w:rsidRPr="007E3691" w:rsidRDefault="004174AA" w:rsidP="003E4417">
      <w:pPr>
        <w:pStyle w:val="4"/>
        <w:numPr>
          <w:ilvl w:val="0"/>
          <w:numId w:val="0"/>
        </w:numPr>
      </w:pPr>
      <w:r w:rsidRPr="000262DA">
        <w:t>«</w:t>
      </w:r>
      <w:r w:rsidR="0071281F" w:rsidRPr="0071281F">
        <w:rPr>
          <w:rFonts w:eastAsiaTheme="minorHAnsi"/>
          <w:b w:val="0"/>
          <w:bCs w:val="0"/>
          <w:sz w:val="26"/>
          <w:szCs w:val="26"/>
          <w:lang w:val="ru-RU" w:eastAsia="en-US"/>
        </w:rPr>
        <w:t xml:space="preserve"> </w:t>
      </w:r>
      <w:r w:rsidR="0071281F" w:rsidRPr="0071281F">
        <w:rPr>
          <w:i/>
          <w:iCs/>
          <w:lang w:val="ru-RU"/>
        </w:rPr>
        <w:t>ОКПД2 26.51.20.130 Поставка изделий интеллектуальной подмены координат для нужд АО «Чукотэнерго»</w:t>
      </w:r>
      <w:r w:rsidRPr="000262DA">
        <w:t>»</w:t>
      </w:r>
      <w:bookmarkEnd w:id="2"/>
      <w:bookmarkEnd w:id="3"/>
    </w:p>
    <w:p w14:paraId="2B89316B" w14:textId="77777777" w:rsidR="00DB617C" w:rsidRPr="00DB617C" w:rsidRDefault="00DB617C" w:rsidP="00DB617C">
      <w:pPr>
        <w:rPr>
          <w:lang w:eastAsia="x-none"/>
        </w:rPr>
      </w:pPr>
    </w:p>
    <w:p w14:paraId="34219270" w14:textId="1484B3FA" w:rsidR="00E917D0" w:rsidRPr="00C4463B" w:rsidRDefault="00B7169F" w:rsidP="00DB617C">
      <w:pPr>
        <w:pStyle w:val="4"/>
      </w:pPr>
      <w:bookmarkStart w:id="6" w:name="_Toc46743507"/>
      <w:bookmarkStart w:id="7" w:name="_Toc75446569"/>
      <w:r w:rsidRPr="00C4463B">
        <w:t>Цель</w:t>
      </w:r>
      <w:r w:rsidRPr="00D849AA">
        <w:t xml:space="preserve"> </w:t>
      </w:r>
      <w:bookmarkEnd w:id="6"/>
      <w:r w:rsidR="001A53C8">
        <w:t xml:space="preserve">использования закупаемой продукции </w:t>
      </w:r>
      <w:bookmarkEnd w:id="7"/>
    </w:p>
    <w:p w14:paraId="3BAC17FF" w14:textId="0900CE41" w:rsidR="007E3691" w:rsidRPr="006B7036" w:rsidRDefault="0071281F" w:rsidP="007E3691">
      <w:pPr>
        <w:widowControl w:val="0"/>
        <w:tabs>
          <w:tab w:val="left" w:pos="426"/>
        </w:tabs>
        <w:spacing w:before="120" w:after="240"/>
        <w:jc w:val="both"/>
        <w:rPr>
          <w:i/>
          <w:iCs/>
          <w:sz w:val="24"/>
          <w:szCs w:val="24"/>
        </w:rPr>
      </w:pPr>
      <w:bookmarkStart w:id="8" w:name="_Toc46743508"/>
      <w:bookmarkStart w:id="9" w:name="_Toc75446570"/>
      <w:r w:rsidRPr="0071281F">
        <w:rPr>
          <w:i/>
          <w:iCs/>
          <w:sz w:val="24"/>
          <w:szCs w:val="24"/>
        </w:rPr>
        <w:t>В связи с резким ростом угроз совершения диверсионно-террористических актов (ДТА) с применением беспилотных воздушных судов (БВС), а также во исполнение требований законодательства и нормативных актов РФ, возникла экстренная необходимость в усилении защиты объектов АО «Чукотэнерго»</w:t>
      </w:r>
      <w:r w:rsidR="006A0C65" w:rsidRPr="006A0C65">
        <w:rPr>
          <w:i/>
          <w:iCs/>
          <w:sz w:val="24"/>
          <w:szCs w:val="24"/>
        </w:rPr>
        <w:t>.</w:t>
      </w:r>
    </w:p>
    <w:p w14:paraId="443E3F14" w14:textId="393A9BAD" w:rsidR="00232850" w:rsidRPr="00D849AA" w:rsidRDefault="00232850" w:rsidP="00DB617C">
      <w:pPr>
        <w:pStyle w:val="4"/>
      </w:pPr>
      <w:r w:rsidRPr="00C4463B">
        <w:t>Существующее положение</w:t>
      </w:r>
      <w:bookmarkEnd w:id="8"/>
      <w:bookmarkEnd w:id="9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24CA3573" w14:textId="602E71E5" w:rsidR="0085680D" w:rsidRDefault="00FA14A4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</w:t>
      </w:r>
      <w:r w:rsidR="0085680D">
        <w:rPr>
          <w:i/>
          <w:iCs/>
          <w:sz w:val="24"/>
        </w:rPr>
        <w:t>-Певек – 30 сентября;</w:t>
      </w:r>
    </w:p>
    <w:p w14:paraId="5401605F" w14:textId="30DC4C24" w:rsidR="0085680D" w:rsidRDefault="0085680D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Архангельск – Певек </w:t>
      </w:r>
      <w:r w:rsidR="00B56CB6">
        <w:rPr>
          <w:i/>
          <w:iCs/>
          <w:sz w:val="24"/>
        </w:rPr>
        <w:t>–</w:t>
      </w:r>
      <w:r>
        <w:rPr>
          <w:i/>
          <w:iCs/>
          <w:sz w:val="24"/>
        </w:rPr>
        <w:t xml:space="preserve"> </w:t>
      </w:r>
      <w:r w:rsidR="006F6B67" w:rsidRPr="006F6B67">
        <w:rPr>
          <w:i/>
          <w:iCs/>
          <w:sz w:val="24"/>
        </w:rPr>
        <w:t>30 сентября</w:t>
      </w:r>
      <w:r w:rsidR="006F6B67">
        <w:rPr>
          <w:i/>
          <w:iCs/>
          <w:sz w:val="24"/>
        </w:rPr>
        <w:t>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lastRenderedPageBreak/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39109CCB" w14:textId="302E546C" w:rsidR="00B51581" w:rsidRDefault="00B51581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Владивосток-Певек – 20 июля;</w:t>
      </w:r>
    </w:p>
    <w:p w14:paraId="74363C00" w14:textId="08C8A95A" w:rsidR="00B51581" w:rsidRDefault="00B51581" w:rsidP="00B51581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Архангельск – Певек – 20 июля;</w:t>
      </w:r>
    </w:p>
    <w:p w14:paraId="786443A1" w14:textId="43AE4382" w:rsidR="00232850" w:rsidRPr="00B93A04" w:rsidRDefault="00514CE2" w:rsidP="00DB617C">
      <w:pPr>
        <w:pStyle w:val="4"/>
      </w:pPr>
      <w:bookmarkStart w:id="10" w:name="_Toc46743509"/>
      <w:bookmarkStart w:id="11" w:name="_Hlk49857604"/>
      <w:bookmarkStart w:id="12" w:name="_Toc75446571"/>
      <w:r w:rsidRPr="00B93A04">
        <w:t xml:space="preserve">Информация в отношении исполнения договора, </w:t>
      </w:r>
      <w:bookmarkStart w:id="13" w:name="_Hlk46492347"/>
      <w:r w:rsidRPr="00B93A04">
        <w:t xml:space="preserve">которая должна быть учтена при подготовке заявки </w:t>
      </w:r>
      <w:bookmarkEnd w:id="13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0"/>
      <w:bookmarkEnd w:id="11"/>
      <w:bookmarkEnd w:id="12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4" w:name="_Toc75446572"/>
      <w:bookmarkStart w:id="15" w:name="_Toc50125126"/>
      <w:bookmarkStart w:id="16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4"/>
    <w:p w14:paraId="73795310" w14:textId="77777777" w:rsidR="003E4417" w:rsidRDefault="003E4417">
      <w:pPr>
        <w:rPr>
          <w:lang w:eastAsia="x-none"/>
        </w:rPr>
        <w:sectPr w:rsidR="003E4417" w:rsidSect="0085680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2D8408B0" w14:textId="1FB7EF1D" w:rsidR="00677D68" w:rsidRPr="00B93A04" w:rsidRDefault="00C01756" w:rsidP="00DB617C">
      <w:pPr>
        <w:pStyle w:val="1"/>
        <w:ind w:left="426"/>
        <w:jc w:val="center"/>
        <w:rPr>
          <w:caps/>
          <w:lang w:val="ru-RU"/>
        </w:rPr>
      </w:pPr>
      <w:bookmarkStart w:id="17" w:name="_Toc51339693"/>
      <w:bookmarkStart w:id="18" w:name="_Toc75446573"/>
      <w:r w:rsidRPr="00B93A04">
        <w:lastRenderedPageBreak/>
        <w:t>Требования к продукции</w:t>
      </w:r>
      <w:bookmarkEnd w:id="17"/>
      <w:bookmarkEnd w:id="18"/>
    </w:p>
    <w:p w14:paraId="13CBFA43" w14:textId="09755267" w:rsidR="00943CA0" w:rsidRPr="00B93A04" w:rsidRDefault="00C9139A" w:rsidP="00DB617C">
      <w:pPr>
        <w:pStyle w:val="4"/>
      </w:pPr>
      <w:bookmarkStart w:id="19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19"/>
    </w:p>
    <w:p w14:paraId="58D95BB4" w14:textId="60C168D8" w:rsidR="00C9139A" w:rsidRPr="00B93A04" w:rsidRDefault="001A53C8" w:rsidP="00DB617C">
      <w:pPr>
        <w:pStyle w:val="30"/>
      </w:pPr>
      <w:bookmarkStart w:id="20" w:name="_Toc75446575"/>
      <w:r w:rsidRPr="00B93A04">
        <w:t>Перечень и объем закупаемой продукции</w:t>
      </w:r>
      <w:bookmarkEnd w:id="20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1" w:name="_Toc51339695"/>
      <w:bookmarkStart w:id="22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1"/>
      <w:r w:rsidR="001A53C8" w:rsidRPr="00286D8E">
        <w:t>и объем закупаемой продукции</w:t>
      </w:r>
      <w:bookmarkEnd w:id="22"/>
    </w:p>
    <w:p w14:paraId="37757AAE" w14:textId="77777777" w:rsidR="005607E2" w:rsidRDefault="005607E2" w:rsidP="005607E2">
      <w:pPr>
        <w:rPr>
          <w:lang w:eastAsia="x-none"/>
        </w:rPr>
      </w:pPr>
      <w:bookmarkStart w:id="23" w:name="_Toc51339696"/>
      <w:bookmarkStart w:id="24" w:name="_Toc75446578"/>
      <w:bookmarkStart w:id="25" w:name="_Toc50125131"/>
      <w:bookmarkEnd w:id="15"/>
      <w:bookmarkEnd w:id="16"/>
    </w:p>
    <w:tbl>
      <w:tblPr>
        <w:tblStyle w:val="af"/>
        <w:tblW w:w="4953" w:type="pct"/>
        <w:tblLayout w:type="fixed"/>
        <w:tblLook w:val="04A0" w:firstRow="1" w:lastRow="0" w:firstColumn="1" w:lastColumn="0" w:noHBand="0" w:noVBand="1"/>
      </w:tblPr>
      <w:tblGrid>
        <w:gridCol w:w="815"/>
        <w:gridCol w:w="4209"/>
        <w:gridCol w:w="5815"/>
        <w:gridCol w:w="2594"/>
        <w:gridCol w:w="1355"/>
      </w:tblGrid>
      <w:tr w:rsidR="00C855EB" w:rsidRPr="00606C53" w14:paraId="0DD2B4D1" w14:textId="77777777" w:rsidTr="00DF05F6">
        <w:trPr>
          <w:trHeight w:val="330"/>
        </w:trPr>
        <w:tc>
          <w:tcPr>
            <w:tcW w:w="276" w:type="pct"/>
            <w:vMerge w:val="restart"/>
            <w:vAlign w:val="center"/>
            <w:hideMark/>
          </w:tcPr>
          <w:p w14:paraId="556A84F1" w14:textId="77777777" w:rsidR="005607E2" w:rsidRPr="00606C53" w:rsidRDefault="005607E2" w:rsidP="00606C5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  <w:hideMark/>
          </w:tcPr>
          <w:p w14:paraId="727AFCFF" w14:textId="77777777" w:rsidR="005607E2" w:rsidRPr="00606C53" w:rsidRDefault="005607E2" w:rsidP="00606C5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966" w:type="pct"/>
            <w:vMerge w:val="restart"/>
            <w:vAlign w:val="center"/>
            <w:hideMark/>
          </w:tcPr>
          <w:p w14:paraId="7348AE9B" w14:textId="27BBD53D" w:rsidR="005607E2" w:rsidRPr="00606C53" w:rsidRDefault="005607E2" w:rsidP="00606C5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 xml:space="preserve">Технические </w:t>
            </w:r>
            <w:r w:rsidR="00A40A96" w:rsidRPr="00606C53">
              <w:rPr>
                <w:b/>
                <w:bCs/>
                <w:sz w:val="24"/>
                <w:szCs w:val="24"/>
                <w:lang w:eastAsia="x-none"/>
              </w:rPr>
              <w:t>характеристики</w:t>
            </w:r>
          </w:p>
        </w:tc>
        <w:tc>
          <w:tcPr>
            <w:tcW w:w="877" w:type="pct"/>
            <w:vMerge w:val="restart"/>
            <w:vAlign w:val="center"/>
            <w:hideMark/>
          </w:tcPr>
          <w:p w14:paraId="465F66C5" w14:textId="77777777" w:rsidR="005607E2" w:rsidRPr="00606C53" w:rsidRDefault="005607E2" w:rsidP="00606C5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458" w:type="pct"/>
            <w:vMerge w:val="restart"/>
            <w:vAlign w:val="center"/>
            <w:hideMark/>
          </w:tcPr>
          <w:p w14:paraId="54F67426" w14:textId="77777777" w:rsidR="005607E2" w:rsidRPr="00606C53" w:rsidRDefault="005607E2" w:rsidP="00606C53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>Кол-во</w:t>
            </w:r>
          </w:p>
        </w:tc>
      </w:tr>
      <w:tr w:rsidR="00A40A96" w:rsidRPr="00606C53" w14:paraId="1D6D0A05" w14:textId="77777777" w:rsidTr="00DF05F6">
        <w:trPr>
          <w:trHeight w:val="330"/>
        </w:trPr>
        <w:tc>
          <w:tcPr>
            <w:tcW w:w="276" w:type="pct"/>
            <w:vMerge/>
            <w:hideMark/>
          </w:tcPr>
          <w:p w14:paraId="676F75B0" w14:textId="77777777" w:rsidR="005607E2" w:rsidRPr="00606C53" w:rsidRDefault="005607E2">
            <w:pPr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23" w:type="pct"/>
            <w:vMerge/>
            <w:hideMark/>
          </w:tcPr>
          <w:p w14:paraId="3A02D0E2" w14:textId="77777777" w:rsidR="005607E2" w:rsidRPr="00606C53" w:rsidRDefault="005607E2">
            <w:pPr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966" w:type="pct"/>
            <w:vMerge/>
            <w:hideMark/>
          </w:tcPr>
          <w:p w14:paraId="19142FD1" w14:textId="77777777" w:rsidR="005607E2" w:rsidRPr="00606C53" w:rsidRDefault="005607E2">
            <w:pPr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877" w:type="pct"/>
            <w:vMerge/>
            <w:hideMark/>
          </w:tcPr>
          <w:p w14:paraId="367B23DE" w14:textId="77777777" w:rsidR="005607E2" w:rsidRPr="00606C53" w:rsidRDefault="005607E2">
            <w:pPr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458" w:type="pct"/>
            <w:vMerge/>
            <w:hideMark/>
          </w:tcPr>
          <w:p w14:paraId="2D1BC54E" w14:textId="77777777" w:rsidR="005607E2" w:rsidRPr="00606C53" w:rsidRDefault="005607E2">
            <w:pPr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  <w:tr w:rsidR="00C855EB" w:rsidRPr="00606C53" w14:paraId="14884371" w14:textId="77777777" w:rsidTr="00DF05F6">
        <w:trPr>
          <w:trHeight w:val="330"/>
        </w:trPr>
        <w:tc>
          <w:tcPr>
            <w:tcW w:w="276" w:type="pct"/>
            <w:noWrap/>
            <w:hideMark/>
          </w:tcPr>
          <w:p w14:paraId="7B261CA2" w14:textId="77777777" w:rsidR="005607E2" w:rsidRPr="00606C53" w:rsidRDefault="005607E2" w:rsidP="005607E2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423" w:type="pct"/>
            <w:hideMark/>
          </w:tcPr>
          <w:p w14:paraId="00256340" w14:textId="77777777" w:rsidR="005607E2" w:rsidRPr="00606C53" w:rsidRDefault="005607E2" w:rsidP="005607E2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966" w:type="pct"/>
            <w:hideMark/>
          </w:tcPr>
          <w:p w14:paraId="355D2D0C" w14:textId="77777777" w:rsidR="005607E2" w:rsidRPr="00606C53" w:rsidRDefault="005607E2" w:rsidP="005607E2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877" w:type="pct"/>
            <w:noWrap/>
            <w:hideMark/>
          </w:tcPr>
          <w:p w14:paraId="5295F1F0" w14:textId="3B22A9D0" w:rsidR="005607E2" w:rsidRPr="00606C53" w:rsidRDefault="005607E2" w:rsidP="005607E2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458" w:type="pct"/>
            <w:noWrap/>
            <w:hideMark/>
          </w:tcPr>
          <w:p w14:paraId="5D6F5E7A" w14:textId="1B0DEE8C" w:rsidR="005607E2" w:rsidRPr="00606C53" w:rsidRDefault="005607E2" w:rsidP="005607E2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sz w:val="24"/>
                <w:szCs w:val="24"/>
                <w:lang w:eastAsia="x-none"/>
              </w:rPr>
              <w:t>5</w:t>
            </w:r>
          </w:p>
        </w:tc>
      </w:tr>
      <w:tr w:rsidR="003E4417" w:rsidRPr="00606C53" w14:paraId="46F51A85" w14:textId="77777777" w:rsidTr="00DF05F6">
        <w:trPr>
          <w:trHeight w:val="314"/>
        </w:trPr>
        <w:tc>
          <w:tcPr>
            <w:tcW w:w="276" w:type="pct"/>
            <w:vAlign w:val="center"/>
            <w:hideMark/>
          </w:tcPr>
          <w:p w14:paraId="4A9006B7" w14:textId="0C89FDC4" w:rsidR="003E4417" w:rsidRPr="00606C53" w:rsidRDefault="003E4417" w:rsidP="003E4417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  <w:lang w:eastAsia="x-none"/>
              </w:rPr>
              <w:t>1.1</w:t>
            </w:r>
          </w:p>
        </w:tc>
        <w:tc>
          <w:tcPr>
            <w:tcW w:w="1423" w:type="pct"/>
            <w:vAlign w:val="center"/>
          </w:tcPr>
          <w:p w14:paraId="125E6AF5" w14:textId="225191F0" w:rsidR="003E4417" w:rsidRPr="00606C53" w:rsidRDefault="0071281F">
            <w:pPr>
              <w:rPr>
                <w:sz w:val="24"/>
                <w:szCs w:val="24"/>
                <w:lang w:eastAsia="x-none"/>
              </w:rPr>
            </w:pPr>
            <w:r w:rsidRPr="0071281F">
              <w:rPr>
                <w:sz w:val="24"/>
                <w:szCs w:val="24"/>
              </w:rPr>
              <w:t>Изделие интел</w:t>
            </w:r>
            <w:r w:rsidRPr="0071281F">
              <w:rPr>
                <w:sz w:val="24"/>
                <w:szCs w:val="24"/>
              </w:rPr>
              <w:softHyphen/>
              <w:t>лектуальной подмены коорди</w:t>
            </w:r>
            <w:r w:rsidRPr="0071281F">
              <w:rPr>
                <w:sz w:val="24"/>
                <w:szCs w:val="24"/>
              </w:rPr>
              <w:softHyphen/>
              <w:t>нат «Волна-2»</w:t>
            </w:r>
          </w:p>
        </w:tc>
        <w:tc>
          <w:tcPr>
            <w:tcW w:w="1966" w:type="pct"/>
            <w:vAlign w:val="center"/>
          </w:tcPr>
          <w:p w14:paraId="67E94A53" w14:textId="77777777" w:rsidR="0071281F" w:rsidRPr="0071281F" w:rsidRDefault="0071281F" w:rsidP="00DF05F6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Частотный диапазон РПД (МГц):</w:t>
            </w:r>
          </w:p>
          <w:p w14:paraId="7BD53CC6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sz w:val="24"/>
                <w:szCs w:val="24"/>
              </w:rPr>
              <w:t>1557–1580, 1595–1607, 1169–1181, 1196–1213, 1225–1260, 1260–1285.</w:t>
            </w:r>
          </w:p>
          <w:p w14:paraId="3E8963FA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Мощность на канал:</w:t>
            </w:r>
            <w:r w:rsidRPr="0071281F">
              <w:rPr>
                <w:sz w:val="24"/>
                <w:szCs w:val="24"/>
              </w:rPr>
              <w:t xml:space="preserve"> 100 Вт.</w:t>
            </w:r>
          </w:p>
          <w:p w14:paraId="37CD44F6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Кол-во каналов при Р вых 100Вт:</w:t>
            </w:r>
            <w:r w:rsidRPr="0071281F">
              <w:rPr>
                <w:sz w:val="24"/>
                <w:szCs w:val="24"/>
              </w:rPr>
              <w:t xml:space="preserve"> 6</w:t>
            </w:r>
          </w:p>
          <w:p w14:paraId="58DB74B9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sz w:val="24"/>
                <w:szCs w:val="24"/>
              </w:rPr>
              <w:t>Энергопотенциал общий не более</w:t>
            </w:r>
            <w:r w:rsidRPr="0071281F">
              <w:rPr>
                <w:sz w:val="24"/>
                <w:szCs w:val="24"/>
              </w:rPr>
              <w:t>: 5 кВт</w:t>
            </w:r>
          </w:p>
          <w:p w14:paraId="7619B180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sz w:val="24"/>
                <w:szCs w:val="24"/>
              </w:rPr>
              <w:t>Направленность (по верт по горизонт</w:t>
            </w:r>
            <w:r w:rsidRPr="0071281F">
              <w:rPr>
                <w:sz w:val="24"/>
                <w:szCs w:val="24"/>
              </w:rPr>
              <w:t>): 60 на 90</w:t>
            </w:r>
          </w:p>
          <w:p w14:paraId="52BB629A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sz w:val="24"/>
                <w:szCs w:val="24"/>
              </w:rPr>
              <w:t>Количество излучателей</w:t>
            </w:r>
            <w:r w:rsidRPr="0071281F">
              <w:rPr>
                <w:sz w:val="24"/>
                <w:szCs w:val="24"/>
              </w:rPr>
              <w:t xml:space="preserve">: 2 </w:t>
            </w:r>
          </w:p>
          <w:p w14:paraId="79C28562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Модуляция:</w:t>
            </w:r>
            <w:r w:rsidRPr="0071281F">
              <w:rPr>
                <w:sz w:val="24"/>
                <w:szCs w:val="24"/>
              </w:rPr>
              <w:t xml:space="preserve"> ЛЧМ.</w:t>
            </w:r>
          </w:p>
          <w:p w14:paraId="3683FFD5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 xml:space="preserve">Эффективная дальность: </w:t>
            </w:r>
            <w:r w:rsidRPr="0071281F">
              <w:rPr>
                <w:sz w:val="24"/>
                <w:szCs w:val="24"/>
              </w:rPr>
              <w:t xml:space="preserve"> </w:t>
            </w:r>
          </w:p>
          <w:p w14:paraId="00FA5258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sz w:val="24"/>
                <w:szCs w:val="24"/>
              </w:rPr>
              <w:t xml:space="preserve">Гражданские gnss приемники: до 50 км; Тактические gnss приемники: до 25 км; Помехозащищенные GNSS: до 10 км. </w:t>
            </w:r>
          </w:p>
          <w:p w14:paraId="1E35A3C8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Время непрерывной работы:</w:t>
            </w:r>
            <w:r w:rsidRPr="0071281F">
              <w:rPr>
                <w:sz w:val="24"/>
                <w:szCs w:val="24"/>
              </w:rPr>
              <w:t xml:space="preserve"> 24x7.</w:t>
            </w:r>
          </w:p>
          <w:p w14:paraId="0AD8F0C6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Период ТО:</w:t>
            </w:r>
            <w:r w:rsidRPr="0071281F">
              <w:rPr>
                <w:sz w:val="24"/>
                <w:szCs w:val="24"/>
              </w:rPr>
              <w:t xml:space="preserve"> 300 </w:t>
            </w:r>
          </w:p>
          <w:p w14:paraId="3F9994FD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Тип охлаждения:</w:t>
            </w:r>
            <w:r w:rsidRPr="0071281F">
              <w:rPr>
                <w:sz w:val="24"/>
                <w:szCs w:val="24"/>
              </w:rPr>
              <w:t xml:space="preserve"> активное.</w:t>
            </w:r>
          </w:p>
          <w:p w14:paraId="01F580D3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Управление:</w:t>
            </w:r>
            <w:r w:rsidRPr="0071281F">
              <w:rPr>
                <w:sz w:val="24"/>
                <w:szCs w:val="24"/>
              </w:rPr>
              <w:t xml:space="preserve"> Ручное (Ethernet, LoRa, GSM).</w:t>
            </w:r>
          </w:p>
          <w:p w14:paraId="425BBE6C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Темп. окр. среды:</w:t>
            </w:r>
            <w:r w:rsidRPr="0071281F">
              <w:rPr>
                <w:sz w:val="24"/>
                <w:szCs w:val="24"/>
              </w:rPr>
              <w:t xml:space="preserve"> от -20 до +40 °C. </w:t>
            </w:r>
          </w:p>
          <w:p w14:paraId="54A50FAD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Вес:</w:t>
            </w:r>
            <w:r w:rsidRPr="0071281F">
              <w:rPr>
                <w:sz w:val="24"/>
                <w:szCs w:val="24"/>
              </w:rPr>
              <w:t xml:space="preserve"> 50 кг. </w:t>
            </w:r>
          </w:p>
          <w:p w14:paraId="5B57338B" w14:textId="77777777" w:rsidR="0071281F" w:rsidRPr="0071281F" w:rsidRDefault="0071281F" w:rsidP="00DF05F6">
            <w:pPr>
              <w:spacing w:line="256" w:lineRule="auto"/>
              <w:rPr>
                <w:sz w:val="24"/>
                <w:szCs w:val="24"/>
              </w:rPr>
            </w:pPr>
            <w:r w:rsidRPr="0071281F">
              <w:rPr>
                <w:b/>
                <w:bCs/>
                <w:sz w:val="24"/>
                <w:szCs w:val="24"/>
              </w:rPr>
              <w:t>Питание:</w:t>
            </w:r>
            <w:r w:rsidRPr="0071281F">
              <w:rPr>
                <w:sz w:val="24"/>
                <w:szCs w:val="24"/>
              </w:rPr>
              <w:t xml:space="preserve"> 220 В / 2 кВт. </w:t>
            </w:r>
          </w:p>
          <w:p w14:paraId="4B39EFA0" w14:textId="3B613137" w:rsidR="003E4417" w:rsidRPr="00606C53" w:rsidRDefault="0071281F" w:rsidP="00DF05F6">
            <w:pPr>
              <w:rPr>
                <w:sz w:val="24"/>
                <w:szCs w:val="24"/>
                <w:lang w:eastAsia="x-none"/>
              </w:rPr>
            </w:pPr>
            <w:r w:rsidRPr="0071281F">
              <w:rPr>
                <w:b/>
                <w:bCs/>
                <w:sz w:val="24"/>
                <w:szCs w:val="24"/>
              </w:rPr>
              <w:t>Размеры ДхШхВ:</w:t>
            </w:r>
            <w:r w:rsidRPr="0071281F">
              <w:rPr>
                <w:sz w:val="24"/>
                <w:szCs w:val="24"/>
              </w:rPr>
              <w:t xml:space="preserve"> 65x50x40 см.</w:t>
            </w:r>
          </w:p>
        </w:tc>
        <w:tc>
          <w:tcPr>
            <w:tcW w:w="877" w:type="pct"/>
            <w:vAlign w:val="center"/>
          </w:tcPr>
          <w:p w14:paraId="06184BFE" w14:textId="77777777" w:rsidR="0071281F" w:rsidRPr="00DF05F6" w:rsidRDefault="0071281F" w:rsidP="0071281F">
            <w:pPr>
              <w:spacing w:after="160" w:line="256" w:lineRule="auto"/>
              <w:jc w:val="both"/>
              <w:rPr>
                <w:b/>
                <w:bCs/>
                <w:sz w:val="24"/>
                <w:szCs w:val="24"/>
                <w:lang w:eastAsia="x-none"/>
              </w:rPr>
            </w:pPr>
            <w:r w:rsidRPr="00DF05F6">
              <w:rPr>
                <w:b/>
                <w:bCs/>
                <w:sz w:val="24"/>
                <w:szCs w:val="24"/>
                <w:lang w:eastAsia="x-none"/>
              </w:rPr>
              <w:t xml:space="preserve">шт. </w:t>
            </w:r>
          </w:p>
          <w:p w14:paraId="07496BCD" w14:textId="77777777" w:rsidR="0071281F" w:rsidRDefault="0071281F" w:rsidP="0071281F">
            <w:pPr>
              <w:spacing w:after="160" w:line="256" w:lineRule="auto"/>
              <w:jc w:val="both"/>
              <w:rPr>
                <w:sz w:val="24"/>
                <w:szCs w:val="24"/>
                <w:lang w:eastAsia="x-none"/>
              </w:rPr>
            </w:pPr>
            <w:r w:rsidRPr="0071281F">
              <w:rPr>
                <w:sz w:val="24"/>
                <w:szCs w:val="24"/>
                <w:lang w:eastAsia="x-none"/>
              </w:rPr>
              <w:t xml:space="preserve">(Состав: </w:t>
            </w:r>
          </w:p>
          <w:p w14:paraId="190CA379" w14:textId="3A95E276" w:rsidR="0071281F" w:rsidRDefault="0071281F" w:rsidP="0071281F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1281F">
              <w:rPr>
                <w:sz w:val="24"/>
                <w:szCs w:val="24"/>
              </w:rPr>
              <w:t>Блок генерации радиопомех</w:t>
            </w:r>
            <w:r>
              <w:rPr>
                <w:sz w:val="24"/>
                <w:szCs w:val="24"/>
              </w:rPr>
              <w:t>;</w:t>
            </w:r>
          </w:p>
          <w:p w14:paraId="6E4E1DBD" w14:textId="2DFF1347" w:rsidR="0071281F" w:rsidRPr="0071281F" w:rsidRDefault="00DF05F6" w:rsidP="0071281F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1281F" w:rsidRPr="0071281F">
              <w:rPr>
                <w:sz w:val="24"/>
                <w:szCs w:val="24"/>
              </w:rPr>
              <w:t>Антенный блок с фи</w:t>
            </w:r>
            <w:r w:rsidR="0071281F" w:rsidRPr="0071281F">
              <w:rPr>
                <w:sz w:val="24"/>
                <w:szCs w:val="24"/>
              </w:rPr>
              <w:softHyphen/>
              <w:t>дерной системой;</w:t>
            </w:r>
          </w:p>
          <w:p w14:paraId="08AAB6ED" w14:textId="09E773C5" w:rsidR="003E4417" w:rsidRPr="00606C53" w:rsidRDefault="00DF05F6" w:rsidP="0071281F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3.</w:t>
            </w:r>
            <w:r w:rsidR="0071281F" w:rsidRPr="0071281F">
              <w:rPr>
                <w:sz w:val="24"/>
                <w:szCs w:val="24"/>
              </w:rPr>
              <w:t>Блок автоматики и удаленного управления питанием</w:t>
            </w:r>
            <w:r w:rsidR="0071281F">
              <w:rPr>
                <w:sz w:val="24"/>
                <w:szCs w:val="24"/>
              </w:rPr>
              <w:t>)</w:t>
            </w:r>
          </w:p>
        </w:tc>
        <w:tc>
          <w:tcPr>
            <w:tcW w:w="458" w:type="pct"/>
            <w:vAlign w:val="center"/>
          </w:tcPr>
          <w:p w14:paraId="183867DC" w14:textId="17E3CAF0" w:rsidR="003E4417" w:rsidRPr="00606C53" w:rsidRDefault="009F30E8" w:rsidP="005607E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</w:tr>
      <w:tr w:rsidR="003E4417" w:rsidRPr="00606C53" w14:paraId="2964683C" w14:textId="77777777" w:rsidTr="00DF05F6">
        <w:trPr>
          <w:trHeight w:val="464"/>
        </w:trPr>
        <w:tc>
          <w:tcPr>
            <w:tcW w:w="276" w:type="pct"/>
            <w:vMerge w:val="restart"/>
            <w:vAlign w:val="center"/>
          </w:tcPr>
          <w:p w14:paraId="0E5D13D4" w14:textId="42F8005D" w:rsidR="003E4417" w:rsidRPr="00606C53" w:rsidRDefault="00545CAA" w:rsidP="003E4417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1.2</w:t>
            </w:r>
          </w:p>
        </w:tc>
        <w:tc>
          <w:tcPr>
            <w:tcW w:w="1423" w:type="pct"/>
            <w:vAlign w:val="center"/>
          </w:tcPr>
          <w:p w14:paraId="23CE5D65" w14:textId="13ABCF8E" w:rsidR="003E4417" w:rsidRPr="00606C53" w:rsidRDefault="0071281F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Изделие «Волна ЗМ 200-900»</w:t>
            </w:r>
          </w:p>
        </w:tc>
        <w:tc>
          <w:tcPr>
            <w:tcW w:w="1966" w:type="pct"/>
            <w:vAlign w:val="center"/>
          </w:tcPr>
          <w:p w14:paraId="2EE3EB39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sz w:val="24"/>
                <w:szCs w:val="24"/>
                <w:lang w:eastAsia="en-US"/>
              </w:rPr>
              <w:t>Частотный диапазон РП МГц</w:t>
            </w:r>
          </w:p>
          <w:p w14:paraId="78C3A2E0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sz w:val="24"/>
                <w:szCs w:val="24"/>
                <w:lang w:eastAsia="en-US"/>
              </w:rPr>
              <w:t>1140-1284 МГц, 1560-1606 МГц</w:t>
            </w:r>
          </w:p>
          <w:p w14:paraId="044C5BEC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Кол-во каналов на изделие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4</w:t>
            </w:r>
          </w:p>
          <w:p w14:paraId="006F199F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Общая Р вых (с возможностью регулировки)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В диапазоне от 50 Вт до 200 Вт</w:t>
            </w:r>
          </w:p>
          <w:p w14:paraId="413694AC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Направленность (по верт./ по гориз.)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18/90 градусов</w:t>
            </w:r>
          </w:p>
          <w:p w14:paraId="65F24EE5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Кол-во антенных излучателей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>: 4</w:t>
            </w:r>
          </w:p>
          <w:p w14:paraId="1BC98647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311887" w14:textId="77777777" w:rsidR="0071281F" w:rsidRPr="0071281F" w:rsidRDefault="0071281F" w:rsidP="00DF05F6">
            <w:pPr>
              <w:spacing w:line="25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Формирователь помех:</w:t>
            </w:r>
          </w:p>
          <w:p w14:paraId="7F86B87F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sz w:val="24"/>
                <w:szCs w:val="24"/>
                <w:lang w:eastAsia="en-US"/>
              </w:rPr>
              <w:t>Модуль управления помеховым сигналом (УПС616) Диапазон от 300 МГц до 3 ГГц, Ширина полосы до 50 МГц</w:t>
            </w:r>
          </w:p>
          <w:p w14:paraId="6E60EEF3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Кол-во управляемых формирователей помех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>: от 4 до 8 в зависимости от тактики</w:t>
            </w:r>
          </w:p>
          <w:p w14:paraId="17BBC236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Общая ширина полосы формируемой помехи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>: До 400 МГц</w:t>
            </w:r>
          </w:p>
          <w:p w14:paraId="191654AE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Дальность воздействия: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До 15 км</w:t>
            </w:r>
          </w:p>
          <w:p w14:paraId="08BB607F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Время непрерывной работы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24x7</w:t>
            </w:r>
          </w:p>
          <w:p w14:paraId="17718DFA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Период ТО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60 дней</w:t>
            </w:r>
          </w:p>
          <w:p w14:paraId="7A607F3E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Тип охлаждения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>: Активный</w:t>
            </w:r>
          </w:p>
          <w:p w14:paraId="62FE5C0A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Управление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>: Ethernet (защищенное соединение с шифрованием по требованиям ГОСТ)</w:t>
            </w:r>
          </w:p>
          <w:p w14:paraId="531DE8D6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Темп окр. Среды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-30 ... +45 °C</w:t>
            </w:r>
          </w:p>
          <w:p w14:paraId="3D7A4796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Вес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35 кг</w:t>
            </w:r>
          </w:p>
          <w:p w14:paraId="17192A46" w14:textId="77777777" w:rsidR="0071281F" w:rsidRPr="0071281F" w:rsidRDefault="0071281F" w:rsidP="00DF05F6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Питание и потребление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220В / 1 кВт</w:t>
            </w:r>
          </w:p>
          <w:p w14:paraId="3EE1BA11" w14:textId="3B777EAB" w:rsidR="003E4417" w:rsidRPr="00606C53" w:rsidRDefault="0071281F" w:rsidP="00DF05F6">
            <w:pPr>
              <w:rPr>
                <w:sz w:val="24"/>
                <w:szCs w:val="24"/>
                <w:lang w:eastAsia="x-none"/>
              </w:rPr>
            </w:pPr>
            <w:r w:rsidRPr="0071281F">
              <w:rPr>
                <w:rFonts w:eastAsia="Calibri"/>
                <w:b/>
                <w:sz w:val="24"/>
                <w:szCs w:val="24"/>
                <w:lang w:eastAsia="en-US"/>
              </w:rPr>
              <w:t>Размеры ДхШхВ</w:t>
            </w:r>
            <w:r w:rsidRPr="0071281F">
              <w:rPr>
                <w:rFonts w:eastAsia="Calibri"/>
                <w:sz w:val="24"/>
                <w:szCs w:val="24"/>
                <w:lang w:eastAsia="en-US"/>
              </w:rPr>
              <w:t xml:space="preserve"> 60x45x36 см</w:t>
            </w:r>
          </w:p>
        </w:tc>
        <w:tc>
          <w:tcPr>
            <w:tcW w:w="877" w:type="pct"/>
            <w:vAlign w:val="center"/>
          </w:tcPr>
          <w:p w14:paraId="073CC06E" w14:textId="77777777" w:rsidR="0071281F" w:rsidRPr="00DF05F6" w:rsidRDefault="0071281F" w:rsidP="0071281F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DF05F6">
              <w:rPr>
                <w:b/>
                <w:bCs/>
                <w:sz w:val="24"/>
                <w:szCs w:val="24"/>
                <w:lang w:eastAsia="x-none"/>
              </w:rPr>
              <w:lastRenderedPageBreak/>
              <w:t xml:space="preserve">шт. </w:t>
            </w:r>
          </w:p>
          <w:p w14:paraId="1194B3D4" w14:textId="77777777" w:rsidR="0071281F" w:rsidRDefault="0071281F" w:rsidP="0071281F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(Состав: </w:t>
            </w:r>
          </w:p>
          <w:p w14:paraId="35891752" w14:textId="390FBEA6" w:rsidR="0071281F" w:rsidRDefault="0071281F" w:rsidP="007128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1.Блок генерации </w:t>
            </w:r>
            <w:r>
              <w:rPr>
                <w:sz w:val="24"/>
                <w:szCs w:val="24"/>
              </w:rPr>
              <w:lastRenderedPageBreak/>
              <w:t xml:space="preserve">радиопомех; </w:t>
            </w:r>
          </w:p>
          <w:p w14:paraId="74ABF7DD" w14:textId="2C11C8B0" w:rsidR="003E4417" w:rsidRPr="00606C53" w:rsidRDefault="0071281F" w:rsidP="0071281F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2. Антенный блок с фидерной системой; 3. Блок автоматики и удаленного управления питанием)</w:t>
            </w:r>
          </w:p>
        </w:tc>
        <w:tc>
          <w:tcPr>
            <w:tcW w:w="458" w:type="pct"/>
            <w:vAlign w:val="center"/>
          </w:tcPr>
          <w:p w14:paraId="0450C363" w14:textId="3309BEA7" w:rsidR="003E4417" w:rsidRPr="00606C53" w:rsidRDefault="009F30E8" w:rsidP="005607E2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</w:t>
            </w:r>
          </w:p>
        </w:tc>
      </w:tr>
      <w:tr w:rsidR="00DF05F6" w:rsidRPr="00606C53" w14:paraId="3F18E15C" w14:textId="77777777" w:rsidTr="00DF05F6">
        <w:trPr>
          <w:trHeight w:val="420"/>
        </w:trPr>
        <w:tc>
          <w:tcPr>
            <w:tcW w:w="276" w:type="pct"/>
            <w:vMerge/>
            <w:vAlign w:val="center"/>
          </w:tcPr>
          <w:p w14:paraId="154E44D3" w14:textId="77777777" w:rsidR="00DF05F6" w:rsidRPr="00606C53" w:rsidRDefault="00DF05F6" w:rsidP="003E4417">
            <w:pPr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389" w:type="pct"/>
            <w:gridSpan w:val="2"/>
            <w:vAlign w:val="center"/>
          </w:tcPr>
          <w:p w14:paraId="04406C8B" w14:textId="77777777" w:rsidR="00DF05F6" w:rsidRDefault="00DF05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монтажных и пусконаладочных работ</w:t>
            </w:r>
            <w:r w:rsidRPr="00606C53">
              <w:rPr>
                <w:color w:val="000000"/>
                <w:sz w:val="24"/>
                <w:szCs w:val="24"/>
              </w:rPr>
              <w:t xml:space="preserve"> по месту поставки оборудования (г. Певек</w:t>
            </w:r>
            <w:r>
              <w:rPr>
                <w:color w:val="000000"/>
                <w:sz w:val="24"/>
                <w:szCs w:val="24"/>
              </w:rPr>
              <w:t>, г. Анадырь</w:t>
            </w:r>
            <w:r w:rsidRPr="00606C53">
              <w:rPr>
                <w:color w:val="000000"/>
                <w:sz w:val="24"/>
                <w:szCs w:val="24"/>
              </w:rPr>
              <w:t>)</w:t>
            </w:r>
          </w:p>
          <w:p w14:paraId="50D3258F" w14:textId="0C5B43CB" w:rsidR="00545CAA" w:rsidRPr="00606C53" w:rsidRDefault="00545CAA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877" w:type="pct"/>
            <w:vAlign w:val="center"/>
          </w:tcPr>
          <w:p w14:paraId="4F54C693" w14:textId="579D8D9F" w:rsidR="00DF05F6" w:rsidRPr="00606C53" w:rsidRDefault="00DF05F6" w:rsidP="00DF05F6">
            <w:pPr>
              <w:jc w:val="center"/>
              <w:rPr>
                <w:sz w:val="24"/>
                <w:szCs w:val="24"/>
                <w:lang w:eastAsia="x-none"/>
              </w:rPr>
            </w:pPr>
            <w:r w:rsidRPr="00606C53">
              <w:rPr>
                <w:b/>
                <w:bCs/>
                <w:sz w:val="24"/>
                <w:szCs w:val="24"/>
              </w:rPr>
              <w:t>усл.</w:t>
            </w:r>
          </w:p>
        </w:tc>
        <w:tc>
          <w:tcPr>
            <w:tcW w:w="458" w:type="pct"/>
            <w:vAlign w:val="center"/>
          </w:tcPr>
          <w:p w14:paraId="0252D743" w14:textId="3DEFC949" w:rsidR="00DF05F6" w:rsidRPr="00606C53" w:rsidRDefault="009F30E8" w:rsidP="00DF05F6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</w:tr>
    </w:tbl>
    <w:p w14:paraId="336A7E86" w14:textId="77777777" w:rsidR="00A40A96" w:rsidRDefault="00A40A96" w:rsidP="005607E2">
      <w:pPr>
        <w:rPr>
          <w:lang w:eastAsia="x-none"/>
        </w:rPr>
      </w:pPr>
    </w:p>
    <w:p w14:paraId="174869F4" w14:textId="77777777" w:rsidR="00B93A04" w:rsidRPr="00366320" w:rsidRDefault="00B93A04" w:rsidP="00DB617C">
      <w:pPr>
        <w:pStyle w:val="30"/>
      </w:pPr>
      <w:r w:rsidRPr="00366320">
        <w:t xml:space="preserve">Требования </w:t>
      </w:r>
      <w:bookmarkEnd w:id="23"/>
      <w:r w:rsidRPr="00366320">
        <w:t xml:space="preserve">к срокам поставки продукции </w:t>
      </w:r>
      <w:bookmarkEnd w:id="24"/>
    </w:p>
    <w:p w14:paraId="50158224" w14:textId="77777777" w:rsidR="00B93A04" w:rsidRPr="00366320" w:rsidRDefault="00B93A04" w:rsidP="00DB617C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75446579"/>
      <w:r w:rsidRPr="00366320">
        <w:rPr>
          <w:sz w:val="24"/>
          <w:szCs w:val="24"/>
        </w:rPr>
        <w:t xml:space="preserve">Таблица </w:t>
      </w:r>
      <w:r w:rsidRPr="00366320">
        <w:rPr>
          <w:sz w:val="24"/>
          <w:szCs w:val="24"/>
          <w:lang w:val="ru-RU"/>
        </w:rPr>
        <w:t>2</w:t>
      </w:r>
      <w:r w:rsidRPr="00366320">
        <w:rPr>
          <w:sz w:val="24"/>
          <w:szCs w:val="24"/>
        </w:rPr>
        <w:t>.</w:t>
      </w:r>
      <w:r w:rsidRPr="00366320">
        <w:rPr>
          <w:sz w:val="24"/>
          <w:szCs w:val="24"/>
          <w:lang w:val="ru-RU"/>
        </w:rPr>
        <w:t>1</w:t>
      </w:r>
      <w:r w:rsidRPr="00366320">
        <w:rPr>
          <w:sz w:val="24"/>
          <w:szCs w:val="24"/>
        </w:rPr>
        <w:t xml:space="preserve"> </w:t>
      </w:r>
      <w:bookmarkStart w:id="29" w:name="_Hlk50465284"/>
      <w:r w:rsidRPr="00366320"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 w:rsidRPr="00366320">
        <w:rPr>
          <w:sz w:val="24"/>
          <w:szCs w:val="24"/>
          <w:lang w:val="ru-RU"/>
        </w:rPr>
        <w:t>поставки продукции</w:t>
      </w:r>
      <w:bookmarkEnd w:id="28"/>
      <w:r w:rsidRPr="00366320">
        <w:rPr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521"/>
        <w:gridCol w:w="2977"/>
        <w:gridCol w:w="4189"/>
      </w:tblGrid>
      <w:tr w:rsidR="00B93A04" w:rsidRPr="00366320" w14:paraId="402F989B" w14:textId="77777777" w:rsidTr="00690047">
        <w:tc>
          <w:tcPr>
            <w:tcW w:w="416" w:type="pct"/>
            <w:shd w:val="clear" w:color="auto" w:fill="auto"/>
            <w:vAlign w:val="center"/>
          </w:tcPr>
          <w:p w14:paraId="642E8A60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sz w:val="24"/>
                <w:szCs w:val="24"/>
              </w:rPr>
              <w:t>№ п/п</w:t>
            </w:r>
          </w:p>
        </w:tc>
        <w:tc>
          <w:tcPr>
            <w:tcW w:w="2184" w:type="pct"/>
            <w:shd w:val="clear" w:color="auto" w:fill="auto"/>
            <w:vAlign w:val="center"/>
          </w:tcPr>
          <w:p w14:paraId="687F62E8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997" w:type="pct"/>
          </w:tcPr>
          <w:p w14:paraId="7A025CE8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403" w:type="pct"/>
            <w:vAlign w:val="center"/>
          </w:tcPr>
          <w:p w14:paraId="47B32F6F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366320" w14:paraId="3FADAEFD" w14:textId="77777777" w:rsidTr="00690047">
        <w:tc>
          <w:tcPr>
            <w:tcW w:w="416" w:type="pct"/>
            <w:shd w:val="clear" w:color="auto" w:fill="auto"/>
          </w:tcPr>
          <w:p w14:paraId="7CFE3FA2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84" w:type="pct"/>
            <w:shd w:val="clear" w:color="auto" w:fill="auto"/>
          </w:tcPr>
          <w:p w14:paraId="40DC1513" w14:textId="77777777" w:rsidR="00B93A04" w:rsidRPr="00366320" w:rsidRDefault="00B93A04" w:rsidP="00BF03E7">
            <w:pPr>
              <w:jc w:val="center"/>
              <w:rPr>
                <w:sz w:val="24"/>
                <w:szCs w:val="24"/>
              </w:rPr>
            </w:pPr>
            <w:r w:rsidRPr="003663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7" w:type="pct"/>
          </w:tcPr>
          <w:p w14:paraId="5621510B" w14:textId="77777777" w:rsidR="00B93A04" w:rsidRPr="00366320" w:rsidRDefault="00B93A04" w:rsidP="00BF03E7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36632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3" w:type="pct"/>
          </w:tcPr>
          <w:p w14:paraId="572EF65A" w14:textId="77777777" w:rsidR="00B93A04" w:rsidRPr="00366320" w:rsidRDefault="00B93A04" w:rsidP="00BF03E7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366320">
              <w:rPr>
                <w:b/>
                <w:sz w:val="24"/>
                <w:szCs w:val="24"/>
              </w:rPr>
              <w:t>4</w:t>
            </w:r>
          </w:p>
        </w:tc>
      </w:tr>
      <w:tr w:rsidR="007E5348" w:rsidRPr="00366320" w14:paraId="7FC09ABB" w14:textId="77777777" w:rsidTr="00690047">
        <w:tc>
          <w:tcPr>
            <w:tcW w:w="416" w:type="pct"/>
            <w:shd w:val="clear" w:color="auto" w:fill="auto"/>
            <w:vAlign w:val="center"/>
          </w:tcPr>
          <w:p w14:paraId="773776BA" w14:textId="15BFD6DC" w:rsidR="007E5348" w:rsidRPr="00366320" w:rsidRDefault="007E5348" w:rsidP="005143F1">
            <w:pPr>
              <w:pStyle w:val="aff6"/>
              <w:suppressAutoHyphens/>
              <w:ind w:left="360"/>
            </w:pPr>
            <w:r w:rsidRPr="00366320">
              <w:rPr>
                <w:color w:val="000000"/>
              </w:rPr>
              <w:t>1</w:t>
            </w:r>
          </w:p>
        </w:tc>
        <w:tc>
          <w:tcPr>
            <w:tcW w:w="2184" w:type="pct"/>
            <w:vAlign w:val="center"/>
          </w:tcPr>
          <w:p w14:paraId="25D2A9EB" w14:textId="4C7948AE" w:rsidR="007E5348" w:rsidRPr="00366320" w:rsidRDefault="00DF05F6" w:rsidP="006D53D6">
            <w:pPr>
              <w:rPr>
                <w:sz w:val="24"/>
                <w:szCs w:val="24"/>
              </w:rPr>
            </w:pPr>
            <w:r w:rsidRPr="00DF05F6">
              <w:rPr>
                <w:b/>
                <w:bCs/>
                <w:iCs/>
                <w:color w:val="000000"/>
                <w:sz w:val="24"/>
                <w:szCs w:val="24"/>
              </w:rPr>
              <w:t xml:space="preserve">ОКПД2 26.51.20.130 Поставка изделий интеллектуальной </w:t>
            </w:r>
            <w:r w:rsidRPr="00DF05F6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подмены координат для нужд АО «Чукотэнерго»</w:t>
            </w:r>
            <w:r w:rsidRPr="00DF05F6">
              <w:rPr>
                <w:b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7" w:type="pct"/>
            <w:vAlign w:val="center"/>
          </w:tcPr>
          <w:p w14:paraId="1DCD68E0" w14:textId="10237B21" w:rsidR="007E5348" w:rsidRPr="00366320" w:rsidRDefault="00DF05F6" w:rsidP="00606C5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С даты следующей после </w:t>
            </w:r>
            <w:r>
              <w:rPr>
                <w:i/>
                <w:iCs/>
                <w:sz w:val="24"/>
                <w:szCs w:val="24"/>
              </w:rPr>
              <w:lastRenderedPageBreak/>
              <w:t>заключения Договора</w:t>
            </w:r>
          </w:p>
        </w:tc>
        <w:tc>
          <w:tcPr>
            <w:tcW w:w="1403" w:type="pct"/>
            <w:vAlign w:val="center"/>
          </w:tcPr>
          <w:p w14:paraId="6C3D1E4F" w14:textId="2D450BA3" w:rsidR="007E5348" w:rsidRPr="00366320" w:rsidRDefault="00DF05F6" w:rsidP="00606C5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Не позднее 90 календарных дней</w:t>
            </w:r>
          </w:p>
        </w:tc>
      </w:tr>
    </w:tbl>
    <w:p w14:paraId="340EC9FD" w14:textId="77777777" w:rsidR="00366320" w:rsidRPr="00366320" w:rsidRDefault="00366320" w:rsidP="00606C53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</w:p>
    <w:p w14:paraId="3964C165" w14:textId="77777777" w:rsidR="00366320" w:rsidRPr="00366320" w:rsidRDefault="00606C53" w:rsidP="00366320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r w:rsidRPr="00366320">
        <w:rPr>
          <w:sz w:val="24"/>
          <w:szCs w:val="24"/>
        </w:rPr>
        <w:t xml:space="preserve">Таблица </w:t>
      </w:r>
      <w:r w:rsidRPr="00366320">
        <w:rPr>
          <w:sz w:val="24"/>
          <w:szCs w:val="24"/>
          <w:lang w:val="ru-RU"/>
        </w:rPr>
        <w:t>2</w:t>
      </w:r>
      <w:r w:rsidRPr="00366320">
        <w:rPr>
          <w:sz w:val="24"/>
          <w:szCs w:val="24"/>
        </w:rPr>
        <w:t>.</w:t>
      </w:r>
      <w:r w:rsidRPr="00366320">
        <w:rPr>
          <w:sz w:val="24"/>
          <w:szCs w:val="24"/>
          <w:lang w:val="ru-RU"/>
        </w:rPr>
        <w:t>2</w:t>
      </w:r>
      <w:r w:rsidRPr="00366320">
        <w:rPr>
          <w:sz w:val="24"/>
          <w:szCs w:val="24"/>
        </w:rPr>
        <w:t xml:space="preserve"> Требования по </w:t>
      </w:r>
      <w:r w:rsidR="00366320" w:rsidRPr="00366320">
        <w:rPr>
          <w:sz w:val="24"/>
          <w:szCs w:val="24"/>
        </w:rPr>
        <w:t xml:space="preserve">срокам </w:t>
      </w:r>
      <w:r w:rsidR="00366320" w:rsidRPr="00366320">
        <w:rPr>
          <w:sz w:val="24"/>
          <w:szCs w:val="24"/>
          <w:lang w:val="ru-RU"/>
        </w:rPr>
        <w:t>выполнения работ</w:t>
      </w: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6521"/>
        <w:gridCol w:w="2977"/>
        <w:gridCol w:w="4188"/>
      </w:tblGrid>
      <w:tr w:rsidR="00606C53" w:rsidRPr="00366320" w14:paraId="44EC49B9" w14:textId="77777777" w:rsidTr="00D5024C">
        <w:tc>
          <w:tcPr>
            <w:tcW w:w="1276" w:type="dxa"/>
            <w:vAlign w:val="center"/>
          </w:tcPr>
          <w:p w14:paraId="6E57A012" w14:textId="1CC708C9" w:rsidR="00606C53" w:rsidRPr="00366320" w:rsidRDefault="00606C53" w:rsidP="00D5024C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14:paraId="32A4B9CB" w14:textId="30DC74BE" w:rsidR="00606C53" w:rsidRPr="00366320" w:rsidRDefault="00606C53" w:rsidP="00366320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sz w:val="24"/>
                <w:szCs w:val="24"/>
              </w:rPr>
              <w:t xml:space="preserve">Наименование </w:t>
            </w:r>
            <w:r w:rsidR="00366320" w:rsidRPr="00366320">
              <w:rPr>
                <w:sz w:val="24"/>
                <w:szCs w:val="24"/>
              </w:rPr>
              <w:t>работ</w:t>
            </w:r>
            <w:r w:rsidRPr="00366320">
              <w:rPr>
                <w:sz w:val="24"/>
                <w:szCs w:val="24"/>
              </w:rPr>
              <w:t xml:space="preserve"> / </w:t>
            </w:r>
            <w:r w:rsidR="00366320" w:rsidRPr="00366320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  <w:vAlign w:val="center"/>
          </w:tcPr>
          <w:p w14:paraId="74785FE8" w14:textId="5B672716" w:rsidR="00606C53" w:rsidRPr="00366320" w:rsidRDefault="00606C53" w:rsidP="00366320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sz w:val="24"/>
                <w:szCs w:val="24"/>
              </w:rPr>
              <w:t xml:space="preserve">Требования к началу срока </w:t>
            </w:r>
            <w:r w:rsidR="00366320" w:rsidRPr="00366320"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4188" w:type="dxa"/>
            <w:vAlign w:val="center"/>
          </w:tcPr>
          <w:p w14:paraId="49044C34" w14:textId="3981650F" w:rsidR="00606C53" w:rsidRPr="00366320" w:rsidRDefault="00606C53" w:rsidP="00366320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sz w:val="24"/>
                <w:szCs w:val="24"/>
              </w:rPr>
              <w:t xml:space="preserve">Требования к окончанию срока </w:t>
            </w:r>
            <w:r w:rsidR="00366320" w:rsidRPr="00366320">
              <w:rPr>
                <w:sz w:val="24"/>
                <w:szCs w:val="24"/>
              </w:rPr>
              <w:t>выполнения работ</w:t>
            </w:r>
          </w:p>
        </w:tc>
      </w:tr>
      <w:tr w:rsidR="00606C53" w:rsidRPr="00366320" w14:paraId="15A6A9E8" w14:textId="77777777" w:rsidTr="00D5024C">
        <w:tc>
          <w:tcPr>
            <w:tcW w:w="1276" w:type="dxa"/>
            <w:vAlign w:val="center"/>
          </w:tcPr>
          <w:p w14:paraId="37D50816" w14:textId="2C58CD8A" w:rsidR="00606C53" w:rsidRPr="00366320" w:rsidRDefault="00606C53" w:rsidP="00D5024C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02A41195" w14:textId="65D1EA31" w:rsidR="00606C53" w:rsidRPr="00366320" w:rsidRDefault="00606C53" w:rsidP="00606C53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B432F95" w14:textId="41124972" w:rsidR="00606C53" w:rsidRPr="00366320" w:rsidRDefault="00606C53" w:rsidP="00606C53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88" w:type="dxa"/>
            <w:vAlign w:val="center"/>
          </w:tcPr>
          <w:p w14:paraId="0B8558A7" w14:textId="7598669D" w:rsidR="00606C53" w:rsidRPr="00366320" w:rsidRDefault="00606C53" w:rsidP="00606C53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b/>
                <w:sz w:val="24"/>
                <w:szCs w:val="24"/>
              </w:rPr>
              <w:t>4</w:t>
            </w:r>
          </w:p>
        </w:tc>
      </w:tr>
      <w:tr w:rsidR="00606C53" w:rsidRPr="00366320" w14:paraId="31B74D8D" w14:textId="77777777" w:rsidTr="00D5024C">
        <w:tc>
          <w:tcPr>
            <w:tcW w:w="1276" w:type="dxa"/>
            <w:vAlign w:val="center"/>
          </w:tcPr>
          <w:p w14:paraId="35D0D557" w14:textId="72A58AD2" w:rsidR="00606C53" w:rsidRPr="00366320" w:rsidRDefault="00606C53" w:rsidP="00D5024C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rFonts w:eastAsia="Calibri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521" w:type="dxa"/>
            <w:vAlign w:val="center"/>
          </w:tcPr>
          <w:p w14:paraId="27953CF4" w14:textId="0C0988B0" w:rsidR="00606C53" w:rsidRPr="00366320" w:rsidRDefault="00545CAA" w:rsidP="00A84AC5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545CAA">
              <w:rPr>
                <w:color w:val="000000"/>
                <w:sz w:val="24"/>
                <w:szCs w:val="24"/>
              </w:rPr>
              <w:t>Проведение монтажных и пусконаладочных работ по месту поставки оборудования (г. Певек, г. Анадырь)</w:t>
            </w:r>
          </w:p>
        </w:tc>
        <w:tc>
          <w:tcPr>
            <w:tcW w:w="2977" w:type="dxa"/>
            <w:vAlign w:val="center"/>
          </w:tcPr>
          <w:p w14:paraId="23502805" w14:textId="34389433" w:rsidR="00606C53" w:rsidRPr="00366320" w:rsidRDefault="00606C53" w:rsidP="007812C9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366320">
              <w:rPr>
                <w:i/>
                <w:iCs/>
                <w:sz w:val="24"/>
                <w:szCs w:val="24"/>
              </w:rPr>
              <w:t xml:space="preserve">С </w:t>
            </w:r>
            <w:r w:rsidR="00545CAA">
              <w:rPr>
                <w:i/>
                <w:iCs/>
                <w:sz w:val="24"/>
                <w:szCs w:val="24"/>
              </w:rPr>
              <w:t>даты</w:t>
            </w:r>
            <w:r w:rsidRPr="00366320">
              <w:rPr>
                <w:i/>
                <w:iCs/>
                <w:sz w:val="24"/>
                <w:szCs w:val="24"/>
              </w:rPr>
              <w:t xml:space="preserve"> письменного уведомления о готовности</w:t>
            </w:r>
            <w:r w:rsidR="00545CAA">
              <w:rPr>
                <w:i/>
                <w:iCs/>
                <w:sz w:val="24"/>
                <w:szCs w:val="24"/>
              </w:rPr>
              <w:t xml:space="preserve"> Покупателя</w:t>
            </w:r>
          </w:p>
        </w:tc>
        <w:tc>
          <w:tcPr>
            <w:tcW w:w="4188" w:type="dxa"/>
            <w:vAlign w:val="center"/>
          </w:tcPr>
          <w:p w14:paraId="551C1750" w14:textId="52EA2103" w:rsidR="00606C53" w:rsidRPr="00366320" w:rsidRDefault="00545CAA" w:rsidP="007812C9">
            <w:pPr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 w:rsidRPr="00545CAA">
              <w:rPr>
                <w:bCs/>
                <w:i/>
                <w:iCs/>
                <w:sz w:val="24"/>
                <w:szCs w:val="24"/>
              </w:rPr>
              <w:t>Не позднее 90 календарных дней</w:t>
            </w:r>
          </w:p>
        </w:tc>
      </w:tr>
    </w:tbl>
    <w:p w14:paraId="11F756DF" w14:textId="77777777" w:rsidR="00606C53" w:rsidRPr="00366320" w:rsidRDefault="00606C53" w:rsidP="00B779AC">
      <w:pPr>
        <w:rPr>
          <w:rFonts w:eastAsia="Calibri"/>
          <w:sz w:val="24"/>
          <w:szCs w:val="24"/>
          <w:lang w:eastAsia="x-none"/>
        </w:rPr>
      </w:pPr>
    </w:p>
    <w:p w14:paraId="58CC5358" w14:textId="77777777" w:rsidR="00606C53" w:rsidRPr="00366320" w:rsidRDefault="00606C53" w:rsidP="00B779AC">
      <w:pPr>
        <w:rPr>
          <w:rFonts w:eastAsia="Calibri"/>
          <w:sz w:val="24"/>
          <w:szCs w:val="24"/>
          <w:lang w:eastAsia="x-none"/>
        </w:rPr>
      </w:pPr>
    </w:p>
    <w:p w14:paraId="31A648DC" w14:textId="77777777" w:rsidR="00606C53" w:rsidRPr="00366320" w:rsidRDefault="00606C53" w:rsidP="00B779AC">
      <w:pPr>
        <w:rPr>
          <w:rFonts w:eastAsia="Calibri"/>
          <w:sz w:val="24"/>
          <w:szCs w:val="24"/>
          <w:lang w:eastAsia="x-none"/>
        </w:rPr>
      </w:pPr>
    </w:p>
    <w:p w14:paraId="5345FD5B" w14:textId="77777777" w:rsidR="00606C53" w:rsidRDefault="00606C53" w:rsidP="00B779AC">
      <w:pPr>
        <w:rPr>
          <w:rFonts w:eastAsia="Calibri"/>
          <w:sz w:val="24"/>
          <w:szCs w:val="24"/>
          <w:lang w:eastAsia="x-none"/>
        </w:rPr>
      </w:pPr>
    </w:p>
    <w:p w14:paraId="45EE0E93" w14:textId="77777777" w:rsidR="00B93A04" w:rsidRDefault="00B93A04" w:rsidP="00B779AC">
      <w:pPr>
        <w:rPr>
          <w:rFonts w:eastAsia="Calibri"/>
          <w:sz w:val="24"/>
          <w:szCs w:val="24"/>
          <w:lang w:eastAsia="x-none"/>
        </w:rPr>
      </w:pPr>
    </w:p>
    <w:p w14:paraId="0B9F540E" w14:textId="77777777" w:rsidR="00B93A04" w:rsidRPr="00B779AC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B779AC" w:rsidSect="003E4417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34ED811A" w14:textId="339F74B8" w:rsidR="00251C6D" w:rsidRPr="00C4463B" w:rsidRDefault="00251C6D" w:rsidP="00DB617C">
      <w:pPr>
        <w:pStyle w:val="4"/>
      </w:pPr>
      <w:bookmarkStart w:id="30" w:name="_Toc46743511"/>
      <w:bookmarkStart w:id="31" w:name="_Toc75446581"/>
      <w:bookmarkStart w:id="32" w:name="_Toc51339698"/>
      <w:r w:rsidRPr="005A3466">
        <w:lastRenderedPageBreak/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0900BD13" w14:textId="13DA2856" w:rsidR="00F05846" w:rsidRPr="00D16518" w:rsidRDefault="00F05846" w:rsidP="00DB617C">
      <w:pPr>
        <w:pStyle w:val="1"/>
        <w:numPr>
          <w:ilvl w:val="0"/>
          <w:numId w:val="0"/>
        </w:numPr>
      </w:pPr>
      <w:r w:rsidRPr="00D16518">
        <w:t xml:space="preserve"> </w:t>
      </w:r>
      <w:bookmarkStart w:id="33" w:name="_Toc75446582"/>
      <w:r w:rsidRPr="00D16518">
        <w:t>Таблица </w:t>
      </w:r>
      <w:r w:rsidR="00A73461">
        <w:rPr>
          <w:lang w:val="ru-RU"/>
        </w:rPr>
        <w:t>3</w:t>
      </w:r>
      <w:r w:rsidRPr="00D16518">
        <w:t>.</w:t>
      </w:r>
      <w:r w:rsidR="00F37C5D">
        <w:rPr>
          <w:lang w:val="ru-RU"/>
        </w:rPr>
        <w:t>1</w:t>
      </w:r>
      <w:r w:rsidRPr="00D16518">
        <w:t xml:space="preserve"> </w:t>
      </w:r>
      <w:r w:rsidR="008E36DE" w:rsidRPr="00D16518">
        <w:t xml:space="preserve">Требования к </w:t>
      </w:r>
      <w:r w:rsidR="008E36DE">
        <w:rPr>
          <w:lang w:val="ru-RU"/>
        </w:rPr>
        <w:t>продукции</w:t>
      </w:r>
      <w:bookmarkEnd w:id="33"/>
      <w:r w:rsidR="008E36DE" w:rsidRPr="00D16518">
        <w:t xml:space="preserve"> </w:t>
      </w:r>
      <w:bookmarkEnd w:id="25"/>
      <w:bookmarkEnd w:id="32"/>
    </w:p>
    <w:p w14:paraId="02603FF0" w14:textId="6C610D23" w:rsidR="00D83B27" w:rsidRPr="00D83B27" w:rsidRDefault="00D83B27" w:rsidP="00D83B27">
      <w:pPr>
        <w:jc w:val="both"/>
        <w:rPr>
          <w:b/>
          <w:bCs/>
          <w:i/>
          <w:iCs/>
          <w:sz w:val="24"/>
          <w:szCs w:val="24"/>
        </w:rPr>
      </w:pPr>
      <w:r w:rsidRPr="00D83B27">
        <w:rPr>
          <w:b/>
          <w:bCs/>
          <w:i/>
          <w:iCs/>
          <w:sz w:val="24"/>
          <w:szCs w:val="24"/>
        </w:rPr>
        <w:t xml:space="preserve">«Наименование продукции (позиция № </w:t>
      </w:r>
      <w:r>
        <w:rPr>
          <w:b/>
          <w:bCs/>
          <w:i/>
          <w:iCs/>
          <w:sz w:val="24"/>
          <w:szCs w:val="24"/>
        </w:rPr>
        <w:t>1.1-1.5</w:t>
      </w:r>
      <w:r w:rsidRPr="00D83B27">
        <w:rPr>
          <w:b/>
          <w:bCs/>
          <w:i/>
          <w:iCs/>
          <w:sz w:val="24"/>
          <w:szCs w:val="24"/>
        </w:rPr>
        <w:t xml:space="preserve"> Таблицы 1.1): ОКПД2 27.12.10.110 Поставка высоковольтных выключателей для реконструкции ОРУ 6/35/110 кВ филиала Чаунская ТЭЦ с заменой масляных выключателей 110кВ на элегазовые выключатели 110 кВ»: 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6"/>
        <w:gridCol w:w="16"/>
        <w:gridCol w:w="1975"/>
        <w:gridCol w:w="991"/>
        <w:gridCol w:w="5248"/>
        <w:gridCol w:w="2407"/>
        <w:gridCol w:w="1847"/>
        <w:gridCol w:w="1843"/>
      </w:tblGrid>
      <w:tr w:rsidR="00EE1C22" w:rsidRPr="00D83B27" w14:paraId="44D7738F" w14:textId="77777777" w:rsidTr="007812C9">
        <w:trPr>
          <w:trHeight w:val="1065"/>
        </w:trPr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BAE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0C77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B4C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D3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5AE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D83B27" w14:paraId="0E70F63E" w14:textId="77777777" w:rsidTr="007812C9">
        <w:trPr>
          <w:trHeight w:val="1395"/>
        </w:trPr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81" w14:textId="77777777" w:rsidR="00EE1C22" w:rsidRPr="00D83B27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563" w14:textId="77777777" w:rsidR="00EE1C22" w:rsidRPr="00D83B27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FD78" w14:textId="77777777" w:rsidR="00EE1C22" w:rsidRPr="00D83B27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AA6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9C24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D1E5" w14:textId="77777777" w:rsidR="00EE1C22" w:rsidRPr="00D83B27" w:rsidRDefault="00EE1C22" w:rsidP="00EE1C2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D83B27" w14:paraId="025060F4" w14:textId="77777777" w:rsidTr="007812C9">
        <w:trPr>
          <w:trHeight w:val="31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6E8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C676" w14:textId="77777777" w:rsidR="00EE1C22" w:rsidRPr="00D83B27" w:rsidRDefault="00EE1C22" w:rsidP="003830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84F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9E4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157B" w14:textId="77777777" w:rsidR="00EE1C22" w:rsidRPr="00D83B27" w:rsidRDefault="00EE1C22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C542" w14:textId="065BDEA3" w:rsidR="00EE1C22" w:rsidRPr="00D83B27" w:rsidRDefault="00DB617C" w:rsidP="00EE1C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48CF" w:rsidRPr="00D83B27" w14:paraId="79AB93E7" w14:textId="77777777" w:rsidTr="007812C9">
        <w:trPr>
          <w:trHeight w:val="87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E6B" w14:textId="21EFC040" w:rsidR="00CE48CF" w:rsidRPr="00D83B27" w:rsidRDefault="00CE48CF" w:rsidP="00F37C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5607E2" w:rsidRPr="00D83B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632" w14:textId="77777777" w:rsidR="00CE48CF" w:rsidRPr="00D83B27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D896" w14:textId="77777777" w:rsidR="00CE48CF" w:rsidRPr="00D83B27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5F6" w14:textId="77777777" w:rsidR="00CE48CF" w:rsidRPr="00D83B27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58B" w14:textId="77777777" w:rsidR="00CE48CF" w:rsidRPr="00D83B27" w:rsidRDefault="00CE48C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D1094" w:rsidRPr="00D83B27" w14:paraId="24AFA3F3" w14:textId="77777777" w:rsidTr="007812C9">
        <w:trPr>
          <w:trHeight w:val="99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2B9A" w14:textId="05AF08C8" w:rsidR="002D1094" w:rsidRPr="00D83B27" w:rsidRDefault="002D1094" w:rsidP="00F37C5D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1.1</w:t>
            </w:r>
            <w:r w:rsidR="005607E2" w:rsidRPr="00D83B27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B934D" w14:textId="55D85E80" w:rsidR="002D1094" w:rsidRPr="00545CAA" w:rsidRDefault="00545CAA" w:rsidP="006D53D6">
            <w:pPr>
              <w:rPr>
                <w:color w:val="000000"/>
                <w:sz w:val="24"/>
                <w:szCs w:val="24"/>
              </w:rPr>
            </w:pPr>
            <w:r w:rsidRPr="00545CAA">
              <w:rPr>
                <w:iCs/>
                <w:color w:val="000000"/>
                <w:sz w:val="24"/>
                <w:szCs w:val="24"/>
              </w:rPr>
              <w:t>Поставка изделий интеллектуальной подмены координат для нужд АО «Чукотэнерго»</w:t>
            </w:r>
            <w:r w:rsidRPr="00545CAA">
              <w:rPr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EE172" w14:textId="68DF2050" w:rsidR="002D1094" w:rsidRPr="00D83B27" w:rsidRDefault="009F545A">
            <w:pPr>
              <w:rPr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>В соответствии с Таблицей 1.1. настоящих Технических требований</w:t>
            </w:r>
            <w:r w:rsidR="00366320" w:rsidRPr="00D83B27">
              <w:rPr>
                <w:sz w:val="24"/>
                <w:szCs w:val="24"/>
              </w:rPr>
              <w:t xml:space="preserve"> на поставку МТР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782F" w14:textId="3C9470FE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452A" w14:textId="77777777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4EE5" w14:textId="77777777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545A" w:rsidRPr="00D83B27" w14:paraId="7617440F" w14:textId="77777777" w:rsidTr="007812C9">
        <w:trPr>
          <w:trHeight w:val="99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035" w14:textId="2977071B" w:rsidR="009F545A" w:rsidRPr="00D83B27" w:rsidRDefault="009F545A" w:rsidP="005607E2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8895" w14:textId="4543C218" w:rsidR="009F545A" w:rsidRPr="00D83B27" w:rsidRDefault="00545CAA">
            <w:pPr>
              <w:rPr>
                <w:sz w:val="24"/>
                <w:szCs w:val="24"/>
              </w:rPr>
            </w:pPr>
            <w:r w:rsidRPr="00545CAA">
              <w:rPr>
                <w:sz w:val="24"/>
                <w:szCs w:val="24"/>
              </w:rPr>
              <w:t>Проведение монтажных и пусконаладочных работ по месту поставки оборудования (г. Певек, г. Анадырь)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19263" w14:textId="4DFAC01E" w:rsidR="009F545A" w:rsidRPr="00D83B27" w:rsidRDefault="00943937" w:rsidP="00A84AC5">
            <w:pPr>
              <w:rPr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 xml:space="preserve">В соответствии с Приложением </w:t>
            </w:r>
            <w:r w:rsidR="00A84AC5" w:rsidRPr="00D83B27">
              <w:rPr>
                <w:sz w:val="24"/>
                <w:szCs w:val="24"/>
              </w:rPr>
              <w:t>1</w:t>
            </w:r>
            <w:r w:rsidRPr="00D83B27">
              <w:rPr>
                <w:sz w:val="24"/>
                <w:szCs w:val="24"/>
              </w:rPr>
              <w:t xml:space="preserve"> к ТТ на поставку МТР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7081" w14:textId="48FBBB07" w:rsidR="009F545A" w:rsidRPr="00D83B27" w:rsidRDefault="00943937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DD6F" w14:textId="77777777" w:rsidR="009F545A" w:rsidRPr="00D83B27" w:rsidRDefault="009F5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9342" w14:textId="77777777" w:rsidR="009F545A" w:rsidRPr="00D83B27" w:rsidRDefault="009F54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84AC5" w:rsidRPr="00D83B27" w14:paraId="27CE2E2F" w14:textId="77777777" w:rsidTr="007812C9">
        <w:trPr>
          <w:trHeight w:val="99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F330" w14:textId="3A62C160" w:rsidR="00A84AC5" w:rsidRPr="00D83B27" w:rsidRDefault="00A84AC5" w:rsidP="005607E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83B27">
              <w:rPr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3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8374B" w14:textId="4925F355" w:rsidR="00A84AC5" w:rsidRPr="00D83B27" w:rsidRDefault="00A84AC5" w:rsidP="00A84AC5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 w:rsidR="00215FBB" w:rsidRPr="00D83B27" w14:paraId="7E484C99" w14:textId="77777777" w:rsidTr="007812C9">
        <w:trPr>
          <w:trHeight w:val="85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8268" w14:textId="79A15271" w:rsidR="00215FBB" w:rsidRPr="00D83B27" w:rsidRDefault="00215FBB" w:rsidP="00E802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3B27">
              <w:rPr>
                <w:bCs/>
                <w:color w:val="000000"/>
                <w:sz w:val="24"/>
                <w:szCs w:val="24"/>
              </w:rPr>
              <w:lastRenderedPageBreak/>
              <w:t>1.</w:t>
            </w:r>
            <w:r w:rsidR="00E80257" w:rsidRPr="00D83B27">
              <w:rPr>
                <w:bCs/>
                <w:color w:val="000000"/>
                <w:sz w:val="24"/>
                <w:szCs w:val="24"/>
              </w:rPr>
              <w:t>3</w:t>
            </w:r>
            <w:r w:rsidR="00A84AC5" w:rsidRPr="00D83B27">
              <w:rPr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E0A4" w14:textId="0E36F2E3" w:rsidR="00215FBB" w:rsidRPr="007812C9" w:rsidRDefault="00215FBB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 xml:space="preserve">Предоставить на электронный адрес </w:t>
            </w:r>
            <w:hyperlink r:id="rId11" w:history="1">
              <w:r w:rsidR="00545CAA" w:rsidRPr="005C5432">
                <w:rPr>
                  <w:rStyle w:val="af7"/>
                  <w:sz w:val="24"/>
                  <w:szCs w:val="24"/>
                </w:rPr>
                <w:t>safonov_em@chukotenergo.ru</w:t>
              </w:r>
            </w:hyperlink>
            <w:r w:rsidR="00545CAA">
              <w:rPr>
                <w:sz w:val="24"/>
                <w:szCs w:val="24"/>
              </w:rPr>
              <w:t xml:space="preserve"> </w:t>
            </w:r>
            <w:r w:rsidR="00545CAA" w:rsidRPr="00545CAA">
              <w:rPr>
                <w:sz w:val="24"/>
                <w:szCs w:val="24"/>
              </w:rPr>
              <w:t> </w:t>
            </w:r>
            <w:r w:rsidRPr="007812C9">
              <w:rPr>
                <w:sz w:val="24"/>
                <w:szCs w:val="24"/>
              </w:rPr>
              <w:t>ru Ведущему специалисту по безопасности АО «Чукотэнерго» не позднее, чем за 30 календарных дней до даты начала оказания услуг, либо не позднее 3 рабочих дней с даты заключения договора следующих документов:</w:t>
            </w:r>
          </w:p>
          <w:p w14:paraId="055BF9EE" w14:textId="77777777" w:rsidR="00215FBB" w:rsidRPr="007812C9" w:rsidRDefault="00215FBB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>- сведения о лицах, которые должны быть указаны в письме по оказанию услуг, подтверждающие принадлежность данных лиц к Исполнителю (копию трудового договора или копию трудовых книжек или копию приказов о приёме на работу);</w:t>
            </w:r>
          </w:p>
          <w:p w14:paraId="348FC6CD" w14:textId="77777777" w:rsidR="00215FBB" w:rsidRPr="007812C9" w:rsidRDefault="00215FBB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>- копию страниц паспорта, на которых указаны личные данные лица и его пропуска;</w:t>
            </w:r>
          </w:p>
          <w:p w14:paraId="0ACA67D0" w14:textId="77777777" w:rsidR="00215FBB" w:rsidRPr="007812C9" w:rsidRDefault="00215FBB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>- справка об отсутствии судимости;</w:t>
            </w:r>
          </w:p>
          <w:p w14:paraId="11FD5907" w14:textId="4E775D58" w:rsidR="00215FBB" w:rsidRPr="007812C9" w:rsidRDefault="00215FBB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 xml:space="preserve">- заполненную анкету (Приложение № </w:t>
            </w:r>
            <w:r w:rsidR="00AD6A27" w:rsidRPr="007812C9">
              <w:rPr>
                <w:sz w:val="24"/>
                <w:szCs w:val="24"/>
              </w:rPr>
              <w:t>2</w:t>
            </w:r>
            <w:r w:rsidRPr="007812C9">
              <w:rPr>
                <w:sz w:val="24"/>
                <w:szCs w:val="24"/>
              </w:rPr>
              <w:t xml:space="preserve"> к Техническому требованию);</w:t>
            </w:r>
          </w:p>
          <w:p w14:paraId="6FFE4932" w14:textId="6EE5260B" w:rsidR="00215FBB" w:rsidRPr="007812C9" w:rsidRDefault="00215FBB" w:rsidP="00AD6A27">
            <w:pPr>
              <w:rPr>
                <w:b/>
                <w:bCs/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 xml:space="preserve">- согласие на обработку персональных данных (Приложение № </w:t>
            </w:r>
            <w:r w:rsidR="00AD6A27" w:rsidRPr="007812C9">
              <w:rPr>
                <w:sz w:val="24"/>
                <w:szCs w:val="24"/>
              </w:rPr>
              <w:t>3</w:t>
            </w:r>
            <w:r w:rsidRPr="007812C9">
              <w:rPr>
                <w:sz w:val="24"/>
                <w:szCs w:val="24"/>
              </w:rPr>
              <w:t xml:space="preserve"> к Техническому требованию).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0C81" w14:textId="511F821D" w:rsidR="00215FBB" w:rsidRPr="00D83B27" w:rsidRDefault="00215FB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812C9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F76" w14:textId="77777777" w:rsidR="00215FBB" w:rsidRPr="00D83B27" w:rsidRDefault="00215FB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C076" w14:textId="77777777" w:rsidR="00215FBB" w:rsidRPr="00D83B27" w:rsidRDefault="00215FB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4AC5" w:rsidRPr="00D83B27" w14:paraId="493542B0" w14:textId="77777777" w:rsidTr="007812C9">
        <w:trPr>
          <w:trHeight w:val="85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32E1" w14:textId="559B8A16" w:rsidR="00A84AC5" w:rsidRPr="00D83B27" w:rsidRDefault="00A84AC5" w:rsidP="00E8025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83B27">
              <w:rPr>
                <w:b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D2E2" w14:textId="50519539" w:rsidR="00A84AC5" w:rsidRPr="007812C9" w:rsidRDefault="00A84AC5" w:rsidP="00215FB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7812C9">
              <w:rPr>
                <w:sz w:val="24"/>
                <w:szCs w:val="24"/>
              </w:rPr>
              <w:t>Исполнитель обязан соблюдать пропускной режим, а также безопасные маршруты движения на территории АО «Чукотэнерго»</w:t>
            </w:r>
            <w:r w:rsidR="00545CAA">
              <w:rPr>
                <w:sz w:val="24"/>
                <w:szCs w:val="24"/>
              </w:rPr>
              <w:t xml:space="preserve"> и СП</w:t>
            </w:r>
            <w:r w:rsidRPr="007812C9">
              <w:rPr>
                <w:sz w:val="24"/>
                <w:szCs w:val="24"/>
              </w:rPr>
              <w:t xml:space="preserve"> Чаунская ТЭЦ, и иные предусмотренные на территории Филиала правила поведения и технической безопасности на режимном объекте.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E65E" w14:textId="40DF67BD" w:rsidR="00A84AC5" w:rsidRPr="00D83B27" w:rsidRDefault="00A84AC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D83B27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7BD0" w14:textId="77777777" w:rsidR="00A84AC5" w:rsidRPr="00D83B27" w:rsidRDefault="00A84AC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C856" w14:textId="77777777" w:rsidR="00A84AC5" w:rsidRPr="00D83B27" w:rsidRDefault="00A84AC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1094" w:rsidRPr="00D83B27" w14:paraId="5CE2F9D3" w14:textId="77777777" w:rsidTr="007812C9">
        <w:trPr>
          <w:trHeight w:val="85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CE4" w14:textId="77777777" w:rsidR="002D1094" w:rsidRPr="00D83B27" w:rsidRDefault="002D10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B05F" w14:textId="64D68505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250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A93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0620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D1094" w:rsidRPr="00D83B27" w14:paraId="5CBBD7F3" w14:textId="77777777" w:rsidTr="007812C9">
        <w:trPr>
          <w:trHeight w:val="16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BC4" w14:textId="25E20C3F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>2.1.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1832" w14:textId="01B890A7" w:rsidR="002D1094" w:rsidRPr="00D83B27" w:rsidRDefault="0062334E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sz w:val="24"/>
                <w:szCs w:val="24"/>
              </w:rPr>
              <w:t>Требования к Маркировке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26A2" w14:textId="0438A0EE" w:rsidR="002D1094" w:rsidRPr="00D83B27" w:rsidRDefault="0062334E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Покупателя, порт отгрузки и наименование МТР, надежно зафиксированы и защищены от внешних воз</w:t>
            </w:r>
            <w:r w:rsidR="00F81172" w:rsidRPr="00D83B27">
              <w:rPr>
                <w:sz w:val="24"/>
                <w:szCs w:val="24"/>
              </w:rPr>
              <w:t>действий при грузовых операциях</w:t>
            </w:r>
            <w:r w:rsidR="00861433" w:rsidRPr="00D83B27">
              <w:rPr>
                <w:sz w:val="24"/>
                <w:szCs w:val="24"/>
              </w:rPr>
              <w:t xml:space="preserve"> стр. 1.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E0FA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5A4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0DB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6882FE33" w14:textId="77777777" w:rsidTr="007812C9">
        <w:trPr>
          <w:trHeight w:val="44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6FAD" w14:textId="6995531B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>2.2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4E3" w14:textId="77777777" w:rsidR="002D1094" w:rsidRPr="00D83B27" w:rsidRDefault="002D1094" w:rsidP="00BF03E7">
            <w:pPr>
              <w:jc w:val="center"/>
              <w:rPr>
                <w:sz w:val="24"/>
                <w:szCs w:val="24"/>
              </w:rPr>
            </w:pPr>
          </w:p>
          <w:p w14:paraId="34C116FE" w14:textId="487B8340" w:rsidR="002D1094" w:rsidRPr="00D83B27" w:rsidRDefault="002D1094" w:rsidP="0062334E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b/>
                <w:sz w:val="24"/>
                <w:szCs w:val="24"/>
              </w:rPr>
              <w:t>Требования к упаковке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7C75" w14:textId="315D1386" w:rsidR="002D1094" w:rsidRPr="00D83B27" w:rsidRDefault="002D1094" w:rsidP="00BF03E7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kern w:val="1"/>
                <w:sz w:val="24"/>
                <w:szCs w:val="24"/>
              </w:rPr>
            </w:pPr>
            <w:r w:rsidRPr="00D83B27">
              <w:rPr>
                <w:kern w:val="1"/>
                <w:sz w:val="24"/>
                <w:szCs w:val="24"/>
              </w:rPr>
              <w:t xml:space="preserve">Продукция должна соответствовать техническим параметрам, указанным в требованиях к техническим и функциональным характеристикам (включая гарантируемые показатели). Поставка должна соответствовать единицам измерения и количеству, указанным в техническом задании.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Товар должен отгружаться Поставщиком в таре и </w:t>
            </w:r>
            <w:r w:rsidRPr="00D83B27">
              <w:rPr>
                <w:kern w:val="1"/>
                <w:sz w:val="24"/>
                <w:szCs w:val="24"/>
              </w:rPr>
              <w:lastRenderedPageBreak/>
              <w:t>упаковке, обеспечивающих полную сохранность Товара от всякого рода повреждений и порчи, с учетом возможных перегрузок и длительного хранения. Упаковка и способ транспортировки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</w:p>
          <w:p w14:paraId="1F7F3866" w14:textId="77777777" w:rsidR="002D1094" w:rsidRPr="00D83B27" w:rsidRDefault="002D1094" w:rsidP="00BF03E7">
            <w:pPr>
              <w:tabs>
                <w:tab w:val="num" w:pos="432"/>
                <w:tab w:val="left" w:pos="459"/>
              </w:tabs>
              <w:ind w:left="72"/>
              <w:jc w:val="both"/>
              <w:rPr>
                <w:kern w:val="1"/>
                <w:sz w:val="24"/>
                <w:szCs w:val="24"/>
              </w:rPr>
            </w:pPr>
            <w:r w:rsidRPr="00D83B27">
              <w:rPr>
                <w:kern w:val="1"/>
                <w:sz w:val="24"/>
                <w:szCs w:val="24"/>
              </w:rPr>
              <w:t>- 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  <w:p w14:paraId="6E9BCB43" w14:textId="6EA354C1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kern w:val="1"/>
                <w:sz w:val="24"/>
                <w:szCs w:val="24"/>
              </w:rPr>
              <w:t>Консервация Товара перед транспортировкой осуществляется Поставщиком согласно заводским требованиям.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3FF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4D0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ADFA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0F2C3426" w14:textId="77777777" w:rsidTr="007812C9">
        <w:trPr>
          <w:trHeight w:val="60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D515" w14:textId="348A6D6F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sz w:val="24"/>
                <w:szCs w:val="24"/>
              </w:rPr>
              <w:t>2.3.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5FC" w14:textId="41D7F9BA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  <w:lang w:eastAsia="en-US"/>
              </w:rPr>
              <w:t>Требования к транспортировке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937E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  <w:p w14:paraId="2620D698" w14:textId="156E2137" w:rsidR="004D355E" w:rsidRPr="00D83B27" w:rsidRDefault="004D355E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Консервация Товара перед транспортировкой осуществляется Поставщиком согласно заводским требованиям.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5B16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AFA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5672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3DA917AA" w14:textId="77777777" w:rsidTr="007812C9">
        <w:trPr>
          <w:trHeight w:val="109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5C63" w14:textId="77777777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FDB" w14:textId="77777777" w:rsidR="002D1094" w:rsidRPr="00D83B27" w:rsidRDefault="002D1094" w:rsidP="003830DE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D680" w14:textId="7CE74BD5" w:rsidR="00B06154" w:rsidRDefault="00B06154" w:rsidP="00B06154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Структурное подразделение АО «Чукотэнерго» Анадырская ТЭЦ </w:t>
            </w:r>
          </w:p>
          <w:p w14:paraId="2D64B887" w14:textId="505526E9" w:rsidR="002D1094" w:rsidRPr="00D83B27" w:rsidRDefault="00B06154" w:rsidP="00B06154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Структурное подразделение </w:t>
            </w:r>
            <w:r>
              <w:rPr>
                <w:b/>
                <w:bCs/>
                <w:color w:val="000000"/>
                <w:sz w:val="24"/>
                <w:szCs w:val="24"/>
              </w:rPr>
              <w:t>АО «Чукотэнерго» Чаунская ТЭЦ адрес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CDB7" w14:textId="21D6D980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193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51CE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793443B3" w14:textId="77777777" w:rsidTr="007812C9">
        <w:trPr>
          <w:trHeight w:val="11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BED" w14:textId="77777777" w:rsidR="002D1094" w:rsidRPr="00D83B27" w:rsidRDefault="002D1094" w:rsidP="00F37C5D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572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D6F" w14:textId="77777777" w:rsidR="00B06154" w:rsidRDefault="00B06154" w:rsidP="00B06154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Структурное подразделение АО «Чукотэнерго» Анадырская ТЭЦ адрес</w:t>
            </w:r>
            <w:r>
              <w:rPr>
                <w:sz w:val="24"/>
                <w:szCs w:val="24"/>
              </w:rPr>
              <w:t>: 689000, Чукотский АО, г. Анадырь, ул. Рультытегина 35А</w:t>
            </w:r>
          </w:p>
          <w:p w14:paraId="7F55518E" w14:textId="77777777" w:rsidR="00B06154" w:rsidRDefault="00B06154" w:rsidP="00B06154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Структурное подразделение </w:t>
            </w:r>
            <w:r>
              <w:rPr>
                <w:b/>
                <w:bCs/>
                <w:color w:val="000000"/>
                <w:sz w:val="24"/>
                <w:szCs w:val="24"/>
              </w:rPr>
              <w:t>АО «Чукотэнерго» Чаунская ТЭЦ адрес:</w:t>
            </w:r>
            <w:r>
              <w:rPr>
                <w:color w:val="000000"/>
                <w:sz w:val="24"/>
                <w:szCs w:val="24"/>
              </w:rPr>
              <w:t xml:space="preserve"> 689400, РФ, Чукотский автономный округ, Чаунский район, г. Певек, ул. Пугачева, стр. 1 </w:t>
            </w:r>
          </w:p>
          <w:p w14:paraId="239DC904" w14:textId="718D31F0" w:rsidR="002D1094" w:rsidRPr="00D83B27" w:rsidRDefault="002D1094" w:rsidP="00A84AC5">
            <w:pPr>
              <w:spacing w:after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6901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414D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FD11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2C9C5F8E" w14:textId="77777777" w:rsidTr="007812C9">
        <w:trPr>
          <w:trHeight w:val="6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11A7" w14:textId="77777777" w:rsidR="002D1094" w:rsidRPr="00D83B27" w:rsidRDefault="002D1094" w:rsidP="00F37C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159A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7EE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E22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51E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D1094" w:rsidRPr="00D83B27" w14:paraId="614F8134" w14:textId="77777777" w:rsidTr="007812C9">
        <w:trPr>
          <w:trHeight w:val="112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225" w14:textId="77777777" w:rsidR="002D1094" w:rsidRPr="006B7036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6B7036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5AD3" w14:textId="77777777" w:rsidR="002D1094" w:rsidRPr="006B7036" w:rsidRDefault="002D1094">
            <w:pPr>
              <w:rPr>
                <w:color w:val="000000"/>
                <w:sz w:val="24"/>
                <w:szCs w:val="24"/>
              </w:rPr>
            </w:pPr>
            <w:r w:rsidRPr="006B7036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223" w14:textId="0CAC7029" w:rsidR="002D1094" w:rsidRPr="006B7036" w:rsidRDefault="00B32DCB" w:rsidP="006B7036">
            <w:pPr>
              <w:rPr>
                <w:color w:val="FF0000"/>
                <w:sz w:val="24"/>
                <w:szCs w:val="24"/>
              </w:rPr>
            </w:pPr>
            <w:r w:rsidRPr="006B7036">
              <w:rPr>
                <w:sz w:val="24"/>
                <w:szCs w:val="24"/>
              </w:rPr>
              <w:t xml:space="preserve">12 </w:t>
            </w:r>
            <w:r w:rsidR="00880BF9" w:rsidRPr="006B7036">
              <w:rPr>
                <w:sz w:val="24"/>
                <w:szCs w:val="24"/>
              </w:rPr>
              <w:t>месяцев с даты подписания Сторонами Накладной ТОРГ-12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2841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6B7036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20A8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74BF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45CC056C" w14:textId="77777777" w:rsidTr="007812C9">
        <w:trPr>
          <w:trHeight w:val="6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31D" w14:textId="77777777" w:rsidR="002D1094" w:rsidRPr="00D83B27" w:rsidRDefault="002D1094" w:rsidP="00F37C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69A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6E55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B4C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2F9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D1094" w:rsidRPr="00D83B27" w14:paraId="40EB1D7D" w14:textId="77777777" w:rsidTr="007812C9">
        <w:trPr>
          <w:trHeight w:val="112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757" w14:textId="77777777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CE7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420" w14:textId="2E07852F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0347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AAF6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5FC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D1094" w:rsidRPr="00D83B27" w14:paraId="73EF6E0F" w14:textId="77777777" w:rsidTr="007812C9">
        <w:trPr>
          <w:trHeight w:val="6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F31" w14:textId="77777777" w:rsidR="002D1094" w:rsidRPr="00D83B27" w:rsidRDefault="002D1094" w:rsidP="00F37C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8EA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691A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DA18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A7C9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2D1094" w:rsidRPr="00D83B27" w14:paraId="6278ED8E" w14:textId="77777777" w:rsidTr="00B06154">
        <w:trPr>
          <w:trHeight w:val="173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1D73" w14:textId="77777777" w:rsidR="002D1094" w:rsidRPr="00D83B27" w:rsidRDefault="002D1094">
            <w:pPr>
              <w:jc w:val="center"/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31E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5D4F" w14:textId="58AFCBCF" w:rsidR="004D355E" w:rsidRPr="00D83B27" w:rsidRDefault="00B06154" w:rsidP="004D35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8E5F" w14:textId="77777777" w:rsidR="002D1094" w:rsidRPr="00D83B27" w:rsidRDefault="002D1094">
            <w:pPr>
              <w:rPr>
                <w:color w:val="000000"/>
                <w:sz w:val="24"/>
                <w:szCs w:val="24"/>
              </w:rPr>
            </w:pPr>
            <w:r w:rsidRPr="00D83B27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0ED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9B3" w14:textId="77777777" w:rsidR="002D1094" w:rsidRPr="00D83B27" w:rsidRDefault="002D10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83B2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931C7FF" w14:textId="77777777" w:rsidR="00311EA9" w:rsidRPr="00BC2D59" w:rsidRDefault="00311EA9" w:rsidP="009E1F67">
      <w:pPr>
        <w:jc w:val="both"/>
        <w:rPr>
          <w:rStyle w:val="afff7"/>
          <w:b w:val="0"/>
          <w:iCs/>
          <w:sz w:val="24"/>
          <w:szCs w:val="24"/>
        </w:rPr>
      </w:pPr>
    </w:p>
    <w:p w14:paraId="7A29CD07" w14:textId="77777777" w:rsidR="00813847" w:rsidRPr="00BC2D59" w:rsidRDefault="00813847" w:rsidP="00F05846">
      <w:pPr>
        <w:jc w:val="center"/>
        <w:rPr>
          <w:b/>
          <w:i/>
          <w:sz w:val="24"/>
          <w:szCs w:val="24"/>
        </w:rPr>
        <w:sectPr w:rsidR="00813847" w:rsidRPr="00BC2D59" w:rsidSect="00D5024C">
          <w:pgSz w:w="16838" w:h="11906" w:orient="landscape" w:code="9"/>
          <w:pgMar w:top="851" w:right="567" w:bottom="993" w:left="992" w:header="680" w:footer="737" w:gutter="0"/>
          <w:cols w:space="708"/>
          <w:titlePg/>
          <w:docGrid w:linePitch="381"/>
        </w:sectPr>
      </w:pPr>
    </w:p>
    <w:p w14:paraId="68EBA6CD" w14:textId="67A90961" w:rsidR="005177A2" w:rsidRPr="002016AA" w:rsidRDefault="005177A2" w:rsidP="00457C7E">
      <w:pPr>
        <w:pStyle w:val="1"/>
        <w:numPr>
          <w:ilvl w:val="0"/>
          <w:numId w:val="0"/>
        </w:numPr>
        <w:jc w:val="center"/>
      </w:pPr>
      <w:bookmarkStart w:id="34" w:name="_Toc46743519"/>
      <w:bookmarkStart w:id="35" w:name="_Toc51339699"/>
      <w:bookmarkStart w:id="36" w:name="_Toc75446585"/>
      <w:r w:rsidRPr="005177A2">
        <w:rPr>
          <w:sz w:val="24"/>
          <w:szCs w:val="24"/>
          <w:lang w:val="ru-RU"/>
        </w:rPr>
        <w:lastRenderedPageBreak/>
        <w:t>3</w:t>
      </w:r>
      <w:r w:rsidR="00457C7E">
        <w:rPr>
          <w:lang w:val="ru-RU"/>
        </w:rPr>
        <w:t>.</w:t>
      </w:r>
      <w:r w:rsidR="00457C7E">
        <w:rPr>
          <w:lang w:val="ru-RU"/>
        </w:rPr>
        <w:tab/>
      </w:r>
      <w:r w:rsidRPr="002016AA">
        <w:t>Требования к документации по ценообразованию на этапе закупки</w:t>
      </w:r>
    </w:p>
    <w:p w14:paraId="336AF9F0" w14:textId="77777777" w:rsidR="005177A2" w:rsidRDefault="005177A2" w:rsidP="005177A2">
      <w:pPr>
        <w:rPr>
          <w:lang w:eastAsia="x-none"/>
        </w:rPr>
      </w:pPr>
    </w:p>
    <w:p w14:paraId="2A034282" w14:textId="77777777" w:rsidR="005177A2" w:rsidRDefault="005177A2" w:rsidP="005177A2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</w:t>
      </w:r>
      <w:r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3 (с учетом прилагаемой к ней инструкции по заполнению), приведенной в Документации о закупке.</w:t>
      </w:r>
    </w:p>
    <w:p w14:paraId="5A1B324B" w14:textId="77777777" w:rsidR="005177A2" w:rsidRDefault="005177A2" w:rsidP="005177A2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3.2.</w:t>
      </w:r>
      <w:r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1821E321" w14:textId="77777777" w:rsidR="009705EA" w:rsidRDefault="009705EA" w:rsidP="005177A2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2488D0D9" w14:textId="77777777" w:rsidR="00FC30C1" w:rsidRDefault="00FC30C1" w:rsidP="005177A2">
      <w:pPr>
        <w:keepNext/>
        <w:jc w:val="both"/>
        <w:outlineLvl w:val="0"/>
        <w:rPr>
          <w:rFonts w:eastAsia="Calibri"/>
          <w:sz w:val="24"/>
          <w:szCs w:val="24"/>
          <w:lang w:eastAsia="x-none"/>
        </w:rPr>
      </w:pPr>
    </w:p>
    <w:p w14:paraId="07CD9274" w14:textId="7305C111" w:rsidR="00815B5E" w:rsidRPr="002016AA" w:rsidRDefault="00C01756" w:rsidP="005177A2">
      <w:pPr>
        <w:pStyle w:val="1"/>
        <w:numPr>
          <w:ilvl w:val="0"/>
          <w:numId w:val="16"/>
        </w:numPr>
        <w:jc w:val="both"/>
        <w:rPr>
          <w:caps/>
        </w:rPr>
      </w:pPr>
      <w:r w:rsidRPr="002016AA">
        <w:t>Приложения</w:t>
      </w:r>
      <w:bookmarkEnd w:id="34"/>
      <w:bookmarkEnd w:id="35"/>
      <w:bookmarkEnd w:id="36"/>
    </w:p>
    <w:p w14:paraId="3750A0E4" w14:textId="77777777" w:rsidR="00486AED" w:rsidRPr="007812C9" w:rsidRDefault="00486AED" w:rsidP="005177A2">
      <w:pPr>
        <w:widowControl w:val="0"/>
        <w:tabs>
          <w:tab w:val="left" w:pos="426"/>
        </w:tabs>
        <w:spacing w:before="60"/>
        <w:jc w:val="both"/>
        <w:rPr>
          <w:rStyle w:val="afff7"/>
          <w:b w:val="0"/>
          <w:bCs/>
          <w:iCs/>
          <w:sz w:val="24"/>
          <w:szCs w:val="24"/>
        </w:rPr>
      </w:pPr>
    </w:p>
    <w:p w14:paraId="19C9D12F" w14:textId="77777777" w:rsidR="00D83B27" w:rsidRPr="007812C9" w:rsidRDefault="00DA2071" w:rsidP="005177A2">
      <w:pPr>
        <w:ind w:left="1701" w:hanging="1701"/>
        <w:jc w:val="both"/>
        <w:rPr>
          <w:sz w:val="24"/>
          <w:szCs w:val="24"/>
        </w:rPr>
      </w:pPr>
      <w:r w:rsidRPr="007812C9">
        <w:rPr>
          <w:sz w:val="24"/>
          <w:szCs w:val="24"/>
        </w:rPr>
        <w:t>Приложени</w:t>
      </w:r>
      <w:r w:rsidR="00AD6A27" w:rsidRPr="007812C9">
        <w:rPr>
          <w:sz w:val="24"/>
          <w:szCs w:val="24"/>
        </w:rPr>
        <w:t>е:</w:t>
      </w:r>
      <w:r w:rsidRPr="007812C9">
        <w:rPr>
          <w:sz w:val="24"/>
          <w:szCs w:val="24"/>
        </w:rPr>
        <w:t xml:space="preserve"> </w:t>
      </w:r>
    </w:p>
    <w:p w14:paraId="4B9DAC9E" w14:textId="0EC34A2E" w:rsidR="00D83B27" w:rsidRPr="007812C9" w:rsidRDefault="005607E2" w:rsidP="00D83B27">
      <w:pPr>
        <w:rPr>
          <w:sz w:val="24"/>
          <w:szCs w:val="24"/>
        </w:rPr>
      </w:pPr>
      <w:r w:rsidRPr="007812C9">
        <w:rPr>
          <w:sz w:val="24"/>
          <w:szCs w:val="24"/>
        </w:rPr>
        <w:t>1</w:t>
      </w:r>
      <w:r w:rsidR="00D83B27" w:rsidRPr="007812C9">
        <w:rPr>
          <w:sz w:val="24"/>
          <w:szCs w:val="24"/>
        </w:rPr>
        <w:t xml:space="preserve">. </w:t>
      </w:r>
      <w:r w:rsidR="00DA2071" w:rsidRPr="007812C9">
        <w:rPr>
          <w:sz w:val="24"/>
          <w:szCs w:val="24"/>
        </w:rPr>
        <w:t xml:space="preserve">Техническое требование </w:t>
      </w:r>
      <w:r w:rsidR="00457C7E" w:rsidRPr="007812C9">
        <w:rPr>
          <w:sz w:val="24"/>
          <w:szCs w:val="24"/>
        </w:rPr>
        <w:t>на шеф-монтажные работы по месту поставки оборудования (г. Певек)</w:t>
      </w:r>
      <w:r w:rsidR="00457C7E" w:rsidRPr="007812C9">
        <w:rPr>
          <w:bCs/>
          <w:iCs/>
          <w:sz w:val="24"/>
          <w:szCs w:val="24"/>
        </w:rPr>
        <w:t xml:space="preserve"> высоковольтных выключателей для реконструкции ОРУ 6/35/110 кВ филиала Чаунская ТЭЦ с заменой масляных выключателей 110кВ на элегазовые выключатели 110 кВ</w:t>
      </w:r>
      <w:r w:rsidR="00AD6A27" w:rsidRPr="007812C9">
        <w:rPr>
          <w:sz w:val="24"/>
          <w:szCs w:val="24"/>
        </w:rPr>
        <w:t>;</w:t>
      </w:r>
    </w:p>
    <w:p w14:paraId="41183EAE" w14:textId="5030CDB2" w:rsidR="00AD6A27" w:rsidRPr="007812C9" w:rsidRDefault="00AD6A27" w:rsidP="00D83B27">
      <w:pPr>
        <w:ind w:left="1701" w:hanging="1701"/>
        <w:rPr>
          <w:sz w:val="24"/>
          <w:szCs w:val="24"/>
        </w:rPr>
      </w:pPr>
      <w:r w:rsidRPr="007812C9">
        <w:rPr>
          <w:sz w:val="24"/>
          <w:szCs w:val="24"/>
        </w:rPr>
        <w:t>2.</w:t>
      </w:r>
      <w:r w:rsidR="00D83B27" w:rsidRPr="007812C9">
        <w:rPr>
          <w:sz w:val="24"/>
          <w:szCs w:val="24"/>
        </w:rPr>
        <w:t xml:space="preserve"> </w:t>
      </w:r>
      <w:r w:rsidRPr="007812C9">
        <w:rPr>
          <w:sz w:val="24"/>
          <w:szCs w:val="24"/>
        </w:rPr>
        <w:t>Анкета (для организации доступа на территорию объекта ТЭК);</w:t>
      </w:r>
    </w:p>
    <w:p w14:paraId="05E55467" w14:textId="3143EFEC" w:rsidR="00AD6A27" w:rsidRPr="007812C9" w:rsidRDefault="00AD6A27" w:rsidP="00D83B27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  <w:lang w:eastAsia="en-US"/>
        </w:rPr>
      </w:pPr>
      <w:r w:rsidRPr="007812C9">
        <w:rPr>
          <w:sz w:val="24"/>
          <w:szCs w:val="24"/>
        </w:rPr>
        <w:t>3.</w:t>
      </w:r>
      <w:r w:rsidRPr="007812C9">
        <w:rPr>
          <w:rFonts w:eastAsia="Calibri"/>
          <w:sz w:val="24"/>
          <w:szCs w:val="24"/>
          <w:lang w:eastAsia="en-US"/>
        </w:rPr>
        <w:t xml:space="preserve"> Согласие на обработку персональных данных.</w:t>
      </w:r>
    </w:p>
    <w:p w14:paraId="16867B08" w14:textId="402A8F77" w:rsidR="00AD6A27" w:rsidRPr="007812C9" w:rsidRDefault="00AD6A27" w:rsidP="00AD6A27">
      <w:pPr>
        <w:ind w:firstLine="1560"/>
        <w:rPr>
          <w:sz w:val="24"/>
          <w:szCs w:val="24"/>
        </w:rPr>
      </w:pPr>
    </w:p>
    <w:p w14:paraId="0EE29984" w14:textId="75F50C34" w:rsidR="00AD6A27" w:rsidRPr="00AD6A27" w:rsidRDefault="00AD6A27" w:rsidP="005177A2">
      <w:pPr>
        <w:ind w:left="1701" w:hanging="1701"/>
        <w:jc w:val="both"/>
        <w:rPr>
          <w:sz w:val="24"/>
          <w:szCs w:val="24"/>
        </w:rPr>
      </w:pPr>
    </w:p>
    <w:p w14:paraId="50E21DFD" w14:textId="7867D146" w:rsidR="00815B5E" w:rsidRPr="00BC2D59" w:rsidRDefault="00815B5E" w:rsidP="006B6C6E">
      <w:pPr>
        <w:widowControl w:val="0"/>
        <w:tabs>
          <w:tab w:val="left" w:pos="426"/>
        </w:tabs>
        <w:spacing w:before="60"/>
        <w:jc w:val="both"/>
        <w:rPr>
          <w:rStyle w:val="afff7"/>
          <w:b w:val="0"/>
          <w:bCs/>
          <w:iCs/>
          <w:sz w:val="24"/>
          <w:szCs w:val="24"/>
        </w:rPr>
      </w:pPr>
    </w:p>
    <w:p w14:paraId="7A541F3B" w14:textId="060E674D" w:rsidR="003B7692" w:rsidRDefault="003B7692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p w14:paraId="67F158C6" w14:textId="77777777" w:rsidR="00AD6A27" w:rsidRDefault="00AD6A27" w:rsidP="00EE1C22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p w14:paraId="136D187D" w14:textId="77777777" w:rsidR="00AD6A27" w:rsidRDefault="00AD6A27" w:rsidP="00AD6A27">
      <w:pPr>
        <w:spacing w:after="120"/>
        <w:rPr>
          <w:i/>
          <w:iCs/>
          <w:sz w:val="24"/>
          <w:szCs w:val="24"/>
          <w:shd w:val="clear" w:color="auto" w:fill="FFFF99"/>
        </w:rPr>
        <w:sectPr w:rsidR="00AD6A27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64D1BCEB" w14:textId="77777777" w:rsidR="00AD6A27" w:rsidRPr="003F6240" w:rsidRDefault="00AD6A27" w:rsidP="00AD6A27">
      <w:pPr>
        <w:rPr>
          <w:iCs/>
          <w:caps/>
        </w:rPr>
      </w:pPr>
    </w:p>
    <w:p w14:paraId="5D4960CE" w14:textId="77777777" w:rsidR="00AD6A27" w:rsidRPr="003F6240" w:rsidRDefault="00AD6A27" w:rsidP="00AD6A27">
      <w:pPr>
        <w:jc w:val="right"/>
        <w:rPr>
          <w:sz w:val="24"/>
          <w:szCs w:val="24"/>
        </w:rPr>
      </w:pPr>
      <w:r w:rsidRPr="003F6240">
        <w:rPr>
          <w:sz w:val="24"/>
          <w:szCs w:val="24"/>
        </w:rPr>
        <w:t>Приложение № 2</w:t>
      </w:r>
    </w:p>
    <w:p w14:paraId="6313AC14" w14:textId="77777777" w:rsidR="00AD6A27" w:rsidRPr="003F6240" w:rsidRDefault="00AD6A27" w:rsidP="00AD6A27">
      <w:pPr>
        <w:jc w:val="right"/>
        <w:rPr>
          <w:sz w:val="24"/>
          <w:szCs w:val="24"/>
        </w:rPr>
      </w:pPr>
      <w:r w:rsidRPr="003F6240">
        <w:rPr>
          <w:sz w:val="24"/>
          <w:szCs w:val="24"/>
        </w:rPr>
        <w:t xml:space="preserve">            к Техническому требованию</w:t>
      </w:r>
    </w:p>
    <w:p w14:paraId="04BD7507" w14:textId="77777777" w:rsidR="00AD6A27" w:rsidRPr="003F6240" w:rsidRDefault="00AD6A27" w:rsidP="00AD6A27">
      <w:pPr>
        <w:jc w:val="right"/>
        <w:rPr>
          <w:iCs/>
          <w:caps/>
        </w:rPr>
      </w:pPr>
    </w:p>
    <w:p w14:paraId="733F4763" w14:textId="77777777" w:rsidR="00AD6A27" w:rsidRPr="003F6240" w:rsidRDefault="00AD6A27" w:rsidP="00AD6A27">
      <w:pPr>
        <w:jc w:val="right"/>
        <w:rPr>
          <w:rFonts w:eastAsia="Calibri"/>
          <w:sz w:val="24"/>
          <w:szCs w:val="24"/>
          <w:lang w:eastAsia="en-US"/>
        </w:rPr>
      </w:pPr>
    </w:p>
    <w:p w14:paraId="5DA2837E" w14:textId="77777777" w:rsidR="00AD6A27" w:rsidRPr="003F6240" w:rsidRDefault="00AD6A27" w:rsidP="00AD6A27">
      <w:pPr>
        <w:jc w:val="right"/>
        <w:rPr>
          <w:b/>
          <w:sz w:val="16"/>
          <w:szCs w:val="16"/>
          <w:u w:val="single"/>
        </w:rPr>
      </w:pPr>
      <w:r w:rsidRPr="003F6240">
        <w:rPr>
          <w:b/>
          <w:sz w:val="16"/>
          <w:szCs w:val="16"/>
          <w:u w:val="single"/>
        </w:rPr>
        <w:t>Персональные данные</w:t>
      </w:r>
    </w:p>
    <w:p w14:paraId="3E9B7395" w14:textId="77777777" w:rsidR="00AD6A27" w:rsidRPr="003F6240" w:rsidRDefault="00AD6A27" w:rsidP="00AD6A27">
      <w:pPr>
        <w:jc w:val="center"/>
        <w:rPr>
          <w:sz w:val="16"/>
          <w:szCs w:val="16"/>
        </w:rPr>
      </w:pPr>
    </w:p>
    <w:p w14:paraId="6CADE9CD" w14:textId="77777777" w:rsidR="00AD6A27" w:rsidRPr="003F6240" w:rsidRDefault="00AD6A27" w:rsidP="00AD6A27">
      <w:pPr>
        <w:jc w:val="center"/>
        <w:rPr>
          <w:sz w:val="24"/>
          <w:szCs w:val="24"/>
        </w:rPr>
      </w:pPr>
      <w:r w:rsidRPr="003F6240">
        <w:rPr>
          <w:sz w:val="24"/>
          <w:szCs w:val="24"/>
        </w:rPr>
        <w:t>АНКЕТА</w:t>
      </w:r>
    </w:p>
    <w:p w14:paraId="66EF5308" w14:textId="77777777" w:rsidR="00AD6A27" w:rsidRPr="003F6240" w:rsidRDefault="00AD6A27" w:rsidP="00AD6A27">
      <w:pPr>
        <w:jc w:val="center"/>
        <w:rPr>
          <w:sz w:val="20"/>
          <w:szCs w:val="20"/>
        </w:rPr>
      </w:pPr>
      <w:r w:rsidRPr="003F6240">
        <w:rPr>
          <w:sz w:val="20"/>
          <w:szCs w:val="20"/>
        </w:rPr>
        <w:t>(для организации доступа на территорию объекта ТЭК)</w:t>
      </w:r>
    </w:p>
    <w:p w14:paraId="065159F6" w14:textId="77777777" w:rsidR="00AD6A27" w:rsidRPr="003F6240" w:rsidRDefault="00AD6A27" w:rsidP="00AD6A27">
      <w:pPr>
        <w:ind w:left="360"/>
        <w:rPr>
          <w:sz w:val="24"/>
          <w:szCs w:val="24"/>
        </w:rPr>
      </w:pPr>
      <w:r w:rsidRPr="003F62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F40FC" wp14:editId="521CA557">
                <wp:simplePos x="0" y="0"/>
                <wp:positionH relativeFrom="column">
                  <wp:posOffset>250190</wp:posOffset>
                </wp:positionH>
                <wp:positionV relativeFrom="paragraph">
                  <wp:posOffset>594360</wp:posOffset>
                </wp:positionV>
                <wp:extent cx="1044575" cy="28003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DEB09" w14:textId="77777777" w:rsidR="006742BC" w:rsidRDefault="006742BC" w:rsidP="00AD6A27">
                            <w:r>
                              <w:t>Фотография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F40FC" id="Прямоугольник 6" o:spid="_x0000_s1026" style="position:absolute;left:0;text-align:left;margin-left:19.7pt;margin-top:46.8pt;width:82.2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" filled="f" stroked="f">
                <v:textbox>
                  <w:txbxContent>
                    <w:p w14:paraId="123DEB09" w14:textId="77777777" w:rsidR="006742BC" w:rsidRDefault="006742BC" w:rsidP="00AD6A27">
                      <w:r>
                        <w:t>Фотография</w:t>
                      </w:r>
                    </w:p>
                  </w:txbxContent>
                </v:textbox>
              </v:rect>
            </w:pict>
          </mc:Fallback>
        </mc:AlternateContent>
      </w:r>
      <w:r w:rsidRPr="003F6240">
        <w:rPr>
          <w:noProof/>
          <w:sz w:val="24"/>
          <w:szCs w:val="24"/>
        </w:rPr>
        <w:drawing>
          <wp:inline distT="0" distB="0" distL="0" distR="0" wp14:anchorId="2FFFD160" wp14:editId="04101064">
            <wp:extent cx="1075055" cy="1170305"/>
            <wp:effectExtent l="19050" t="19050" r="10795" b="10795"/>
            <wp:docPr id="1" name="Рисунок 1" descr="Описание: C:\Users\ArkovEV\Desktop\05.09.2007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rkovEV\Desktop\05.09.2007 фото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703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9F4F619" w14:textId="77777777" w:rsidR="00AD6A27" w:rsidRPr="003F6240" w:rsidRDefault="00AD6A27" w:rsidP="00AD6A27">
      <w:pPr>
        <w:rPr>
          <w:sz w:val="16"/>
          <w:szCs w:val="16"/>
        </w:rPr>
      </w:pPr>
    </w:p>
    <w:p w14:paraId="45922514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Фамилия:</w:t>
      </w:r>
    </w:p>
    <w:p w14:paraId="12A53DD2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Имя:</w:t>
      </w:r>
    </w:p>
    <w:p w14:paraId="684154B0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Отчество:</w:t>
      </w:r>
    </w:p>
    <w:p w14:paraId="2D5AD501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Изменялась ли фамилия, имя или отчество, если да, то указать их, а также когда, где и по какой причине:</w:t>
      </w:r>
    </w:p>
    <w:p w14:paraId="10AA64E1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Число, месяц и год рождения:</w:t>
      </w:r>
    </w:p>
    <w:p w14:paraId="73ECB339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0"/>
          <w:szCs w:val="20"/>
        </w:rPr>
      </w:pPr>
      <w:r w:rsidRPr="003F6240">
        <w:rPr>
          <w:sz w:val="24"/>
          <w:szCs w:val="24"/>
        </w:rPr>
        <w:t xml:space="preserve">Место рождения </w:t>
      </w:r>
      <w:r w:rsidRPr="003F6240">
        <w:rPr>
          <w:sz w:val="20"/>
          <w:szCs w:val="20"/>
        </w:rPr>
        <w:t>(город, район, область, край, республика):</w:t>
      </w:r>
    </w:p>
    <w:p w14:paraId="5AA48758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rPr>
          <w:sz w:val="24"/>
          <w:szCs w:val="24"/>
        </w:rPr>
      </w:pPr>
    </w:p>
    <w:p w14:paraId="74E91BB3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 xml:space="preserve">Гражданство </w:t>
      </w:r>
      <w:r w:rsidRPr="003F6240">
        <w:rPr>
          <w:sz w:val="20"/>
          <w:szCs w:val="20"/>
        </w:rPr>
        <w:t>(если изменялось, то указать, когда и по какой причине</w:t>
      </w:r>
      <w:r w:rsidRPr="003F6240">
        <w:rPr>
          <w:sz w:val="24"/>
          <w:szCs w:val="24"/>
        </w:rPr>
        <w:t>):</w:t>
      </w:r>
    </w:p>
    <w:p w14:paraId="2DD88EF9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Семейное положение:</w:t>
      </w:r>
    </w:p>
    <w:p w14:paraId="67F1C47D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Адрес регистрации (прописки):</w:t>
      </w:r>
    </w:p>
    <w:p w14:paraId="410BEE0A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01B7CE6D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Адрес фактического места проживания:</w:t>
      </w:r>
    </w:p>
    <w:p w14:paraId="0376E872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03BFFD6A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 xml:space="preserve">Данные паспорта </w:t>
      </w:r>
      <w:r w:rsidRPr="003F6240">
        <w:rPr>
          <w:sz w:val="20"/>
          <w:szCs w:val="20"/>
        </w:rPr>
        <w:t>(серия, номер, кем и когда выдан):</w:t>
      </w:r>
    </w:p>
    <w:p w14:paraId="7769851E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2624B4A2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>Контактный телефон:</w:t>
      </w:r>
    </w:p>
    <w:p w14:paraId="69326A9D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4E30F8FA" w14:textId="77777777" w:rsidR="00AD6A27" w:rsidRPr="003F6240" w:rsidRDefault="00AD6A27" w:rsidP="00AD6A27">
      <w:pPr>
        <w:numPr>
          <w:ilvl w:val="1"/>
          <w:numId w:val="17"/>
        </w:numPr>
        <w:pBdr>
          <w:bottom w:val="single" w:sz="4" w:space="1" w:color="auto"/>
          <w:between w:val="single" w:sz="4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3F6240">
        <w:rPr>
          <w:sz w:val="24"/>
          <w:szCs w:val="24"/>
        </w:rPr>
        <w:t xml:space="preserve">Сведения о последнем месте работы </w:t>
      </w:r>
      <w:r w:rsidRPr="003F6240">
        <w:rPr>
          <w:sz w:val="20"/>
          <w:szCs w:val="20"/>
        </w:rPr>
        <w:t>(наименование организации, контактный телефон, период работы):</w:t>
      </w:r>
    </w:p>
    <w:p w14:paraId="47CC76E5" w14:textId="77777777" w:rsidR="00AD6A27" w:rsidRPr="003F6240" w:rsidRDefault="00AD6A27" w:rsidP="00AD6A27">
      <w:pPr>
        <w:pBdr>
          <w:bottom w:val="single" w:sz="4" w:space="1" w:color="auto"/>
          <w:between w:val="single" w:sz="4" w:space="1" w:color="auto"/>
        </w:pBdr>
        <w:tabs>
          <w:tab w:val="left" w:pos="426"/>
        </w:tabs>
        <w:rPr>
          <w:sz w:val="24"/>
          <w:szCs w:val="24"/>
        </w:rPr>
      </w:pPr>
    </w:p>
    <w:p w14:paraId="09FA1480" w14:textId="77777777" w:rsidR="00AD6A27" w:rsidRPr="003F6240" w:rsidRDefault="00AD6A27" w:rsidP="00AD6A27">
      <w:pPr>
        <w:ind w:firstLine="708"/>
        <w:jc w:val="both"/>
        <w:rPr>
          <w:sz w:val="16"/>
          <w:szCs w:val="16"/>
        </w:rPr>
      </w:pPr>
    </w:p>
    <w:p w14:paraId="59F115CA" w14:textId="77777777" w:rsidR="00AD6A27" w:rsidRPr="003F6240" w:rsidRDefault="00AD6A27" w:rsidP="00AD6A27">
      <w:pPr>
        <w:ind w:firstLine="708"/>
        <w:jc w:val="both"/>
        <w:rPr>
          <w:sz w:val="22"/>
          <w:szCs w:val="22"/>
        </w:rPr>
      </w:pPr>
      <w:r w:rsidRPr="003F6240">
        <w:rPr>
          <w:sz w:val="22"/>
          <w:szCs w:val="22"/>
        </w:rPr>
        <w:t>Я подтверждаю, что вся информация, указанная мною в настоящей анкете, предоставлена добровольно и является достоверной. Мне известно, что в случае предоставления неточных и/или искаженных сведений в настоящей анкете, мне может быть отказано в предоставлении доступа на территорию и объекты Филиала.</w:t>
      </w:r>
    </w:p>
    <w:p w14:paraId="10DDD56E" w14:textId="77777777" w:rsidR="00AD6A27" w:rsidRPr="003F6240" w:rsidRDefault="00AD6A27" w:rsidP="00AD6A27">
      <w:pPr>
        <w:ind w:firstLine="708"/>
        <w:jc w:val="both"/>
        <w:rPr>
          <w:sz w:val="22"/>
          <w:szCs w:val="22"/>
        </w:rPr>
      </w:pPr>
    </w:p>
    <w:p w14:paraId="295197C8" w14:textId="77777777" w:rsidR="00AD6A27" w:rsidRPr="003F6240" w:rsidRDefault="00AD6A27" w:rsidP="00AD6A27">
      <w:pPr>
        <w:ind w:firstLine="708"/>
        <w:jc w:val="both"/>
        <w:rPr>
          <w:sz w:val="22"/>
          <w:szCs w:val="22"/>
        </w:rPr>
      </w:pPr>
    </w:p>
    <w:p w14:paraId="3A389DB0" w14:textId="77777777" w:rsidR="00AD6A27" w:rsidRPr="003F6240" w:rsidRDefault="00AD6A27" w:rsidP="00AD6A27">
      <w:pPr>
        <w:ind w:firstLine="708"/>
        <w:jc w:val="both"/>
        <w:rPr>
          <w:sz w:val="22"/>
          <w:szCs w:val="22"/>
        </w:rPr>
      </w:pPr>
    </w:p>
    <w:p w14:paraId="29062E19" w14:textId="77777777" w:rsidR="00AD6A27" w:rsidRPr="003F6240" w:rsidRDefault="00AD6A27" w:rsidP="00AD6A27">
      <w:pPr>
        <w:jc w:val="both"/>
        <w:rPr>
          <w:sz w:val="22"/>
          <w:szCs w:val="22"/>
        </w:rPr>
      </w:pPr>
      <w:r w:rsidRPr="003F6240">
        <w:rPr>
          <w:sz w:val="22"/>
          <w:szCs w:val="22"/>
        </w:rPr>
        <w:t>Дата</w:t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</w:rPr>
        <w:tab/>
      </w:r>
      <w:r w:rsidRPr="003F6240">
        <w:rPr>
          <w:sz w:val="22"/>
          <w:szCs w:val="22"/>
          <w:u w:val="single"/>
        </w:rPr>
        <w:t>/Подпись/</w:t>
      </w:r>
    </w:p>
    <w:p w14:paraId="6D2341A8" w14:textId="77777777" w:rsidR="00AD6A27" w:rsidRPr="003F6240" w:rsidRDefault="00AD6A27" w:rsidP="00AD6A27">
      <w:pPr>
        <w:jc w:val="both"/>
        <w:rPr>
          <w:rFonts w:eastAsia="Calibri"/>
          <w:lang w:eastAsia="en-US"/>
        </w:rPr>
      </w:pPr>
    </w:p>
    <w:p w14:paraId="7C9ABC4B" w14:textId="77777777" w:rsidR="00AD6A27" w:rsidRPr="003F6240" w:rsidRDefault="00AD6A27" w:rsidP="00AD6A27">
      <w:pPr>
        <w:jc w:val="both"/>
        <w:rPr>
          <w:rFonts w:eastAsia="Calibri"/>
          <w:lang w:eastAsia="en-US"/>
        </w:rPr>
      </w:pPr>
    </w:p>
    <w:p w14:paraId="57368999" w14:textId="77777777" w:rsidR="00AD6A27" w:rsidRPr="003F6240" w:rsidRDefault="00AD6A27" w:rsidP="00AD6A27">
      <w:pPr>
        <w:jc w:val="both"/>
        <w:rPr>
          <w:rFonts w:eastAsia="Calibri"/>
          <w:lang w:eastAsia="en-US"/>
        </w:rPr>
      </w:pPr>
    </w:p>
    <w:p w14:paraId="62499244" w14:textId="77777777" w:rsidR="00AD6A27" w:rsidRPr="003F6240" w:rsidRDefault="00AD6A27" w:rsidP="00AD6A27">
      <w:pPr>
        <w:jc w:val="both"/>
        <w:rPr>
          <w:rFonts w:eastAsia="Calibri"/>
          <w:lang w:eastAsia="en-US"/>
        </w:rPr>
      </w:pPr>
    </w:p>
    <w:p w14:paraId="3B7D12D2" w14:textId="77777777" w:rsidR="00AD6A27" w:rsidRPr="003F6240" w:rsidRDefault="00AD6A27" w:rsidP="00AD6A27">
      <w:pPr>
        <w:rPr>
          <w:iCs/>
          <w:caps/>
        </w:rPr>
      </w:pPr>
    </w:p>
    <w:p w14:paraId="4847CD24" w14:textId="77777777" w:rsidR="00AD6A27" w:rsidRPr="003F6240" w:rsidRDefault="00AD6A27" w:rsidP="00AD6A27">
      <w:pPr>
        <w:jc w:val="right"/>
        <w:rPr>
          <w:sz w:val="24"/>
          <w:szCs w:val="24"/>
        </w:rPr>
      </w:pPr>
      <w:r w:rsidRPr="003F6240">
        <w:rPr>
          <w:sz w:val="24"/>
          <w:szCs w:val="24"/>
        </w:rPr>
        <w:lastRenderedPageBreak/>
        <w:t>Приложение № 3</w:t>
      </w:r>
    </w:p>
    <w:p w14:paraId="0595C987" w14:textId="77777777" w:rsidR="00AD6A27" w:rsidRPr="003F6240" w:rsidRDefault="00AD6A27" w:rsidP="00AD6A27">
      <w:pPr>
        <w:jc w:val="right"/>
        <w:rPr>
          <w:sz w:val="24"/>
          <w:szCs w:val="24"/>
        </w:rPr>
      </w:pPr>
      <w:r w:rsidRPr="003F6240">
        <w:rPr>
          <w:sz w:val="24"/>
          <w:szCs w:val="24"/>
        </w:rPr>
        <w:t xml:space="preserve">            к Техническому требованию</w:t>
      </w:r>
    </w:p>
    <w:p w14:paraId="5E6105A6" w14:textId="77777777" w:rsidR="00AD6A27" w:rsidRPr="003F6240" w:rsidRDefault="00AD6A27" w:rsidP="00AD6A27">
      <w:pPr>
        <w:jc w:val="right"/>
        <w:rPr>
          <w:iCs/>
          <w:caps/>
        </w:rPr>
      </w:pPr>
    </w:p>
    <w:p w14:paraId="4B22A7B1" w14:textId="77777777" w:rsidR="00AD6A27" w:rsidRPr="003F6240" w:rsidRDefault="00AD6A27" w:rsidP="00AD6A2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3F6240">
        <w:rPr>
          <w:rFonts w:eastAsia="Calibri"/>
          <w:b/>
          <w:lang w:eastAsia="en-US"/>
        </w:rPr>
        <w:t>Согласие на обработку персональных данных</w:t>
      </w:r>
    </w:p>
    <w:p w14:paraId="0B880AD8" w14:textId="77777777" w:rsidR="00AD6A27" w:rsidRPr="003F6240" w:rsidRDefault="00AD6A27" w:rsidP="00AD6A27">
      <w:pPr>
        <w:autoSpaceDE w:val="0"/>
        <w:autoSpaceDN w:val="0"/>
        <w:adjustRightInd w:val="0"/>
        <w:jc w:val="both"/>
        <w:outlineLvl w:val="0"/>
        <w:rPr>
          <w:rFonts w:eastAsia="Calibri"/>
          <w:b/>
          <w:lang w:eastAsia="en-US"/>
        </w:rPr>
      </w:pPr>
    </w:p>
    <w:p w14:paraId="7D14B644" w14:textId="77777777" w:rsidR="00AD6A27" w:rsidRPr="003F6240" w:rsidRDefault="00AD6A27" w:rsidP="00AD6A2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1EA13894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bookmarkStart w:id="37" w:name="_Toc371578780"/>
      <w:bookmarkStart w:id="38" w:name="_Toc371577629"/>
      <w:r w:rsidRPr="003F6240">
        <w:rPr>
          <w:rFonts w:eastAsia="Calibri"/>
          <w:lang w:eastAsia="en-US"/>
        </w:rPr>
        <w:t>Я,</w:t>
      </w:r>
      <w:r w:rsidRPr="003F6240">
        <w:rPr>
          <w:rFonts w:eastAsia="Calibri"/>
          <w:sz w:val="22"/>
          <w:szCs w:val="22"/>
          <w:lang w:eastAsia="en-US"/>
        </w:rPr>
        <w:t xml:space="preserve"> ________________________________________________________________</w:t>
      </w:r>
      <w:bookmarkEnd w:id="37"/>
      <w:bookmarkEnd w:id="38"/>
      <w:r w:rsidRPr="003F6240">
        <w:rPr>
          <w:rFonts w:eastAsia="Calibri"/>
          <w:sz w:val="22"/>
          <w:szCs w:val="22"/>
          <w:lang w:eastAsia="en-US"/>
        </w:rPr>
        <w:t>__________________</w:t>
      </w:r>
    </w:p>
    <w:p w14:paraId="2A045292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39" w:name="_Toc371578781"/>
      <w:bookmarkStart w:id="40" w:name="_Toc371577630"/>
      <w:r w:rsidRPr="003F6240">
        <w:rPr>
          <w:rFonts w:eastAsia="Calibri"/>
          <w:vertAlign w:val="superscript"/>
          <w:lang w:eastAsia="en-US"/>
        </w:rPr>
        <w:t>(полностью фамилия, имя, отчество)</w:t>
      </w:r>
      <w:bookmarkEnd w:id="39"/>
      <w:bookmarkEnd w:id="40"/>
    </w:p>
    <w:p w14:paraId="02E0657D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1" w:name="_Toc371578782"/>
      <w:bookmarkStart w:id="42" w:name="_Toc371577631"/>
      <w:r w:rsidRPr="003F6240">
        <w:rPr>
          <w:rFonts w:eastAsia="Calibri"/>
          <w:sz w:val="22"/>
          <w:szCs w:val="22"/>
          <w:lang w:eastAsia="en-US"/>
        </w:rPr>
        <w:t>__________________________________________________________________</w:t>
      </w:r>
      <w:bookmarkEnd w:id="41"/>
      <w:bookmarkEnd w:id="42"/>
      <w:r w:rsidRPr="003F6240">
        <w:rPr>
          <w:rFonts w:eastAsia="Calibri"/>
          <w:sz w:val="22"/>
          <w:szCs w:val="22"/>
          <w:lang w:eastAsia="en-US"/>
        </w:rPr>
        <w:t>__________________</w:t>
      </w:r>
    </w:p>
    <w:p w14:paraId="75A21398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3" w:name="_Toc371578783"/>
      <w:bookmarkStart w:id="44" w:name="_Toc371577632"/>
      <w:r w:rsidRPr="003F6240">
        <w:rPr>
          <w:rFonts w:eastAsia="Calibri"/>
          <w:vertAlign w:val="superscript"/>
          <w:lang w:eastAsia="en-US"/>
        </w:rPr>
        <w:t>(дата, месяц, год и место рождения)</w:t>
      </w:r>
      <w:bookmarkEnd w:id="43"/>
      <w:bookmarkEnd w:id="44"/>
    </w:p>
    <w:p w14:paraId="65D6AE59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5" w:name="_Toc371578786"/>
      <w:bookmarkStart w:id="46" w:name="_Toc371577635"/>
      <w:r w:rsidRPr="003F6240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77EB6E1C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r w:rsidRPr="003F6240">
        <w:rPr>
          <w:rFonts w:eastAsia="Calibri"/>
          <w:vertAlign w:val="superscript"/>
          <w:lang w:eastAsia="en-US"/>
        </w:rPr>
        <w:t xml:space="preserve">(основной документ, удостоверяющий личность, с указанием серии, номера, даты выдачи, </w:t>
      </w:r>
      <w:r w:rsidRPr="003F6240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  <w:bookmarkEnd w:id="45"/>
      <w:bookmarkEnd w:id="46"/>
      <w:r w:rsidRPr="003F6240">
        <w:rPr>
          <w:rFonts w:eastAsia="Calibri"/>
          <w:sz w:val="22"/>
          <w:szCs w:val="22"/>
          <w:lang w:eastAsia="en-US"/>
        </w:rPr>
        <w:t>_</w:t>
      </w:r>
    </w:p>
    <w:p w14:paraId="1DEC29F3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47" w:name="_Toc371578787"/>
      <w:bookmarkStart w:id="48" w:name="_Toc371577636"/>
      <w:r w:rsidRPr="003F6240">
        <w:rPr>
          <w:rFonts w:eastAsia="Calibri"/>
          <w:vertAlign w:val="superscript"/>
          <w:lang w:eastAsia="en-US"/>
        </w:rPr>
        <w:t>выдавшего органа, кода подразделения)</w:t>
      </w:r>
      <w:bookmarkEnd w:id="47"/>
      <w:bookmarkEnd w:id="48"/>
    </w:p>
    <w:p w14:paraId="081219D6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  <w:bookmarkStart w:id="49" w:name="_Toc371578788"/>
      <w:bookmarkStart w:id="50" w:name="_Toc371577637"/>
      <w:r w:rsidRPr="003F6240">
        <w:rPr>
          <w:rFonts w:eastAsia="Calibri"/>
          <w:sz w:val="22"/>
          <w:szCs w:val="22"/>
          <w:lang w:eastAsia="en-US"/>
        </w:rPr>
        <w:t>____________________________________________________________________________________,</w:t>
      </w:r>
      <w:bookmarkEnd w:id="49"/>
      <w:bookmarkEnd w:id="50"/>
    </w:p>
    <w:p w14:paraId="3975CFF4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Calibri"/>
          <w:vertAlign w:val="superscript"/>
          <w:lang w:eastAsia="en-US"/>
        </w:rPr>
      </w:pPr>
      <w:bookmarkStart w:id="51" w:name="_Toc371578789"/>
      <w:bookmarkStart w:id="52" w:name="_Toc371577638"/>
      <w:r w:rsidRPr="003F6240">
        <w:rPr>
          <w:rFonts w:eastAsia="Calibri"/>
          <w:vertAlign w:val="superscript"/>
          <w:lang w:eastAsia="en-US"/>
        </w:rPr>
        <w:t>(зарегистрированный по адресу)</w:t>
      </w:r>
      <w:bookmarkEnd w:id="51"/>
      <w:bookmarkEnd w:id="52"/>
    </w:p>
    <w:p w14:paraId="77B799BB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bookmarkStart w:id="53" w:name="_Toc371578790"/>
      <w:bookmarkStart w:id="54" w:name="_Toc371577639"/>
      <w:r w:rsidRPr="003F6240">
        <w:rPr>
          <w:rFonts w:eastAsia="Calibri"/>
          <w:lang w:eastAsia="en-US"/>
        </w:rPr>
        <w:t xml:space="preserve">в соответствии с законодательством Российской Федерации, в том числе Федеральным законом от 27.07.2006 № 152-ФЗ «О персональных данных», даю свое согласие </w:t>
      </w:r>
      <w:r w:rsidRPr="003F6240">
        <w:rPr>
          <w:rFonts w:eastAsia="Calibri"/>
          <w:i/>
          <w:lang w:eastAsia="en-US"/>
        </w:rPr>
        <w:t xml:space="preserve">ПАО «__________________» (сокращенное наименование: _____________, место нахождения: </w:t>
      </w:r>
      <w:r w:rsidRPr="003F6240">
        <w:rPr>
          <w:rFonts w:eastAsia="Calibri"/>
          <w:i/>
          <w:shd w:val="clear" w:color="auto" w:fill="BFBFBF"/>
          <w:lang w:eastAsia="en-US"/>
        </w:rPr>
        <w:t>680000, г. Хабаровск ул. Фрунзе, д. 49, ИНН: 1234567899 - пример</w:t>
      </w:r>
      <w:r w:rsidRPr="003F6240">
        <w:rPr>
          <w:rFonts w:eastAsia="Calibri"/>
          <w:i/>
          <w:lang w:eastAsia="en-US"/>
        </w:rPr>
        <w:t>)</w:t>
      </w:r>
      <w:r w:rsidRPr="003F6240">
        <w:rPr>
          <w:rFonts w:eastAsia="Calibri"/>
          <w:lang w:eastAsia="en-US"/>
        </w:rPr>
        <w:t xml:space="preserve"> </w:t>
      </w:r>
      <w:bookmarkStart w:id="55" w:name="Par0"/>
      <w:bookmarkEnd w:id="55"/>
      <w:r w:rsidRPr="003F6240">
        <w:rPr>
          <w:rFonts w:eastAsia="Calibri"/>
          <w:lang w:eastAsia="en-US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59918FD2" w14:textId="77777777" w:rsidR="00AD6A27" w:rsidRPr="003F6240" w:rsidRDefault="00AD6A27" w:rsidP="00AD6A2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3F6240">
        <w:rPr>
          <w:rFonts w:eastAsia="Calibri"/>
          <w:lang w:eastAsia="en-US"/>
        </w:rPr>
        <w:t>Согласие дается мною для следующих целей:</w:t>
      </w:r>
    </w:p>
    <w:p w14:paraId="404752EA" w14:textId="77777777" w:rsidR="00AD6A27" w:rsidRPr="003F6240" w:rsidRDefault="00AD6A27" w:rsidP="00AD6A2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3F6240">
        <w:rPr>
          <w:rFonts w:eastAsia="Calibri"/>
          <w:lang w:eastAsia="en-US"/>
        </w:rPr>
        <w:t>•</w:t>
      </w:r>
      <w:r w:rsidRPr="003F6240">
        <w:rPr>
          <w:rFonts w:eastAsia="Calibri"/>
          <w:lang w:eastAsia="en-US"/>
        </w:rPr>
        <w:tab/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0B44BCDE" w14:textId="77777777" w:rsidR="00AD6A27" w:rsidRPr="003F6240" w:rsidRDefault="00AD6A27" w:rsidP="00AD6A2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3F6240">
        <w:rPr>
          <w:rFonts w:eastAsia="Calibri"/>
          <w:lang w:eastAsia="en-US"/>
        </w:rPr>
        <w:t>•</w:t>
      </w:r>
      <w:r w:rsidRPr="003F6240">
        <w:rPr>
          <w:rFonts w:eastAsia="Calibri"/>
          <w:lang w:eastAsia="en-US"/>
        </w:rPr>
        <w:tab/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53"/>
    <w:bookmarkEnd w:id="54"/>
    <w:p w14:paraId="670E4CAA" w14:textId="77777777" w:rsidR="00AD6A27" w:rsidRPr="003F6240" w:rsidRDefault="00AD6A27" w:rsidP="00AD6A27">
      <w:pPr>
        <w:widowControl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lang w:eastAsia="en-US"/>
        </w:rPr>
      </w:pPr>
      <w:r w:rsidRPr="003F6240">
        <w:rPr>
          <w:rFonts w:eastAsia="Calibri"/>
          <w:lang w:eastAsia="en-US"/>
        </w:rPr>
        <w:t>Согласие действует на срок до «____» _________ 20___ г.</w:t>
      </w:r>
      <w:r w:rsidRPr="003F6240">
        <w:rPr>
          <w:rFonts w:eastAsia="Calibri"/>
          <w:sz w:val="22"/>
          <w:szCs w:val="22"/>
          <w:lang w:eastAsia="en-US"/>
        </w:rPr>
        <w:t xml:space="preserve"> </w:t>
      </w:r>
      <w:r w:rsidRPr="003F6240">
        <w:rPr>
          <w:rFonts w:eastAsia="Calibri"/>
          <w:lang w:eastAsia="en-US"/>
        </w:rPr>
        <w:t xml:space="preserve">и может быть отозвано в письменной форме субъектом персональных данных в указанный срок его действия. </w:t>
      </w:r>
    </w:p>
    <w:p w14:paraId="2AA0028E" w14:textId="77777777" w:rsidR="00AD6A27" w:rsidRPr="003F6240" w:rsidRDefault="00AD6A27" w:rsidP="00AD6A27">
      <w:pPr>
        <w:widowControl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578ED189" w14:textId="77777777" w:rsidR="00AD6A27" w:rsidRPr="003F6240" w:rsidRDefault="00AD6A27" w:rsidP="00AD6A27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D094758" w14:textId="77777777" w:rsidR="00AD6A27" w:rsidRPr="003F6240" w:rsidRDefault="00AD6A27" w:rsidP="00AD6A27">
      <w:pPr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56" w:name="_Toc371578799"/>
      <w:bookmarkStart w:id="57" w:name="_Toc371577648"/>
      <w:r w:rsidRPr="003F6240">
        <w:rPr>
          <w:rFonts w:eastAsia="Calibri"/>
          <w:sz w:val="22"/>
          <w:szCs w:val="22"/>
          <w:lang w:eastAsia="en-US"/>
        </w:rPr>
        <w:t xml:space="preserve">______________                                                          </w:t>
      </w:r>
      <w:r w:rsidRPr="003F6240">
        <w:rPr>
          <w:rFonts w:eastAsia="Calibri"/>
          <w:sz w:val="22"/>
          <w:szCs w:val="22"/>
          <w:lang w:eastAsia="en-US"/>
        </w:rPr>
        <w:tab/>
      </w:r>
      <w:r w:rsidRPr="003F6240">
        <w:rPr>
          <w:rFonts w:eastAsia="Calibri"/>
          <w:sz w:val="22"/>
          <w:szCs w:val="22"/>
          <w:lang w:eastAsia="en-US"/>
        </w:rPr>
        <w:tab/>
      </w:r>
      <w:r w:rsidRPr="003F6240">
        <w:rPr>
          <w:rFonts w:eastAsia="Calibri"/>
          <w:sz w:val="22"/>
          <w:szCs w:val="22"/>
          <w:lang w:eastAsia="en-US"/>
        </w:rPr>
        <w:tab/>
        <w:t>___________________________</w:t>
      </w:r>
      <w:bookmarkEnd w:id="56"/>
      <w:bookmarkEnd w:id="57"/>
    </w:p>
    <w:p w14:paraId="0802B4E4" w14:textId="77777777" w:rsidR="00AD6A27" w:rsidRPr="003F6240" w:rsidRDefault="00AD6A27" w:rsidP="00AD6A27">
      <w:pPr>
        <w:jc w:val="both"/>
        <w:rPr>
          <w:rFonts w:eastAsia="Calibri"/>
          <w:vertAlign w:val="superscript"/>
          <w:lang w:eastAsia="en-US"/>
        </w:rPr>
      </w:pPr>
      <w:r w:rsidRPr="003F6240">
        <w:rPr>
          <w:rFonts w:eastAsia="Calibri"/>
          <w:vertAlign w:val="superscript"/>
          <w:lang w:eastAsia="en-US"/>
        </w:rPr>
        <w:t xml:space="preserve">         </w:t>
      </w:r>
      <w:bookmarkStart w:id="58" w:name="_Toc371578800"/>
      <w:bookmarkStart w:id="59" w:name="_Toc371577649"/>
      <w:r w:rsidRPr="003F6240">
        <w:rPr>
          <w:rFonts w:eastAsia="Calibri"/>
          <w:vertAlign w:val="superscript"/>
          <w:lang w:eastAsia="en-US"/>
        </w:rPr>
        <w:t>(дата)</w:t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  <w:t xml:space="preserve">                                             </w:t>
      </w:r>
      <w:r w:rsidRPr="003F6240">
        <w:rPr>
          <w:rFonts w:eastAsia="Calibri"/>
          <w:vertAlign w:val="superscript"/>
          <w:lang w:eastAsia="en-US"/>
        </w:rPr>
        <w:tab/>
      </w:r>
      <w:r w:rsidRPr="003F6240">
        <w:rPr>
          <w:rFonts w:eastAsia="Calibri"/>
          <w:vertAlign w:val="superscript"/>
          <w:lang w:eastAsia="en-US"/>
        </w:rPr>
        <w:tab/>
        <w:t>(подпись)</w:t>
      </w:r>
      <w:bookmarkEnd w:id="58"/>
      <w:bookmarkEnd w:id="59"/>
    </w:p>
    <w:p w14:paraId="6AE251F6" w14:textId="77777777" w:rsidR="00AD6A27" w:rsidRPr="003F6240" w:rsidRDefault="00AD6A27" w:rsidP="00AD6A27">
      <w:pPr>
        <w:rPr>
          <w:iCs/>
          <w:caps/>
        </w:rPr>
      </w:pPr>
    </w:p>
    <w:p w14:paraId="30E7899C" w14:textId="61E11846" w:rsidR="00AD6A27" w:rsidRPr="003F6240" w:rsidRDefault="00AD6A27" w:rsidP="00AD6A27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AD6A27" w:rsidRPr="003F6240" w:rsidSect="00BF03E7"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BCAE" w14:textId="77777777" w:rsidR="009316FB" w:rsidRDefault="009316FB">
      <w:r>
        <w:separator/>
      </w:r>
    </w:p>
  </w:endnote>
  <w:endnote w:type="continuationSeparator" w:id="0">
    <w:p w14:paraId="12549A9E" w14:textId="77777777" w:rsidR="009316FB" w:rsidRDefault="0093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9AB2" w14:textId="77777777" w:rsidR="009316FB" w:rsidRDefault="009316FB">
      <w:r>
        <w:separator/>
      </w:r>
    </w:p>
  </w:footnote>
  <w:footnote w:type="continuationSeparator" w:id="0">
    <w:p w14:paraId="2D1CAAE1" w14:textId="77777777" w:rsidR="009316FB" w:rsidRDefault="0093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6742BC" w:rsidRDefault="006742B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6742BC" w:rsidRDefault="006742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6742BC" w:rsidRDefault="006742B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F6240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34352"/>
      <w:docPartObj>
        <w:docPartGallery w:val="Page Numbers (Top of Page)"/>
        <w:docPartUnique/>
      </w:docPartObj>
    </w:sdtPr>
    <w:sdtEndPr/>
    <w:sdtContent>
      <w:p w14:paraId="6304738A" w14:textId="467EA4BB" w:rsidR="006742BC" w:rsidRDefault="006742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240">
          <w:rPr>
            <w:noProof/>
          </w:rPr>
          <w:t>16</w:t>
        </w:r>
        <w:r>
          <w:fldChar w:fldCharType="end"/>
        </w:r>
      </w:p>
    </w:sdtContent>
  </w:sdt>
  <w:p w14:paraId="55418705" w14:textId="11543B93" w:rsidR="006742BC" w:rsidRPr="002E360F" w:rsidRDefault="006742BC" w:rsidP="002E36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7F21DD"/>
    <w:multiLevelType w:val="hybridMultilevel"/>
    <w:tmpl w:val="3B463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  <w:num w:numId="15">
    <w:abstractNumId w:val="8"/>
  </w:num>
  <w:num w:numId="16">
    <w:abstractNumId w:val="8"/>
    <w:lvlOverride w:ilvl="0">
      <w:startOverride w:val="4"/>
    </w:lvlOverride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3C1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11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EFA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DC3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16AA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5AC9"/>
    <w:rsid w:val="00215FBB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224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094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360F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320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3F5A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0DE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417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240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44FA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C7E"/>
    <w:rsid w:val="004602B4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355E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177A2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CAA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7E2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C53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4C16"/>
    <w:rsid w:val="00614CD7"/>
    <w:rsid w:val="00616E66"/>
    <w:rsid w:val="00617208"/>
    <w:rsid w:val="00620320"/>
    <w:rsid w:val="0062080E"/>
    <w:rsid w:val="00621295"/>
    <w:rsid w:val="00621E2E"/>
    <w:rsid w:val="006221D3"/>
    <w:rsid w:val="0062297F"/>
    <w:rsid w:val="0062334E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2BC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047"/>
    <w:rsid w:val="0069124E"/>
    <w:rsid w:val="006924AB"/>
    <w:rsid w:val="006941B7"/>
    <w:rsid w:val="006954B5"/>
    <w:rsid w:val="00696E3D"/>
    <w:rsid w:val="006976B9"/>
    <w:rsid w:val="006978E3"/>
    <w:rsid w:val="006A06E6"/>
    <w:rsid w:val="006A0C65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036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3D6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6B6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281F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12C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3691"/>
    <w:rsid w:val="007E424B"/>
    <w:rsid w:val="007E5348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A39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433"/>
    <w:rsid w:val="00861C6B"/>
    <w:rsid w:val="00861DDB"/>
    <w:rsid w:val="00862BFF"/>
    <w:rsid w:val="0086328F"/>
    <w:rsid w:val="008635FD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A3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BF9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1B0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3881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1C8E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BBC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6FB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937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5EA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0E8"/>
    <w:rsid w:val="009F3252"/>
    <w:rsid w:val="009F4100"/>
    <w:rsid w:val="009F44A2"/>
    <w:rsid w:val="009F4B2A"/>
    <w:rsid w:val="009F545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236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DBE"/>
    <w:rsid w:val="00A33E16"/>
    <w:rsid w:val="00A34527"/>
    <w:rsid w:val="00A349A8"/>
    <w:rsid w:val="00A34BCB"/>
    <w:rsid w:val="00A35245"/>
    <w:rsid w:val="00A40A96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AC5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8EB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A27"/>
    <w:rsid w:val="00AD75F7"/>
    <w:rsid w:val="00AD7C2E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6154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5BB3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DCB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1E1A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3E7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C89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658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5EB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1F12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307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37BC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24C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F48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7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F0"/>
    <w:rsid w:val="00D9707D"/>
    <w:rsid w:val="00D97638"/>
    <w:rsid w:val="00DA1D59"/>
    <w:rsid w:val="00DA207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5F6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171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775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3B7"/>
    <w:rsid w:val="00E719A0"/>
    <w:rsid w:val="00E7221A"/>
    <w:rsid w:val="00E73511"/>
    <w:rsid w:val="00E75893"/>
    <w:rsid w:val="00E77251"/>
    <w:rsid w:val="00E772CD"/>
    <w:rsid w:val="00E77C52"/>
    <w:rsid w:val="00E80257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00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498C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1F8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C5D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B8B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172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39E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0C1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116A78"/>
  <w15:docId w15:val="{0E726B80-9A85-4FFA-977A-F9255CD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B06154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1">
    <w:name w:val="Нижний колонтитул Знак"/>
    <w:basedOn w:val="a4"/>
    <w:link w:val="af0"/>
    <w:uiPriority w:val="99"/>
    <w:rsid w:val="00F37C5D"/>
    <w:rPr>
      <w:sz w:val="28"/>
      <w:szCs w:val="28"/>
    </w:rPr>
  </w:style>
  <w:style w:type="character" w:styleId="affff">
    <w:name w:val="Unresolved Mention"/>
    <w:basedOn w:val="a4"/>
    <w:uiPriority w:val="99"/>
    <w:semiHidden/>
    <w:unhideWhenUsed/>
    <w:rsid w:val="0054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onov_em@chukotenerg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B7E9-F87D-490C-97D2-4453BEE9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15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18166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chtes</cp:lastModifiedBy>
  <cp:revision>68</cp:revision>
  <cp:lastPrinted>2023-02-16T04:53:00Z</cp:lastPrinted>
  <dcterms:created xsi:type="dcterms:W3CDTF">2023-02-15T02:33:00Z</dcterms:created>
  <dcterms:modified xsi:type="dcterms:W3CDTF">2026-07-23T05:15:00Z</dcterms:modified>
</cp:coreProperties>
</file>