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F3" w:rsidRDefault="00FB45F3">
      <w:pPr>
        <w:keepNext/>
        <w:keepLines/>
        <w:jc w:val="right"/>
        <w:rPr>
          <w:b/>
          <w:bCs/>
          <w:sz w:val="26"/>
          <w:szCs w:val="26"/>
        </w:rPr>
      </w:pPr>
    </w:p>
    <w:p w:rsidR="00FB45F3" w:rsidRDefault="00FB45F3">
      <w:pPr>
        <w:keepNext/>
        <w:keepLines/>
        <w:rPr>
          <w:sz w:val="26"/>
          <w:szCs w:val="26"/>
        </w:rPr>
      </w:pPr>
    </w:p>
    <w:p w:rsidR="00FB45F3" w:rsidRDefault="00FB45F3">
      <w:pPr>
        <w:keepNext/>
        <w:keepLines/>
        <w:rPr>
          <w:sz w:val="26"/>
          <w:szCs w:val="26"/>
        </w:rPr>
      </w:pPr>
    </w:p>
    <w:p w:rsidR="00FB45F3" w:rsidRDefault="00FB45F3">
      <w:pPr>
        <w:keepNext/>
        <w:keepLines/>
        <w:rPr>
          <w:sz w:val="26"/>
          <w:szCs w:val="26"/>
        </w:rPr>
      </w:pPr>
    </w:p>
    <w:p w:rsidR="00FB45F3" w:rsidRDefault="00FB45F3">
      <w:pPr>
        <w:keepNext/>
        <w:keepLines/>
        <w:rPr>
          <w:sz w:val="26"/>
          <w:szCs w:val="26"/>
        </w:rPr>
      </w:pPr>
    </w:p>
    <w:p w:rsidR="00FB45F3" w:rsidRDefault="00FB45F3">
      <w:pPr>
        <w:keepNext/>
        <w:keepLines/>
        <w:rPr>
          <w:sz w:val="26"/>
          <w:szCs w:val="26"/>
        </w:rPr>
      </w:pPr>
    </w:p>
    <w:p w:rsidR="00FB45F3" w:rsidRDefault="00FB45F3">
      <w:pPr>
        <w:keepNext/>
        <w:keepLines/>
        <w:rPr>
          <w:sz w:val="26"/>
          <w:szCs w:val="26"/>
        </w:rPr>
      </w:pPr>
    </w:p>
    <w:p w:rsidR="00FB45F3" w:rsidRDefault="00FB45F3">
      <w:pPr>
        <w:keepNext/>
        <w:keepLines/>
        <w:rPr>
          <w:sz w:val="26"/>
          <w:szCs w:val="26"/>
        </w:rPr>
      </w:pPr>
    </w:p>
    <w:p w:rsidR="00FB45F3" w:rsidRDefault="00FB45F3">
      <w:pPr>
        <w:keepNext/>
        <w:keepLines/>
        <w:rPr>
          <w:sz w:val="26"/>
          <w:szCs w:val="26"/>
        </w:rPr>
      </w:pPr>
    </w:p>
    <w:p w:rsidR="00FB45F3" w:rsidRDefault="006A4D9D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FB45F3" w:rsidRDefault="00FB45F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B45F3" w:rsidRDefault="006A4D9D">
      <w:pPr>
        <w:keepNext/>
        <w:keepLines/>
        <w:jc w:val="center"/>
        <w:rPr>
          <w:rFonts w:eastAsia="Calibri"/>
          <w:bCs/>
        </w:rPr>
      </w:pPr>
      <w:r>
        <w:rPr>
          <w:rFonts w:eastAsia="Calibri"/>
          <w:bCs/>
        </w:rPr>
        <w:t>ОКПД 2 20.41.20.120 «Поставка реагентов для водоподготовки системы отопления котла КНР, для нужд филиала ПЭС «Казым»</w:t>
      </w:r>
    </w:p>
    <w:p w:rsidR="00FB45F3" w:rsidRDefault="00FB45F3">
      <w:pPr>
        <w:keepNext/>
        <w:keepLines/>
        <w:jc w:val="center"/>
        <w:rPr>
          <w:rFonts w:eastAsia="Calibri"/>
          <w:b/>
        </w:rPr>
      </w:pPr>
    </w:p>
    <w:p w:rsidR="00FB45F3" w:rsidRDefault="00FB45F3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FB45F3" w:rsidRDefault="00FB45F3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FB45F3" w:rsidRDefault="00FB45F3">
      <w:pPr>
        <w:keepNext/>
        <w:keepLines/>
        <w:jc w:val="both"/>
        <w:rPr>
          <w:sz w:val="26"/>
          <w:szCs w:val="26"/>
        </w:rPr>
      </w:pPr>
    </w:p>
    <w:p w:rsidR="00FB45F3" w:rsidRDefault="006A4D9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B45F3" w:rsidRDefault="006A4D9D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FB45F3" w:rsidRDefault="00E72FD2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00E72FD2">
        <w:rPr>
          <w:rFonts w:cstheme="majorHAnsi"/>
          <w:b w:val="0"/>
          <w:i/>
        </w:rPr>
        <w:fldChar w:fldCharType="begin"/>
      </w:r>
      <w:r w:rsidR="006A4D9D">
        <w:rPr>
          <w:rFonts w:cstheme="majorHAnsi"/>
          <w:b w:val="0"/>
          <w:i/>
        </w:rPr>
        <w:instrText xml:space="preserve"> TOC \o "1-4" \h \z \u </w:instrText>
      </w:r>
      <w:r w:rsidRPr="00E72FD2">
        <w:rPr>
          <w:rFonts w:cstheme="majorHAnsi"/>
          <w:b w:val="0"/>
          <w:i/>
        </w:rPr>
        <w:fldChar w:fldCharType="separate"/>
      </w:r>
      <w:hyperlink w:anchor="_Toc75446566" w:history="1">
        <w:r w:rsidR="006A4D9D">
          <w:rPr>
            <w:rStyle w:val="ab"/>
          </w:rPr>
          <w:t>1.</w:t>
        </w:r>
        <w:r w:rsidR="006A4D9D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A4D9D">
          <w:rPr>
            <w:rStyle w:val="ab"/>
          </w:rPr>
          <w:t>Общие сведения</w:t>
        </w:r>
        <w:r w:rsidR="006A4D9D">
          <w:tab/>
        </w:r>
        <w:r w:rsidR="006A4D9D">
          <w:rPr>
            <w:sz w:val="20"/>
            <w:szCs w:val="20"/>
          </w:rPr>
          <w:t>3</w:t>
        </w:r>
      </w:hyperlink>
    </w:p>
    <w:p w:rsidR="00FB45F3" w:rsidRDefault="00E72FD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67" w:history="1">
        <w:r w:rsidR="006A4D9D">
          <w:rPr>
            <w:rStyle w:val="ab"/>
            <w:iCs/>
          </w:rPr>
          <w:t>1.1.</w:t>
        </w:r>
        <w:r w:rsidR="006A4D9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A4D9D">
          <w:rPr>
            <w:rStyle w:val="ab"/>
          </w:rPr>
          <w:t>Обозначения и сокращения</w:t>
        </w:r>
        <w:r w:rsidR="006A4D9D">
          <w:tab/>
          <w:t>3</w:t>
        </w:r>
      </w:hyperlink>
    </w:p>
    <w:p w:rsidR="00FB45F3" w:rsidRDefault="00E72FD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68" w:history="1">
        <w:r w:rsidR="006A4D9D">
          <w:rPr>
            <w:rStyle w:val="ab"/>
            <w:iCs/>
          </w:rPr>
          <w:t>1.2.</w:t>
        </w:r>
        <w:r w:rsidR="006A4D9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A4D9D">
          <w:rPr>
            <w:rStyle w:val="ab"/>
          </w:rPr>
          <w:t>Наименование закупаемой продукции</w:t>
        </w:r>
        <w:r w:rsidR="006A4D9D">
          <w:tab/>
          <w:t>4</w:t>
        </w:r>
      </w:hyperlink>
    </w:p>
    <w:p w:rsidR="00FB45F3" w:rsidRDefault="00E72FD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69" w:history="1">
        <w:r w:rsidR="006A4D9D">
          <w:rPr>
            <w:rStyle w:val="ab"/>
            <w:iCs/>
          </w:rPr>
          <w:t>1.3.</w:t>
        </w:r>
        <w:r w:rsidR="006A4D9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A4D9D">
          <w:rPr>
            <w:rStyle w:val="ab"/>
          </w:rPr>
          <w:t>Цель использования закупаемой продукции</w:t>
        </w:r>
        <w:r w:rsidR="006A4D9D">
          <w:tab/>
          <w:t>4</w:t>
        </w:r>
      </w:hyperlink>
    </w:p>
    <w:p w:rsidR="00FB45F3" w:rsidRDefault="00E72FD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0" w:history="1">
        <w:r w:rsidR="006A4D9D">
          <w:rPr>
            <w:rStyle w:val="ab"/>
            <w:iCs/>
          </w:rPr>
          <w:t>1.4.</w:t>
        </w:r>
        <w:r w:rsidR="006A4D9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A4D9D">
          <w:rPr>
            <w:rStyle w:val="ab"/>
          </w:rPr>
          <w:t>Существующее положение</w:t>
        </w:r>
        <w:r w:rsidR="006A4D9D">
          <w:tab/>
          <w:t>4</w:t>
        </w:r>
      </w:hyperlink>
    </w:p>
    <w:p w:rsidR="00FB45F3" w:rsidRDefault="00E72FD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1" w:history="1">
        <w:r w:rsidR="006A4D9D">
          <w:rPr>
            <w:rStyle w:val="ab"/>
            <w:iCs/>
          </w:rPr>
          <w:t>1.5.</w:t>
        </w:r>
        <w:r w:rsidR="006A4D9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A4D9D">
          <w:rPr>
            <w:rStyle w:val="ab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6A4D9D">
          <w:tab/>
          <w:t>4</w:t>
        </w:r>
      </w:hyperlink>
    </w:p>
    <w:p w:rsidR="00FB45F3" w:rsidRDefault="00E72FD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2" w:history="1">
        <w:r w:rsidR="006A4D9D">
          <w:rPr>
            <w:rStyle w:val="ab"/>
            <w:iCs/>
          </w:rPr>
          <w:t>1.6.</w:t>
        </w:r>
        <w:r w:rsidR="006A4D9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A4D9D">
          <w:rPr>
            <w:rStyle w:val="ab"/>
          </w:rPr>
          <w:t>Иные требования и сведения общего характера</w:t>
        </w:r>
        <w:r w:rsidR="006A4D9D">
          <w:tab/>
          <w:t>4</w:t>
        </w:r>
      </w:hyperlink>
    </w:p>
    <w:p w:rsidR="00FB45F3" w:rsidRDefault="00E72FD2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3" w:history="1">
        <w:r w:rsidR="006A4D9D">
          <w:rPr>
            <w:rStyle w:val="ab"/>
          </w:rPr>
          <w:t>2.</w:t>
        </w:r>
        <w:r w:rsidR="006A4D9D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A4D9D">
          <w:rPr>
            <w:rStyle w:val="ab"/>
            <w:iCs/>
          </w:rPr>
          <w:t>Требования к продукции</w:t>
        </w:r>
        <w:r w:rsidR="006A4D9D">
          <w:tab/>
        </w:r>
        <w:r w:rsidR="006A4D9D">
          <w:rPr>
            <w:sz w:val="20"/>
            <w:szCs w:val="20"/>
          </w:rPr>
          <w:t>4</w:t>
        </w:r>
      </w:hyperlink>
    </w:p>
    <w:p w:rsidR="00FB45F3" w:rsidRDefault="00E72FD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4" w:history="1">
        <w:r w:rsidR="006A4D9D">
          <w:rPr>
            <w:rStyle w:val="ab"/>
            <w:iCs/>
          </w:rPr>
          <w:t>2.1.</w:t>
        </w:r>
        <w:r w:rsidR="006A4D9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A4D9D">
          <w:rPr>
            <w:rStyle w:val="ab"/>
          </w:rPr>
          <w:t>Требования к объемам и срокам поставки</w:t>
        </w:r>
        <w:r w:rsidR="006A4D9D">
          <w:tab/>
          <w:t>4</w:t>
        </w:r>
      </w:hyperlink>
    </w:p>
    <w:p w:rsidR="00FB45F3" w:rsidRDefault="00E72FD2">
      <w:pPr>
        <w:pStyle w:val="35"/>
        <w:rPr>
          <w:rFonts w:asciiTheme="minorHAnsi" w:eastAsiaTheme="minorEastAsia" w:hAnsiTheme="minorHAnsi" w:cstheme="minorBidi"/>
          <w:sz w:val="22"/>
          <w:szCs w:val="22"/>
        </w:rPr>
      </w:pPr>
      <w:hyperlink w:anchor="_Toc75446575" w:history="1">
        <w:r w:rsidR="006A4D9D">
          <w:rPr>
            <w:rStyle w:val="ab"/>
          </w:rPr>
          <w:t>2.1.1.</w:t>
        </w:r>
        <w:r w:rsidR="006A4D9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A4D9D">
          <w:rPr>
            <w:rStyle w:val="ab"/>
          </w:rPr>
          <w:t>Перечень и объем закупаемой продукции</w:t>
        </w:r>
        <w:r w:rsidR="006A4D9D">
          <w:tab/>
          <w:t>4</w:t>
        </w:r>
      </w:hyperlink>
    </w:p>
    <w:p w:rsidR="00FB45F3" w:rsidRDefault="00E72FD2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6" w:history="1">
        <w:r w:rsidR="006A4D9D">
          <w:rPr>
            <w:rStyle w:val="ab"/>
          </w:rPr>
          <w:t>Таблица 1.1 Перечень и объем закупаемой продукции</w:t>
        </w:r>
        <w:r w:rsidR="006A4D9D">
          <w:tab/>
        </w:r>
        <w:r w:rsidR="006A4D9D">
          <w:rPr>
            <w:sz w:val="20"/>
            <w:szCs w:val="20"/>
          </w:rPr>
          <w:t>4</w:t>
        </w:r>
      </w:hyperlink>
    </w:p>
    <w:p w:rsidR="00FB45F3" w:rsidRDefault="00E72FD2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7" w:history="1">
        <w:r w:rsidR="006A4D9D">
          <w:rPr>
            <w:rStyle w:val="ab"/>
          </w:rPr>
          <w:t>Таблица 1.2 Перечень и объем закупаемых сопутствующих услуг</w:t>
        </w:r>
        <w:r w:rsidR="006A4D9D">
          <w:tab/>
        </w:r>
      </w:hyperlink>
      <w:r w:rsidR="006A4D9D">
        <w:rPr>
          <w:sz w:val="20"/>
          <w:szCs w:val="20"/>
        </w:rPr>
        <w:t>4</w:t>
      </w:r>
    </w:p>
    <w:p w:rsidR="00FB45F3" w:rsidRDefault="00E72FD2">
      <w:pPr>
        <w:pStyle w:val="35"/>
        <w:rPr>
          <w:rFonts w:asciiTheme="minorHAnsi" w:eastAsiaTheme="minorEastAsia" w:hAnsiTheme="minorHAnsi" w:cstheme="minorBidi"/>
          <w:sz w:val="22"/>
          <w:szCs w:val="22"/>
        </w:rPr>
      </w:pPr>
      <w:hyperlink w:anchor="_Toc75446578" w:history="1">
        <w:r w:rsidR="006A4D9D">
          <w:rPr>
            <w:rStyle w:val="ab"/>
          </w:rPr>
          <w:t>2.1.2.</w:t>
        </w:r>
        <w:r w:rsidR="006A4D9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A4D9D">
          <w:rPr>
            <w:rStyle w:val="ab"/>
          </w:rPr>
          <w:t>Требования к срокам поставки продукции и оказания сопутствующих услуг</w:t>
        </w:r>
        <w:r w:rsidR="006A4D9D">
          <w:tab/>
          <w:t>4</w:t>
        </w:r>
      </w:hyperlink>
    </w:p>
    <w:p w:rsidR="00FB45F3" w:rsidRDefault="00E72FD2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9" w:history="1">
        <w:r w:rsidR="006A4D9D">
          <w:rPr>
            <w:rStyle w:val="ab"/>
          </w:rPr>
          <w:t>Таблица 2.1 Требования по срокам поставки продукции</w:t>
        </w:r>
        <w:r w:rsidR="006A4D9D">
          <w:tab/>
        </w:r>
        <w:r w:rsidR="006A4D9D">
          <w:rPr>
            <w:sz w:val="20"/>
            <w:szCs w:val="20"/>
          </w:rPr>
          <w:t>4</w:t>
        </w:r>
      </w:hyperlink>
    </w:p>
    <w:p w:rsidR="00FB45F3" w:rsidRDefault="00E72FD2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0" w:history="1">
        <w:r w:rsidR="006A4D9D">
          <w:rPr>
            <w:rStyle w:val="ab"/>
          </w:rPr>
          <w:t>Таблица 2.2 Требования по срокам оказания сопутствующих услуг</w:t>
        </w:r>
        <w:r w:rsidR="006A4D9D">
          <w:tab/>
        </w:r>
        <w:r w:rsidR="006A4D9D">
          <w:rPr>
            <w:sz w:val="20"/>
            <w:szCs w:val="20"/>
          </w:rPr>
          <w:t>5</w:t>
        </w:r>
      </w:hyperlink>
    </w:p>
    <w:p w:rsidR="00FB45F3" w:rsidRDefault="00E72FD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81" w:history="1">
        <w:r w:rsidR="006A4D9D">
          <w:rPr>
            <w:rStyle w:val="ab"/>
            <w:iCs/>
          </w:rPr>
          <w:t>2.2.</w:t>
        </w:r>
        <w:r w:rsidR="006A4D9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A4D9D">
          <w:rPr>
            <w:rStyle w:val="ab"/>
          </w:rPr>
          <w:t>Требования к качеству продукции</w:t>
        </w:r>
        <w:r w:rsidR="006A4D9D">
          <w:tab/>
          <w:t>6</w:t>
        </w:r>
      </w:hyperlink>
    </w:p>
    <w:p w:rsidR="00FB45F3" w:rsidRDefault="00E72FD2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2" w:history="1">
        <w:r w:rsidR="006A4D9D">
          <w:rPr>
            <w:rStyle w:val="ab"/>
          </w:rPr>
          <w:t>Таблица 3. Требования к продукции</w:t>
        </w:r>
        <w:r w:rsidR="006A4D9D">
          <w:tab/>
        </w:r>
        <w:r w:rsidR="006A4D9D">
          <w:rPr>
            <w:sz w:val="20"/>
            <w:szCs w:val="20"/>
          </w:rPr>
          <w:t>6</w:t>
        </w:r>
      </w:hyperlink>
      <w:r w:rsidR="006A4D9D">
        <w:rPr>
          <w:sz w:val="20"/>
          <w:szCs w:val="20"/>
        </w:rPr>
        <w:t>-10</w:t>
      </w:r>
    </w:p>
    <w:p w:rsidR="00FB45F3" w:rsidRDefault="00E72FD2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3" w:history="1">
        <w:r w:rsidR="006A4D9D">
          <w:rPr>
            <w:rStyle w:val="ab"/>
          </w:rPr>
          <w:t>3.</w:t>
        </w:r>
        <w:r w:rsidR="006A4D9D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A4D9D">
          <w:rPr>
            <w:rStyle w:val="ab"/>
          </w:rPr>
          <w:t>Требования к документации по ценообразованию на этапе закупки</w:t>
        </w:r>
        <w:r w:rsidR="006A4D9D">
          <w:tab/>
        </w:r>
      </w:hyperlink>
      <w:r w:rsidR="006A4D9D">
        <w:rPr>
          <w:sz w:val="20"/>
          <w:szCs w:val="20"/>
        </w:rPr>
        <w:t>10</w:t>
      </w:r>
    </w:p>
    <w:p w:rsidR="00FB45F3" w:rsidRDefault="00E72FD2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4" w:history="1">
        <w:r w:rsidR="006A4D9D">
          <w:rPr>
            <w:rStyle w:val="ab"/>
          </w:rPr>
          <w:t>4.</w:t>
        </w:r>
        <w:r w:rsidR="006A4D9D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A4D9D">
          <w:rPr>
            <w:rStyle w:val="ab"/>
          </w:rPr>
          <w:t>Требования к документации по ценообразованию на этапе заключения (исполнения) договора</w:t>
        </w:r>
        <w:r w:rsidR="006A4D9D">
          <w:tab/>
        </w:r>
      </w:hyperlink>
      <w:r w:rsidR="006A4D9D">
        <w:rPr>
          <w:sz w:val="20"/>
          <w:szCs w:val="20"/>
        </w:rPr>
        <w:t>10</w:t>
      </w:r>
    </w:p>
    <w:p w:rsidR="00FB45F3" w:rsidRDefault="00E72FD2">
      <w:pPr>
        <w:pStyle w:val="22"/>
        <w:numPr>
          <w:ilvl w:val="0"/>
          <w:numId w:val="0"/>
        </w:numPr>
      </w:pPr>
      <w:r>
        <w:fldChar w:fldCharType="end"/>
      </w:r>
    </w:p>
    <w:p w:rsidR="00FB45F3" w:rsidRDefault="006A4D9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FB45F3" w:rsidRDefault="006A4D9D">
      <w:pPr>
        <w:pStyle w:val="1"/>
        <w:rPr>
          <w:caps/>
        </w:rPr>
      </w:pPr>
      <w:bookmarkStart w:id="0" w:name="_Toc75446566"/>
      <w:bookmarkStart w:id="1" w:name="_Toc51339692"/>
      <w:r>
        <w:lastRenderedPageBreak/>
        <w:t>Общие сведения</w:t>
      </w:r>
      <w:bookmarkEnd w:id="0"/>
      <w:bookmarkEnd w:id="1"/>
    </w:p>
    <w:p w:rsidR="00FB45F3" w:rsidRDefault="006A4D9D">
      <w:pPr>
        <w:pStyle w:val="4"/>
      </w:pPr>
      <w:bookmarkStart w:id="2" w:name="_Toc46743505"/>
      <w:bookmarkStart w:id="3" w:name="_Toc75446567"/>
      <w:r>
        <w:t>Обозначения и сокращения</w:t>
      </w:r>
      <w:bookmarkEnd w:id="2"/>
      <w:bookmarkEnd w:id="3"/>
    </w:p>
    <w:p w:rsidR="00FB45F3" w:rsidRDefault="00FB45F3">
      <w:pPr>
        <w:rPr>
          <w:rStyle w:val="afff3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5"/>
        <w:gridCol w:w="7998"/>
      </w:tblGrid>
      <w:tr w:rsidR="00FB45F3">
        <w:trPr>
          <w:cantSplit/>
          <w:jc w:val="center"/>
        </w:trPr>
        <w:tc>
          <w:tcPr>
            <w:tcW w:w="1785" w:type="dxa"/>
            <w:vAlign w:val="center"/>
          </w:tcPr>
          <w:p w:rsidR="00FB45F3" w:rsidRDefault="00FB45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98" w:type="dxa"/>
          </w:tcPr>
          <w:p w:rsidR="00FB45F3" w:rsidRDefault="00FB45F3">
            <w:pPr>
              <w:rPr>
                <w:sz w:val="24"/>
                <w:szCs w:val="24"/>
              </w:rPr>
            </w:pPr>
          </w:p>
        </w:tc>
      </w:tr>
      <w:tr w:rsidR="00FB45F3">
        <w:trPr>
          <w:cantSplit/>
          <w:jc w:val="center"/>
        </w:trPr>
        <w:tc>
          <w:tcPr>
            <w:tcW w:w="1785" w:type="dxa"/>
            <w:vAlign w:val="center"/>
          </w:tcPr>
          <w:p w:rsidR="00FB45F3" w:rsidRDefault="00FB45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98" w:type="dxa"/>
          </w:tcPr>
          <w:p w:rsidR="00FB45F3" w:rsidRDefault="00FB45F3">
            <w:pPr>
              <w:rPr>
                <w:sz w:val="24"/>
                <w:szCs w:val="24"/>
              </w:rPr>
            </w:pPr>
          </w:p>
        </w:tc>
      </w:tr>
    </w:tbl>
    <w:p w:rsidR="00FB45F3" w:rsidRDefault="00FB45F3">
      <w:pPr>
        <w:keepNext/>
        <w:keepLines/>
        <w:jc w:val="both"/>
        <w:rPr>
          <w:sz w:val="24"/>
          <w:szCs w:val="24"/>
        </w:rPr>
      </w:pPr>
    </w:p>
    <w:p w:rsidR="00FB45F3" w:rsidRDefault="00FB45F3">
      <w:pPr>
        <w:keepNext/>
        <w:keepLines/>
        <w:jc w:val="both"/>
        <w:rPr>
          <w:sz w:val="24"/>
          <w:szCs w:val="24"/>
        </w:rPr>
      </w:pPr>
    </w:p>
    <w:p w:rsidR="00FB45F3" w:rsidRDefault="006A4D9D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4" w:name="_Toc46743506"/>
    </w:p>
    <w:p w:rsidR="00FB45F3" w:rsidRDefault="006A4D9D">
      <w:pPr>
        <w:pStyle w:val="4"/>
      </w:pPr>
      <w:bookmarkStart w:id="5" w:name="_Toc75446568"/>
      <w:r>
        <w:lastRenderedPageBreak/>
        <w:t>Наименование закупаемой продукции</w:t>
      </w:r>
      <w:bookmarkEnd w:id="4"/>
      <w:bookmarkEnd w:id="5"/>
    </w:p>
    <w:p w:rsidR="00FB45F3" w:rsidRDefault="006A4D9D">
      <w:pPr>
        <w:pStyle w:val="4"/>
        <w:numPr>
          <w:ilvl w:val="0"/>
          <w:numId w:val="0"/>
        </w:numPr>
        <w:ind w:left="432"/>
        <w:rPr>
          <w:b w:val="0"/>
          <w:bCs w:val="0"/>
        </w:rPr>
      </w:pPr>
      <w:bookmarkStart w:id="6" w:name="_Toc46743507"/>
      <w:bookmarkStart w:id="7" w:name="_Toc75446569"/>
      <w:r>
        <w:rPr>
          <w:b w:val="0"/>
        </w:rPr>
        <w:t>«Поставка реагентов для водоподготовки системы отопления котла КНР, для нужд филиала ПЭС «Казым»</w:t>
      </w:r>
    </w:p>
    <w:p w:rsidR="00FB45F3" w:rsidRDefault="006A4D9D">
      <w:pPr>
        <w:pStyle w:val="4"/>
      </w:pPr>
      <w:r>
        <w:t xml:space="preserve">Цель </w:t>
      </w:r>
      <w:bookmarkEnd w:id="6"/>
      <w:r>
        <w:t xml:space="preserve">использования закупаемой продукции </w:t>
      </w:r>
      <w:bookmarkEnd w:id="7"/>
      <w:r>
        <w:t xml:space="preserve"> </w:t>
      </w:r>
    </w:p>
    <w:p w:rsidR="00FB45F3" w:rsidRDefault="006A4D9D">
      <w:pPr>
        <w:ind w:leftChars="200" w:left="560"/>
      </w:pPr>
      <w:bookmarkStart w:id="8" w:name="_Toc75446570"/>
      <w:bookmarkStart w:id="9" w:name="_Toc46743508"/>
      <w:r>
        <w:rPr>
          <w:sz w:val="24"/>
          <w:szCs w:val="24"/>
        </w:rPr>
        <w:t xml:space="preserve">Обработка исходной и </w:t>
      </w:r>
      <w:proofErr w:type="spellStart"/>
      <w:r>
        <w:rPr>
          <w:sz w:val="24"/>
          <w:szCs w:val="24"/>
        </w:rPr>
        <w:t>подпиточной</w:t>
      </w:r>
      <w:proofErr w:type="spellEnd"/>
      <w:r>
        <w:rPr>
          <w:sz w:val="24"/>
          <w:szCs w:val="24"/>
        </w:rPr>
        <w:t xml:space="preserve"> воды для системы отопления и водогрейного котла, с целью обеспечения </w:t>
      </w:r>
      <w:proofErr w:type="spellStart"/>
      <w:r>
        <w:rPr>
          <w:sz w:val="24"/>
          <w:szCs w:val="24"/>
        </w:rPr>
        <w:t>безнакипного</w:t>
      </w:r>
      <w:proofErr w:type="spellEnd"/>
      <w:r>
        <w:rPr>
          <w:sz w:val="24"/>
          <w:szCs w:val="24"/>
        </w:rPr>
        <w:t xml:space="preserve"> режима работы и защиты оборудования от коррозии</w:t>
      </w:r>
    </w:p>
    <w:p w:rsidR="00FB45F3" w:rsidRDefault="006A4D9D">
      <w:pPr>
        <w:pStyle w:val="4"/>
      </w:pPr>
      <w:r>
        <w:t>Существующее положение</w:t>
      </w:r>
      <w:bookmarkEnd w:id="8"/>
      <w:bookmarkEnd w:id="9"/>
    </w:p>
    <w:p w:rsidR="00FB45F3" w:rsidRDefault="006A4D9D">
      <w:pPr>
        <w:rPr>
          <w:b/>
          <w:bCs/>
        </w:rPr>
      </w:pPr>
      <w:r>
        <w:rPr>
          <w:b/>
          <w:bCs/>
        </w:rPr>
        <w:t>-</w:t>
      </w:r>
    </w:p>
    <w:p w:rsidR="00FB45F3" w:rsidRDefault="006A4D9D">
      <w:pPr>
        <w:pStyle w:val="4"/>
      </w:pPr>
      <w:bookmarkStart w:id="10" w:name="_Toc46743509"/>
      <w:bookmarkStart w:id="11" w:name="_Hlk49857604"/>
      <w:bookmarkStart w:id="12" w:name="_Toc75446571"/>
      <w:r>
        <w:t xml:space="preserve">Информация в отношении исполнения договора, </w:t>
      </w:r>
      <w:bookmarkStart w:id="13" w:name="_Hlk46492347"/>
      <w:r>
        <w:t xml:space="preserve">которая должна быть учтена при подготовке заявки </w:t>
      </w:r>
      <w:bookmarkEnd w:id="13"/>
      <w:r>
        <w:t>(в том числе перечень ресурсов, услуг и документов, предоставляемых заказчиком на этапе исполнения договора)</w:t>
      </w:r>
      <w:bookmarkEnd w:id="10"/>
      <w:bookmarkEnd w:id="11"/>
      <w:r>
        <w:t xml:space="preserve"> </w:t>
      </w:r>
      <w:bookmarkEnd w:id="12"/>
    </w:p>
    <w:p w:rsidR="00FB45F3" w:rsidRDefault="006A4D9D">
      <w:pPr>
        <w:rPr>
          <w:b/>
          <w:bCs/>
        </w:rPr>
      </w:pPr>
      <w:bookmarkStart w:id="14" w:name="_Hlk48209761"/>
      <w:r>
        <w:rPr>
          <w:b/>
          <w:bCs/>
        </w:rPr>
        <w:t>-</w:t>
      </w:r>
    </w:p>
    <w:p w:rsidR="00FB45F3" w:rsidRDefault="006A4D9D">
      <w:pPr>
        <w:pStyle w:val="4"/>
      </w:pPr>
      <w:bookmarkStart w:id="15" w:name="_Toc75446572"/>
      <w:bookmarkStart w:id="16" w:name="_Toc50125126"/>
      <w:bookmarkStart w:id="17" w:name="_Toc46743510"/>
      <w:bookmarkEnd w:id="14"/>
      <w:r>
        <w:t xml:space="preserve">Иные требования и сведения общего характера </w:t>
      </w:r>
      <w:bookmarkEnd w:id="15"/>
    </w:p>
    <w:p w:rsidR="00FB45F3" w:rsidRDefault="006A4D9D">
      <w:pPr>
        <w:rPr>
          <w:b/>
          <w:bCs/>
        </w:rPr>
      </w:pPr>
      <w:r>
        <w:rPr>
          <w:b/>
          <w:bCs/>
        </w:rPr>
        <w:t>-</w:t>
      </w:r>
    </w:p>
    <w:p w:rsidR="00FB45F3" w:rsidRDefault="006A4D9D">
      <w:pPr>
        <w:pStyle w:val="1"/>
        <w:ind w:left="3544"/>
        <w:rPr>
          <w:caps/>
        </w:rPr>
      </w:pPr>
      <w:bookmarkStart w:id="18" w:name="_Toc51339693"/>
      <w:bookmarkStart w:id="19" w:name="_Toc75446573"/>
      <w:r>
        <w:t>Требования к продукции</w:t>
      </w:r>
      <w:bookmarkEnd w:id="18"/>
      <w:bookmarkEnd w:id="19"/>
    </w:p>
    <w:p w:rsidR="00FB45F3" w:rsidRDefault="006A4D9D">
      <w:pPr>
        <w:pStyle w:val="4"/>
      </w:pPr>
      <w:bookmarkStart w:id="20" w:name="_Toc75446574"/>
      <w:r>
        <w:t>Требования к объемам и срокам поставки</w:t>
      </w:r>
      <w:bookmarkEnd w:id="20"/>
    </w:p>
    <w:p w:rsidR="00FB45F3" w:rsidRDefault="006A4D9D">
      <w:pPr>
        <w:pStyle w:val="30"/>
      </w:pPr>
      <w:bookmarkStart w:id="21" w:name="_Toc75446575"/>
      <w:r>
        <w:t>Перечень и объем закупаемой продукции</w:t>
      </w:r>
      <w:bookmarkEnd w:id="21"/>
    </w:p>
    <w:p w:rsidR="00FB45F3" w:rsidRDefault="006A4D9D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2" w:name="_Toc51339695"/>
      <w:bookmarkStart w:id="23" w:name="_Toc75446576"/>
      <w:r>
        <w:rPr>
          <w:sz w:val="24"/>
          <w:szCs w:val="24"/>
        </w:rPr>
        <w:t xml:space="preserve">Таблица 1.1 Перечень </w:t>
      </w:r>
      <w:bookmarkEnd w:id="22"/>
      <w:r>
        <w:rPr>
          <w:sz w:val="24"/>
          <w:szCs w:val="24"/>
        </w:rPr>
        <w:t>и объем закупаемой продукции</w:t>
      </w:r>
      <w:bookmarkEnd w:id="23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6126"/>
        <w:gridCol w:w="1418"/>
        <w:gridCol w:w="1417"/>
      </w:tblGrid>
      <w:tr w:rsidR="00FB45F3">
        <w:tc>
          <w:tcPr>
            <w:tcW w:w="849" w:type="dxa"/>
            <w:vAlign w:val="center"/>
          </w:tcPr>
          <w:p w:rsidR="00FB45F3" w:rsidRDefault="006A4D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B45F3" w:rsidRDefault="006A4D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26" w:type="dxa"/>
            <w:vAlign w:val="center"/>
          </w:tcPr>
          <w:p w:rsidR="00FB45F3" w:rsidRDefault="006A4D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:rsidR="00FB45F3" w:rsidRDefault="006A4D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:rsidR="00FB45F3" w:rsidRDefault="006A4D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FB45F3">
        <w:tc>
          <w:tcPr>
            <w:tcW w:w="849" w:type="dxa"/>
          </w:tcPr>
          <w:p w:rsidR="00FB45F3" w:rsidRDefault="006A4D9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:rsidR="00FB45F3" w:rsidRDefault="006A4D9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B45F3" w:rsidRDefault="006A4D9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B45F3" w:rsidRDefault="006A4D9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B45F3">
        <w:tc>
          <w:tcPr>
            <w:tcW w:w="849" w:type="dxa"/>
            <w:vAlign w:val="center"/>
          </w:tcPr>
          <w:p w:rsidR="00FB45F3" w:rsidRDefault="00FB45F3">
            <w:pPr>
              <w:pStyle w:val="affb"/>
              <w:numPr>
                <w:ilvl w:val="0"/>
                <w:numId w:val="6"/>
              </w:numPr>
              <w:suppressAutoHyphens/>
              <w:jc w:val="center"/>
            </w:pPr>
          </w:p>
        </w:tc>
        <w:tc>
          <w:tcPr>
            <w:tcW w:w="6126" w:type="dxa"/>
            <w:vAlign w:val="center"/>
          </w:tcPr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Многокомпонентная ионообменная загрузка </w:t>
            </w:r>
            <w:proofErr w:type="spellStart"/>
            <w:r>
              <w:rPr>
                <w:sz w:val="24"/>
                <w:szCs w:val="24"/>
              </w:rPr>
              <w:t>FeroSoft-L</w:t>
            </w:r>
            <w:proofErr w:type="spellEnd"/>
            <w:r>
              <w:rPr>
                <w:sz w:val="24"/>
                <w:szCs w:val="24"/>
              </w:rPr>
              <w:t>. Тара (мешок): 8,33 л;</w:t>
            </w:r>
          </w:p>
        </w:tc>
        <w:tc>
          <w:tcPr>
            <w:tcW w:w="1418" w:type="dxa"/>
            <w:vAlign w:val="center"/>
          </w:tcPr>
          <w:p w:rsidR="00FB45F3" w:rsidRDefault="006A4D9D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FB45F3" w:rsidRDefault="006A4D9D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</w:tc>
      </w:tr>
      <w:tr w:rsidR="00FB45F3">
        <w:tc>
          <w:tcPr>
            <w:tcW w:w="849" w:type="dxa"/>
            <w:vAlign w:val="center"/>
          </w:tcPr>
          <w:p w:rsidR="00FB45F3" w:rsidRDefault="00FB45F3">
            <w:pPr>
              <w:pStyle w:val="affb"/>
              <w:numPr>
                <w:ilvl w:val="0"/>
                <w:numId w:val="6"/>
              </w:numPr>
              <w:suppressAutoHyphens/>
              <w:jc w:val="center"/>
            </w:pPr>
            <w:bookmarkStart w:id="24" w:name="_Toc75446577"/>
          </w:p>
        </w:tc>
        <w:tc>
          <w:tcPr>
            <w:tcW w:w="6126" w:type="dxa"/>
            <w:vAlign w:val="center"/>
          </w:tcPr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Соль </w:t>
            </w:r>
            <w:proofErr w:type="spellStart"/>
            <w:r>
              <w:rPr>
                <w:sz w:val="24"/>
                <w:szCs w:val="24"/>
              </w:rPr>
              <w:t>таблетированная</w:t>
            </w:r>
            <w:proofErr w:type="spellEnd"/>
            <w:r>
              <w:rPr>
                <w:sz w:val="24"/>
                <w:szCs w:val="24"/>
              </w:rPr>
              <w:t>. Упаковка (мешок): 25 кг.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45F3" w:rsidRDefault="006A4D9D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45F3" w:rsidRDefault="0099200B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FB45F3">
        <w:tc>
          <w:tcPr>
            <w:tcW w:w="849" w:type="dxa"/>
            <w:vAlign w:val="center"/>
          </w:tcPr>
          <w:p w:rsidR="00FB45F3" w:rsidRDefault="00FB45F3">
            <w:pPr>
              <w:pStyle w:val="affb"/>
              <w:numPr>
                <w:ilvl w:val="0"/>
                <w:numId w:val="6"/>
              </w:numPr>
              <w:suppressAutoHyphens/>
              <w:jc w:val="center"/>
            </w:pPr>
          </w:p>
        </w:tc>
        <w:tc>
          <w:tcPr>
            <w:tcW w:w="6126" w:type="dxa"/>
            <w:vAlign w:val="center"/>
          </w:tcPr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rFonts w:eastAsia="Arial"/>
                <w:color w:val="001A34"/>
                <w:sz w:val="24"/>
                <w:szCs w:val="24"/>
                <w:shd w:val="clear" w:color="auto" w:fill="FFFFFF"/>
              </w:rPr>
              <w:t xml:space="preserve">Кварцевый песок (гравийная подложка), фракция 2-5 </w:t>
            </w:r>
            <w:proofErr w:type="spellStart"/>
            <w:r>
              <w:rPr>
                <w:rFonts w:eastAsia="Arial"/>
                <w:color w:val="001A34"/>
                <w:sz w:val="24"/>
                <w:szCs w:val="24"/>
                <w:shd w:val="clear" w:color="auto" w:fill="FFFFFF"/>
              </w:rPr>
              <w:t>мм</w:t>
            </w:r>
            <w:proofErr w:type="gramStart"/>
            <w:r>
              <w:rPr>
                <w:rFonts w:eastAsia="Arial"/>
                <w:color w:val="001A34"/>
                <w:sz w:val="24"/>
                <w:szCs w:val="24"/>
                <w:shd w:val="clear" w:color="auto" w:fill="FFFFFF"/>
              </w:rPr>
              <w:t>.</w:t>
            </w:r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ара</w:t>
            </w:r>
            <w:proofErr w:type="spellEnd"/>
            <w:r>
              <w:rPr>
                <w:sz w:val="24"/>
                <w:szCs w:val="24"/>
              </w:rPr>
              <w:t xml:space="preserve"> (мешок): 25 кг.</w:t>
            </w:r>
            <w:r>
              <w:rPr>
                <w:rFonts w:eastAsia="Arial"/>
                <w:color w:val="001A34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45F3" w:rsidRDefault="006A4D9D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45F3" w:rsidRDefault="006A4D9D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  <w:tr w:rsidR="00FB45F3">
        <w:tc>
          <w:tcPr>
            <w:tcW w:w="849" w:type="dxa"/>
            <w:vAlign w:val="center"/>
          </w:tcPr>
          <w:p w:rsidR="00FB45F3" w:rsidRDefault="00FB45F3">
            <w:pPr>
              <w:pStyle w:val="affb"/>
              <w:numPr>
                <w:ilvl w:val="0"/>
                <w:numId w:val="6"/>
              </w:numPr>
              <w:suppressAutoHyphens/>
              <w:jc w:val="center"/>
            </w:pPr>
          </w:p>
        </w:tc>
        <w:tc>
          <w:tcPr>
            <w:tcW w:w="6126" w:type="dxa"/>
            <w:vAlign w:val="center"/>
          </w:tcPr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Реагент </w:t>
            </w:r>
            <w:proofErr w:type="spellStart"/>
            <w:r>
              <w:rPr>
                <w:sz w:val="24"/>
                <w:szCs w:val="24"/>
              </w:rPr>
              <w:t>HydroChem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Гидрохим</w:t>
            </w:r>
            <w:proofErr w:type="spellEnd"/>
            <w:r>
              <w:rPr>
                <w:sz w:val="24"/>
                <w:szCs w:val="24"/>
              </w:rPr>
              <w:t xml:space="preserve"> 160/1. Тара (канистра) 20 кг.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45F3" w:rsidRDefault="006A4D9D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45F3" w:rsidRDefault="0099200B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</w:p>
        </w:tc>
      </w:tr>
    </w:tbl>
    <w:p w:rsidR="00FB45F3" w:rsidRDefault="006A4D9D">
      <w:pPr>
        <w:pStyle w:val="1"/>
        <w:numPr>
          <w:ilvl w:val="0"/>
          <w:numId w:val="0"/>
        </w:numPr>
      </w:pPr>
      <w:r>
        <w:t>Таблица 1.2 Перечень и объем закупаемых сопутствующих услуг</w:t>
      </w:r>
      <w:bookmarkEnd w:id="24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4849"/>
        <w:gridCol w:w="1985"/>
        <w:gridCol w:w="2126"/>
      </w:tblGrid>
      <w:tr w:rsidR="00FB45F3">
        <w:tc>
          <w:tcPr>
            <w:tcW w:w="850" w:type="dxa"/>
            <w:vAlign w:val="center"/>
          </w:tcPr>
          <w:p w:rsidR="00FB45F3" w:rsidRDefault="006A4D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B45F3" w:rsidRDefault="006A4D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49" w:type="dxa"/>
            <w:vAlign w:val="center"/>
          </w:tcPr>
          <w:p w:rsidR="00FB45F3" w:rsidRDefault="006A4D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FB45F3" w:rsidRDefault="006A4D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FB45F3" w:rsidRDefault="006A4D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FB45F3">
        <w:tc>
          <w:tcPr>
            <w:tcW w:w="850" w:type="dxa"/>
          </w:tcPr>
          <w:p w:rsidR="00FB45F3" w:rsidRDefault="006A4D9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:rsidR="00FB45F3" w:rsidRDefault="006A4D9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B45F3" w:rsidRDefault="006A4D9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B45F3" w:rsidRDefault="006A4D9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B45F3">
        <w:tc>
          <w:tcPr>
            <w:tcW w:w="850" w:type="dxa"/>
          </w:tcPr>
          <w:p w:rsidR="00FB45F3" w:rsidRDefault="00FB45F3">
            <w:pPr>
              <w:pStyle w:val="affb"/>
              <w:numPr>
                <w:ilvl w:val="0"/>
                <w:numId w:val="7"/>
              </w:numPr>
              <w:suppressAutoHyphens/>
            </w:pPr>
          </w:p>
        </w:tc>
        <w:tc>
          <w:tcPr>
            <w:tcW w:w="4849" w:type="dxa"/>
          </w:tcPr>
          <w:p w:rsidR="00FB45F3" w:rsidRDefault="006A4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</w:tcPr>
          <w:p w:rsidR="00FB45F3" w:rsidRDefault="006A4D9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26" w:type="dxa"/>
          </w:tcPr>
          <w:p w:rsidR="00FB45F3" w:rsidRDefault="006A4D9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FB45F3" w:rsidRDefault="006A4D9D">
      <w:pPr>
        <w:pStyle w:val="30"/>
      </w:pPr>
      <w:bookmarkStart w:id="25" w:name="_Toc51339696"/>
      <w:bookmarkStart w:id="26" w:name="_Toc75446578"/>
      <w:r>
        <w:t xml:space="preserve">Требования </w:t>
      </w:r>
      <w:bookmarkEnd w:id="25"/>
      <w:r>
        <w:t>к срокам поставки продукции и оказания сопутствующих услуг</w:t>
      </w:r>
      <w:bookmarkEnd w:id="26"/>
    </w:p>
    <w:p w:rsidR="00FB45F3" w:rsidRDefault="006A4D9D">
      <w:pPr>
        <w:pStyle w:val="1"/>
        <w:numPr>
          <w:ilvl w:val="0"/>
          <w:numId w:val="0"/>
        </w:numPr>
      </w:pPr>
      <w:bookmarkStart w:id="27" w:name="_Toc51339697"/>
      <w:bookmarkStart w:id="28" w:name="_Toc50125127"/>
      <w:bookmarkStart w:id="29" w:name="_Toc75446579"/>
      <w:bookmarkEnd w:id="16"/>
      <w:r>
        <w:t xml:space="preserve">Таблица 2.1 </w:t>
      </w:r>
      <w:bookmarkStart w:id="30" w:name="_Hlk50465284"/>
      <w:r>
        <w:t xml:space="preserve">Требования по срокам </w:t>
      </w:r>
      <w:bookmarkEnd w:id="27"/>
      <w:bookmarkEnd w:id="28"/>
      <w:bookmarkEnd w:id="30"/>
      <w:r>
        <w:t>поставки продукции</w:t>
      </w:r>
      <w:bookmarkEnd w:id="29"/>
      <w: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3090"/>
        <w:gridCol w:w="2268"/>
        <w:gridCol w:w="3289"/>
      </w:tblGrid>
      <w:tr w:rsidR="00FB45F3">
        <w:tc>
          <w:tcPr>
            <w:tcW w:w="1129" w:type="dxa"/>
            <w:shd w:val="clear" w:color="auto" w:fill="auto"/>
            <w:vAlign w:val="center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90" w:type="dxa"/>
            <w:shd w:val="clear" w:color="auto" w:fill="auto"/>
            <w:vAlign w:val="center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268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89" w:type="dxa"/>
            <w:vAlign w:val="center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FB45F3">
        <w:tc>
          <w:tcPr>
            <w:tcW w:w="1129" w:type="dxa"/>
            <w:shd w:val="clear" w:color="auto" w:fill="auto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B45F3" w:rsidRDefault="006A4D9D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89" w:type="dxa"/>
          </w:tcPr>
          <w:p w:rsidR="00FB45F3" w:rsidRDefault="006A4D9D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B45F3">
        <w:tc>
          <w:tcPr>
            <w:tcW w:w="1129" w:type="dxa"/>
            <w:shd w:val="clear" w:color="auto" w:fill="auto"/>
            <w:vAlign w:val="center"/>
          </w:tcPr>
          <w:p w:rsidR="00FB45F3" w:rsidRDefault="00FB45F3">
            <w:pPr>
              <w:pStyle w:val="affb"/>
              <w:numPr>
                <w:ilvl w:val="0"/>
                <w:numId w:val="8"/>
              </w:numPr>
              <w:suppressAutoHyphens/>
              <w:jc w:val="center"/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FB45F3" w:rsidRDefault="006A4D9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Многокомпонентная ионообменная загрузка </w:t>
            </w:r>
            <w:proofErr w:type="spellStart"/>
            <w:r>
              <w:rPr>
                <w:sz w:val="24"/>
                <w:szCs w:val="24"/>
              </w:rPr>
              <w:t>FeroSoft-L</w:t>
            </w:r>
            <w:proofErr w:type="spellEnd"/>
            <w:r>
              <w:rPr>
                <w:sz w:val="24"/>
                <w:szCs w:val="24"/>
              </w:rPr>
              <w:t>. Тара (мешок): 8,33 л;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3289" w:type="dxa"/>
            <w:vAlign w:val="center"/>
          </w:tcPr>
          <w:p w:rsidR="00FB45F3" w:rsidRDefault="006A4D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FB45F3">
        <w:tc>
          <w:tcPr>
            <w:tcW w:w="1129" w:type="dxa"/>
            <w:shd w:val="clear" w:color="auto" w:fill="auto"/>
            <w:vAlign w:val="center"/>
          </w:tcPr>
          <w:p w:rsidR="00FB45F3" w:rsidRDefault="00FB45F3">
            <w:pPr>
              <w:pStyle w:val="affb"/>
              <w:numPr>
                <w:ilvl w:val="0"/>
                <w:numId w:val="8"/>
              </w:numPr>
              <w:suppressAutoHyphens/>
              <w:jc w:val="center"/>
            </w:pPr>
            <w:bookmarkStart w:id="31" w:name="_Toc54785622"/>
            <w:bookmarkStart w:id="32" w:name="_Toc75446580"/>
            <w:bookmarkStart w:id="33" w:name="_Toc50125131"/>
          </w:p>
        </w:tc>
        <w:tc>
          <w:tcPr>
            <w:tcW w:w="3090" w:type="dxa"/>
            <w:shd w:val="clear" w:color="auto" w:fill="auto"/>
            <w:vAlign w:val="center"/>
          </w:tcPr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Соль </w:t>
            </w:r>
            <w:proofErr w:type="spellStart"/>
            <w:r>
              <w:rPr>
                <w:sz w:val="24"/>
                <w:szCs w:val="24"/>
              </w:rPr>
              <w:t>таблетированная</w:t>
            </w:r>
            <w:proofErr w:type="spellEnd"/>
            <w:r>
              <w:rPr>
                <w:sz w:val="24"/>
                <w:szCs w:val="24"/>
              </w:rPr>
              <w:t>. Упаковка (мешок): 25 кг.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3289" w:type="dxa"/>
            <w:vAlign w:val="center"/>
          </w:tcPr>
          <w:p w:rsidR="00FB45F3" w:rsidRDefault="006A4D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FB45F3">
        <w:tc>
          <w:tcPr>
            <w:tcW w:w="1129" w:type="dxa"/>
            <w:shd w:val="clear" w:color="auto" w:fill="auto"/>
            <w:vAlign w:val="center"/>
          </w:tcPr>
          <w:p w:rsidR="00FB45F3" w:rsidRDefault="00FB45F3">
            <w:pPr>
              <w:pStyle w:val="affb"/>
              <w:numPr>
                <w:ilvl w:val="0"/>
                <w:numId w:val="8"/>
              </w:numPr>
              <w:suppressAutoHyphens/>
              <w:jc w:val="center"/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FB45F3" w:rsidRDefault="006A4D9D">
            <w:pPr>
              <w:rPr>
                <w:bCs/>
                <w:sz w:val="24"/>
                <w:szCs w:val="24"/>
              </w:rPr>
            </w:pPr>
            <w:r>
              <w:rPr>
                <w:rFonts w:eastAsia="Arial"/>
                <w:color w:val="001A34"/>
                <w:sz w:val="24"/>
                <w:szCs w:val="24"/>
                <w:shd w:val="clear" w:color="auto" w:fill="FFFFFF"/>
              </w:rPr>
              <w:t xml:space="preserve">Кварцевый песок (гравийная подложка), фракция 2-5 </w:t>
            </w:r>
            <w:proofErr w:type="spellStart"/>
            <w:r>
              <w:rPr>
                <w:rFonts w:eastAsia="Arial"/>
                <w:color w:val="001A34"/>
                <w:sz w:val="24"/>
                <w:szCs w:val="24"/>
                <w:shd w:val="clear" w:color="auto" w:fill="FFFFFF"/>
              </w:rPr>
              <w:t>мм</w:t>
            </w:r>
            <w:proofErr w:type="gramStart"/>
            <w:r>
              <w:rPr>
                <w:rFonts w:eastAsia="Arial"/>
                <w:color w:val="001A34"/>
                <w:sz w:val="24"/>
                <w:szCs w:val="24"/>
                <w:shd w:val="clear" w:color="auto" w:fill="FFFFFF"/>
              </w:rPr>
              <w:t>.</w:t>
            </w:r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ара</w:t>
            </w:r>
            <w:proofErr w:type="spellEnd"/>
            <w:r>
              <w:rPr>
                <w:sz w:val="24"/>
                <w:szCs w:val="24"/>
              </w:rPr>
              <w:t xml:space="preserve"> (мешок): 25 кг.</w:t>
            </w:r>
            <w:r>
              <w:rPr>
                <w:rFonts w:eastAsia="Arial"/>
                <w:color w:val="001A34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3289" w:type="dxa"/>
            <w:vAlign w:val="center"/>
          </w:tcPr>
          <w:p w:rsidR="00FB45F3" w:rsidRDefault="006A4D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FB45F3">
        <w:tc>
          <w:tcPr>
            <w:tcW w:w="1129" w:type="dxa"/>
            <w:shd w:val="clear" w:color="auto" w:fill="auto"/>
            <w:vAlign w:val="center"/>
          </w:tcPr>
          <w:p w:rsidR="00FB45F3" w:rsidRDefault="00FB45F3">
            <w:pPr>
              <w:pStyle w:val="affb"/>
              <w:numPr>
                <w:ilvl w:val="0"/>
                <w:numId w:val="8"/>
              </w:numPr>
              <w:suppressAutoHyphens/>
              <w:jc w:val="center"/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FB45F3" w:rsidRDefault="006A4D9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Реагент </w:t>
            </w:r>
            <w:proofErr w:type="spellStart"/>
            <w:r>
              <w:rPr>
                <w:sz w:val="24"/>
                <w:szCs w:val="24"/>
              </w:rPr>
              <w:t>HydroChem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Гидрохим</w:t>
            </w:r>
            <w:proofErr w:type="spellEnd"/>
            <w:r>
              <w:rPr>
                <w:sz w:val="24"/>
                <w:szCs w:val="24"/>
              </w:rPr>
              <w:t xml:space="preserve"> 160/1. Тара (канистра) 20 кг.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45F3" w:rsidRDefault="006A4D9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FB45F3" w:rsidRDefault="006A4D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с даты </w:t>
            </w:r>
          </w:p>
          <w:p w:rsidR="00FB45F3" w:rsidRDefault="006A4D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подписания договора. </w:t>
            </w:r>
          </w:p>
        </w:tc>
      </w:tr>
    </w:tbl>
    <w:bookmarkEnd w:id="17"/>
    <w:p w:rsidR="00FB45F3" w:rsidRDefault="006A4D9D">
      <w:pPr>
        <w:pStyle w:val="1"/>
        <w:numPr>
          <w:ilvl w:val="0"/>
          <w:numId w:val="0"/>
        </w:numPr>
      </w:pPr>
      <w:r>
        <w:t>Таблица 2.2 Требования по срокам оказания сопутствующих услуг</w:t>
      </w:r>
      <w:bookmarkEnd w:id="31"/>
      <w:bookmarkEnd w:id="32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2127"/>
        <w:gridCol w:w="2268"/>
        <w:gridCol w:w="2551"/>
        <w:gridCol w:w="1843"/>
      </w:tblGrid>
      <w:tr w:rsidR="00FB45F3">
        <w:tc>
          <w:tcPr>
            <w:tcW w:w="1129" w:type="dxa"/>
            <w:shd w:val="clear" w:color="auto" w:fill="auto"/>
            <w:vAlign w:val="center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B45F3" w:rsidRDefault="006A4D9D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843" w:type="dxa"/>
          </w:tcPr>
          <w:p w:rsidR="00FB45F3" w:rsidRDefault="006A4D9D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FB45F3">
        <w:tc>
          <w:tcPr>
            <w:tcW w:w="1129" w:type="dxa"/>
            <w:shd w:val="clear" w:color="auto" w:fill="auto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B45F3" w:rsidRDefault="006A4D9D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FB45F3" w:rsidRDefault="006A4D9D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B45F3" w:rsidRDefault="006A4D9D">
            <w:pPr>
              <w:pStyle w:val="afff2"/>
              <w:keepNext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B45F3">
        <w:tc>
          <w:tcPr>
            <w:tcW w:w="1129" w:type="dxa"/>
            <w:shd w:val="clear" w:color="auto" w:fill="auto"/>
          </w:tcPr>
          <w:p w:rsidR="00FB45F3" w:rsidRDefault="006A4D9D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FB45F3" w:rsidRDefault="006A4D9D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68" w:type="dxa"/>
          </w:tcPr>
          <w:p w:rsidR="00FB45F3" w:rsidRDefault="006A4D9D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FB45F3" w:rsidRDefault="006A4D9D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43" w:type="dxa"/>
          </w:tcPr>
          <w:p w:rsidR="00FB45F3" w:rsidRDefault="006A4D9D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FB45F3" w:rsidRDefault="00FB45F3">
      <w:pPr>
        <w:rPr>
          <w:rFonts w:eastAsia="Calibri"/>
          <w:sz w:val="24"/>
          <w:szCs w:val="24"/>
        </w:rPr>
        <w:sectPr w:rsidR="00FB45F3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737" w:gutter="0"/>
          <w:cols w:space="708"/>
          <w:titlePg/>
          <w:docGrid w:linePitch="360"/>
        </w:sectPr>
      </w:pPr>
    </w:p>
    <w:p w:rsidR="00FB45F3" w:rsidRDefault="006A4D9D">
      <w:pPr>
        <w:pStyle w:val="4"/>
      </w:pPr>
      <w:bookmarkStart w:id="34" w:name="_Toc46743511"/>
      <w:bookmarkStart w:id="35" w:name="_Toc75446581"/>
      <w:bookmarkStart w:id="36" w:name="_Toc51339698"/>
      <w:r>
        <w:lastRenderedPageBreak/>
        <w:t xml:space="preserve">Требования к </w:t>
      </w:r>
      <w:bookmarkEnd w:id="34"/>
      <w:r>
        <w:t>качеству продукции</w:t>
      </w:r>
      <w:bookmarkEnd w:id="35"/>
    </w:p>
    <w:p w:rsidR="00FB45F3" w:rsidRDefault="006A4D9D">
      <w:pPr>
        <w:pStyle w:val="1"/>
        <w:numPr>
          <w:ilvl w:val="0"/>
          <w:numId w:val="0"/>
        </w:numPr>
        <w:rPr>
          <w:rStyle w:val="afff3"/>
          <w:b/>
          <w:i w:val="0"/>
          <w:sz w:val="24"/>
          <w:szCs w:val="24"/>
          <w:shd w:val="clear" w:color="auto" w:fill="auto"/>
        </w:rPr>
      </w:pPr>
      <w:r>
        <w:t xml:space="preserve"> </w:t>
      </w:r>
      <w:bookmarkStart w:id="37" w:name="_Toc75446582"/>
      <w:r>
        <w:t>Таблица 3. Требования к продукции</w:t>
      </w:r>
      <w:bookmarkEnd w:id="37"/>
      <w:r>
        <w:t xml:space="preserve"> </w:t>
      </w:r>
      <w:bookmarkEnd w:id="33"/>
      <w:bookmarkEnd w:id="36"/>
    </w:p>
    <w:p w:rsidR="00FB45F3" w:rsidRDefault="006A4D9D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 1 Таблицы 1.1): </w:t>
      </w:r>
    </w:p>
    <w:tbl>
      <w:tblPr>
        <w:tblStyle w:val="aff3"/>
        <w:tblW w:w="15309" w:type="dxa"/>
        <w:tblInd w:w="-5" w:type="dxa"/>
        <w:tblLayout w:type="fixed"/>
        <w:tblLook w:val="04A0"/>
      </w:tblPr>
      <w:tblGrid>
        <w:gridCol w:w="851"/>
        <w:gridCol w:w="2768"/>
        <w:gridCol w:w="5435"/>
        <w:gridCol w:w="1974"/>
        <w:gridCol w:w="2268"/>
        <w:gridCol w:w="2013"/>
      </w:tblGrid>
      <w:tr w:rsidR="00FB45F3">
        <w:tc>
          <w:tcPr>
            <w:tcW w:w="851" w:type="dxa"/>
            <w:vMerge w:val="restart"/>
            <w:vAlign w:val="center"/>
          </w:tcPr>
          <w:p w:rsidR="00FB45F3" w:rsidRDefault="006A4D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68" w:type="dxa"/>
            <w:vMerge w:val="restart"/>
            <w:vAlign w:val="center"/>
          </w:tcPr>
          <w:p w:rsidR="00FB45F3" w:rsidRDefault="006A4D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435" w:type="dxa"/>
            <w:vMerge w:val="restart"/>
            <w:vAlign w:val="center"/>
          </w:tcPr>
          <w:p w:rsidR="00FB45F3" w:rsidRDefault="006A4D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242" w:type="dxa"/>
            <w:gridSpan w:val="2"/>
            <w:vAlign w:val="center"/>
          </w:tcPr>
          <w:p w:rsidR="00FB45F3" w:rsidRDefault="006A4D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13" w:type="dxa"/>
            <w:vMerge w:val="restart"/>
            <w:vAlign w:val="center"/>
          </w:tcPr>
          <w:p w:rsidR="00FB45F3" w:rsidRDefault="006A4D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FB45F3">
        <w:tc>
          <w:tcPr>
            <w:tcW w:w="851" w:type="dxa"/>
            <w:vMerge/>
            <w:vAlign w:val="center"/>
          </w:tcPr>
          <w:p w:rsidR="00FB45F3" w:rsidRDefault="00FB45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  <w:vMerge/>
            <w:vAlign w:val="center"/>
          </w:tcPr>
          <w:p w:rsidR="00FB45F3" w:rsidRDefault="00FB45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  <w:vMerge/>
            <w:vAlign w:val="center"/>
          </w:tcPr>
          <w:p w:rsidR="00FB45F3" w:rsidRDefault="00FB45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FB45F3" w:rsidRDefault="006A4D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13" w:type="dxa"/>
            <w:vMerge/>
            <w:vAlign w:val="center"/>
          </w:tcPr>
          <w:p w:rsidR="00FB45F3" w:rsidRDefault="00FB45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45F3">
        <w:tc>
          <w:tcPr>
            <w:tcW w:w="851" w:type="dxa"/>
            <w:vAlign w:val="center"/>
          </w:tcPr>
          <w:p w:rsidR="00FB45F3" w:rsidRDefault="006A4D9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68" w:type="dxa"/>
            <w:vAlign w:val="center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35" w:type="dxa"/>
            <w:vAlign w:val="center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4" w:type="dxa"/>
            <w:vAlign w:val="center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13" w:type="dxa"/>
            <w:vAlign w:val="center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03" w:type="dxa"/>
            <w:gridSpan w:val="2"/>
            <w:vAlign w:val="center"/>
          </w:tcPr>
          <w:p w:rsidR="00FB45F3" w:rsidRDefault="006A4D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74" w:type="dxa"/>
            <w:vAlign w:val="center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FB45F3" w:rsidRDefault="006A4D9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Многокомпонентная ионообменная загрузка </w:t>
            </w:r>
            <w:proofErr w:type="spellStart"/>
            <w:r>
              <w:rPr>
                <w:sz w:val="24"/>
                <w:szCs w:val="24"/>
              </w:rPr>
              <w:t>FeroSoft-L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5435" w:type="dxa"/>
            <w:vAlign w:val="center"/>
          </w:tcPr>
          <w:p w:rsidR="00FB45F3" w:rsidRPr="001439D8" w:rsidRDefault="006A4D9D">
            <w:pPr>
              <w:rPr>
                <w:sz w:val="24"/>
                <w:szCs w:val="24"/>
              </w:rPr>
            </w:pPr>
            <w:r w:rsidRPr="001439D8">
              <w:rPr>
                <w:sz w:val="24"/>
                <w:szCs w:val="24"/>
              </w:rPr>
              <w:t>Поставляемый товар должен быть новым (не бывшим в употреблении)</w:t>
            </w:r>
            <w:proofErr w:type="gramStart"/>
            <w:r w:rsidRPr="001439D8">
              <w:rPr>
                <w:sz w:val="24"/>
                <w:szCs w:val="24"/>
              </w:rPr>
              <w:t>.Т</w:t>
            </w:r>
            <w:proofErr w:type="gramEnd"/>
            <w:r w:rsidRPr="001439D8">
              <w:rPr>
                <w:sz w:val="24"/>
                <w:szCs w:val="24"/>
              </w:rPr>
              <w:t>овар на момент поставки должен иметь остаточный срок годности не менее 80% от общего срока хранения, установленного производителем.</w:t>
            </w:r>
          </w:p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засыпка наполнитель фильтра для воды;</w:t>
            </w:r>
          </w:p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Эффект: умягчение воды, удаление железа, удаление марганца;</w:t>
            </w:r>
          </w:p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фильтрующей засыпки: комбинированная засыпка;</w:t>
            </w:r>
          </w:p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: 8.33;</w:t>
            </w:r>
          </w:p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Бренд: </w:t>
            </w:r>
            <w:hyperlink r:id="rId11" w:history="1">
              <w:r>
                <w:rPr>
                  <w:sz w:val="24"/>
                  <w:szCs w:val="24"/>
                </w:rPr>
                <w:t>AWT</w:t>
              </w:r>
            </w:hyperlink>
            <w:r>
              <w:rPr>
                <w:sz w:val="24"/>
                <w:szCs w:val="24"/>
              </w:rPr>
              <w:t>;</w:t>
            </w:r>
          </w:p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- изготовитель: Россия;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FB45F3" w:rsidRDefault="006A4D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45F3" w:rsidRDefault="006A4D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FB45F3" w:rsidRDefault="006A4D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Соль </w:t>
            </w:r>
            <w:proofErr w:type="spellStart"/>
            <w:r>
              <w:rPr>
                <w:sz w:val="24"/>
                <w:szCs w:val="24"/>
              </w:rPr>
              <w:t>таблетированная</w:t>
            </w:r>
            <w:proofErr w:type="spellEnd"/>
          </w:p>
        </w:tc>
        <w:tc>
          <w:tcPr>
            <w:tcW w:w="5435" w:type="dxa"/>
            <w:vAlign w:val="center"/>
          </w:tcPr>
          <w:p w:rsidR="00FB45F3" w:rsidRPr="001439D8" w:rsidRDefault="006A4D9D">
            <w:pPr>
              <w:rPr>
                <w:sz w:val="24"/>
                <w:szCs w:val="24"/>
                <w:lang w:eastAsia="zh-CN"/>
              </w:rPr>
            </w:pPr>
            <w:r w:rsidRPr="001439D8">
              <w:rPr>
                <w:sz w:val="24"/>
                <w:szCs w:val="24"/>
              </w:rPr>
              <w:t>Товар на момент поставки должен иметь остаточный срок годности не менее 80% от общего срока хранения, установленного производителем.</w:t>
            </w:r>
          </w:p>
          <w:p w:rsidR="00FB45F3" w:rsidRPr="001439D8" w:rsidRDefault="006A4D9D">
            <w:pPr>
              <w:rPr>
                <w:sz w:val="24"/>
                <w:szCs w:val="24"/>
              </w:rPr>
            </w:pPr>
            <w:r w:rsidRPr="001439D8">
              <w:rPr>
                <w:sz w:val="24"/>
                <w:szCs w:val="24"/>
                <w:lang w:eastAsia="zh-CN"/>
              </w:rPr>
              <w:t xml:space="preserve">Назначение: </w:t>
            </w:r>
            <w:r w:rsidR="001439D8">
              <w:rPr>
                <w:sz w:val="24"/>
                <w:szCs w:val="24"/>
                <w:lang w:eastAsia="zh-CN"/>
              </w:rPr>
              <w:t>восстановление ионообменной смолы</w:t>
            </w:r>
            <w:r w:rsidRPr="001439D8">
              <w:rPr>
                <w:sz w:val="24"/>
                <w:szCs w:val="24"/>
                <w:lang w:eastAsia="zh-CN"/>
              </w:rPr>
              <w:t>;</w:t>
            </w:r>
          </w:p>
          <w:p w:rsidR="00FB45F3" w:rsidRPr="001439D8" w:rsidRDefault="006A4D9D">
            <w:pPr>
              <w:rPr>
                <w:sz w:val="24"/>
                <w:szCs w:val="24"/>
              </w:rPr>
            </w:pPr>
            <w:r w:rsidRPr="001439D8">
              <w:rPr>
                <w:sz w:val="24"/>
                <w:szCs w:val="24"/>
                <w:lang w:eastAsia="zh-CN"/>
              </w:rPr>
              <w:t xml:space="preserve">Вид: </w:t>
            </w:r>
            <w:proofErr w:type="spellStart"/>
            <w:r w:rsidRPr="001439D8">
              <w:rPr>
                <w:sz w:val="24"/>
                <w:szCs w:val="24"/>
                <w:lang w:eastAsia="zh-CN"/>
              </w:rPr>
              <w:t>таблетированная</w:t>
            </w:r>
            <w:proofErr w:type="spellEnd"/>
            <w:r w:rsidRPr="001439D8">
              <w:rPr>
                <w:sz w:val="24"/>
                <w:szCs w:val="24"/>
                <w:lang w:eastAsia="zh-CN"/>
              </w:rPr>
              <w:t xml:space="preserve"> соль;</w:t>
            </w:r>
          </w:p>
          <w:p w:rsidR="00FB45F3" w:rsidRPr="001439D8" w:rsidRDefault="006A4D9D">
            <w:pPr>
              <w:rPr>
                <w:sz w:val="24"/>
                <w:szCs w:val="24"/>
              </w:rPr>
            </w:pPr>
            <w:r w:rsidRPr="001439D8">
              <w:rPr>
                <w:sz w:val="24"/>
                <w:szCs w:val="24"/>
                <w:lang w:eastAsia="zh-CN"/>
              </w:rPr>
              <w:lastRenderedPageBreak/>
              <w:t xml:space="preserve">Вид упаковки: </w:t>
            </w:r>
            <w:hyperlink r:id="rId12" w:history="1">
              <w:r w:rsidRPr="001439D8">
                <w:rPr>
                  <w:sz w:val="24"/>
                  <w:szCs w:val="24"/>
                </w:rPr>
                <w:t>мешок</w:t>
              </w:r>
            </w:hyperlink>
            <w:r w:rsidRPr="001439D8">
              <w:rPr>
                <w:sz w:val="24"/>
                <w:szCs w:val="24"/>
                <w:lang w:eastAsia="zh-CN"/>
              </w:rPr>
              <w:t>;</w:t>
            </w:r>
          </w:p>
          <w:p w:rsidR="00FB45F3" w:rsidRPr="001439D8" w:rsidRDefault="006A4D9D">
            <w:pPr>
              <w:rPr>
                <w:sz w:val="24"/>
                <w:szCs w:val="24"/>
              </w:rPr>
            </w:pPr>
            <w:r w:rsidRPr="001439D8">
              <w:rPr>
                <w:sz w:val="24"/>
                <w:szCs w:val="24"/>
                <w:lang w:eastAsia="zh-CN"/>
              </w:rPr>
              <w:t>Размер таблетки: 25х25 мм;</w:t>
            </w:r>
          </w:p>
          <w:p w:rsidR="00FB45F3" w:rsidRPr="001439D8" w:rsidRDefault="006A4D9D">
            <w:pPr>
              <w:rPr>
                <w:sz w:val="24"/>
                <w:szCs w:val="24"/>
              </w:rPr>
            </w:pPr>
            <w:r w:rsidRPr="001439D8">
              <w:rPr>
                <w:sz w:val="24"/>
                <w:szCs w:val="24"/>
                <w:lang w:eastAsia="zh-CN"/>
              </w:rPr>
              <w:t>Вес (вес продукта): 25 кг;</w:t>
            </w:r>
          </w:p>
          <w:p w:rsidR="00FB45F3" w:rsidRPr="001439D8" w:rsidRDefault="006A4D9D">
            <w:pPr>
              <w:rPr>
                <w:sz w:val="24"/>
                <w:szCs w:val="24"/>
                <w:lang w:eastAsia="zh-CN"/>
              </w:rPr>
            </w:pPr>
            <w:r w:rsidRPr="001439D8">
              <w:rPr>
                <w:sz w:val="24"/>
                <w:szCs w:val="24"/>
                <w:lang w:eastAsia="zh-CN"/>
              </w:rPr>
              <w:t xml:space="preserve">Состав: пищевая вакуум - выварочная соль экстра; </w:t>
            </w:r>
          </w:p>
          <w:p w:rsidR="00FB45F3" w:rsidRPr="001439D8" w:rsidRDefault="006A4D9D">
            <w:pPr>
              <w:rPr>
                <w:sz w:val="24"/>
                <w:szCs w:val="24"/>
                <w:lang w:eastAsia="zh-CN"/>
              </w:rPr>
            </w:pPr>
            <w:r w:rsidRPr="001439D8">
              <w:rPr>
                <w:sz w:val="24"/>
                <w:szCs w:val="24"/>
                <w:lang w:eastAsia="zh-CN"/>
              </w:rPr>
              <w:t xml:space="preserve">Бренд: </w:t>
            </w:r>
            <w:proofErr w:type="spellStart"/>
            <w:r w:rsidRPr="001439D8">
              <w:rPr>
                <w:sz w:val="24"/>
                <w:szCs w:val="24"/>
                <w:lang w:eastAsia="zh-CN"/>
              </w:rPr>
              <w:t>Мозырьсоль</w:t>
            </w:r>
            <w:proofErr w:type="spellEnd"/>
            <w:r w:rsidRPr="001439D8">
              <w:rPr>
                <w:sz w:val="24"/>
                <w:szCs w:val="24"/>
                <w:lang w:eastAsia="zh-CN"/>
              </w:rPr>
              <w:t>; (возможен аналог)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FB45F3" w:rsidRDefault="006A4D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+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45F3" w:rsidRDefault="006A4D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FB45F3" w:rsidRDefault="006A4D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FB45F3" w:rsidRDefault="006A4D9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Гравийная подложка из окатанного гравия</w:t>
            </w:r>
            <w:r>
              <w:rPr>
                <w:rFonts w:eastAsia="Arial"/>
                <w:color w:val="001A34"/>
                <w:sz w:val="24"/>
                <w:szCs w:val="24"/>
                <w:shd w:val="clear" w:color="auto" w:fill="FFFFFF"/>
              </w:rPr>
              <w:t>, фракция 2-5 мм.</w:t>
            </w:r>
          </w:p>
        </w:tc>
        <w:tc>
          <w:tcPr>
            <w:tcW w:w="5435" w:type="dxa"/>
            <w:vAlign w:val="center"/>
          </w:tcPr>
          <w:p w:rsidR="00FB45F3" w:rsidRPr="001439D8" w:rsidRDefault="006A4D9D">
            <w:pPr>
              <w:rPr>
                <w:sz w:val="24"/>
                <w:szCs w:val="24"/>
              </w:rPr>
            </w:pPr>
            <w:r w:rsidRPr="001439D8">
              <w:rPr>
                <w:sz w:val="24"/>
                <w:szCs w:val="24"/>
              </w:rPr>
              <w:t>Гравий должен быть новым, не бывшим в употреблении, химически инертным, окатанным (сфероидальная форма зерен), без острых граней.</w:t>
            </w:r>
          </w:p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гравийная подложка из окатанного гравия для корпуса 1465 (16x65 дюймов) системы водоподготовки АКВАЛАЙН UM под ионообменную смолу;</w:t>
            </w:r>
          </w:p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Эффект: грубая очистка, удаление механических загрязнений;</w:t>
            </w:r>
          </w:p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Продукт: окатанный гравий;</w:t>
            </w:r>
          </w:p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Фракция,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  <w:r>
              <w:rPr>
                <w:sz w:val="24"/>
                <w:szCs w:val="24"/>
              </w:rPr>
              <w:t>: 2-5;</w:t>
            </w:r>
          </w:p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фильтруемых частиц, </w:t>
            </w:r>
            <w:proofErr w:type="gramStart"/>
            <w:r>
              <w:rPr>
                <w:sz w:val="24"/>
                <w:szCs w:val="24"/>
              </w:rPr>
              <w:t>мкм</w:t>
            </w:r>
            <w:proofErr w:type="gramEnd"/>
            <w:r>
              <w:rPr>
                <w:sz w:val="24"/>
                <w:szCs w:val="24"/>
              </w:rPr>
              <w:t>: 2.5;</w:t>
            </w:r>
          </w:p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 товара, 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: 25;</w:t>
            </w:r>
          </w:p>
          <w:p w:rsidR="00FB45F3" w:rsidRDefault="006A4D9D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Страна - изготовитель: Россия;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FB45F3" w:rsidRDefault="006A4D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45F3" w:rsidRDefault="006A4D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FB45F3" w:rsidRDefault="006A4D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FB45F3" w:rsidRDefault="006A4D9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Реагент </w:t>
            </w:r>
            <w:proofErr w:type="spellStart"/>
            <w:r>
              <w:rPr>
                <w:sz w:val="24"/>
                <w:szCs w:val="24"/>
              </w:rPr>
              <w:t>HydroChem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Гидрохим</w:t>
            </w:r>
            <w:proofErr w:type="spellEnd"/>
            <w:r>
              <w:rPr>
                <w:sz w:val="24"/>
                <w:szCs w:val="24"/>
              </w:rPr>
              <w:t xml:space="preserve"> 160/1. </w:t>
            </w:r>
          </w:p>
        </w:tc>
        <w:tc>
          <w:tcPr>
            <w:tcW w:w="5435" w:type="dxa"/>
            <w:vAlign w:val="center"/>
          </w:tcPr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Поставляемый товар должен быть новым (не бывшим в употреблении). Гарантийный срок хранения на момент поставки должен составлять не менее 10 месяцев.</w:t>
            </w:r>
          </w:p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Стандарт: Ту 2458-00813575953-2013;</w:t>
            </w:r>
          </w:p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ингибитор коррозии и </w:t>
            </w:r>
            <w:proofErr w:type="spellStart"/>
            <w:r>
              <w:rPr>
                <w:sz w:val="24"/>
                <w:szCs w:val="24"/>
              </w:rPr>
              <w:t>накипеобразования</w:t>
            </w:r>
            <w:proofErr w:type="spellEnd"/>
            <w:r>
              <w:rPr>
                <w:sz w:val="24"/>
                <w:szCs w:val="24"/>
              </w:rPr>
              <w:t xml:space="preserve"> для котельных установок;</w:t>
            </w:r>
          </w:p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Внешний вид: жидкость розоватая или светло </w:t>
            </w:r>
            <w:bookmarkStart w:id="38" w:name="_GoBack"/>
            <w:bookmarkEnd w:id="38"/>
            <w:proofErr w:type="gramStart"/>
            <w:r>
              <w:rPr>
                <w:sz w:val="24"/>
                <w:szCs w:val="24"/>
              </w:rPr>
              <w:t>-ф</w:t>
            </w:r>
            <w:proofErr w:type="gramEnd"/>
            <w:r>
              <w:rPr>
                <w:sz w:val="24"/>
                <w:szCs w:val="24"/>
              </w:rPr>
              <w:t>иолетового цвета.</w:t>
            </w:r>
          </w:p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Свойства: связывает ионы жесткости и железа, предотвращая образование накипи; регулирует щелочность в пределах, вызывающих наименьшую коррозию; препятствует образованию осадков в виде хлопьев или илистой массы</w:t>
            </w:r>
            <w:proofErr w:type="gramStart"/>
            <w:r>
              <w:rPr>
                <w:sz w:val="24"/>
                <w:szCs w:val="24"/>
              </w:rPr>
              <w:t xml:space="preserve"> ;</w:t>
            </w:r>
            <w:proofErr w:type="gramEnd"/>
            <w:r>
              <w:rPr>
                <w:sz w:val="24"/>
                <w:szCs w:val="24"/>
              </w:rPr>
              <w:t xml:space="preserve"> способствует созданию равномерной </w:t>
            </w:r>
            <w:proofErr w:type="spellStart"/>
            <w:r>
              <w:rPr>
                <w:sz w:val="24"/>
                <w:szCs w:val="24"/>
              </w:rPr>
              <w:t>магнетитной</w:t>
            </w:r>
            <w:proofErr w:type="spellEnd"/>
            <w:r>
              <w:rPr>
                <w:sz w:val="24"/>
                <w:szCs w:val="24"/>
              </w:rPr>
              <w:t xml:space="preserve"> защитной пленки на поверхности </w:t>
            </w:r>
            <w:r>
              <w:rPr>
                <w:sz w:val="24"/>
                <w:szCs w:val="24"/>
              </w:rPr>
              <w:lastRenderedPageBreak/>
              <w:t>металла; стабилизирует шлам, не позволяя ему накапливаться и прикипать в местах недостаточной циркуляции; предотвращает вспенивание и унос котловой воды ; связывает остаточный кислород в питательной воде;</w:t>
            </w:r>
          </w:p>
          <w:p w:rsidR="00FB45F3" w:rsidRDefault="00E72FD2">
            <w:pPr>
              <w:rPr>
                <w:sz w:val="24"/>
                <w:szCs w:val="24"/>
              </w:rPr>
            </w:pPr>
            <w:hyperlink r:id="rId13" w:history="1"/>
            <w:r w:rsidR="006A4D9D">
              <w:rPr>
                <w:sz w:val="24"/>
                <w:szCs w:val="24"/>
              </w:rPr>
              <w:t xml:space="preserve"> Активные вещества: фосфаты, </w:t>
            </w:r>
            <w:proofErr w:type="spellStart"/>
            <w:r w:rsidR="006A4D9D">
              <w:rPr>
                <w:sz w:val="24"/>
                <w:szCs w:val="24"/>
              </w:rPr>
              <w:t>дисперсанты</w:t>
            </w:r>
            <w:proofErr w:type="spellEnd"/>
            <w:r w:rsidR="006A4D9D">
              <w:rPr>
                <w:sz w:val="24"/>
                <w:szCs w:val="24"/>
              </w:rPr>
              <w:t xml:space="preserve">, бисульфит натрия. </w:t>
            </w:r>
          </w:p>
          <w:p w:rsidR="00FB45F3" w:rsidRDefault="006A4D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рН</w:t>
            </w:r>
            <w:proofErr w:type="spellEnd"/>
            <w:r>
              <w:rPr>
                <w:sz w:val="24"/>
                <w:szCs w:val="24"/>
              </w:rPr>
              <w:t xml:space="preserve">: 9,0-10,0;  </w:t>
            </w:r>
          </w:p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Плотность,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/см³: 1,05-1,15;</w:t>
            </w:r>
          </w:p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Тара: канистра 20 кг;</w:t>
            </w:r>
          </w:p>
          <w:p w:rsidR="00FB45F3" w:rsidRDefault="006A4D9D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Изготовитель: ООО «</w:t>
            </w:r>
            <w:proofErr w:type="spellStart"/>
            <w:r>
              <w:rPr>
                <w:sz w:val="24"/>
                <w:szCs w:val="24"/>
                <w:lang w:eastAsia="zh-CN"/>
              </w:rPr>
              <w:t>АкваХим</w:t>
            </w:r>
            <w:proofErr w:type="spellEnd"/>
            <w:r>
              <w:rPr>
                <w:sz w:val="24"/>
                <w:szCs w:val="24"/>
                <w:lang w:eastAsia="zh-CN"/>
              </w:rPr>
              <w:t>»;</w:t>
            </w:r>
          </w:p>
          <w:p w:rsidR="00FB45F3" w:rsidRDefault="006A4D9D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Страна производства: Россия;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FB45F3" w:rsidRDefault="006A4D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+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45F3" w:rsidRDefault="006A4D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FB45F3" w:rsidRDefault="006A4D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03" w:type="dxa"/>
            <w:gridSpan w:val="2"/>
            <w:vAlign w:val="center"/>
          </w:tcPr>
          <w:p w:rsidR="00FB45F3" w:rsidRDefault="006A4D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1974" w:type="dxa"/>
            <w:vAlign w:val="center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68" w:type="dxa"/>
          </w:tcPr>
          <w:p w:rsidR="00FB45F3" w:rsidRDefault="006A4D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35" w:type="dxa"/>
          </w:tcPr>
          <w:p w:rsidR="00FB45F3" w:rsidRDefault="006A4D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74" w:type="dxa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68" w:type="dxa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03" w:type="dxa"/>
            <w:gridSpan w:val="2"/>
            <w:vAlign w:val="center"/>
          </w:tcPr>
          <w:p w:rsidR="00FB45F3" w:rsidRDefault="006A4D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974" w:type="dxa"/>
            <w:vAlign w:val="center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68" w:type="dxa"/>
          </w:tcPr>
          <w:p w:rsidR="00FB45F3" w:rsidRDefault="006A4D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35" w:type="dxa"/>
          </w:tcPr>
          <w:p w:rsidR="00FB45F3" w:rsidRDefault="006A4D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74" w:type="dxa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68" w:type="dxa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03" w:type="dxa"/>
            <w:gridSpan w:val="2"/>
            <w:vAlign w:val="center"/>
          </w:tcPr>
          <w:p w:rsidR="00FB45F3" w:rsidRDefault="006A4D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1974" w:type="dxa"/>
            <w:vAlign w:val="center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68" w:type="dxa"/>
          </w:tcPr>
          <w:p w:rsidR="00FB45F3" w:rsidRDefault="006A4D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35" w:type="dxa"/>
          </w:tcPr>
          <w:p w:rsidR="00FB45F3" w:rsidRDefault="006A4D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74" w:type="dxa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68" w:type="dxa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FB45F3" w:rsidRDefault="006A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03" w:type="dxa"/>
            <w:gridSpan w:val="2"/>
            <w:vAlign w:val="center"/>
          </w:tcPr>
          <w:p w:rsidR="00FB45F3" w:rsidRDefault="006A4D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74" w:type="dxa"/>
            <w:vAlign w:val="center"/>
          </w:tcPr>
          <w:p w:rsidR="00FB45F3" w:rsidRDefault="006A4D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FB45F3" w:rsidRDefault="006A4D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68" w:type="dxa"/>
            <w:vAlign w:val="center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5435" w:type="dxa"/>
          </w:tcPr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Продукция должна быть доставлена Поставщиком по адресу: 628162, </w:t>
            </w:r>
            <w:proofErr w:type="spellStart"/>
            <w:r>
              <w:rPr>
                <w:sz w:val="24"/>
                <w:szCs w:val="24"/>
              </w:rPr>
              <w:t>ХМАО-Югра</w:t>
            </w:r>
            <w:proofErr w:type="spellEnd"/>
            <w:r>
              <w:rPr>
                <w:sz w:val="24"/>
                <w:szCs w:val="24"/>
              </w:rPr>
              <w:t xml:space="preserve">, Тюменская область, г. </w:t>
            </w:r>
            <w:proofErr w:type="gramStart"/>
            <w:r>
              <w:rPr>
                <w:sz w:val="24"/>
                <w:szCs w:val="24"/>
              </w:rPr>
              <w:t>Белоярский</w:t>
            </w:r>
            <w:proofErr w:type="gramEnd"/>
            <w:r>
              <w:rPr>
                <w:sz w:val="24"/>
                <w:szCs w:val="24"/>
              </w:rPr>
              <w:t>, ул. Центральная, № 31</w:t>
            </w:r>
          </w:p>
        </w:tc>
        <w:tc>
          <w:tcPr>
            <w:tcW w:w="1974" w:type="dxa"/>
            <w:vAlign w:val="center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pStyle w:val="afff1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2013" w:type="dxa"/>
            <w:vAlign w:val="center"/>
          </w:tcPr>
          <w:p w:rsidR="00FB45F3" w:rsidRDefault="006A4D9D">
            <w:pPr>
              <w:jc w:val="center"/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03" w:type="dxa"/>
            <w:gridSpan w:val="2"/>
            <w:vAlign w:val="center"/>
          </w:tcPr>
          <w:p w:rsidR="00FB45F3" w:rsidRDefault="006A4D9D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1974" w:type="dxa"/>
            <w:vAlign w:val="center"/>
          </w:tcPr>
          <w:p w:rsidR="00FB45F3" w:rsidRDefault="006A4D9D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FB45F3" w:rsidRDefault="006A4D9D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68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35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74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68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FB45F3">
        <w:trPr>
          <w:trHeight w:val="740"/>
        </w:trPr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03" w:type="dxa"/>
            <w:gridSpan w:val="2"/>
            <w:vAlign w:val="center"/>
          </w:tcPr>
          <w:p w:rsidR="00FB45F3" w:rsidRDefault="006A4D9D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74" w:type="dxa"/>
            <w:vAlign w:val="center"/>
          </w:tcPr>
          <w:p w:rsidR="00FB45F3" w:rsidRDefault="006A4D9D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FB45F3" w:rsidRDefault="006A4D9D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68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35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74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68" w:type="dxa"/>
          </w:tcPr>
          <w:p w:rsidR="00FB45F3" w:rsidRDefault="006A4D9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FB45F3" w:rsidRDefault="006A4D9D">
            <w:pPr>
              <w:pStyle w:val="afff1"/>
              <w:keepNext w:val="0"/>
              <w:outlineLvl w:val="2"/>
              <w:rPr>
                <w:rFonts w:eastAsia="Times New Roman"/>
                <w:b w:val="0"/>
              </w:rPr>
            </w:pPr>
            <w:r>
              <w:rPr>
                <w:b w:val="0"/>
                <w:bCs/>
              </w:rPr>
              <w:t>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03" w:type="dxa"/>
            <w:gridSpan w:val="2"/>
            <w:vAlign w:val="center"/>
          </w:tcPr>
          <w:p w:rsidR="00FB45F3" w:rsidRDefault="006A4D9D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комплектации и документам, поставляемым вместе с </w:t>
            </w:r>
            <w:r>
              <w:rPr>
                <w:b/>
                <w:sz w:val="24"/>
                <w:szCs w:val="24"/>
              </w:rPr>
              <w:lastRenderedPageBreak/>
              <w:t>продукцией</w:t>
            </w:r>
          </w:p>
        </w:tc>
        <w:tc>
          <w:tcPr>
            <w:tcW w:w="1974" w:type="dxa"/>
            <w:vAlign w:val="center"/>
          </w:tcPr>
          <w:p w:rsidR="00FB45F3" w:rsidRDefault="006A4D9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FB45F3" w:rsidRDefault="006A4D9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68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35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74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68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03" w:type="dxa"/>
            <w:gridSpan w:val="2"/>
            <w:vAlign w:val="center"/>
          </w:tcPr>
          <w:p w:rsidR="00FB45F3" w:rsidRDefault="006A4D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1974" w:type="dxa"/>
            <w:vAlign w:val="center"/>
          </w:tcPr>
          <w:p w:rsidR="00FB45F3" w:rsidRDefault="006A4D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FB45F3" w:rsidRDefault="006A4D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68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35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74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68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03" w:type="dxa"/>
            <w:gridSpan w:val="2"/>
            <w:vAlign w:val="center"/>
          </w:tcPr>
          <w:p w:rsidR="00FB45F3" w:rsidRDefault="006A4D9D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1974" w:type="dxa"/>
            <w:vAlign w:val="center"/>
          </w:tcPr>
          <w:p w:rsidR="00FB45F3" w:rsidRDefault="006A4D9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FB45F3" w:rsidRDefault="006A4D9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68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35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74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68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03" w:type="dxa"/>
            <w:gridSpan w:val="2"/>
            <w:vAlign w:val="center"/>
          </w:tcPr>
          <w:p w:rsidR="00FB45F3" w:rsidRDefault="006A4D9D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1974" w:type="dxa"/>
            <w:vAlign w:val="center"/>
          </w:tcPr>
          <w:p w:rsidR="00FB45F3" w:rsidRDefault="006A4D9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FB45F3" w:rsidRDefault="006A4D9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03" w:type="dxa"/>
            <w:gridSpan w:val="2"/>
            <w:vAlign w:val="center"/>
          </w:tcPr>
          <w:p w:rsidR="00FB45F3" w:rsidRDefault="006A4D9D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шефмонтажу</w:t>
            </w:r>
          </w:p>
        </w:tc>
        <w:tc>
          <w:tcPr>
            <w:tcW w:w="1974" w:type="dxa"/>
            <w:vAlign w:val="center"/>
          </w:tcPr>
          <w:p w:rsidR="00FB45F3" w:rsidRDefault="006A4D9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FB45F3" w:rsidRDefault="006A4D9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2"/>
                <w:numId w:val="9"/>
              </w:numPr>
              <w:spacing w:before="60" w:after="60"/>
              <w:ind w:hanging="1199"/>
              <w:jc w:val="center"/>
            </w:pPr>
          </w:p>
        </w:tc>
        <w:tc>
          <w:tcPr>
            <w:tcW w:w="2768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35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74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68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03" w:type="dxa"/>
            <w:gridSpan w:val="2"/>
          </w:tcPr>
          <w:p w:rsidR="00FB45F3" w:rsidRDefault="006A4D9D">
            <w:pPr>
              <w:spacing w:before="60" w:after="60"/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  <w:tc>
          <w:tcPr>
            <w:tcW w:w="1974" w:type="dxa"/>
            <w:vAlign w:val="center"/>
          </w:tcPr>
          <w:p w:rsidR="00FB45F3" w:rsidRDefault="006A4D9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FB45F3" w:rsidRDefault="006A4D9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2"/>
                <w:numId w:val="9"/>
              </w:numPr>
              <w:spacing w:before="60" w:after="60"/>
              <w:ind w:hanging="1199"/>
              <w:jc w:val="center"/>
            </w:pPr>
          </w:p>
        </w:tc>
        <w:tc>
          <w:tcPr>
            <w:tcW w:w="2768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35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74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68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03" w:type="dxa"/>
            <w:gridSpan w:val="2"/>
            <w:vAlign w:val="center"/>
          </w:tcPr>
          <w:p w:rsidR="00FB45F3" w:rsidRDefault="006A4D9D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прочим услугам</w:t>
            </w:r>
          </w:p>
        </w:tc>
        <w:tc>
          <w:tcPr>
            <w:tcW w:w="1974" w:type="dxa"/>
            <w:vAlign w:val="center"/>
          </w:tcPr>
          <w:p w:rsidR="00FB45F3" w:rsidRDefault="006A4D9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FB45F3" w:rsidRDefault="006A4D9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2"/>
                <w:numId w:val="9"/>
              </w:numPr>
              <w:spacing w:before="60" w:after="60"/>
              <w:ind w:hanging="1199"/>
              <w:jc w:val="center"/>
            </w:pPr>
          </w:p>
        </w:tc>
        <w:tc>
          <w:tcPr>
            <w:tcW w:w="2768" w:type="dxa"/>
            <w:vAlign w:val="center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Доставка</w:t>
            </w:r>
          </w:p>
        </w:tc>
        <w:tc>
          <w:tcPr>
            <w:tcW w:w="5435" w:type="dxa"/>
          </w:tcPr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транспортными компаниями </w:t>
            </w:r>
          </w:p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«КИТ ТК» ил</w:t>
            </w:r>
            <w:proofErr w:type="gramStart"/>
            <w:r>
              <w:rPr>
                <w:sz w:val="24"/>
                <w:szCs w:val="24"/>
              </w:rPr>
              <w:t>и ООО</w:t>
            </w:r>
            <w:proofErr w:type="gramEnd"/>
            <w:r>
              <w:rPr>
                <w:sz w:val="24"/>
                <w:szCs w:val="24"/>
              </w:rPr>
              <w:t xml:space="preserve"> «Деловые Линии», в зимний период по Автозимнику «</w:t>
            </w:r>
            <w:proofErr w:type="spellStart"/>
            <w:r>
              <w:rPr>
                <w:sz w:val="24"/>
                <w:szCs w:val="24"/>
              </w:rPr>
              <w:t>Андра-Приобье</w:t>
            </w:r>
            <w:proofErr w:type="spellEnd"/>
            <w:r>
              <w:rPr>
                <w:sz w:val="24"/>
                <w:szCs w:val="24"/>
              </w:rPr>
              <w:t xml:space="preserve">» через ледовые переправы реки Обь и протоки </w:t>
            </w:r>
            <w:proofErr w:type="spellStart"/>
            <w:r>
              <w:rPr>
                <w:sz w:val="24"/>
                <w:szCs w:val="24"/>
              </w:rPr>
              <w:t>Алешкинская</w:t>
            </w:r>
            <w:proofErr w:type="spellEnd"/>
            <w:r>
              <w:rPr>
                <w:sz w:val="24"/>
                <w:szCs w:val="24"/>
              </w:rPr>
              <w:t xml:space="preserve">, грузоподъемностью от 30 до 50 тонн ориентировочно до 15 марта, </w:t>
            </w:r>
            <w:proofErr w:type="spellStart"/>
            <w:r>
              <w:rPr>
                <w:sz w:val="24"/>
                <w:szCs w:val="24"/>
              </w:rPr>
              <w:t>взависимости</w:t>
            </w:r>
            <w:proofErr w:type="spellEnd"/>
            <w:r>
              <w:rPr>
                <w:sz w:val="24"/>
                <w:szCs w:val="24"/>
              </w:rPr>
              <w:t xml:space="preserve"> от погодных условий. </w:t>
            </w:r>
          </w:p>
          <w:p w:rsidR="00FB45F3" w:rsidRDefault="006A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открытием навигации, ориентировочно с 15 мая движение транспортных средств осуществляется при помощи паромной переправы, паромами АО «</w:t>
            </w:r>
            <w:proofErr w:type="spellStart"/>
            <w:r>
              <w:rPr>
                <w:sz w:val="24"/>
                <w:szCs w:val="24"/>
              </w:rPr>
              <w:t>Северречфлот</w:t>
            </w:r>
            <w:proofErr w:type="spellEnd"/>
            <w:r>
              <w:rPr>
                <w:sz w:val="24"/>
                <w:szCs w:val="24"/>
              </w:rPr>
              <w:t>» по маршруту «</w:t>
            </w:r>
            <w:proofErr w:type="spellStart"/>
            <w:r>
              <w:rPr>
                <w:sz w:val="24"/>
                <w:szCs w:val="24"/>
              </w:rPr>
              <w:t>Приобье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Андра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74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68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03" w:type="dxa"/>
            <w:gridSpan w:val="2"/>
            <w:vAlign w:val="center"/>
          </w:tcPr>
          <w:p w:rsidR="00FB45F3" w:rsidRDefault="006A4D9D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974" w:type="dxa"/>
            <w:vAlign w:val="center"/>
          </w:tcPr>
          <w:p w:rsidR="00FB45F3" w:rsidRDefault="006A4D9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FB45F3" w:rsidRDefault="006A4D9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68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35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74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68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03" w:type="dxa"/>
            <w:gridSpan w:val="2"/>
            <w:vAlign w:val="center"/>
          </w:tcPr>
          <w:p w:rsidR="00FB45F3" w:rsidRDefault="006A4D9D">
            <w:pPr>
              <w:spacing w:before="60" w:after="60"/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974" w:type="dxa"/>
            <w:vAlign w:val="center"/>
          </w:tcPr>
          <w:p w:rsidR="00FB45F3" w:rsidRDefault="006A4D9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FB45F3" w:rsidRDefault="006A4D9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FB45F3" w:rsidRDefault="006A4D9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B45F3">
        <w:tc>
          <w:tcPr>
            <w:tcW w:w="851" w:type="dxa"/>
            <w:vAlign w:val="center"/>
          </w:tcPr>
          <w:p w:rsidR="00FB45F3" w:rsidRDefault="00FB45F3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68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35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74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68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FB45F3" w:rsidRDefault="006A4D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FB45F3" w:rsidRDefault="006A4D9D">
      <w:pPr>
        <w:pStyle w:val="1"/>
        <w:numPr>
          <w:ilvl w:val="0"/>
          <w:numId w:val="0"/>
        </w:numPr>
        <w:rPr>
          <w:sz w:val="24"/>
          <w:szCs w:val="24"/>
        </w:rPr>
      </w:pPr>
      <w:r>
        <w:t xml:space="preserve">      </w:t>
      </w:r>
      <w:r>
        <w:rPr>
          <w:sz w:val="24"/>
          <w:szCs w:val="24"/>
        </w:rPr>
        <w:t>3.Требования к документации по ценообразованию на этапе закупки</w:t>
      </w:r>
    </w:p>
    <w:p w:rsidR="00FB45F3" w:rsidRDefault="006A4D9D">
      <w:pPr>
        <w:ind w:firstLine="708"/>
        <w:rPr>
          <w:rFonts w:eastAsia="Calibri"/>
          <w:sz w:val="24"/>
          <w:szCs w:val="24"/>
        </w:rPr>
      </w:pPr>
      <w:r>
        <w:rPr>
          <w:sz w:val="24"/>
          <w:szCs w:val="24"/>
        </w:rPr>
        <w:t>Предоставление ТКП согласно техническим требованиям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на поставку МТР.</w:t>
      </w:r>
    </w:p>
    <w:p w:rsidR="00FB45F3" w:rsidRDefault="006A4D9D">
      <w:pPr>
        <w:pStyle w:val="1"/>
        <w:numPr>
          <w:ilvl w:val="0"/>
          <w:numId w:val="0"/>
        </w:numPr>
        <w:ind w:left="357"/>
        <w:rPr>
          <w:sz w:val="24"/>
          <w:szCs w:val="24"/>
        </w:rPr>
      </w:pPr>
      <w:r>
        <w:rPr>
          <w:sz w:val="24"/>
          <w:szCs w:val="24"/>
        </w:rPr>
        <w:t>4.Требования к документации по ценообразованию на этапе заключения (исполнения) договора</w:t>
      </w:r>
    </w:p>
    <w:p w:rsidR="00FB45F3" w:rsidRDefault="006A4D9D">
      <w:pPr>
        <w:rPr>
          <w:rFonts w:eastAsia="Calibri"/>
          <w:b/>
          <w:iCs/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  <w:t>После заключения договора предоставление счета на оплату.</w:t>
      </w:r>
    </w:p>
    <w:sectPr w:rsidR="00FB45F3" w:rsidSect="00FB45F3">
      <w:pgSz w:w="16838" w:h="11906" w:orient="landscape"/>
      <w:pgMar w:top="851" w:right="992" w:bottom="113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D9D" w:rsidRDefault="006A4D9D" w:rsidP="00FB45F3">
      <w:r>
        <w:separator/>
      </w:r>
    </w:p>
  </w:endnote>
  <w:endnote w:type="continuationSeparator" w:id="0">
    <w:p w:rsidR="006A4D9D" w:rsidRDefault="006A4D9D" w:rsidP="00FB4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 (Заголовки)">
    <w:altName w:val="Calibri Light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D9D" w:rsidRDefault="006A4D9D" w:rsidP="00FB45F3">
      <w:r>
        <w:separator/>
      </w:r>
    </w:p>
  </w:footnote>
  <w:footnote w:type="continuationSeparator" w:id="0">
    <w:p w:rsidR="006A4D9D" w:rsidRDefault="006A4D9D" w:rsidP="00FB4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F3" w:rsidRDefault="00E72FD2">
    <w:pPr>
      <w:pStyle w:val="af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A4D9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A4D9D">
      <w:rPr>
        <w:rStyle w:val="ac"/>
      </w:rPr>
      <w:t>3</w:t>
    </w:r>
    <w:r>
      <w:rPr>
        <w:rStyle w:val="ac"/>
      </w:rPr>
      <w:fldChar w:fldCharType="end"/>
    </w:r>
  </w:p>
  <w:p w:rsidR="00FB45F3" w:rsidRDefault="00FB45F3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F3" w:rsidRDefault="00E72FD2">
    <w:pPr>
      <w:pStyle w:val="af7"/>
      <w:jc w:val="center"/>
    </w:pPr>
    <w:r>
      <w:fldChar w:fldCharType="begin"/>
    </w:r>
    <w:r w:rsidR="006A4D9D">
      <w:instrText>PAGE   \* MERGEFORMAT</w:instrText>
    </w:r>
    <w:r>
      <w:fldChar w:fldCharType="separate"/>
    </w:r>
    <w:r w:rsidR="00842D65">
      <w:rPr>
        <w:noProof/>
      </w:rPr>
      <w:t>10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F3" w:rsidRDefault="00FB45F3">
    <w:pPr>
      <w:pStyle w:val="af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D7199"/>
    <w:multiLevelType w:val="multilevel"/>
    <w:tmpl w:val="208D7199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F67B34"/>
    <w:multiLevelType w:val="multilevel"/>
    <w:tmpl w:val="25F67B3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">
    <w:nsid w:val="317F2357"/>
    <w:multiLevelType w:val="multilevel"/>
    <w:tmpl w:val="317F235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CC3433"/>
    <w:multiLevelType w:val="multilevel"/>
    <w:tmpl w:val="38CC34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E306D81"/>
    <w:multiLevelType w:val="multilevel"/>
    <w:tmpl w:val="3E306D81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57"/>
        </w:tabs>
        <w:ind w:left="0" w:firstLine="0"/>
      </w:pPr>
      <w:rPr>
        <w:rFonts w:hint="default"/>
      </w:rPr>
    </w:lvl>
  </w:abstractNum>
  <w:abstractNum w:abstractNumId="5">
    <w:nsid w:val="40D322B4"/>
    <w:multiLevelType w:val="multilevel"/>
    <w:tmpl w:val="40D322B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5490A2D"/>
    <w:multiLevelType w:val="multilevel"/>
    <w:tmpl w:val="55490A2D"/>
    <w:lvl w:ilvl="0">
      <w:start w:val="1"/>
      <w:numFmt w:val="decimal"/>
      <w:pStyle w:val="20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BB830ED"/>
    <w:multiLevelType w:val="multilevel"/>
    <w:tmpl w:val="6BB830ED"/>
    <w:lvl w:ilvl="0">
      <w:start w:val="4"/>
      <w:numFmt w:val="bullet"/>
      <w:pStyle w:val="10"/>
      <w:lvlText w:val="-"/>
      <w:lvlJc w:val="left"/>
      <w:pPr>
        <w:tabs>
          <w:tab w:val="left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left" w:pos="513"/>
        </w:tabs>
        <w:ind w:left="513" w:hanging="360"/>
      </w:pPr>
      <w:rPr>
        <w:rFonts w:ascii="Courier New" w:hAnsi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left" w:pos="1233"/>
        </w:tabs>
        <w:ind w:left="1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53"/>
        </w:tabs>
        <w:ind w:left="1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73"/>
        </w:tabs>
        <w:ind w:left="2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393"/>
        </w:tabs>
        <w:ind w:left="3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13"/>
        </w:tabs>
        <w:ind w:left="4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33"/>
        </w:tabs>
        <w:ind w:left="4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5553"/>
        </w:tabs>
        <w:ind w:left="5553" w:hanging="360"/>
      </w:pPr>
      <w:rPr>
        <w:rFonts w:ascii="Wingdings" w:hAnsi="Wingdings" w:hint="default"/>
      </w:rPr>
    </w:lvl>
  </w:abstractNum>
  <w:abstractNum w:abstractNumId="8">
    <w:nsid w:val="711A47EA"/>
    <w:multiLevelType w:val="multilevel"/>
    <w:tmpl w:val="711A47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D561D9"/>
    <w:rsid w:val="00002FF2"/>
    <w:rsid w:val="00003B3A"/>
    <w:rsid w:val="00003F16"/>
    <w:rsid w:val="00004A28"/>
    <w:rsid w:val="00004DB6"/>
    <w:rsid w:val="00005FD5"/>
    <w:rsid w:val="000060C3"/>
    <w:rsid w:val="0000714B"/>
    <w:rsid w:val="00010DEE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1BE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27FA3"/>
    <w:rsid w:val="00030451"/>
    <w:rsid w:val="00030607"/>
    <w:rsid w:val="00031845"/>
    <w:rsid w:val="00032282"/>
    <w:rsid w:val="00032683"/>
    <w:rsid w:val="00032B27"/>
    <w:rsid w:val="00032E66"/>
    <w:rsid w:val="00032FC4"/>
    <w:rsid w:val="00033689"/>
    <w:rsid w:val="000337BE"/>
    <w:rsid w:val="00033954"/>
    <w:rsid w:val="00033F77"/>
    <w:rsid w:val="000343D6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464"/>
    <w:rsid w:val="00050B31"/>
    <w:rsid w:val="000512F9"/>
    <w:rsid w:val="00051343"/>
    <w:rsid w:val="00051458"/>
    <w:rsid w:val="00051694"/>
    <w:rsid w:val="00051999"/>
    <w:rsid w:val="00051F2A"/>
    <w:rsid w:val="00053148"/>
    <w:rsid w:val="000533B9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035E"/>
    <w:rsid w:val="00061378"/>
    <w:rsid w:val="000614C5"/>
    <w:rsid w:val="000620C3"/>
    <w:rsid w:val="000621EA"/>
    <w:rsid w:val="000622D7"/>
    <w:rsid w:val="0006358A"/>
    <w:rsid w:val="000639A5"/>
    <w:rsid w:val="00064098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D7D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4C2"/>
    <w:rsid w:val="00090A02"/>
    <w:rsid w:val="000912AA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A5F3D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6F2"/>
    <w:rsid w:val="000C7C98"/>
    <w:rsid w:val="000D1153"/>
    <w:rsid w:val="000D179B"/>
    <w:rsid w:val="000D1C4B"/>
    <w:rsid w:val="000D23E1"/>
    <w:rsid w:val="000D25F1"/>
    <w:rsid w:val="000D2788"/>
    <w:rsid w:val="000D3FDB"/>
    <w:rsid w:val="000D537B"/>
    <w:rsid w:val="000D5573"/>
    <w:rsid w:val="000D5A7D"/>
    <w:rsid w:val="000D64EA"/>
    <w:rsid w:val="000D7430"/>
    <w:rsid w:val="000E08C3"/>
    <w:rsid w:val="000E0C5C"/>
    <w:rsid w:val="000E1AE3"/>
    <w:rsid w:val="000E2579"/>
    <w:rsid w:val="000E2CF2"/>
    <w:rsid w:val="000E34DA"/>
    <w:rsid w:val="000E37BA"/>
    <w:rsid w:val="000E42C4"/>
    <w:rsid w:val="000E4D0B"/>
    <w:rsid w:val="000E64D2"/>
    <w:rsid w:val="000E7290"/>
    <w:rsid w:val="000F0AC9"/>
    <w:rsid w:val="000F14FD"/>
    <w:rsid w:val="000F1ABE"/>
    <w:rsid w:val="000F1EF0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008"/>
    <w:rsid w:val="001042B2"/>
    <w:rsid w:val="0010536C"/>
    <w:rsid w:val="00105922"/>
    <w:rsid w:val="0010670C"/>
    <w:rsid w:val="00110F7E"/>
    <w:rsid w:val="00112089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112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0FE"/>
    <w:rsid w:val="00134435"/>
    <w:rsid w:val="00134689"/>
    <w:rsid w:val="00134D71"/>
    <w:rsid w:val="00134E93"/>
    <w:rsid w:val="00135C7B"/>
    <w:rsid w:val="001367C8"/>
    <w:rsid w:val="00137DF5"/>
    <w:rsid w:val="001413C4"/>
    <w:rsid w:val="0014181C"/>
    <w:rsid w:val="001418EA"/>
    <w:rsid w:val="00141DE1"/>
    <w:rsid w:val="001429CC"/>
    <w:rsid w:val="0014341C"/>
    <w:rsid w:val="001439D8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4F7A"/>
    <w:rsid w:val="00156499"/>
    <w:rsid w:val="0015683D"/>
    <w:rsid w:val="00156C7D"/>
    <w:rsid w:val="00156E6D"/>
    <w:rsid w:val="001575F7"/>
    <w:rsid w:val="0015776C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671DA"/>
    <w:rsid w:val="001702E3"/>
    <w:rsid w:val="0017100F"/>
    <w:rsid w:val="001729A3"/>
    <w:rsid w:val="001729DE"/>
    <w:rsid w:val="00172D8F"/>
    <w:rsid w:val="00172F54"/>
    <w:rsid w:val="00174257"/>
    <w:rsid w:val="00174987"/>
    <w:rsid w:val="00176380"/>
    <w:rsid w:val="001765D5"/>
    <w:rsid w:val="001775C9"/>
    <w:rsid w:val="00177608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B7C3C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B9E"/>
    <w:rsid w:val="001C3EAB"/>
    <w:rsid w:val="001C457B"/>
    <w:rsid w:val="001C64D6"/>
    <w:rsid w:val="001C6FC1"/>
    <w:rsid w:val="001C707D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D7C8D"/>
    <w:rsid w:val="001E013E"/>
    <w:rsid w:val="001E102B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DB4"/>
    <w:rsid w:val="001F1E18"/>
    <w:rsid w:val="001F65DB"/>
    <w:rsid w:val="001F6B98"/>
    <w:rsid w:val="001F74AC"/>
    <w:rsid w:val="002001BE"/>
    <w:rsid w:val="00200329"/>
    <w:rsid w:val="00200F56"/>
    <w:rsid w:val="002013F5"/>
    <w:rsid w:val="002027FF"/>
    <w:rsid w:val="00202A72"/>
    <w:rsid w:val="00202BA2"/>
    <w:rsid w:val="00202E34"/>
    <w:rsid w:val="00202EF0"/>
    <w:rsid w:val="002038C6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179E3"/>
    <w:rsid w:val="002206BA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AD8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7A1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06A"/>
    <w:rsid w:val="0024553E"/>
    <w:rsid w:val="00245739"/>
    <w:rsid w:val="0024673D"/>
    <w:rsid w:val="002467F6"/>
    <w:rsid w:val="00246AD8"/>
    <w:rsid w:val="002476A7"/>
    <w:rsid w:val="00247CD7"/>
    <w:rsid w:val="0025012A"/>
    <w:rsid w:val="002504F1"/>
    <w:rsid w:val="00250860"/>
    <w:rsid w:val="00250A1E"/>
    <w:rsid w:val="0025139E"/>
    <w:rsid w:val="00251AA3"/>
    <w:rsid w:val="00251C6D"/>
    <w:rsid w:val="00251E61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2B0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11F"/>
    <w:rsid w:val="00271488"/>
    <w:rsid w:val="0027250B"/>
    <w:rsid w:val="00272513"/>
    <w:rsid w:val="0027305A"/>
    <w:rsid w:val="002732E9"/>
    <w:rsid w:val="00274B3D"/>
    <w:rsid w:val="00274E6A"/>
    <w:rsid w:val="00275328"/>
    <w:rsid w:val="00277766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FB0"/>
    <w:rsid w:val="0029112C"/>
    <w:rsid w:val="00291E42"/>
    <w:rsid w:val="00294483"/>
    <w:rsid w:val="00294B80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27"/>
    <w:rsid w:val="002A10A0"/>
    <w:rsid w:val="002A1E47"/>
    <w:rsid w:val="002A2826"/>
    <w:rsid w:val="002A28A8"/>
    <w:rsid w:val="002A3875"/>
    <w:rsid w:val="002A409B"/>
    <w:rsid w:val="002A42B4"/>
    <w:rsid w:val="002A4CA3"/>
    <w:rsid w:val="002A681D"/>
    <w:rsid w:val="002A7693"/>
    <w:rsid w:val="002A77D2"/>
    <w:rsid w:val="002B07DB"/>
    <w:rsid w:val="002B140D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3D0"/>
    <w:rsid w:val="002B74EA"/>
    <w:rsid w:val="002B7815"/>
    <w:rsid w:val="002C01AE"/>
    <w:rsid w:val="002C0A4A"/>
    <w:rsid w:val="002C1660"/>
    <w:rsid w:val="002C17B3"/>
    <w:rsid w:val="002C1D10"/>
    <w:rsid w:val="002C1E0E"/>
    <w:rsid w:val="002C1F9A"/>
    <w:rsid w:val="002C29A1"/>
    <w:rsid w:val="002C2F6D"/>
    <w:rsid w:val="002C2FD6"/>
    <w:rsid w:val="002C3C1C"/>
    <w:rsid w:val="002C475E"/>
    <w:rsid w:val="002C4A2A"/>
    <w:rsid w:val="002C6201"/>
    <w:rsid w:val="002C62FF"/>
    <w:rsid w:val="002C6613"/>
    <w:rsid w:val="002D00F7"/>
    <w:rsid w:val="002D031E"/>
    <w:rsid w:val="002D15B9"/>
    <w:rsid w:val="002D65A3"/>
    <w:rsid w:val="002E03C1"/>
    <w:rsid w:val="002E045A"/>
    <w:rsid w:val="002E09C3"/>
    <w:rsid w:val="002E1BA2"/>
    <w:rsid w:val="002E2201"/>
    <w:rsid w:val="002E2EDB"/>
    <w:rsid w:val="002E355A"/>
    <w:rsid w:val="002E44F1"/>
    <w:rsid w:val="002E4E34"/>
    <w:rsid w:val="002E540C"/>
    <w:rsid w:val="002E62F0"/>
    <w:rsid w:val="002E64FB"/>
    <w:rsid w:val="002E69E2"/>
    <w:rsid w:val="002F0BC6"/>
    <w:rsid w:val="002F12D6"/>
    <w:rsid w:val="002F16A5"/>
    <w:rsid w:val="002F1791"/>
    <w:rsid w:val="002F1BBD"/>
    <w:rsid w:val="002F252A"/>
    <w:rsid w:val="002F2ADB"/>
    <w:rsid w:val="002F31AF"/>
    <w:rsid w:val="002F328F"/>
    <w:rsid w:val="002F3F6E"/>
    <w:rsid w:val="002F52C0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417E"/>
    <w:rsid w:val="003169B2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37F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3AC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239"/>
    <w:rsid w:val="00350940"/>
    <w:rsid w:val="00350FEE"/>
    <w:rsid w:val="00351125"/>
    <w:rsid w:val="003514E6"/>
    <w:rsid w:val="00352DB5"/>
    <w:rsid w:val="00352EBE"/>
    <w:rsid w:val="00353A27"/>
    <w:rsid w:val="00353A93"/>
    <w:rsid w:val="00355D10"/>
    <w:rsid w:val="00355EA3"/>
    <w:rsid w:val="003615D9"/>
    <w:rsid w:val="00361E11"/>
    <w:rsid w:val="0036208B"/>
    <w:rsid w:val="003627BB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29E"/>
    <w:rsid w:val="003703D5"/>
    <w:rsid w:val="003704B7"/>
    <w:rsid w:val="00370DCF"/>
    <w:rsid w:val="0037187A"/>
    <w:rsid w:val="00372F6E"/>
    <w:rsid w:val="00373476"/>
    <w:rsid w:val="00373494"/>
    <w:rsid w:val="00373F26"/>
    <w:rsid w:val="003741BF"/>
    <w:rsid w:val="00375538"/>
    <w:rsid w:val="00375565"/>
    <w:rsid w:val="003809E3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4E22"/>
    <w:rsid w:val="00386A6A"/>
    <w:rsid w:val="00386E4E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7C3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4A"/>
    <w:rsid w:val="003A1795"/>
    <w:rsid w:val="003A1A0C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9AA"/>
    <w:rsid w:val="003A5BFE"/>
    <w:rsid w:val="003A616C"/>
    <w:rsid w:val="003A69C5"/>
    <w:rsid w:val="003A69DD"/>
    <w:rsid w:val="003B0CB5"/>
    <w:rsid w:val="003B0E33"/>
    <w:rsid w:val="003B1758"/>
    <w:rsid w:val="003B35F2"/>
    <w:rsid w:val="003B3807"/>
    <w:rsid w:val="003B3B28"/>
    <w:rsid w:val="003B3DFA"/>
    <w:rsid w:val="003B40CE"/>
    <w:rsid w:val="003B4147"/>
    <w:rsid w:val="003B4EC0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BAD"/>
    <w:rsid w:val="003C6E2E"/>
    <w:rsid w:val="003C7682"/>
    <w:rsid w:val="003D058F"/>
    <w:rsid w:val="003D0C1C"/>
    <w:rsid w:val="003D0E45"/>
    <w:rsid w:val="003D1AE5"/>
    <w:rsid w:val="003D1B3E"/>
    <w:rsid w:val="003D2F79"/>
    <w:rsid w:val="003D30B4"/>
    <w:rsid w:val="003D3A40"/>
    <w:rsid w:val="003D3F61"/>
    <w:rsid w:val="003D4083"/>
    <w:rsid w:val="003D5D75"/>
    <w:rsid w:val="003D6EF3"/>
    <w:rsid w:val="003D7276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6039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F3C"/>
    <w:rsid w:val="003F66E4"/>
    <w:rsid w:val="003F6BE4"/>
    <w:rsid w:val="003F71D2"/>
    <w:rsid w:val="003F7395"/>
    <w:rsid w:val="00400A74"/>
    <w:rsid w:val="00400D9F"/>
    <w:rsid w:val="00400FEE"/>
    <w:rsid w:val="00402226"/>
    <w:rsid w:val="00402541"/>
    <w:rsid w:val="0040314E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C27"/>
    <w:rsid w:val="00420191"/>
    <w:rsid w:val="00420F79"/>
    <w:rsid w:val="004211C7"/>
    <w:rsid w:val="004212E2"/>
    <w:rsid w:val="0042153D"/>
    <w:rsid w:val="00421B6B"/>
    <w:rsid w:val="004224BC"/>
    <w:rsid w:val="00422C15"/>
    <w:rsid w:val="0042366F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726"/>
    <w:rsid w:val="004329A7"/>
    <w:rsid w:val="00432AC0"/>
    <w:rsid w:val="00433279"/>
    <w:rsid w:val="0043421A"/>
    <w:rsid w:val="004344B9"/>
    <w:rsid w:val="00434ACD"/>
    <w:rsid w:val="00435F4E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733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3B0D"/>
    <w:rsid w:val="0045554F"/>
    <w:rsid w:val="004557A0"/>
    <w:rsid w:val="00456D83"/>
    <w:rsid w:val="00456E02"/>
    <w:rsid w:val="004602B4"/>
    <w:rsid w:val="00461056"/>
    <w:rsid w:val="004619BC"/>
    <w:rsid w:val="00461A7A"/>
    <w:rsid w:val="00462354"/>
    <w:rsid w:val="0046287A"/>
    <w:rsid w:val="004638F3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0FF"/>
    <w:rsid w:val="00470D00"/>
    <w:rsid w:val="00470D89"/>
    <w:rsid w:val="0047199F"/>
    <w:rsid w:val="00471B42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43C9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0F55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37B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9B3"/>
    <w:rsid w:val="004D0FE1"/>
    <w:rsid w:val="004D15B0"/>
    <w:rsid w:val="004D1DE5"/>
    <w:rsid w:val="004D259B"/>
    <w:rsid w:val="004D2BB4"/>
    <w:rsid w:val="004D2D3A"/>
    <w:rsid w:val="004D4F7D"/>
    <w:rsid w:val="004D4FAA"/>
    <w:rsid w:val="004D57D1"/>
    <w:rsid w:val="004D5953"/>
    <w:rsid w:val="004D5B12"/>
    <w:rsid w:val="004D5BBD"/>
    <w:rsid w:val="004D5E95"/>
    <w:rsid w:val="004D640B"/>
    <w:rsid w:val="004D7D90"/>
    <w:rsid w:val="004D7E4A"/>
    <w:rsid w:val="004E0236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2CA4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D2A"/>
    <w:rsid w:val="004F73AF"/>
    <w:rsid w:val="004F7743"/>
    <w:rsid w:val="00500939"/>
    <w:rsid w:val="0050147D"/>
    <w:rsid w:val="0050155F"/>
    <w:rsid w:val="00501824"/>
    <w:rsid w:val="00504783"/>
    <w:rsid w:val="005058F8"/>
    <w:rsid w:val="00505CBC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4D85"/>
    <w:rsid w:val="0051579A"/>
    <w:rsid w:val="00515BF3"/>
    <w:rsid w:val="00515D7D"/>
    <w:rsid w:val="00515FFC"/>
    <w:rsid w:val="00516106"/>
    <w:rsid w:val="00516425"/>
    <w:rsid w:val="0052011D"/>
    <w:rsid w:val="005206B6"/>
    <w:rsid w:val="00520F9B"/>
    <w:rsid w:val="005217BC"/>
    <w:rsid w:val="00521AC4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645"/>
    <w:rsid w:val="00533CBE"/>
    <w:rsid w:val="0053406F"/>
    <w:rsid w:val="005347CB"/>
    <w:rsid w:val="00534CFB"/>
    <w:rsid w:val="005352F3"/>
    <w:rsid w:val="00536914"/>
    <w:rsid w:val="005377BB"/>
    <w:rsid w:val="00537F5A"/>
    <w:rsid w:val="00537FF7"/>
    <w:rsid w:val="0054068C"/>
    <w:rsid w:val="005408E2"/>
    <w:rsid w:val="005415DD"/>
    <w:rsid w:val="00541E55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5FD1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99F"/>
    <w:rsid w:val="005530F5"/>
    <w:rsid w:val="005531B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89B"/>
    <w:rsid w:val="00557D0D"/>
    <w:rsid w:val="00560E71"/>
    <w:rsid w:val="00561978"/>
    <w:rsid w:val="0056215F"/>
    <w:rsid w:val="0056293D"/>
    <w:rsid w:val="005629A7"/>
    <w:rsid w:val="00562BDD"/>
    <w:rsid w:val="00563561"/>
    <w:rsid w:val="0056367F"/>
    <w:rsid w:val="00563CB4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4FE"/>
    <w:rsid w:val="00571719"/>
    <w:rsid w:val="00572736"/>
    <w:rsid w:val="00572860"/>
    <w:rsid w:val="00572884"/>
    <w:rsid w:val="00572D0D"/>
    <w:rsid w:val="00574572"/>
    <w:rsid w:val="0057526E"/>
    <w:rsid w:val="00575CEE"/>
    <w:rsid w:val="00575F59"/>
    <w:rsid w:val="00575FAD"/>
    <w:rsid w:val="00576462"/>
    <w:rsid w:val="005767F4"/>
    <w:rsid w:val="00576914"/>
    <w:rsid w:val="00576AB4"/>
    <w:rsid w:val="005773B2"/>
    <w:rsid w:val="0057764C"/>
    <w:rsid w:val="00577A15"/>
    <w:rsid w:val="00577FB2"/>
    <w:rsid w:val="00577FB3"/>
    <w:rsid w:val="00581277"/>
    <w:rsid w:val="00581531"/>
    <w:rsid w:val="00581605"/>
    <w:rsid w:val="0058181B"/>
    <w:rsid w:val="00581E7C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50"/>
    <w:rsid w:val="00595CC6"/>
    <w:rsid w:val="00596BAD"/>
    <w:rsid w:val="00596C0A"/>
    <w:rsid w:val="005A08C2"/>
    <w:rsid w:val="005A0A51"/>
    <w:rsid w:val="005A24FA"/>
    <w:rsid w:val="005A2DDD"/>
    <w:rsid w:val="005A2E14"/>
    <w:rsid w:val="005A2FE4"/>
    <w:rsid w:val="005A3466"/>
    <w:rsid w:val="005A3508"/>
    <w:rsid w:val="005A38D2"/>
    <w:rsid w:val="005A3EA4"/>
    <w:rsid w:val="005A3FED"/>
    <w:rsid w:val="005A475A"/>
    <w:rsid w:val="005A485C"/>
    <w:rsid w:val="005A56A4"/>
    <w:rsid w:val="005A59FB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C7A1F"/>
    <w:rsid w:val="005D0E79"/>
    <w:rsid w:val="005D0E84"/>
    <w:rsid w:val="005D1027"/>
    <w:rsid w:val="005D146E"/>
    <w:rsid w:val="005D1B50"/>
    <w:rsid w:val="005D226C"/>
    <w:rsid w:val="005D2994"/>
    <w:rsid w:val="005D3241"/>
    <w:rsid w:val="005D4355"/>
    <w:rsid w:val="005D544D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5BE"/>
    <w:rsid w:val="005E6F61"/>
    <w:rsid w:val="005E70E1"/>
    <w:rsid w:val="005E73EE"/>
    <w:rsid w:val="005E79BC"/>
    <w:rsid w:val="005E7C74"/>
    <w:rsid w:val="005F0560"/>
    <w:rsid w:val="005F2911"/>
    <w:rsid w:val="005F2F8B"/>
    <w:rsid w:val="005F3041"/>
    <w:rsid w:val="005F3341"/>
    <w:rsid w:val="005F35B8"/>
    <w:rsid w:val="005F3A0B"/>
    <w:rsid w:val="005F5131"/>
    <w:rsid w:val="005F5357"/>
    <w:rsid w:val="005F57B2"/>
    <w:rsid w:val="005F5A46"/>
    <w:rsid w:val="005F6567"/>
    <w:rsid w:val="005F6D2D"/>
    <w:rsid w:val="005F7557"/>
    <w:rsid w:val="005F7963"/>
    <w:rsid w:val="005F79E0"/>
    <w:rsid w:val="0060074F"/>
    <w:rsid w:val="006014F1"/>
    <w:rsid w:val="006020B8"/>
    <w:rsid w:val="00602AA6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BA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5E2F"/>
    <w:rsid w:val="00616E66"/>
    <w:rsid w:val="00617208"/>
    <w:rsid w:val="00620320"/>
    <w:rsid w:val="0062080E"/>
    <w:rsid w:val="006211BF"/>
    <w:rsid w:val="00621295"/>
    <w:rsid w:val="00621E2E"/>
    <w:rsid w:val="006221D3"/>
    <w:rsid w:val="0062297F"/>
    <w:rsid w:val="00623633"/>
    <w:rsid w:val="00623733"/>
    <w:rsid w:val="006237CB"/>
    <w:rsid w:val="00625FBC"/>
    <w:rsid w:val="006260AF"/>
    <w:rsid w:val="006263B0"/>
    <w:rsid w:val="0062651D"/>
    <w:rsid w:val="00626720"/>
    <w:rsid w:val="00626B8B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375F5"/>
    <w:rsid w:val="00641364"/>
    <w:rsid w:val="00641F4F"/>
    <w:rsid w:val="006428A9"/>
    <w:rsid w:val="00642D08"/>
    <w:rsid w:val="00644144"/>
    <w:rsid w:val="00644441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478CC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0A19"/>
    <w:rsid w:val="00671619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127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0225"/>
    <w:rsid w:val="006910B2"/>
    <w:rsid w:val="0069124E"/>
    <w:rsid w:val="00691839"/>
    <w:rsid w:val="006924AB"/>
    <w:rsid w:val="00693DF6"/>
    <w:rsid w:val="006941B7"/>
    <w:rsid w:val="006954B5"/>
    <w:rsid w:val="00696E3D"/>
    <w:rsid w:val="006976B9"/>
    <w:rsid w:val="006978E3"/>
    <w:rsid w:val="006A06E6"/>
    <w:rsid w:val="006A0C3B"/>
    <w:rsid w:val="006A0E64"/>
    <w:rsid w:val="006A1076"/>
    <w:rsid w:val="006A1385"/>
    <w:rsid w:val="006A14E7"/>
    <w:rsid w:val="006A1581"/>
    <w:rsid w:val="006A1A88"/>
    <w:rsid w:val="006A1E59"/>
    <w:rsid w:val="006A20C0"/>
    <w:rsid w:val="006A3345"/>
    <w:rsid w:val="006A34C2"/>
    <w:rsid w:val="006A4D9D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134F"/>
    <w:rsid w:val="006C2363"/>
    <w:rsid w:val="006C29C5"/>
    <w:rsid w:val="006C2F3F"/>
    <w:rsid w:val="006C3A02"/>
    <w:rsid w:val="006C4C22"/>
    <w:rsid w:val="006C5B8D"/>
    <w:rsid w:val="006C5F3C"/>
    <w:rsid w:val="006C6B0B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32F0"/>
    <w:rsid w:val="006D5C1C"/>
    <w:rsid w:val="006D6422"/>
    <w:rsid w:val="006D6729"/>
    <w:rsid w:val="006E04CE"/>
    <w:rsid w:val="006E0DE0"/>
    <w:rsid w:val="006E1A24"/>
    <w:rsid w:val="006E261D"/>
    <w:rsid w:val="006E2646"/>
    <w:rsid w:val="006E28A8"/>
    <w:rsid w:val="006E33C3"/>
    <w:rsid w:val="006E35CA"/>
    <w:rsid w:val="006E3817"/>
    <w:rsid w:val="006E38F2"/>
    <w:rsid w:val="006E3DFF"/>
    <w:rsid w:val="006E40D1"/>
    <w:rsid w:val="006E50A8"/>
    <w:rsid w:val="006E656B"/>
    <w:rsid w:val="006E73A1"/>
    <w:rsid w:val="006E74B6"/>
    <w:rsid w:val="006F0509"/>
    <w:rsid w:val="006F05B6"/>
    <w:rsid w:val="006F0AFF"/>
    <w:rsid w:val="006F1207"/>
    <w:rsid w:val="006F1602"/>
    <w:rsid w:val="006F353C"/>
    <w:rsid w:val="006F3D2E"/>
    <w:rsid w:val="006F4328"/>
    <w:rsid w:val="006F51B5"/>
    <w:rsid w:val="006F56B6"/>
    <w:rsid w:val="006F610F"/>
    <w:rsid w:val="006F7A08"/>
    <w:rsid w:val="00700215"/>
    <w:rsid w:val="007011E6"/>
    <w:rsid w:val="00702776"/>
    <w:rsid w:val="00702A17"/>
    <w:rsid w:val="007030F6"/>
    <w:rsid w:val="007031C1"/>
    <w:rsid w:val="00703A70"/>
    <w:rsid w:val="007050BE"/>
    <w:rsid w:val="007055D3"/>
    <w:rsid w:val="0070572D"/>
    <w:rsid w:val="00705873"/>
    <w:rsid w:val="007059B0"/>
    <w:rsid w:val="00706632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B44"/>
    <w:rsid w:val="00726F39"/>
    <w:rsid w:val="00727690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73B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187F"/>
    <w:rsid w:val="00752503"/>
    <w:rsid w:val="00752961"/>
    <w:rsid w:val="00752D45"/>
    <w:rsid w:val="00753AD6"/>
    <w:rsid w:val="00755954"/>
    <w:rsid w:val="00757595"/>
    <w:rsid w:val="00757B1A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6509"/>
    <w:rsid w:val="007670DD"/>
    <w:rsid w:val="007709AE"/>
    <w:rsid w:val="00770D1C"/>
    <w:rsid w:val="0077111E"/>
    <w:rsid w:val="00771243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347"/>
    <w:rsid w:val="00777613"/>
    <w:rsid w:val="007776DB"/>
    <w:rsid w:val="00777A06"/>
    <w:rsid w:val="007803CC"/>
    <w:rsid w:val="00780EE0"/>
    <w:rsid w:val="00782B2F"/>
    <w:rsid w:val="007834D1"/>
    <w:rsid w:val="0078604B"/>
    <w:rsid w:val="00786DCD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57AF"/>
    <w:rsid w:val="0079658B"/>
    <w:rsid w:val="00796C5B"/>
    <w:rsid w:val="00796DB2"/>
    <w:rsid w:val="007A061D"/>
    <w:rsid w:val="007A0D4C"/>
    <w:rsid w:val="007A2456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E34"/>
    <w:rsid w:val="007A7FED"/>
    <w:rsid w:val="007B03F9"/>
    <w:rsid w:val="007B1546"/>
    <w:rsid w:val="007B1BD3"/>
    <w:rsid w:val="007B1C09"/>
    <w:rsid w:val="007B2627"/>
    <w:rsid w:val="007B266A"/>
    <w:rsid w:val="007B29C6"/>
    <w:rsid w:val="007B29FB"/>
    <w:rsid w:val="007B4025"/>
    <w:rsid w:val="007B440D"/>
    <w:rsid w:val="007B443C"/>
    <w:rsid w:val="007B4935"/>
    <w:rsid w:val="007B4CEC"/>
    <w:rsid w:val="007B5B9A"/>
    <w:rsid w:val="007B7473"/>
    <w:rsid w:val="007B7938"/>
    <w:rsid w:val="007C0712"/>
    <w:rsid w:val="007C14AB"/>
    <w:rsid w:val="007C2E67"/>
    <w:rsid w:val="007C3F72"/>
    <w:rsid w:val="007C4975"/>
    <w:rsid w:val="007C50D3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4B0D"/>
    <w:rsid w:val="007D57F5"/>
    <w:rsid w:val="007D5A71"/>
    <w:rsid w:val="007D600F"/>
    <w:rsid w:val="007D66E8"/>
    <w:rsid w:val="007D6842"/>
    <w:rsid w:val="007E087C"/>
    <w:rsid w:val="007E1EC4"/>
    <w:rsid w:val="007E424B"/>
    <w:rsid w:val="007E58A3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BD0"/>
    <w:rsid w:val="007F27C9"/>
    <w:rsid w:val="007F29E4"/>
    <w:rsid w:val="007F2B44"/>
    <w:rsid w:val="007F2D52"/>
    <w:rsid w:val="007F3C58"/>
    <w:rsid w:val="007F4256"/>
    <w:rsid w:val="007F6E0E"/>
    <w:rsid w:val="007F777D"/>
    <w:rsid w:val="00800A60"/>
    <w:rsid w:val="008038A8"/>
    <w:rsid w:val="0080407E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DC0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0"/>
    <w:rsid w:val="00817D1E"/>
    <w:rsid w:val="00817E77"/>
    <w:rsid w:val="00821B53"/>
    <w:rsid w:val="008229FE"/>
    <w:rsid w:val="00824B23"/>
    <w:rsid w:val="00825FB4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66A"/>
    <w:rsid w:val="00833D45"/>
    <w:rsid w:val="0083487D"/>
    <w:rsid w:val="00834CD7"/>
    <w:rsid w:val="00834F97"/>
    <w:rsid w:val="008355E9"/>
    <w:rsid w:val="00835A77"/>
    <w:rsid w:val="00835DEB"/>
    <w:rsid w:val="00837120"/>
    <w:rsid w:val="008407CD"/>
    <w:rsid w:val="00841C3C"/>
    <w:rsid w:val="00842D65"/>
    <w:rsid w:val="0084459D"/>
    <w:rsid w:val="00844A32"/>
    <w:rsid w:val="00844F41"/>
    <w:rsid w:val="00844F55"/>
    <w:rsid w:val="00844F5C"/>
    <w:rsid w:val="00845771"/>
    <w:rsid w:val="008463F3"/>
    <w:rsid w:val="0084645E"/>
    <w:rsid w:val="008469F3"/>
    <w:rsid w:val="00846CAB"/>
    <w:rsid w:val="008471CB"/>
    <w:rsid w:val="008474D1"/>
    <w:rsid w:val="00847CCC"/>
    <w:rsid w:val="0085101B"/>
    <w:rsid w:val="0085107D"/>
    <w:rsid w:val="008512C9"/>
    <w:rsid w:val="008525EE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599"/>
    <w:rsid w:val="008719A8"/>
    <w:rsid w:val="00871AF4"/>
    <w:rsid w:val="00872E5A"/>
    <w:rsid w:val="008739B1"/>
    <w:rsid w:val="00874649"/>
    <w:rsid w:val="00875453"/>
    <w:rsid w:val="008761AF"/>
    <w:rsid w:val="008766F0"/>
    <w:rsid w:val="00876A22"/>
    <w:rsid w:val="008803CD"/>
    <w:rsid w:val="0088096B"/>
    <w:rsid w:val="00880C60"/>
    <w:rsid w:val="00881CA5"/>
    <w:rsid w:val="00881CF3"/>
    <w:rsid w:val="008825EF"/>
    <w:rsid w:val="0088298D"/>
    <w:rsid w:val="00882B4C"/>
    <w:rsid w:val="00882FBC"/>
    <w:rsid w:val="00883DCA"/>
    <w:rsid w:val="008853F5"/>
    <w:rsid w:val="0088655D"/>
    <w:rsid w:val="0088680E"/>
    <w:rsid w:val="0088733E"/>
    <w:rsid w:val="008877D5"/>
    <w:rsid w:val="00887973"/>
    <w:rsid w:val="00887D05"/>
    <w:rsid w:val="0089089C"/>
    <w:rsid w:val="0089094C"/>
    <w:rsid w:val="00891479"/>
    <w:rsid w:val="008919DC"/>
    <w:rsid w:val="00891A7D"/>
    <w:rsid w:val="00891D71"/>
    <w:rsid w:val="00893DD7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1D4B"/>
    <w:rsid w:val="008A21DE"/>
    <w:rsid w:val="008A21FE"/>
    <w:rsid w:val="008A26F5"/>
    <w:rsid w:val="008A2DCF"/>
    <w:rsid w:val="008A3223"/>
    <w:rsid w:val="008A3A2E"/>
    <w:rsid w:val="008A3A9D"/>
    <w:rsid w:val="008A3DB9"/>
    <w:rsid w:val="008A3F49"/>
    <w:rsid w:val="008A5ACB"/>
    <w:rsid w:val="008A5D23"/>
    <w:rsid w:val="008A601A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4652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3AB3"/>
    <w:rsid w:val="008C4B79"/>
    <w:rsid w:val="008C4ED1"/>
    <w:rsid w:val="008C57BE"/>
    <w:rsid w:val="008C753D"/>
    <w:rsid w:val="008D092F"/>
    <w:rsid w:val="008D0C86"/>
    <w:rsid w:val="008D31D5"/>
    <w:rsid w:val="008D3442"/>
    <w:rsid w:val="008D372D"/>
    <w:rsid w:val="008D3F12"/>
    <w:rsid w:val="008D43F6"/>
    <w:rsid w:val="008D45F9"/>
    <w:rsid w:val="008D5430"/>
    <w:rsid w:val="008D639D"/>
    <w:rsid w:val="008D703C"/>
    <w:rsid w:val="008D75E4"/>
    <w:rsid w:val="008D7DE3"/>
    <w:rsid w:val="008E0AB8"/>
    <w:rsid w:val="008E0E7A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EDB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2BD3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07F9B"/>
    <w:rsid w:val="009101E5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101"/>
    <w:rsid w:val="0092035D"/>
    <w:rsid w:val="00920657"/>
    <w:rsid w:val="00921EA5"/>
    <w:rsid w:val="00923515"/>
    <w:rsid w:val="00924767"/>
    <w:rsid w:val="00924958"/>
    <w:rsid w:val="00925333"/>
    <w:rsid w:val="00925565"/>
    <w:rsid w:val="0092591B"/>
    <w:rsid w:val="0092678A"/>
    <w:rsid w:val="009269BD"/>
    <w:rsid w:val="00926B43"/>
    <w:rsid w:val="00926E64"/>
    <w:rsid w:val="00927186"/>
    <w:rsid w:val="00927893"/>
    <w:rsid w:val="00930189"/>
    <w:rsid w:val="00930540"/>
    <w:rsid w:val="0093067B"/>
    <w:rsid w:val="00930A38"/>
    <w:rsid w:val="0093104F"/>
    <w:rsid w:val="009310B1"/>
    <w:rsid w:val="00931675"/>
    <w:rsid w:val="00932403"/>
    <w:rsid w:val="00932606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37984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EFE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084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2A2F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51F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00B"/>
    <w:rsid w:val="00992A2E"/>
    <w:rsid w:val="00992B80"/>
    <w:rsid w:val="0099338E"/>
    <w:rsid w:val="00993C9D"/>
    <w:rsid w:val="00993DFF"/>
    <w:rsid w:val="009963B5"/>
    <w:rsid w:val="009966FF"/>
    <w:rsid w:val="00996E12"/>
    <w:rsid w:val="00996EC9"/>
    <w:rsid w:val="009A0D2C"/>
    <w:rsid w:val="009A1299"/>
    <w:rsid w:val="009A130F"/>
    <w:rsid w:val="009A148C"/>
    <w:rsid w:val="009A17E5"/>
    <w:rsid w:val="009A1877"/>
    <w:rsid w:val="009A195B"/>
    <w:rsid w:val="009A24A2"/>
    <w:rsid w:val="009A2B59"/>
    <w:rsid w:val="009A3BD2"/>
    <w:rsid w:val="009A3F8C"/>
    <w:rsid w:val="009A4B75"/>
    <w:rsid w:val="009A6332"/>
    <w:rsid w:val="009A68EE"/>
    <w:rsid w:val="009A6FFA"/>
    <w:rsid w:val="009A7214"/>
    <w:rsid w:val="009A7862"/>
    <w:rsid w:val="009B138A"/>
    <w:rsid w:val="009B2500"/>
    <w:rsid w:val="009B2598"/>
    <w:rsid w:val="009B36D8"/>
    <w:rsid w:val="009B4AAB"/>
    <w:rsid w:val="009B4ECA"/>
    <w:rsid w:val="009B672F"/>
    <w:rsid w:val="009B7227"/>
    <w:rsid w:val="009C01BA"/>
    <w:rsid w:val="009C02F8"/>
    <w:rsid w:val="009C0933"/>
    <w:rsid w:val="009C0E77"/>
    <w:rsid w:val="009C1FAF"/>
    <w:rsid w:val="009C2D5A"/>
    <w:rsid w:val="009C37F0"/>
    <w:rsid w:val="009C39F8"/>
    <w:rsid w:val="009C545F"/>
    <w:rsid w:val="009C6558"/>
    <w:rsid w:val="009C6E90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640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6B39"/>
    <w:rsid w:val="009E750F"/>
    <w:rsid w:val="009F0538"/>
    <w:rsid w:val="009F0957"/>
    <w:rsid w:val="009F1DEB"/>
    <w:rsid w:val="009F2442"/>
    <w:rsid w:val="009F3252"/>
    <w:rsid w:val="009F3D41"/>
    <w:rsid w:val="009F4100"/>
    <w:rsid w:val="009F44A2"/>
    <w:rsid w:val="009F4B2A"/>
    <w:rsid w:val="009F5294"/>
    <w:rsid w:val="009F6084"/>
    <w:rsid w:val="009F6133"/>
    <w:rsid w:val="009F6B0A"/>
    <w:rsid w:val="009F78B0"/>
    <w:rsid w:val="00A00987"/>
    <w:rsid w:val="00A010B8"/>
    <w:rsid w:val="00A02438"/>
    <w:rsid w:val="00A02733"/>
    <w:rsid w:val="00A02C0A"/>
    <w:rsid w:val="00A031AA"/>
    <w:rsid w:val="00A03814"/>
    <w:rsid w:val="00A047EE"/>
    <w:rsid w:val="00A057BA"/>
    <w:rsid w:val="00A06054"/>
    <w:rsid w:val="00A06082"/>
    <w:rsid w:val="00A067CC"/>
    <w:rsid w:val="00A07521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750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5B3"/>
    <w:rsid w:val="00A34741"/>
    <w:rsid w:val="00A349A8"/>
    <w:rsid w:val="00A34BCB"/>
    <w:rsid w:val="00A35245"/>
    <w:rsid w:val="00A40D39"/>
    <w:rsid w:val="00A410CB"/>
    <w:rsid w:val="00A41E52"/>
    <w:rsid w:val="00A42B0A"/>
    <w:rsid w:val="00A43FEE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46D"/>
    <w:rsid w:val="00A50DE8"/>
    <w:rsid w:val="00A5153E"/>
    <w:rsid w:val="00A51B09"/>
    <w:rsid w:val="00A53524"/>
    <w:rsid w:val="00A539AF"/>
    <w:rsid w:val="00A54475"/>
    <w:rsid w:val="00A55FE0"/>
    <w:rsid w:val="00A56D02"/>
    <w:rsid w:val="00A609EF"/>
    <w:rsid w:val="00A609F8"/>
    <w:rsid w:val="00A6106D"/>
    <w:rsid w:val="00A613D7"/>
    <w:rsid w:val="00A617BA"/>
    <w:rsid w:val="00A61E50"/>
    <w:rsid w:val="00A62827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14FE"/>
    <w:rsid w:val="00A72FD5"/>
    <w:rsid w:val="00A73461"/>
    <w:rsid w:val="00A7347B"/>
    <w:rsid w:val="00A73949"/>
    <w:rsid w:val="00A749C2"/>
    <w:rsid w:val="00A75FE2"/>
    <w:rsid w:val="00A7669C"/>
    <w:rsid w:val="00A76C53"/>
    <w:rsid w:val="00A77353"/>
    <w:rsid w:val="00A77681"/>
    <w:rsid w:val="00A776FB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A7"/>
    <w:rsid w:val="00A904E2"/>
    <w:rsid w:val="00A91088"/>
    <w:rsid w:val="00A9123F"/>
    <w:rsid w:val="00A912AE"/>
    <w:rsid w:val="00A917CA"/>
    <w:rsid w:val="00A91F80"/>
    <w:rsid w:val="00A9219A"/>
    <w:rsid w:val="00A92F67"/>
    <w:rsid w:val="00A939FF"/>
    <w:rsid w:val="00A94672"/>
    <w:rsid w:val="00A9576C"/>
    <w:rsid w:val="00A97AC2"/>
    <w:rsid w:val="00A97FE4"/>
    <w:rsid w:val="00AA31D8"/>
    <w:rsid w:val="00AA3274"/>
    <w:rsid w:val="00AA33F0"/>
    <w:rsid w:val="00AA349D"/>
    <w:rsid w:val="00AA46E1"/>
    <w:rsid w:val="00AA4D62"/>
    <w:rsid w:val="00AA59A3"/>
    <w:rsid w:val="00AA5EB8"/>
    <w:rsid w:val="00AA6CB6"/>
    <w:rsid w:val="00AA7327"/>
    <w:rsid w:val="00AA7B31"/>
    <w:rsid w:val="00AB006F"/>
    <w:rsid w:val="00AB0E59"/>
    <w:rsid w:val="00AB1B38"/>
    <w:rsid w:val="00AB1BBF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4708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1E6"/>
    <w:rsid w:val="00AE1201"/>
    <w:rsid w:val="00AE15A0"/>
    <w:rsid w:val="00AE1700"/>
    <w:rsid w:val="00AE1AAF"/>
    <w:rsid w:val="00AE1CEE"/>
    <w:rsid w:val="00AE2466"/>
    <w:rsid w:val="00AE2B40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474"/>
    <w:rsid w:val="00AF1448"/>
    <w:rsid w:val="00AF2791"/>
    <w:rsid w:val="00AF357C"/>
    <w:rsid w:val="00AF39F5"/>
    <w:rsid w:val="00AF3A09"/>
    <w:rsid w:val="00AF4362"/>
    <w:rsid w:val="00AF44D1"/>
    <w:rsid w:val="00B007F1"/>
    <w:rsid w:val="00B00A92"/>
    <w:rsid w:val="00B01493"/>
    <w:rsid w:val="00B014A4"/>
    <w:rsid w:val="00B0235A"/>
    <w:rsid w:val="00B041ED"/>
    <w:rsid w:val="00B049A0"/>
    <w:rsid w:val="00B049B6"/>
    <w:rsid w:val="00B0570F"/>
    <w:rsid w:val="00B05CE0"/>
    <w:rsid w:val="00B06D93"/>
    <w:rsid w:val="00B0731F"/>
    <w:rsid w:val="00B07BAF"/>
    <w:rsid w:val="00B10769"/>
    <w:rsid w:val="00B10A85"/>
    <w:rsid w:val="00B12AD9"/>
    <w:rsid w:val="00B12F06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6F41"/>
    <w:rsid w:val="00B21906"/>
    <w:rsid w:val="00B24575"/>
    <w:rsid w:val="00B25510"/>
    <w:rsid w:val="00B255BF"/>
    <w:rsid w:val="00B25F61"/>
    <w:rsid w:val="00B263FF"/>
    <w:rsid w:val="00B26FE0"/>
    <w:rsid w:val="00B27423"/>
    <w:rsid w:val="00B27CFC"/>
    <w:rsid w:val="00B30512"/>
    <w:rsid w:val="00B30C17"/>
    <w:rsid w:val="00B30D14"/>
    <w:rsid w:val="00B30D6C"/>
    <w:rsid w:val="00B3108D"/>
    <w:rsid w:val="00B3198F"/>
    <w:rsid w:val="00B31CB9"/>
    <w:rsid w:val="00B32F32"/>
    <w:rsid w:val="00B3435F"/>
    <w:rsid w:val="00B354C5"/>
    <w:rsid w:val="00B35E05"/>
    <w:rsid w:val="00B375E1"/>
    <w:rsid w:val="00B4027C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46EA"/>
    <w:rsid w:val="00B45A1C"/>
    <w:rsid w:val="00B46026"/>
    <w:rsid w:val="00B47DB3"/>
    <w:rsid w:val="00B50DE9"/>
    <w:rsid w:val="00B50F5A"/>
    <w:rsid w:val="00B51AB9"/>
    <w:rsid w:val="00B51CA4"/>
    <w:rsid w:val="00B5210C"/>
    <w:rsid w:val="00B52D99"/>
    <w:rsid w:val="00B52FC5"/>
    <w:rsid w:val="00B55BFF"/>
    <w:rsid w:val="00B55F79"/>
    <w:rsid w:val="00B55F96"/>
    <w:rsid w:val="00B565C3"/>
    <w:rsid w:val="00B56F46"/>
    <w:rsid w:val="00B57497"/>
    <w:rsid w:val="00B578B3"/>
    <w:rsid w:val="00B57ECB"/>
    <w:rsid w:val="00B617F6"/>
    <w:rsid w:val="00B61965"/>
    <w:rsid w:val="00B61DC9"/>
    <w:rsid w:val="00B622FD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4834"/>
    <w:rsid w:val="00B75401"/>
    <w:rsid w:val="00B7597A"/>
    <w:rsid w:val="00B7619D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2A5C"/>
    <w:rsid w:val="00B831FD"/>
    <w:rsid w:val="00B8437F"/>
    <w:rsid w:val="00B8461B"/>
    <w:rsid w:val="00B84984"/>
    <w:rsid w:val="00B84BF3"/>
    <w:rsid w:val="00B85D3F"/>
    <w:rsid w:val="00B864C8"/>
    <w:rsid w:val="00B86DB6"/>
    <w:rsid w:val="00B87620"/>
    <w:rsid w:val="00B87673"/>
    <w:rsid w:val="00B912A0"/>
    <w:rsid w:val="00B91C5D"/>
    <w:rsid w:val="00B91FD2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C30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1A5"/>
    <w:rsid w:val="00BB3A75"/>
    <w:rsid w:val="00BB3D17"/>
    <w:rsid w:val="00BB4937"/>
    <w:rsid w:val="00BB6445"/>
    <w:rsid w:val="00BB66B6"/>
    <w:rsid w:val="00BB6868"/>
    <w:rsid w:val="00BB6A63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6BD"/>
    <w:rsid w:val="00BE1813"/>
    <w:rsid w:val="00BE1B72"/>
    <w:rsid w:val="00BE3AE5"/>
    <w:rsid w:val="00BE5385"/>
    <w:rsid w:val="00BE56FB"/>
    <w:rsid w:val="00BE57B0"/>
    <w:rsid w:val="00BE589E"/>
    <w:rsid w:val="00BE6A97"/>
    <w:rsid w:val="00BF0114"/>
    <w:rsid w:val="00BF05ED"/>
    <w:rsid w:val="00BF0650"/>
    <w:rsid w:val="00BF0C00"/>
    <w:rsid w:val="00BF0E09"/>
    <w:rsid w:val="00BF228A"/>
    <w:rsid w:val="00BF32BC"/>
    <w:rsid w:val="00BF32CB"/>
    <w:rsid w:val="00BF50E2"/>
    <w:rsid w:val="00BF6408"/>
    <w:rsid w:val="00BF6462"/>
    <w:rsid w:val="00BF7608"/>
    <w:rsid w:val="00BF7901"/>
    <w:rsid w:val="00BF7EB0"/>
    <w:rsid w:val="00C01350"/>
    <w:rsid w:val="00C0174D"/>
    <w:rsid w:val="00C01756"/>
    <w:rsid w:val="00C02F52"/>
    <w:rsid w:val="00C03090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46C"/>
    <w:rsid w:val="00C126E7"/>
    <w:rsid w:val="00C12B9C"/>
    <w:rsid w:val="00C146BA"/>
    <w:rsid w:val="00C14AC4"/>
    <w:rsid w:val="00C15582"/>
    <w:rsid w:val="00C15CF8"/>
    <w:rsid w:val="00C15E98"/>
    <w:rsid w:val="00C16C25"/>
    <w:rsid w:val="00C16C4E"/>
    <w:rsid w:val="00C16E08"/>
    <w:rsid w:val="00C173F1"/>
    <w:rsid w:val="00C202FB"/>
    <w:rsid w:val="00C212EE"/>
    <w:rsid w:val="00C21CEB"/>
    <w:rsid w:val="00C2254B"/>
    <w:rsid w:val="00C231BD"/>
    <w:rsid w:val="00C23218"/>
    <w:rsid w:val="00C233D3"/>
    <w:rsid w:val="00C243A1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1DCB"/>
    <w:rsid w:val="00C43CFD"/>
    <w:rsid w:val="00C441C9"/>
    <w:rsid w:val="00C443DA"/>
    <w:rsid w:val="00C4463B"/>
    <w:rsid w:val="00C448AB"/>
    <w:rsid w:val="00C449C2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0F6"/>
    <w:rsid w:val="00C514F5"/>
    <w:rsid w:val="00C51F7D"/>
    <w:rsid w:val="00C52A97"/>
    <w:rsid w:val="00C52E7F"/>
    <w:rsid w:val="00C53B0F"/>
    <w:rsid w:val="00C53BDF"/>
    <w:rsid w:val="00C541A7"/>
    <w:rsid w:val="00C5424B"/>
    <w:rsid w:val="00C5494E"/>
    <w:rsid w:val="00C564B9"/>
    <w:rsid w:val="00C578CB"/>
    <w:rsid w:val="00C604E8"/>
    <w:rsid w:val="00C60702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CB5"/>
    <w:rsid w:val="00C70FF4"/>
    <w:rsid w:val="00C71932"/>
    <w:rsid w:val="00C71C6C"/>
    <w:rsid w:val="00C71F9D"/>
    <w:rsid w:val="00C72C57"/>
    <w:rsid w:val="00C72DD4"/>
    <w:rsid w:val="00C73671"/>
    <w:rsid w:val="00C73877"/>
    <w:rsid w:val="00C73A73"/>
    <w:rsid w:val="00C74C4F"/>
    <w:rsid w:val="00C75691"/>
    <w:rsid w:val="00C76AFD"/>
    <w:rsid w:val="00C76DF0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3E08"/>
    <w:rsid w:val="00C8474B"/>
    <w:rsid w:val="00C85EBB"/>
    <w:rsid w:val="00C9139A"/>
    <w:rsid w:val="00C92A9E"/>
    <w:rsid w:val="00C92BD8"/>
    <w:rsid w:val="00C9378A"/>
    <w:rsid w:val="00C94E20"/>
    <w:rsid w:val="00C95D08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66CE"/>
    <w:rsid w:val="00CA6C06"/>
    <w:rsid w:val="00CA7657"/>
    <w:rsid w:val="00CB0707"/>
    <w:rsid w:val="00CB11D3"/>
    <w:rsid w:val="00CB1BC7"/>
    <w:rsid w:val="00CB29E7"/>
    <w:rsid w:val="00CB2F7E"/>
    <w:rsid w:val="00CB35E8"/>
    <w:rsid w:val="00CB384C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0EE4"/>
    <w:rsid w:val="00CC1513"/>
    <w:rsid w:val="00CC1F11"/>
    <w:rsid w:val="00CC2F0C"/>
    <w:rsid w:val="00CC3325"/>
    <w:rsid w:val="00CC45DD"/>
    <w:rsid w:val="00CC4BC5"/>
    <w:rsid w:val="00CC4D64"/>
    <w:rsid w:val="00CC56EA"/>
    <w:rsid w:val="00CC5882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D4B"/>
    <w:rsid w:val="00CD6EB3"/>
    <w:rsid w:val="00CE07B7"/>
    <w:rsid w:val="00CE0BD2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A71"/>
    <w:rsid w:val="00D00B10"/>
    <w:rsid w:val="00D029B9"/>
    <w:rsid w:val="00D02A74"/>
    <w:rsid w:val="00D02BE3"/>
    <w:rsid w:val="00D0476F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0B3A"/>
    <w:rsid w:val="00D31497"/>
    <w:rsid w:val="00D317E8"/>
    <w:rsid w:val="00D32151"/>
    <w:rsid w:val="00D325A6"/>
    <w:rsid w:val="00D32A75"/>
    <w:rsid w:val="00D32ABE"/>
    <w:rsid w:val="00D32E33"/>
    <w:rsid w:val="00D34546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B22"/>
    <w:rsid w:val="00D53F55"/>
    <w:rsid w:val="00D540E3"/>
    <w:rsid w:val="00D54171"/>
    <w:rsid w:val="00D545B5"/>
    <w:rsid w:val="00D546A2"/>
    <w:rsid w:val="00D55577"/>
    <w:rsid w:val="00D560FC"/>
    <w:rsid w:val="00D561D9"/>
    <w:rsid w:val="00D56F7D"/>
    <w:rsid w:val="00D60595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0F98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91D"/>
    <w:rsid w:val="00D77A3C"/>
    <w:rsid w:val="00D77C7B"/>
    <w:rsid w:val="00D77DC5"/>
    <w:rsid w:val="00D82D64"/>
    <w:rsid w:val="00D83B20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BA9"/>
    <w:rsid w:val="00D93C6D"/>
    <w:rsid w:val="00D946A9"/>
    <w:rsid w:val="00D94A4F"/>
    <w:rsid w:val="00D95026"/>
    <w:rsid w:val="00D95CA7"/>
    <w:rsid w:val="00D96225"/>
    <w:rsid w:val="00D9695E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70D4"/>
    <w:rsid w:val="00DA78CE"/>
    <w:rsid w:val="00DB03A2"/>
    <w:rsid w:val="00DB051B"/>
    <w:rsid w:val="00DB1FDB"/>
    <w:rsid w:val="00DB2747"/>
    <w:rsid w:val="00DB2F85"/>
    <w:rsid w:val="00DB404B"/>
    <w:rsid w:val="00DB4454"/>
    <w:rsid w:val="00DB456C"/>
    <w:rsid w:val="00DB4B4B"/>
    <w:rsid w:val="00DB520D"/>
    <w:rsid w:val="00DB5210"/>
    <w:rsid w:val="00DB555E"/>
    <w:rsid w:val="00DB57AC"/>
    <w:rsid w:val="00DB60D5"/>
    <w:rsid w:val="00DB6A3A"/>
    <w:rsid w:val="00DB6DA8"/>
    <w:rsid w:val="00DB71E6"/>
    <w:rsid w:val="00DB728A"/>
    <w:rsid w:val="00DC00AC"/>
    <w:rsid w:val="00DC0955"/>
    <w:rsid w:val="00DC0F7D"/>
    <w:rsid w:val="00DC108F"/>
    <w:rsid w:val="00DC22F5"/>
    <w:rsid w:val="00DC3C35"/>
    <w:rsid w:val="00DC4273"/>
    <w:rsid w:val="00DC5C39"/>
    <w:rsid w:val="00DC622C"/>
    <w:rsid w:val="00DC6869"/>
    <w:rsid w:val="00DC6A89"/>
    <w:rsid w:val="00DC6AD8"/>
    <w:rsid w:val="00DC72A7"/>
    <w:rsid w:val="00DC76A2"/>
    <w:rsid w:val="00DD0325"/>
    <w:rsid w:val="00DD045B"/>
    <w:rsid w:val="00DD0982"/>
    <w:rsid w:val="00DD0C24"/>
    <w:rsid w:val="00DD1BC9"/>
    <w:rsid w:val="00DD1CDF"/>
    <w:rsid w:val="00DD23FE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57C9"/>
    <w:rsid w:val="00DE65D0"/>
    <w:rsid w:val="00DE7BBF"/>
    <w:rsid w:val="00DE7EF1"/>
    <w:rsid w:val="00DF0251"/>
    <w:rsid w:val="00DF0D62"/>
    <w:rsid w:val="00DF17ED"/>
    <w:rsid w:val="00DF1B34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1D29"/>
    <w:rsid w:val="00E02FAD"/>
    <w:rsid w:val="00E034C9"/>
    <w:rsid w:val="00E03981"/>
    <w:rsid w:val="00E039EB"/>
    <w:rsid w:val="00E03B32"/>
    <w:rsid w:val="00E03DD0"/>
    <w:rsid w:val="00E03E87"/>
    <w:rsid w:val="00E047A7"/>
    <w:rsid w:val="00E04B3D"/>
    <w:rsid w:val="00E04E5A"/>
    <w:rsid w:val="00E069AC"/>
    <w:rsid w:val="00E06A3E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1711B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14"/>
    <w:rsid w:val="00E34E46"/>
    <w:rsid w:val="00E35019"/>
    <w:rsid w:val="00E35E55"/>
    <w:rsid w:val="00E365B4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7D7"/>
    <w:rsid w:val="00E50AB0"/>
    <w:rsid w:val="00E50DC4"/>
    <w:rsid w:val="00E51A4F"/>
    <w:rsid w:val="00E51BC5"/>
    <w:rsid w:val="00E51C8B"/>
    <w:rsid w:val="00E5231D"/>
    <w:rsid w:val="00E53253"/>
    <w:rsid w:val="00E53456"/>
    <w:rsid w:val="00E53AAD"/>
    <w:rsid w:val="00E54026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04FC"/>
    <w:rsid w:val="00E61625"/>
    <w:rsid w:val="00E642C9"/>
    <w:rsid w:val="00E6548D"/>
    <w:rsid w:val="00E65916"/>
    <w:rsid w:val="00E660CE"/>
    <w:rsid w:val="00E66751"/>
    <w:rsid w:val="00E66AD0"/>
    <w:rsid w:val="00E67566"/>
    <w:rsid w:val="00E67C80"/>
    <w:rsid w:val="00E719A0"/>
    <w:rsid w:val="00E7221A"/>
    <w:rsid w:val="00E72FD2"/>
    <w:rsid w:val="00E73511"/>
    <w:rsid w:val="00E735E8"/>
    <w:rsid w:val="00E7410A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995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1E1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97EBC"/>
    <w:rsid w:val="00EA07FA"/>
    <w:rsid w:val="00EA0859"/>
    <w:rsid w:val="00EA0ACB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462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4BAF"/>
    <w:rsid w:val="00EC5115"/>
    <w:rsid w:val="00EC63DF"/>
    <w:rsid w:val="00EC6454"/>
    <w:rsid w:val="00EC65F7"/>
    <w:rsid w:val="00EC67DC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5E87"/>
    <w:rsid w:val="00ED62DC"/>
    <w:rsid w:val="00ED6712"/>
    <w:rsid w:val="00ED6F65"/>
    <w:rsid w:val="00ED773E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DB2"/>
    <w:rsid w:val="00F31E70"/>
    <w:rsid w:val="00F31EA8"/>
    <w:rsid w:val="00F3361D"/>
    <w:rsid w:val="00F33D8D"/>
    <w:rsid w:val="00F345AE"/>
    <w:rsid w:val="00F34935"/>
    <w:rsid w:val="00F35326"/>
    <w:rsid w:val="00F357B1"/>
    <w:rsid w:val="00F35CD7"/>
    <w:rsid w:val="00F367D0"/>
    <w:rsid w:val="00F400FC"/>
    <w:rsid w:val="00F40340"/>
    <w:rsid w:val="00F40350"/>
    <w:rsid w:val="00F412C7"/>
    <w:rsid w:val="00F413F4"/>
    <w:rsid w:val="00F4143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358"/>
    <w:rsid w:val="00F54FF6"/>
    <w:rsid w:val="00F5508D"/>
    <w:rsid w:val="00F554C1"/>
    <w:rsid w:val="00F55AAB"/>
    <w:rsid w:val="00F55AFC"/>
    <w:rsid w:val="00F55E04"/>
    <w:rsid w:val="00F563D0"/>
    <w:rsid w:val="00F57019"/>
    <w:rsid w:val="00F570ED"/>
    <w:rsid w:val="00F57628"/>
    <w:rsid w:val="00F5769B"/>
    <w:rsid w:val="00F610EA"/>
    <w:rsid w:val="00F6218E"/>
    <w:rsid w:val="00F62864"/>
    <w:rsid w:val="00F62D7A"/>
    <w:rsid w:val="00F64089"/>
    <w:rsid w:val="00F653DD"/>
    <w:rsid w:val="00F65B18"/>
    <w:rsid w:val="00F6733B"/>
    <w:rsid w:val="00F6746F"/>
    <w:rsid w:val="00F675A8"/>
    <w:rsid w:val="00F706BF"/>
    <w:rsid w:val="00F71207"/>
    <w:rsid w:val="00F71A45"/>
    <w:rsid w:val="00F71AE5"/>
    <w:rsid w:val="00F71E5E"/>
    <w:rsid w:val="00F72A25"/>
    <w:rsid w:val="00F72FEB"/>
    <w:rsid w:val="00F7554F"/>
    <w:rsid w:val="00F759C9"/>
    <w:rsid w:val="00F75EC7"/>
    <w:rsid w:val="00F76046"/>
    <w:rsid w:val="00F76500"/>
    <w:rsid w:val="00F76923"/>
    <w:rsid w:val="00F769BE"/>
    <w:rsid w:val="00F76C5B"/>
    <w:rsid w:val="00F77471"/>
    <w:rsid w:val="00F77DBE"/>
    <w:rsid w:val="00F801FB"/>
    <w:rsid w:val="00F80BA4"/>
    <w:rsid w:val="00F82402"/>
    <w:rsid w:val="00F835C8"/>
    <w:rsid w:val="00F8454E"/>
    <w:rsid w:val="00F8461A"/>
    <w:rsid w:val="00F84FD8"/>
    <w:rsid w:val="00F8572B"/>
    <w:rsid w:val="00F85EE8"/>
    <w:rsid w:val="00F86AEE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2C6F"/>
    <w:rsid w:val="00FA3D3F"/>
    <w:rsid w:val="00FA412E"/>
    <w:rsid w:val="00FA4643"/>
    <w:rsid w:val="00FA582E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A2A"/>
    <w:rsid w:val="00FB3B80"/>
    <w:rsid w:val="00FB3C91"/>
    <w:rsid w:val="00FB45F3"/>
    <w:rsid w:val="00FB4840"/>
    <w:rsid w:val="00FB6292"/>
    <w:rsid w:val="00FB6F1C"/>
    <w:rsid w:val="00FB76BF"/>
    <w:rsid w:val="00FC04BB"/>
    <w:rsid w:val="00FC056E"/>
    <w:rsid w:val="00FC2709"/>
    <w:rsid w:val="00FC2D20"/>
    <w:rsid w:val="00FC3186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7A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38B4"/>
    <w:rsid w:val="00FE3952"/>
    <w:rsid w:val="00FE40FC"/>
    <w:rsid w:val="00FE4508"/>
    <w:rsid w:val="00FE490C"/>
    <w:rsid w:val="00FE4E47"/>
    <w:rsid w:val="00FE50BA"/>
    <w:rsid w:val="00FE5894"/>
    <w:rsid w:val="00FE5CB0"/>
    <w:rsid w:val="00FE6B84"/>
    <w:rsid w:val="00FE7A31"/>
    <w:rsid w:val="00FF0513"/>
    <w:rsid w:val="00FF0C12"/>
    <w:rsid w:val="00FF0DA5"/>
    <w:rsid w:val="00FF1493"/>
    <w:rsid w:val="00FF3F7A"/>
    <w:rsid w:val="00FF48CA"/>
    <w:rsid w:val="00FF50EC"/>
    <w:rsid w:val="00FF531B"/>
    <w:rsid w:val="00FF5507"/>
    <w:rsid w:val="00FF6794"/>
    <w:rsid w:val="00FF6874"/>
    <w:rsid w:val="00FF6EBA"/>
    <w:rsid w:val="016E3DF6"/>
    <w:rsid w:val="02E94D1F"/>
    <w:rsid w:val="0AFD013A"/>
    <w:rsid w:val="0BAC7F19"/>
    <w:rsid w:val="0E9A7411"/>
    <w:rsid w:val="106E19AB"/>
    <w:rsid w:val="178D2934"/>
    <w:rsid w:val="1C011C07"/>
    <w:rsid w:val="1D0F70BC"/>
    <w:rsid w:val="267A6390"/>
    <w:rsid w:val="2BEF0F1C"/>
    <w:rsid w:val="2C6B2944"/>
    <w:rsid w:val="2F031FC1"/>
    <w:rsid w:val="3064454A"/>
    <w:rsid w:val="323B6145"/>
    <w:rsid w:val="37AD4670"/>
    <w:rsid w:val="37BC33CC"/>
    <w:rsid w:val="38611FA7"/>
    <w:rsid w:val="389A647D"/>
    <w:rsid w:val="43FC0A43"/>
    <w:rsid w:val="4468730D"/>
    <w:rsid w:val="48FA2C47"/>
    <w:rsid w:val="4BA67645"/>
    <w:rsid w:val="4EBE15DD"/>
    <w:rsid w:val="4F075C65"/>
    <w:rsid w:val="55CA4BD4"/>
    <w:rsid w:val="60340C36"/>
    <w:rsid w:val="646D2610"/>
    <w:rsid w:val="72555F41"/>
    <w:rsid w:val="757D47F9"/>
    <w:rsid w:val="7939610F"/>
    <w:rsid w:val="7BB44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unhideWhenUsed="0" w:qFormat="1"/>
    <w:lsdException w:name="toc 6" w:semiHidden="0" w:qFormat="1"/>
    <w:lsdException w:name="toc 7" w:semiHidden="0" w:qFormat="1"/>
    <w:lsdException w:name="toc 8" w:semiHidden="0" w:qFormat="1"/>
    <w:lsdException w:name="toc 9" w:unhideWhenUsed="0" w:qFormat="1"/>
    <w:lsdException w:name="footnote text" w:semiHidden="0" w:uiPriority="99" w:unhideWhenUsed="0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footnote reference" w:semiHidden="0" w:unhideWhenUsed="0" w:qFormat="1"/>
    <w:lsdException w:name="annotation reference" w:uiPriority="99" w:unhideWhenUsed="0" w:qFormat="1"/>
    <w:lsdException w:name="page number" w:semiHidden="0" w:unhideWhenUsed="0" w:qFormat="1"/>
    <w:lsdException w:name="endnote reference" w:semiHidden="0" w:unhideWhenUsed="0" w:qFormat="1"/>
    <w:lsdException w:name="endnote text" w:semiHidden="0" w:unhideWhenUsed="0" w:qFormat="1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Hyperlink" w:semiHidden="0" w:uiPriority="99" w:unhideWhenUsed="0" w:qFormat="1"/>
    <w:lsdException w:name="Strong" w:semiHidden="0" w:unhideWhenUsed="0" w:qFormat="1"/>
    <w:lsdException w:name="Emphasis" w:semiHidden="0" w:uiPriority="20" w:unhideWhenUsed="0" w:qFormat="1"/>
    <w:lsdException w:name="E-mail Signature" w:semiHidden="0" w:uiPriority="99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B45F3"/>
    <w:rPr>
      <w:rFonts w:eastAsia="Times New Roman"/>
      <w:sz w:val="28"/>
      <w:szCs w:val="28"/>
    </w:rPr>
  </w:style>
  <w:style w:type="paragraph" w:styleId="1">
    <w:name w:val="heading 1"/>
    <w:basedOn w:val="30"/>
    <w:next w:val="a3"/>
    <w:link w:val="11"/>
    <w:qFormat/>
    <w:rsid w:val="00FB45F3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FB45F3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FB45F3"/>
    <w:pPr>
      <w:keepNext/>
      <w:numPr>
        <w:ilvl w:val="2"/>
        <w:numId w:val="1"/>
      </w:numPr>
      <w:spacing w:before="120" w:after="60"/>
      <w:ind w:left="1134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0"/>
    <w:next w:val="a3"/>
    <w:link w:val="40"/>
    <w:qFormat/>
    <w:rsid w:val="00FB45F3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FB45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FB45F3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FB45F3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FB45F3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FB45F3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otnote reference"/>
    <w:qFormat/>
    <w:rsid w:val="00FB45F3"/>
    <w:rPr>
      <w:vertAlign w:val="superscript"/>
    </w:rPr>
  </w:style>
  <w:style w:type="character" w:styleId="a8">
    <w:name w:val="annotation reference"/>
    <w:uiPriority w:val="99"/>
    <w:semiHidden/>
    <w:qFormat/>
    <w:rsid w:val="00FB45F3"/>
    <w:rPr>
      <w:sz w:val="16"/>
      <w:szCs w:val="16"/>
    </w:rPr>
  </w:style>
  <w:style w:type="character" w:styleId="a9">
    <w:name w:val="endnote reference"/>
    <w:basedOn w:val="a4"/>
    <w:qFormat/>
    <w:rsid w:val="00FB45F3"/>
    <w:rPr>
      <w:vertAlign w:val="superscript"/>
    </w:rPr>
  </w:style>
  <w:style w:type="character" w:styleId="aa">
    <w:name w:val="Emphasis"/>
    <w:uiPriority w:val="20"/>
    <w:qFormat/>
    <w:rsid w:val="00FB45F3"/>
    <w:rPr>
      <w:i/>
      <w:iCs/>
    </w:rPr>
  </w:style>
  <w:style w:type="character" w:styleId="ab">
    <w:name w:val="Hyperlink"/>
    <w:uiPriority w:val="99"/>
    <w:qFormat/>
    <w:rsid w:val="00FB45F3"/>
    <w:rPr>
      <w:color w:val="0000FF"/>
      <w:u w:val="single"/>
    </w:rPr>
  </w:style>
  <w:style w:type="character" w:styleId="ac">
    <w:name w:val="page number"/>
    <w:basedOn w:val="a4"/>
    <w:qFormat/>
    <w:rsid w:val="00FB45F3"/>
  </w:style>
  <w:style w:type="character" w:styleId="ad">
    <w:name w:val="Strong"/>
    <w:qFormat/>
    <w:rsid w:val="00FB45F3"/>
    <w:rPr>
      <w:b/>
      <w:bCs/>
    </w:rPr>
  </w:style>
  <w:style w:type="paragraph" w:styleId="ae">
    <w:name w:val="Balloon Text"/>
    <w:basedOn w:val="a3"/>
    <w:semiHidden/>
    <w:qFormat/>
    <w:rsid w:val="00FB45F3"/>
    <w:rPr>
      <w:rFonts w:ascii="Tahoma" w:hAnsi="Tahoma" w:cs="Tahoma"/>
      <w:sz w:val="16"/>
      <w:szCs w:val="16"/>
    </w:rPr>
  </w:style>
  <w:style w:type="paragraph" w:styleId="24">
    <w:name w:val="Body Text 2"/>
    <w:basedOn w:val="a3"/>
    <w:qFormat/>
    <w:rsid w:val="00FB45F3"/>
    <w:pPr>
      <w:spacing w:after="120" w:line="480" w:lineRule="auto"/>
    </w:pPr>
  </w:style>
  <w:style w:type="paragraph" w:styleId="33">
    <w:name w:val="Body Text Indent 3"/>
    <w:basedOn w:val="a3"/>
    <w:link w:val="34"/>
    <w:qFormat/>
    <w:rsid w:val="00FB45F3"/>
    <w:pPr>
      <w:spacing w:after="120"/>
      <w:ind w:left="283"/>
    </w:pPr>
    <w:rPr>
      <w:sz w:val="16"/>
      <w:szCs w:val="16"/>
    </w:rPr>
  </w:style>
  <w:style w:type="paragraph" w:styleId="af">
    <w:name w:val="endnote text"/>
    <w:basedOn w:val="a3"/>
    <w:link w:val="af0"/>
    <w:qFormat/>
    <w:rsid w:val="00FB45F3"/>
    <w:rPr>
      <w:sz w:val="20"/>
      <w:szCs w:val="20"/>
    </w:rPr>
  </w:style>
  <w:style w:type="paragraph" w:styleId="af1">
    <w:name w:val="caption"/>
    <w:basedOn w:val="a3"/>
    <w:next w:val="a3"/>
    <w:uiPriority w:val="35"/>
    <w:qFormat/>
    <w:rsid w:val="00FB45F3"/>
    <w:rPr>
      <w:rFonts w:eastAsia="Calibri"/>
      <w:b/>
      <w:bCs/>
      <w:color w:val="4F81BD"/>
      <w:sz w:val="18"/>
      <w:szCs w:val="18"/>
    </w:rPr>
  </w:style>
  <w:style w:type="paragraph" w:styleId="af2">
    <w:name w:val="annotation text"/>
    <w:basedOn w:val="a3"/>
    <w:link w:val="af3"/>
    <w:semiHidden/>
    <w:qFormat/>
    <w:rsid w:val="00FB45F3"/>
    <w:rPr>
      <w:sz w:val="20"/>
      <w:szCs w:val="20"/>
    </w:rPr>
  </w:style>
  <w:style w:type="paragraph" w:styleId="af4">
    <w:name w:val="annotation subject"/>
    <w:basedOn w:val="af2"/>
    <w:next w:val="af2"/>
    <w:semiHidden/>
    <w:qFormat/>
    <w:rsid w:val="00FB45F3"/>
    <w:rPr>
      <w:b/>
      <w:bCs/>
    </w:rPr>
  </w:style>
  <w:style w:type="paragraph" w:styleId="af5">
    <w:name w:val="footnote text"/>
    <w:basedOn w:val="a3"/>
    <w:link w:val="af6"/>
    <w:uiPriority w:val="99"/>
    <w:qFormat/>
    <w:rsid w:val="00FB45F3"/>
    <w:rPr>
      <w:sz w:val="20"/>
      <w:szCs w:val="20"/>
    </w:rPr>
  </w:style>
  <w:style w:type="paragraph" w:styleId="81">
    <w:name w:val="toc 8"/>
    <w:basedOn w:val="a3"/>
    <w:next w:val="a3"/>
    <w:autoRedefine/>
    <w:unhideWhenUsed/>
    <w:qFormat/>
    <w:rsid w:val="00FB45F3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7">
    <w:name w:val="header"/>
    <w:basedOn w:val="a3"/>
    <w:link w:val="af8"/>
    <w:qFormat/>
    <w:rsid w:val="00FB45F3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3"/>
    <w:next w:val="a3"/>
    <w:autoRedefine/>
    <w:semiHidden/>
    <w:qFormat/>
    <w:rsid w:val="00FB45F3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qFormat/>
    <w:rsid w:val="00FB45F3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3"/>
    <w:link w:val="afa"/>
    <w:qFormat/>
    <w:rsid w:val="00FB45F3"/>
    <w:pPr>
      <w:spacing w:after="120"/>
    </w:pPr>
  </w:style>
  <w:style w:type="paragraph" w:styleId="12">
    <w:name w:val="toc 1"/>
    <w:basedOn w:val="a3"/>
    <w:next w:val="a3"/>
    <w:autoRedefine/>
    <w:uiPriority w:val="39"/>
    <w:qFormat/>
    <w:rsid w:val="00FB45F3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61">
    <w:name w:val="toc 6"/>
    <w:basedOn w:val="a3"/>
    <w:next w:val="a3"/>
    <w:autoRedefine/>
    <w:unhideWhenUsed/>
    <w:qFormat/>
    <w:rsid w:val="00FB45F3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35">
    <w:name w:val="toc 3"/>
    <w:basedOn w:val="a3"/>
    <w:next w:val="a3"/>
    <w:autoRedefine/>
    <w:uiPriority w:val="39"/>
    <w:qFormat/>
    <w:rsid w:val="00FB45F3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styleId="25">
    <w:name w:val="toc 2"/>
    <w:basedOn w:val="a3"/>
    <w:next w:val="a3"/>
    <w:autoRedefine/>
    <w:uiPriority w:val="39"/>
    <w:qFormat/>
    <w:rsid w:val="00FB45F3"/>
    <w:pPr>
      <w:spacing w:before="240"/>
    </w:pPr>
    <w:rPr>
      <w:rFonts w:cstheme="minorHAnsi"/>
      <w:b/>
      <w:bCs/>
      <w:sz w:val="20"/>
      <w:szCs w:val="20"/>
    </w:rPr>
  </w:style>
  <w:style w:type="paragraph" w:styleId="41">
    <w:name w:val="toc 4"/>
    <w:basedOn w:val="a3"/>
    <w:next w:val="a3"/>
    <w:autoRedefine/>
    <w:uiPriority w:val="39"/>
    <w:qFormat/>
    <w:rsid w:val="00FB45F3"/>
    <w:pPr>
      <w:ind w:left="5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qFormat/>
    <w:rsid w:val="00FB45F3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afb">
    <w:name w:val="Body Text Indent"/>
    <w:basedOn w:val="a3"/>
    <w:qFormat/>
    <w:rsid w:val="00FB45F3"/>
    <w:pPr>
      <w:ind w:left="360"/>
    </w:pPr>
    <w:rPr>
      <w:sz w:val="24"/>
      <w:szCs w:val="24"/>
    </w:rPr>
  </w:style>
  <w:style w:type="paragraph" w:styleId="afc">
    <w:name w:val="footer"/>
    <w:basedOn w:val="a3"/>
    <w:qFormat/>
    <w:rsid w:val="00FB45F3"/>
    <w:pPr>
      <w:tabs>
        <w:tab w:val="center" w:pos="4677"/>
        <w:tab w:val="right" w:pos="9355"/>
      </w:tabs>
    </w:pPr>
  </w:style>
  <w:style w:type="paragraph" w:styleId="afd">
    <w:name w:val="Normal (Web)"/>
    <w:basedOn w:val="a3"/>
    <w:uiPriority w:val="99"/>
    <w:unhideWhenUsed/>
    <w:qFormat/>
    <w:rsid w:val="00FB45F3"/>
    <w:pPr>
      <w:spacing w:before="100" w:beforeAutospacing="1" w:after="100" w:afterAutospacing="1"/>
    </w:pPr>
    <w:rPr>
      <w:sz w:val="24"/>
      <w:szCs w:val="24"/>
    </w:rPr>
  </w:style>
  <w:style w:type="paragraph" w:styleId="36">
    <w:name w:val="Body Text 3"/>
    <w:basedOn w:val="a3"/>
    <w:qFormat/>
    <w:rsid w:val="00FB45F3"/>
    <w:pPr>
      <w:spacing w:after="120"/>
    </w:pPr>
    <w:rPr>
      <w:sz w:val="16"/>
      <w:szCs w:val="16"/>
    </w:rPr>
  </w:style>
  <w:style w:type="paragraph" w:styleId="26">
    <w:name w:val="Body Text Indent 2"/>
    <w:basedOn w:val="a3"/>
    <w:qFormat/>
    <w:rsid w:val="00FB45F3"/>
    <w:pPr>
      <w:spacing w:after="120" w:line="480" w:lineRule="auto"/>
      <w:ind w:left="283"/>
    </w:pPr>
  </w:style>
  <w:style w:type="paragraph" w:styleId="afe">
    <w:name w:val="Subtitle"/>
    <w:basedOn w:val="a3"/>
    <w:next w:val="a3"/>
    <w:link w:val="aff"/>
    <w:uiPriority w:val="11"/>
    <w:qFormat/>
    <w:rsid w:val="00FB45F3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0">
    <w:name w:val="Block Text"/>
    <w:basedOn w:val="a3"/>
    <w:qFormat/>
    <w:rsid w:val="00FB45F3"/>
    <w:pPr>
      <w:ind w:left="-567" w:right="-766"/>
      <w:jc w:val="center"/>
    </w:pPr>
    <w:rPr>
      <w:b/>
      <w:bCs/>
      <w:sz w:val="24"/>
      <w:szCs w:val="20"/>
    </w:rPr>
  </w:style>
  <w:style w:type="paragraph" w:styleId="aff1">
    <w:name w:val="E-mail Signature"/>
    <w:basedOn w:val="a3"/>
    <w:link w:val="aff2"/>
    <w:uiPriority w:val="99"/>
    <w:unhideWhenUsed/>
    <w:qFormat/>
    <w:rsid w:val="00FB45F3"/>
    <w:rPr>
      <w:rFonts w:eastAsia="Calibri"/>
      <w:sz w:val="24"/>
      <w:szCs w:val="24"/>
    </w:rPr>
  </w:style>
  <w:style w:type="table" w:styleId="aff3">
    <w:name w:val="Table Grid"/>
    <w:basedOn w:val="a5"/>
    <w:uiPriority w:val="39"/>
    <w:qFormat/>
    <w:rsid w:val="00FB4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Название раздела инструкции"/>
    <w:basedOn w:val="a3"/>
    <w:autoRedefine/>
    <w:qFormat/>
    <w:rsid w:val="00FB45F3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FB45F3"/>
    <w:pPr>
      <w:numPr>
        <w:numId w:val="2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FB45F3"/>
    <w:pPr>
      <w:numPr>
        <w:ilvl w:val="1"/>
        <w:numId w:val="2"/>
      </w:numPr>
      <w:spacing w:before="80" w:after="80"/>
      <w:jc w:val="both"/>
    </w:pPr>
  </w:style>
  <w:style w:type="paragraph" w:customStyle="1" w:styleId="13">
    <w:name w:val="Шапка 1"/>
    <w:basedOn w:val="a3"/>
    <w:qFormat/>
    <w:rsid w:val="00FB45F3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qFormat/>
    <w:rsid w:val="00FB45F3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FB45F3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ff5"/>
    <w:uiPriority w:val="10"/>
    <w:qFormat/>
    <w:rsid w:val="00FB45F3"/>
    <w:pPr>
      <w:jc w:val="center"/>
    </w:pPr>
    <w:rPr>
      <w:szCs w:val="20"/>
    </w:rPr>
  </w:style>
  <w:style w:type="paragraph" w:customStyle="1" w:styleId="aff6">
    <w:name w:val="Подпункт"/>
    <w:basedOn w:val="a3"/>
    <w:link w:val="15"/>
    <w:qFormat/>
    <w:rsid w:val="00FB45F3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qFormat/>
    <w:rsid w:val="00FB45F3"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7">
    <w:name w:val="Раздел регламента"/>
    <w:basedOn w:val="a3"/>
    <w:qFormat/>
    <w:rsid w:val="00FB45F3"/>
  </w:style>
  <w:style w:type="paragraph" w:customStyle="1" w:styleId="aff8">
    <w:name w:val="Приложение к регламенту"/>
    <w:basedOn w:val="a3"/>
    <w:qFormat/>
    <w:rsid w:val="00FB45F3"/>
    <w:pPr>
      <w:jc w:val="right"/>
    </w:pPr>
  </w:style>
  <w:style w:type="paragraph" w:customStyle="1" w:styleId="16">
    <w:name w:val="Обычный (веб)1"/>
    <w:basedOn w:val="a3"/>
    <w:uiPriority w:val="99"/>
    <w:qFormat/>
    <w:rsid w:val="00FB45F3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2a">
    <w:name w:val="Раздел положения 2"/>
    <w:basedOn w:val="a3"/>
    <w:qFormat/>
    <w:rsid w:val="00FB45F3"/>
    <w:pPr>
      <w:pageBreakBefore/>
      <w:jc w:val="both"/>
      <w:outlineLvl w:val="0"/>
    </w:pPr>
    <w:rPr>
      <w:b/>
    </w:rPr>
  </w:style>
  <w:style w:type="character" w:customStyle="1" w:styleId="60">
    <w:name w:val="Заголовок 6 Знак"/>
    <w:link w:val="6"/>
    <w:uiPriority w:val="9"/>
    <w:qFormat/>
    <w:rsid w:val="00FB45F3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qFormat/>
    <w:rsid w:val="00FB45F3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qFormat/>
    <w:rsid w:val="00FB45F3"/>
    <w:rPr>
      <w:rFonts w:ascii="Cambria" w:hAnsi="Cambria"/>
      <w:color w:val="4F81BD"/>
    </w:rPr>
  </w:style>
  <w:style w:type="character" w:customStyle="1" w:styleId="11">
    <w:name w:val="Заголовок 1 Знак"/>
    <w:link w:val="1"/>
    <w:qFormat/>
    <w:rsid w:val="00FB45F3"/>
    <w:rPr>
      <w:rFonts w:eastAsia="Calibri"/>
      <w:b/>
      <w:sz w:val="28"/>
      <w:szCs w:val="28"/>
    </w:rPr>
  </w:style>
  <w:style w:type="paragraph" w:customStyle="1" w:styleId="aff9">
    <w:name w:val="Знак Знак Знак Знак Знак Знак Знак Знак Знак"/>
    <w:basedOn w:val="a3"/>
    <w:qFormat/>
    <w:rsid w:val="00FB45F3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3">
    <w:name w:val="Заголовок 2 Знак"/>
    <w:link w:val="22"/>
    <w:qFormat/>
    <w:rsid w:val="00FB45F3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link w:val="30"/>
    <w:qFormat/>
    <w:rsid w:val="00FB45F3"/>
    <w:rPr>
      <w:rFonts w:eastAsia="Calibri"/>
      <w:b/>
      <w:sz w:val="24"/>
      <w:szCs w:val="24"/>
    </w:rPr>
  </w:style>
  <w:style w:type="character" w:customStyle="1" w:styleId="40">
    <w:name w:val="Заголовок 4 Знак"/>
    <w:link w:val="4"/>
    <w:qFormat/>
    <w:rsid w:val="00FB45F3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FB45F3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FB45F3"/>
    <w:rPr>
      <w:rFonts w:ascii="Arial" w:hAnsi="Arial" w:cs="Arial"/>
      <w:sz w:val="22"/>
      <w:szCs w:val="22"/>
    </w:rPr>
  </w:style>
  <w:style w:type="paragraph" w:styleId="affa">
    <w:name w:val="No Spacing"/>
    <w:basedOn w:val="a3"/>
    <w:uiPriority w:val="1"/>
    <w:qFormat/>
    <w:rsid w:val="00FB45F3"/>
    <w:pPr>
      <w:spacing w:line="360" w:lineRule="auto"/>
    </w:pPr>
    <w:rPr>
      <w:rFonts w:eastAsia="Calibri"/>
      <w:sz w:val="24"/>
      <w:szCs w:val="24"/>
    </w:rPr>
  </w:style>
  <w:style w:type="character" w:customStyle="1" w:styleId="aff5">
    <w:name w:val="Название Знак"/>
    <w:link w:val="14"/>
    <w:uiPriority w:val="10"/>
    <w:qFormat/>
    <w:rsid w:val="00FB45F3"/>
    <w:rPr>
      <w:sz w:val="28"/>
    </w:rPr>
  </w:style>
  <w:style w:type="character" w:customStyle="1" w:styleId="aff">
    <w:name w:val="Подзаголовок Знак"/>
    <w:link w:val="afe"/>
    <w:uiPriority w:val="11"/>
    <w:qFormat/>
    <w:rsid w:val="00FB45F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b">
    <w:name w:val="List Paragraph"/>
    <w:basedOn w:val="a3"/>
    <w:link w:val="affc"/>
    <w:uiPriority w:val="34"/>
    <w:qFormat/>
    <w:rsid w:val="00FB45F3"/>
    <w:pPr>
      <w:ind w:left="720"/>
      <w:contextualSpacing/>
    </w:pPr>
    <w:rPr>
      <w:rFonts w:eastAsia="Calibri"/>
      <w:sz w:val="24"/>
      <w:szCs w:val="24"/>
    </w:rPr>
  </w:style>
  <w:style w:type="paragraph" w:styleId="2b">
    <w:name w:val="Quote"/>
    <w:basedOn w:val="a3"/>
    <w:next w:val="a3"/>
    <w:link w:val="2c"/>
    <w:uiPriority w:val="29"/>
    <w:qFormat/>
    <w:rsid w:val="00FB45F3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c">
    <w:name w:val="Цитата 2 Знак"/>
    <w:link w:val="2b"/>
    <w:uiPriority w:val="29"/>
    <w:qFormat/>
    <w:rsid w:val="00FB45F3"/>
    <w:rPr>
      <w:rFonts w:ascii="Calibri" w:eastAsia="Calibri" w:hAnsi="Calibri"/>
      <w:i/>
      <w:iCs/>
      <w:color w:val="000000"/>
    </w:rPr>
  </w:style>
  <w:style w:type="paragraph" w:styleId="affd">
    <w:name w:val="Intense Quote"/>
    <w:basedOn w:val="a3"/>
    <w:next w:val="a3"/>
    <w:link w:val="affe"/>
    <w:uiPriority w:val="30"/>
    <w:qFormat/>
    <w:rsid w:val="00FB45F3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e">
    <w:name w:val="Выделенная цитата Знак"/>
    <w:link w:val="affd"/>
    <w:uiPriority w:val="30"/>
    <w:qFormat/>
    <w:rsid w:val="00FB45F3"/>
    <w:rPr>
      <w:rFonts w:ascii="Calibri" w:eastAsia="Calibri" w:hAnsi="Calibri"/>
      <w:b/>
      <w:bCs/>
      <w:i/>
      <w:iCs/>
      <w:color w:val="4F81BD"/>
    </w:rPr>
  </w:style>
  <w:style w:type="character" w:customStyle="1" w:styleId="17">
    <w:name w:val="Слабое выделение1"/>
    <w:uiPriority w:val="19"/>
    <w:qFormat/>
    <w:rsid w:val="00FB45F3"/>
    <w:rPr>
      <w:i/>
      <w:iCs/>
      <w:color w:val="808080"/>
    </w:rPr>
  </w:style>
  <w:style w:type="character" w:customStyle="1" w:styleId="18">
    <w:name w:val="Сильное выделение1"/>
    <w:uiPriority w:val="21"/>
    <w:qFormat/>
    <w:rsid w:val="00FB45F3"/>
    <w:rPr>
      <w:b/>
      <w:bCs/>
      <w:i/>
      <w:iCs/>
      <w:color w:val="4F81BD"/>
    </w:rPr>
  </w:style>
  <w:style w:type="character" w:customStyle="1" w:styleId="19">
    <w:name w:val="Слабая ссылка1"/>
    <w:uiPriority w:val="31"/>
    <w:qFormat/>
    <w:rsid w:val="00FB45F3"/>
    <w:rPr>
      <w:smallCaps/>
      <w:color w:val="C0504D"/>
      <w:u w:val="single"/>
    </w:rPr>
  </w:style>
  <w:style w:type="character" w:customStyle="1" w:styleId="1a">
    <w:name w:val="Сильная ссылка1"/>
    <w:uiPriority w:val="32"/>
    <w:qFormat/>
    <w:rsid w:val="00FB45F3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33"/>
    <w:qFormat/>
    <w:rsid w:val="00FB45F3"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3"/>
    <w:uiPriority w:val="39"/>
    <w:qFormat/>
    <w:rsid w:val="00FB45F3"/>
    <w:pPr>
      <w:keepLines/>
      <w:spacing w:before="480"/>
      <w:outlineLvl w:val="9"/>
    </w:pPr>
    <w:rPr>
      <w:rFonts w:ascii="Cambria" w:hAnsi="Cambria"/>
      <w:bCs/>
      <w:color w:val="365F91"/>
    </w:rPr>
  </w:style>
  <w:style w:type="character" w:customStyle="1" w:styleId="aff2">
    <w:name w:val="Электронная подпись Знак"/>
    <w:link w:val="aff1"/>
    <w:uiPriority w:val="99"/>
    <w:qFormat/>
    <w:rsid w:val="00FB45F3"/>
    <w:rPr>
      <w:rFonts w:eastAsia="Calibri"/>
      <w:sz w:val="24"/>
      <w:szCs w:val="24"/>
    </w:rPr>
  </w:style>
  <w:style w:type="paragraph" w:customStyle="1" w:styleId="afff">
    <w:name w:val="Знак"/>
    <w:basedOn w:val="a3"/>
    <w:qFormat/>
    <w:rsid w:val="00FB45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FB45F3"/>
    <w:pPr>
      <w:numPr>
        <w:ilvl w:val="2"/>
        <w:numId w:val="3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qFormat/>
    <w:rsid w:val="00FB45F3"/>
    <w:pPr>
      <w:numPr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FB45F3"/>
    <w:pPr>
      <w:numPr>
        <w:ilvl w:val="1"/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d">
    <w:name w:val="Рецензия1"/>
    <w:hidden/>
    <w:uiPriority w:val="99"/>
    <w:semiHidden/>
    <w:qFormat/>
    <w:rsid w:val="00FB45F3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FB45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8">
    <w:name w:val="Знак Знак3 Знак Знак"/>
    <w:basedOn w:val="a3"/>
    <w:qFormat/>
    <w:rsid w:val="00FB45F3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0">
    <w:name w:val="Пункт"/>
    <w:basedOn w:val="a3"/>
    <w:qFormat/>
    <w:rsid w:val="00FB45F3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f6"/>
    <w:qFormat/>
    <w:locked/>
    <w:rsid w:val="00FB45F3"/>
    <w:rPr>
      <w:sz w:val="28"/>
    </w:rPr>
  </w:style>
  <w:style w:type="paragraph" w:customStyle="1" w:styleId="1e">
    <w:name w:val="Абзац списка1"/>
    <w:basedOn w:val="a3"/>
    <w:qFormat/>
    <w:rsid w:val="00FB45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6">
    <w:name w:val="Текст сноски Знак"/>
    <w:link w:val="af5"/>
    <w:uiPriority w:val="99"/>
    <w:qFormat/>
    <w:rsid w:val="00FB45F3"/>
  </w:style>
  <w:style w:type="paragraph" w:customStyle="1" w:styleId="afff1">
    <w:name w:val="Таблица"/>
    <w:basedOn w:val="a3"/>
    <w:qFormat/>
    <w:rsid w:val="00FB45F3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a">
    <w:name w:val="Основной текст Знак"/>
    <w:link w:val="af9"/>
    <w:qFormat/>
    <w:rsid w:val="00FB45F3"/>
    <w:rPr>
      <w:sz w:val="28"/>
      <w:szCs w:val="28"/>
    </w:rPr>
  </w:style>
  <w:style w:type="character" w:customStyle="1" w:styleId="blk">
    <w:name w:val="blk"/>
    <w:qFormat/>
    <w:rsid w:val="00FB45F3"/>
  </w:style>
  <w:style w:type="paragraph" w:customStyle="1" w:styleId="afff2">
    <w:name w:val="Таблица шапка"/>
    <w:basedOn w:val="a3"/>
    <w:qFormat/>
    <w:rsid w:val="00FB45F3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c">
    <w:name w:val="Абзац списка Знак"/>
    <w:link w:val="affb"/>
    <w:uiPriority w:val="34"/>
    <w:qFormat/>
    <w:locked/>
    <w:rsid w:val="00FB45F3"/>
    <w:rPr>
      <w:rFonts w:eastAsia="Calibri"/>
      <w:sz w:val="24"/>
      <w:szCs w:val="24"/>
    </w:rPr>
  </w:style>
  <w:style w:type="character" w:customStyle="1" w:styleId="afff3">
    <w:name w:val="комментарий"/>
    <w:qFormat/>
    <w:rsid w:val="00FB45F3"/>
    <w:rPr>
      <w:b/>
      <w:i/>
      <w:shd w:val="clear" w:color="auto" w:fill="FFFF99"/>
    </w:rPr>
  </w:style>
  <w:style w:type="paragraph" w:customStyle="1" w:styleId="afff4">
    <w:name w:val="Подподпункт"/>
    <w:basedOn w:val="aff6"/>
    <w:link w:val="afff5"/>
    <w:qFormat/>
    <w:rsid w:val="00FB45F3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5">
    <w:name w:val="Подподпункт Знак"/>
    <w:link w:val="afff4"/>
    <w:qFormat/>
    <w:locked/>
    <w:rsid w:val="00FB45F3"/>
    <w:rPr>
      <w:snapToGrid w:val="0"/>
      <w:sz w:val="26"/>
      <w:szCs w:val="26"/>
    </w:rPr>
  </w:style>
  <w:style w:type="paragraph" w:customStyle="1" w:styleId="a">
    <w:name w:val="УРОВЕНЬ_(а)"/>
    <w:basedOn w:val="affb"/>
    <w:qFormat/>
    <w:rsid w:val="00FB45F3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qFormat/>
    <w:rsid w:val="00FB45F3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b"/>
    <w:qFormat/>
    <w:rsid w:val="00FB45F3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b"/>
    <w:link w:val="39"/>
    <w:qFormat/>
    <w:rsid w:val="00FB45F3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b"/>
    <w:qFormat/>
    <w:rsid w:val="00FB45F3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qFormat/>
    <w:rsid w:val="00FB45F3"/>
    <w:rPr>
      <w:rFonts w:eastAsia="Calibri"/>
      <w:sz w:val="26"/>
      <w:szCs w:val="28"/>
      <w:lang w:eastAsia="en-US"/>
    </w:rPr>
  </w:style>
  <w:style w:type="character" w:customStyle="1" w:styleId="af8">
    <w:name w:val="Верхний колонтитул Знак"/>
    <w:link w:val="af7"/>
    <w:uiPriority w:val="99"/>
    <w:qFormat/>
    <w:rsid w:val="00FB45F3"/>
    <w:rPr>
      <w:sz w:val="24"/>
      <w:szCs w:val="24"/>
    </w:rPr>
  </w:style>
  <w:style w:type="character" w:customStyle="1" w:styleId="af3">
    <w:name w:val="Текст примечания Знак"/>
    <w:link w:val="af2"/>
    <w:semiHidden/>
    <w:qFormat/>
    <w:rsid w:val="00FB45F3"/>
  </w:style>
  <w:style w:type="paragraph" w:customStyle="1" w:styleId="1f">
    <w:name w:val="Стиль Заголовок 1 + по ширине"/>
    <w:basedOn w:val="1"/>
    <w:qFormat/>
    <w:rsid w:val="00FB45F3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character" w:customStyle="1" w:styleId="af0">
    <w:name w:val="Текст концевой сноски Знак"/>
    <w:basedOn w:val="a4"/>
    <w:link w:val="af"/>
    <w:qFormat/>
    <w:rsid w:val="00FB45F3"/>
  </w:style>
  <w:style w:type="paragraph" w:customStyle="1" w:styleId="20">
    <w:name w:val="Заголовок 2 КВВ"/>
    <w:basedOn w:val="a3"/>
    <w:qFormat/>
    <w:rsid w:val="00FB45F3"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qFormat/>
    <w:rsid w:val="00FB45F3"/>
    <w:rPr>
      <w:b/>
      <w:sz w:val="28"/>
    </w:rPr>
  </w:style>
  <w:style w:type="paragraph" w:customStyle="1" w:styleId="afff6">
    <w:name w:val="Таблица текст"/>
    <w:basedOn w:val="a3"/>
    <w:qFormat/>
    <w:rsid w:val="00FB45F3"/>
    <w:pPr>
      <w:spacing w:before="40" w:after="40"/>
      <w:ind w:left="57" w:right="57"/>
    </w:pPr>
    <w:rPr>
      <w:snapToGrid w:val="0"/>
      <w:sz w:val="24"/>
      <w:szCs w:val="26"/>
    </w:rPr>
  </w:style>
  <w:style w:type="paragraph" w:customStyle="1" w:styleId="1f0">
    <w:name w:val="УРОВЕНЬ_1."/>
    <w:basedOn w:val="affb"/>
    <w:link w:val="1f1"/>
    <w:qFormat/>
    <w:rsid w:val="00FB45F3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f1">
    <w:name w:val="УРОВЕНЬ_1. Знак"/>
    <w:link w:val="1f0"/>
    <w:qFormat/>
    <w:rsid w:val="00FB45F3"/>
    <w:rPr>
      <w:rFonts w:eastAsia="Calibri"/>
      <w:caps/>
      <w:sz w:val="28"/>
      <w:szCs w:val="28"/>
      <w:lang w:eastAsia="en-US"/>
    </w:rPr>
  </w:style>
  <w:style w:type="table" w:customStyle="1" w:styleId="1f2">
    <w:name w:val="Сетка таблицы1"/>
    <w:basedOn w:val="a5"/>
    <w:uiPriority w:val="39"/>
    <w:qFormat/>
    <w:rsid w:val="00FB45F3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Неразрешенное упоминание1"/>
    <w:basedOn w:val="a4"/>
    <w:uiPriority w:val="99"/>
    <w:semiHidden/>
    <w:unhideWhenUsed/>
    <w:qFormat/>
    <w:rsid w:val="00FB45F3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3"/>
    <w:qFormat/>
    <w:rsid w:val="00FB45F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ximiks.ru/chemispecial/hydrochem_160_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seinstrumenti.ru/tag-page/sol-tabletirovannaya-v-meshkah-230978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zon.ru/brand/awt-100163048/?all_items=tru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9ECED-0CA0-4474-A8D2-30CC2066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5720</TotalTime>
  <Pages>10</Pages>
  <Words>1263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Специалист ТО и Р</cp:lastModifiedBy>
  <cp:revision>25</cp:revision>
  <cp:lastPrinted>2026-07-03T07:00:00Z</cp:lastPrinted>
  <dcterms:created xsi:type="dcterms:W3CDTF">2024-04-19T09:41:00Z</dcterms:created>
  <dcterms:modified xsi:type="dcterms:W3CDTF">2026-07-06T03:06:00Z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E63D392A2B62457A90D53A5CBE6E9725_12</vt:lpwstr>
  </property>
</Properties>
</file>