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D1AAD" w14:textId="77777777" w:rsidR="00B8237C" w:rsidRDefault="00B8237C" w:rsidP="00CB0017">
      <w:pPr>
        <w:tabs>
          <w:tab w:val="left" w:pos="4820"/>
        </w:tabs>
        <w:rPr>
          <w:rFonts w:ascii="Times New Roman" w:hAnsi="Times New Roman" w:cs="Times New Roman"/>
          <w:sz w:val="28"/>
          <w:szCs w:val="28"/>
        </w:rPr>
      </w:pPr>
      <w:bookmarkStart w:id="0" w:name="_GoBack"/>
      <w:bookmarkEnd w:id="0"/>
    </w:p>
    <w:p w14:paraId="351A12FD" w14:textId="5544F739" w:rsidR="00642981" w:rsidRDefault="00642981" w:rsidP="0064298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66BF4834" w14:textId="526427E3" w:rsidR="00642981" w:rsidRDefault="00FA0827" w:rsidP="001A46B8">
      <w:pPr>
        <w:tabs>
          <w:tab w:val="left" w:pos="567"/>
        </w:tabs>
        <w:spacing w:after="120"/>
        <w:ind w:firstLine="709"/>
        <w:jc w:val="both"/>
        <w:rPr>
          <w:rFonts w:ascii="Times New Roman" w:hAnsi="Times New Roman" w:cs="Times New Roman"/>
        </w:rPr>
      </w:pPr>
      <w:r w:rsidRPr="00FA0827">
        <w:rPr>
          <w:rFonts w:ascii="Times New Roman" w:hAnsi="Times New Roman" w:cs="Times New Roman"/>
        </w:rPr>
        <w:t xml:space="preserve">УФПС </w:t>
      </w:r>
      <w:r w:rsidR="00014DA7">
        <w:rPr>
          <w:rFonts w:ascii="Times New Roman" w:hAnsi="Times New Roman" w:cs="Times New Roman"/>
        </w:rPr>
        <w:t>Нижегородской</w:t>
      </w:r>
      <w:r w:rsidRPr="00FA0827">
        <w:rPr>
          <w:rFonts w:ascii="Times New Roman" w:hAnsi="Times New Roman" w:cs="Times New Roman"/>
        </w:rPr>
        <w:t xml:space="preserve"> области</w:t>
      </w:r>
      <w:r w:rsidR="00575D41">
        <w:rPr>
          <w:rFonts w:ascii="Times New Roman" w:hAnsi="Times New Roman" w:cs="Times New Roman"/>
        </w:rPr>
        <w:t xml:space="preserve"> </w:t>
      </w:r>
      <w:r w:rsidR="001A46B8" w:rsidRPr="00BF3EA8">
        <w:rPr>
          <w:rFonts w:ascii="Times New Roman" w:hAnsi="Times New Roman" w:cs="Times New Roman"/>
        </w:rPr>
        <w:t xml:space="preserve">АО «Почта России» </w:t>
      </w:r>
      <w:r w:rsidR="001A46B8" w:rsidRPr="00DC09A6">
        <w:rPr>
          <w:rFonts w:ascii="Times New Roman" w:hAnsi="Times New Roman" w:cs="Times New Roman"/>
        </w:rPr>
        <w:t>просит</w:t>
      </w:r>
      <w:r w:rsidR="001A46B8">
        <w:rPr>
          <w:rFonts w:ascii="Times New Roman" w:hAnsi="Times New Roman" w:cs="Times New Roman"/>
        </w:rPr>
        <w:t xml:space="preserve"> в</w:t>
      </w:r>
      <w:r w:rsidR="001A46B8" w:rsidRPr="00DC09A6">
        <w:rPr>
          <w:rFonts w:ascii="Times New Roman" w:hAnsi="Times New Roman" w:cs="Times New Roman"/>
        </w:rPr>
        <w:t>ас предоставить ценовую информацию в отношении следующего предмета закупки:</w:t>
      </w:r>
      <w:r w:rsidR="001A46B8">
        <w:rPr>
          <w:rFonts w:ascii="Times New Roman" w:hAnsi="Times New Roman" w:cs="Times New Roman"/>
        </w:rPr>
        <w:t xml:space="preserve"> </w:t>
      </w:r>
      <w:r w:rsidR="00014DA7" w:rsidRPr="00014DA7">
        <w:rPr>
          <w:rFonts w:ascii="Times New Roman" w:hAnsi="Times New Roman" w:cs="Times New Roman"/>
        </w:rPr>
        <w:t xml:space="preserve">Выполнение погрузочно-разгрузочных работ в Магистральном сортировочном центре для </w:t>
      </w:r>
      <w:r w:rsidR="00014DA7">
        <w:rPr>
          <w:rFonts w:ascii="Times New Roman" w:hAnsi="Times New Roman" w:cs="Times New Roman"/>
        </w:rPr>
        <w:t>нужд УФПС Нижегородской области</w:t>
      </w:r>
      <w:r w:rsidR="001A46B8" w:rsidRPr="00DC09A6">
        <w:rPr>
          <w:rFonts w:ascii="Times New Roman" w:hAnsi="Times New Roman" w:cs="Times New Roman"/>
          <w:i/>
        </w:rPr>
        <w:t xml:space="preserve">, </w:t>
      </w:r>
      <w:r w:rsidR="001A46B8" w:rsidRPr="00DC09A6">
        <w:rPr>
          <w:rFonts w:ascii="Times New Roman" w:hAnsi="Times New Roman" w:cs="Times New Roman"/>
        </w:rPr>
        <w:t>в соответствии с нижеприведенными условиями</w:t>
      </w:r>
      <w:r w:rsidR="00642981" w:rsidRPr="00C53667">
        <w:rPr>
          <w:rFonts w:ascii="Times New Roman" w:hAnsi="Times New Roman" w:cs="Times New Roman"/>
        </w:rPr>
        <w:t>:</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1A46B8" w:rsidRPr="00C53667" w14:paraId="6FC8D2A7"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1A46B8" w:rsidRPr="00945B46" w:rsidRDefault="001A46B8" w:rsidP="001A46B8">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1A46B8" w:rsidRPr="00C53667" w:rsidRDefault="001A46B8" w:rsidP="001A46B8">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5CC07B52" w:rsidR="001A46B8" w:rsidRPr="00544963" w:rsidRDefault="00014DA7" w:rsidP="001A46B8">
            <w:pPr>
              <w:tabs>
                <w:tab w:val="left" w:pos="4820"/>
              </w:tabs>
              <w:rPr>
                <w:rFonts w:ascii="Times New Roman" w:hAnsi="Times New Roman" w:cs="Times New Roman"/>
                <w:color w:val="000000"/>
              </w:rPr>
            </w:pPr>
            <w:r w:rsidRPr="00014DA7">
              <w:rPr>
                <w:rFonts w:ascii="Times New Roman" w:hAnsi="Times New Roman" w:cs="Times New Roman"/>
              </w:rPr>
              <w:t>Выполнение погрузочно-разгрузочных работ в Магистральном сортировочном центре для нужд УФПС Нижегородской области.</w:t>
            </w:r>
          </w:p>
        </w:tc>
      </w:tr>
      <w:tr w:rsidR="00B97D5E" w:rsidRPr="00C53667" w14:paraId="0DFBF219"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B97D5E" w:rsidRPr="00945B46" w:rsidRDefault="00B97D5E" w:rsidP="00B97D5E">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2B9644EA" w:rsidR="00B97D5E" w:rsidRPr="00694376" w:rsidRDefault="00B97D5E" w:rsidP="00B97D5E">
            <w:pPr>
              <w:tabs>
                <w:tab w:val="left" w:pos="4820"/>
              </w:tabs>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single" w:sz="4" w:space="0" w:color="auto"/>
              <w:left w:val="nil"/>
              <w:bottom w:val="single" w:sz="4" w:space="0" w:color="auto"/>
              <w:right w:val="single" w:sz="4" w:space="0" w:color="auto"/>
            </w:tcBorders>
            <w:noWrap/>
            <w:vAlign w:val="center"/>
          </w:tcPr>
          <w:p w14:paraId="7D6B0717" w14:textId="7ACBFBAB" w:rsidR="00B97D5E" w:rsidRPr="00694376" w:rsidRDefault="00B97D5E" w:rsidP="00B97D5E">
            <w:pPr>
              <w:tabs>
                <w:tab w:val="left" w:pos="4820"/>
              </w:tabs>
              <w:rPr>
                <w:rFonts w:ascii="Times New Roman" w:hAnsi="Times New Roman" w:cs="Times New Roman"/>
                <w:i/>
              </w:rPr>
            </w:pPr>
            <w:r w:rsidRPr="0065452C">
              <w:rPr>
                <w:rFonts w:ascii="Times New Roman" w:hAnsi="Times New Roman" w:cs="Times New Roman"/>
              </w:rPr>
              <w:t>В соответствии с Техническим заданием</w:t>
            </w:r>
          </w:p>
        </w:tc>
      </w:tr>
      <w:tr w:rsidR="00B97D5E" w:rsidRPr="00C53667" w14:paraId="1E91B5D4" w14:textId="77777777" w:rsidTr="00B97D5E">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494F45D4" w:rsidR="00B97D5E" w:rsidRPr="00C53667" w:rsidRDefault="00B97D5E" w:rsidP="00B97D5E">
            <w:pPr>
              <w:tabs>
                <w:tab w:val="left" w:pos="4820"/>
              </w:tabs>
              <w:spacing w:line="254" w:lineRule="auto"/>
              <w:rPr>
                <w:rFonts w:ascii="Times New Roman" w:hAnsi="Times New Roman" w:cs="Times New Roman"/>
                <w:color w:val="000000"/>
              </w:rPr>
            </w:pPr>
            <w:r w:rsidRPr="00467A1E">
              <w:rPr>
                <w:rFonts w:ascii="Times New Roman" w:eastAsia="Times New Roman" w:hAnsi="Times New Roman" w:cs="Times New Roman"/>
                <w:color w:val="000000"/>
                <w:lang w:eastAsia="ru-RU"/>
              </w:rPr>
              <w:t>ОКПД2</w:t>
            </w:r>
          </w:p>
        </w:tc>
        <w:tc>
          <w:tcPr>
            <w:tcW w:w="5240" w:type="dxa"/>
            <w:tcBorders>
              <w:top w:val="nil"/>
              <w:left w:val="nil"/>
              <w:bottom w:val="single" w:sz="4" w:space="0" w:color="auto"/>
              <w:right w:val="single" w:sz="4" w:space="0" w:color="auto"/>
            </w:tcBorders>
            <w:noWrap/>
            <w:vAlign w:val="center"/>
            <w:hideMark/>
          </w:tcPr>
          <w:p w14:paraId="5CB81F32" w14:textId="6AC02179" w:rsidR="00B97D5E" w:rsidRPr="00694376" w:rsidRDefault="0013237B" w:rsidP="00B97D5E">
            <w:pPr>
              <w:tabs>
                <w:tab w:val="left" w:pos="4820"/>
              </w:tabs>
              <w:spacing w:line="254" w:lineRule="auto"/>
              <w:rPr>
                <w:rFonts w:ascii="Times New Roman" w:hAnsi="Times New Roman" w:cs="Times New Roman"/>
                <w:i/>
                <w:color w:val="000000"/>
              </w:rPr>
            </w:pPr>
            <w:r w:rsidRPr="0013237B">
              <w:rPr>
                <w:rFonts w:ascii="Times New Roman" w:eastAsia="Times New Roman" w:hAnsi="Times New Roman" w:cs="Times New Roman"/>
                <w:color w:val="000000"/>
                <w:lang w:eastAsia="ru-RU"/>
              </w:rPr>
              <w:t>78.30.14.000</w:t>
            </w:r>
          </w:p>
        </w:tc>
      </w:tr>
      <w:tr w:rsidR="00B97D5E" w:rsidRPr="00C53667" w14:paraId="681E6F9D" w14:textId="77777777" w:rsidTr="00B97D5E">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64727E1B" w:rsidR="00B97D5E" w:rsidRPr="00694376" w:rsidRDefault="00B97D5E" w:rsidP="00B97D5E">
            <w:pPr>
              <w:tabs>
                <w:tab w:val="left" w:pos="4820"/>
              </w:tabs>
              <w:spacing w:line="254" w:lineRule="auto"/>
              <w:ind w:hanging="113"/>
              <w:rPr>
                <w:rFonts w:ascii="Times New Roman" w:hAnsi="Times New Roman" w:cs="Times New Roman"/>
                <w:i/>
                <w:color w:val="000000"/>
              </w:rPr>
            </w:pPr>
            <w:r>
              <w:rPr>
                <w:rFonts w:ascii="Times New Roman" w:hAnsi="Times New Roman" w:cs="Times New Roman"/>
              </w:rPr>
              <w:t xml:space="preserve"> </w:t>
            </w:r>
            <w:r w:rsidRPr="0065452C">
              <w:rPr>
                <w:rFonts w:ascii="Times New Roman" w:hAnsi="Times New Roman" w:cs="Times New Roman"/>
              </w:rPr>
              <w:t>В соответствии с Техническим заданием</w:t>
            </w:r>
          </w:p>
        </w:tc>
      </w:tr>
      <w:tr w:rsidR="00B97D5E" w:rsidRPr="00C53667" w14:paraId="16AB538D" w14:textId="77777777" w:rsidTr="00B97D5E">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12FE59DD"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3EB1352D" w14:textId="77777777" w:rsidTr="00B97D5E">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5AFCD189"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4CEF578C" w14:textId="77777777" w:rsidTr="00B97D5E">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B97D5E" w:rsidRPr="00C53667" w:rsidRDefault="00B97D5E" w:rsidP="00B97D5E">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39144098"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0A042AA3" w14:textId="77777777" w:rsidTr="00B97D5E">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B97D5E" w:rsidRPr="00243520" w:rsidRDefault="00B97D5E" w:rsidP="00B97D5E">
            <w:pPr>
              <w:tabs>
                <w:tab w:val="left" w:pos="4820"/>
              </w:tabs>
              <w:spacing w:line="254" w:lineRule="auto"/>
              <w:rPr>
                <w:rFonts w:ascii="Times New Roman" w:hAnsi="Times New Roman" w:cs="Times New Roman"/>
                <w:color w:val="000000"/>
              </w:rPr>
            </w:pPr>
            <w:r w:rsidRPr="00243520">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17B24A96" w:rsidR="00B97D5E" w:rsidRPr="00243520" w:rsidRDefault="00014DA7" w:rsidP="00014DA7">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 xml:space="preserve">Август-Сентябрь </w:t>
            </w:r>
            <w:r w:rsidR="002425CC">
              <w:rPr>
                <w:rFonts w:ascii="Times New Roman" w:hAnsi="Times New Roman" w:cs="Times New Roman"/>
                <w:i/>
                <w:color w:val="000000"/>
              </w:rPr>
              <w:t>2026г.</w:t>
            </w:r>
            <w:r w:rsidR="00B97D5E" w:rsidRPr="00243520">
              <w:rPr>
                <w:rFonts w:ascii="Times New Roman" w:hAnsi="Times New Roman" w:cs="Times New Roman"/>
                <w:i/>
                <w:color w:val="000000"/>
              </w:rPr>
              <w:t>.</w:t>
            </w:r>
          </w:p>
        </w:tc>
      </w:tr>
      <w:tr w:rsidR="00B97D5E" w:rsidRPr="00C53667" w14:paraId="0C7BF2B8" w14:textId="77777777" w:rsidTr="00B97D5E">
        <w:trPr>
          <w:trHeight w:val="278"/>
        </w:trPr>
        <w:tc>
          <w:tcPr>
            <w:tcW w:w="562" w:type="dxa"/>
            <w:vMerge w:val="restart"/>
            <w:tcBorders>
              <w:top w:val="single" w:sz="4" w:space="0" w:color="auto"/>
              <w:left w:val="single" w:sz="4" w:space="0" w:color="auto"/>
              <w:right w:val="single" w:sz="4" w:space="0" w:color="auto"/>
            </w:tcBorders>
            <w:noWrap/>
            <w:vAlign w:val="center"/>
            <w:hideMark/>
          </w:tcPr>
          <w:p w14:paraId="0FE525A7" w14:textId="3DF4FA00"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B97D5E" w:rsidRPr="00945B46" w:rsidRDefault="00B97D5E" w:rsidP="00B97D5E">
            <w:pPr>
              <w:contextualSpacing/>
              <w:rPr>
                <w:rFonts w:ascii="Times New Roman" w:hAnsi="Times New Roman" w:cs="Times New Roman"/>
                <w:color w:val="000000"/>
              </w:rPr>
            </w:pPr>
          </w:p>
        </w:tc>
        <w:tc>
          <w:tcPr>
            <w:tcW w:w="3686" w:type="dxa"/>
            <w:vMerge w:val="restart"/>
            <w:tcBorders>
              <w:top w:val="single" w:sz="4" w:space="0" w:color="auto"/>
              <w:left w:val="nil"/>
              <w:right w:val="single" w:sz="4" w:space="0" w:color="auto"/>
            </w:tcBorders>
            <w:vAlign w:val="center"/>
            <w:hideMark/>
          </w:tcPr>
          <w:p w14:paraId="3FA9AD8C" w14:textId="677AC1D9"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070601B3" w14:textId="28312FD8" w:rsidR="00B97D5E" w:rsidRPr="006C404C" w:rsidRDefault="00B97D5E" w:rsidP="002425CC">
            <w:pPr>
              <w:tabs>
                <w:tab w:val="left" w:pos="4820"/>
              </w:tabs>
              <w:jc w:val="both"/>
              <w:rPr>
                <w:rFonts w:ascii="Times New Roman" w:hAnsi="Times New Roman" w:cs="Times New Roman"/>
                <w:i/>
                <w:color w:val="000000"/>
              </w:rPr>
            </w:pPr>
            <w:r w:rsidRPr="00CB0017">
              <w:rPr>
                <w:rFonts w:ascii="Times New Roman" w:hAnsi="Times New Roman" w:cs="Times New Roman"/>
                <w:i/>
              </w:rPr>
              <w:t xml:space="preserve">Вариант 1. </w:t>
            </w:r>
            <w:r w:rsidR="002425CC">
              <w:rPr>
                <w:rFonts w:ascii="Times New Roman" w:hAnsi="Times New Roman" w:cs="Times New Roman"/>
                <w:i/>
              </w:rPr>
              <w:t xml:space="preserve">Подвариант 1. </w:t>
            </w:r>
            <w:r w:rsidRPr="002425CC">
              <w:rPr>
                <w:rFonts w:ascii="Times New Roman" w:hAnsi="Times New Roman" w:cs="Times New Roman"/>
              </w:rPr>
              <w:t>Оплата производится в течение 30</w:t>
            </w:r>
            <w:r w:rsidR="002425CC" w:rsidRPr="002425CC">
              <w:rPr>
                <w:rFonts w:ascii="Times New Roman" w:hAnsi="Times New Roman" w:cs="Times New Roman"/>
              </w:rPr>
              <w:t xml:space="preserve"> </w:t>
            </w:r>
            <w:r w:rsidRPr="002425CC">
              <w:rPr>
                <w:rFonts w:ascii="Times New Roman" w:hAnsi="Times New Roman" w:cs="Times New Roman"/>
              </w:rPr>
              <w:t xml:space="preserve">(тридцати) календарных дней с даты подписания соответствующего Акта </w:t>
            </w:r>
            <w:r w:rsidR="005F3B21" w:rsidRPr="002425CC">
              <w:rPr>
                <w:rFonts w:ascii="Times New Roman" w:hAnsi="Times New Roman" w:cs="Times New Roman"/>
              </w:rPr>
              <w:t>(</w:t>
            </w:r>
            <w:r w:rsidR="00F56F03" w:rsidRPr="002425CC">
              <w:rPr>
                <w:rFonts w:ascii="Times New Roman" w:hAnsi="Times New Roman" w:cs="Times New Roman"/>
              </w:rPr>
              <w:t>условие  для субъекта,  не являющегося МСП</w:t>
            </w:r>
            <w:r w:rsidR="005F3B21" w:rsidRPr="002425CC">
              <w:rPr>
                <w:rFonts w:ascii="Times New Roman" w:hAnsi="Times New Roman" w:cs="Times New Roman"/>
              </w:rPr>
              <w:t>)</w:t>
            </w:r>
          </w:p>
        </w:tc>
      </w:tr>
      <w:tr w:rsidR="00B97D5E" w:rsidRPr="00C53667" w14:paraId="1BE19B0A" w14:textId="77777777" w:rsidTr="00B97D5E">
        <w:trPr>
          <w:trHeight w:val="278"/>
        </w:trPr>
        <w:tc>
          <w:tcPr>
            <w:tcW w:w="562" w:type="dxa"/>
            <w:vMerge/>
            <w:tcBorders>
              <w:left w:val="single" w:sz="4" w:space="0" w:color="auto"/>
              <w:right w:val="single" w:sz="4" w:space="0" w:color="auto"/>
            </w:tcBorders>
            <w:noWrap/>
            <w:vAlign w:val="center"/>
          </w:tcPr>
          <w:p w14:paraId="653A5648" w14:textId="77777777" w:rsidR="00B97D5E" w:rsidRDefault="00B97D5E" w:rsidP="00B97D5E">
            <w:pPr>
              <w:contextualSpacing/>
              <w:rPr>
                <w:rFonts w:ascii="Times New Roman" w:hAnsi="Times New Roman" w:cs="Times New Roman"/>
                <w:color w:val="000000"/>
              </w:rPr>
            </w:pPr>
          </w:p>
        </w:tc>
        <w:tc>
          <w:tcPr>
            <w:tcW w:w="3686" w:type="dxa"/>
            <w:vMerge/>
            <w:tcBorders>
              <w:left w:val="nil"/>
              <w:right w:val="single" w:sz="4" w:space="0" w:color="auto"/>
            </w:tcBorders>
            <w:vAlign w:val="center"/>
          </w:tcPr>
          <w:p w14:paraId="0A0CE422"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2B98B196" w14:textId="121C5899" w:rsidR="00B97D5E" w:rsidRPr="00BF7ADA" w:rsidRDefault="00B97D5E" w:rsidP="002425CC">
            <w:pPr>
              <w:tabs>
                <w:tab w:val="left" w:pos="4820"/>
              </w:tabs>
              <w:jc w:val="both"/>
              <w:rPr>
                <w:rFonts w:ascii="Times New Roman" w:hAnsi="Times New Roman" w:cs="Times New Roman"/>
                <w:i/>
                <w:color w:val="000000"/>
              </w:rPr>
            </w:pPr>
            <w:r w:rsidRPr="00CB0017">
              <w:rPr>
                <w:rFonts w:ascii="Times New Roman" w:hAnsi="Times New Roman" w:cs="Times New Roman"/>
                <w:i/>
              </w:rPr>
              <w:t xml:space="preserve">Вариант </w:t>
            </w:r>
            <w:r w:rsidR="002425CC">
              <w:rPr>
                <w:rFonts w:ascii="Times New Roman" w:hAnsi="Times New Roman" w:cs="Times New Roman"/>
                <w:i/>
              </w:rPr>
              <w:t>1</w:t>
            </w:r>
            <w:r w:rsidRPr="00CB0017">
              <w:rPr>
                <w:rFonts w:ascii="Times New Roman" w:hAnsi="Times New Roman" w:cs="Times New Roman"/>
                <w:i/>
              </w:rPr>
              <w:t>.</w:t>
            </w:r>
            <w:r w:rsidR="002425CC">
              <w:rPr>
                <w:rFonts w:ascii="Times New Roman" w:hAnsi="Times New Roman" w:cs="Times New Roman"/>
                <w:i/>
              </w:rPr>
              <w:t xml:space="preserve"> Подвариант 2.</w:t>
            </w:r>
            <w:r>
              <w:rPr>
                <w:rFonts w:ascii="Times New Roman" w:hAnsi="Times New Roman" w:cs="Times New Roman"/>
                <w:i/>
              </w:rPr>
              <w:t xml:space="preserve"> </w:t>
            </w:r>
            <w:r w:rsidRPr="002425CC">
              <w:rPr>
                <w:rFonts w:ascii="Times New Roman" w:hAnsi="Times New Roman" w:cs="Times New Roman"/>
              </w:rPr>
              <w:t>Оплата производится в течение 60</w:t>
            </w:r>
            <w:r w:rsidR="002425CC" w:rsidRPr="002425CC">
              <w:rPr>
                <w:rFonts w:ascii="Times New Roman" w:hAnsi="Times New Roman" w:cs="Times New Roman"/>
              </w:rPr>
              <w:t xml:space="preserve"> </w:t>
            </w:r>
            <w:r w:rsidRPr="002425CC">
              <w:rPr>
                <w:rFonts w:ascii="Times New Roman" w:hAnsi="Times New Roman" w:cs="Times New Roman"/>
              </w:rPr>
              <w:t>(шестидесяти) календарных дней с даты подписания соответствующего</w:t>
            </w:r>
            <w:r w:rsidR="005F3B21" w:rsidRPr="002425CC">
              <w:rPr>
                <w:rFonts w:ascii="Times New Roman" w:hAnsi="Times New Roman" w:cs="Times New Roman"/>
              </w:rPr>
              <w:t xml:space="preserve"> Акта </w:t>
            </w:r>
            <w:r w:rsidR="00F56F03" w:rsidRPr="002425CC">
              <w:rPr>
                <w:rFonts w:ascii="Times New Roman" w:hAnsi="Times New Roman" w:cs="Times New Roman"/>
              </w:rPr>
              <w:t xml:space="preserve">(условие </w:t>
            </w:r>
            <w:r w:rsidR="005F3B21" w:rsidRPr="002425CC">
              <w:rPr>
                <w:rFonts w:ascii="Times New Roman" w:hAnsi="Times New Roman" w:cs="Times New Roman"/>
              </w:rPr>
              <w:t xml:space="preserve"> для субъекта</w:t>
            </w:r>
            <w:r w:rsidR="00F56F03" w:rsidRPr="002425CC">
              <w:rPr>
                <w:rFonts w:ascii="Times New Roman" w:hAnsi="Times New Roman" w:cs="Times New Roman"/>
              </w:rPr>
              <w:t xml:space="preserve">,  не являющегося </w:t>
            </w:r>
            <w:r w:rsidR="005F3B21" w:rsidRPr="002425CC">
              <w:rPr>
                <w:rFonts w:ascii="Times New Roman" w:hAnsi="Times New Roman" w:cs="Times New Roman"/>
              </w:rPr>
              <w:t>МСП)</w:t>
            </w:r>
          </w:p>
        </w:tc>
      </w:tr>
      <w:tr w:rsidR="00B97D5E" w:rsidRPr="00C53667" w14:paraId="01A7683C" w14:textId="77777777" w:rsidTr="009D5896">
        <w:trPr>
          <w:trHeight w:val="278"/>
        </w:trPr>
        <w:tc>
          <w:tcPr>
            <w:tcW w:w="562" w:type="dxa"/>
            <w:vMerge/>
            <w:tcBorders>
              <w:left w:val="single" w:sz="4" w:space="0" w:color="auto"/>
              <w:right w:val="single" w:sz="4" w:space="0" w:color="auto"/>
            </w:tcBorders>
            <w:noWrap/>
            <w:vAlign w:val="center"/>
          </w:tcPr>
          <w:p w14:paraId="4BB7FC57" w14:textId="77777777" w:rsidR="00B97D5E" w:rsidRDefault="00B97D5E" w:rsidP="00B97D5E">
            <w:pPr>
              <w:contextualSpacing/>
              <w:rPr>
                <w:rFonts w:ascii="Times New Roman" w:hAnsi="Times New Roman" w:cs="Times New Roman"/>
                <w:color w:val="000000"/>
              </w:rPr>
            </w:pPr>
          </w:p>
        </w:tc>
        <w:tc>
          <w:tcPr>
            <w:tcW w:w="3686" w:type="dxa"/>
            <w:vMerge/>
            <w:tcBorders>
              <w:left w:val="nil"/>
              <w:right w:val="single" w:sz="4" w:space="0" w:color="auto"/>
            </w:tcBorders>
            <w:vAlign w:val="center"/>
          </w:tcPr>
          <w:p w14:paraId="6C587716"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18DD6CE6" w14:textId="7563B4FE" w:rsidR="00B97D5E" w:rsidRPr="00BF7ADA" w:rsidRDefault="00B97D5E" w:rsidP="002425CC">
            <w:pPr>
              <w:tabs>
                <w:tab w:val="left" w:pos="4820"/>
              </w:tabs>
              <w:jc w:val="both"/>
              <w:rPr>
                <w:rFonts w:ascii="Times New Roman" w:hAnsi="Times New Roman" w:cs="Times New Roman"/>
                <w:i/>
                <w:color w:val="000000"/>
              </w:rPr>
            </w:pPr>
            <w:r w:rsidRPr="00BF7ADA">
              <w:rPr>
                <w:rFonts w:ascii="Times New Roman" w:hAnsi="Times New Roman" w:cs="Times New Roman"/>
                <w:i/>
                <w:color w:val="000000"/>
              </w:rPr>
              <w:t xml:space="preserve">Вариант </w:t>
            </w:r>
            <w:r w:rsidR="002425CC">
              <w:rPr>
                <w:rFonts w:ascii="Times New Roman" w:hAnsi="Times New Roman" w:cs="Times New Roman"/>
                <w:i/>
                <w:color w:val="000000"/>
              </w:rPr>
              <w:t>1</w:t>
            </w:r>
            <w:r w:rsidRPr="00BF7ADA">
              <w:rPr>
                <w:rFonts w:ascii="Times New Roman" w:hAnsi="Times New Roman" w:cs="Times New Roman"/>
                <w:i/>
                <w:color w:val="000000"/>
              </w:rPr>
              <w:t xml:space="preserve">. </w:t>
            </w:r>
            <w:r w:rsidR="002425CC">
              <w:rPr>
                <w:rFonts w:ascii="Times New Roman" w:hAnsi="Times New Roman" w:cs="Times New Roman"/>
                <w:i/>
                <w:color w:val="000000"/>
              </w:rPr>
              <w:t xml:space="preserve">Подвариант 3. </w:t>
            </w:r>
            <w:r w:rsidRPr="002425CC">
              <w:rPr>
                <w:rFonts w:ascii="Times New Roman" w:hAnsi="Times New Roman" w:cs="Times New Roman"/>
                <w:color w:val="000000"/>
              </w:rPr>
              <w:t>Оплата производится в течение 90 (девяноста) календарных дней</w:t>
            </w:r>
            <w:r w:rsidRPr="002425CC">
              <w:rPr>
                <w:rFonts w:ascii="Times New Roman" w:hAnsi="Times New Roman" w:cs="Times New Roman"/>
              </w:rPr>
              <w:t xml:space="preserve"> с даты подписания соответствующего </w:t>
            </w:r>
            <w:r w:rsidR="005F3B21" w:rsidRPr="002425CC">
              <w:rPr>
                <w:rFonts w:ascii="Times New Roman" w:hAnsi="Times New Roman" w:cs="Times New Roman"/>
              </w:rPr>
              <w:t xml:space="preserve"> Акта (</w:t>
            </w:r>
            <w:r w:rsidR="00F56F03" w:rsidRPr="002425CC">
              <w:rPr>
                <w:rFonts w:ascii="Times New Roman" w:hAnsi="Times New Roman" w:cs="Times New Roman"/>
              </w:rPr>
              <w:t>условие  для субъекта,  не являющегося МСП</w:t>
            </w:r>
            <w:r w:rsidR="005F3B21" w:rsidRPr="002425CC">
              <w:rPr>
                <w:rFonts w:ascii="Times New Roman" w:hAnsi="Times New Roman" w:cs="Times New Roman"/>
              </w:rPr>
              <w:t>)</w:t>
            </w:r>
          </w:p>
        </w:tc>
      </w:tr>
      <w:tr w:rsidR="00B97D5E" w:rsidRPr="00C53667" w14:paraId="741DDB23" w14:textId="77777777" w:rsidTr="00B97D5E">
        <w:trPr>
          <w:trHeight w:val="278"/>
        </w:trPr>
        <w:tc>
          <w:tcPr>
            <w:tcW w:w="562" w:type="dxa"/>
            <w:vMerge/>
            <w:tcBorders>
              <w:left w:val="single" w:sz="4" w:space="0" w:color="auto"/>
              <w:bottom w:val="single" w:sz="4" w:space="0" w:color="auto"/>
              <w:right w:val="single" w:sz="4" w:space="0" w:color="auto"/>
            </w:tcBorders>
            <w:noWrap/>
            <w:vAlign w:val="center"/>
          </w:tcPr>
          <w:p w14:paraId="02D34478" w14:textId="77777777" w:rsidR="00B97D5E" w:rsidRDefault="00B97D5E" w:rsidP="00B97D5E">
            <w:pPr>
              <w:contextualSpacing/>
              <w:rPr>
                <w:rFonts w:ascii="Times New Roman" w:hAnsi="Times New Roman" w:cs="Times New Roman"/>
                <w:color w:val="000000"/>
              </w:rPr>
            </w:pPr>
          </w:p>
        </w:tc>
        <w:tc>
          <w:tcPr>
            <w:tcW w:w="3686" w:type="dxa"/>
            <w:vMerge/>
            <w:tcBorders>
              <w:left w:val="nil"/>
              <w:bottom w:val="single" w:sz="4" w:space="0" w:color="auto"/>
              <w:right w:val="single" w:sz="4" w:space="0" w:color="auto"/>
            </w:tcBorders>
            <w:vAlign w:val="center"/>
          </w:tcPr>
          <w:p w14:paraId="7DF65128"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6D947A1F" w14:textId="227D91FC" w:rsidR="00B97D5E" w:rsidRPr="00BF7ADA" w:rsidRDefault="00B97D5E" w:rsidP="002425CC">
            <w:pPr>
              <w:tabs>
                <w:tab w:val="left" w:pos="4820"/>
              </w:tabs>
              <w:jc w:val="both"/>
              <w:rPr>
                <w:rFonts w:ascii="Times New Roman" w:hAnsi="Times New Roman" w:cs="Times New Roman"/>
                <w:i/>
                <w:color w:val="000000"/>
              </w:rPr>
            </w:pPr>
            <w:r w:rsidRPr="00BF7ADA">
              <w:rPr>
                <w:rFonts w:ascii="Times New Roman" w:hAnsi="Times New Roman" w:cs="Times New Roman"/>
                <w:i/>
                <w:color w:val="000000"/>
              </w:rPr>
              <w:t xml:space="preserve">Вариант </w:t>
            </w:r>
            <w:r w:rsidR="002425CC">
              <w:rPr>
                <w:rFonts w:ascii="Times New Roman" w:hAnsi="Times New Roman" w:cs="Times New Roman"/>
                <w:i/>
                <w:color w:val="000000"/>
              </w:rPr>
              <w:t>2</w:t>
            </w:r>
            <w:r w:rsidRPr="00BF7ADA">
              <w:rPr>
                <w:rFonts w:ascii="Times New Roman" w:hAnsi="Times New Roman" w:cs="Times New Roman"/>
                <w:i/>
                <w:color w:val="000000"/>
              </w:rPr>
              <w:t>.</w:t>
            </w:r>
            <w:r>
              <w:rPr>
                <w:rFonts w:ascii="Times New Roman" w:hAnsi="Times New Roman" w:cs="Times New Roman"/>
                <w:i/>
                <w:color w:val="000000"/>
              </w:rPr>
              <w:t xml:space="preserve"> </w:t>
            </w:r>
            <w:r w:rsidRPr="002425CC">
              <w:rPr>
                <w:rFonts w:ascii="Times New Roman" w:hAnsi="Times New Roman" w:cs="Times New Roman"/>
                <w:color w:val="000000"/>
              </w:rPr>
              <w:t>Оплата производится в течение</w:t>
            </w:r>
            <w:r w:rsidR="003811A4" w:rsidRPr="002425CC">
              <w:rPr>
                <w:rFonts w:ascii="Times New Roman" w:hAnsi="Times New Roman" w:cs="Times New Roman"/>
                <w:color w:val="000000"/>
              </w:rPr>
              <w:t xml:space="preserve"> 7 (Семи) рабочих дней с даты </w:t>
            </w:r>
            <w:r w:rsidR="003811A4" w:rsidRPr="002425CC">
              <w:rPr>
                <w:rFonts w:ascii="Times New Roman" w:hAnsi="Times New Roman" w:cs="Times New Roman"/>
              </w:rPr>
              <w:t xml:space="preserve"> подписания соответствующего Акта</w:t>
            </w:r>
            <w:r w:rsidR="003A0385" w:rsidRPr="002425CC">
              <w:rPr>
                <w:rFonts w:ascii="Times New Roman" w:hAnsi="Times New Roman" w:cs="Times New Roman"/>
              </w:rPr>
              <w:t xml:space="preserve"> </w:t>
            </w:r>
            <w:r w:rsidR="005F3B21" w:rsidRPr="002425CC">
              <w:rPr>
                <w:rFonts w:ascii="Times New Roman" w:hAnsi="Times New Roman" w:cs="Times New Roman"/>
              </w:rPr>
              <w:t>(условие для субъекта МСП)</w:t>
            </w:r>
            <w:r w:rsidR="005F3B21">
              <w:rPr>
                <w:rFonts w:ascii="Times New Roman" w:hAnsi="Times New Roman" w:cs="Times New Roman"/>
                <w:i/>
              </w:rPr>
              <w:t xml:space="preserve"> </w:t>
            </w:r>
          </w:p>
        </w:tc>
      </w:tr>
      <w:tr w:rsidR="00B97D5E" w:rsidRPr="00C53667" w14:paraId="37069242" w14:textId="77777777" w:rsidTr="00B97D5E">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0C0E514F"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78BDCC69"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5% от НМЦ</w:t>
            </w:r>
          </w:p>
        </w:tc>
      </w:tr>
      <w:tr w:rsidR="00B97D5E" w:rsidRPr="00C53667" w14:paraId="77B6379A"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225BADB" w14:textId="75559CDB"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single" w:sz="4" w:space="0" w:color="auto"/>
              <w:left w:val="nil"/>
              <w:bottom w:val="single" w:sz="4" w:space="0" w:color="auto"/>
              <w:right w:val="single" w:sz="4" w:space="0" w:color="auto"/>
            </w:tcBorders>
            <w:vAlign w:val="center"/>
            <w:hideMark/>
          </w:tcPr>
          <w:p w14:paraId="4C7E24F8" w14:textId="0C90EF3D" w:rsidR="00B97D5E" w:rsidRPr="00C53667" w:rsidRDefault="00B97D5E" w:rsidP="00B97D5E">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single" w:sz="4" w:space="0" w:color="auto"/>
              <w:left w:val="nil"/>
              <w:bottom w:val="single" w:sz="4" w:space="0" w:color="auto"/>
              <w:right w:val="single" w:sz="4" w:space="0" w:color="auto"/>
            </w:tcBorders>
            <w:noWrap/>
            <w:vAlign w:val="center"/>
            <w:hideMark/>
          </w:tcPr>
          <w:p w14:paraId="1E5D2DE4" w14:textId="44101C7E" w:rsidR="00B97D5E" w:rsidRPr="00694376" w:rsidRDefault="00B97D5E" w:rsidP="00B97D5E">
            <w:pPr>
              <w:tabs>
                <w:tab w:val="left" w:pos="4820"/>
              </w:tabs>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66E62651"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47644A5F" w14:textId="5B2FE8F1" w:rsidR="00B97D5E" w:rsidRPr="00AB5F98" w:rsidRDefault="00B97D5E" w:rsidP="00B97D5E">
            <w:pPr>
              <w:contextualSpacing/>
              <w:rPr>
                <w:rFonts w:ascii="Times New Roman" w:hAnsi="Times New Roman" w:cs="Times New Roman"/>
                <w:color w:val="000000"/>
                <w:lang w:val="en-US"/>
              </w:rPr>
            </w:pPr>
            <w:r>
              <w:rPr>
                <w:rFonts w:ascii="Times New Roman" w:hAnsi="Times New Roman" w:cs="Times New Roman"/>
                <w:color w:val="000000"/>
                <w:lang w:val="en-US"/>
              </w:rPr>
              <w:t>12</w:t>
            </w:r>
          </w:p>
        </w:tc>
        <w:tc>
          <w:tcPr>
            <w:tcW w:w="3686" w:type="dxa"/>
            <w:tcBorders>
              <w:top w:val="single" w:sz="4" w:space="0" w:color="auto"/>
              <w:left w:val="nil"/>
              <w:bottom w:val="single" w:sz="4" w:space="0" w:color="auto"/>
              <w:right w:val="single" w:sz="4" w:space="0" w:color="auto"/>
            </w:tcBorders>
            <w:vAlign w:val="center"/>
          </w:tcPr>
          <w:p w14:paraId="6D85FEB8" w14:textId="3528169E" w:rsidR="00B97D5E" w:rsidRPr="00AB5F98" w:rsidRDefault="002425CC" w:rsidP="00B97D5E">
            <w:pPr>
              <w:tabs>
                <w:tab w:val="left" w:pos="4820"/>
              </w:tabs>
              <w:rPr>
                <w:rFonts w:ascii="Times New Roman" w:hAnsi="Times New Roman" w:cs="Times New Roman"/>
              </w:rPr>
            </w:pPr>
            <w:r w:rsidRPr="002425CC">
              <w:rPr>
                <w:rFonts w:ascii="Times New Roman" w:hAnsi="Times New Roman" w:cs="Times New Roman"/>
              </w:rPr>
              <w:t xml:space="preserve">Требования о наличии специальной правоспособности в соответствии с действующим </w:t>
            </w:r>
            <w:r w:rsidRPr="002425CC">
              <w:rPr>
                <w:rFonts w:ascii="Times New Roman" w:hAnsi="Times New Roman" w:cs="Times New Roman"/>
              </w:rPr>
              <w:lastRenderedPageBreak/>
              <w:t>законодательством Российской Федерации.</w:t>
            </w:r>
          </w:p>
        </w:tc>
        <w:tc>
          <w:tcPr>
            <w:tcW w:w="5240" w:type="dxa"/>
            <w:tcBorders>
              <w:top w:val="single" w:sz="4" w:space="0" w:color="auto"/>
              <w:left w:val="nil"/>
              <w:bottom w:val="single" w:sz="4" w:space="0" w:color="auto"/>
              <w:right w:val="single" w:sz="4" w:space="0" w:color="auto"/>
            </w:tcBorders>
            <w:noWrap/>
            <w:vAlign w:val="center"/>
          </w:tcPr>
          <w:p w14:paraId="4889BB60" w14:textId="7AD0A18A" w:rsidR="00B97D5E" w:rsidRPr="0065452C" w:rsidRDefault="002425CC" w:rsidP="00B97D5E">
            <w:pPr>
              <w:tabs>
                <w:tab w:val="left" w:pos="4820"/>
              </w:tabs>
              <w:rPr>
                <w:rFonts w:ascii="Times New Roman" w:hAnsi="Times New Roman" w:cs="Times New Roman"/>
              </w:rPr>
            </w:pPr>
            <w:r>
              <w:rPr>
                <w:rFonts w:ascii="Times New Roman" w:hAnsi="Times New Roman" w:cs="Times New Roman"/>
              </w:rPr>
              <w:lastRenderedPageBreak/>
              <w:t>Не применяется</w:t>
            </w:r>
          </w:p>
        </w:tc>
      </w:tr>
    </w:tbl>
    <w:p w14:paraId="6B4C38CA" w14:textId="77777777" w:rsidR="00CF57F8" w:rsidRPr="00C53667" w:rsidRDefault="00CF57F8" w:rsidP="00642981">
      <w:pPr>
        <w:tabs>
          <w:tab w:val="left" w:pos="4820"/>
        </w:tabs>
        <w:rPr>
          <w:rFonts w:ascii="Times New Roman" w:hAnsi="Times New Roman" w:cs="Times New Roman"/>
        </w:rPr>
      </w:pPr>
    </w:p>
    <w:p w14:paraId="3B5A751E" w14:textId="68C9EB97" w:rsidR="00C05093" w:rsidRPr="00C53667" w:rsidRDefault="00C05093" w:rsidP="00C97EA8">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sidR="006A20CB">
        <w:rPr>
          <w:rFonts w:ascii="Times New Roman" w:hAnsi="Times New Roman" w:cs="Times New Roman"/>
        </w:rPr>
        <w:t xml:space="preserve">данном запросе, в течение </w:t>
      </w:r>
      <w:r w:rsidR="001A46B8">
        <w:rPr>
          <w:rFonts w:ascii="Times New Roman" w:hAnsi="Times New Roman" w:cs="Times New Roman"/>
          <w:i/>
          <w:color w:val="000000" w:themeColor="text1"/>
        </w:rPr>
        <w:t>7</w:t>
      </w:r>
      <w:r w:rsidR="006A20CB">
        <w:rPr>
          <w:rFonts w:ascii="Times New Roman" w:hAnsi="Times New Roman" w:cs="Times New Roman"/>
          <w:i/>
          <w:color w:val="FF0000"/>
        </w:rPr>
        <w:t xml:space="preserve"> </w:t>
      </w:r>
      <w:r w:rsidR="009E2BC2">
        <w:rPr>
          <w:rFonts w:ascii="Times New Roman" w:hAnsi="Times New Roman" w:cs="Times New Roman"/>
        </w:rPr>
        <w:t>календарных</w:t>
      </w:r>
      <w:r w:rsidRPr="00C53667">
        <w:rPr>
          <w:rFonts w:ascii="Times New Roman" w:hAnsi="Times New Roman" w:cs="Times New Roman"/>
        </w:rPr>
        <w:t xml:space="preserve"> дней, </w:t>
      </w:r>
      <w:r w:rsidR="005770CF" w:rsidRPr="00C53667">
        <w:rPr>
          <w:rFonts w:ascii="Times New Roman" w:hAnsi="Times New Roman" w:cs="Times New Roman"/>
          <w:color w:val="000000" w:themeColor="text1"/>
        </w:rPr>
        <w:t xml:space="preserve">посредством </w:t>
      </w:r>
      <w:r w:rsidR="005770CF" w:rsidRPr="00B643E5">
        <w:rPr>
          <w:rFonts w:ascii="Times New Roman" w:hAnsi="Times New Roman" w:cs="Times New Roman"/>
          <w:color w:val="000000" w:themeColor="text1"/>
        </w:rPr>
        <w:t>функционала</w:t>
      </w:r>
      <w:r w:rsidR="00DE43ED" w:rsidRPr="00B643E5">
        <w:rPr>
          <w:rFonts w:ascii="Times New Roman" w:hAnsi="Times New Roman" w:cs="Times New Roman"/>
          <w:color w:val="000000" w:themeColor="text1"/>
        </w:rPr>
        <w:t xml:space="preserve"> Э</w:t>
      </w:r>
      <w:r w:rsidR="002425CC">
        <w:rPr>
          <w:rFonts w:ascii="Times New Roman" w:hAnsi="Times New Roman" w:cs="Times New Roman"/>
          <w:color w:val="000000" w:themeColor="text1"/>
        </w:rPr>
        <w:t>П</w:t>
      </w:r>
      <w:r w:rsidR="00DE43ED" w:rsidRPr="00B643E5">
        <w:rPr>
          <w:rFonts w:ascii="Times New Roman" w:hAnsi="Times New Roman" w:cs="Times New Roman"/>
          <w:color w:val="000000" w:themeColor="text1"/>
        </w:rPr>
        <w:t>.</w:t>
      </w:r>
    </w:p>
    <w:p w14:paraId="184BE68E" w14:textId="220B4274" w:rsidR="00C05093" w:rsidRPr="001A46B8" w:rsidRDefault="00C05093" w:rsidP="00C67CEC">
      <w:pPr>
        <w:tabs>
          <w:tab w:val="left" w:pos="567"/>
        </w:tabs>
        <w:ind w:firstLine="709"/>
        <w:rPr>
          <w:rFonts w:ascii="Times New Roman" w:hAnsi="Times New Roman" w:cs="Times New Roman"/>
        </w:rPr>
      </w:pPr>
      <w:r w:rsidRPr="001A46B8">
        <w:rPr>
          <w:rFonts w:ascii="Times New Roman" w:hAnsi="Times New Roman" w:cs="Times New Roman"/>
        </w:rPr>
        <w:t>Контактное лицо Ини</w:t>
      </w:r>
      <w:r w:rsidR="006A20CB" w:rsidRPr="001A46B8">
        <w:rPr>
          <w:rFonts w:ascii="Times New Roman" w:hAnsi="Times New Roman" w:cs="Times New Roman"/>
        </w:rPr>
        <w:t xml:space="preserve">циатора </w:t>
      </w:r>
      <w:r w:rsidR="00DE43ED" w:rsidRPr="00243520">
        <w:rPr>
          <w:rFonts w:ascii="Times New Roman" w:hAnsi="Times New Roman" w:cs="Times New Roman"/>
        </w:rPr>
        <w:t>запроса</w:t>
      </w:r>
      <w:r w:rsidR="00014DA7">
        <w:rPr>
          <w:rFonts w:ascii="Times New Roman" w:hAnsi="Times New Roman" w:cs="Times New Roman"/>
        </w:rPr>
        <w:t xml:space="preserve"> Борина Валентина Вячеславовна</w:t>
      </w:r>
      <w:r w:rsidR="001A46B8" w:rsidRPr="00243520">
        <w:rPr>
          <w:rFonts w:ascii="Times New Roman" w:hAnsi="Times New Roman" w:cs="Times New Roman"/>
        </w:rPr>
        <w:t>, телефон</w:t>
      </w:r>
      <w:r w:rsidR="00D63DED" w:rsidRPr="00243520">
        <w:rPr>
          <w:rFonts w:ascii="Times New Roman" w:hAnsi="Times New Roman" w:cs="Times New Roman"/>
        </w:rPr>
        <w:t xml:space="preserve"> </w:t>
      </w:r>
      <w:r w:rsidR="00076CF9">
        <w:rPr>
          <w:rFonts w:ascii="Times New Roman" w:hAnsi="Times New Roman" w:cs="Times New Roman"/>
        </w:rPr>
        <w:t>+7</w:t>
      </w:r>
      <w:r w:rsidR="00014DA7">
        <w:rPr>
          <w:rFonts w:ascii="Times New Roman" w:hAnsi="Times New Roman" w:cs="Times New Roman"/>
        </w:rPr>
        <w:t>9040645341</w:t>
      </w:r>
      <w:r w:rsidRPr="00243520">
        <w:rPr>
          <w:rFonts w:ascii="Times New Roman" w:hAnsi="Times New Roman" w:cs="Times New Roman"/>
        </w:rPr>
        <w:t>.</w:t>
      </w:r>
    </w:p>
    <w:p w14:paraId="100C2FA4" w14:textId="77777777" w:rsidR="009F4A87" w:rsidRPr="00C53667" w:rsidRDefault="009F4A87" w:rsidP="00771371">
      <w:pPr>
        <w:tabs>
          <w:tab w:val="left" w:pos="567"/>
        </w:tabs>
        <w:ind w:firstLine="709"/>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14:paraId="3E8C6658" w14:textId="77777777" w:rsidR="009F4A87" w:rsidRPr="001A46B8" w:rsidRDefault="009F4A87" w:rsidP="00C91FF6">
      <w:pPr>
        <w:pStyle w:val="a3"/>
        <w:numPr>
          <w:ilvl w:val="0"/>
          <w:numId w:val="18"/>
        </w:numPr>
        <w:tabs>
          <w:tab w:val="left" w:pos="426"/>
          <w:tab w:val="left" w:pos="4820"/>
        </w:tabs>
        <w:spacing w:before="0" w:beforeAutospacing="0" w:after="0" w:afterAutospacing="0"/>
        <w:ind w:left="714" w:hanging="357"/>
        <w:contextualSpacing/>
        <w:jc w:val="both"/>
      </w:pPr>
      <w:r w:rsidRPr="001A46B8">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1A46B8" w:rsidRDefault="009F4A87" w:rsidP="00C91FF6">
      <w:pPr>
        <w:pStyle w:val="a3"/>
        <w:numPr>
          <w:ilvl w:val="0"/>
          <w:numId w:val="18"/>
        </w:numPr>
        <w:tabs>
          <w:tab w:val="left" w:pos="426"/>
          <w:tab w:val="left" w:pos="4820"/>
        </w:tabs>
        <w:ind w:hanging="357"/>
        <w:contextualSpacing/>
        <w:jc w:val="both"/>
      </w:pPr>
      <w:r w:rsidRPr="001A46B8">
        <w:t>срок действия ценового предложения;</w:t>
      </w:r>
    </w:p>
    <w:p w14:paraId="2C116DF0" w14:textId="3D0A77C6" w:rsidR="009F4A87" w:rsidRPr="001A46B8" w:rsidRDefault="009F4A87" w:rsidP="00C91FF6">
      <w:pPr>
        <w:pStyle w:val="a3"/>
        <w:numPr>
          <w:ilvl w:val="0"/>
          <w:numId w:val="18"/>
        </w:numPr>
        <w:tabs>
          <w:tab w:val="left" w:pos="426"/>
          <w:tab w:val="left" w:pos="4820"/>
        </w:tabs>
        <w:ind w:hanging="357"/>
        <w:contextualSpacing/>
        <w:jc w:val="both"/>
      </w:pPr>
      <w:r w:rsidRPr="001A46B8">
        <w:t>расчет предлагаемой цены с целью предупреждения намеренного завышения или занижения цен товара/ работ/ услуг;</w:t>
      </w:r>
    </w:p>
    <w:p w14:paraId="114D83A4" w14:textId="0FEB5C4A" w:rsidR="00855451" w:rsidRDefault="009F4A87" w:rsidP="00855451">
      <w:pPr>
        <w:pStyle w:val="a3"/>
        <w:numPr>
          <w:ilvl w:val="0"/>
          <w:numId w:val="18"/>
        </w:numPr>
        <w:tabs>
          <w:tab w:val="left" w:pos="426"/>
          <w:tab w:val="left" w:pos="4820"/>
        </w:tabs>
        <w:ind w:hanging="357"/>
        <w:contextualSpacing/>
        <w:jc w:val="both"/>
      </w:pPr>
      <w:r w:rsidRPr="001A46B8">
        <w:t>сведения об ИНН/ ОГРН (при наличии).</w:t>
      </w:r>
      <w:r w:rsidR="00855451" w:rsidRPr="001A46B8">
        <w:t xml:space="preserve"> </w:t>
      </w:r>
    </w:p>
    <w:p w14:paraId="5E4B09B4" w14:textId="6A6BDBA6" w:rsidR="00855451" w:rsidRPr="00B643E5" w:rsidRDefault="00855451" w:rsidP="00DE166A">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 xml:space="preserve">Если ценовое предложение будет направлено </w:t>
      </w:r>
      <w:r w:rsidR="005A3EFE">
        <w:rPr>
          <w:rFonts w:ascii="Times New Roman" w:hAnsi="Times New Roman" w:cs="Times New Roman"/>
          <w:color w:val="000000" w:themeColor="text1"/>
        </w:rPr>
        <w:t>в</w:t>
      </w:r>
      <w:r w:rsidRPr="00B643E5">
        <w:rPr>
          <w:rFonts w:ascii="Times New Roman" w:hAnsi="Times New Roman" w:cs="Times New Roman"/>
          <w:color w:val="000000" w:themeColor="text1"/>
        </w:rPr>
        <w:t xml:space="preserve">ами на электронную почту </w:t>
      </w:r>
      <w:hyperlink r:id="rId8" w:history="1">
        <w:r w:rsidR="00014DA7" w:rsidRPr="00774418">
          <w:rPr>
            <w:rStyle w:val="af5"/>
            <w:rFonts w:ascii="Times New Roman" w:hAnsi="Times New Roman" w:cs="Times New Roman"/>
          </w:rPr>
          <w:t>offer-R52@russianpost.ru</w:t>
        </w:r>
      </w:hyperlink>
      <w:r w:rsidRPr="00B643E5">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7FC01DEC" w14:textId="56689EA5" w:rsid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официального бланк</w:t>
      </w:r>
      <w:r w:rsidR="00AD299D">
        <w:rPr>
          <w:color w:val="000000" w:themeColor="text1"/>
        </w:rPr>
        <w:t xml:space="preserve">а </w:t>
      </w:r>
      <w:r w:rsidR="00E405CB">
        <w:rPr>
          <w:color w:val="000000" w:themeColor="text1"/>
        </w:rPr>
        <w:t>(при наличии)</w:t>
      </w:r>
      <w:r w:rsidRPr="00B643E5">
        <w:rPr>
          <w:color w:val="000000" w:themeColor="text1"/>
        </w:rPr>
        <w:t xml:space="preserve"> и подписи лица – представителя отправителя;</w:t>
      </w:r>
    </w:p>
    <w:p w14:paraId="0848D748" w14:textId="1578E9A6" w:rsidR="00855451" w:rsidRPr="00855451"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Pr>
          <w:color w:val="000000" w:themeColor="text1"/>
        </w:rPr>
        <w:t>полного наименования получателя</w:t>
      </w:r>
      <w:r w:rsidR="00855451" w:rsidRPr="00855451">
        <w:rPr>
          <w:color w:val="000000" w:themeColor="text1"/>
        </w:rPr>
        <w:t xml:space="preserve"> </w:t>
      </w:r>
      <w:r w:rsidR="00AD299D" w:rsidRPr="00190448">
        <w:rPr>
          <w:i/>
          <w:color w:val="000000" w:themeColor="text1"/>
        </w:rPr>
        <w:t>(</w:t>
      </w:r>
      <w:r w:rsidR="00693B1F">
        <w:rPr>
          <w:i/>
          <w:color w:val="000000" w:themeColor="text1"/>
        </w:rPr>
        <w:t>указывается</w:t>
      </w:r>
      <w:r w:rsidR="00293D04">
        <w:rPr>
          <w:i/>
          <w:color w:val="000000" w:themeColor="text1"/>
        </w:rPr>
        <w:t xml:space="preserve"> полное наименование</w:t>
      </w:r>
      <w:r w:rsidR="00A44BC3" w:rsidRPr="00E405CB">
        <w:rPr>
          <w:i/>
          <w:color w:val="000000" w:themeColor="text1"/>
        </w:rPr>
        <w:t xml:space="preserve"> МР,</w:t>
      </w:r>
      <w:r w:rsidR="00751E23">
        <w:rPr>
          <w:i/>
          <w:color w:val="000000" w:themeColor="text1"/>
        </w:rPr>
        <w:t xml:space="preserve"> УФПС,</w:t>
      </w:r>
      <w:r w:rsidR="00A44BC3" w:rsidRPr="00E405CB">
        <w:rPr>
          <w:i/>
          <w:color w:val="000000" w:themeColor="text1"/>
        </w:rPr>
        <w:t xml:space="preserve"> ПТ, СП</w:t>
      </w:r>
      <w:r w:rsidR="00190448">
        <w:rPr>
          <w:i/>
          <w:color w:val="000000" w:themeColor="text1"/>
        </w:rPr>
        <w:t>)</w:t>
      </w:r>
      <w:r w:rsidR="00293D04">
        <w:rPr>
          <w:i/>
          <w:color w:val="000000" w:themeColor="text1"/>
        </w:rPr>
        <w:t xml:space="preserve"> </w:t>
      </w:r>
      <w:r w:rsidR="00855451" w:rsidRPr="00E405CB">
        <w:rPr>
          <w:i/>
          <w:color w:val="000000" w:themeColor="text1"/>
        </w:rPr>
        <w:t>АО «Почта России»</w:t>
      </w:r>
      <w:r w:rsidR="00855451" w:rsidRPr="00855451">
        <w:rPr>
          <w:color w:val="000000" w:themeColor="text1"/>
        </w:rPr>
        <w:t>;</w:t>
      </w:r>
    </w:p>
    <w:p w14:paraId="6D779209" w14:textId="370421BA" w:rsidR="00855451" w:rsidRP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855451">
        <w:rPr>
          <w:color w:val="000000" w:themeColor="text1"/>
        </w:rPr>
        <w:t>номера процедуры запроса цен на Электронной торговой площадке;</w:t>
      </w:r>
    </w:p>
    <w:p w14:paraId="1F2A5BE8" w14:textId="7980E1B3"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ФИО контактного лица от Инициатора запроса, телефона</w:t>
      </w:r>
      <w:r w:rsidR="007033D5">
        <w:rPr>
          <w:color w:val="000000" w:themeColor="text1"/>
        </w:rPr>
        <w:t>, электронной почты</w:t>
      </w:r>
      <w:r w:rsidRPr="00B643E5">
        <w:rPr>
          <w:color w:val="000000" w:themeColor="text1"/>
        </w:rPr>
        <w:t>;</w:t>
      </w:r>
    </w:p>
    <w:p w14:paraId="371497D7" w14:textId="5532F9C7"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61C39D5A" w:rsidR="009F4A87" w:rsidRPr="007574C3"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C53667" w:rsidRDefault="00C05093" w:rsidP="00C05093">
      <w:pPr>
        <w:tabs>
          <w:tab w:val="left" w:pos="4820"/>
        </w:tabs>
        <w:ind w:firstLine="709"/>
        <w:rPr>
          <w:rFonts w:ascii="Times New Roman" w:hAnsi="Times New Roman" w:cs="Times New Roman"/>
        </w:rPr>
      </w:pPr>
    </w:p>
    <w:p w14:paraId="1AAB9652" w14:textId="77777777" w:rsidR="00C97C8F" w:rsidRPr="00EB008B" w:rsidRDefault="00C97C8F" w:rsidP="00C97C8F">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Pr="00EB008B">
        <w:rPr>
          <w:rFonts w:ascii="Times New Roman" w:hAnsi="Times New Roman" w:cs="Times New Roman"/>
        </w:rPr>
        <w:t>.</w:t>
      </w:r>
    </w:p>
    <w:p w14:paraId="43B27CC3" w14:textId="6A1E49F6" w:rsidR="00C97C8F" w:rsidRPr="00EB008B" w:rsidRDefault="00C97C8F" w:rsidP="00C97C8F">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 xml:space="preserve">Форма </w:t>
      </w:r>
      <w:r w:rsidR="007F44A3">
        <w:rPr>
          <w:rFonts w:ascii="Times New Roman" w:hAnsi="Times New Roman" w:cs="Times New Roman"/>
        </w:rPr>
        <w:t>заполнения</w:t>
      </w:r>
      <w:r w:rsidRPr="00B4388F">
        <w:rPr>
          <w:rFonts w:ascii="Times New Roman" w:hAnsi="Times New Roman" w:cs="Times New Roman"/>
        </w:rPr>
        <w:t xml:space="preserve"> ценовой информации</w:t>
      </w:r>
      <w:r w:rsidRPr="00EB008B">
        <w:rPr>
          <w:rFonts w:ascii="Times New Roman" w:hAnsi="Times New Roman" w:cs="Times New Roman"/>
        </w:rPr>
        <w:t>.</w:t>
      </w:r>
    </w:p>
    <w:p w14:paraId="6E406ED4" w14:textId="490E06B2" w:rsidR="00C05093" w:rsidRDefault="00C05093" w:rsidP="00CB0017">
      <w:pPr>
        <w:tabs>
          <w:tab w:val="left" w:pos="4820"/>
        </w:tabs>
        <w:jc w:val="both"/>
        <w:rPr>
          <w:rFonts w:ascii="Times New Roman" w:hAnsi="Times New Roman" w:cs="Times New Roman"/>
        </w:rPr>
      </w:pPr>
    </w:p>
    <w:tbl>
      <w:tblPr>
        <w:tblStyle w:val="1"/>
        <w:tblW w:w="8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57"/>
        <w:gridCol w:w="2226"/>
      </w:tblGrid>
      <w:tr w:rsidR="001A46B8" w:rsidRPr="00C936AE" w14:paraId="51472CFC" w14:textId="77777777" w:rsidTr="00972230">
        <w:trPr>
          <w:trHeight w:val="277"/>
        </w:trPr>
        <w:tc>
          <w:tcPr>
            <w:tcW w:w="3671" w:type="dxa"/>
          </w:tcPr>
          <w:p w14:paraId="30B40F92" w14:textId="27085802" w:rsidR="001A46B8" w:rsidRPr="00C936AE" w:rsidRDefault="001A46B8" w:rsidP="00C74464">
            <w:pPr>
              <w:pStyle w:val="af6"/>
              <w:rPr>
                <w:i/>
              </w:rPr>
            </w:pPr>
          </w:p>
        </w:tc>
        <w:tc>
          <w:tcPr>
            <w:tcW w:w="2757" w:type="dxa"/>
          </w:tcPr>
          <w:p w14:paraId="791AA218" w14:textId="66F435A4" w:rsidR="001A46B8" w:rsidRPr="00243520" w:rsidRDefault="001A46B8" w:rsidP="00C936AE"/>
        </w:tc>
        <w:tc>
          <w:tcPr>
            <w:tcW w:w="2226" w:type="dxa"/>
          </w:tcPr>
          <w:p w14:paraId="004E2752" w14:textId="4DA6B7F0" w:rsidR="00CA70B9" w:rsidRPr="00243520" w:rsidRDefault="00CA70B9" w:rsidP="00C936AE">
            <w:pPr>
              <w:pStyle w:val="Bodytext30"/>
              <w:tabs>
                <w:tab w:val="left" w:pos="4820"/>
              </w:tabs>
              <w:spacing w:before="0" w:line="274" w:lineRule="exact"/>
              <w:ind w:firstLine="0"/>
              <w:rPr>
                <w:sz w:val="24"/>
                <w:szCs w:val="24"/>
              </w:rPr>
            </w:pPr>
          </w:p>
        </w:tc>
      </w:tr>
    </w:tbl>
    <w:p w14:paraId="61F688C4" w14:textId="0F9B0A89" w:rsidR="00642981" w:rsidRPr="00C53667" w:rsidRDefault="00642981" w:rsidP="00972230">
      <w:pPr>
        <w:tabs>
          <w:tab w:val="left" w:pos="4820"/>
        </w:tabs>
        <w:rPr>
          <w:rFonts w:ascii="Times New Roman" w:hAnsi="Times New Roman" w:cs="Times New Roman"/>
          <w:b/>
          <w:sz w:val="28"/>
          <w:szCs w:val="28"/>
        </w:rPr>
      </w:pPr>
    </w:p>
    <w:sectPr w:rsidR="00642981" w:rsidRPr="00C53667" w:rsidSect="001A46B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B9FAA" w14:textId="77777777" w:rsidR="001E619B" w:rsidRDefault="001E619B" w:rsidP="00E4758E">
      <w:r>
        <w:separator/>
      </w:r>
    </w:p>
  </w:endnote>
  <w:endnote w:type="continuationSeparator" w:id="0">
    <w:p w14:paraId="1227B9FC" w14:textId="77777777" w:rsidR="001E619B" w:rsidRDefault="001E619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C33EA" w14:textId="77777777" w:rsidR="001E619B" w:rsidRDefault="001E619B" w:rsidP="00E4758E">
      <w:r>
        <w:separator/>
      </w:r>
    </w:p>
  </w:footnote>
  <w:footnote w:type="continuationSeparator" w:id="0">
    <w:p w14:paraId="3FA18BE9" w14:textId="77777777" w:rsidR="001E619B" w:rsidRDefault="001E619B"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4DA7"/>
    <w:rsid w:val="00016E13"/>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490A"/>
    <w:rsid w:val="0007514D"/>
    <w:rsid w:val="00075255"/>
    <w:rsid w:val="00076CF9"/>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0FF1"/>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3E72"/>
    <w:rsid w:val="0011581A"/>
    <w:rsid w:val="00115A47"/>
    <w:rsid w:val="001163F6"/>
    <w:rsid w:val="00116560"/>
    <w:rsid w:val="00117C7E"/>
    <w:rsid w:val="001304BF"/>
    <w:rsid w:val="0013237B"/>
    <w:rsid w:val="0013281E"/>
    <w:rsid w:val="0013376B"/>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4DBE"/>
    <w:rsid w:val="00160651"/>
    <w:rsid w:val="0016440A"/>
    <w:rsid w:val="00165945"/>
    <w:rsid w:val="00171A3C"/>
    <w:rsid w:val="0018270C"/>
    <w:rsid w:val="00182FFC"/>
    <w:rsid w:val="00183B3F"/>
    <w:rsid w:val="00184149"/>
    <w:rsid w:val="00190448"/>
    <w:rsid w:val="0019488F"/>
    <w:rsid w:val="001949FD"/>
    <w:rsid w:val="001A133B"/>
    <w:rsid w:val="001A2709"/>
    <w:rsid w:val="001A430E"/>
    <w:rsid w:val="001A46B8"/>
    <w:rsid w:val="001A7400"/>
    <w:rsid w:val="001B00DB"/>
    <w:rsid w:val="001B1776"/>
    <w:rsid w:val="001B66AB"/>
    <w:rsid w:val="001B6FCA"/>
    <w:rsid w:val="001B7C12"/>
    <w:rsid w:val="001C143C"/>
    <w:rsid w:val="001C1CF6"/>
    <w:rsid w:val="001C4A4F"/>
    <w:rsid w:val="001D0EA6"/>
    <w:rsid w:val="001D2A1E"/>
    <w:rsid w:val="001D3C8B"/>
    <w:rsid w:val="001D3E78"/>
    <w:rsid w:val="001D6699"/>
    <w:rsid w:val="001D77C3"/>
    <w:rsid w:val="001E15D5"/>
    <w:rsid w:val="001E3B82"/>
    <w:rsid w:val="001E5AA3"/>
    <w:rsid w:val="001E619B"/>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1F93"/>
    <w:rsid w:val="00234C01"/>
    <w:rsid w:val="00234EDB"/>
    <w:rsid w:val="00236BBD"/>
    <w:rsid w:val="00240433"/>
    <w:rsid w:val="002425CC"/>
    <w:rsid w:val="00243520"/>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4F0D"/>
    <w:rsid w:val="0029607D"/>
    <w:rsid w:val="00297EE3"/>
    <w:rsid w:val="002A437D"/>
    <w:rsid w:val="002A45E2"/>
    <w:rsid w:val="002A570E"/>
    <w:rsid w:val="002B200E"/>
    <w:rsid w:val="002B22B1"/>
    <w:rsid w:val="002B2AE5"/>
    <w:rsid w:val="002B3758"/>
    <w:rsid w:val="002B58C6"/>
    <w:rsid w:val="002B63D1"/>
    <w:rsid w:val="002C0005"/>
    <w:rsid w:val="002C0994"/>
    <w:rsid w:val="002C46C2"/>
    <w:rsid w:val="002C4AD6"/>
    <w:rsid w:val="002C54B4"/>
    <w:rsid w:val="002C6597"/>
    <w:rsid w:val="002C6C44"/>
    <w:rsid w:val="002D0238"/>
    <w:rsid w:val="002D0969"/>
    <w:rsid w:val="002D1DDB"/>
    <w:rsid w:val="002D3E7F"/>
    <w:rsid w:val="002D4B28"/>
    <w:rsid w:val="002D53C7"/>
    <w:rsid w:val="002E0697"/>
    <w:rsid w:val="002E0D1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11A4"/>
    <w:rsid w:val="003846E9"/>
    <w:rsid w:val="00387448"/>
    <w:rsid w:val="00390347"/>
    <w:rsid w:val="003928F5"/>
    <w:rsid w:val="00393C5A"/>
    <w:rsid w:val="00394140"/>
    <w:rsid w:val="003A0385"/>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13E2"/>
    <w:rsid w:val="00414248"/>
    <w:rsid w:val="004156D9"/>
    <w:rsid w:val="004158D1"/>
    <w:rsid w:val="00416456"/>
    <w:rsid w:val="00421A44"/>
    <w:rsid w:val="0042257B"/>
    <w:rsid w:val="00422DE7"/>
    <w:rsid w:val="004316F6"/>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87B02"/>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0231"/>
    <w:rsid w:val="004C33EA"/>
    <w:rsid w:val="004C4765"/>
    <w:rsid w:val="004C767A"/>
    <w:rsid w:val="004D0684"/>
    <w:rsid w:val="004D08BA"/>
    <w:rsid w:val="004D0E3F"/>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EDD"/>
    <w:rsid w:val="00505011"/>
    <w:rsid w:val="00506964"/>
    <w:rsid w:val="00507A4B"/>
    <w:rsid w:val="0051243F"/>
    <w:rsid w:val="00515510"/>
    <w:rsid w:val="00516FC9"/>
    <w:rsid w:val="00522DEA"/>
    <w:rsid w:val="00524DA0"/>
    <w:rsid w:val="005267CD"/>
    <w:rsid w:val="00526B04"/>
    <w:rsid w:val="00533918"/>
    <w:rsid w:val="00533BA2"/>
    <w:rsid w:val="005351CC"/>
    <w:rsid w:val="00544963"/>
    <w:rsid w:val="0056381C"/>
    <w:rsid w:val="00566B5B"/>
    <w:rsid w:val="00567DC9"/>
    <w:rsid w:val="005717CD"/>
    <w:rsid w:val="0057470B"/>
    <w:rsid w:val="00574E7E"/>
    <w:rsid w:val="00575D41"/>
    <w:rsid w:val="005770CF"/>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2CE9"/>
    <w:rsid w:val="005B4AD2"/>
    <w:rsid w:val="005B606F"/>
    <w:rsid w:val="005C1AF6"/>
    <w:rsid w:val="005C3308"/>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3B21"/>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210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4998"/>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0F2D"/>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04C"/>
    <w:rsid w:val="006C45D4"/>
    <w:rsid w:val="006C55CC"/>
    <w:rsid w:val="006C5609"/>
    <w:rsid w:val="006C5B78"/>
    <w:rsid w:val="006D3DA0"/>
    <w:rsid w:val="006D4736"/>
    <w:rsid w:val="006D4999"/>
    <w:rsid w:val="006D6C81"/>
    <w:rsid w:val="006D7012"/>
    <w:rsid w:val="006E0FFE"/>
    <w:rsid w:val="006E2530"/>
    <w:rsid w:val="006E3D2D"/>
    <w:rsid w:val="006E3DF2"/>
    <w:rsid w:val="006E5FA7"/>
    <w:rsid w:val="006F164A"/>
    <w:rsid w:val="006F2E05"/>
    <w:rsid w:val="006F3740"/>
    <w:rsid w:val="006F39DF"/>
    <w:rsid w:val="006F4B77"/>
    <w:rsid w:val="007033D5"/>
    <w:rsid w:val="007078E8"/>
    <w:rsid w:val="00710183"/>
    <w:rsid w:val="00713075"/>
    <w:rsid w:val="00713C32"/>
    <w:rsid w:val="00714A82"/>
    <w:rsid w:val="00714FAF"/>
    <w:rsid w:val="0071743E"/>
    <w:rsid w:val="00717655"/>
    <w:rsid w:val="007221EE"/>
    <w:rsid w:val="00723F4B"/>
    <w:rsid w:val="00725A8A"/>
    <w:rsid w:val="00725B22"/>
    <w:rsid w:val="00726646"/>
    <w:rsid w:val="00732237"/>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2B4F"/>
    <w:rsid w:val="00763432"/>
    <w:rsid w:val="00763A65"/>
    <w:rsid w:val="00764BC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3B5E"/>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44A3"/>
    <w:rsid w:val="007F6DE1"/>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25B17"/>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19D"/>
    <w:rsid w:val="00877246"/>
    <w:rsid w:val="008809AE"/>
    <w:rsid w:val="00882C47"/>
    <w:rsid w:val="00882CDB"/>
    <w:rsid w:val="00882F6A"/>
    <w:rsid w:val="00890AF8"/>
    <w:rsid w:val="0089129B"/>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433"/>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2230"/>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213"/>
    <w:rsid w:val="009A4843"/>
    <w:rsid w:val="009A68A5"/>
    <w:rsid w:val="009A6CC5"/>
    <w:rsid w:val="009B07FF"/>
    <w:rsid w:val="009B17A8"/>
    <w:rsid w:val="009B25FB"/>
    <w:rsid w:val="009B4359"/>
    <w:rsid w:val="009B4719"/>
    <w:rsid w:val="009B4CCC"/>
    <w:rsid w:val="009C31C6"/>
    <w:rsid w:val="009C3F99"/>
    <w:rsid w:val="009C5837"/>
    <w:rsid w:val="009C6235"/>
    <w:rsid w:val="009D0397"/>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42B4"/>
    <w:rsid w:val="00A85AD5"/>
    <w:rsid w:val="00A8627C"/>
    <w:rsid w:val="00A86C94"/>
    <w:rsid w:val="00A91F25"/>
    <w:rsid w:val="00A929EE"/>
    <w:rsid w:val="00A93659"/>
    <w:rsid w:val="00A975D3"/>
    <w:rsid w:val="00AA2A01"/>
    <w:rsid w:val="00AA3FBE"/>
    <w:rsid w:val="00AA7618"/>
    <w:rsid w:val="00AB1423"/>
    <w:rsid w:val="00AB1910"/>
    <w:rsid w:val="00AB25C6"/>
    <w:rsid w:val="00AB2734"/>
    <w:rsid w:val="00AB4BBB"/>
    <w:rsid w:val="00AB5F98"/>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199A"/>
    <w:rsid w:val="00B131C5"/>
    <w:rsid w:val="00B13653"/>
    <w:rsid w:val="00B17B44"/>
    <w:rsid w:val="00B22AED"/>
    <w:rsid w:val="00B23EC0"/>
    <w:rsid w:val="00B271A6"/>
    <w:rsid w:val="00B31543"/>
    <w:rsid w:val="00B31F78"/>
    <w:rsid w:val="00B32DBF"/>
    <w:rsid w:val="00B351FE"/>
    <w:rsid w:val="00B3645C"/>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1CF"/>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97D5E"/>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6DFF"/>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4464"/>
    <w:rsid w:val="00C76146"/>
    <w:rsid w:val="00C76F5D"/>
    <w:rsid w:val="00C773DE"/>
    <w:rsid w:val="00C83E29"/>
    <w:rsid w:val="00C85473"/>
    <w:rsid w:val="00C87880"/>
    <w:rsid w:val="00C91307"/>
    <w:rsid w:val="00C91AC1"/>
    <w:rsid w:val="00C91FF6"/>
    <w:rsid w:val="00C92203"/>
    <w:rsid w:val="00C9274B"/>
    <w:rsid w:val="00C92E5D"/>
    <w:rsid w:val="00C9350A"/>
    <w:rsid w:val="00C936AE"/>
    <w:rsid w:val="00C9598B"/>
    <w:rsid w:val="00C97C8F"/>
    <w:rsid w:val="00C97EA8"/>
    <w:rsid w:val="00CA6484"/>
    <w:rsid w:val="00CA690B"/>
    <w:rsid w:val="00CA70B9"/>
    <w:rsid w:val="00CA79DF"/>
    <w:rsid w:val="00CB0017"/>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CF7CC2"/>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C2F"/>
    <w:rsid w:val="00D42A82"/>
    <w:rsid w:val="00D42F94"/>
    <w:rsid w:val="00D4456C"/>
    <w:rsid w:val="00D45F3E"/>
    <w:rsid w:val="00D46AA7"/>
    <w:rsid w:val="00D51B68"/>
    <w:rsid w:val="00D57259"/>
    <w:rsid w:val="00D61235"/>
    <w:rsid w:val="00D63DED"/>
    <w:rsid w:val="00D63E40"/>
    <w:rsid w:val="00D65016"/>
    <w:rsid w:val="00D66845"/>
    <w:rsid w:val="00D708B7"/>
    <w:rsid w:val="00D726CB"/>
    <w:rsid w:val="00D8041E"/>
    <w:rsid w:val="00D80918"/>
    <w:rsid w:val="00D82A2F"/>
    <w:rsid w:val="00D872F9"/>
    <w:rsid w:val="00D90488"/>
    <w:rsid w:val="00D90F23"/>
    <w:rsid w:val="00D932D7"/>
    <w:rsid w:val="00D966CB"/>
    <w:rsid w:val="00D97B60"/>
    <w:rsid w:val="00DA0AE3"/>
    <w:rsid w:val="00DA10FE"/>
    <w:rsid w:val="00DA14C2"/>
    <w:rsid w:val="00DA3526"/>
    <w:rsid w:val="00DA745A"/>
    <w:rsid w:val="00DB19AB"/>
    <w:rsid w:val="00DB1A3F"/>
    <w:rsid w:val="00DB3260"/>
    <w:rsid w:val="00DB4633"/>
    <w:rsid w:val="00DB69BF"/>
    <w:rsid w:val="00DB7874"/>
    <w:rsid w:val="00DC005D"/>
    <w:rsid w:val="00DC09A6"/>
    <w:rsid w:val="00DC27B3"/>
    <w:rsid w:val="00DC2A8B"/>
    <w:rsid w:val="00DC7022"/>
    <w:rsid w:val="00DC7A77"/>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2555"/>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1C31"/>
    <w:rsid w:val="00E73C75"/>
    <w:rsid w:val="00E74C3E"/>
    <w:rsid w:val="00E75547"/>
    <w:rsid w:val="00E7720D"/>
    <w:rsid w:val="00E80430"/>
    <w:rsid w:val="00E90739"/>
    <w:rsid w:val="00E907D3"/>
    <w:rsid w:val="00E920E2"/>
    <w:rsid w:val="00E95CB5"/>
    <w:rsid w:val="00E964DA"/>
    <w:rsid w:val="00EA1227"/>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C67D4"/>
    <w:rsid w:val="00ED1CFE"/>
    <w:rsid w:val="00ED1E02"/>
    <w:rsid w:val="00ED2162"/>
    <w:rsid w:val="00ED5573"/>
    <w:rsid w:val="00ED6B78"/>
    <w:rsid w:val="00EE0885"/>
    <w:rsid w:val="00EE31C1"/>
    <w:rsid w:val="00EE323B"/>
    <w:rsid w:val="00EE6B72"/>
    <w:rsid w:val="00EE7128"/>
    <w:rsid w:val="00EF094F"/>
    <w:rsid w:val="00EF1631"/>
    <w:rsid w:val="00EF27AF"/>
    <w:rsid w:val="00EF315D"/>
    <w:rsid w:val="00EF4C97"/>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6F03"/>
    <w:rsid w:val="00F61D33"/>
    <w:rsid w:val="00F63863"/>
    <w:rsid w:val="00F65788"/>
    <w:rsid w:val="00F65970"/>
    <w:rsid w:val="00F712CD"/>
    <w:rsid w:val="00F72927"/>
    <w:rsid w:val="00F7301F"/>
    <w:rsid w:val="00F73223"/>
    <w:rsid w:val="00F73239"/>
    <w:rsid w:val="00F73B1B"/>
    <w:rsid w:val="00F74E4C"/>
    <w:rsid w:val="00F74F4F"/>
    <w:rsid w:val="00F814D2"/>
    <w:rsid w:val="00F86154"/>
    <w:rsid w:val="00F86AFA"/>
    <w:rsid w:val="00F921E3"/>
    <w:rsid w:val="00F93CEE"/>
    <w:rsid w:val="00F97771"/>
    <w:rsid w:val="00F9794F"/>
    <w:rsid w:val="00FA0827"/>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C9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52@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6CCC1-A858-465E-BC5C-2C3E56F0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Шокуров Антон Витальевич</cp:lastModifiedBy>
  <cp:revision>2</cp:revision>
  <cp:lastPrinted>2024-12-10T11:07:00Z</cp:lastPrinted>
  <dcterms:created xsi:type="dcterms:W3CDTF">2026-07-23T11:04:00Z</dcterms:created>
  <dcterms:modified xsi:type="dcterms:W3CDTF">2026-07-23T11:04:00Z</dcterms:modified>
</cp:coreProperties>
</file>