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DB00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 xml:space="preserve">орма запроса </w:t>
      </w:r>
    </w:p>
    <w:p w:rsidR="00467A1E" w:rsidRPr="00467A1E" w:rsidRDefault="00467A1E" w:rsidP="00DB00B0">
      <w:pPr>
        <w:widowControl w:val="0"/>
        <w:tabs>
          <w:tab w:val="left" w:pos="4820"/>
        </w:tabs>
        <w:spacing w:after="0" w:line="240" w:lineRule="auto"/>
        <w:rPr>
          <w:rFonts w:ascii="Times New Roman" w:eastAsia="Times New Roman" w:hAnsi="Times New Roman" w:cs="Times New Roman"/>
          <w:i/>
          <w:sz w:val="28"/>
          <w:szCs w:val="28"/>
          <w:lang w:eastAsia="ru-RU"/>
        </w:rPr>
      </w:pPr>
    </w:p>
    <w:p w:rsidR="00467A1E" w:rsidRPr="00B44CC2"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467A1E" w:rsidRPr="00B44CC2" w:rsidRDefault="00467A1E" w:rsidP="00467A1E">
      <w:pPr>
        <w:widowControl w:val="0"/>
        <w:tabs>
          <w:tab w:val="left" w:pos="4820"/>
        </w:tabs>
        <w:spacing w:after="120" w:line="240" w:lineRule="exact"/>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О предоставлении ценовой информации</w:t>
      </w:r>
    </w:p>
    <w:p w:rsidR="00467A1E" w:rsidRPr="00F10C47"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467A1E" w:rsidRPr="00F10C47"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r w:rsidRPr="00F10C47">
        <w:rPr>
          <w:rFonts w:ascii="Times New Roman" w:eastAsia="Times New Roman" w:hAnsi="Times New Roman" w:cs="Times New Roman"/>
          <w:sz w:val="24"/>
          <w:szCs w:val="24"/>
          <w:lang w:eastAsia="ru-RU"/>
        </w:rPr>
        <w:t xml:space="preserve">Уважаемый </w:t>
      </w:r>
      <w:r w:rsidR="008A2B19">
        <w:rPr>
          <w:rFonts w:ascii="Times New Roman" w:eastAsia="Times New Roman" w:hAnsi="Times New Roman" w:cs="Times New Roman"/>
          <w:sz w:val="24"/>
          <w:szCs w:val="24"/>
          <w:lang w:eastAsia="ru-RU"/>
        </w:rPr>
        <w:t>Участник</w:t>
      </w:r>
      <w:r w:rsidRPr="00F10C47">
        <w:rPr>
          <w:rFonts w:ascii="Times New Roman" w:eastAsia="Times New Roman" w:hAnsi="Times New Roman" w:cs="Times New Roman"/>
          <w:sz w:val="24"/>
          <w:szCs w:val="24"/>
          <w:lang w:eastAsia="ru-RU"/>
        </w:rPr>
        <w:t>!</w:t>
      </w:r>
    </w:p>
    <w:p w:rsidR="00467A1E" w:rsidRPr="00B44CC2" w:rsidRDefault="00467A1E" w:rsidP="008A2B19">
      <w:pPr>
        <w:widowControl w:val="0"/>
        <w:tabs>
          <w:tab w:val="left" w:pos="4820"/>
        </w:tabs>
        <w:spacing w:after="12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АО «Почта России» просит Вас предоставить ценовую информацию в отношении следующего предмета закупки:</w:t>
      </w:r>
      <w:r w:rsidR="008A2B19">
        <w:rPr>
          <w:rFonts w:ascii="Times New Roman" w:eastAsia="Times New Roman" w:hAnsi="Times New Roman" w:cs="Times New Roman"/>
          <w:sz w:val="24"/>
          <w:szCs w:val="24"/>
          <w:lang w:eastAsia="ru-RU"/>
        </w:rPr>
        <w:t xml:space="preserve"> </w:t>
      </w:r>
      <w:r w:rsidR="00D20FE6" w:rsidRPr="00D20FE6">
        <w:rPr>
          <w:rFonts w:ascii="Times New Roman" w:eastAsia="Times New Roman" w:hAnsi="Times New Roman" w:cs="Times New Roman"/>
          <w:i/>
          <w:sz w:val="24"/>
          <w:szCs w:val="24"/>
          <w:lang w:eastAsia="ru-RU"/>
        </w:rPr>
        <w:t>Поставка свинцовых пломб для нужд АО «Почта России»</w:t>
      </w:r>
      <w:r w:rsidR="006F5CEE">
        <w:rPr>
          <w:rFonts w:ascii="Times New Roman" w:eastAsia="Times New Roman" w:hAnsi="Times New Roman" w:cs="Times New Roman"/>
          <w:sz w:val="24"/>
          <w:szCs w:val="24"/>
          <w:lang w:eastAsia="ru-RU"/>
        </w:rPr>
        <w:t xml:space="preserve"> </w:t>
      </w:r>
      <w:r w:rsidRPr="00A93B2F">
        <w:rPr>
          <w:rFonts w:ascii="Times New Roman" w:eastAsia="Times New Roman" w:hAnsi="Times New Roman" w:cs="Times New Roman"/>
          <w:sz w:val="24"/>
          <w:szCs w:val="24"/>
          <w:lang w:eastAsia="ru-RU"/>
        </w:rPr>
        <w:t>в</w:t>
      </w:r>
      <w:r w:rsidRPr="00B44CC2">
        <w:rPr>
          <w:rFonts w:ascii="Times New Roman" w:eastAsia="Times New Roman" w:hAnsi="Times New Roman" w:cs="Times New Roman"/>
          <w:sz w:val="24"/>
          <w:szCs w:val="24"/>
          <w:lang w:eastAsia="ru-RU"/>
        </w:rPr>
        <w:t xml:space="preserve"> соответствии с нижеприведенными условиями:</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4203"/>
        <w:gridCol w:w="4946"/>
      </w:tblGrid>
      <w:tr w:rsidR="005D3B00" w:rsidRPr="00467A1E" w:rsidTr="00C555D7">
        <w:trPr>
          <w:trHeight w:val="278"/>
          <w:jc w:val="center"/>
        </w:trPr>
        <w:tc>
          <w:tcPr>
            <w:tcW w:w="470" w:type="dxa"/>
            <w:noWrap/>
            <w:vAlign w:val="center"/>
            <w:hideMark/>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Описание товаров/работ/услуг</w:t>
            </w:r>
          </w:p>
        </w:tc>
        <w:tc>
          <w:tcPr>
            <w:tcW w:w="4946" w:type="dxa"/>
            <w:noWrap/>
            <w:vAlign w:val="center"/>
            <w:hideMark/>
          </w:tcPr>
          <w:p w:rsidR="005D3B00" w:rsidRPr="00DF582A" w:rsidRDefault="00D20FE6" w:rsidP="006F5CEE">
            <w:pPr>
              <w:widowControl w:val="0"/>
              <w:tabs>
                <w:tab w:val="left" w:pos="4820"/>
              </w:tabs>
              <w:spacing w:after="0" w:line="240" w:lineRule="auto"/>
              <w:jc w:val="both"/>
              <w:rPr>
                <w:rFonts w:eastAsia="Arial Unicode MS"/>
                <w:i/>
                <w:color w:val="000000"/>
                <w:sz w:val="28"/>
                <w:szCs w:val="28"/>
                <w:lang w:eastAsia="ar-SA"/>
              </w:rPr>
            </w:pPr>
            <w:r w:rsidRPr="00D20FE6">
              <w:rPr>
                <w:rFonts w:ascii="Times New Roman" w:eastAsia="Times New Roman" w:hAnsi="Times New Roman" w:cs="Times New Roman"/>
                <w:i/>
                <w:color w:val="000000"/>
                <w:sz w:val="24"/>
                <w:szCs w:val="24"/>
                <w:lang w:eastAsia="ru-RU"/>
              </w:rPr>
              <w:t>Поставка свинцовых пломб для нужд АО «Почта России»</w:t>
            </w:r>
            <w:r>
              <w:rPr>
                <w:rFonts w:ascii="Times New Roman" w:eastAsia="Times New Roman" w:hAnsi="Times New Roman" w:cs="Times New Roman"/>
                <w:i/>
                <w:color w:val="000000"/>
                <w:sz w:val="24"/>
                <w:szCs w:val="24"/>
                <w:lang w:eastAsia="ru-RU"/>
              </w:rPr>
              <w:t xml:space="preserve"> </w:t>
            </w:r>
            <w:r w:rsidRPr="00D20FE6">
              <w:rPr>
                <w:rFonts w:ascii="Times New Roman" w:eastAsia="Times New Roman" w:hAnsi="Times New Roman" w:cs="Times New Roman"/>
                <w:color w:val="000000"/>
                <w:sz w:val="24"/>
                <w:szCs w:val="24"/>
                <w:lang w:eastAsia="ru-RU"/>
              </w:rPr>
              <w:t>в соответствии с ТЗ</w:t>
            </w:r>
          </w:p>
        </w:tc>
      </w:tr>
      <w:tr w:rsidR="005D3B00" w:rsidRPr="00467A1E" w:rsidTr="00C555D7">
        <w:trPr>
          <w:trHeight w:val="278"/>
          <w:jc w:val="center"/>
        </w:trPr>
        <w:tc>
          <w:tcPr>
            <w:tcW w:w="470" w:type="dxa"/>
            <w:noWrap/>
            <w:vAlign w:val="center"/>
            <w:hideMark/>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Единица измерения</w:t>
            </w:r>
          </w:p>
        </w:tc>
        <w:tc>
          <w:tcPr>
            <w:tcW w:w="4946" w:type="dxa"/>
            <w:noWrap/>
            <w:vAlign w:val="center"/>
            <w:hideMark/>
          </w:tcPr>
          <w:p w:rsidR="005D3B00" w:rsidRPr="00B44CC2" w:rsidRDefault="00D20FE6"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Килограмм</w:t>
            </w:r>
          </w:p>
        </w:tc>
      </w:tr>
      <w:tr w:rsidR="005D3B00" w:rsidRPr="00467A1E" w:rsidTr="00C555D7">
        <w:trPr>
          <w:trHeight w:val="278"/>
          <w:jc w:val="center"/>
        </w:trPr>
        <w:tc>
          <w:tcPr>
            <w:tcW w:w="470" w:type="dxa"/>
            <w:noWrap/>
            <w:vAlign w:val="center"/>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ОКПД2</w:t>
            </w:r>
          </w:p>
        </w:tc>
        <w:tc>
          <w:tcPr>
            <w:tcW w:w="4946" w:type="dxa"/>
            <w:noWrap/>
            <w:vAlign w:val="center"/>
          </w:tcPr>
          <w:p w:rsidR="005D3B00" w:rsidRPr="00B44CC2" w:rsidRDefault="00D20FE6" w:rsidP="008B22EA">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D20FE6">
              <w:rPr>
                <w:rFonts w:ascii="Times New Roman" w:eastAsia="Times New Roman" w:hAnsi="Times New Roman" w:cs="Times New Roman"/>
                <w:color w:val="000000"/>
                <w:sz w:val="24"/>
                <w:szCs w:val="24"/>
                <w:lang w:eastAsia="ru-RU"/>
              </w:rPr>
              <w:t>25.72.12.131</w:t>
            </w:r>
          </w:p>
        </w:tc>
      </w:tr>
      <w:tr w:rsidR="005D3B00" w:rsidRPr="00467A1E" w:rsidTr="00C555D7">
        <w:trPr>
          <w:trHeight w:val="612"/>
          <w:jc w:val="center"/>
        </w:trPr>
        <w:tc>
          <w:tcPr>
            <w:tcW w:w="470" w:type="dxa"/>
            <w:noWrap/>
            <w:vAlign w:val="center"/>
            <w:hideMark/>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Количество/объем товаров/работ/ услуг</w:t>
            </w:r>
          </w:p>
        </w:tc>
        <w:tc>
          <w:tcPr>
            <w:tcW w:w="4946" w:type="dxa"/>
            <w:noWrap/>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C555D7">
        <w:trPr>
          <w:trHeight w:val="490"/>
          <w:jc w:val="center"/>
        </w:trPr>
        <w:tc>
          <w:tcPr>
            <w:tcW w:w="470" w:type="dxa"/>
            <w:noWrap/>
            <w:vAlign w:val="center"/>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46" w:type="dxa"/>
            <w:noWrap/>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C555D7">
        <w:trPr>
          <w:trHeight w:val="490"/>
          <w:jc w:val="center"/>
        </w:trPr>
        <w:tc>
          <w:tcPr>
            <w:tcW w:w="470" w:type="dxa"/>
            <w:noWrap/>
            <w:vAlign w:val="center"/>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46" w:type="dxa"/>
            <w:noWrap/>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C555D7">
        <w:trPr>
          <w:trHeight w:val="490"/>
          <w:jc w:val="center"/>
        </w:trPr>
        <w:tc>
          <w:tcPr>
            <w:tcW w:w="470" w:type="dxa"/>
            <w:noWrap/>
            <w:vAlign w:val="center"/>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tcPr>
          <w:p w:rsidR="005D3B00" w:rsidRPr="00B44CC2"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46" w:type="dxa"/>
            <w:noWrap/>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C555D7">
        <w:trPr>
          <w:trHeight w:val="367"/>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Предполагаемые сроки проведения закупки</w:t>
            </w:r>
            <w:r w:rsidR="008E1AF6" w:rsidRPr="00B44CC2">
              <w:rPr>
                <w:rFonts w:ascii="Times New Roman" w:eastAsia="Times New Roman" w:hAnsi="Times New Roman" w:cs="Times New Roman"/>
                <w:color w:val="000000"/>
                <w:sz w:val="24"/>
                <w:szCs w:val="24"/>
                <w:lang w:eastAsia="ru-RU"/>
              </w:rPr>
              <w:t xml:space="preserve"> </w:t>
            </w:r>
          </w:p>
        </w:tc>
        <w:tc>
          <w:tcPr>
            <w:tcW w:w="4946" w:type="dxa"/>
            <w:noWrap/>
            <w:vAlign w:val="center"/>
            <w:hideMark/>
          </w:tcPr>
          <w:p w:rsidR="00631000" w:rsidRPr="00B44CC2" w:rsidRDefault="007E4278"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B44CC2" w:rsidRPr="00B44CC2">
              <w:rPr>
                <w:rFonts w:ascii="Times New Roman" w:eastAsia="Times New Roman" w:hAnsi="Times New Roman" w:cs="Times New Roman"/>
                <w:color w:val="000000"/>
                <w:sz w:val="24"/>
                <w:szCs w:val="24"/>
                <w:lang w:eastAsia="ru-RU"/>
              </w:rPr>
              <w:t xml:space="preserve"> квартал</w:t>
            </w:r>
            <w:r w:rsidR="00631000" w:rsidRPr="00B44CC2">
              <w:rPr>
                <w:rFonts w:ascii="Times New Roman" w:eastAsia="Times New Roman" w:hAnsi="Times New Roman" w:cs="Times New Roman"/>
                <w:color w:val="000000"/>
                <w:sz w:val="24"/>
                <w:szCs w:val="24"/>
                <w:lang w:eastAsia="ru-RU"/>
              </w:rPr>
              <w:t xml:space="preserve"> 2026</w:t>
            </w:r>
          </w:p>
        </w:tc>
      </w:tr>
      <w:tr w:rsidR="005D3B00" w:rsidRPr="00467A1E" w:rsidTr="00C555D7">
        <w:trPr>
          <w:trHeight w:val="278"/>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Порядок оплаты</w:t>
            </w:r>
          </w:p>
        </w:tc>
        <w:tc>
          <w:tcPr>
            <w:tcW w:w="4946" w:type="dxa"/>
            <w:noWrap/>
            <w:vAlign w:val="center"/>
            <w:hideMark/>
          </w:tcPr>
          <w:p w:rsidR="005D3B00" w:rsidRPr="00B44CC2"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В течении 7 (семи) рабочих дней с даты подписания товарной накладной по форме ТОРГ12/ УПД.</w:t>
            </w:r>
          </w:p>
        </w:tc>
      </w:tr>
      <w:tr w:rsidR="005D3B00" w:rsidRPr="00467A1E" w:rsidTr="00C555D7">
        <w:trPr>
          <w:trHeight w:val="278"/>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Размер обеспечения исполнения договора</w:t>
            </w:r>
          </w:p>
        </w:tc>
        <w:tc>
          <w:tcPr>
            <w:tcW w:w="4946" w:type="dxa"/>
            <w:noWrap/>
            <w:vAlign w:val="center"/>
            <w:hideMark/>
          </w:tcPr>
          <w:p w:rsidR="005D3B00" w:rsidRPr="00B44CC2" w:rsidRDefault="006310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3</w:t>
            </w:r>
            <w:r w:rsidR="005D3B00" w:rsidRPr="00B44CC2">
              <w:rPr>
                <w:rFonts w:ascii="Times New Roman" w:hAnsi="Times New Roman" w:cs="Times New Roman"/>
                <w:color w:val="000000"/>
                <w:sz w:val="24"/>
                <w:szCs w:val="24"/>
              </w:rPr>
              <w:t>% от начальной (максимальной) цены договора</w:t>
            </w:r>
          </w:p>
        </w:tc>
      </w:tr>
      <w:tr w:rsidR="005D3B00" w:rsidRPr="00467A1E" w:rsidTr="00C555D7">
        <w:trPr>
          <w:trHeight w:val="278"/>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46" w:type="dxa"/>
            <w:noWrap/>
            <w:vAlign w:val="center"/>
            <w:hideMark/>
          </w:tcPr>
          <w:p w:rsidR="005D3B00" w:rsidRPr="00B44CC2"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Требования установлены в ТЗ.</w:t>
            </w:r>
          </w:p>
          <w:p w:rsidR="005D3B00" w:rsidRPr="00B44CC2"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Обеспечение надлежащего исполнения гарантийных обязательств по Договору не предоставляется.</w:t>
            </w:r>
          </w:p>
        </w:tc>
      </w:tr>
    </w:tbl>
    <w:p w:rsidR="00467A1E" w:rsidRPr="00B44CC2"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8360FA" w:rsidRDefault="008360FA" w:rsidP="008360FA">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8360FA">
        <w:rPr>
          <w:rFonts w:ascii="Times New Roman" w:eastAsia="Times New Roman" w:hAnsi="Times New Roman" w:cs="Times New Roman"/>
          <w:sz w:val="24"/>
          <w:szCs w:val="24"/>
          <w:lang w:eastAsia="ru-RU"/>
        </w:rPr>
        <w:t xml:space="preserve">Просим предоставить ценовое предложение в соответствии с информацией, указанной в данном запросе, в течение 7 (семи) дней, посредством функционала Электронной торговой площадки. </w:t>
      </w:r>
    </w:p>
    <w:p w:rsidR="00467A1E" w:rsidRPr="008A2B19" w:rsidRDefault="008A2B19" w:rsidP="008360FA">
      <w:pPr>
        <w:tabs>
          <w:tab w:val="left" w:pos="567"/>
        </w:tabs>
        <w:spacing w:after="0" w:line="240" w:lineRule="auto"/>
        <w:ind w:firstLine="709"/>
        <w:jc w:val="both"/>
        <w:rPr>
          <w:rFonts w:ascii="Times New Roman" w:hAnsi="Times New Roman" w:cs="Times New Roman"/>
          <w:color w:val="000000" w:themeColor="text1"/>
          <w:kern w:val="2"/>
          <w:sz w:val="24"/>
          <w:szCs w:val="24"/>
          <w14:ligatures w14:val="standardContextual"/>
        </w:rPr>
      </w:pPr>
      <w:r w:rsidRPr="0098798D">
        <w:rPr>
          <w:rFonts w:ascii="Times New Roman" w:hAnsi="Times New Roman" w:cs="Times New Roman"/>
          <w:color w:val="000000" w:themeColor="text1"/>
          <w:kern w:val="2"/>
          <w:sz w:val="24"/>
          <w:szCs w:val="24"/>
          <w14:ligatures w14:val="standardContextual"/>
        </w:rPr>
        <w:t xml:space="preserve">Контактное лицо: </w:t>
      </w:r>
      <w:r>
        <w:rPr>
          <w:rFonts w:ascii="Times New Roman" w:hAnsi="Times New Roman" w:cs="Times New Roman"/>
          <w:color w:val="000000" w:themeColor="text1"/>
          <w:kern w:val="2"/>
          <w:sz w:val="24"/>
          <w:szCs w:val="24"/>
          <w14:ligatures w14:val="standardContextual"/>
        </w:rPr>
        <w:t>Кириченко Дмитрий Борисович</w:t>
      </w:r>
      <w:r w:rsidRPr="0098798D">
        <w:rPr>
          <w:rFonts w:ascii="Times New Roman" w:hAnsi="Times New Roman" w:cs="Times New Roman"/>
          <w:color w:val="000000" w:themeColor="text1"/>
          <w:kern w:val="2"/>
          <w:sz w:val="24"/>
          <w:szCs w:val="24"/>
          <w14:ligatures w14:val="standardContextual"/>
        </w:rPr>
        <w:t>, +7 (495) 956-20-67, доб. 64</w:t>
      </w:r>
      <w:r>
        <w:rPr>
          <w:rFonts w:ascii="Times New Roman" w:hAnsi="Times New Roman" w:cs="Times New Roman"/>
          <w:color w:val="000000" w:themeColor="text1"/>
          <w:kern w:val="2"/>
          <w:sz w:val="24"/>
          <w:szCs w:val="24"/>
          <w14:ligatures w14:val="standardContextual"/>
        </w:rPr>
        <w:t>19, сот. 8-926-3972366</w:t>
      </w:r>
      <w:r w:rsidR="00950C92" w:rsidRPr="00950C92">
        <w:rPr>
          <w:rFonts w:ascii="Times New Roman" w:eastAsia="Times New Roman" w:hAnsi="Times New Roman" w:cs="Times New Roman"/>
          <w:sz w:val="24"/>
          <w:szCs w:val="24"/>
          <w:lang w:eastAsia="ru-RU"/>
        </w:rPr>
        <w:t>.</w:t>
      </w:r>
    </w:p>
    <w:p w:rsidR="00467A1E" w:rsidRPr="00B44CC2"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Предоставляемое ценовое предложение должно содержать:</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срок действия ценового предложения;</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lastRenderedPageBreak/>
        <w:t>сведения об ИНН/ОГРН (при наличии);</w:t>
      </w:r>
    </w:p>
    <w:p w:rsidR="00F10C47" w:rsidRPr="00F10C47" w:rsidRDefault="00F10C47" w:rsidP="00F10C47">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F10C47">
        <w:rPr>
          <w:rFonts w:ascii="Times New Roman" w:eastAsia="Times New Roman" w:hAnsi="Times New Roman" w:cs="Times New Roman"/>
          <w:sz w:val="24"/>
          <w:szCs w:val="24"/>
          <w:lang w:eastAsia="ru-RU"/>
        </w:rPr>
        <w:t xml:space="preserve">В связи с применением </w:t>
      </w:r>
      <w:r w:rsidR="00DF582A">
        <w:rPr>
          <w:rFonts w:ascii="Times New Roman" w:eastAsia="Times New Roman" w:hAnsi="Times New Roman" w:cs="Times New Roman"/>
          <w:i/>
          <w:sz w:val="24"/>
          <w:szCs w:val="24"/>
          <w:lang w:eastAsia="ru-RU"/>
        </w:rPr>
        <w:t>преимущества</w:t>
      </w:r>
      <w:r w:rsidR="00225580" w:rsidRPr="00F10C47">
        <w:rPr>
          <w:rFonts w:ascii="Times New Roman" w:eastAsia="Times New Roman" w:hAnsi="Times New Roman" w:cs="Times New Roman"/>
          <w:sz w:val="24"/>
          <w:szCs w:val="24"/>
          <w:lang w:eastAsia="ru-RU"/>
        </w:rPr>
        <w:t xml:space="preserve"> </w:t>
      </w:r>
      <w:r w:rsidRPr="00F10C47">
        <w:rPr>
          <w:rFonts w:ascii="Times New Roman" w:eastAsia="Times New Roman" w:hAnsi="Times New Roman" w:cs="Times New Roman"/>
          <w:sz w:val="24"/>
          <w:szCs w:val="24"/>
          <w:lang w:eastAsia="ru-RU"/>
        </w:rPr>
        <w:t>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rsidR="00467A1E" w:rsidRPr="00B44CC2" w:rsidRDefault="008360FA"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8360FA">
        <w:rPr>
          <w:rFonts w:ascii="Times New Roman" w:eastAsia="Times New Roman" w:hAnsi="Times New Roman" w:cs="Times New Roman"/>
          <w:sz w:val="24"/>
          <w:szCs w:val="24"/>
          <w:lang w:eastAsia="ru-RU"/>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eastAsia="Times New Roman" w:hAnsi="Times New Roman" w:cs="Times New Roman"/>
          <w:sz w:val="24"/>
          <w:szCs w:val="24"/>
          <w:lang w:eastAsia="ru-RU"/>
        </w:rPr>
        <w:t>ет зарегистрировано при наличии</w:t>
      </w:r>
      <w:r w:rsidR="00467A1E" w:rsidRPr="00B44CC2">
        <w:rPr>
          <w:rFonts w:ascii="Times New Roman" w:eastAsia="Times New Roman" w:hAnsi="Times New Roman" w:cs="Times New Roman"/>
          <w:sz w:val="24"/>
          <w:szCs w:val="24"/>
          <w:lang w:eastAsia="ru-RU"/>
        </w:rPr>
        <w:t>:</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 xml:space="preserve">полного наименования получателя </w:t>
      </w:r>
      <w:r w:rsidR="008961A3" w:rsidRPr="00B44CC2">
        <w:rPr>
          <w:rFonts w:ascii="Times New Roman" w:eastAsia="Times New Roman" w:hAnsi="Times New Roman" w:cs="Times New Roman"/>
          <w:sz w:val="24"/>
          <w:szCs w:val="24"/>
          <w:lang w:eastAsia="ru-RU"/>
        </w:rPr>
        <w:t xml:space="preserve">– </w:t>
      </w:r>
      <w:r w:rsidRPr="00B44CC2">
        <w:rPr>
          <w:rFonts w:ascii="Times New Roman" w:eastAsia="Times New Roman" w:hAnsi="Times New Roman" w:cs="Times New Roman"/>
          <w:sz w:val="24"/>
          <w:szCs w:val="24"/>
          <w:lang w:eastAsia="ru-RU"/>
        </w:rPr>
        <w:t>АО «Почта России»;</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rsidR="00467A1E" w:rsidRPr="00B44CC2" w:rsidRDefault="008360FA"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3B7F1A">
        <w:rPr>
          <w:rFonts w:ascii="Times New Roman" w:hAnsi="Times New Roman" w:cs="Times New Roman"/>
          <w:color w:val="000000" w:themeColor="text1"/>
          <w:kern w:val="2"/>
          <w:sz w:val="24"/>
          <w:szCs w:val="24"/>
          <w14:ligatures w14:val="standardContextual"/>
        </w:rPr>
        <w:t xml:space="preserve">номера процедуры запроса цен на </w:t>
      </w:r>
      <w:r w:rsidRPr="0098798D">
        <w:rPr>
          <w:rFonts w:ascii="Times New Roman" w:eastAsia="Times New Roman" w:hAnsi="Times New Roman" w:cs="Times New Roman"/>
          <w:color w:val="000000" w:themeColor="text1"/>
          <w:sz w:val="24"/>
          <w:szCs w:val="24"/>
          <w:lang w:eastAsia="en-GB"/>
        </w:rPr>
        <w:t>Электронной торговой площадке</w:t>
      </w:r>
      <w:bookmarkStart w:id="0" w:name="_GoBack"/>
      <w:bookmarkEnd w:id="0"/>
      <w:r w:rsidR="00467A1E" w:rsidRPr="00B44CC2">
        <w:rPr>
          <w:rFonts w:ascii="Times New Roman" w:eastAsia="Times New Roman" w:hAnsi="Times New Roman" w:cs="Times New Roman"/>
          <w:sz w:val="24"/>
          <w:szCs w:val="24"/>
          <w:lang w:eastAsia="ru-RU"/>
        </w:rPr>
        <w:t>;</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наименования (предмета) закупки.</w:t>
      </w:r>
    </w:p>
    <w:p w:rsidR="00467A1E" w:rsidRPr="00B44CC2"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Данный запрос как предоставленное</w:t>
      </w:r>
      <w:r w:rsidR="008961A3" w:rsidRPr="00B44CC2">
        <w:rPr>
          <w:rFonts w:ascii="Times New Roman" w:eastAsia="Times New Roman" w:hAnsi="Times New Roman" w:cs="Times New Roman"/>
          <w:sz w:val="24"/>
          <w:szCs w:val="24"/>
          <w:lang w:eastAsia="ru-RU"/>
        </w:rPr>
        <w:t xml:space="preserve"> ценовое предложение не влечет </w:t>
      </w:r>
      <w:r w:rsidRPr="00B44CC2">
        <w:rPr>
          <w:rFonts w:ascii="Times New Roman" w:eastAsia="Times New Roman" w:hAnsi="Times New Roman" w:cs="Times New Roman"/>
          <w:sz w:val="24"/>
          <w:szCs w:val="24"/>
          <w:lang w:eastAsia="ru-RU"/>
        </w:rPr>
        <w:t>за собой возникновение каких-либо обязательств ни для заказчика, ни для поставщика (подрядчика, исполнителя).</w:t>
      </w:r>
    </w:p>
    <w:p w:rsidR="00467A1E" w:rsidRPr="00B44CC2"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5D3B00" w:rsidRPr="00B44CC2"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Приложения:</w:t>
      </w:r>
    </w:p>
    <w:p w:rsidR="008A2B19" w:rsidRDefault="008A2B19" w:rsidP="008A2B19">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sidRPr="0098798D">
        <w:rPr>
          <w:rFonts w:ascii="Times New Roman" w:hAnsi="Times New Roman" w:cs="Times New Roman"/>
          <w:color w:val="000000" w:themeColor="text1"/>
          <w:kern w:val="2"/>
          <w:sz w:val="24"/>
          <w:szCs w:val="24"/>
          <w14:ligatures w14:val="standardContextual"/>
        </w:rPr>
        <w:t>1. Техническое задание;</w:t>
      </w:r>
    </w:p>
    <w:p w:rsidR="008A2B19" w:rsidRPr="0098798D" w:rsidRDefault="008A2B19" w:rsidP="008A2B19">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 xml:space="preserve">2. </w:t>
      </w:r>
      <w:r w:rsidRPr="00747B2B">
        <w:rPr>
          <w:rFonts w:ascii="Times New Roman" w:hAnsi="Times New Roman" w:cs="Times New Roman"/>
          <w:color w:val="000000" w:themeColor="text1"/>
          <w:kern w:val="2"/>
          <w:sz w:val="24"/>
          <w:szCs w:val="24"/>
          <w14:ligatures w14:val="standardContextual"/>
        </w:rPr>
        <w:t>Примерная форма ответа на запрос на предоставление ценовой информации</w:t>
      </w:r>
      <w:r>
        <w:rPr>
          <w:rFonts w:ascii="Times New Roman" w:hAnsi="Times New Roman" w:cs="Times New Roman"/>
          <w:color w:val="000000" w:themeColor="text1"/>
          <w:kern w:val="2"/>
          <w:sz w:val="24"/>
          <w:szCs w:val="24"/>
          <w14:ligatures w14:val="standardContextual"/>
        </w:rPr>
        <w:t>;</w:t>
      </w:r>
    </w:p>
    <w:p w:rsidR="008A2B19" w:rsidRPr="0098798D" w:rsidRDefault="008A2B19" w:rsidP="008A2B19">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3</w:t>
      </w:r>
      <w:r w:rsidRPr="0098798D">
        <w:rPr>
          <w:rFonts w:ascii="Times New Roman" w:hAnsi="Times New Roman" w:cs="Times New Roman"/>
          <w:color w:val="000000" w:themeColor="text1"/>
          <w:kern w:val="2"/>
          <w:sz w:val="24"/>
          <w:szCs w:val="24"/>
          <w14:ligatures w14:val="standardContextual"/>
        </w:rPr>
        <w:t xml:space="preserve">. </w:t>
      </w:r>
      <w:r w:rsidRPr="00747B2B">
        <w:rPr>
          <w:rFonts w:ascii="Times New Roman" w:hAnsi="Times New Roman" w:cs="Times New Roman"/>
          <w:color w:val="000000" w:themeColor="text1"/>
          <w:kern w:val="2"/>
          <w:sz w:val="24"/>
          <w:szCs w:val="24"/>
          <w14:ligatures w14:val="standardContextual"/>
        </w:rPr>
        <w:t>Форма детализации ценовой информации</w:t>
      </w:r>
      <w:r w:rsidRPr="0098798D">
        <w:rPr>
          <w:rFonts w:ascii="Times New Roman" w:hAnsi="Times New Roman" w:cs="Times New Roman"/>
          <w:color w:val="000000" w:themeColor="text1"/>
          <w:kern w:val="2"/>
          <w:sz w:val="24"/>
          <w:szCs w:val="24"/>
          <w14:ligatures w14:val="standardContextual"/>
        </w:rPr>
        <w:t>.</w:t>
      </w:r>
    </w:p>
    <w:p w:rsidR="00467A1E" w:rsidRPr="00467A1E" w:rsidRDefault="00467A1E" w:rsidP="008A2B19">
      <w:pPr>
        <w:widowControl w:val="0"/>
        <w:tabs>
          <w:tab w:val="left" w:pos="1701"/>
          <w:tab w:val="left" w:pos="4820"/>
        </w:tabs>
        <w:spacing w:after="0" w:line="240" w:lineRule="auto"/>
        <w:jc w:val="both"/>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DE2E21" w:rsidRDefault="00DE2E21">
      <w:pPr>
        <w:rPr>
          <w:rFonts w:ascii="Times New Roman" w:eastAsia="Times New Roman" w:hAnsi="Times New Roman" w:cs="Times New Roman"/>
          <w:b/>
          <w:sz w:val="28"/>
          <w:szCs w:val="28"/>
          <w:lang w:eastAsia="ru-RU"/>
        </w:rPr>
      </w:pPr>
    </w:p>
    <w:sectPr w:rsidR="00DE2E21"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7869"/>
    <w:rsid w:val="000B35BC"/>
    <w:rsid w:val="000D6C34"/>
    <w:rsid w:val="001E75A9"/>
    <w:rsid w:val="00225580"/>
    <w:rsid w:val="0026523A"/>
    <w:rsid w:val="00275C8C"/>
    <w:rsid w:val="00457508"/>
    <w:rsid w:val="00467A1E"/>
    <w:rsid w:val="005D3B00"/>
    <w:rsid w:val="00631000"/>
    <w:rsid w:val="006F5CEE"/>
    <w:rsid w:val="007044E0"/>
    <w:rsid w:val="007E4278"/>
    <w:rsid w:val="008360FA"/>
    <w:rsid w:val="008961A3"/>
    <w:rsid w:val="008A2B19"/>
    <w:rsid w:val="008B22EA"/>
    <w:rsid w:val="008E1AF6"/>
    <w:rsid w:val="0095069B"/>
    <w:rsid w:val="00950C92"/>
    <w:rsid w:val="009B5F1B"/>
    <w:rsid w:val="009F66C0"/>
    <w:rsid w:val="00A14637"/>
    <w:rsid w:val="00A93B2F"/>
    <w:rsid w:val="00B44CC2"/>
    <w:rsid w:val="00C13F0E"/>
    <w:rsid w:val="00C555D7"/>
    <w:rsid w:val="00D0360E"/>
    <w:rsid w:val="00D20FE6"/>
    <w:rsid w:val="00DA3243"/>
    <w:rsid w:val="00DB00B0"/>
    <w:rsid w:val="00DE2E21"/>
    <w:rsid w:val="00DF582A"/>
    <w:rsid w:val="00DF5BA3"/>
    <w:rsid w:val="00E15EDF"/>
    <w:rsid w:val="00E2037E"/>
    <w:rsid w:val="00EC2A3A"/>
    <w:rsid w:val="00F10C47"/>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CA055"/>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207030">
      <w:bodyDiv w:val="1"/>
      <w:marLeft w:val="0"/>
      <w:marRight w:val="0"/>
      <w:marTop w:val="0"/>
      <w:marBottom w:val="0"/>
      <w:divBdr>
        <w:top w:val="none" w:sz="0" w:space="0" w:color="auto"/>
        <w:left w:val="none" w:sz="0" w:space="0" w:color="auto"/>
        <w:bottom w:val="none" w:sz="0" w:space="0" w:color="auto"/>
        <w:right w:val="none" w:sz="0" w:space="0" w:color="auto"/>
      </w:divBdr>
    </w:div>
    <w:div w:id="164851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2BC06-CB79-4568-868C-33041E6B1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2992</Characters>
  <Application>Microsoft Office Word</Application>
  <DocSecurity>4</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2</cp:revision>
  <dcterms:created xsi:type="dcterms:W3CDTF">2026-07-27T10:17:00Z</dcterms:created>
  <dcterms:modified xsi:type="dcterms:W3CDTF">2026-07-27T10:17:00Z</dcterms:modified>
</cp:coreProperties>
</file>