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bookmarkStart w:id="0" w:name="_GoBack"/>
      <w:bookmarkEnd w:id="0"/>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z w:val="24"/>
          <w:szCs w:val="24"/>
        </w:rPr>
        <w:t>А</w:t>
      </w:r>
      <w:r>
        <w:rPr>
          <w:b/>
          <w:sz w:val="24"/>
          <w:szCs w:val="24"/>
        </w:rPr>
        <w:t>кционерное общество «</w:t>
      </w:r>
      <w:r>
        <w:rPr>
          <w:b/>
          <w:sz w:val="24"/>
          <w:szCs w:val="24"/>
        </w:rPr>
        <w:t>Транспортная компания РусГидро»</w:t>
      </w:r>
      <w:r>
        <w:rPr>
          <w:b/>
          <w:sz w:val="24"/>
          <w:szCs w:val="24"/>
        </w:rPr>
        <w:t xml:space="preserve"> </w:t>
      </w:r>
      <w:r>
        <w:rPr>
          <w:sz w:val="24"/>
          <w:szCs w:val="24"/>
        </w:rPr>
        <w:t>(</w:t>
      </w:r>
      <w:r>
        <w:rPr>
          <w:b w:val="false"/>
          <w:bCs w:val="false"/>
          <w:sz w:val="24"/>
          <w:szCs w:val="24"/>
        </w:rPr>
        <w:t xml:space="preserve">АО </w:t>
      </w:r>
      <w:r>
        <w:rPr>
          <w:b w:val="false"/>
          <w:bCs w:val="false"/>
          <w:sz w:val="24"/>
          <w:szCs w:val="24"/>
        </w:rPr>
        <w:t>«</w:t>
      </w:r>
      <w:r>
        <w:rPr>
          <w:b w:val="false"/>
          <w:bCs w:val="false"/>
          <w:sz w:val="24"/>
          <w:szCs w:val="24"/>
        </w:rPr>
        <w:t>ТК</w:t>
      </w:r>
      <w:r>
        <w:rPr>
          <w:b w:val="false"/>
          <w:bCs w:val="false"/>
          <w:sz w:val="24"/>
          <w:szCs w:val="24"/>
        </w:rPr>
        <w:t xml:space="preserve"> РусГидро»</w:t>
      </w:r>
      <w:r>
        <w:rPr>
          <w:b/>
          <w:sz w:val="24"/>
          <w:szCs w:val="24"/>
        </w:rPr>
        <w:t xml:space="preserve"> </w:t>
      </w:r>
      <w:r>
        <w:rPr>
          <w:sz w:val="24"/>
          <w:szCs w:val="24"/>
        </w:rPr>
        <w:t>)</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vertAlign w:val="superscript"/>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9"/>
        </w:tabs>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4"/>
      </w:r>
      <w:r>
        <w:rPr>
          <w:sz w:val="24"/>
          <w:szCs w:val="24"/>
          <w:highlight w:val="lightGray"/>
        </w:rPr>
        <w:t xml:space="preserve"> / 45 (сорока пяти) календарных дней</w:t>
      </w:r>
      <w:r>
        <w:rPr>
          <w:rStyle w:val="FootnoteReference"/>
          <w:sz w:val="24"/>
          <w:szCs w:val="24"/>
          <w:highlight w:val="lightGray"/>
        </w:rPr>
        <w:footnoteReference w:id="5"/>
      </w:r>
      <w:r>
        <w:rPr>
          <w:sz w:val="24"/>
          <w:szCs w:val="24"/>
          <w:highlight w:val="lightGray"/>
        </w:rPr>
        <w:t xml:space="preserve"> 7 (семи) рабочих дней</w:t>
      </w:r>
      <w:r>
        <w:rPr>
          <w:rStyle w:val="FootnoteReference"/>
          <w:sz w:val="24"/>
          <w:szCs w:val="24"/>
          <w:highlight w:val="lightGray"/>
        </w:rPr>
        <w:footnoteReference w:id="6"/>
      </w:r>
      <w:r>
        <w:rPr>
          <w:sz w:val="24"/>
          <w:szCs w:val="24"/>
          <w:vertAlign w:val="superscript"/>
        </w:rPr>
        <w:t xml:space="preserve"> </w:t>
      </w:r>
      <w:r>
        <w:rPr>
          <w:bCs/>
          <w:sz w:val="24"/>
        </w:rPr>
        <w:t>с даты подписания Сторонами Накладной ТОРГ-12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7"/>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tabs>
          <w:tab w:val="clear" w:pos="709"/>
        </w:tabs>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1" w:name="_Ref361408232"/>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8"/>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Товара является дата подписания Сторонами Накладной</w:t>
        <w:br/>
        <w:t>ТОРГ-12.</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4"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4"/>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9"/>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rPr>
        <w:t xml:space="preserve">.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10"/>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4"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4"/>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5"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5"/>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s>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1"/>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2"/>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6"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6"/>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3"/>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7"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7"/>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4"/>
        <w:gridCol w:w="143"/>
        <w:gridCol w:w="4643"/>
        <w:gridCol w:w="211"/>
      </w:tblGrid>
      <w:tr>
        <w:trPr/>
        <w:tc>
          <w:tcPr>
            <w:tcW w:w="4927" w:type="dxa"/>
            <w:gridSpan w:val="2"/>
            <w:tcBorders/>
          </w:tcPr>
          <w:p>
            <w:pPr>
              <w:pStyle w:val="Normal"/>
              <w:widowControl w:val="false"/>
              <w:rPr>
                <w:b/>
                <w:sz w:val="24"/>
                <w:szCs w:val="24"/>
              </w:rPr>
            </w:pPr>
            <w:r>
              <w:rPr>
                <w:b/>
                <w:sz w:val="24"/>
                <w:szCs w:val="24"/>
              </w:rPr>
              <w:t>Покупатель:</w:t>
            </w:r>
          </w:p>
        </w:tc>
        <w:tc>
          <w:tcPr>
            <w:tcW w:w="4854" w:type="dxa"/>
            <w:gridSpan w:val="2"/>
            <w:tcBorders/>
          </w:tcPr>
          <w:p>
            <w:pPr>
              <w:pStyle w:val="Normal"/>
              <w:widowControl w:val="false"/>
              <w:rPr>
                <w:b/>
                <w:sz w:val="24"/>
                <w:szCs w:val="24"/>
              </w:rPr>
            </w:pPr>
            <w:r>
              <w:rPr>
                <w:b/>
                <w:sz w:val="24"/>
                <w:szCs w:val="24"/>
              </w:rPr>
              <w:t>Поставщик:</w:t>
            </w:r>
          </w:p>
        </w:tc>
      </w:tr>
      <w:tr>
        <w:trPr/>
        <w:tc>
          <w:tcPr>
            <w:tcW w:w="4927" w:type="dxa"/>
            <w:gridSpan w:val="2"/>
            <w:tcBorders/>
            <w:shd w:color="auto" w:fill="BFBFBF" w:val="clear"/>
          </w:tcPr>
          <w:p>
            <w:pPr>
              <w:pStyle w:val="Normal"/>
              <w:widowControl w:val="false"/>
              <w:rPr>
                <w:b/>
                <w:sz w:val="24"/>
                <w:szCs w:val="24"/>
              </w:rPr>
            </w:pPr>
            <w:r>
              <w:rPr>
                <w:b/>
                <w:sz w:val="24"/>
                <w:szCs w:val="24"/>
              </w:rPr>
              <w:t xml:space="preserve"> </w:t>
            </w:r>
            <w:r>
              <w:rPr>
                <w:b/>
                <w:sz w:val="24"/>
                <w:szCs w:val="24"/>
              </w:rPr>
              <w:t>(АО «</w:t>
            </w:r>
            <w:r>
              <w:rPr>
                <w:b/>
                <w:sz w:val="24"/>
                <w:szCs w:val="24"/>
              </w:rPr>
              <w:t xml:space="preserve">ТК </w:t>
            </w:r>
            <w:r>
              <w:rPr>
                <w:b/>
                <w:sz w:val="24"/>
                <w:szCs w:val="24"/>
              </w:rPr>
              <w:t>РусГидро»)</w:t>
            </w:r>
          </w:p>
          <w:p>
            <w:pPr>
              <w:pStyle w:val="Normal"/>
              <w:widowControl w:val="false"/>
              <w:rPr>
                <w:sz w:val="24"/>
                <w:szCs w:val="24"/>
              </w:rPr>
            </w:pPr>
            <w:r>
              <w:rPr>
                <w:sz w:val="24"/>
                <w:szCs w:val="24"/>
              </w:rPr>
              <w:t>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 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tc>
        <w:tc>
          <w:tcPr>
            <w:tcW w:w="4854"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4"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11"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firstLine="4820"/>
        <w:rPr>
          <w:sz w:val="22"/>
          <w:szCs w:val="22"/>
        </w:rPr>
      </w:pPr>
      <w:r>
        <w:rPr>
          <w:sz w:val="22"/>
          <w:szCs w:val="22"/>
        </w:rPr>
        <w:t>Приложение № 1</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8"/>
        <w:gridCol w:w="387"/>
        <w:gridCol w:w="602"/>
        <w:gridCol w:w="611"/>
        <w:gridCol w:w="612"/>
        <w:gridCol w:w="771"/>
        <w:gridCol w:w="730"/>
        <w:gridCol w:w="618"/>
        <w:gridCol w:w="731"/>
        <w:gridCol w:w="689"/>
        <w:gridCol w:w="514"/>
        <w:gridCol w:w="644"/>
        <w:gridCol w:w="551"/>
        <w:gridCol w:w="514"/>
        <w:gridCol w:w="715"/>
        <w:gridCol w:w="487"/>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4"/>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5"/>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8192"/>
        </w:sect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30"/>
        <w:gridCol w:w="980"/>
        <w:gridCol w:w="1120"/>
        <w:gridCol w:w="702"/>
        <w:gridCol w:w="1066"/>
        <w:gridCol w:w="1174"/>
        <w:gridCol w:w="981"/>
        <w:gridCol w:w="1403"/>
        <w:gridCol w:w="840"/>
        <w:gridCol w:w="840"/>
      </w:tblGrid>
      <w:tr>
        <w:trPr>
          <w:trHeight w:val="543" w:hRule="atLeast"/>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suppressAutoHyphens w:val="true"/>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suppressAutoHyphens w:val="true"/>
        <w:ind w:firstLine="4820"/>
        <w:rPr>
          <w:sz w:val="22"/>
          <w:szCs w:val="22"/>
        </w:rPr>
      </w:pPr>
      <w:r>
        <w:rPr>
          <w:sz w:val="22"/>
          <w:szCs w:val="22"/>
        </w:rPr>
        <w:t>Приложение № 3</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8"/>
        <w:gridCol w:w="5808"/>
      </w:tblGrid>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5">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6">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8">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9">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10">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11">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2">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3">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4">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5">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link w:val="Style7"/>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bidi w:val="0"/>
      <w:spacing w:before="0" w:after="0"/>
      <w:jc w:val="left"/>
    </w:pPr>
    <w:rPr>
      <w:rFonts w:ascii="Calibri" w:hAnsi="Calibri" w:cs="Calibri" w:eastAsia="Times New Roman"/>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C3B24D-8A65-4A61-8A4E-C78E4E65B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AlterOffice/3.4.0.9$Linux_X86_64 LibreOffice_project/b8daf9e823b1a5463a2f48435ddc2e8696e7d4fc</Application>
  <AppVersion>15.0000</AppVersion>
  <DocSecurity>4</DocSecurity>
  <Pages>21</Pages>
  <Words>7212</Words>
  <Characters>51164</Characters>
  <CharactersWithSpaces>58093</CharactersWithSpaces>
  <Paragraphs>379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2025-11-12T12:05:00Z</dcterms:created>
  <dc:creator>tsypilev_ag</dc:creator>
  <dc:description/>
  <dc:language>ru-RU</dc:language>
  <cp:lastModifiedBy>kononenkoev@corp.gidroogk.com</cp:lastModifiedBy>
  <cp:lastPrinted>2018-05-22T09:46:00Z</cp:lastPrinted>
  <dcterms:modified xsi:type="dcterms:W3CDTF">2026-06-17T14:37:46Z</dcterms:modified>
  <cp:revision>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