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7304F" w14:textId="77777777" w:rsidR="00D93067" w:rsidRDefault="000C437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14:paraId="62A5185F" w14:textId="77777777" w:rsidR="00D93067" w:rsidRDefault="00D93067">
      <w:pPr>
        <w:rPr>
          <w:sz w:val="26"/>
          <w:szCs w:val="26"/>
        </w:rPr>
      </w:pPr>
    </w:p>
    <w:p w14:paraId="72A4CDE6" w14:textId="77777777" w:rsidR="00D93067" w:rsidRDefault="00D93067">
      <w:pPr>
        <w:rPr>
          <w:sz w:val="26"/>
          <w:szCs w:val="26"/>
        </w:rPr>
      </w:pPr>
    </w:p>
    <w:p w14:paraId="377BE525" w14:textId="77777777" w:rsidR="00D93067" w:rsidRDefault="00D93067">
      <w:pPr>
        <w:rPr>
          <w:sz w:val="26"/>
          <w:szCs w:val="26"/>
        </w:rPr>
      </w:pPr>
    </w:p>
    <w:p w14:paraId="27128832" w14:textId="77777777" w:rsidR="00D93067" w:rsidRDefault="00D93067">
      <w:pPr>
        <w:rPr>
          <w:sz w:val="26"/>
          <w:szCs w:val="26"/>
        </w:rPr>
      </w:pPr>
    </w:p>
    <w:p w14:paraId="0CFFB225" w14:textId="77777777" w:rsidR="00D93067" w:rsidRDefault="00D93067">
      <w:pPr>
        <w:rPr>
          <w:sz w:val="26"/>
          <w:szCs w:val="26"/>
        </w:rPr>
      </w:pPr>
    </w:p>
    <w:p w14:paraId="4861EFF6" w14:textId="77777777" w:rsidR="00D93067" w:rsidRDefault="00D93067">
      <w:pPr>
        <w:rPr>
          <w:sz w:val="26"/>
          <w:szCs w:val="26"/>
        </w:rPr>
      </w:pPr>
    </w:p>
    <w:p w14:paraId="703F84E2" w14:textId="77777777" w:rsidR="00D93067" w:rsidRDefault="00D93067">
      <w:pPr>
        <w:rPr>
          <w:sz w:val="26"/>
          <w:szCs w:val="26"/>
        </w:rPr>
      </w:pPr>
    </w:p>
    <w:p w14:paraId="4FD9CE1B" w14:textId="77777777" w:rsidR="00D93067" w:rsidRDefault="00D93067">
      <w:pPr>
        <w:rPr>
          <w:sz w:val="26"/>
          <w:szCs w:val="26"/>
        </w:rPr>
      </w:pPr>
    </w:p>
    <w:p w14:paraId="71C4D352" w14:textId="77777777" w:rsidR="00D93067" w:rsidRDefault="00D93067">
      <w:pPr>
        <w:rPr>
          <w:sz w:val="26"/>
          <w:szCs w:val="26"/>
        </w:rPr>
      </w:pPr>
    </w:p>
    <w:p w14:paraId="26EBF81D" w14:textId="77777777" w:rsidR="00D93067" w:rsidRDefault="00D93067">
      <w:pPr>
        <w:rPr>
          <w:sz w:val="26"/>
          <w:szCs w:val="26"/>
        </w:rPr>
      </w:pPr>
    </w:p>
    <w:p w14:paraId="459A25CF" w14:textId="77777777" w:rsidR="00D93067" w:rsidRDefault="00D93067">
      <w:pPr>
        <w:rPr>
          <w:sz w:val="26"/>
          <w:szCs w:val="26"/>
        </w:rPr>
      </w:pPr>
    </w:p>
    <w:p w14:paraId="45A955A8" w14:textId="77777777" w:rsidR="00D93067" w:rsidRDefault="00D93067">
      <w:pPr>
        <w:rPr>
          <w:sz w:val="26"/>
          <w:szCs w:val="26"/>
        </w:rPr>
      </w:pPr>
    </w:p>
    <w:p w14:paraId="0C47F79C" w14:textId="77777777" w:rsidR="00D93067" w:rsidRDefault="00D93067">
      <w:pPr>
        <w:rPr>
          <w:sz w:val="26"/>
          <w:szCs w:val="26"/>
        </w:rPr>
      </w:pPr>
    </w:p>
    <w:p w14:paraId="3FF2CC87" w14:textId="77777777" w:rsidR="00D93067" w:rsidRDefault="00D93067">
      <w:pPr>
        <w:rPr>
          <w:sz w:val="26"/>
          <w:szCs w:val="26"/>
        </w:rPr>
      </w:pPr>
    </w:p>
    <w:p w14:paraId="609D1B00" w14:textId="77777777" w:rsidR="00D93067" w:rsidRDefault="00D93067">
      <w:pPr>
        <w:rPr>
          <w:sz w:val="26"/>
          <w:szCs w:val="26"/>
        </w:rPr>
      </w:pPr>
    </w:p>
    <w:p w14:paraId="0621C58A" w14:textId="77777777" w:rsidR="00D93067" w:rsidRDefault="00D9306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8A4003F" w14:textId="77777777" w:rsidR="00D93067" w:rsidRDefault="00D93067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26AA44CF" w14:textId="77777777" w:rsidR="00D93067" w:rsidRDefault="000C4378">
      <w:pPr>
        <w:keepNext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</w:t>
      </w:r>
    </w:p>
    <w:p w14:paraId="6D1E7D75" w14:textId="77777777" w:rsidR="00D93067" w:rsidRDefault="00D93067">
      <w:pPr>
        <w:rPr>
          <w:sz w:val="26"/>
          <w:szCs w:val="26"/>
        </w:rPr>
      </w:pPr>
    </w:p>
    <w:p w14:paraId="6FC216AC" w14:textId="496CB308" w:rsidR="00F7568F" w:rsidRDefault="00F7568F" w:rsidP="00F7568F">
      <w:pPr>
        <w:jc w:val="center"/>
        <w:rPr>
          <w:rFonts w:eastAsia="Calibri"/>
          <w:sz w:val="26"/>
          <w:szCs w:val="26"/>
          <w:lang w:eastAsia="x-none"/>
        </w:rPr>
      </w:pPr>
      <w:r w:rsidRPr="00F7568F">
        <w:rPr>
          <w:rFonts w:eastAsia="Calibri"/>
          <w:sz w:val="26"/>
          <w:szCs w:val="26"/>
          <w:lang w:eastAsia="x-none"/>
        </w:rPr>
        <w:t xml:space="preserve">Приобретение </w:t>
      </w:r>
      <w:proofErr w:type="spellStart"/>
      <w:r w:rsidRPr="00F7568F">
        <w:rPr>
          <w:rFonts w:eastAsia="Calibri"/>
          <w:sz w:val="26"/>
          <w:szCs w:val="26"/>
          <w:lang w:eastAsia="x-none"/>
        </w:rPr>
        <w:t>криптошлюзов</w:t>
      </w:r>
      <w:proofErr w:type="spellEnd"/>
      <w:r w:rsidRPr="00F7568F">
        <w:rPr>
          <w:rFonts w:eastAsia="Calibri"/>
          <w:sz w:val="26"/>
          <w:szCs w:val="26"/>
          <w:lang w:eastAsia="x-none"/>
        </w:rPr>
        <w:t>, обеспечивающих</w:t>
      </w:r>
      <w:r>
        <w:rPr>
          <w:rFonts w:eastAsia="Calibri"/>
          <w:sz w:val="26"/>
          <w:szCs w:val="26"/>
          <w:lang w:eastAsia="x-none"/>
        </w:rPr>
        <w:t xml:space="preserve"> защиту каналов связи в филиале </w:t>
      </w:r>
      <w:r w:rsidR="00E87D7C">
        <w:rPr>
          <w:rFonts w:eastAsia="Calibri"/>
          <w:sz w:val="26"/>
          <w:szCs w:val="26"/>
          <w:lang w:eastAsia="x-none"/>
        </w:rPr>
        <w:t>"Южно-Якутские ЭС</w:t>
      </w:r>
      <w:r>
        <w:rPr>
          <w:rFonts w:eastAsia="Calibri"/>
          <w:sz w:val="26"/>
          <w:szCs w:val="26"/>
          <w:lang w:eastAsia="x-none"/>
        </w:rPr>
        <w:t>"</w:t>
      </w:r>
    </w:p>
    <w:p w14:paraId="45BFDD8D" w14:textId="56CF2809" w:rsidR="00D93067" w:rsidRPr="00F7568F" w:rsidRDefault="00F7568F" w:rsidP="00F7568F">
      <w:pPr>
        <w:jc w:val="center"/>
        <w:rPr>
          <w:rFonts w:eastAsia="Calibri"/>
          <w:sz w:val="26"/>
          <w:szCs w:val="26"/>
          <w:lang w:eastAsia="x-none"/>
        </w:rPr>
      </w:pPr>
      <w:r w:rsidRPr="00F7568F">
        <w:rPr>
          <w:rFonts w:eastAsia="Calibri"/>
          <w:sz w:val="26"/>
          <w:szCs w:val="26"/>
          <w:lang w:eastAsia="x-none"/>
        </w:rPr>
        <w:t xml:space="preserve">№ </w:t>
      </w:r>
      <w:r w:rsidR="00E87D7C">
        <w:rPr>
          <w:rFonts w:eastAsia="Calibri"/>
          <w:sz w:val="26"/>
          <w:szCs w:val="26"/>
          <w:lang w:eastAsia="x-none"/>
        </w:rPr>
        <w:t>_____________________</w:t>
      </w:r>
      <w:r w:rsidRPr="00F7568F">
        <w:rPr>
          <w:rFonts w:eastAsia="Calibri"/>
          <w:sz w:val="26"/>
          <w:szCs w:val="26"/>
          <w:lang w:eastAsia="x-none"/>
        </w:rPr>
        <w:t xml:space="preserve"> «ОКПД2 26.20.40.144 </w:t>
      </w:r>
      <w:r w:rsidR="00E87D7C" w:rsidRPr="00E87D7C">
        <w:rPr>
          <w:rFonts w:eastAsia="Calibri"/>
          <w:sz w:val="26"/>
          <w:szCs w:val="26"/>
          <w:lang w:eastAsia="x-none"/>
        </w:rPr>
        <w:t>Приобретение оборудования, необходимого для защиты каналов связи в технологической и корпоративн</w:t>
      </w:r>
      <w:r w:rsidR="00E87D7C">
        <w:rPr>
          <w:rFonts w:eastAsia="Calibri"/>
          <w:sz w:val="26"/>
          <w:szCs w:val="26"/>
          <w:lang w:eastAsia="x-none"/>
        </w:rPr>
        <w:t>ой сети филиала АО "ДРСК" "ЮЯЭС</w:t>
      </w:r>
      <w:r w:rsidRPr="00F7568F">
        <w:rPr>
          <w:rFonts w:eastAsia="Calibri"/>
          <w:sz w:val="26"/>
          <w:szCs w:val="26"/>
          <w:lang w:eastAsia="x-none"/>
        </w:rPr>
        <w:t>"»</w:t>
      </w:r>
    </w:p>
    <w:p w14:paraId="6CA3415D" w14:textId="77777777" w:rsidR="00D93067" w:rsidRDefault="00D93067">
      <w:pPr>
        <w:jc w:val="center"/>
        <w:rPr>
          <w:b/>
          <w:sz w:val="26"/>
          <w:szCs w:val="26"/>
        </w:rPr>
      </w:pPr>
    </w:p>
    <w:p w14:paraId="4E0F7024" w14:textId="3BB27BA5" w:rsidR="00D93067" w:rsidRDefault="000C4378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Лот № </w:t>
      </w:r>
    </w:p>
    <w:p w14:paraId="414DE986" w14:textId="77777777" w:rsidR="00D93067" w:rsidRDefault="000C4378">
      <w:pPr>
        <w:rPr>
          <w:sz w:val="26"/>
          <w:szCs w:val="26"/>
        </w:rPr>
      </w:pPr>
      <w:r>
        <w:br w:type="page"/>
      </w:r>
    </w:p>
    <w:p w14:paraId="6504885A" w14:textId="77777777" w:rsidR="00D93067" w:rsidRDefault="000C4378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313866565"/>
        <w:docPartObj>
          <w:docPartGallery w:val="Table of Contents"/>
          <w:docPartUnique/>
        </w:docPartObj>
      </w:sdtPr>
      <w:sdtContent>
        <w:p w14:paraId="6A2C946A" w14:textId="232168B7" w:rsidR="00E70922" w:rsidRPr="00E70922" w:rsidRDefault="000C4378" w:rsidP="00E70922">
          <w:pPr>
            <w:pStyle w:val="18"/>
            <w:tabs>
              <w:tab w:val="clear" w:pos="560"/>
              <w:tab w:val="left" w:pos="426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 w:rsidRPr="00E70922">
            <w:fldChar w:fldCharType="begin"/>
          </w:r>
          <w:r w:rsidRPr="00E70922">
            <w:rPr>
              <w:rStyle w:val="afff4"/>
              <w:b w:val="0"/>
              <w:webHidden/>
              <w:sz w:val="22"/>
            </w:rPr>
            <w:instrText xml:space="preserve"> TOC \z \o "1-4" \u \h</w:instrText>
          </w:r>
          <w:r w:rsidRPr="00E70922">
            <w:rPr>
              <w:rStyle w:val="afff4"/>
              <w:b w:val="0"/>
              <w:sz w:val="22"/>
            </w:rPr>
            <w:fldChar w:fldCharType="separate"/>
          </w:r>
          <w:hyperlink w:anchor="_Toc224665775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1. Общие сведения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_Toc224665775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3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B4685BE" w14:textId="2CAAEDDB" w:rsidR="00E70922" w:rsidRPr="00E70922" w:rsidRDefault="00E87D7C" w:rsidP="00E70922">
          <w:pPr>
            <w:pStyle w:val="2c"/>
            <w:tabs>
              <w:tab w:val="left" w:pos="426"/>
              <w:tab w:val="right" w:leader="dot" w:pos="9911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76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1.1 Обозначения и сокращения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_Toc224665776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3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859EB1" w14:textId="4858D3EF" w:rsidR="00E70922" w:rsidRPr="00E70922" w:rsidRDefault="00E87D7C" w:rsidP="00E70922">
          <w:pPr>
            <w:pStyle w:val="2c"/>
            <w:tabs>
              <w:tab w:val="left" w:pos="426"/>
              <w:tab w:val="left" w:pos="840"/>
              <w:tab w:val="right" w:leader="dot" w:pos="9911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77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1.2</w:t>
            </w:r>
            <w:r w:rsidR="00E70922" w:rsidRPr="00E7092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Наименование закупаемой продукции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_Toc224665777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4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025CFE2" w14:textId="10856290" w:rsidR="00E70922" w:rsidRPr="00E70922" w:rsidRDefault="00E87D7C" w:rsidP="00E70922">
          <w:pPr>
            <w:pStyle w:val="2c"/>
            <w:tabs>
              <w:tab w:val="left" w:pos="426"/>
              <w:tab w:val="right" w:leader="dot" w:pos="9911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78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1.3 Цель использования закупаемой продукции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_Toc224665778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4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A4D403" w14:textId="0FC609F6" w:rsidR="00E70922" w:rsidRPr="00E70922" w:rsidRDefault="00E87D7C" w:rsidP="00E70922">
          <w:pPr>
            <w:pStyle w:val="18"/>
            <w:tabs>
              <w:tab w:val="clear" w:pos="560"/>
              <w:tab w:val="left" w:pos="426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79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  <w:lang w:val="en-US"/>
              </w:rPr>
              <w:t>2.</w:t>
            </w:r>
            <w:r w:rsid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 xml:space="preserve"> </w:t>
            </w:r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Требования к продукции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_Toc224665779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5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F6658CC" w14:textId="52EF808A" w:rsidR="00E70922" w:rsidRPr="00E70922" w:rsidRDefault="00E87D7C" w:rsidP="00E70922">
          <w:pPr>
            <w:pStyle w:val="2c"/>
            <w:tabs>
              <w:tab w:val="left" w:pos="426"/>
              <w:tab w:val="left" w:pos="840"/>
              <w:tab w:val="right" w:leader="dot" w:pos="9911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80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2.1</w:t>
            </w:r>
            <w:r w:rsidR="00E7092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 xml:space="preserve"> </w:t>
            </w:r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Требования к объемам и срокам поставки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_Toc224665780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5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696CF0" w14:textId="68E65B8D" w:rsidR="00E70922" w:rsidRPr="00E70922" w:rsidRDefault="00E87D7C" w:rsidP="00E70922">
          <w:pPr>
            <w:pStyle w:val="3a"/>
            <w:tabs>
              <w:tab w:val="left" w:pos="426"/>
            </w:tabs>
            <w:spacing w:before="180" w:line="24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665781" w:history="1">
            <w:r w:rsidR="00E70922" w:rsidRPr="00E70922">
              <w:rPr>
                <w:rStyle w:val="ab"/>
                <w:rFonts w:eastAsia="Calibri"/>
                <w:noProof/>
                <w:sz w:val="22"/>
                <w:szCs w:val="22"/>
              </w:rPr>
              <w:t>2.1.1 Перечень и объем закупаемой продукции</w:t>
            </w:r>
            <w:r w:rsidR="00E70922" w:rsidRPr="00E70922">
              <w:rPr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noProof/>
                <w:webHidden/>
                <w:sz w:val="22"/>
                <w:szCs w:val="22"/>
              </w:rPr>
              <w:instrText xml:space="preserve"> PAGEREF _Toc224665781 \h </w:instrText>
            </w:r>
            <w:r w:rsidR="00E70922" w:rsidRPr="00E70922">
              <w:rPr>
                <w:noProof/>
                <w:webHidden/>
                <w:sz w:val="22"/>
                <w:szCs w:val="22"/>
              </w:rPr>
            </w:r>
            <w:r w:rsidR="00E70922" w:rsidRPr="00E7092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noProof/>
                <w:webHidden/>
                <w:sz w:val="22"/>
                <w:szCs w:val="22"/>
              </w:rPr>
              <w:t>5</w:t>
            </w:r>
            <w:r w:rsidR="00E70922" w:rsidRPr="00E7092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B85236F" w14:textId="73609E3F" w:rsidR="00E70922" w:rsidRPr="00E70922" w:rsidRDefault="00E87D7C" w:rsidP="00E70922">
          <w:pPr>
            <w:pStyle w:val="3a"/>
            <w:tabs>
              <w:tab w:val="left" w:pos="426"/>
            </w:tabs>
            <w:spacing w:before="180" w:line="24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665782" w:history="1">
            <w:r w:rsidR="00E70922" w:rsidRPr="00E70922">
              <w:rPr>
                <w:rStyle w:val="ab"/>
                <w:rFonts w:eastAsia="Calibri"/>
                <w:noProof/>
                <w:sz w:val="22"/>
                <w:szCs w:val="22"/>
              </w:rPr>
              <w:t>2.1.2 Требования к срокам поставки продукции</w:t>
            </w:r>
            <w:r w:rsidR="00E70922" w:rsidRPr="00E70922">
              <w:rPr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noProof/>
                <w:webHidden/>
                <w:sz w:val="22"/>
                <w:szCs w:val="22"/>
              </w:rPr>
              <w:instrText xml:space="preserve"> PAGEREF _Toc224665782 \h </w:instrText>
            </w:r>
            <w:r w:rsidR="00E70922" w:rsidRPr="00E70922">
              <w:rPr>
                <w:noProof/>
                <w:webHidden/>
                <w:sz w:val="22"/>
                <w:szCs w:val="22"/>
              </w:rPr>
            </w:r>
            <w:r w:rsidR="00E70922" w:rsidRPr="00E7092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noProof/>
                <w:webHidden/>
                <w:sz w:val="22"/>
                <w:szCs w:val="22"/>
              </w:rPr>
              <w:t>6</w:t>
            </w:r>
            <w:r w:rsidR="00E70922" w:rsidRPr="00E7092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DAD10B3" w14:textId="5A9B3F5D" w:rsidR="00E70922" w:rsidRPr="00E70922" w:rsidRDefault="00E87D7C" w:rsidP="00E70922">
          <w:pPr>
            <w:pStyle w:val="2c"/>
            <w:tabs>
              <w:tab w:val="left" w:pos="426"/>
              <w:tab w:val="left" w:pos="840"/>
              <w:tab w:val="right" w:leader="dot" w:pos="9911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83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2.2</w:t>
            </w:r>
            <w:r w:rsidR="00E70922" w:rsidRPr="00E7092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Требования к качеству продукции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_Toc224665783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7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3665F6B" w14:textId="7A8819DD" w:rsidR="00E70922" w:rsidRPr="00E70922" w:rsidRDefault="00E87D7C" w:rsidP="00E70922">
          <w:pPr>
            <w:pStyle w:val="3a"/>
            <w:tabs>
              <w:tab w:val="left" w:pos="426"/>
            </w:tabs>
            <w:spacing w:before="180" w:line="24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4665784" w:history="1">
            <w:r w:rsidR="00E70922" w:rsidRPr="00E70922">
              <w:rPr>
                <w:rStyle w:val="ab"/>
                <w:rFonts w:eastAsia="Calibri"/>
                <w:bCs/>
                <w:noProof/>
                <w:sz w:val="22"/>
                <w:szCs w:val="22"/>
              </w:rPr>
              <w:t>2.2.1</w:t>
            </w:r>
            <w:r w:rsidR="00E70922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 xml:space="preserve"> </w:t>
            </w:r>
            <w:r w:rsidR="00E70922" w:rsidRPr="00E70922">
              <w:rPr>
                <w:rStyle w:val="ab"/>
                <w:rFonts w:eastAsia="Calibri"/>
                <w:bCs/>
                <w:noProof/>
                <w:sz w:val="22"/>
                <w:szCs w:val="22"/>
              </w:rPr>
              <w:t>В составе заявки необходимо предоставить</w:t>
            </w:r>
            <w:r w:rsidR="00E70922" w:rsidRPr="00E70922">
              <w:rPr>
                <w:rStyle w:val="ab"/>
                <w:rFonts w:eastAsia="Calibri"/>
                <w:noProof/>
                <w:sz w:val="22"/>
                <w:szCs w:val="22"/>
              </w:rPr>
              <w:t>:</w:t>
            </w:r>
            <w:r w:rsidR="00E70922" w:rsidRPr="00E70922">
              <w:rPr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noProof/>
                <w:webHidden/>
                <w:sz w:val="22"/>
                <w:szCs w:val="22"/>
              </w:rPr>
              <w:instrText xml:space="preserve"> PAGEREF _Toc224665784 \h </w:instrText>
            </w:r>
            <w:r w:rsidR="00E70922" w:rsidRPr="00E70922">
              <w:rPr>
                <w:noProof/>
                <w:webHidden/>
                <w:sz w:val="22"/>
                <w:szCs w:val="22"/>
              </w:rPr>
            </w:r>
            <w:r w:rsidR="00E70922" w:rsidRPr="00E70922">
              <w:rPr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noProof/>
                <w:webHidden/>
                <w:sz w:val="22"/>
                <w:szCs w:val="22"/>
              </w:rPr>
              <w:t>14</w:t>
            </w:r>
            <w:r w:rsidR="00E70922" w:rsidRPr="00E70922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9677525" w14:textId="232D0669" w:rsidR="00E70922" w:rsidRPr="00E70922" w:rsidRDefault="00E87D7C" w:rsidP="00E70922">
          <w:pPr>
            <w:pStyle w:val="18"/>
            <w:tabs>
              <w:tab w:val="clear" w:pos="560"/>
              <w:tab w:val="left" w:pos="426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85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3.</w:t>
            </w:r>
            <w:r w:rsidR="00E70922" w:rsidRPr="00E70922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Требования к документации по ценообразованию на этапе закупки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_Toc224665785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15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105EE26" w14:textId="30A24D24" w:rsidR="00E70922" w:rsidRPr="00E70922" w:rsidRDefault="00E87D7C" w:rsidP="00E70922">
          <w:pPr>
            <w:pStyle w:val="18"/>
            <w:tabs>
              <w:tab w:val="clear" w:pos="560"/>
              <w:tab w:val="left" w:pos="426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86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4. Требования к документации по ценообразованию на этапе заключения (исполнения) договора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_Toc224665786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16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B8DFC3F" w14:textId="30BF0CE6" w:rsidR="00E70922" w:rsidRPr="00E70922" w:rsidRDefault="00E87D7C" w:rsidP="00E70922">
          <w:pPr>
            <w:pStyle w:val="18"/>
            <w:tabs>
              <w:tab w:val="clear" w:pos="560"/>
              <w:tab w:val="left" w:pos="426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87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5. Приложения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_Toc224665787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17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12F1EE" w14:textId="41BEB4C4" w:rsidR="00E70922" w:rsidRPr="00E70922" w:rsidRDefault="00E87D7C" w:rsidP="00E70922">
          <w:pPr>
            <w:pStyle w:val="2c"/>
            <w:tabs>
              <w:tab w:val="left" w:pos="426"/>
              <w:tab w:val="right" w:leader="dot" w:pos="9911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24665788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Приложение № 1 к ТТ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_Toc224665788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18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ED7E073" w14:textId="1F401B5C" w:rsidR="00E70922" w:rsidRPr="00E70922" w:rsidRDefault="00E87D7C" w:rsidP="00E70922">
          <w:pPr>
            <w:pStyle w:val="2c"/>
            <w:tabs>
              <w:tab w:val="left" w:pos="426"/>
              <w:tab w:val="right" w:leader="dot" w:pos="9911"/>
            </w:tabs>
            <w:spacing w:before="180"/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4"/>
            </w:rPr>
          </w:pPr>
          <w:hyperlink w:anchor="_Toc224665789" w:history="1">
            <w:r w:rsidR="00E70922" w:rsidRPr="00E70922">
              <w:rPr>
                <w:rStyle w:val="ab"/>
                <w:rFonts w:eastAsia="Calibri"/>
                <w:b w:val="0"/>
                <w:noProof/>
                <w:sz w:val="22"/>
                <w:szCs w:val="22"/>
              </w:rPr>
              <w:t>Приложение № 2 к ТТ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ab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begin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instrText xml:space="preserve"> PAGEREF _Toc224665789 \h </w:instrTex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separate"/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t>29</w:t>
            </w:r>
            <w:r w:rsidR="00E70922" w:rsidRPr="00E70922">
              <w:rPr>
                <w:b w:val="0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65CF1C" w14:textId="7B1EDDB6" w:rsidR="00D93067" w:rsidRDefault="000C4378" w:rsidP="00E70922">
          <w:pPr>
            <w:pStyle w:val="18"/>
            <w:tabs>
              <w:tab w:val="clear" w:pos="560"/>
              <w:tab w:val="clear" w:pos="9911"/>
              <w:tab w:val="left" w:pos="426"/>
              <w:tab w:val="right" w:leader="dot" w:pos="9921"/>
            </w:tabs>
          </w:pPr>
          <w:r w:rsidRPr="00E70922">
            <w:rPr>
              <w:rStyle w:val="afff4"/>
              <w:b w:val="0"/>
              <w:sz w:val="22"/>
            </w:rPr>
            <w:fldChar w:fldCharType="end"/>
          </w:r>
        </w:p>
      </w:sdtContent>
    </w:sdt>
    <w:p w14:paraId="3BC75484" w14:textId="77777777" w:rsidR="00D93067" w:rsidRDefault="000C4378">
      <w:pPr>
        <w:pStyle w:val="rtext0"/>
      </w:pPr>
      <w:r>
        <w:br w:type="page"/>
      </w:r>
    </w:p>
    <w:p w14:paraId="690222CB" w14:textId="77777777" w:rsidR="00D93067" w:rsidRPr="0081794D" w:rsidRDefault="00BC57B7" w:rsidP="0081794D">
      <w:pPr>
        <w:pStyle w:val="HH1"/>
        <w:jc w:val="center"/>
        <w:rPr>
          <w:rStyle w:val="blk"/>
          <w:sz w:val="28"/>
        </w:rPr>
      </w:pPr>
      <w:bookmarkStart w:id="0" w:name="_Toc51339692"/>
      <w:bookmarkStart w:id="1" w:name="_Toc131080443"/>
      <w:bookmarkStart w:id="2" w:name="_Toc197953190"/>
      <w:bookmarkStart w:id="3" w:name="_Toc224665775"/>
      <w:r w:rsidRPr="0081794D">
        <w:rPr>
          <w:rStyle w:val="blk"/>
          <w:sz w:val="28"/>
        </w:rPr>
        <w:lastRenderedPageBreak/>
        <w:t>1.</w:t>
      </w:r>
      <w:r w:rsidR="000C4378" w:rsidRPr="0081794D">
        <w:rPr>
          <w:rStyle w:val="blk"/>
          <w:sz w:val="28"/>
        </w:rPr>
        <w:t>Общие сведения</w:t>
      </w:r>
      <w:bookmarkEnd w:id="0"/>
      <w:bookmarkEnd w:id="1"/>
      <w:bookmarkEnd w:id="2"/>
      <w:bookmarkEnd w:id="3"/>
    </w:p>
    <w:p w14:paraId="11FDB398" w14:textId="77777777" w:rsidR="00D93067" w:rsidRPr="00BC57B7" w:rsidRDefault="00D74D53" w:rsidP="0081794D">
      <w:pPr>
        <w:pStyle w:val="HH2"/>
      </w:pPr>
      <w:bookmarkStart w:id="4" w:name="_Toc197953191"/>
      <w:bookmarkStart w:id="5" w:name="_Toc131080444"/>
      <w:bookmarkStart w:id="6" w:name="_Toc46743505"/>
      <w:bookmarkStart w:id="7" w:name="_Toc224665776"/>
      <w:r w:rsidRPr="00BC57B7">
        <w:t xml:space="preserve">1.1 </w:t>
      </w:r>
      <w:r w:rsidR="000C4378" w:rsidRPr="00BC57B7">
        <w:rPr>
          <w:rStyle w:val="blk"/>
        </w:rPr>
        <w:t>Обозначения и сокращения</w:t>
      </w:r>
      <w:bookmarkEnd w:id="4"/>
      <w:bookmarkEnd w:id="5"/>
      <w:bookmarkEnd w:id="6"/>
      <w:bookmarkEnd w:id="7"/>
    </w:p>
    <w:p w14:paraId="4CDF8CA2" w14:textId="77777777" w:rsidR="00D93067" w:rsidRDefault="00D93067">
      <w:pPr>
        <w:rPr>
          <w:lang w:val="x-none" w:eastAsia="x-none"/>
        </w:rPr>
      </w:pPr>
    </w:p>
    <w:tbl>
      <w:tblPr>
        <w:tblStyle w:val="affffc"/>
        <w:tblW w:w="977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928"/>
        <w:gridCol w:w="7846"/>
      </w:tblGrid>
      <w:tr w:rsidR="00D93067" w14:paraId="131991AF" w14:textId="77777777" w:rsidTr="00040A12">
        <w:tc>
          <w:tcPr>
            <w:tcW w:w="1928" w:type="dxa"/>
          </w:tcPr>
          <w:p w14:paraId="37230875" w14:textId="77777777" w:rsidR="00D93067" w:rsidRDefault="000C437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</w:t>
            </w:r>
          </w:p>
        </w:tc>
        <w:tc>
          <w:tcPr>
            <w:tcW w:w="7846" w:type="dxa"/>
          </w:tcPr>
          <w:p w14:paraId="56082FAB" w14:textId="77777777" w:rsidR="00D93067" w:rsidRDefault="000C4378">
            <w:pPr>
              <w:widowControl w:val="0"/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Информационные технологии</w:t>
            </w:r>
            <w:r>
              <w:rPr>
                <w:rStyle w:val="a9"/>
                <w:rFonts w:eastAsia="Calibri"/>
                <w:sz w:val="24"/>
                <w:szCs w:val="24"/>
              </w:rPr>
              <w:footnoteReference w:id="1"/>
            </w:r>
            <w:r>
              <w:rPr>
                <w:rStyle w:val="a8"/>
                <w:rFonts w:eastAsia="Calibr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x-none"/>
              </w:rPr>
              <w:t>- процессы, методы поиска, сбора, хранения, обработки, предоставления, распространения информации и способы осуществления таких процессов и методов</w:t>
            </w:r>
          </w:p>
        </w:tc>
      </w:tr>
      <w:tr w:rsidR="00D93067" w14:paraId="3256E92E" w14:textId="77777777" w:rsidTr="00040A12">
        <w:trPr>
          <w:trHeight w:val="70"/>
        </w:trPr>
        <w:tc>
          <w:tcPr>
            <w:tcW w:w="1928" w:type="dxa"/>
          </w:tcPr>
          <w:p w14:paraId="56F6A2E4" w14:textId="77777777" w:rsidR="00D93067" w:rsidRDefault="000C4378">
            <w:pPr>
              <w:widowControl w:val="0"/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ПО</w:t>
            </w:r>
          </w:p>
        </w:tc>
        <w:tc>
          <w:tcPr>
            <w:tcW w:w="7846" w:type="dxa"/>
          </w:tcPr>
          <w:p w14:paraId="4ED3E722" w14:textId="77777777" w:rsidR="00D93067" w:rsidRDefault="000C437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</w:t>
            </w:r>
          </w:p>
        </w:tc>
      </w:tr>
      <w:tr w:rsidR="00D93067" w14:paraId="59C2F600" w14:textId="77777777" w:rsidTr="00040A12">
        <w:trPr>
          <w:trHeight w:val="70"/>
        </w:trPr>
        <w:tc>
          <w:tcPr>
            <w:tcW w:w="1928" w:type="dxa"/>
            <w:tcBorders>
              <w:top w:val="nil"/>
            </w:tcBorders>
          </w:tcPr>
          <w:p w14:paraId="4B3C5DC8" w14:textId="77777777" w:rsidR="00D93067" w:rsidRDefault="000C4378">
            <w:pPr>
              <w:widowControl w:val="0"/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‍Заказчик</w:t>
            </w:r>
          </w:p>
        </w:tc>
        <w:tc>
          <w:tcPr>
            <w:tcW w:w="7846" w:type="dxa"/>
            <w:tcBorders>
              <w:top w:val="nil"/>
            </w:tcBorders>
          </w:tcPr>
          <w:p w14:paraId="65E693DA" w14:textId="1FDF715F" w:rsidR="00D93067" w:rsidRDefault="00040A12" w:rsidP="00040A12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</w:t>
            </w:r>
            <w:r w:rsidR="000C4378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ДРСК</w:t>
            </w:r>
            <w:r w:rsidR="000C4378">
              <w:rPr>
                <w:sz w:val="24"/>
                <w:szCs w:val="24"/>
              </w:rPr>
              <w:t>»</w:t>
            </w:r>
          </w:p>
        </w:tc>
      </w:tr>
      <w:tr w:rsidR="00D93067" w14:paraId="0D738ABF" w14:textId="77777777" w:rsidTr="00040A12">
        <w:trPr>
          <w:trHeight w:val="70"/>
        </w:trPr>
        <w:tc>
          <w:tcPr>
            <w:tcW w:w="1928" w:type="dxa"/>
            <w:tcBorders>
              <w:top w:val="nil"/>
            </w:tcBorders>
          </w:tcPr>
          <w:p w14:paraId="276435BE" w14:textId="77777777" w:rsidR="00D93067" w:rsidRDefault="000C4378">
            <w:pPr>
              <w:widowControl w:val="0"/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‍Поставщик</w:t>
            </w:r>
          </w:p>
        </w:tc>
        <w:tc>
          <w:tcPr>
            <w:tcW w:w="7846" w:type="dxa"/>
            <w:tcBorders>
              <w:top w:val="nil"/>
            </w:tcBorders>
          </w:tcPr>
          <w:p w14:paraId="4A6E8866" w14:textId="77777777" w:rsidR="00D93067" w:rsidRDefault="000C437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закупки, получивший право на заключение договора </w:t>
            </w:r>
          </w:p>
        </w:tc>
      </w:tr>
      <w:tr w:rsidR="00D93067" w14:paraId="0E1839AC" w14:textId="77777777" w:rsidTr="00040A12">
        <w:trPr>
          <w:trHeight w:val="138"/>
        </w:trPr>
        <w:tc>
          <w:tcPr>
            <w:tcW w:w="1928" w:type="dxa"/>
          </w:tcPr>
          <w:p w14:paraId="249E8520" w14:textId="77777777" w:rsidR="00D93067" w:rsidRDefault="000C4378">
            <w:pPr>
              <w:widowControl w:val="0"/>
              <w:spacing w:line="276" w:lineRule="auto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ТТ</w:t>
            </w:r>
          </w:p>
        </w:tc>
        <w:tc>
          <w:tcPr>
            <w:tcW w:w="7846" w:type="dxa"/>
          </w:tcPr>
          <w:p w14:paraId="7065D7E4" w14:textId="77777777" w:rsidR="00D93067" w:rsidRDefault="000C4378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</w:tbl>
    <w:p w14:paraId="2C4083C0" w14:textId="77777777" w:rsidR="00D93067" w:rsidRDefault="000C4378">
      <w:pPr>
        <w:keepNext/>
        <w:keepLines/>
        <w:rPr>
          <w:sz w:val="24"/>
          <w:szCs w:val="24"/>
        </w:rPr>
      </w:pPr>
      <w:r>
        <w:br w:type="page"/>
      </w:r>
    </w:p>
    <w:p w14:paraId="420B3996" w14:textId="77777777" w:rsidR="00D93067" w:rsidRPr="00D74D53" w:rsidRDefault="000C4378" w:rsidP="002B0BE4">
      <w:pPr>
        <w:pStyle w:val="HH2"/>
        <w:numPr>
          <w:ilvl w:val="1"/>
          <w:numId w:val="25"/>
        </w:numPr>
      </w:pPr>
      <w:bookmarkStart w:id="8" w:name="_Toc197953192"/>
      <w:bookmarkStart w:id="9" w:name="_Toc131080445"/>
      <w:bookmarkStart w:id="10" w:name="_Toc224665777"/>
      <w:r w:rsidRPr="00D74D53">
        <w:lastRenderedPageBreak/>
        <w:t>Наименование закупаемой продукции</w:t>
      </w:r>
      <w:bookmarkEnd w:id="8"/>
      <w:bookmarkEnd w:id="9"/>
      <w:bookmarkEnd w:id="10"/>
    </w:p>
    <w:p w14:paraId="43AD0B5B" w14:textId="6DBAA536" w:rsidR="00D93067" w:rsidRPr="00F7568F" w:rsidRDefault="00040A12">
      <w:pPr>
        <w:pStyle w:val="rtext0"/>
        <w:rPr>
          <w:rFonts w:eastAsia="Calibri"/>
          <w:szCs w:val="24"/>
        </w:rPr>
      </w:pPr>
      <w:r w:rsidRPr="00F7568F">
        <w:rPr>
          <w:rFonts w:eastAsia="Calibri"/>
          <w:szCs w:val="24"/>
          <w:lang w:eastAsia="x-none"/>
        </w:rPr>
        <w:t>«ОКПД 2: 26.20.40.14</w:t>
      </w:r>
      <w:r w:rsidR="00F7568F" w:rsidRPr="00F7568F">
        <w:rPr>
          <w:rFonts w:eastAsia="Calibri"/>
          <w:szCs w:val="24"/>
          <w:lang w:eastAsia="x-none"/>
        </w:rPr>
        <w:t>4</w:t>
      </w:r>
      <w:r w:rsidRPr="00F7568F">
        <w:rPr>
          <w:rFonts w:eastAsia="Calibri"/>
          <w:szCs w:val="24"/>
          <w:lang w:eastAsia="x-none"/>
        </w:rPr>
        <w:t xml:space="preserve"> </w:t>
      </w:r>
      <w:r w:rsidR="00E87D7C" w:rsidRPr="00E87D7C">
        <w:rPr>
          <w:rFonts w:eastAsia="Calibri"/>
          <w:szCs w:val="24"/>
          <w:lang w:eastAsia="x-none"/>
        </w:rPr>
        <w:t>Приобретение оборудования, необходимого для защиты каналов связи в технологической и корпоративной сети филиала АО "ДРСК" "ЮЯЭС"</w:t>
      </w:r>
      <w:r w:rsidRPr="00F7568F">
        <w:rPr>
          <w:rFonts w:eastAsia="Calibri"/>
          <w:szCs w:val="24"/>
          <w:lang w:eastAsia="x-none"/>
        </w:rPr>
        <w:t>»</w:t>
      </w:r>
      <w:r w:rsidR="000C4378" w:rsidRPr="00F7568F">
        <w:rPr>
          <w:rFonts w:eastAsia="Calibri"/>
          <w:szCs w:val="24"/>
        </w:rPr>
        <w:t>.</w:t>
      </w:r>
    </w:p>
    <w:p w14:paraId="6099700F" w14:textId="77777777" w:rsidR="00A44654" w:rsidRDefault="00A44654">
      <w:pPr>
        <w:pStyle w:val="rtext0"/>
        <w:rPr>
          <w:rStyle w:val="aff2"/>
          <w:rFonts w:eastAsia="Calibri"/>
          <w:b w:val="0"/>
          <w:i w:val="0"/>
          <w:shd w:val="clear" w:color="auto" w:fill="FFFFFF"/>
        </w:rPr>
      </w:pPr>
    </w:p>
    <w:p w14:paraId="796CCCA8" w14:textId="77777777" w:rsidR="00D93067" w:rsidRPr="00D74D53" w:rsidRDefault="002B0BE4" w:rsidP="0081794D">
      <w:pPr>
        <w:pStyle w:val="HH2"/>
      </w:pPr>
      <w:bookmarkStart w:id="11" w:name="_Toc197953193"/>
      <w:bookmarkStart w:id="12" w:name="_Toc131080446"/>
      <w:bookmarkStart w:id="13" w:name="_Toc46743507"/>
      <w:bookmarkStart w:id="14" w:name="_Toc224665778"/>
      <w:r>
        <w:t xml:space="preserve">1.3 </w:t>
      </w:r>
      <w:r w:rsidR="000C4378" w:rsidRPr="00D74D53">
        <w:t xml:space="preserve">Цель </w:t>
      </w:r>
      <w:bookmarkEnd w:id="11"/>
      <w:bookmarkEnd w:id="12"/>
      <w:bookmarkEnd w:id="13"/>
      <w:r w:rsidR="000C4378" w:rsidRPr="00D74D53">
        <w:t>использования закупаемой продукции</w:t>
      </w:r>
      <w:bookmarkEnd w:id="14"/>
    </w:p>
    <w:p w14:paraId="66F1161D" w14:textId="77777777" w:rsidR="00E70922" w:rsidRDefault="00E70922" w:rsidP="00E70922">
      <w:pPr>
        <w:pStyle w:val="rtext0"/>
      </w:pPr>
      <w:r>
        <w:t>Соблюдение требований законодательства Российской Федерации в области защиты информации к обеспечению безопасности информации при её обработке в информационных системах, обеспечивающих исключение несанкционированного доступа, уничтожения, изменения, блокирования, копирования и распространения конфиденциальной информации.</w:t>
      </w:r>
    </w:p>
    <w:p w14:paraId="5DEDAFC1" w14:textId="75614C08" w:rsidR="00D93067" w:rsidRDefault="00E70922" w:rsidP="00E70922">
      <w:pPr>
        <w:pStyle w:val="rtext0"/>
      </w:pPr>
      <w:r>
        <w:t xml:space="preserve">Назначением поставляемого оборудования является </w:t>
      </w:r>
      <w:r>
        <w:rPr>
          <w:rStyle w:val="docdata"/>
        </w:rPr>
        <w:t>защите каналов передачи данных АО «ДРСК»</w:t>
      </w:r>
      <w:r w:rsidR="007B00C1">
        <w:rPr>
          <w:rStyle w:val="docdata"/>
        </w:rPr>
        <w:t xml:space="preserve"> - «</w:t>
      </w:r>
      <w:r w:rsidR="00602206">
        <w:rPr>
          <w:rStyle w:val="docdata"/>
        </w:rPr>
        <w:t>Южно-Якутские электрические сети</w:t>
      </w:r>
      <w:r w:rsidR="007B00C1">
        <w:rPr>
          <w:rStyle w:val="docdata"/>
        </w:rPr>
        <w:t>»</w:t>
      </w:r>
      <w:r>
        <w:rPr>
          <w:rStyle w:val="docdata"/>
        </w:rPr>
        <w:t xml:space="preserve"> криптографическими методами защиты информации</w:t>
      </w:r>
      <w:r>
        <w:t xml:space="preserve"> для обеспечения конфиденц</w:t>
      </w:r>
      <w:r w:rsidR="00F7568F">
        <w:t xml:space="preserve">иальности и защиты информации в </w:t>
      </w:r>
      <w:r>
        <w:t>инфраструктуре Заказчика в процессе ее передачи.</w:t>
      </w:r>
    </w:p>
    <w:p w14:paraId="41053529" w14:textId="53C21C63" w:rsidR="00D93067" w:rsidRDefault="000C4378">
      <w:pPr>
        <w:rPr>
          <w:rFonts w:eastAsia="Calibri"/>
          <w:b/>
          <w:lang w:val="x-none" w:eastAsia="x-none"/>
        </w:rPr>
      </w:pPr>
      <w:r>
        <w:br w:type="page"/>
      </w:r>
    </w:p>
    <w:p w14:paraId="7FD530E5" w14:textId="77777777" w:rsidR="00D93067" w:rsidRPr="00D74D53" w:rsidRDefault="00BC57B7" w:rsidP="0081794D">
      <w:pPr>
        <w:pStyle w:val="1"/>
        <w:jc w:val="center"/>
      </w:pPr>
      <w:bookmarkStart w:id="15" w:name="_Toc197953195"/>
      <w:bookmarkStart w:id="16" w:name="_Toc224665779"/>
      <w:r>
        <w:rPr>
          <w:lang w:val="en-US"/>
        </w:rPr>
        <w:lastRenderedPageBreak/>
        <w:t>2.</w:t>
      </w:r>
      <w:r w:rsidR="000C4378" w:rsidRPr="00D74D53">
        <w:t>Требования к продукции</w:t>
      </w:r>
      <w:bookmarkEnd w:id="15"/>
      <w:bookmarkEnd w:id="16"/>
    </w:p>
    <w:p w14:paraId="30C1BA94" w14:textId="77777777" w:rsidR="00D93067" w:rsidRPr="00D74D53" w:rsidRDefault="000C4378" w:rsidP="0081794D">
      <w:pPr>
        <w:pStyle w:val="HH2"/>
        <w:numPr>
          <w:ilvl w:val="1"/>
          <w:numId w:val="23"/>
        </w:numPr>
        <w:ind w:left="0" w:firstLine="0"/>
      </w:pPr>
      <w:bookmarkStart w:id="17" w:name="_Toc131080451"/>
      <w:bookmarkStart w:id="18" w:name="_Toc197953196"/>
      <w:bookmarkStart w:id="19" w:name="_Toc224665780"/>
      <w:r w:rsidRPr="00D74D53">
        <w:t>Требования к объемам и срокам</w:t>
      </w:r>
      <w:bookmarkEnd w:id="17"/>
      <w:r w:rsidRPr="00D74D53">
        <w:t xml:space="preserve"> поставки</w:t>
      </w:r>
      <w:bookmarkEnd w:id="18"/>
      <w:bookmarkEnd w:id="19"/>
      <w:r w:rsidRPr="00D74D53">
        <w:t xml:space="preserve"> </w:t>
      </w:r>
    </w:p>
    <w:p w14:paraId="131F7D23" w14:textId="77777777" w:rsidR="00D93067" w:rsidRPr="009C5E23" w:rsidRDefault="00D74D53" w:rsidP="0081794D">
      <w:pPr>
        <w:pStyle w:val="31"/>
      </w:pPr>
      <w:bookmarkStart w:id="20" w:name="_Toc197953197"/>
      <w:bookmarkStart w:id="21" w:name="_Toc224665781"/>
      <w:r w:rsidRPr="00D74D53">
        <w:t xml:space="preserve">2.1.1 </w:t>
      </w:r>
      <w:r w:rsidR="000C4378" w:rsidRPr="009C5E23">
        <w:t>Перечень и объем закупаемой продукции</w:t>
      </w:r>
      <w:bookmarkEnd w:id="20"/>
      <w:bookmarkEnd w:id="21"/>
    </w:p>
    <w:p w14:paraId="3A105220" w14:textId="77777777" w:rsidR="00D93067" w:rsidRDefault="00D93067">
      <w:pPr>
        <w:rPr>
          <w:sz w:val="24"/>
          <w:szCs w:val="24"/>
          <w:lang w:val="x-none" w:eastAsia="x-none"/>
        </w:rPr>
      </w:pPr>
    </w:p>
    <w:p w14:paraId="1F2B6820" w14:textId="77777777" w:rsidR="00D93067" w:rsidRDefault="000C4378">
      <w:pPr>
        <w:pStyle w:val="tn0"/>
        <w:spacing w:before="0" w:after="0" w:line="276" w:lineRule="auto"/>
        <w:jc w:val="left"/>
        <w:rPr>
          <w:b/>
          <w:bCs/>
        </w:rPr>
      </w:pPr>
      <w:bookmarkStart w:id="22" w:name="_Toc51955658"/>
      <w:bookmarkStart w:id="23" w:name="_Toc131081295"/>
      <w:bookmarkStart w:id="24" w:name="_Toc131080454"/>
      <w:bookmarkStart w:id="25" w:name="_Toc130406169"/>
      <w:r>
        <w:rPr>
          <w:b/>
          <w:bCs/>
        </w:rPr>
        <w:t xml:space="preserve">Таблица 1.1 Перечень и объем </w:t>
      </w:r>
      <w:bookmarkEnd w:id="22"/>
      <w:bookmarkEnd w:id="23"/>
      <w:bookmarkEnd w:id="24"/>
      <w:bookmarkEnd w:id="25"/>
      <w:r>
        <w:rPr>
          <w:b/>
          <w:bCs/>
        </w:rPr>
        <w:t>закупаемой продукции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2"/>
        <w:gridCol w:w="5245"/>
        <w:gridCol w:w="1559"/>
        <w:gridCol w:w="2557"/>
      </w:tblGrid>
      <w:tr w:rsidR="00D93067" w14:paraId="20830BBB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4693" w14:textId="77777777" w:rsidR="00D93067" w:rsidRDefault="000C4378">
            <w:pPr>
              <w:keepNext/>
              <w:widowControl w:val="0"/>
              <w:spacing w:line="276" w:lineRule="auto"/>
              <w:jc w:val="center"/>
            </w:pPr>
            <w:r>
              <w:rPr>
                <w:sz w:val="24"/>
                <w:szCs w:val="24"/>
              </w:rPr>
              <w:t>№</w:t>
            </w:r>
          </w:p>
          <w:p w14:paraId="260E6306" w14:textId="77777777" w:rsidR="00D93067" w:rsidRDefault="000C4378">
            <w:pPr>
              <w:keepNext/>
              <w:widowControl w:val="0"/>
              <w:spacing w:line="276" w:lineRule="auto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AD0E" w14:textId="77777777" w:rsidR="00D93067" w:rsidRDefault="000C4378">
            <w:pPr>
              <w:keepNext/>
              <w:widowControl w:val="0"/>
              <w:spacing w:line="276" w:lineRule="auto"/>
              <w:jc w:val="center"/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BDB0" w14:textId="77777777" w:rsidR="00D93067" w:rsidRDefault="000C4378">
            <w:pPr>
              <w:keepNext/>
              <w:widowControl w:val="0"/>
              <w:spacing w:line="276" w:lineRule="auto"/>
              <w:jc w:val="center"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ED57" w14:textId="77777777" w:rsidR="00D93067" w:rsidRDefault="000C4378">
            <w:pPr>
              <w:keepNext/>
              <w:widowControl w:val="0"/>
              <w:spacing w:line="276" w:lineRule="auto"/>
              <w:jc w:val="center"/>
            </w:pPr>
            <w:r>
              <w:rPr>
                <w:sz w:val="24"/>
                <w:szCs w:val="24"/>
              </w:rPr>
              <w:t>Кол</w:t>
            </w:r>
            <w:proofErr w:type="spellStart"/>
            <w:r>
              <w:rPr>
                <w:sz w:val="24"/>
                <w:szCs w:val="24"/>
                <w:lang w:val="en-US"/>
              </w:rPr>
              <w:t>ичество</w:t>
            </w:r>
            <w:proofErr w:type="spellEnd"/>
            <w:r>
              <w:rPr>
                <w:sz w:val="24"/>
                <w:szCs w:val="24"/>
              </w:rPr>
              <w:t>во</w:t>
            </w:r>
          </w:p>
        </w:tc>
      </w:tr>
      <w:tr w:rsidR="00D93067" w14:paraId="60FCB375" w14:textId="7777777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D8B4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4E15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2331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E50C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A66E9" w14:paraId="2697F8D9" w14:textId="77777777" w:rsidTr="003C3E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6EE3" w14:textId="77777777" w:rsidR="000A66E9" w:rsidRDefault="000A66E9" w:rsidP="000A66E9">
            <w:pPr>
              <w:pStyle w:val="aff1"/>
              <w:widowControl w:val="0"/>
              <w:spacing w:line="276" w:lineRule="auto"/>
              <w:ind w:left="360" w:hanging="360"/>
              <w:jc w:val="center"/>
            </w:pPr>
            <w:r>
              <w:t>1.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DD12" w14:textId="10FE3C9A" w:rsidR="000A66E9" w:rsidRPr="000A66E9" w:rsidRDefault="000A66E9" w:rsidP="000A66E9">
            <w:pPr>
              <w:widowControl w:val="0"/>
              <w:rPr>
                <w:sz w:val="24"/>
                <w:szCs w:val="24"/>
              </w:rPr>
            </w:pPr>
            <w:r w:rsidRPr="000A66E9">
              <w:rPr>
                <w:sz w:val="24"/>
              </w:rPr>
              <w:t>АПКШ "Континент". Версия 3.9. Аппаратная платформа IPC-R550.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E0" w14:textId="77777777" w:rsidR="000A66E9" w:rsidRDefault="000A66E9" w:rsidP="000A66E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43952" w14:textId="5FD571C6" w:rsidR="000A66E9" w:rsidRDefault="000A66E9" w:rsidP="000A66E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6E9" w14:paraId="5BD8F731" w14:textId="77777777" w:rsidTr="003C3E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72A0" w14:textId="77777777" w:rsidR="000A66E9" w:rsidRDefault="000A66E9" w:rsidP="000A66E9">
            <w:pPr>
              <w:pStyle w:val="aff1"/>
              <w:widowControl w:val="0"/>
              <w:spacing w:line="276" w:lineRule="auto"/>
              <w:ind w:left="360" w:hanging="360"/>
              <w:jc w:val="center"/>
            </w:pPr>
            <w:r>
              <w:t>2.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3D24" w14:textId="14F6E341" w:rsidR="000A66E9" w:rsidRPr="000A66E9" w:rsidRDefault="000A66E9" w:rsidP="000A66E9">
            <w:pPr>
              <w:widowControl w:val="0"/>
              <w:rPr>
                <w:iCs/>
                <w:sz w:val="24"/>
                <w:szCs w:val="24"/>
                <w:lang w:eastAsia="x-none"/>
              </w:rPr>
            </w:pPr>
            <w:r w:rsidRPr="000A66E9">
              <w:rPr>
                <w:sz w:val="24"/>
              </w:rPr>
              <w:t xml:space="preserve">Право на использование ПО "АПКШ "Континент". Версия 3.9" на платформе IPC-R550. Лицензия на активацию. </w:t>
            </w:r>
            <w:proofErr w:type="spellStart"/>
            <w:r w:rsidRPr="000A66E9">
              <w:rPr>
                <w:sz w:val="24"/>
              </w:rPr>
              <w:t>Криптошлюз</w:t>
            </w:r>
            <w:proofErr w:type="spellEnd"/>
            <w:r w:rsidRPr="000A66E9">
              <w:rPr>
                <w:sz w:val="24"/>
              </w:rPr>
              <w:t>. КС3.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5FD3" w14:textId="77777777" w:rsidR="000A66E9" w:rsidRDefault="000A66E9" w:rsidP="000A66E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0202" w14:textId="0BAB5D68" w:rsidR="000A66E9" w:rsidRDefault="000A66E9" w:rsidP="000A66E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A66E9" w14:paraId="063F44FE" w14:textId="77777777" w:rsidTr="003C3EC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0054B" w14:textId="77777777" w:rsidR="000A66E9" w:rsidRDefault="000A66E9" w:rsidP="000A66E9">
            <w:pPr>
              <w:pStyle w:val="aff1"/>
              <w:widowControl w:val="0"/>
              <w:spacing w:line="276" w:lineRule="auto"/>
              <w:ind w:left="360" w:hanging="360"/>
              <w:jc w:val="center"/>
            </w:pPr>
            <w:r>
              <w:t>3.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D6B5" w14:textId="601EC402" w:rsidR="000A66E9" w:rsidRPr="000A66E9" w:rsidRDefault="000A66E9" w:rsidP="000A66E9">
            <w:pPr>
              <w:widowControl w:val="0"/>
              <w:rPr>
                <w:iCs/>
                <w:sz w:val="24"/>
                <w:szCs w:val="24"/>
                <w:lang w:eastAsia="x-none"/>
              </w:rPr>
            </w:pPr>
            <w:r w:rsidRPr="000A66E9">
              <w:rPr>
                <w:sz w:val="24"/>
              </w:rPr>
              <w:t>Ключ активации сервиса прямой технической поддержки уровня "Стандартный" для АПКШ "Континент", К3-R550-HW-SP1Y, K3-R550-CM-KC-SP1Y.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83AB" w14:textId="77777777" w:rsidR="000A66E9" w:rsidRDefault="000A66E9" w:rsidP="000A66E9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0D84" w14:textId="2D556137" w:rsidR="000A66E9" w:rsidRPr="00F254A6" w:rsidRDefault="000A66E9" w:rsidP="000A66E9">
            <w:pPr>
              <w:widowControl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048E6" w14:paraId="6101A510" w14:textId="77777777" w:rsidTr="00E709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61F9" w14:textId="1F53FA0B" w:rsidR="000048E6" w:rsidRDefault="000048E6" w:rsidP="000048E6">
            <w:pPr>
              <w:pStyle w:val="aff1"/>
              <w:widowControl w:val="0"/>
              <w:spacing w:line="276" w:lineRule="auto"/>
              <w:ind w:left="360" w:hanging="360"/>
              <w:jc w:val="center"/>
            </w:pPr>
            <w:r>
              <w:t>4.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274EE" w14:textId="3518D003" w:rsidR="000048E6" w:rsidRPr="00F254A6" w:rsidRDefault="000048E6" w:rsidP="000048E6">
            <w:pPr>
              <w:widowControl w:val="0"/>
              <w:rPr>
                <w:sz w:val="24"/>
                <w:szCs w:val="20"/>
              </w:rPr>
            </w:pPr>
            <w:r w:rsidRPr="00E70922">
              <w:rPr>
                <w:sz w:val="24"/>
                <w:szCs w:val="20"/>
              </w:rPr>
              <w:t xml:space="preserve">АПКШ «Континент». Версия </w:t>
            </w:r>
            <w:r>
              <w:rPr>
                <w:sz w:val="24"/>
                <w:szCs w:val="20"/>
              </w:rPr>
              <w:t xml:space="preserve">3.9. Аппаратная платформа IPC-R50.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C8BE" w14:textId="5FF679FF" w:rsidR="000048E6" w:rsidRDefault="000048E6" w:rsidP="000048E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0BA5" w14:textId="3E6E1BA3" w:rsidR="000048E6" w:rsidRDefault="000048E6" w:rsidP="000048E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48E6" w14:paraId="1BC17BB4" w14:textId="77777777" w:rsidTr="00E709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7D68" w14:textId="30CCFE75" w:rsidR="000048E6" w:rsidRDefault="000048E6" w:rsidP="000048E6">
            <w:pPr>
              <w:pStyle w:val="aff1"/>
              <w:widowControl w:val="0"/>
              <w:spacing w:line="276" w:lineRule="auto"/>
              <w:ind w:left="360" w:hanging="360"/>
              <w:jc w:val="center"/>
            </w:pPr>
            <w:r>
              <w:t>5.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EE355" w14:textId="00E28A70" w:rsidR="000048E6" w:rsidRPr="00F254A6" w:rsidRDefault="000048E6" w:rsidP="000048E6">
            <w:pPr>
              <w:widowControl w:val="0"/>
              <w:rPr>
                <w:sz w:val="24"/>
                <w:szCs w:val="20"/>
              </w:rPr>
            </w:pPr>
            <w:r w:rsidRPr="00F254A6">
              <w:rPr>
                <w:sz w:val="24"/>
                <w:szCs w:val="20"/>
              </w:rPr>
              <w:t>Право на использование "АПКШ "Континент". В</w:t>
            </w:r>
            <w:r>
              <w:rPr>
                <w:sz w:val="24"/>
                <w:szCs w:val="20"/>
              </w:rPr>
              <w:t>ерсия 3.9" на платформе IPC-R5</w:t>
            </w:r>
            <w:r w:rsidRPr="00F254A6">
              <w:rPr>
                <w:sz w:val="24"/>
                <w:szCs w:val="20"/>
              </w:rPr>
              <w:t xml:space="preserve">0. Базовая лицензия. </w:t>
            </w:r>
            <w:proofErr w:type="spellStart"/>
            <w:r w:rsidRPr="00F254A6">
              <w:rPr>
                <w:sz w:val="24"/>
                <w:szCs w:val="20"/>
              </w:rPr>
              <w:t>Криптошлюз</w:t>
            </w:r>
            <w:proofErr w:type="spellEnd"/>
            <w:r w:rsidRPr="00F254A6">
              <w:rPr>
                <w:sz w:val="24"/>
                <w:szCs w:val="20"/>
              </w:rPr>
              <w:t>. КС3.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2AF1" w14:textId="0DB31A16" w:rsidR="000048E6" w:rsidRDefault="000048E6" w:rsidP="000048E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2B14" w14:textId="7175008D" w:rsidR="000048E6" w:rsidRDefault="000048E6" w:rsidP="000048E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48E6" w14:paraId="1B1DF916" w14:textId="77777777" w:rsidTr="00E7092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8583" w14:textId="1DC23C57" w:rsidR="000048E6" w:rsidRDefault="000048E6" w:rsidP="000048E6">
            <w:pPr>
              <w:pStyle w:val="aff1"/>
              <w:widowControl w:val="0"/>
              <w:spacing w:line="276" w:lineRule="auto"/>
              <w:ind w:left="360" w:hanging="360"/>
              <w:jc w:val="center"/>
            </w:pPr>
            <w:r>
              <w:t>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BA73" w14:textId="30E435EB" w:rsidR="000048E6" w:rsidRPr="00F254A6" w:rsidRDefault="000048E6" w:rsidP="000048E6">
            <w:pPr>
              <w:widowControl w:val="0"/>
              <w:rPr>
                <w:sz w:val="24"/>
                <w:szCs w:val="20"/>
              </w:rPr>
            </w:pPr>
            <w:r w:rsidRPr="00F254A6">
              <w:rPr>
                <w:sz w:val="24"/>
                <w:szCs w:val="20"/>
              </w:rPr>
              <w:t>Ключ активации сервиса совместной технической поддержки уровня "Стандартный" для "АПКШ "Континент". Версия 3.9".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88AC" w14:textId="2AFC676E" w:rsidR="000048E6" w:rsidRDefault="000048E6" w:rsidP="000048E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FF7C" w14:textId="7BDBF4A3" w:rsidR="000048E6" w:rsidRDefault="000048E6" w:rsidP="000048E6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4404ADBE" w14:textId="77777777" w:rsidR="00D93067" w:rsidRDefault="00D93067">
      <w:pPr>
        <w:pStyle w:val="rtext0"/>
      </w:pPr>
    </w:p>
    <w:p w14:paraId="028A287F" w14:textId="77777777" w:rsidR="00D93067" w:rsidRDefault="000C4378">
      <w:pPr>
        <w:pStyle w:val="rtext0"/>
      </w:pPr>
      <w:r>
        <w:t>В случае указания в Технических требованиях и приложенной к Техническим требованиям документации конкретных торговых марок и названий продукции участники в составе предложения могут предложить эквивалентные, характеристики которых не ниже, чем у продукции, указанной в Технических требованиях. В случае, если Участником предлагается эквивалент</w:t>
      </w:r>
      <w:r>
        <w:rPr>
          <w:rStyle w:val="a9"/>
        </w:rPr>
        <w:footnoteReference w:customMarkFollows="1" w:id="2"/>
        <w:t>[</w:t>
      </w:r>
      <w:r>
        <w:rPr>
          <w:vertAlign w:val="superscript"/>
        </w:rPr>
        <w:t>1]</w:t>
      </w:r>
      <w:r>
        <w:t xml:space="preserve"> требуемой Заказчиком продукции, в составе своего предложения он должен в обязательном порядке предоставить подробное (в объёме не менее описанного в Технических требованиях) техническое описание предлагаемого к поставке эквивалента.</w:t>
      </w:r>
    </w:p>
    <w:p w14:paraId="094034C8" w14:textId="77777777" w:rsidR="00D93067" w:rsidRPr="00D74D53" w:rsidRDefault="00D74D53" w:rsidP="0081794D">
      <w:pPr>
        <w:pStyle w:val="31"/>
      </w:pPr>
      <w:bookmarkStart w:id="26" w:name="_Toc197953198"/>
      <w:bookmarkStart w:id="27" w:name="_Toc224665782"/>
      <w:r w:rsidRPr="00D74D53">
        <w:t xml:space="preserve">2.1.2 </w:t>
      </w:r>
      <w:r w:rsidR="000C4378" w:rsidRPr="00D74D53">
        <w:t>Требования к срокам поставки продукции</w:t>
      </w:r>
      <w:bookmarkEnd w:id="26"/>
      <w:bookmarkEnd w:id="27"/>
    </w:p>
    <w:p w14:paraId="7F358950" w14:textId="77777777" w:rsidR="00D93067" w:rsidRPr="009C5E23" w:rsidRDefault="000C4378" w:rsidP="009C5E23">
      <w:pPr>
        <w:pStyle w:val="tn0"/>
        <w:spacing w:before="0" w:after="0" w:line="276" w:lineRule="auto"/>
        <w:jc w:val="left"/>
        <w:rPr>
          <w:rStyle w:val="aff2"/>
          <w:b w:val="0"/>
          <w:i w:val="0"/>
          <w:szCs w:val="24"/>
          <w:shd w:val="clear" w:color="auto" w:fill="auto"/>
        </w:rPr>
      </w:pPr>
      <w:bookmarkStart w:id="28" w:name="_Toc131081298"/>
      <w:bookmarkStart w:id="29" w:name="_Toc131080457"/>
      <w:bookmarkStart w:id="30" w:name="_Toc130406172"/>
      <w:r w:rsidRPr="009C5E23">
        <w:rPr>
          <w:b/>
        </w:rPr>
        <w:t>Т</w:t>
      </w:r>
      <w:r w:rsidR="009C5E23" w:rsidRPr="009C5E23">
        <w:rPr>
          <w:b/>
        </w:rPr>
        <w:t>аблица 2</w:t>
      </w:r>
      <w:r w:rsidRPr="009C5E23">
        <w:rPr>
          <w:b/>
        </w:rPr>
        <w:t>.</w:t>
      </w:r>
      <w:r w:rsidR="009C5E23" w:rsidRPr="009C5E23">
        <w:rPr>
          <w:b/>
        </w:rPr>
        <w:t>1</w:t>
      </w:r>
      <w:r w:rsidRPr="009C5E23">
        <w:rPr>
          <w:b/>
        </w:rPr>
        <w:t xml:space="preserve"> Требования по срокам поставки </w:t>
      </w:r>
      <w:bookmarkEnd w:id="28"/>
      <w:bookmarkEnd w:id="29"/>
      <w:bookmarkEnd w:id="30"/>
      <w:r w:rsidRPr="009C5E23">
        <w:rPr>
          <w:b/>
        </w:rPr>
        <w:t>продукции</w:t>
      </w:r>
    </w:p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70"/>
        <w:gridCol w:w="3683"/>
        <w:gridCol w:w="2483"/>
        <w:gridCol w:w="3045"/>
      </w:tblGrid>
      <w:tr w:rsidR="00D93067" w14:paraId="7BF7C1AF" w14:textId="77777777">
        <w:trPr>
          <w:tblHeader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1BCC9" w14:textId="77777777" w:rsidR="00D93067" w:rsidRDefault="000C4378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449F4" w14:textId="77777777" w:rsidR="00D93067" w:rsidRDefault="000C4378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продукции / (партии продукции)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F4CD" w14:textId="77777777" w:rsidR="00D93067" w:rsidRDefault="000C4378">
            <w:pPr>
              <w:pStyle w:val="affff7"/>
              <w:keepNext w:val="0"/>
              <w:widowControl w:val="0"/>
              <w:jc w:val="center"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D2A2C" w14:textId="77777777" w:rsidR="00D93067" w:rsidRDefault="000C4378">
            <w:pPr>
              <w:pStyle w:val="affff7"/>
              <w:keepNext w:val="0"/>
              <w:widowControl w:val="0"/>
              <w:jc w:val="center"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D93067" w14:paraId="199F7722" w14:textId="77777777">
        <w:trPr>
          <w:trHeight w:val="8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E3F66" w14:textId="77777777" w:rsidR="00D93067" w:rsidRDefault="000C437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30A65" w14:textId="77777777" w:rsidR="00D93067" w:rsidRDefault="000C4378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6C2E" w14:textId="77777777" w:rsidR="00D93067" w:rsidRDefault="000C4378">
            <w:pPr>
              <w:pStyle w:val="affff7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EFFC" w14:textId="77777777" w:rsidR="00D93067" w:rsidRDefault="000C4378">
            <w:pPr>
              <w:pStyle w:val="affff7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bookmarkStart w:id="31" w:name="_Toc46743511"/>
            <w:r>
              <w:rPr>
                <w:b/>
                <w:sz w:val="24"/>
                <w:szCs w:val="24"/>
              </w:rPr>
              <w:t>4</w:t>
            </w:r>
            <w:bookmarkEnd w:id="31"/>
          </w:p>
        </w:tc>
      </w:tr>
      <w:tr w:rsidR="00D93067" w14:paraId="17B5BD9C" w14:textId="77777777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0C00" w14:textId="77777777" w:rsidR="00D93067" w:rsidRDefault="000C4378">
            <w:pPr>
              <w:pStyle w:val="aff1"/>
              <w:widowControl w:val="0"/>
              <w:ind w:left="0"/>
              <w:jc w:val="center"/>
            </w:pPr>
            <w:r>
              <w:t>1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B1BC4" w14:textId="77777777" w:rsidR="00D93067" w:rsidRDefault="000C4378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Продукция согласно таблице 2 «Перечень и объем закупаемой продукции»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F7C8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датой подписания договора</w:t>
            </w:r>
          </w:p>
          <w:p w14:paraId="0C229BBC" w14:textId="77777777" w:rsidR="00D93067" w:rsidRDefault="00D930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3A3D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50 (пятидесяти) календарных дней с даты, следующей за датой подписания договора</w:t>
            </w:r>
          </w:p>
          <w:p w14:paraId="446FFFD1" w14:textId="77777777" w:rsidR="00D93067" w:rsidRDefault="00D9306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14:paraId="3237C47E" w14:textId="77777777" w:rsidR="00D93067" w:rsidRDefault="00D93067">
      <w:pPr>
        <w:sectPr w:rsidR="00D93067">
          <w:headerReference w:type="default" r:id="rId11"/>
          <w:headerReference w:type="first" r:id="rId12"/>
          <w:footerReference w:type="first" r:id="rId13"/>
          <w:pgSz w:w="11906" w:h="16838"/>
          <w:pgMar w:top="1134" w:right="851" w:bottom="992" w:left="1134" w:header="567" w:footer="567" w:gutter="0"/>
          <w:cols w:space="720"/>
          <w:formProt w:val="0"/>
          <w:titlePg/>
          <w:docGrid w:linePitch="360"/>
        </w:sectPr>
      </w:pPr>
    </w:p>
    <w:p w14:paraId="2079DFCE" w14:textId="77777777" w:rsidR="00D93067" w:rsidRPr="00D74D53" w:rsidRDefault="000C4378" w:rsidP="0081794D">
      <w:pPr>
        <w:pStyle w:val="HH2"/>
        <w:numPr>
          <w:ilvl w:val="1"/>
          <w:numId w:val="23"/>
        </w:numPr>
        <w:ind w:left="0" w:firstLine="0"/>
      </w:pPr>
      <w:bookmarkStart w:id="32" w:name="_Toc131080458"/>
      <w:bookmarkStart w:id="33" w:name="_Toc197953199"/>
      <w:bookmarkStart w:id="34" w:name="_Toc224665783"/>
      <w:r w:rsidRPr="00D74D53">
        <w:lastRenderedPageBreak/>
        <w:t>Требования к качеству продукции</w:t>
      </w:r>
      <w:bookmarkEnd w:id="32"/>
      <w:bookmarkEnd w:id="33"/>
      <w:bookmarkEnd w:id="34"/>
    </w:p>
    <w:p w14:paraId="7E8BA6FE" w14:textId="77777777" w:rsidR="00D93067" w:rsidRPr="009C5E23" w:rsidRDefault="000C4378" w:rsidP="009C5E23">
      <w:pPr>
        <w:pStyle w:val="tn0"/>
        <w:jc w:val="left"/>
        <w:rPr>
          <w:b/>
        </w:rPr>
      </w:pPr>
      <w:bookmarkStart w:id="35" w:name="_Toc51339698"/>
      <w:bookmarkStart w:id="36" w:name="_Toc130406174"/>
      <w:bookmarkStart w:id="37" w:name="_Toc131080459"/>
      <w:bookmarkStart w:id="38" w:name="_Toc131081300"/>
      <w:r w:rsidRPr="009C5E23">
        <w:rPr>
          <w:b/>
        </w:rPr>
        <w:t xml:space="preserve">Таблица 3. Требования к </w:t>
      </w:r>
      <w:bookmarkEnd w:id="35"/>
      <w:bookmarkEnd w:id="36"/>
      <w:bookmarkEnd w:id="37"/>
      <w:bookmarkEnd w:id="38"/>
      <w:r w:rsidR="00D74D53" w:rsidRPr="00D74D53">
        <w:rPr>
          <w:b/>
        </w:rPr>
        <w:t xml:space="preserve">качеству </w:t>
      </w:r>
      <w:r w:rsidRPr="009C5E23">
        <w:rPr>
          <w:b/>
          <w:szCs w:val="24"/>
        </w:rPr>
        <w:t>продукции</w:t>
      </w:r>
    </w:p>
    <w:p w14:paraId="4E925136" w14:textId="17C46E9B" w:rsidR="00D93067" w:rsidRDefault="000C4378">
      <w:pPr>
        <w:pStyle w:val="rtext0"/>
        <w:rPr>
          <w:i/>
          <w:iCs/>
        </w:rPr>
      </w:pPr>
      <w:r>
        <w:rPr>
          <w:b/>
          <w:bCs/>
          <w:i/>
          <w:iCs/>
        </w:rPr>
        <w:t>Наименование продукции: все позиции таблицы 1.1</w:t>
      </w:r>
      <w:r w:rsidRPr="00F64A52">
        <w:rPr>
          <w:i/>
          <w:iCs/>
        </w:rPr>
        <w:t xml:space="preserve">: </w:t>
      </w:r>
      <w:r w:rsidRPr="00F64A52">
        <w:rPr>
          <w:i/>
          <w:iCs/>
          <w:sz w:val="26"/>
        </w:rPr>
        <w:t>«</w:t>
      </w:r>
      <w:r w:rsidR="00F64A52" w:rsidRPr="00F64A52">
        <w:rPr>
          <w:rFonts w:eastAsia="Calibri"/>
          <w:i/>
          <w:sz w:val="26"/>
          <w:lang w:eastAsia="x-none"/>
        </w:rPr>
        <w:t>ОКПД 2: 26.20.40.143 Приобретение оборудования и ПО, обеспечивающего защиту каналов связи в технологической сети филиала АО "ДРСК" "Хабаровские электрические сети"</w:t>
      </w:r>
      <w:r w:rsidRPr="00F64A52">
        <w:rPr>
          <w:i/>
          <w:iCs/>
          <w:sz w:val="26"/>
        </w:rPr>
        <w:t>»</w:t>
      </w:r>
    </w:p>
    <w:tbl>
      <w:tblPr>
        <w:tblStyle w:val="affffc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0"/>
        <w:gridCol w:w="2128"/>
        <w:gridCol w:w="4112"/>
        <w:gridCol w:w="2266"/>
        <w:gridCol w:w="3545"/>
        <w:gridCol w:w="2267"/>
      </w:tblGrid>
      <w:tr w:rsidR="00D93067" w14:paraId="4E6C8455" w14:textId="77777777" w:rsidTr="007A14BF">
        <w:trPr>
          <w:tblHeader/>
        </w:trPr>
        <w:tc>
          <w:tcPr>
            <w:tcW w:w="850" w:type="dxa"/>
            <w:vMerge w:val="restart"/>
          </w:tcPr>
          <w:p w14:paraId="5E427708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128" w:type="dxa"/>
            <w:vMerge w:val="restart"/>
          </w:tcPr>
          <w:p w14:paraId="36DD55C2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112" w:type="dxa"/>
            <w:vMerge w:val="restart"/>
          </w:tcPr>
          <w:p w14:paraId="642FC3DF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811" w:type="dxa"/>
            <w:gridSpan w:val="2"/>
          </w:tcPr>
          <w:p w14:paraId="177A3E65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267" w:type="dxa"/>
            <w:vMerge w:val="restart"/>
          </w:tcPr>
          <w:p w14:paraId="47B8703F" w14:textId="77777777" w:rsidR="00D93067" w:rsidRDefault="00D93067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9B70CA3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D93067" w14:paraId="671DE5A7" w14:textId="77777777" w:rsidTr="007A14BF">
        <w:trPr>
          <w:tblHeader/>
        </w:trPr>
        <w:tc>
          <w:tcPr>
            <w:tcW w:w="850" w:type="dxa"/>
            <w:vMerge/>
          </w:tcPr>
          <w:p w14:paraId="341D96C8" w14:textId="77777777" w:rsidR="00D93067" w:rsidRDefault="00D93067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8" w:type="dxa"/>
            <w:vMerge/>
          </w:tcPr>
          <w:p w14:paraId="6E2E51B1" w14:textId="77777777" w:rsidR="00D93067" w:rsidRDefault="00D93067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12" w:type="dxa"/>
            <w:vMerge/>
          </w:tcPr>
          <w:p w14:paraId="0200E7BE" w14:textId="77777777" w:rsidR="00D93067" w:rsidRDefault="00D93067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14:paraId="77C721FC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545" w:type="dxa"/>
          </w:tcPr>
          <w:p w14:paraId="2D6FC912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7" w:type="dxa"/>
            <w:vMerge/>
          </w:tcPr>
          <w:p w14:paraId="34818025" w14:textId="77777777" w:rsidR="00D93067" w:rsidRDefault="00D93067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067" w14:paraId="2BA8245C" w14:textId="77777777" w:rsidTr="007A14BF">
        <w:trPr>
          <w:tblHeader/>
        </w:trPr>
        <w:tc>
          <w:tcPr>
            <w:tcW w:w="850" w:type="dxa"/>
          </w:tcPr>
          <w:p w14:paraId="01002C30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8" w:type="dxa"/>
          </w:tcPr>
          <w:p w14:paraId="7EABCBDB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2" w:type="dxa"/>
          </w:tcPr>
          <w:p w14:paraId="1FB88706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0520B6F1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14:paraId="5316F326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67" w:type="dxa"/>
          </w:tcPr>
          <w:p w14:paraId="327ACA1A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D93067" w14:paraId="3E27BEDB" w14:textId="77777777" w:rsidTr="007A14BF">
        <w:tc>
          <w:tcPr>
            <w:tcW w:w="850" w:type="dxa"/>
          </w:tcPr>
          <w:p w14:paraId="6C8799E3" w14:textId="77777777" w:rsidR="00D93067" w:rsidRDefault="000C4378">
            <w:pPr>
              <w:widowControl w:val="0"/>
              <w:rPr>
                <w:sz w:val="24"/>
                <w:szCs w:val="24"/>
                <w:lang w:val="en-US"/>
              </w:rPr>
            </w:pPr>
            <w:bookmarkStart w:id="39" w:name="_Toc195824946"/>
            <w:bookmarkEnd w:id="39"/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0" w:type="dxa"/>
            <w:gridSpan w:val="2"/>
          </w:tcPr>
          <w:p w14:paraId="292789B6" w14:textId="77777777" w:rsidR="00D93067" w:rsidRDefault="000C4378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6" w:type="dxa"/>
          </w:tcPr>
          <w:p w14:paraId="6CDAC27D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3545" w:type="dxa"/>
          </w:tcPr>
          <w:p w14:paraId="1F64182B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14:paraId="5DFFECAE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</w:tr>
      <w:tr w:rsidR="00D93067" w14:paraId="1EAD9F19" w14:textId="77777777" w:rsidTr="007A14BF">
        <w:tc>
          <w:tcPr>
            <w:tcW w:w="850" w:type="dxa"/>
          </w:tcPr>
          <w:p w14:paraId="15D1A3C3" w14:textId="77777777" w:rsidR="00D93067" w:rsidRDefault="000C437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128" w:type="dxa"/>
          </w:tcPr>
          <w:p w14:paraId="26843F44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spacing w:val="-8"/>
                <w:sz w:val="24"/>
                <w:szCs w:val="24"/>
              </w:rPr>
            </w:pPr>
            <w:r>
              <w:rPr>
                <w:iCs/>
                <w:spacing w:val="-8"/>
                <w:sz w:val="24"/>
                <w:szCs w:val="24"/>
              </w:rPr>
              <w:t>Функциональные характеристики</w:t>
            </w:r>
          </w:p>
        </w:tc>
        <w:tc>
          <w:tcPr>
            <w:tcW w:w="4112" w:type="dxa"/>
          </w:tcPr>
          <w:p w14:paraId="3A7BDBDC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Требования к техническим и функциональным характеристикам в отношении каждой позиции представлены </w:t>
            </w:r>
            <w:r>
              <w:rPr>
                <w:iCs/>
                <w:spacing w:val="-4"/>
                <w:sz w:val="24"/>
                <w:szCs w:val="24"/>
              </w:rPr>
              <w:t>в приложении № 1 к настоящим Техническим требованиям</w:t>
            </w:r>
          </w:p>
        </w:tc>
        <w:tc>
          <w:tcPr>
            <w:tcW w:w="2266" w:type="dxa"/>
          </w:tcPr>
          <w:p w14:paraId="3CAE5DB0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45" w:type="dxa"/>
          </w:tcPr>
          <w:p w14:paraId="084D0FD1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спецификацию с указанием наименования продукции и технических характеристик продукции,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267" w:type="dxa"/>
          </w:tcPr>
          <w:p w14:paraId="0F648777" w14:textId="77777777" w:rsidR="00D93067" w:rsidRDefault="00D9306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3067" w14:paraId="5790D290" w14:textId="77777777" w:rsidTr="007A14BF">
        <w:tc>
          <w:tcPr>
            <w:tcW w:w="850" w:type="dxa"/>
          </w:tcPr>
          <w:p w14:paraId="05BD44C6" w14:textId="77777777" w:rsidR="00D93067" w:rsidRDefault="000C437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128" w:type="dxa"/>
          </w:tcPr>
          <w:p w14:paraId="4904065E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pacing w:val="-8"/>
                <w:sz w:val="24"/>
                <w:szCs w:val="24"/>
              </w:rPr>
            </w:pPr>
            <w:r>
              <w:rPr>
                <w:iCs/>
                <w:spacing w:val="-8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4112" w:type="dxa"/>
          </w:tcPr>
          <w:p w14:paraId="3A7524F5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Поставляемая продукция, включая ее отдельные детали, компоненты и составные части, должна быть новой, не восстановленный, не бывший в употреблении, в исправном рабочем </w:t>
            </w:r>
            <w:r>
              <w:rPr>
                <w:iCs/>
                <w:sz w:val="24"/>
                <w:szCs w:val="24"/>
              </w:rPr>
              <w:lastRenderedPageBreak/>
              <w:t>состоянии</w:t>
            </w:r>
          </w:p>
        </w:tc>
        <w:tc>
          <w:tcPr>
            <w:tcW w:w="2266" w:type="dxa"/>
          </w:tcPr>
          <w:p w14:paraId="3B17988E" w14:textId="77777777" w:rsidR="00D93067" w:rsidRDefault="000C4378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545" w:type="dxa"/>
          </w:tcPr>
          <w:p w14:paraId="1344595A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14:paraId="40249C66" w14:textId="77777777" w:rsidR="00D93067" w:rsidRDefault="00D9306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3067" w14:paraId="57497E11" w14:textId="77777777" w:rsidTr="007A14BF">
        <w:tc>
          <w:tcPr>
            <w:tcW w:w="850" w:type="dxa"/>
          </w:tcPr>
          <w:p w14:paraId="69EAD286" w14:textId="77777777" w:rsidR="00D93067" w:rsidRDefault="000C4378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40" w:type="dxa"/>
            <w:gridSpan w:val="2"/>
          </w:tcPr>
          <w:p w14:paraId="709B5451" w14:textId="77777777" w:rsidR="00D93067" w:rsidRDefault="000C4378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266" w:type="dxa"/>
          </w:tcPr>
          <w:p w14:paraId="11FE8803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3545" w:type="dxa"/>
          </w:tcPr>
          <w:p w14:paraId="6CB493CF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14:paraId="6697594B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</w:tr>
      <w:tr w:rsidR="00D93067" w14:paraId="1B02F2C2" w14:textId="77777777" w:rsidTr="007A14BF">
        <w:tc>
          <w:tcPr>
            <w:tcW w:w="850" w:type="dxa"/>
            <w:shd w:val="clear" w:color="auto" w:fill="auto"/>
          </w:tcPr>
          <w:p w14:paraId="39763AA0" w14:textId="77777777" w:rsidR="00D93067" w:rsidRDefault="000C437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128" w:type="dxa"/>
            <w:shd w:val="clear" w:color="auto" w:fill="auto"/>
          </w:tcPr>
          <w:p w14:paraId="07B3EDE9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Безопасность</w:t>
            </w:r>
          </w:p>
        </w:tc>
        <w:tc>
          <w:tcPr>
            <w:tcW w:w="4112" w:type="dxa"/>
            <w:shd w:val="clear" w:color="auto" w:fill="auto"/>
          </w:tcPr>
          <w:p w14:paraId="1CBAB8B2" w14:textId="77777777" w:rsidR="00D93067" w:rsidRDefault="000C4378">
            <w:pPr>
              <w:widowControl w:val="0"/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Продукция должна соответствовать общим правилам безопасности, предъявляемым к продукции данного рода. Продукция должна соответствовать требованиям технической документации на данную продукцию и обеспечивать безопасность персонала при его эксплуатации (использовании)</w:t>
            </w:r>
          </w:p>
        </w:tc>
        <w:tc>
          <w:tcPr>
            <w:tcW w:w="2266" w:type="dxa"/>
            <w:shd w:val="clear" w:color="auto" w:fill="auto"/>
          </w:tcPr>
          <w:p w14:paraId="424C4F38" w14:textId="77777777" w:rsidR="00D93067" w:rsidRDefault="000C4378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45" w:type="dxa"/>
            <w:shd w:val="clear" w:color="auto" w:fill="auto"/>
          </w:tcPr>
          <w:p w14:paraId="0487E6EC" w14:textId="77777777" w:rsidR="00D93067" w:rsidRDefault="000C4378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14:paraId="6CB29B76" w14:textId="77777777" w:rsidR="00D93067" w:rsidRDefault="00D93067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D93067" w14:paraId="7BA937AE" w14:textId="77777777" w:rsidTr="007A14BF">
        <w:tc>
          <w:tcPr>
            <w:tcW w:w="850" w:type="dxa"/>
          </w:tcPr>
          <w:p w14:paraId="5B27BDBD" w14:textId="77777777" w:rsidR="00D93067" w:rsidRDefault="000C4378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40" w:type="dxa"/>
            <w:gridSpan w:val="2"/>
          </w:tcPr>
          <w:p w14:paraId="1EA6DD85" w14:textId="77777777" w:rsidR="00D93067" w:rsidRDefault="000C4378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266" w:type="dxa"/>
          </w:tcPr>
          <w:p w14:paraId="028CF357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3545" w:type="dxa"/>
          </w:tcPr>
          <w:p w14:paraId="745FF0AC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14:paraId="1FA0ECCD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</w:tr>
      <w:tr w:rsidR="00D93067" w14:paraId="17C6B516" w14:textId="77777777" w:rsidTr="007A14BF">
        <w:tc>
          <w:tcPr>
            <w:tcW w:w="850" w:type="dxa"/>
          </w:tcPr>
          <w:p w14:paraId="25CA0BCB" w14:textId="77777777" w:rsidR="00D93067" w:rsidRDefault="000C4378">
            <w:pPr>
              <w:widowControl w:val="0"/>
              <w:rPr>
                <w:sz w:val="24"/>
                <w:szCs w:val="24"/>
                <w:lang w:val="en-US"/>
              </w:rPr>
            </w:pPr>
            <w:bookmarkStart w:id="40" w:name="_Toc195824947"/>
            <w:bookmarkEnd w:id="40"/>
            <w:r>
              <w:rPr>
                <w:sz w:val="24"/>
                <w:szCs w:val="24"/>
                <w:lang w:val="en-US"/>
              </w:rPr>
              <w:t>3.1</w:t>
            </w:r>
          </w:p>
        </w:tc>
        <w:tc>
          <w:tcPr>
            <w:tcW w:w="2128" w:type="dxa"/>
          </w:tcPr>
          <w:p w14:paraId="53332EB5" w14:textId="77777777" w:rsidR="00D93067" w:rsidRDefault="000C4378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Материалы</w:t>
            </w:r>
          </w:p>
        </w:tc>
        <w:tc>
          <w:tcPr>
            <w:tcW w:w="4112" w:type="dxa"/>
          </w:tcPr>
          <w:p w14:paraId="6D93A5ED" w14:textId="77777777" w:rsidR="00D93067" w:rsidRDefault="000C4378">
            <w:pPr>
              <w:widowControl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Продукция должна быть произведена с использованием только высококачественных материалов и комплектующих, быть сертифицирована в установленном законодательством порядке и обеспеченным гарантийными обязательствами производителя и/или поставщика</w:t>
            </w:r>
          </w:p>
        </w:tc>
        <w:tc>
          <w:tcPr>
            <w:tcW w:w="2266" w:type="dxa"/>
          </w:tcPr>
          <w:p w14:paraId="54515C93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45" w:type="dxa"/>
          </w:tcPr>
          <w:p w14:paraId="50594765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14:paraId="0C14DF49" w14:textId="77777777" w:rsidR="00D93067" w:rsidRDefault="00D9306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3067" w14:paraId="3FA0A430" w14:textId="77777777" w:rsidTr="007A14BF">
        <w:tc>
          <w:tcPr>
            <w:tcW w:w="850" w:type="dxa"/>
          </w:tcPr>
          <w:p w14:paraId="3D1DBDFF" w14:textId="77777777" w:rsidR="00D93067" w:rsidRDefault="000C4378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6240" w:type="dxa"/>
            <w:gridSpan w:val="2"/>
          </w:tcPr>
          <w:p w14:paraId="390EB189" w14:textId="77777777" w:rsidR="00D93067" w:rsidRDefault="000C4378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pacing w:val="-12"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</w:t>
            </w:r>
            <w:r>
              <w:rPr>
                <w:b/>
                <w:spacing w:val="-12"/>
                <w:sz w:val="24"/>
                <w:szCs w:val="24"/>
              </w:rPr>
              <w:lastRenderedPageBreak/>
              <w:t>приемке и испытаниям</w:t>
            </w:r>
          </w:p>
        </w:tc>
        <w:tc>
          <w:tcPr>
            <w:tcW w:w="2266" w:type="dxa"/>
          </w:tcPr>
          <w:p w14:paraId="03BD9CB4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-//-</w:t>
            </w:r>
          </w:p>
        </w:tc>
        <w:tc>
          <w:tcPr>
            <w:tcW w:w="3545" w:type="dxa"/>
          </w:tcPr>
          <w:p w14:paraId="1C316741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14:paraId="2E52F57E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</w:tr>
      <w:tr w:rsidR="00D93067" w14:paraId="09DDE45B" w14:textId="77777777" w:rsidTr="007A14BF">
        <w:tc>
          <w:tcPr>
            <w:tcW w:w="850" w:type="dxa"/>
          </w:tcPr>
          <w:p w14:paraId="10C78EDF" w14:textId="77777777" w:rsidR="00D93067" w:rsidRDefault="000C437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128" w:type="dxa"/>
          </w:tcPr>
          <w:p w14:paraId="52C0B4C9" w14:textId="77777777" w:rsidR="00D93067" w:rsidRDefault="000C437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</w:t>
            </w:r>
          </w:p>
        </w:tc>
        <w:tc>
          <w:tcPr>
            <w:tcW w:w="4112" w:type="dxa"/>
          </w:tcPr>
          <w:p w14:paraId="45E47091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поставляться упакованной в тару, обеспечивающую его полную сохранность от всякого рода повреждений и порчи, с учетом возможной перевозки и длительного хранения. Тара и упаковка входят в цену поставляемой продукции, за исключением случаев, специально оговоренных Поставщиком и Заказчиком</w:t>
            </w:r>
          </w:p>
        </w:tc>
        <w:tc>
          <w:tcPr>
            <w:tcW w:w="2266" w:type="dxa"/>
          </w:tcPr>
          <w:p w14:paraId="67BF3394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45" w:type="dxa"/>
          </w:tcPr>
          <w:p w14:paraId="2D2AAADB" w14:textId="77777777" w:rsidR="00D93067" w:rsidRDefault="000C4378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14:paraId="58E95139" w14:textId="77777777" w:rsidR="00D93067" w:rsidRDefault="00D9306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3067" w14:paraId="672B1D96" w14:textId="77777777" w:rsidTr="007A14BF">
        <w:tc>
          <w:tcPr>
            <w:tcW w:w="850" w:type="dxa"/>
          </w:tcPr>
          <w:p w14:paraId="208E3913" w14:textId="77777777" w:rsidR="00D93067" w:rsidRDefault="000C437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128" w:type="dxa"/>
          </w:tcPr>
          <w:p w14:paraId="0B30425B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Упаковка</w:t>
            </w:r>
          </w:p>
        </w:tc>
        <w:tc>
          <w:tcPr>
            <w:tcW w:w="4112" w:type="dxa"/>
          </w:tcPr>
          <w:p w14:paraId="556E563A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pacing w:val="-8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Продукция должна поставляться в фирменной упаковке, защищающей от повреждений и воздействия внешней среды. Упаковка и маркировка продукции должны соответствовать требованиям ГОСТ 23216-78, импортная продукция - международным стандартам упаковки. Каждая единица поставляемой продукции должна быть упакована в стандартную оригинальную заводскую упаковку</w:t>
            </w:r>
          </w:p>
        </w:tc>
        <w:tc>
          <w:tcPr>
            <w:tcW w:w="2266" w:type="dxa"/>
          </w:tcPr>
          <w:p w14:paraId="04EEDF9E" w14:textId="77777777" w:rsidR="00D93067" w:rsidRDefault="000C4378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45" w:type="dxa"/>
          </w:tcPr>
          <w:p w14:paraId="5B055D21" w14:textId="77777777" w:rsidR="00D93067" w:rsidRDefault="000C4378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14:paraId="77D2A5AF" w14:textId="77777777" w:rsidR="00D93067" w:rsidRDefault="00D93067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D93067" w14:paraId="52BDA528" w14:textId="77777777" w:rsidTr="007A14BF">
        <w:tc>
          <w:tcPr>
            <w:tcW w:w="850" w:type="dxa"/>
          </w:tcPr>
          <w:p w14:paraId="7C1AFCCC" w14:textId="77777777" w:rsidR="00D93067" w:rsidRDefault="000C437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4.3</w:t>
            </w:r>
          </w:p>
        </w:tc>
        <w:tc>
          <w:tcPr>
            <w:tcW w:w="2128" w:type="dxa"/>
          </w:tcPr>
          <w:p w14:paraId="3261213C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Маркировка</w:t>
            </w:r>
          </w:p>
        </w:tc>
        <w:tc>
          <w:tcPr>
            <w:tcW w:w="4112" w:type="dxa"/>
          </w:tcPr>
          <w:p w14:paraId="5344CFD7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единица поставляемой продукции должна иметь на заводской упаковке четкое указание наименования, производителя и другой предусмотренной производителем информации</w:t>
            </w:r>
          </w:p>
        </w:tc>
        <w:tc>
          <w:tcPr>
            <w:tcW w:w="2266" w:type="dxa"/>
          </w:tcPr>
          <w:p w14:paraId="11E64B2B" w14:textId="77777777" w:rsidR="00D93067" w:rsidRDefault="000C4378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45" w:type="dxa"/>
          </w:tcPr>
          <w:p w14:paraId="4ADE5EDA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14:paraId="4FE9ADCE" w14:textId="77777777" w:rsidR="00D93067" w:rsidRDefault="00D93067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D93067" w14:paraId="6AE2E358" w14:textId="77777777" w:rsidTr="007A14BF">
        <w:tc>
          <w:tcPr>
            <w:tcW w:w="850" w:type="dxa"/>
          </w:tcPr>
          <w:p w14:paraId="5075C9E5" w14:textId="77777777" w:rsidR="00D93067" w:rsidRDefault="000C4378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128" w:type="dxa"/>
          </w:tcPr>
          <w:p w14:paraId="51CF3247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4112" w:type="dxa"/>
          </w:tcPr>
          <w:p w14:paraId="14C8B0B4" w14:textId="77777777" w:rsidR="00D93067" w:rsidRDefault="000C4378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может осуществляется партиями до адреса Заказчика, согласно Таблицы № 1 настоящих Технических требований, собственными силами Поставщика (включая подъём на этаж)</w:t>
            </w:r>
          </w:p>
        </w:tc>
        <w:tc>
          <w:tcPr>
            <w:tcW w:w="2266" w:type="dxa"/>
          </w:tcPr>
          <w:p w14:paraId="722F93DF" w14:textId="77777777" w:rsidR="00D93067" w:rsidRDefault="000C4378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45" w:type="dxa"/>
          </w:tcPr>
          <w:p w14:paraId="2648D1D7" w14:textId="77777777" w:rsidR="00D93067" w:rsidRDefault="000C4378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14:paraId="52A6FA73" w14:textId="77777777" w:rsidR="00D93067" w:rsidRDefault="00D93067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E226AC" w14:paraId="52EFB1A8" w14:textId="77777777" w:rsidTr="007A14BF">
        <w:tc>
          <w:tcPr>
            <w:tcW w:w="850" w:type="dxa"/>
          </w:tcPr>
          <w:p w14:paraId="1D389172" w14:textId="77777777" w:rsidR="00E226AC" w:rsidRDefault="00E226AC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14:paraId="1E307A3D" w14:textId="77777777" w:rsidR="00E226AC" w:rsidRDefault="00E226AC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12" w:type="dxa"/>
          </w:tcPr>
          <w:p w14:paraId="44CE3600" w14:textId="77777777" w:rsidR="00E226AC" w:rsidRDefault="00E226AC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35FA6E8D" w14:textId="77777777" w:rsidR="00E226AC" w:rsidRDefault="00E226AC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545" w:type="dxa"/>
          </w:tcPr>
          <w:p w14:paraId="636FD4D0" w14:textId="77777777" w:rsidR="00E226AC" w:rsidRDefault="00E226AC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</w:tcPr>
          <w:p w14:paraId="5444153D" w14:textId="77777777" w:rsidR="00E226AC" w:rsidRDefault="00E226AC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E226AC" w14:paraId="489875B5" w14:textId="77777777" w:rsidTr="00D74D53">
        <w:tc>
          <w:tcPr>
            <w:tcW w:w="850" w:type="dxa"/>
          </w:tcPr>
          <w:p w14:paraId="507F5478" w14:textId="77777777" w:rsidR="00E226AC" w:rsidRDefault="00E226AC" w:rsidP="00D74D5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240" w:type="dxa"/>
            <w:gridSpan w:val="2"/>
          </w:tcPr>
          <w:p w14:paraId="3FD862A6" w14:textId="77777777" w:rsidR="00E226AC" w:rsidRDefault="00E226AC" w:rsidP="00D74D53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2266" w:type="dxa"/>
          </w:tcPr>
          <w:p w14:paraId="6B4D5916" w14:textId="77777777" w:rsidR="00E226AC" w:rsidRDefault="00E226AC" w:rsidP="00D74D53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3545" w:type="dxa"/>
          </w:tcPr>
          <w:p w14:paraId="115F9895" w14:textId="77777777" w:rsidR="00E226AC" w:rsidRDefault="00E226AC" w:rsidP="00D74D53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14:paraId="1B6D3BB6" w14:textId="77777777" w:rsidR="00E226AC" w:rsidRDefault="00E226AC" w:rsidP="00D74D53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</w:tr>
      <w:tr w:rsidR="00E226AC" w14:paraId="4A6EDF6B" w14:textId="77777777" w:rsidTr="00D74D53">
        <w:trPr>
          <w:trHeight w:val="3695"/>
        </w:trPr>
        <w:tc>
          <w:tcPr>
            <w:tcW w:w="850" w:type="dxa"/>
          </w:tcPr>
          <w:p w14:paraId="1BE86A43" w14:textId="77777777" w:rsidR="00E226AC" w:rsidRDefault="00E226AC" w:rsidP="00D74D5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5.1</w:t>
            </w:r>
          </w:p>
        </w:tc>
        <w:tc>
          <w:tcPr>
            <w:tcW w:w="2128" w:type="dxa"/>
          </w:tcPr>
          <w:p w14:paraId="3E414716" w14:textId="77777777" w:rsidR="00E226AC" w:rsidRDefault="00E226AC" w:rsidP="00D74D53">
            <w:pPr>
              <w:widowControl w:val="0"/>
              <w:tabs>
                <w:tab w:val="left" w:pos="426"/>
              </w:tabs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</w:t>
            </w:r>
          </w:p>
        </w:tc>
        <w:tc>
          <w:tcPr>
            <w:tcW w:w="4112" w:type="dxa"/>
          </w:tcPr>
          <w:p w14:paraId="6950DA0D" w14:textId="03423147" w:rsidR="00E226AC" w:rsidRDefault="00E226AC" w:rsidP="00A75ECE">
            <w:pPr>
              <w:widowControl w:val="0"/>
              <w:tabs>
                <w:tab w:val="left" w:pos="426"/>
              </w:tabs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Поставляемая продукция, указанная в пунктах №</w:t>
            </w:r>
            <w:r w:rsidR="00A73362">
              <w:rPr>
                <w:bCs/>
                <w:sz w:val="24"/>
                <w:szCs w:val="24"/>
              </w:rPr>
              <w:t xml:space="preserve">№ </w:t>
            </w:r>
            <w:r w:rsidR="00A75ECE" w:rsidRPr="00A75ECE">
              <w:rPr>
                <w:bCs/>
                <w:sz w:val="24"/>
                <w:szCs w:val="24"/>
              </w:rPr>
              <w:t>1, 5-7, 13</w:t>
            </w:r>
            <w:r>
              <w:rPr>
                <w:bCs/>
                <w:sz w:val="24"/>
                <w:szCs w:val="24"/>
              </w:rPr>
              <w:t xml:space="preserve"> Таблицы № 2 «Перечень и объем закупаемой продукции» ТТ должна быть включена в реестры, предусмотренные п. 3 постановления Правительства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1875.</w:t>
            </w:r>
          </w:p>
        </w:tc>
        <w:tc>
          <w:tcPr>
            <w:tcW w:w="2266" w:type="dxa"/>
          </w:tcPr>
          <w:p w14:paraId="5DCA145D" w14:textId="77777777" w:rsidR="00E226AC" w:rsidRDefault="00E226AC" w:rsidP="00D74D53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Согласие с требованием</w:t>
            </w:r>
          </w:p>
        </w:tc>
        <w:tc>
          <w:tcPr>
            <w:tcW w:w="3545" w:type="dxa"/>
          </w:tcPr>
          <w:p w14:paraId="71232F57" w14:textId="77777777" w:rsidR="00E226AC" w:rsidRDefault="00E226AC" w:rsidP="00D74D53">
            <w:pPr>
              <w:widowControl w:val="0"/>
              <w:spacing w:line="276" w:lineRule="auto"/>
              <w:jc w:val="center"/>
              <w:rPr>
                <w:iCs/>
                <w:sz w:val="23"/>
                <w:szCs w:val="23"/>
              </w:rPr>
            </w:pPr>
            <w:r w:rsidRPr="00A73362">
              <w:rPr>
                <w:iCs/>
                <w:sz w:val="23"/>
                <w:szCs w:val="23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реестров, предусмотренных п. 3 постановления Правительства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1875,  а также выписку (выписки) из реестра российской промышленной продукции</w:t>
            </w:r>
          </w:p>
          <w:p w14:paraId="2C7C265A" w14:textId="234D8CE7" w:rsidR="00A73362" w:rsidRPr="00A73362" w:rsidRDefault="00A73362" w:rsidP="00D74D53">
            <w:pPr>
              <w:widowControl w:val="0"/>
              <w:spacing w:line="276" w:lineRule="auto"/>
              <w:jc w:val="center"/>
              <w:rPr>
                <w:iCs/>
                <w:sz w:val="23"/>
                <w:szCs w:val="23"/>
              </w:rPr>
            </w:pPr>
          </w:p>
        </w:tc>
        <w:tc>
          <w:tcPr>
            <w:tcW w:w="2267" w:type="dxa"/>
          </w:tcPr>
          <w:p w14:paraId="31D81A1F" w14:textId="77777777" w:rsidR="00E226AC" w:rsidRDefault="00E226AC" w:rsidP="00D74D53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</w:p>
        </w:tc>
      </w:tr>
      <w:tr w:rsidR="00D93067" w14:paraId="17EE8F56" w14:textId="77777777" w:rsidTr="009C5E23">
        <w:tc>
          <w:tcPr>
            <w:tcW w:w="850" w:type="dxa"/>
            <w:shd w:val="clear" w:color="auto" w:fill="FFFFFF" w:themeFill="background1"/>
          </w:tcPr>
          <w:p w14:paraId="1A7DE2A4" w14:textId="77777777" w:rsidR="00D93067" w:rsidRPr="00E226AC" w:rsidRDefault="00E226A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6240" w:type="dxa"/>
            <w:gridSpan w:val="2"/>
          </w:tcPr>
          <w:p w14:paraId="6A6C6E17" w14:textId="77777777" w:rsidR="00D93067" w:rsidRDefault="007C3C84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6" w:type="dxa"/>
          </w:tcPr>
          <w:p w14:paraId="5CC85141" w14:textId="77777777" w:rsidR="00D93067" w:rsidRDefault="007C3C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3545" w:type="dxa"/>
          </w:tcPr>
          <w:p w14:paraId="0BE20FD8" w14:textId="77777777" w:rsidR="00D93067" w:rsidRDefault="007C3C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14:paraId="7A869427" w14:textId="77777777" w:rsidR="00D93067" w:rsidRDefault="007C3C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</w:tr>
      <w:tr w:rsidR="00D93067" w14:paraId="68FDC058" w14:textId="77777777" w:rsidTr="007A14BF">
        <w:tc>
          <w:tcPr>
            <w:tcW w:w="850" w:type="dxa"/>
          </w:tcPr>
          <w:p w14:paraId="35FD90C3" w14:textId="77777777" w:rsidR="00D93067" w:rsidRDefault="00E226AC">
            <w:pPr>
              <w:widowControl w:val="0"/>
              <w:rPr>
                <w:sz w:val="24"/>
                <w:szCs w:val="24"/>
              </w:rPr>
            </w:pPr>
            <w:bookmarkStart w:id="41" w:name="_Toc195824948"/>
            <w:bookmarkEnd w:id="41"/>
            <w:r>
              <w:rPr>
                <w:sz w:val="24"/>
                <w:szCs w:val="24"/>
                <w:lang w:val="en-US"/>
              </w:rPr>
              <w:t>6</w:t>
            </w:r>
            <w:r w:rsidR="007C3C84">
              <w:rPr>
                <w:sz w:val="24"/>
                <w:szCs w:val="24"/>
                <w:lang w:val="en-US"/>
              </w:rPr>
              <w:t>.1</w:t>
            </w:r>
          </w:p>
        </w:tc>
        <w:tc>
          <w:tcPr>
            <w:tcW w:w="2128" w:type="dxa"/>
          </w:tcPr>
          <w:p w14:paraId="5BA75D5C" w14:textId="77777777" w:rsidR="00D93067" w:rsidRDefault="007C3C84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4112" w:type="dxa"/>
          </w:tcPr>
          <w:p w14:paraId="3EB56811" w14:textId="77777777" w:rsidR="00D93067" w:rsidRDefault="007C3C84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Гарантийный срок поставщика на поставляемую </w:t>
            </w:r>
            <w:r>
              <w:rPr>
                <w:sz w:val="24"/>
                <w:szCs w:val="24"/>
              </w:rPr>
              <w:t>продукцию, указанную в</w:t>
            </w:r>
            <w:r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п.п</w:t>
            </w:r>
            <w:proofErr w:type="spellEnd"/>
            <w:r>
              <w:rPr>
                <w:iCs/>
                <w:sz w:val="24"/>
                <w:szCs w:val="24"/>
              </w:rPr>
              <w:t xml:space="preserve">. </w:t>
            </w:r>
            <w:r>
              <w:rPr>
                <w:bCs/>
                <w:iCs/>
                <w:sz w:val="24"/>
                <w:szCs w:val="24"/>
              </w:rPr>
              <w:t>1, 5 - 7, 13, 14</w:t>
            </w:r>
            <w:r>
              <w:rPr>
                <w:iCs/>
                <w:sz w:val="24"/>
                <w:szCs w:val="24"/>
              </w:rPr>
              <w:t xml:space="preserve"> Таблицы № 2 настоящих Технических требований, должен составлять не менее 12 (двенадцати) календарных месяцев с даты подписания сторонами товарной накладной по форме ТОРГ-12/ УПД.</w:t>
            </w:r>
          </w:p>
          <w:p w14:paraId="50661F41" w14:textId="77777777" w:rsidR="00D93067" w:rsidRDefault="00D93067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14:paraId="78C9DA99" w14:textId="77777777" w:rsidR="00D93067" w:rsidRDefault="007C3C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по сроку гарантии на поставляемую продукцию</w:t>
            </w:r>
          </w:p>
        </w:tc>
        <w:tc>
          <w:tcPr>
            <w:tcW w:w="3545" w:type="dxa"/>
          </w:tcPr>
          <w:p w14:paraId="72D4258D" w14:textId="77777777" w:rsidR="00D93067" w:rsidRDefault="007C3C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14:paraId="4FB189BC" w14:textId="77777777" w:rsidR="00D93067" w:rsidRDefault="00D9306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3067" w14:paraId="3C261F18" w14:textId="77777777" w:rsidTr="007A14BF">
        <w:tc>
          <w:tcPr>
            <w:tcW w:w="850" w:type="dxa"/>
          </w:tcPr>
          <w:p w14:paraId="69C8E202" w14:textId="77777777" w:rsidR="00D93067" w:rsidRDefault="00E226AC">
            <w:pPr>
              <w:widowControl w:val="0"/>
              <w:rPr>
                <w:sz w:val="24"/>
                <w:szCs w:val="24"/>
              </w:rPr>
            </w:pPr>
            <w:bookmarkStart w:id="42" w:name="_Toc195824949"/>
            <w:bookmarkEnd w:id="42"/>
            <w:r>
              <w:rPr>
                <w:sz w:val="24"/>
                <w:szCs w:val="24"/>
              </w:rPr>
              <w:t>6</w:t>
            </w:r>
            <w:r w:rsidR="007C3C84">
              <w:rPr>
                <w:sz w:val="24"/>
                <w:szCs w:val="24"/>
              </w:rPr>
              <w:t>.2</w:t>
            </w:r>
          </w:p>
        </w:tc>
        <w:tc>
          <w:tcPr>
            <w:tcW w:w="2128" w:type="dxa"/>
          </w:tcPr>
          <w:p w14:paraId="5A935219" w14:textId="77777777" w:rsidR="00D93067" w:rsidRDefault="007C3C8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Техническая поддержка</w:t>
            </w:r>
          </w:p>
        </w:tc>
        <w:tc>
          <w:tcPr>
            <w:tcW w:w="4112" w:type="dxa"/>
          </w:tcPr>
          <w:p w14:paraId="60C16E15" w14:textId="77777777" w:rsidR="00D93067" w:rsidRDefault="007C3C84">
            <w:pPr>
              <w:widowControl w:val="0"/>
              <w:tabs>
                <w:tab w:val="left" w:pos="426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 все оборудование должна предлагаться сервисная поддержка в рабочее время на весь срок гарантии</w:t>
            </w:r>
          </w:p>
        </w:tc>
        <w:tc>
          <w:tcPr>
            <w:tcW w:w="2266" w:type="dxa"/>
          </w:tcPr>
          <w:p w14:paraId="77A91622" w14:textId="77777777" w:rsidR="00D93067" w:rsidRDefault="007C3C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545" w:type="dxa"/>
          </w:tcPr>
          <w:p w14:paraId="2CC315E2" w14:textId="77777777" w:rsidR="00D93067" w:rsidRDefault="007C3C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14:paraId="532B3892" w14:textId="77777777" w:rsidR="00D93067" w:rsidRDefault="00D93067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3067" w14:paraId="7402C922" w14:textId="77777777" w:rsidTr="007A14BF">
        <w:tc>
          <w:tcPr>
            <w:tcW w:w="850" w:type="dxa"/>
          </w:tcPr>
          <w:p w14:paraId="1D839E55" w14:textId="77777777" w:rsidR="00D93067" w:rsidRDefault="00E226AC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240" w:type="dxa"/>
            <w:gridSpan w:val="2"/>
          </w:tcPr>
          <w:p w14:paraId="5D5DE8B6" w14:textId="77777777" w:rsidR="00D93067" w:rsidRDefault="007C3C84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6" w:type="dxa"/>
          </w:tcPr>
          <w:p w14:paraId="76B5730B" w14:textId="77777777" w:rsidR="00D93067" w:rsidRDefault="007C3C84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3545" w:type="dxa"/>
          </w:tcPr>
          <w:p w14:paraId="2A0B608A" w14:textId="77777777" w:rsidR="00D93067" w:rsidRDefault="007C3C84">
            <w:pPr>
              <w:widowControl w:val="0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14:paraId="11834535" w14:textId="77777777" w:rsidR="00D93067" w:rsidRDefault="007C3C84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</w:tr>
      <w:tr w:rsidR="00D93067" w14:paraId="5FB2E034" w14:textId="77777777" w:rsidTr="007A14BF">
        <w:tc>
          <w:tcPr>
            <w:tcW w:w="850" w:type="dxa"/>
          </w:tcPr>
          <w:p w14:paraId="29EB171D" w14:textId="77777777" w:rsidR="00D93067" w:rsidRDefault="00E226AC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="007C3C84">
              <w:rPr>
                <w:sz w:val="24"/>
                <w:szCs w:val="24"/>
              </w:rPr>
              <w:t>.1</w:t>
            </w:r>
          </w:p>
        </w:tc>
        <w:tc>
          <w:tcPr>
            <w:tcW w:w="2128" w:type="dxa"/>
          </w:tcPr>
          <w:p w14:paraId="3AE26D75" w14:textId="77777777" w:rsidR="00D93067" w:rsidRDefault="007C3C84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вместе с поставляемой продукцией</w:t>
            </w:r>
          </w:p>
        </w:tc>
        <w:tc>
          <w:tcPr>
            <w:tcW w:w="4112" w:type="dxa"/>
          </w:tcPr>
          <w:p w14:paraId="1B8DE4A4" w14:textId="77777777" w:rsidR="00D93067" w:rsidRDefault="007C3C84">
            <w:pPr>
              <w:widowControl w:val="0"/>
              <w:tabs>
                <w:tab w:val="left" w:pos="426"/>
              </w:tabs>
              <w:spacing w:line="276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обязан одновременно с передачей продукции передать Заказчику относящиеся к ней документы, оформленные надлежащим образом:</w:t>
            </w:r>
          </w:p>
          <w:p w14:paraId="2D8937D4" w14:textId="77777777" w:rsidR="00D93067" w:rsidRDefault="007C3C84">
            <w:pPr>
              <w:pStyle w:val="aff1"/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line="276" w:lineRule="auto"/>
              <w:ind w:left="313" w:hanging="283"/>
              <w:rPr>
                <w:iCs/>
              </w:rPr>
            </w:pPr>
            <w:r>
              <w:rPr>
                <w:iCs/>
              </w:rPr>
              <w:t xml:space="preserve">сертификаты качества (в случае обязательной сертификации) в 1 </w:t>
            </w:r>
            <w:r>
              <w:rPr>
                <w:iCs/>
              </w:rPr>
              <w:lastRenderedPageBreak/>
              <w:t>экз.;</w:t>
            </w:r>
          </w:p>
          <w:p w14:paraId="042F881A" w14:textId="77777777" w:rsidR="00D93067" w:rsidRDefault="007C3C84">
            <w:pPr>
              <w:pStyle w:val="aff1"/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line="276" w:lineRule="auto"/>
              <w:ind w:left="313" w:hanging="283"/>
              <w:rPr>
                <w:iCs/>
              </w:rPr>
            </w:pPr>
            <w:r>
              <w:rPr>
                <w:iCs/>
              </w:rPr>
              <w:t>технические паспорта в 1 экз.;</w:t>
            </w:r>
          </w:p>
          <w:p w14:paraId="2E84F6E2" w14:textId="77777777" w:rsidR="00D93067" w:rsidRDefault="007C3C84">
            <w:pPr>
              <w:pStyle w:val="aff1"/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line="276" w:lineRule="auto"/>
              <w:ind w:left="313" w:hanging="283"/>
              <w:rPr>
                <w:iCs/>
              </w:rPr>
            </w:pPr>
            <w:r>
              <w:rPr>
                <w:iCs/>
              </w:rPr>
              <w:t>руководства по эксплуатации в 1 экз.;</w:t>
            </w:r>
          </w:p>
          <w:p w14:paraId="3E0000BC" w14:textId="77777777" w:rsidR="00D93067" w:rsidRDefault="007C3C84">
            <w:pPr>
              <w:pStyle w:val="aff1"/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line="276" w:lineRule="auto"/>
              <w:ind w:left="313" w:hanging="283"/>
              <w:rPr>
                <w:iCs/>
              </w:rPr>
            </w:pPr>
            <w:r>
              <w:rPr>
                <w:iCs/>
              </w:rPr>
              <w:t>упаковочные листы, ярлыки в 1 экз.;</w:t>
            </w:r>
          </w:p>
          <w:p w14:paraId="212914D3" w14:textId="77777777" w:rsidR="00D93067" w:rsidRDefault="007C3C84">
            <w:pPr>
              <w:pStyle w:val="aff1"/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line="276" w:lineRule="auto"/>
              <w:ind w:left="313" w:hanging="283"/>
              <w:rPr>
                <w:iCs/>
              </w:rPr>
            </w:pPr>
            <w:r>
              <w:rPr>
                <w:iCs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поставляемой продукции в 1 экз.;</w:t>
            </w:r>
          </w:p>
          <w:p w14:paraId="4010A50A" w14:textId="77777777" w:rsidR="00D93067" w:rsidRDefault="007C3C84">
            <w:pPr>
              <w:pStyle w:val="aff1"/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line="276" w:lineRule="auto"/>
              <w:ind w:left="313" w:hanging="283"/>
              <w:rPr>
                <w:iCs/>
              </w:rPr>
            </w:pPr>
            <w:r>
              <w:rPr>
                <w:iCs/>
              </w:rPr>
              <w:t>товарно-транспортную накладную формы № 1-Т в 2 экз.;</w:t>
            </w:r>
          </w:p>
          <w:p w14:paraId="599847EC" w14:textId="77777777" w:rsidR="00D93067" w:rsidRDefault="007C3C84">
            <w:pPr>
              <w:pStyle w:val="aff1"/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line="276" w:lineRule="auto"/>
              <w:ind w:left="313" w:hanging="283"/>
              <w:rPr>
                <w:iCs/>
              </w:rPr>
            </w:pPr>
            <w:r>
              <w:rPr>
                <w:iCs/>
              </w:rPr>
              <w:t>товарную накладную унифицированной формы ТОРГ-12/ УПД в 2 экз.</w:t>
            </w:r>
          </w:p>
          <w:p w14:paraId="420C1A07" w14:textId="77777777" w:rsidR="00D93067" w:rsidRDefault="007C3C84">
            <w:pPr>
              <w:pStyle w:val="aff1"/>
              <w:widowControl w:val="0"/>
              <w:numPr>
                <w:ilvl w:val="0"/>
                <w:numId w:val="14"/>
              </w:numPr>
              <w:tabs>
                <w:tab w:val="left" w:pos="426"/>
              </w:tabs>
              <w:spacing w:line="276" w:lineRule="auto"/>
              <w:ind w:left="313" w:hanging="283"/>
              <w:rPr>
                <w:iCs/>
              </w:rPr>
            </w:pPr>
            <w:r>
              <w:t>Акт об исполнении обязательств по предоставлению прав использования ПО в 2 экз.</w:t>
            </w:r>
          </w:p>
        </w:tc>
        <w:tc>
          <w:tcPr>
            <w:tcW w:w="2266" w:type="dxa"/>
          </w:tcPr>
          <w:p w14:paraId="654F4A98" w14:textId="77777777" w:rsidR="00D93067" w:rsidRDefault="000C4378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3545" w:type="dxa"/>
          </w:tcPr>
          <w:p w14:paraId="2DED9112" w14:textId="77777777" w:rsidR="00D93067" w:rsidRDefault="000C4378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-//-</w:t>
            </w:r>
          </w:p>
        </w:tc>
        <w:tc>
          <w:tcPr>
            <w:tcW w:w="2267" w:type="dxa"/>
          </w:tcPr>
          <w:p w14:paraId="0DE32FF1" w14:textId="77777777" w:rsidR="00D93067" w:rsidRDefault="00D93067">
            <w:pPr>
              <w:widowControl w:val="0"/>
              <w:spacing w:line="276" w:lineRule="auto"/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6C5018CF" w14:textId="77777777" w:rsidR="007A14BF" w:rsidRPr="007A14BF" w:rsidRDefault="007A14BF" w:rsidP="00A44654">
      <w:pPr>
        <w:pStyle w:val="21"/>
        <w:numPr>
          <w:ilvl w:val="2"/>
          <w:numId w:val="19"/>
        </w:numPr>
        <w:tabs>
          <w:tab w:val="left" w:pos="709"/>
        </w:tabs>
        <w:ind w:left="0" w:firstLine="0"/>
        <w:outlineLvl w:val="2"/>
        <w:rPr>
          <w:rFonts w:eastAsia="Calibri"/>
          <w:bCs/>
        </w:rPr>
      </w:pPr>
      <w:bookmarkStart w:id="43" w:name="_Toc203646111"/>
      <w:bookmarkStart w:id="44" w:name="_Toc224665784"/>
      <w:r w:rsidRPr="007A14BF">
        <w:rPr>
          <w:rFonts w:eastAsia="Calibri"/>
          <w:bCs/>
        </w:rPr>
        <w:lastRenderedPageBreak/>
        <w:t xml:space="preserve">В </w:t>
      </w:r>
      <w:r w:rsidRPr="000C4378">
        <w:rPr>
          <w:rFonts w:eastAsia="Calibri"/>
          <w:bCs/>
        </w:rPr>
        <w:t>составе заявки</w:t>
      </w:r>
      <w:r w:rsidRPr="007A14BF">
        <w:rPr>
          <w:rFonts w:eastAsia="Calibri"/>
          <w:bCs/>
        </w:rPr>
        <w:t xml:space="preserve"> необходимо предоставить</w:t>
      </w:r>
      <w:r w:rsidRPr="007A14BF">
        <w:t>:</w:t>
      </w:r>
      <w:bookmarkEnd w:id="43"/>
      <w:bookmarkEnd w:id="44"/>
    </w:p>
    <w:p w14:paraId="57D4A8F2" w14:textId="77777777" w:rsidR="007A14BF" w:rsidRDefault="007A14BF" w:rsidP="007A14BF">
      <w:pPr>
        <w:suppressAutoHyphens w:val="0"/>
        <w:spacing w:after="60"/>
        <w:contextualSpacing/>
        <w:jc w:val="both"/>
        <w:rPr>
          <w:b/>
          <w:iCs/>
        </w:rPr>
      </w:pPr>
      <w:r>
        <w:rPr>
          <w:iCs/>
          <w:sz w:val="24"/>
          <w:szCs w:val="24"/>
        </w:rPr>
        <w:t xml:space="preserve">Участник в составе своей заявки для подтверждения соответствия заявленных характеристик предложенной продукции требованиям настоящих ТТ предоставляет следующие документы: </w:t>
      </w:r>
    </w:p>
    <w:p w14:paraId="14622D8C" w14:textId="77777777" w:rsidR="007A14BF" w:rsidRDefault="007A14BF" w:rsidP="007A14BF">
      <w:pPr>
        <w:pStyle w:val="tlst"/>
        <w:numPr>
          <w:ilvl w:val="0"/>
          <w:numId w:val="20"/>
        </w:numPr>
        <w:jc w:val="both"/>
        <w:rPr>
          <w:rStyle w:val="blk"/>
        </w:rPr>
      </w:pPr>
      <w:r>
        <w:rPr>
          <w:rStyle w:val="blk"/>
        </w:rPr>
        <w:t>Техническое предложение, подготовленное в соответствии с настоящими ТТ по форме, представленной в документации о закупке, а также документы, указанные в Столбце 5 Таблицы 3 «Требования к качеству продукции».</w:t>
      </w:r>
    </w:p>
    <w:p w14:paraId="157A2157" w14:textId="77777777" w:rsidR="007A14BF" w:rsidRDefault="007A14BF" w:rsidP="007A14BF">
      <w:pPr>
        <w:pStyle w:val="tlst"/>
        <w:numPr>
          <w:ilvl w:val="0"/>
          <w:numId w:val="20"/>
        </w:numPr>
        <w:jc w:val="both"/>
        <w:rPr>
          <w:rStyle w:val="blk"/>
        </w:rPr>
        <w:sectPr w:rsidR="007A14BF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851" w:right="720" w:bottom="851" w:left="992" w:header="567" w:footer="567" w:gutter="0"/>
          <w:cols w:space="720"/>
          <w:formProt w:val="0"/>
          <w:titlePg/>
          <w:docGrid w:linePitch="381"/>
        </w:sectPr>
      </w:pPr>
      <w:r>
        <w:t>Коммерческое предложение по форме, установленной документацией о закупке, с указанием в отношении поставляемой продукции информации о номере реестровой записи из реестра российской промышленной продукции или номере реестровой записи из евразийского экономического союза в соответствии с требованиями Постановления Правительства Российской Федерации от 23 декабря 2024 г.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Pr="007A14BF">
        <w:t xml:space="preserve"> </w:t>
      </w:r>
      <w:r>
        <w:rPr>
          <w:rStyle w:val="blk"/>
        </w:rPr>
        <w:t>(с приложением заполненной Спецификации по форме Приложения № 2 к настоящим ТТ</w:t>
      </w:r>
      <w:r w:rsidRPr="007A14BF">
        <w:t>)</w:t>
      </w:r>
    </w:p>
    <w:p w14:paraId="095DB30B" w14:textId="77777777" w:rsidR="00D93067" w:rsidRPr="0081794D" w:rsidRDefault="007C3C84" w:rsidP="0081794D">
      <w:pPr>
        <w:pStyle w:val="HH1"/>
        <w:numPr>
          <w:ilvl w:val="0"/>
          <w:numId w:val="12"/>
        </w:numPr>
        <w:jc w:val="center"/>
        <w:rPr>
          <w:sz w:val="28"/>
        </w:rPr>
      </w:pPr>
      <w:bookmarkStart w:id="45" w:name="_Toc51339699"/>
      <w:bookmarkStart w:id="46" w:name="_Toc46743519"/>
      <w:bookmarkStart w:id="47" w:name="_Toc53393312"/>
      <w:bookmarkStart w:id="48" w:name="_Toc197953200"/>
      <w:bookmarkStart w:id="49" w:name="_Toc178845842"/>
      <w:bookmarkStart w:id="50" w:name="_Toc224665785"/>
      <w:bookmarkEnd w:id="45"/>
      <w:bookmarkEnd w:id="46"/>
      <w:r w:rsidRPr="0081794D">
        <w:rPr>
          <w:sz w:val="28"/>
        </w:rPr>
        <w:lastRenderedPageBreak/>
        <w:t>Требования к документации по ценообразованию</w:t>
      </w:r>
      <w:bookmarkEnd w:id="47"/>
      <w:r w:rsidRPr="0081794D">
        <w:rPr>
          <w:sz w:val="28"/>
        </w:rPr>
        <w:t xml:space="preserve"> на этапе закупки</w:t>
      </w:r>
      <w:bookmarkEnd w:id="48"/>
      <w:bookmarkEnd w:id="49"/>
      <w:bookmarkEnd w:id="50"/>
    </w:p>
    <w:p w14:paraId="6AAA5575" w14:textId="77777777" w:rsidR="00D93067" w:rsidRDefault="00D93067">
      <w:pPr>
        <w:rPr>
          <w:lang w:eastAsia="x-none"/>
        </w:rPr>
      </w:pPr>
    </w:p>
    <w:p w14:paraId="239D46A4" w14:textId="77777777" w:rsidR="00D93067" w:rsidRDefault="000C4378">
      <w:pPr>
        <w:pStyle w:val="aff1"/>
        <w:numPr>
          <w:ilvl w:val="1"/>
          <w:numId w:val="12"/>
        </w:numPr>
        <w:ind w:left="0" w:firstLine="851"/>
        <w:jc w:val="both"/>
      </w:pPr>
      <w: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63ABD2F3" w14:textId="77777777" w:rsidR="00D93067" w:rsidRDefault="000C4378">
      <w:pPr>
        <w:pStyle w:val="aff1"/>
        <w:numPr>
          <w:ilvl w:val="1"/>
          <w:numId w:val="12"/>
        </w:numPr>
        <w:ind w:left="0" w:firstLine="844"/>
        <w:jc w:val="both"/>
      </w:pPr>
      <w:r>
        <w:t>Вместе с Коммерческим предложением Участник должен предоставить в составе заявки спецификацию поставляемой Продукции по форме, приведенной в приложении № 2 к настоящим Техническим требованиям.</w:t>
      </w:r>
      <w:r>
        <w:br w:type="page"/>
      </w:r>
    </w:p>
    <w:p w14:paraId="51C89828" w14:textId="77777777" w:rsidR="00D93067" w:rsidRPr="00D74D53" w:rsidRDefault="009C5E23" w:rsidP="0081794D">
      <w:pPr>
        <w:pStyle w:val="1"/>
        <w:jc w:val="center"/>
      </w:pPr>
      <w:bookmarkStart w:id="51" w:name="_Toc224665786"/>
      <w:r w:rsidRPr="00D74D53">
        <w:lastRenderedPageBreak/>
        <w:t>4</w:t>
      </w:r>
      <w:r w:rsidR="000C4378" w:rsidRPr="00D74D53">
        <w:t xml:space="preserve">. </w:t>
      </w:r>
      <w:bookmarkStart w:id="52" w:name="_Toc203646113"/>
      <w:bookmarkStart w:id="53" w:name="_Toc75446584"/>
      <w:r w:rsidR="000C4378" w:rsidRPr="00D74D53">
        <w:t>Требования к документации по ценообразованию на этапе заключения (исполнения) договора</w:t>
      </w:r>
      <w:bookmarkEnd w:id="51"/>
      <w:bookmarkEnd w:id="52"/>
      <w:bookmarkEnd w:id="53"/>
    </w:p>
    <w:p w14:paraId="1782153E" w14:textId="77777777" w:rsidR="00D93067" w:rsidRDefault="000C4378">
      <w:pPr>
        <w:tabs>
          <w:tab w:val="left" w:pos="851"/>
        </w:tabs>
        <w:suppressAutoHyphens w:val="0"/>
        <w:spacing w:line="276" w:lineRule="auto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4.1.</w:t>
      </w:r>
      <w:r>
        <w:rPr>
          <w:bCs/>
          <w:iCs/>
          <w:sz w:val="24"/>
          <w:szCs w:val="24"/>
          <w:lang w:eastAsia="x-none"/>
        </w:rPr>
        <w:tab/>
        <w:t>Требования к документации по ценообразованию на этапе заключения (исполнения) договора отсутствуют.</w:t>
      </w:r>
      <w:r>
        <w:br w:type="page"/>
      </w:r>
    </w:p>
    <w:p w14:paraId="7475B5C6" w14:textId="77777777" w:rsidR="00D93067" w:rsidRDefault="00D74D53" w:rsidP="0081794D">
      <w:pPr>
        <w:pStyle w:val="1"/>
        <w:jc w:val="center"/>
      </w:pPr>
      <w:bookmarkStart w:id="54" w:name="_Toc54646413"/>
      <w:bookmarkStart w:id="55" w:name="_Toc197953201"/>
      <w:bookmarkStart w:id="56" w:name="_Toc178845843"/>
      <w:bookmarkStart w:id="57" w:name="_Toc224665787"/>
      <w:bookmarkEnd w:id="54"/>
      <w:r w:rsidRPr="00D74D53">
        <w:lastRenderedPageBreak/>
        <w:t>5.</w:t>
      </w:r>
      <w:r w:rsidR="00A44654" w:rsidRPr="00D74D53">
        <w:t xml:space="preserve"> </w:t>
      </w:r>
      <w:r w:rsidR="000C4378">
        <w:t>Приложения</w:t>
      </w:r>
      <w:bookmarkEnd w:id="55"/>
      <w:bookmarkEnd w:id="56"/>
      <w:bookmarkEnd w:id="57"/>
    </w:p>
    <w:p w14:paraId="62CB6D5B" w14:textId="77777777" w:rsidR="00D93067" w:rsidRDefault="00D93067">
      <w:pPr>
        <w:rPr>
          <w:lang w:val="x-none" w:eastAsia="x-none"/>
        </w:rPr>
      </w:pPr>
    </w:p>
    <w:p w14:paraId="312F22C9" w14:textId="77777777" w:rsidR="00D93067" w:rsidRDefault="000C4378">
      <w:pPr>
        <w:pStyle w:val="rtext0"/>
        <w:rPr>
          <w:b/>
        </w:rPr>
      </w:pPr>
      <w:bookmarkStart w:id="58" w:name="_Toc178845844"/>
      <w:r>
        <w:t>Приложение № 1 – Требования к продукции (индивидуальные требования по каждой позиции перечня продукции).</w:t>
      </w:r>
      <w:bookmarkEnd w:id="58"/>
    </w:p>
    <w:p w14:paraId="785653FB" w14:textId="77777777" w:rsidR="00D93067" w:rsidRDefault="000C4378">
      <w:pPr>
        <w:pStyle w:val="rtext0"/>
        <w:sectPr w:rsidR="00D9306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37" w:right="851" w:bottom="992" w:left="1134" w:header="680" w:footer="737" w:gutter="0"/>
          <w:cols w:space="720"/>
          <w:formProt w:val="0"/>
          <w:titlePg/>
          <w:docGrid w:linePitch="381"/>
        </w:sectPr>
      </w:pPr>
      <w:bookmarkStart w:id="59" w:name="_Toc178845845"/>
      <w:r>
        <w:t>Приложение № 2 – Форма спецификац</w:t>
      </w:r>
      <w:bookmarkEnd w:id="59"/>
      <w:r>
        <w:t>ии.</w:t>
      </w:r>
      <w:r>
        <w:br w:type="page"/>
      </w:r>
    </w:p>
    <w:p w14:paraId="22E0B1A8" w14:textId="77777777" w:rsidR="00D93067" w:rsidRPr="0060176C" w:rsidRDefault="000C4378" w:rsidP="0060176C">
      <w:pPr>
        <w:pStyle w:val="caption1"/>
        <w:jc w:val="right"/>
        <w:outlineLvl w:val="1"/>
        <w:rPr>
          <w:rStyle w:val="blk"/>
        </w:rPr>
      </w:pPr>
      <w:bookmarkStart w:id="60" w:name="_Toc51339699_Копия_1"/>
      <w:bookmarkStart w:id="61" w:name="_Toc46743519_Копия_1"/>
      <w:bookmarkStart w:id="62" w:name="_Toc54646413_Копия_1"/>
      <w:bookmarkStart w:id="63" w:name="_Toc54646414"/>
      <w:bookmarkStart w:id="64" w:name="_Toc54451385"/>
      <w:bookmarkStart w:id="65" w:name="_Hlk48224758"/>
      <w:bookmarkStart w:id="66" w:name="_Ref40301253"/>
      <w:bookmarkStart w:id="67" w:name="_Toc197953202"/>
      <w:bookmarkStart w:id="68" w:name="_Toc224665788"/>
      <w:bookmarkEnd w:id="60"/>
      <w:bookmarkEnd w:id="61"/>
      <w:bookmarkEnd w:id="62"/>
      <w:bookmarkEnd w:id="63"/>
      <w:bookmarkEnd w:id="64"/>
      <w:bookmarkEnd w:id="65"/>
      <w:bookmarkEnd w:id="66"/>
      <w:r w:rsidRPr="0060176C">
        <w:rPr>
          <w:rStyle w:val="blk"/>
        </w:rPr>
        <w:lastRenderedPageBreak/>
        <w:t xml:space="preserve">Приложение № 1 к </w:t>
      </w:r>
      <w:bookmarkEnd w:id="67"/>
      <w:r w:rsidR="00355A14" w:rsidRPr="0060176C">
        <w:rPr>
          <w:rStyle w:val="blk"/>
        </w:rPr>
        <w:t>ТТ</w:t>
      </w:r>
      <w:bookmarkEnd w:id="68"/>
    </w:p>
    <w:p w14:paraId="210C3C0C" w14:textId="77777777" w:rsidR="00D93067" w:rsidRDefault="000C4378">
      <w:pPr>
        <w:pStyle w:val="tn0"/>
        <w:jc w:val="left"/>
        <w:rPr>
          <w:b/>
          <w:bCs/>
        </w:rPr>
      </w:pPr>
      <w:bookmarkStart w:id="69" w:name="_Toc178845846"/>
      <w:r>
        <w:rPr>
          <w:b/>
          <w:bCs/>
        </w:rPr>
        <w:t>Таблица 4 – Требования к продукции (индивидуальные требования по каждой позиции перечня продукции)</w:t>
      </w:r>
      <w:bookmarkEnd w:id="69"/>
    </w:p>
    <w:tbl>
      <w:tblPr>
        <w:tblW w:w="1516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610"/>
        <w:gridCol w:w="1802"/>
        <w:gridCol w:w="5526"/>
        <w:gridCol w:w="2126"/>
        <w:gridCol w:w="2412"/>
        <w:gridCol w:w="2692"/>
      </w:tblGrid>
      <w:tr w:rsidR="00D93067" w14:paraId="232EAC19" w14:textId="77777777" w:rsidTr="00013EF1">
        <w:trPr>
          <w:trHeight w:val="311"/>
          <w:tblHeader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4CCF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780BB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Заказчика</w:t>
            </w:r>
          </w:p>
        </w:tc>
        <w:tc>
          <w:tcPr>
            <w:tcW w:w="4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2768E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AD94A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D93067" w14:paraId="1D8216CA" w14:textId="77777777" w:rsidTr="00013EF1">
        <w:trPr>
          <w:trHeight w:val="726"/>
          <w:tblHeader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081C" w14:textId="77777777" w:rsidR="00D93067" w:rsidRDefault="00D9306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CE985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позиции </w:t>
            </w:r>
            <w:r>
              <w:rPr>
                <w:b/>
                <w:bCs/>
                <w:sz w:val="20"/>
                <w:szCs w:val="20"/>
              </w:rPr>
              <w:br/>
              <w:t>Таблицы 2. «Перечень и объем закупаемой продукции»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77ADE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Технические и функциональные характеристики</w:t>
            </w:r>
          </w:p>
          <w:p w14:paraId="3BD17189" w14:textId="77777777" w:rsidR="00D93067" w:rsidRDefault="000C4378">
            <w:pPr>
              <w:widowControl w:val="0"/>
              <w:ind w:right="412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(параметры эквивалентности), не хуже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7B45" w14:textId="77777777" w:rsidR="00D93067" w:rsidRDefault="000C437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F27D" w14:textId="77777777" w:rsidR="00D93067" w:rsidRDefault="000C437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78F4" w14:textId="77777777" w:rsidR="00D93067" w:rsidRDefault="00D9306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93067" w14:paraId="4DC2B4DC" w14:textId="77777777" w:rsidTr="00013EF1">
        <w:trPr>
          <w:trHeight w:val="223"/>
          <w:tblHeader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F74F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66D1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46F4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CF31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4865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E0A02" w14:textId="77777777" w:rsidR="00D93067" w:rsidRDefault="000C4378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8460EE" w14:paraId="323141E8" w14:textId="77777777" w:rsidTr="0063165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1365C" w14:textId="77777777" w:rsidR="008460EE" w:rsidRDefault="008460EE" w:rsidP="008460EE">
            <w:pPr>
              <w:widowControl w:val="0"/>
              <w:numPr>
                <w:ilvl w:val="0"/>
                <w:numId w:val="8"/>
              </w:numPr>
              <w:ind w:left="470" w:hanging="3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091B" w14:textId="44935802" w:rsidR="008460EE" w:rsidRPr="008460EE" w:rsidRDefault="008460EE" w:rsidP="008460EE">
            <w:pPr>
              <w:widowControl w:val="0"/>
              <w:rPr>
                <w:sz w:val="20"/>
                <w:szCs w:val="20"/>
              </w:rPr>
            </w:pPr>
            <w:r w:rsidRPr="008460EE">
              <w:rPr>
                <w:sz w:val="20"/>
                <w:szCs w:val="20"/>
              </w:rPr>
              <w:t>АПКШ «Континент». Версия 3.</w:t>
            </w:r>
            <w:r w:rsidR="000A66E9">
              <w:rPr>
                <w:sz w:val="20"/>
                <w:szCs w:val="20"/>
              </w:rPr>
              <w:t>9. Аппаратная платформа IPC-R55</w:t>
            </w:r>
            <w:r w:rsidRPr="008460EE">
              <w:rPr>
                <w:sz w:val="20"/>
                <w:szCs w:val="20"/>
              </w:rPr>
              <w:t xml:space="preserve">0.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F2209" w14:textId="374E5B0C" w:rsidR="008460EE" w:rsidRDefault="0062548C" w:rsidP="008460EE">
            <w:pPr>
              <w:widowControl w:val="0"/>
              <w:rPr>
                <w:sz w:val="20"/>
                <w:szCs w:val="20"/>
              </w:rPr>
            </w:pPr>
            <w:r w:rsidRPr="008460EE">
              <w:rPr>
                <w:sz w:val="20"/>
                <w:szCs w:val="20"/>
              </w:rPr>
              <w:t>АПКШ «Континент». Версия 3.</w:t>
            </w:r>
            <w:r w:rsidR="00BB78D5">
              <w:rPr>
                <w:sz w:val="20"/>
                <w:szCs w:val="20"/>
              </w:rPr>
              <w:t>9. Аппаратная платформа IPC-R55</w:t>
            </w:r>
            <w:r w:rsidRPr="008460EE">
              <w:rPr>
                <w:sz w:val="20"/>
                <w:szCs w:val="20"/>
              </w:rPr>
              <w:t>0</w:t>
            </w:r>
            <w:r w:rsidR="008460EE">
              <w:rPr>
                <w:sz w:val="20"/>
                <w:szCs w:val="20"/>
              </w:rPr>
              <w:t xml:space="preserve"> или эквивалент с характеристиками не хуже: </w:t>
            </w:r>
          </w:p>
          <w:p w14:paraId="287962DA" w14:textId="77777777" w:rsidR="008460EE" w:rsidRDefault="008460EE" w:rsidP="008460EE">
            <w:pPr>
              <w:pStyle w:val="aff1"/>
              <w:widowControl w:val="0"/>
              <w:numPr>
                <w:ilvl w:val="1"/>
                <w:numId w:val="10"/>
              </w:num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Интерфейсы:</w:t>
            </w:r>
          </w:p>
          <w:p w14:paraId="53D205C8" w14:textId="463A9077" w:rsidR="008460EE" w:rsidRDefault="000A66E9" w:rsidP="008460EE">
            <w:pPr>
              <w:pStyle w:val="tlist"/>
              <w:widowControl w:val="0"/>
              <w:rPr>
                <w:szCs w:val="20"/>
              </w:rPr>
            </w:pPr>
            <w:r>
              <w:rPr>
                <w:szCs w:val="20"/>
              </w:rPr>
              <w:t>4</w:t>
            </w:r>
            <w:r w:rsidR="008460EE">
              <w:rPr>
                <w:szCs w:val="20"/>
              </w:rPr>
              <w:t>x 10/100/1000BASE-T RJ45;</w:t>
            </w:r>
          </w:p>
          <w:p w14:paraId="3B34B986" w14:textId="2C28B448" w:rsidR="008460EE" w:rsidRDefault="000A66E9" w:rsidP="008460EE">
            <w:pPr>
              <w:pStyle w:val="tlist"/>
              <w:widowControl w:val="0"/>
              <w:rPr>
                <w:szCs w:val="20"/>
              </w:rPr>
            </w:pPr>
            <w:r>
              <w:rPr>
                <w:szCs w:val="20"/>
              </w:rPr>
              <w:t>2</w:t>
            </w:r>
            <w:r w:rsidR="008460EE">
              <w:rPr>
                <w:szCs w:val="20"/>
              </w:rPr>
              <w:t>x 10G SFP+</w:t>
            </w:r>
          </w:p>
          <w:p w14:paraId="3098EE4C" w14:textId="6F2646EE" w:rsidR="000A66E9" w:rsidRDefault="000A66E9" w:rsidP="008460EE">
            <w:pPr>
              <w:pStyle w:val="tlist"/>
              <w:widowControl w:val="0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2х </w:t>
            </w:r>
            <w:r>
              <w:rPr>
                <w:szCs w:val="20"/>
              </w:rPr>
              <w:t>Combo SFP/RJ45</w:t>
            </w:r>
          </w:p>
          <w:p w14:paraId="70BE2AC9" w14:textId="77777777" w:rsidR="008460EE" w:rsidRDefault="008460EE" w:rsidP="008460EE">
            <w:pPr>
              <w:pStyle w:val="aff1"/>
              <w:widowControl w:val="0"/>
              <w:numPr>
                <w:ilvl w:val="1"/>
                <w:numId w:val="10"/>
              </w:num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Производительность:</w:t>
            </w:r>
          </w:p>
          <w:p w14:paraId="4A7C4A71" w14:textId="0AD7A1B2" w:rsidR="008460EE" w:rsidRDefault="008460EE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максимальная пропускная способность </w:t>
            </w:r>
            <w:r>
              <w:rPr>
                <w:szCs w:val="20"/>
              </w:rPr>
              <w:t>VPN</w:t>
            </w:r>
            <w:r w:rsidR="000A66E9">
              <w:rPr>
                <w:szCs w:val="20"/>
                <w:lang w:val="ru-RU"/>
              </w:rPr>
              <w:t>, не менее 1</w:t>
            </w:r>
            <w:r>
              <w:rPr>
                <w:szCs w:val="20"/>
                <w:lang w:val="ru-RU"/>
              </w:rPr>
              <w:t>000 Мбит/с;</w:t>
            </w:r>
          </w:p>
          <w:p w14:paraId="1D40C0C5" w14:textId="5CC7FE53" w:rsidR="008460EE" w:rsidRDefault="008460EE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максимальная пропускная способност</w:t>
            </w:r>
            <w:r w:rsidR="0062548C">
              <w:rPr>
                <w:szCs w:val="20"/>
                <w:lang w:val="ru-RU"/>
              </w:rPr>
              <w:t>ь межсете</w:t>
            </w:r>
            <w:r w:rsidR="000A66E9">
              <w:rPr>
                <w:szCs w:val="20"/>
                <w:lang w:val="ru-RU"/>
              </w:rPr>
              <w:t>вого экрана, не менее 87</w:t>
            </w:r>
            <w:r>
              <w:rPr>
                <w:szCs w:val="20"/>
                <w:lang w:val="ru-RU"/>
              </w:rPr>
              <w:t>00 Мбит/с;</w:t>
            </w:r>
          </w:p>
          <w:p w14:paraId="3AEA2D43" w14:textId="77777777" w:rsidR="008460EE" w:rsidRDefault="008460EE" w:rsidP="008460EE">
            <w:pPr>
              <w:pStyle w:val="aff1"/>
              <w:widowControl w:val="0"/>
              <w:numPr>
                <w:ilvl w:val="1"/>
                <w:numId w:val="10"/>
              </w:num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Технические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характеристики:</w:t>
            </w:r>
          </w:p>
          <w:p w14:paraId="44D73696" w14:textId="0DACF42F" w:rsidR="008460EE" w:rsidRDefault="008460EE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форм-фактор корпуса: </w:t>
            </w:r>
            <w:r w:rsidR="000A66E9">
              <w:rPr>
                <w:szCs w:val="20"/>
                <w:lang w:val="ru-RU"/>
              </w:rPr>
              <w:t>настольный</w:t>
            </w:r>
            <w:r>
              <w:rPr>
                <w:szCs w:val="20"/>
                <w:lang w:val="ru-RU"/>
              </w:rPr>
              <w:t>;</w:t>
            </w:r>
          </w:p>
          <w:p w14:paraId="48DBCBA8" w14:textId="463CD0A0" w:rsidR="008460EE" w:rsidRDefault="008460EE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ди</w:t>
            </w:r>
            <w:r w:rsidR="00BB78D5">
              <w:rPr>
                <w:color w:val="000000"/>
                <w:szCs w:val="20"/>
                <w:lang w:val="ru-RU"/>
              </w:rPr>
              <w:t>сковый накопитель, не менее, 256</w:t>
            </w:r>
            <w:r>
              <w:rPr>
                <w:color w:val="000000"/>
                <w:szCs w:val="20"/>
                <w:lang w:val="ru-RU"/>
              </w:rPr>
              <w:t xml:space="preserve"> ГБ;</w:t>
            </w:r>
          </w:p>
          <w:p w14:paraId="09AA60D4" w14:textId="1EF0E2D4" w:rsidR="008460EE" w:rsidRDefault="00BB78D5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 w:rsidRPr="00BB78D5">
              <w:rPr>
                <w:lang w:val="ru-RU"/>
              </w:rPr>
              <w:t>Блок питания:</w:t>
            </w:r>
            <w:r w:rsidRPr="00BB78D5">
              <w:rPr>
                <w:lang w:val="ru-RU"/>
              </w:rPr>
              <w:t xml:space="preserve"> Внешний адаптер 12 В, 36 Вт</w:t>
            </w:r>
            <w:r w:rsidR="008460EE">
              <w:rPr>
                <w:color w:val="000000"/>
                <w:szCs w:val="20"/>
                <w:lang w:val="ru-RU"/>
              </w:rPr>
              <w:t>;</w:t>
            </w:r>
          </w:p>
          <w:p w14:paraId="68515425" w14:textId="77777777" w:rsidR="008460EE" w:rsidRDefault="008460EE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 xml:space="preserve">видео порт </w:t>
            </w:r>
            <w:r>
              <w:rPr>
                <w:color w:val="000000"/>
                <w:szCs w:val="20"/>
              </w:rPr>
              <w:t>VGA</w:t>
            </w:r>
            <w:r>
              <w:rPr>
                <w:color w:val="000000"/>
                <w:szCs w:val="20"/>
                <w:lang w:val="ru-RU"/>
              </w:rPr>
              <w:t>: да, 1 шт.;</w:t>
            </w:r>
          </w:p>
          <w:p w14:paraId="1315F2F3" w14:textId="77777777" w:rsidR="008460EE" w:rsidRDefault="008460EE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последовательный (</w:t>
            </w:r>
            <w:r>
              <w:rPr>
                <w:color w:val="000000"/>
                <w:szCs w:val="20"/>
              </w:rPr>
              <w:t>COM</w:t>
            </w:r>
            <w:r>
              <w:rPr>
                <w:color w:val="000000"/>
                <w:szCs w:val="20"/>
                <w:lang w:val="ru-RU"/>
              </w:rPr>
              <w:t xml:space="preserve">) порт с разъемом </w:t>
            </w:r>
            <w:r>
              <w:rPr>
                <w:color w:val="000000"/>
                <w:szCs w:val="20"/>
              </w:rPr>
              <w:t>RJ</w:t>
            </w:r>
            <w:r>
              <w:rPr>
                <w:color w:val="000000"/>
                <w:szCs w:val="20"/>
                <w:lang w:val="ru-RU"/>
              </w:rPr>
              <w:t>45</w:t>
            </w:r>
            <w:r>
              <w:rPr>
                <w:szCs w:val="20"/>
                <w:lang w:val="ru-RU"/>
              </w:rPr>
              <w:t>: да</w:t>
            </w:r>
          </w:p>
          <w:p w14:paraId="4C161025" w14:textId="77777777" w:rsidR="008460EE" w:rsidRDefault="008460EE" w:rsidP="008460EE">
            <w:pPr>
              <w:pStyle w:val="tlist"/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USB </w:t>
            </w:r>
            <w:proofErr w:type="spellStart"/>
            <w:r>
              <w:rPr>
                <w:szCs w:val="20"/>
              </w:rPr>
              <w:t>порты</w:t>
            </w:r>
            <w:proofErr w:type="spellEnd"/>
            <w:r>
              <w:rPr>
                <w:szCs w:val="20"/>
              </w:rPr>
              <w:t>: 2х USB 2.0;</w:t>
            </w:r>
          </w:p>
          <w:p w14:paraId="05763A4E" w14:textId="1A3A9B30" w:rsidR="008460EE" w:rsidRDefault="008460EE" w:rsidP="008460EE">
            <w:pPr>
              <w:pStyle w:val="tlist"/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USB </w:t>
            </w:r>
            <w:proofErr w:type="spellStart"/>
            <w:r>
              <w:rPr>
                <w:szCs w:val="20"/>
              </w:rPr>
              <w:t>порты</w:t>
            </w:r>
            <w:proofErr w:type="spellEnd"/>
            <w:r>
              <w:rPr>
                <w:szCs w:val="20"/>
              </w:rPr>
              <w:t xml:space="preserve">: 2х USB </w:t>
            </w:r>
            <w:r w:rsidR="007B00C1">
              <w:rPr>
                <w:szCs w:val="20"/>
                <w:lang w:val="ru-RU"/>
              </w:rPr>
              <w:t>3</w:t>
            </w:r>
            <w:r>
              <w:rPr>
                <w:szCs w:val="20"/>
              </w:rPr>
              <w:t>.0;</w:t>
            </w:r>
          </w:p>
          <w:p w14:paraId="55602E71" w14:textId="213E5FEF" w:rsidR="00BB78D5" w:rsidRDefault="00BB78D5" w:rsidP="008460EE">
            <w:pPr>
              <w:pStyle w:val="tlist"/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USB </w:t>
            </w:r>
            <w:r>
              <w:rPr>
                <w:szCs w:val="20"/>
                <w:lang w:val="ru-RU"/>
              </w:rPr>
              <w:t>порты</w:t>
            </w:r>
            <w:r>
              <w:rPr>
                <w:szCs w:val="20"/>
              </w:rPr>
              <w:t xml:space="preserve">: 1x micro-USB </w:t>
            </w:r>
            <w:r>
              <w:rPr>
                <w:szCs w:val="20"/>
                <w:lang w:val="ru-RU"/>
              </w:rPr>
              <w:t>тип</w:t>
            </w:r>
            <w:r w:rsidRPr="00BB78D5">
              <w:rPr>
                <w:szCs w:val="20"/>
              </w:rPr>
              <w:t xml:space="preserve"> </w:t>
            </w:r>
            <w:r>
              <w:rPr>
                <w:szCs w:val="20"/>
              </w:rPr>
              <w:t>B</w:t>
            </w:r>
          </w:p>
          <w:p w14:paraId="23A7742A" w14:textId="77777777" w:rsidR="008460EE" w:rsidRDefault="008460EE" w:rsidP="008460EE">
            <w:pPr>
              <w:pStyle w:val="aff1"/>
              <w:widowControl w:val="0"/>
              <w:numPr>
                <w:ilvl w:val="1"/>
                <w:numId w:val="10"/>
              </w:numPr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Ключевые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сетевые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возможности</w:t>
            </w:r>
            <w:proofErr w:type="spellEnd"/>
            <w:r>
              <w:rPr>
                <w:bCs/>
                <w:sz w:val="20"/>
                <w:szCs w:val="20"/>
              </w:rPr>
              <w:t>:</w:t>
            </w:r>
          </w:p>
          <w:p w14:paraId="6A204114" w14:textId="77777777" w:rsidR="008460EE" w:rsidRDefault="008460EE" w:rsidP="008460EE">
            <w:pPr>
              <w:pStyle w:val="tlist"/>
              <w:widowControl w:val="0"/>
              <w:rPr>
                <w:szCs w:val="20"/>
              </w:rPr>
            </w:pPr>
            <w:proofErr w:type="spellStart"/>
            <w:r>
              <w:rPr>
                <w:szCs w:val="20"/>
              </w:rPr>
              <w:t>поддержка</w:t>
            </w:r>
            <w:proofErr w:type="spellEnd"/>
            <w:r>
              <w:rPr>
                <w:szCs w:val="20"/>
              </w:rPr>
              <w:t xml:space="preserve"> IPv6;</w:t>
            </w:r>
          </w:p>
          <w:p w14:paraId="726D8397" w14:textId="77777777" w:rsidR="008460EE" w:rsidRDefault="008460EE" w:rsidP="008460EE">
            <w:pPr>
              <w:pStyle w:val="tlist"/>
              <w:widowControl w:val="0"/>
              <w:rPr>
                <w:szCs w:val="20"/>
              </w:rPr>
            </w:pPr>
            <w:proofErr w:type="spellStart"/>
            <w:r>
              <w:rPr>
                <w:szCs w:val="20"/>
              </w:rPr>
              <w:t>поддержка</w:t>
            </w:r>
            <w:proofErr w:type="spellEnd"/>
            <w:r>
              <w:rPr>
                <w:szCs w:val="20"/>
              </w:rPr>
              <w:t xml:space="preserve"> IPv4;</w:t>
            </w:r>
          </w:p>
          <w:p w14:paraId="6E5E2433" w14:textId="77777777" w:rsidR="008460EE" w:rsidRDefault="008460EE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 xml:space="preserve">поддержка виртуальных локальных сетей </w:t>
            </w:r>
            <w:r>
              <w:rPr>
                <w:color w:val="000000"/>
                <w:szCs w:val="20"/>
              </w:rPr>
              <w:t>VLAN</w:t>
            </w:r>
            <w:r>
              <w:rPr>
                <w:color w:val="000000"/>
                <w:szCs w:val="20"/>
                <w:lang w:val="ru-RU"/>
              </w:rPr>
              <w:t xml:space="preserve"> (</w:t>
            </w:r>
            <w:r>
              <w:rPr>
                <w:color w:val="000000"/>
                <w:szCs w:val="20"/>
              </w:rPr>
              <w:t>IEEE</w:t>
            </w:r>
            <w:r>
              <w:rPr>
                <w:color w:val="000000"/>
                <w:szCs w:val="20"/>
                <w:lang w:val="ru-RU"/>
              </w:rPr>
              <w:t>802.1</w:t>
            </w:r>
            <w:r>
              <w:rPr>
                <w:color w:val="000000"/>
                <w:szCs w:val="20"/>
              </w:rPr>
              <w:t>Q</w:t>
            </w:r>
            <w:r>
              <w:rPr>
                <w:color w:val="000000"/>
                <w:szCs w:val="20"/>
                <w:lang w:val="ru-RU"/>
              </w:rPr>
              <w:t>);</w:t>
            </w:r>
          </w:p>
          <w:p w14:paraId="2C9FAB8B" w14:textId="4D5EEB3E" w:rsidR="008460EE" w:rsidRDefault="008460EE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 xml:space="preserve">возможность работы с протоколами динамической </w:t>
            </w:r>
            <w:r>
              <w:rPr>
                <w:color w:val="000000"/>
                <w:szCs w:val="20"/>
                <w:lang w:val="ru-RU"/>
              </w:rPr>
              <w:lastRenderedPageBreak/>
              <w:t xml:space="preserve">маршрутизации: </w:t>
            </w:r>
            <w:r w:rsidR="00DE2C16">
              <w:rPr>
                <w:color w:val="000000"/>
                <w:szCs w:val="20"/>
              </w:rPr>
              <w:t>OSPF</w:t>
            </w:r>
            <w:r>
              <w:rPr>
                <w:color w:val="000000"/>
                <w:szCs w:val="20"/>
                <w:lang w:val="ru-RU"/>
              </w:rPr>
              <w:t xml:space="preserve">, </w:t>
            </w:r>
            <w:r w:rsidR="00DE2C16">
              <w:rPr>
                <w:color w:val="000000"/>
                <w:szCs w:val="20"/>
              </w:rPr>
              <w:t>BGP</w:t>
            </w:r>
            <w:r>
              <w:rPr>
                <w:szCs w:val="20"/>
                <w:lang w:val="ru-RU"/>
              </w:rPr>
              <w:t>;</w:t>
            </w:r>
          </w:p>
          <w:p w14:paraId="4D73927F" w14:textId="124D210C" w:rsidR="00DE2C16" w:rsidRPr="000D69AF" w:rsidRDefault="00DE2C16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proofErr w:type="spellStart"/>
            <w:r>
              <w:t>Поддержка</w:t>
            </w:r>
            <w:proofErr w:type="spellEnd"/>
            <w:r>
              <w:t xml:space="preserve"> LACP;</w:t>
            </w:r>
          </w:p>
          <w:p w14:paraId="33F99291" w14:textId="0C357896" w:rsidR="000D69AF" w:rsidRPr="000D69AF" w:rsidRDefault="000D69AF" w:rsidP="000D69AF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lang w:val="ru-RU"/>
              </w:rPr>
              <w:t xml:space="preserve">Поддержка технологии </w:t>
            </w:r>
            <w:r>
              <w:t>NAT;</w:t>
            </w:r>
          </w:p>
          <w:p w14:paraId="0484C672" w14:textId="77777777" w:rsidR="008460EE" w:rsidRDefault="008460EE" w:rsidP="008460EE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возможность установления удаленного защищенного соединения и обмена зашифрованными данными;</w:t>
            </w:r>
          </w:p>
          <w:p w14:paraId="2D8E3575" w14:textId="77777777" w:rsidR="008460EE" w:rsidRDefault="008460EE" w:rsidP="008460EE">
            <w:pPr>
              <w:pStyle w:val="aff1"/>
              <w:widowControl w:val="0"/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Устройство должно входить в реестр телекоммуникационного оборудования российского производства (ТОРП);</w:t>
            </w:r>
          </w:p>
          <w:p w14:paraId="43A59BB3" w14:textId="3F1D9F52" w:rsidR="008460EE" w:rsidRDefault="008460EE" w:rsidP="007B00C1">
            <w:pPr>
              <w:pStyle w:val="aff1"/>
              <w:widowControl w:val="0"/>
              <w:numPr>
                <w:ilvl w:val="1"/>
                <w:numId w:val="10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Устройство должно соответствовать «</w:t>
            </w:r>
            <w:r w:rsidR="007B00C1">
              <w:rPr>
                <w:rFonts w:eastAsia="Times New Roman"/>
                <w:color w:val="000000"/>
                <w:sz w:val="20"/>
                <w:szCs w:val="20"/>
              </w:rPr>
              <w:t>Т</w:t>
            </w:r>
            <w:r w:rsidR="007B00C1" w:rsidRPr="007B00C1">
              <w:rPr>
                <w:rFonts w:eastAsia="Times New Roman"/>
                <w:color w:val="000000"/>
                <w:sz w:val="20"/>
                <w:szCs w:val="20"/>
              </w:rPr>
              <w:t xml:space="preserve">ребованиям ФСБ России к средствам криптографической защиты информации, предназначенным для защиты информации, не содержащий сведений, составляющих государственную тайну, </w:t>
            </w:r>
            <w:r w:rsidR="007B00C1">
              <w:rPr>
                <w:rFonts w:eastAsia="Times New Roman"/>
                <w:color w:val="000000"/>
                <w:sz w:val="20"/>
                <w:szCs w:val="20"/>
              </w:rPr>
              <w:t>класса КС3»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05D5" w14:textId="77777777" w:rsidR="008460EE" w:rsidRDefault="008460EE" w:rsidP="008460E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Способ подтверждения: указание наименования продукции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941E" w14:textId="77777777" w:rsidR="008460EE" w:rsidRDefault="008460EE" w:rsidP="008460E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технических характеристик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37A4" w14:textId="77777777" w:rsidR="008460EE" w:rsidRDefault="008460EE" w:rsidP="008460EE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8460EE" w14:paraId="50861FA8" w14:textId="77777777" w:rsidTr="0063165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2505" w14:textId="77777777" w:rsidR="008460EE" w:rsidRDefault="008460EE" w:rsidP="008460EE">
            <w:pPr>
              <w:widowControl w:val="0"/>
              <w:numPr>
                <w:ilvl w:val="0"/>
                <w:numId w:val="8"/>
              </w:numPr>
              <w:ind w:left="470" w:hanging="3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119D" w14:textId="414ADC82" w:rsidR="008460EE" w:rsidRPr="008460EE" w:rsidRDefault="008460EE" w:rsidP="008460EE">
            <w:pPr>
              <w:widowControl w:val="0"/>
              <w:rPr>
                <w:sz w:val="20"/>
                <w:szCs w:val="20"/>
              </w:rPr>
            </w:pPr>
            <w:r w:rsidRPr="008460EE">
              <w:rPr>
                <w:sz w:val="20"/>
                <w:szCs w:val="20"/>
              </w:rPr>
              <w:t>Право на использование "АПКШ "Континент". В</w:t>
            </w:r>
            <w:r w:rsidR="00BB78D5">
              <w:rPr>
                <w:sz w:val="20"/>
                <w:szCs w:val="20"/>
              </w:rPr>
              <w:t>ерсия 3.9" на платформе IPC-R55</w:t>
            </w:r>
            <w:r w:rsidRPr="008460EE">
              <w:rPr>
                <w:sz w:val="20"/>
                <w:szCs w:val="20"/>
              </w:rPr>
              <w:t xml:space="preserve">0. Базовая лицензия. </w:t>
            </w:r>
            <w:proofErr w:type="spellStart"/>
            <w:r w:rsidRPr="008460EE">
              <w:rPr>
                <w:sz w:val="20"/>
                <w:szCs w:val="20"/>
              </w:rPr>
              <w:t>Криптошлюз</w:t>
            </w:r>
            <w:proofErr w:type="spellEnd"/>
            <w:r w:rsidRPr="008460EE">
              <w:rPr>
                <w:sz w:val="20"/>
                <w:szCs w:val="20"/>
              </w:rPr>
              <w:t>. КС3.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5AD92" w14:textId="4965DA17" w:rsidR="008460EE" w:rsidRDefault="008460EE" w:rsidP="008460EE">
            <w:pPr>
              <w:widowControl w:val="0"/>
              <w:rPr>
                <w:sz w:val="20"/>
                <w:szCs w:val="20"/>
              </w:rPr>
            </w:pPr>
            <w:r w:rsidRPr="008460EE">
              <w:rPr>
                <w:sz w:val="20"/>
                <w:szCs w:val="20"/>
              </w:rPr>
              <w:t>Право на использование "АПКШ "Континент". В</w:t>
            </w:r>
            <w:r w:rsidR="00BB78D5">
              <w:rPr>
                <w:sz w:val="20"/>
                <w:szCs w:val="20"/>
              </w:rPr>
              <w:t>ерсия 3.9" на платформе IPC-R55</w:t>
            </w:r>
            <w:r w:rsidRPr="008460EE">
              <w:rPr>
                <w:sz w:val="20"/>
                <w:szCs w:val="20"/>
              </w:rPr>
              <w:t xml:space="preserve">0. </w:t>
            </w:r>
            <w:proofErr w:type="spellStart"/>
            <w:r w:rsidRPr="008460EE">
              <w:rPr>
                <w:sz w:val="20"/>
                <w:szCs w:val="20"/>
              </w:rPr>
              <w:t>Криптошлюз</w:t>
            </w:r>
            <w:proofErr w:type="spellEnd"/>
            <w:r w:rsidRPr="008460EE">
              <w:rPr>
                <w:sz w:val="20"/>
                <w:szCs w:val="20"/>
              </w:rPr>
              <w:t>. КС3.</w:t>
            </w:r>
            <w:r>
              <w:rPr>
                <w:sz w:val="20"/>
                <w:szCs w:val="20"/>
              </w:rPr>
              <w:t xml:space="preserve"> Базовая лицензия (бессрочная) или эквивалент, (для указанной продукции в пункте 1 данной таблицы)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8558" w14:textId="77777777" w:rsidR="008460EE" w:rsidRDefault="008460EE" w:rsidP="008460E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наименования продукции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497F" w14:textId="77777777" w:rsidR="008460EE" w:rsidRDefault="008460EE" w:rsidP="008460E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технических характеристик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86C0" w14:textId="7AD14224" w:rsidR="008460EE" w:rsidRDefault="008460EE" w:rsidP="008460EE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8460EE" w14:paraId="68BC8E91" w14:textId="77777777" w:rsidTr="0063165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95ACE" w14:textId="77777777" w:rsidR="008460EE" w:rsidRDefault="008460EE" w:rsidP="008460EE">
            <w:pPr>
              <w:widowControl w:val="0"/>
              <w:numPr>
                <w:ilvl w:val="0"/>
                <w:numId w:val="8"/>
              </w:numPr>
              <w:ind w:left="470" w:hanging="3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6238C" w14:textId="7B544729" w:rsidR="008460EE" w:rsidRPr="008460EE" w:rsidRDefault="008460EE" w:rsidP="008460EE">
            <w:pPr>
              <w:widowControl w:val="0"/>
              <w:rPr>
                <w:sz w:val="20"/>
                <w:szCs w:val="20"/>
              </w:rPr>
            </w:pPr>
            <w:r w:rsidRPr="008460EE">
              <w:rPr>
                <w:sz w:val="20"/>
                <w:szCs w:val="20"/>
              </w:rPr>
              <w:t>Ключ активации сервиса совместной технической поддержки уровня "Стандартный" для "АПКШ "Континент". Версия 3.9".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EAF5D" w14:textId="6D8F358C" w:rsidR="008460EE" w:rsidRDefault="008460EE" w:rsidP="008460EE">
            <w:pPr>
              <w:widowControl w:val="0"/>
              <w:rPr>
                <w:sz w:val="20"/>
                <w:szCs w:val="20"/>
              </w:rPr>
            </w:pPr>
            <w:r w:rsidRPr="008460EE">
              <w:rPr>
                <w:sz w:val="20"/>
                <w:szCs w:val="20"/>
              </w:rPr>
              <w:t xml:space="preserve">Ключ активации сервиса совместной технической поддержки уровня "Стандартный" для </w:t>
            </w:r>
            <w:r w:rsidR="007B00C1">
              <w:rPr>
                <w:sz w:val="20"/>
                <w:szCs w:val="20"/>
              </w:rPr>
              <w:t>"АПКШ "Континент". Версия 3.9</w:t>
            </w:r>
            <w:r>
              <w:rPr>
                <w:sz w:val="20"/>
                <w:szCs w:val="20"/>
              </w:rPr>
              <w:t xml:space="preserve">, </w:t>
            </w:r>
            <w:r w:rsidR="00BB78D5">
              <w:rPr>
                <w:sz w:val="20"/>
                <w:szCs w:val="20"/>
              </w:rPr>
              <w:t>K3-R55</w:t>
            </w:r>
            <w:r w:rsidRPr="008460EE">
              <w:rPr>
                <w:sz w:val="20"/>
                <w:szCs w:val="20"/>
              </w:rPr>
              <w:t>0-HW-KC-SP1Y</w:t>
            </w:r>
            <w:r>
              <w:rPr>
                <w:sz w:val="20"/>
                <w:szCs w:val="20"/>
              </w:rPr>
              <w:t>, (срок действия 1 год) или эквивалент (для указанной продукции в пункте 1 данной таблицы)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6637" w14:textId="77777777" w:rsidR="008460EE" w:rsidRDefault="008460EE" w:rsidP="008460E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наименования продукции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2751" w14:textId="77777777" w:rsidR="008460EE" w:rsidRDefault="008460EE" w:rsidP="008460E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технических характеристик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385F" w14:textId="77777777" w:rsidR="008460EE" w:rsidRDefault="008460EE" w:rsidP="008460EE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63165A" w14:paraId="40DD4E56" w14:textId="77777777" w:rsidTr="0063165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D13A7" w14:textId="77777777" w:rsidR="0063165A" w:rsidRDefault="0063165A" w:rsidP="0063165A">
            <w:pPr>
              <w:widowControl w:val="0"/>
              <w:numPr>
                <w:ilvl w:val="0"/>
                <w:numId w:val="8"/>
              </w:numPr>
              <w:ind w:left="470" w:hanging="3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DA3E" w14:textId="67532C49" w:rsidR="0063165A" w:rsidRPr="008460EE" w:rsidRDefault="0063165A" w:rsidP="0063165A">
            <w:pPr>
              <w:widowControl w:val="0"/>
              <w:rPr>
                <w:sz w:val="20"/>
                <w:szCs w:val="20"/>
              </w:rPr>
            </w:pPr>
            <w:r w:rsidRPr="0063165A">
              <w:rPr>
                <w:sz w:val="20"/>
                <w:szCs w:val="20"/>
              </w:rPr>
              <w:t xml:space="preserve">АПКШ «Континент». Версия 3.9. Аппаратная платформа IPC-R50. 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74ED" w14:textId="6650AE9A" w:rsidR="0063165A" w:rsidRDefault="0063165A" w:rsidP="0063165A">
            <w:pPr>
              <w:widowControl w:val="0"/>
              <w:rPr>
                <w:sz w:val="20"/>
                <w:szCs w:val="20"/>
              </w:rPr>
            </w:pPr>
            <w:r w:rsidRPr="008460EE">
              <w:rPr>
                <w:sz w:val="20"/>
                <w:szCs w:val="20"/>
              </w:rPr>
              <w:t xml:space="preserve">АПКШ «Континент». Версия 3.9. Аппаратная </w:t>
            </w:r>
            <w:r>
              <w:rPr>
                <w:sz w:val="20"/>
                <w:szCs w:val="20"/>
              </w:rPr>
              <w:t>платформа IPC-R5</w:t>
            </w:r>
            <w:r w:rsidRPr="008460E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или эквивалент с характеристиками не хуже: </w:t>
            </w:r>
          </w:p>
          <w:p w14:paraId="10B6A0CF" w14:textId="77777777" w:rsidR="0063165A" w:rsidRDefault="0063165A" w:rsidP="0063165A">
            <w:pPr>
              <w:pStyle w:val="aff1"/>
              <w:widowControl w:val="0"/>
              <w:numPr>
                <w:ilvl w:val="1"/>
                <w:numId w:val="26"/>
              </w:num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Интерфейсы:</w:t>
            </w:r>
          </w:p>
          <w:p w14:paraId="4943F094" w14:textId="666212F1" w:rsidR="0063165A" w:rsidRDefault="0063165A" w:rsidP="0063165A">
            <w:pPr>
              <w:pStyle w:val="tlist"/>
              <w:widowControl w:val="0"/>
              <w:rPr>
                <w:szCs w:val="20"/>
              </w:rPr>
            </w:pPr>
            <w:r>
              <w:rPr>
                <w:szCs w:val="20"/>
                <w:lang w:val="ru-RU"/>
              </w:rPr>
              <w:t>4</w:t>
            </w:r>
            <w:r>
              <w:rPr>
                <w:szCs w:val="20"/>
              </w:rPr>
              <w:t>x 1000BASE-T RJ45;</w:t>
            </w:r>
          </w:p>
          <w:p w14:paraId="4E712D44" w14:textId="28910E97" w:rsidR="0063165A" w:rsidRDefault="0063165A" w:rsidP="0063165A">
            <w:pPr>
              <w:pStyle w:val="tlist"/>
              <w:widowControl w:val="0"/>
              <w:rPr>
                <w:szCs w:val="20"/>
              </w:rPr>
            </w:pPr>
            <w:r>
              <w:rPr>
                <w:szCs w:val="20"/>
              </w:rPr>
              <w:t>1x 1G SFP</w:t>
            </w:r>
          </w:p>
          <w:p w14:paraId="66E258D3" w14:textId="77777777" w:rsidR="0063165A" w:rsidRDefault="0063165A" w:rsidP="0063165A">
            <w:pPr>
              <w:pStyle w:val="aff1"/>
              <w:widowControl w:val="0"/>
              <w:numPr>
                <w:ilvl w:val="1"/>
                <w:numId w:val="26"/>
              </w:num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Производительность:</w:t>
            </w:r>
          </w:p>
          <w:p w14:paraId="14768FAA" w14:textId="4F768793" w:rsidR="0063165A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максимальная пропускная способность </w:t>
            </w:r>
            <w:r>
              <w:rPr>
                <w:szCs w:val="20"/>
              </w:rPr>
              <w:t>VPN</w:t>
            </w:r>
            <w:r>
              <w:rPr>
                <w:szCs w:val="20"/>
                <w:lang w:val="ru-RU"/>
              </w:rPr>
              <w:t>, не менее 500 Мбит/с;</w:t>
            </w:r>
          </w:p>
          <w:p w14:paraId="23722DA6" w14:textId="650CBC9D" w:rsidR="0063165A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максимальная пропускная способность межсетевого экрана, не менее 3500 Мбит/с;</w:t>
            </w:r>
          </w:p>
          <w:p w14:paraId="6E4DF851" w14:textId="77777777" w:rsidR="0063165A" w:rsidRDefault="0063165A" w:rsidP="0063165A">
            <w:pPr>
              <w:pStyle w:val="aff1"/>
              <w:widowControl w:val="0"/>
              <w:numPr>
                <w:ilvl w:val="1"/>
                <w:numId w:val="26"/>
              </w:numPr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>Технические</w:t>
            </w:r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</w:rPr>
              <w:t>характеристики:</w:t>
            </w:r>
          </w:p>
          <w:p w14:paraId="403C326A" w14:textId="76F6426F" w:rsidR="0063165A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форм-фактор</w:t>
            </w:r>
            <w:r w:rsidR="000D69AF">
              <w:rPr>
                <w:szCs w:val="20"/>
              </w:rPr>
              <w:t xml:space="preserve">: </w:t>
            </w:r>
            <w:r w:rsidR="000D69AF">
              <w:t>Mini-ITX</w:t>
            </w:r>
            <w:r>
              <w:rPr>
                <w:szCs w:val="20"/>
                <w:lang w:val="ru-RU"/>
              </w:rPr>
              <w:t>;</w:t>
            </w:r>
          </w:p>
          <w:p w14:paraId="636F5ABB" w14:textId="0ED8E1C8" w:rsidR="0063165A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ди</w:t>
            </w:r>
            <w:r w:rsidR="000D69AF">
              <w:rPr>
                <w:color w:val="000000"/>
                <w:szCs w:val="20"/>
                <w:lang w:val="ru-RU"/>
              </w:rPr>
              <w:t>сковый накопитель, не менее, 64</w:t>
            </w:r>
            <w:r>
              <w:rPr>
                <w:color w:val="000000"/>
                <w:szCs w:val="20"/>
                <w:lang w:val="ru-RU"/>
              </w:rPr>
              <w:t xml:space="preserve"> ГБ;</w:t>
            </w:r>
          </w:p>
          <w:p w14:paraId="7AD749C0" w14:textId="77777777" w:rsidR="0063165A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 xml:space="preserve">видео порт </w:t>
            </w:r>
            <w:r>
              <w:rPr>
                <w:color w:val="000000"/>
                <w:szCs w:val="20"/>
              </w:rPr>
              <w:t>VGA</w:t>
            </w:r>
            <w:r>
              <w:rPr>
                <w:color w:val="000000"/>
                <w:szCs w:val="20"/>
                <w:lang w:val="ru-RU"/>
              </w:rPr>
              <w:t>: да, 1 шт.;</w:t>
            </w:r>
          </w:p>
          <w:p w14:paraId="30353F91" w14:textId="77777777" w:rsidR="0063165A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последовательный (</w:t>
            </w:r>
            <w:r>
              <w:rPr>
                <w:color w:val="000000"/>
                <w:szCs w:val="20"/>
              </w:rPr>
              <w:t>COM</w:t>
            </w:r>
            <w:r>
              <w:rPr>
                <w:color w:val="000000"/>
                <w:szCs w:val="20"/>
                <w:lang w:val="ru-RU"/>
              </w:rPr>
              <w:t xml:space="preserve">) порт с разъемом </w:t>
            </w:r>
            <w:r>
              <w:rPr>
                <w:color w:val="000000"/>
                <w:szCs w:val="20"/>
              </w:rPr>
              <w:t>RJ</w:t>
            </w:r>
            <w:r>
              <w:rPr>
                <w:color w:val="000000"/>
                <w:szCs w:val="20"/>
                <w:lang w:val="ru-RU"/>
              </w:rPr>
              <w:t>45</w:t>
            </w:r>
            <w:r>
              <w:rPr>
                <w:szCs w:val="20"/>
                <w:lang w:val="ru-RU"/>
              </w:rPr>
              <w:t>: да</w:t>
            </w:r>
          </w:p>
          <w:p w14:paraId="3E428AF1" w14:textId="74741E9F" w:rsidR="0063165A" w:rsidRPr="000D69AF" w:rsidRDefault="000D69AF" w:rsidP="000D69AF">
            <w:pPr>
              <w:pStyle w:val="tlist"/>
              <w:widowControl w:val="0"/>
              <w:rPr>
                <w:szCs w:val="20"/>
              </w:rPr>
            </w:pPr>
            <w:r>
              <w:rPr>
                <w:szCs w:val="20"/>
              </w:rPr>
              <w:t xml:space="preserve">USB </w:t>
            </w:r>
            <w:proofErr w:type="spellStart"/>
            <w:r>
              <w:rPr>
                <w:szCs w:val="20"/>
              </w:rPr>
              <w:t>порты</w:t>
            </w:r>
            <w:proofErr w:type="spellEnd"/>
            <w:r>
              <w:rPr>
                <w:szCs w:val="20"/>
              </w:rPr>
              <w:t>: 2х USB 2.0;</w:t>
            </w:r>
          </w:p>
          <w:p w14:paraId="19D91D70" w14:textId="77777777" w:rsidR="0063165A" w:rsidRDefault="0063165A" w:rsidP="0063165A">
            <w:pPr>
              <w:pStyle w:val="aff1"/>
              <w:widowControl w:val="0"/>
              <w:numPr>
                <w:ilvl w:val="1"/>
                <w:numId w:val="26"/>
              </w:numPr>
              <w:rPr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bCs/>
                <w:sz w:val="20"/>
                <w:szCs w:val="20"/>
                <w:lang w:val="en-US"/>
              </w:rPr>
              <w:t>Ключевые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сетевые</w:t>
            </w:r>
            <w:proofErr w:type="spellEnd"/>
            <w:r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en-US"/>
              </w:rPr>
              <w:t>возможности</w:t>
            </w:r>
            <w:proofErr w:type="spellEnd"/>
            <w:r>
              <w:rPr>
                <w:bCs/>
                <w:sz w:val="20"/>
                <w:szCs w:val="20"/>
              </w:rPr>
              <w:t>:</w:t>
            </w:r>
          </w:p>
          <w:p w14:paraId="394B1C04" w14:textId="77777777" w:rsidR="0063165A" w:rsidRDefault="0063165A" w:rsidP="0063165A">
            <w:pPr>
              <w:pStyle w:val="tlist"/>
              <w:widowControl w:val="0"/>
              <w:rPr>
                <w:szCs w:val="20"/>
              </w:rPr>
            </w:pPr>
            <w:proofErr w:type="spellStart"/>
            <w:r>
              <w:rPr>
                <w:szCs w:val="20"/>
              </w:rPr>
              <w:t>поддержка</w:t>
            </w:r>
            <w:proofErr w:type="spellEnd"/>
            <w:r>
              <w:rPr>
                <w:szCs w:val="20"/>
              </w:rPr>
              <w:t xml:space="preserve"> IPv6;</w:t>
            </w:r>
          </w:p>
          <w:p w14:paraId="117EA67D" w14:textId="77777777" w:rsidR="0063165A" w:rsidRDefault="0063165A" w:rsidP="0063165A">
            <w:pPr>
              <w:pStyle w:val="tlist"/>
              <w:widowControl w:val="0"/>
              <w:rPr>
                <w:szCs w:val="20"/>
              </w:rPr>
            </w:pPr>
            <w:proofErr w:type="spellStart"/>
            <w:r>
              <w:rPr>
                <w:szCs w:val="20"/>
              </w:rPr>
              <w:t>поддержка</w:t>
            </w:r>
            <w:proofErr w:type="spellEnd"/>
            <w:r>
              <w:rPr>
                <w:szCs w:val="20"/>
              </w:rPr>
              <w:t xml:space="preserve"> IPv4;</w:t>
            </w:r>
          </w:p>
          <w:p w14:paraId="42C5C581" w14:textId="77777777" w:rsidR="0063165A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 xml:space="preserve">поддержка виртуальных локальных сетей </w:t>
            </w:r>
            <w:r>
              <w:rPr>
                <w:color w:val="000000"/>
                <w:szCs w:val="20"/>
              </w:rPr>
              <w:t>VLAN</w:t>
            </w:r>
            <w:r>
              <w:rPr>
                <w:color w:val="000000"/>
                <w:szCs w:val="20"/>
                <w:lang w:val="ru-RU"/>
              </w:rPr>
              <w:t xml:space="preserve"> (</w:t>
            </w:r>
            <w:r>
              <w:rPr>
                <w:color w:val="000000"/>
                <w:szCs w:val="20"/>
              </w:rPr>
              <w:t>IEEE</w:t>
            </w:r>
            <w:r>
              <w:rPr>
                <w:color w:val="000000"/>
                <w:szCs w:val="20"/>
                <w:lang w:val="ru-RU"/>
              </w:rPr>
              <w:t>802.1</w:t>
            </w:r>
            <w:r>
              <w:rPr>
                <w:color w:val="000000"/>
                <w:szCs w:val="20"/>
              </w:rPr>
              <w:t>Q</w:t>
            </w:r>
            <w:r>
              <w:rPr>
                <w:color w:val="000000"/>
                <w:szCs w:val="20"/>
                <w:lang w:val="ru-RU"/>
              </w:rPr>
              <w:t>);</w:t>
            </w:r>
          </w:p>
          <w:p w14:paraId="3836B344" w14:textId="77777777" w:rsidR="0063165A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 xml:space="preserve">возможность работы с протоколами динамической маршрутизации: </w:t>
            </w:r>
            <w:r>
              <w:rPr>
                <w:color w:val="000000"/>
                <w:szCs w:val="20"/>
              </w:rPr>
              <w:t>OSPF</w:t>
            </w:r>
            <w:r>
              <w:rPr>
                <w:color w:val="000000"/>
                <w:szCs w:val="20"/>
                <w:lang w:val="ru-RU"/>
              </w:rPr>
              <w:t xml:space="preserve">, </w:t>
            </w:r>
            <w:r>
              <w:rPr>
                <w:color w:val="000000"/>
                <w:szCs w:val="20"/>
              </w:rPr>
              <w:t>BGP</w:t>
            </w:r>
            <w:r>
              <w:rPr>
                <w:szCs w:val="20"/>
                <w:lang w:val="ru-RU"/>
              </w:rPr>
              <w:t>;</w:t>
            </w:r>
          </w:p>
          <w:p w14:paraId="25880388" w14:textId="6C7DDDB7" w:rsidR="0063165A" w:rsidRPr="000D69AF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proofErr w:type="spellStart"/>
            <w:r>
              <w:t>Поддержка</w:t>
            </w:r>
            <w:proofErr w:type="spellEnd"/>
            <w:r>
              <w:t xml:space="preserve"> LACP;</w:t>
            </w:r>
          </w:p>
          <w:p w14:paraId="33AFA8DF" w14:textId="5D0E8D3C" w:rsidR="000D69AF" w:rsidRPr="000D69AF" w:rsidRDefault="000D69AF" w:rsidP="000D69AF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lang w:val="ru-RU"/>
              </w:rPr>
              <w:t xml:space="preserve">Поддержка технологии </w:t>
            </w:r>
            <w:r>
              <w:t>NAT;</w:t>
            </w:r>
          </w:p>
          <w:p w14:paraId="6DFC4B59" w14:textId="77777777" w:rsidR="0063165A" w:rsidRDefault="0063165A" w:rsidP="0063165A">
            <w:pPr>
              <w:pStyle w:val="tlist"/>
              <w:widowControl w:val="0"/>
              <w:rPr>
                <w:szCs w:val="20"/>
                <w:lang w:val="ru-RU"/>
              </w:rPr>
            </w:pPr>
            <w:r>
              <w:rPr>
                <w:color w:val="000000"/>
                <w:szCs w:val="20"/>
                <w:lang w:val="ru-RU"/>
              </w:rPr>
              <w:t>возможность установления удаленного защищенного соединения и обмена зашифрованными данными;</w:t>
            </w:r>
          </w:p>
          <w:p w14:paraId="705C958B" w14:textId="25C7A224" w:rsidR="0063165A" w:rsidRPr="000D69AF" w:rsidRDefault="0063165A" w:rsidP="0063165A">
            <w:pPr>
              <w:pStyle w:val="aff1"/>
              <w:widowControl w:val="0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Устройство должно входить в реестр телекоммуникационного оборудования российского производства (ТОРП);</w:t>
            </w:r>
          </w:p>
          <w:p w14:paraId="543C37A4" w14:textId="5DD47A25" w:rsidR="0063165A" w:rsidRPr="000D69AF" w:rsidRDefault="0063165A" w:rsidP="0063165A">
            <w:pPr>
              <w:pStyle w:val="aff1"/>
              <w:widowControl w:val="0"/>
              <w:numPr>
                <w:ilvl w:val="1"/>
                <w:numId w:val="26"/>
              </w:numPr>
              <w:rPr>
                <w:sz w:val="20"/>
                <w:szCs w:val="20"/>
              </w:rPr>
            </w:pPr>
            <w:r w:rsidRPr="000D69AF">
              <w:rPr>
                <w:color w:val="000000"/>
                <w:sz w:val="20"/>
                <w:szCs w:val="20"/>
              </w:rPr>
              <w:t xml:space="preserve">Устройство должно соответствовать «Требованиям </w:t>
            </w:r>
            <w:r w:rsidRPr="000D69AF">
              <w:rPr>
                <w:color w:val="000000"/>
                <w:sz w:val="20"/>
                <w:szCs w:val="20"/>
              </w:rPr>
              <w:lastRenderedPageBreak/>
              <w:t>ФСБ России к средствам криптографической защиты информации, предназначенным для защиты информации, не содержащий сведений, составляющих государственную тайну, класса КС3»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747C" w14:textId="42B3C181" w:rsidR="0063165A" w:rsidRDefault="0063165A" w:rsidP="0063165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Способ подтверждения: указание наименования продукции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6DB9" w14:textId="05133F31" w:rsidR="0063165A" w:rsidRDefault="0063165A" w:rsidP="0063165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технических характеристик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2048" w14:textId="77777777" w:rsidR="0063165A" w:rsidRDefault="0063165A" w:rsidP="0063165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63165A" w14:paraId="70AF2029" w14:textId="77777777" w:rsidTr="0063165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A9B6" w14:textId="77777777" w:rsidR="0063165A" w:rsidRDefault="0063165A" w:rsidP="0063165A">
            <w:pPr>
              <w:widowControl w:val="0"/>
              <w:numPr>
                <w:ilvl w:val="0"/>
                <w:numId w:val="8"/>
              </w:numPr>
              <w:ind w:left="470" w:hanging="3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C8FE6" w14:textId="7CD6C9BA" w:rsidR="0063165A" w:rsidRPr="008460EE" w:rsidRDefault="0063165A" w:rsidP="0063165A">
            <w:pPr>
              <w:widowControl w:val="0"/>
              <w:rPr>
                <w:sz w:val="20"/>
                <w:szCs w:val="20"/>
              </w:rPr>
            </w:pPr>
            <w:r w:rsidRPr="0063165A">
              <w:rPr>
                <w:sz w:val="20"/>
                <w:szCs w:val="20"/>
              </w:rPr>
              <w:t xml:space="preserve">Право на использование "АПКШ "Континент". Версия 3.9" на платформе IPC-R50. Базовая лицензия. </w:t>
            </w:r>
            <w:proofErr w:type="spellStart"/>
            <w:r w:rsidRPr="0063165A">
              <w:rPr>
                <w:sz w:val="20"/>
                <w:szCs w:val="20"/>
              </w:rPr>
              <w:t>Криптошлюз</w:t>
            </w:r>
            <w:proofErr w:type="spellEnd"/>
            <w:r w:rsidRPr="0063165A">
              <w:rPr>
                <w:sz w:val="20"/>
                <w:szCs w:val="20"/>
              </w:rPr>
              <w:t>. КС3.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929CB" w14:textId="13C4A8BE" w:rsidR="0063165A" w:rsidRPr="008460EE" w:rsidRDefault="0063165A" w:rsidP="0063165A">
            <w:pPr>
              <w:widowControl w:val="0"/>
              <w:rPr>
                <w:sz w:val="20"/>
                <w:szCs w:val="20"/>
              </w:rPr>
            </w:pPr>
            <w:r w:rsidRPr="008460EE">
              <w:rPr>
                <w:sz w:val="20"/>
                <w:szCs w:val="20"/>
              </w:rPr>
              <w:t>Право на использование "АПКШ "Континент". В</w:t>
            </w:r>
            <w:r>
              <w:rPr>
                <w:sz w:val="20"/>
                <w:szCs w:val="20"/>
              </w:rPr>
              <w:t>ерсия 3.9" на платформе IPC-R5</w:t>
            </w:r>
            <w:r w:rsidRPr="008460EE">
              <w:rPr>
                <w:sz w:val="20"/>
                <w:szCs w:val="20"/>
              </w:rPr>
              <w:t xml:space="preserve">0. </w:t>
            </w:r>
            <w:proofErr w:type="spellStart"/>
            <w:r w:rsidRPr="008460EE">
              <w:rPr>
                <w:sz w:val="20"/>
                <w:szCs w:val="20"/>
              </w:rPr>
              <w:t>Криптошлюз</w:t>
            </w:r>
            <w:proofErr w:type="spellEnd"/>
            <w:r w:rsidRPr="008460EE">
              <w:rPr>
                <w:sz w:val="20"/>
                <w:szCs w:val="20"/>
              </w:rPr>
              <w:t>. КС3.</w:t>
            </w:r>
            <w:r>
              <w:rPr>
                <w:sz w:val="20"/>
                <w:szCs w:val="20"/>
              </w:rPr>
              <w:t xml:space="preserve"> Базовая лицензия (бессрочная) или эквивалент, (для указанной продукции в пункте 4 данной таблицы)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3646" w14:textId="4E6BFFA9" w:rsidR="0063165A" w:rsidRDefault="0063165A" w:rsidP="0063165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наименования продукции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F9FD" w14:textId="203BCD77" w:rsidR="0063165A" w:rsidRDefault="0063165A" w:rsidP="0063165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технических характеристик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64197" w14:textId="77777777" w:rsidR="0063165A" w:rsidRDefault="0063165A" w:rsidP="0063165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</w:tr>
      <w:tr w:rsidR="0063165A" w14:paraId="182EA3CA" w14:textId="77777777" w:rsidTr="0063165A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A439" w14:textId="77777777" w:rsidR="0063165A" w:rsidRDefault="0063165A" w:rsidP="0063165A">
            <w:pPr>
              <w:widowControl w:val="0"/>
              <w:numPr>
                <w:ilvl w:val="0"/>
                <w:numId w:val="8"/>
              </w:numPr>
              <w:ind w:left="470" w:hanging="3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F0AD5" w14:textId="5705E346" w:rsidR="0063165A" w:rsidRPr="008460EE" w:rsidRDefault="0063165A" w:rsidP="0063165A">
            <w:pPr>
              <w:widowControl w:val="0"/>
              <w:rPr>
                <w:sz w:val="20"/>
                <w:szCs w:val="20"/>
              </w:rPr>
            </w:pPr>
            <w:r w:rsidRPr="0063165A">
              <w:rPr>
                <w:sz w:val="20"/>
                <w:szCs w:val="20"/>
              </w:rPr>
              <w:t>Ключ активации сервиса совместной технической поддержки уровня "Стандартный" для "АПКШ "Континент". Версия 3.9".</w:t>
            </w:r>
          </w:p>
        </w:tc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F44FA" w14:textId="304DC4DD" w:rsidR="0063165A" w:rsidRPr="008460EE" w:rsidRDefault="0063165A" w:rsidP="0063165A">
            <w:pPr>
              <w:widowControl w:val="0"/>
              <w:rPr>
                <w:sz w:val="20"/>
                <w:szCs w:val="20"/>
              </w:rPr>
            </w:pPr>
            <w:r w:rsidRPr="008460EE">
              <w:rPr>
                <w:sz w:val="20"/>
                <w:szCs w:val="20"/>
              </w:rPr>
              <w:t xml:space="preserve">Ключ активации сервиса совместной технической поддержки уровня "Стандартный" для </w:t>
            </w:r>
            <w:r>
              <w:rPr>
                <w:sz w:val="20"/>
                <w:szCs w:val="20"/>
              </w:rPr>
              <w:t>"АПКШ "Континент". Версия 3.9, K3-R50</w:t>
            </w:r>
            <w:r w:rsidRPr="008460EE">
              <w:rPr>
                <w:sz w:val="20"/>
                <w:szCs w:val="20"/>
              </w:rPr>
              <w:t>-HW-KC-SP1Y</w:t>
            </w:r>
            <w:r>
              <w:rPr>
                <w:sz w:val="20"/>
                <w:szCs w:val="20"/>
              </w:rPr>
              <w:t>, (срок действия 1 год) или эквивалент (для указанной продукции в пункте 4 данной таблицы)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FC1E" w14:textId="31460441" w:rsidR="0063165A" w:rsidRDefault="0063165A" w:rsidP="0063165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наименования продукции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E7CF" w14:textId="661E0A07" w:rsidR="0063165A" w:rsidRDefault="0063165A" w:rsidP="0063165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подтверждения: указание технических характеристик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D308" w14:textId="77777777" w:rsidR="0063165A" w:rsidRDefault="0063165A" w:rsidP="0063165A">
            <w:pPr>
              <w:widowControl w:val="0"/>
              <w:jc w:val="center"/>
              <w:rPr>
                <w:color w:val="808080"/>
                <w:sz w:val="20"/>
                <w:szCs w:val="20"/>
              </w:rPr>
            </w:pPr>
          </w:p>
        </w:tc>
      </w:tr>
    </w:tbl>
    <w:p w14:paraId="599E3318" w14:textId="77777777" w:rsidR="00D93067" w:rsidRDefault="00D93067">
      <w:pPr>
        <w:sectPr w:rsidR="00D93067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418" w:right="1134" w:bottom="851" w:left="1134" w:header="567" w:footer="567" w:gutter="0"/>
          <w:cols w:space="720"/>
          <w:formProt w:val="0"/>
          <w:titlePg/>
          <w:docGrid w:linePitch="381"/>
        </w:sectPr>
      </w:pPr>
    </w:p>
    <w:p w14:paraId="251AFB0F" w14:textId="77777777" w:rsidR="00D93067" w:rsidRPr="0060176C" w:rsidRDefault="000C4378" w:rsidP="0060176C">
      <w:pPr>
        <w:pStyle w:val="caption1"/>
        <w:jc w:val="right"/>
        <w:outlineLvl w:val="1"/>
        <w:rPr>
          <w:rStyle w:val="blk"/>
        </w:rPr>
      </w:pPr>
      <w:bookmarkStart w:id="70" w:name="_Toc54646414_Копия_1"/>
      <w:bookmarkStart w:id="71" w:name="_Toc54451385_Копия_1"/>
      <w:bookmarkStart w:id="72" w:name="_Hlk48224758_Копия_1"/>
      <w:bookmarkStart w:id="73" w:name="_Ref40301253_Копия_1"/>
      <w:bookmarkStart w:id="74" w:name="_Требования_к_узлу_Копия_1"/>
      <w:bookmarkStart w:id="75" w:name="_Toc197953203"/>
      <w:bookmarkStart w:id="76" w:name="_Toc174971485"/>
      <w:bookmarkStart w:id="77" w:name="_Toc224665789"/>
      <w:bookmarkEnd w:id="70"/>
      <w:bookmarkEnd w:id="71"/>
      <w:bookmarkEnd w:id="72"/>
      <w:bookmarkEnd w:id="73"/>
      <w:bookmarkEnd w:id="74"/>
      <w:r w:rsidRPr="0060176C">
        <w:rPr>
          <w:rStyle w:val="blk"/>
        </w:rPr>
        <w:lastRenderedPageBreak/>
        <w:t xml:space="preserve">Приложение № 2 к </w:t>
      </w:r>
      <w:bookmarkEnd w:id="75"/>
      <w:bookmarkEnd w:id="76"/>
      <w:r w:rsidRPr="0060176C">
        <w:rPr>
          <w:rStyle w:val="blk"/>
        </w:rPr>
        <w:t>ТТ</w:t>
      </w:r>
      <w:bookmarkEnd w:id="77"/>
    </w:p>
    <w:p w14:paraId="171E320A" w14:textId="77777777" w:rsidR="00D93067" w:rsidRDefault="000C4378">
      <w:pPr>
        <w:pStyle w:val="tn0"/>
        <w:jc w:val="left"/>
      </w:pPr>
      <w:r>
        <w:rPr>
          <w:rFonts w:eastAsia="Calibri"/>
          <w:b/>
          <w:szCs w:val="24"/>
        </w:rPr>
        <w:t xml:space="preserve">Таблица 5 – Спецификация </w:t>
      </w:r>
      <w:r>
        <w:rPr>
          <w:rFonts w:eastAsia="Calibri"/>
          <w:b/>
          <w:bCs/>
          <w:szCs w:val="24"/>
        </w:rPr>
        <w:t>серверного оборудования, системы хранения данных, сертификатов технической поддержки и неисключительных прав на использование программного обеспечения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1362"/>
        <w:gridCol w:w="1496"/>
        <w:gridCol w:w="962"/>
        <w:gridCol w:w="1352"/>
        <w:gridCol w:w="1362"/>
        <w:gridCol w:w="1151"/>
        <w:gridCol w:w="1442"/>
        <w:gridCol w:w="1426"/>
        <w:gridCol w:w="612"/>
        <w:gridCol w:w="684"/>
        <w:gridCol w:w="1088"/>
        <w:gridCol w:w="1089"/>
      </w:tblGrid>
      <w:tr w:rsidR="00D93067" w14:paraId="68B5A2A5" w14:textId="77777777" w:rsidTr="00F64A52">
        <w:trPr>
          <w:trHeight w:val="1042"/>
          <w:tblHeader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256F6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F1773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Тип продукции  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368D3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Наименование продукции 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93C86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Тип, марка, артикул</w:t>
            </w: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39A4C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Изготовитель 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34999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Срок действия передаваемых прав на ПО/ сертификатов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B5352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Страна происхождения продукции</w:t>
            </w:r>
            <w:r>
              <w:rPr>
                <w:rStyle w:val="a9"/>
                <w:sz w:val="18"/>
                <w:szCs w:val="18"/>
              </w:rPr>
              <w:footnoteReference w:id="3"/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1102" w14:textId="77777777" w:rsidR="00D93067" w:rsidRDefault="000C437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ОКПД2 (с указанием наименования)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1579D" w14:textId="77777777" w:rsidR="00D93067" w:rsidRDefault="000C437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Порядковый номер(а) реестровой(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ых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) записи(ей)</w:t>
            </w:r>
            <w:r>
              <w:rPr>
                <w:rStyle w:val="a9"/>
                <w:b/>
                <w:bCs/>
                <w:color w:val="000000"/>
                <w:sz w:val="18"/>
                <w:szCs w:val="18"/>
              </w:rPr>
              <w:footnoteReference w:id="4"/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AF7D3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Ед. измерения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5908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59A7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Цена, в руб., без НДС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3C06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Сумма в руб., без НДС</w:t>
            </w:r>
          </w:p>
        </w:tc>
      </w:tr>
      <w:tr w:rsidR="00D93067" w14:paraId="0CBEE010" w14:textId="77777777" w:rsidTr="00F64A52">
        <w:trPr>
          <w:trHeight w:val="278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8682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DF8A7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8E6D3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C036B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C06BE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BB65D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FD3B1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1933" w14:textId="77777777" w:rsidR="00D93067" w:rsidRDefault="000C437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8296" w14:textId="77777777" w:rsidR="00D93067" w:rsidRDefault="000C4378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66BCA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002C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D5F03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2FDC9" w14:textId="77777777" w:rsidR="00D93067" w:rsidRDefault="000C4378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</w:tr>
      <w:tr w:rsidR="007B00C1" w14:paraId="02E53C67" w14:textId="77777777" w:rsidTr="00F64A52">
        <w:trPr>
          <w:trHeight w:val="278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689B3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D613C" w14:textId="72F1F862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 w:rsidRPr="008460EE">
              <w:rPr>
                <w:sz w:val="20"/>
                <w:szCs w:val="20"/>
              </w:rPr>
              <w:t>АПКШ «Континент». Версия 3.</w:t>
            </w:r>
            <w:r w:rsidR="00BB78D5">
              <w:rPr>
                <w:sz w:val="20"/>
                <w:szCs w:val="20"/>
              </w:rPr>
              <w:t>9. Аппаратная платформа IPC-R55</w:t>
            </w:r>
            <w:r w:rsidRPr="008460EE">
              <w:rPr>
                <w:sz w:val="20"/>
                <w:szCs w:val="20"/>
              </w:rPr>
              <w:t xml:space="preserve">0. </w:t>
            </w:r>
          </w:p>
        </w:tc>
        <w:tc>
          <w:tcPr>
            <w:tcW w:w="149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80007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60673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257EB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3D32D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9221D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E984A" w14:textId="58325A9B" w:rsidR="007B00C1" w:rsidRDefault="007B00C1" w:rsidP="007B00C1">
            <w:pPr>
              <w:widowControl w:val="0"/>
              <w:rPr>
                <w:color w:val="000000"/>
                <w:sz w:val="18"/>
                <w:szCs w:val="18"/>
              </w:rPr>
            </w:pPr>
            <w:r w:rsidRPr="007B00C1">
              <w:rPr>
                <w:sz w:val="18"/>
                <w:szCs w:val="18"/>
              </w:rPr>
              <w:t>26.20.40.140.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1C22" w14:textId="77777777" w:rsidR="007B00C1" w:rsidRDefault="007B00C1" w:rsidP="007B00C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5289C" w14:textId="77777777" w:rsidR="007B00C1" w:rsidRDefault="007B00C1" w:rsidP="007B00C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39DA6" w14:textId="5E6D77E5" w:rsidR="007B00C1" w:rsidRPr="00F81FE5" w:rsidRDefault="00BB78D5" w:rsidP="007B00C1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3ACE5" w14:textId="77777777" w:rsidR="007B00C1" w:rsidRDefault="007B00C1" w:rsidP="007B00C1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C7A86" w14:textId="77777777" w:rsidR="007B00C1" w:rsidRDefault="007B00C1" w:rsidP="007B00C1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B00C1" w14:paraId="13C7AE28" w14:textId="77777777" w:rsidTr="00F64A52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4AE71A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0A650" w14:textId="2704EB85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 w:rsidRPr="008460EE">
              <w:rPr>
                <w:sz w:val="20"/>
                <w:szCs w:val="20"/>
              </w:rPr>
              <w:t>Право на использование "АПКШ "Континент". В</w:t>
            </w:r>
            <w:r w:rsidR="00BB78D5">
              <w:rPr>
                <w:sz w:val="20"/>
                <w:szCs w:val="20"/>
              </w:rPr>
              <w:t>ерсия 3.9" на платформе IPC-R55</w:t>
            </w:r>
            <w:r w:rsidRPr="008460EE">
              <w:rPr>
                <w:sz w:val="20"/>
                <w:szCs w:val="20"/>
              </w:rPr>
              <w:t xml:space="preserve">0. Базовая лицензия. </w:t>
            </w:r>
            <w:proofErr w:type="spellStart"/>
            <w:r w:rsidRPr="008460EE">
              <w:rPr>
                <w:sz w:val="20"/>
                <w:szCs w:val="20"/>
              </w:rPr>
              <w:t>Криптошлюз</w:t>
            </w:r>
            <w:proofErr w:type="spellEnd"/>
            <w:r w:rsidRPr="008460EE">
              <w:rPr>
                <w:sz w:val="20"/>
                <w:szCs w:val="20"/>
              </w:rPr>
              <w:t>. КС3.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49420D" w14:textId="1B50AE22" w:rsidR="007B00C1" w:rsidRDefault="007B00C1" w:rsidP="007B00C1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C77B149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D8F8B7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CA4AFD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ABA2D4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926D77" w14:textId="362A6C94" w:rsidR="007B00C1" w:rsidRDefault="007B00C1" w:rsidP="007B00C1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62.01.29.000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7E4EE3" w14:textId="77777777" w:rsidR="007B00C1" w:rsidRDefault="007B00C1" w:rsidP="007B00C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A54072" w14:textId="77777777" w:rsidR="007B00C1" w:rsidRDefault="007B00C1" w:rsidP="007B00C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8A6110F" w14:textId="3B895A74" w:rsidR="007B00C1" w:rsidRPr="00F81FE5" w:rsidRDefault="00BB78D5" w:rsidP="007B00C1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5E93667" w14:textId="77777777" w:rsidR="007B00C1" w:rsidRDefault="007B00C1" w:rsidP="007B00C1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D8F1F8" w14:textId="77777777" w:rsidR="007B00C1" w:rsidRDefault="007B00C1" w:rsidP="007B00C1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B00C1" w14:paraId="52AD8723" w14:textId="77777777" w:rsidTr="00F64A52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710022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EFCC2" w14:textId="3A87C4C6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 w:rsidRPr="008460EE">
              <w:rPr>
                <w:sz w:val="20"/>
                <w:szCs w:val="20"/>
              </w:rPr>
              <w:t xml:space="preserve">Ключ активации сервиса совместной технической поддержки уровня </w:t>
            </w:r>
            <w:r w:rsidRPr="008460EE">
              <w:rPr>
                <w:sz w:val="20"/>
                <w:szCs w:val="20"/>
              </w:rPr>
              <w:lastRenderedPageBreak/>
              <w:t>"Стандартный" для "АПКШ "Континент". Версия 3.9".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D3613D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B4634EF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697989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6845E6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4E6D2F" w14:textId="77777777" w:rsidR="007B00C1" w:rsidRDefault="007B00C1" w:rsidP="007B00C1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BF7BBD" w14:textId="72617C47" w:rsidR="007B00C1" w:rsidRDefault="007B00C1" w:rsidP="007B00C1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62.02.30.000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FAEF6F" w14:textId="136A5C3E" w:rsidR="007B00C1" w:rsidRDefault="007B00C1" w:rsidP="007B00C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C02CD8" w14:textId="77777777" w:rsidR="007B00C1" w:rsidRDefault="007B00C1" w:rsidP="007B00C1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854B2A" w14:textId="28F80FC2" w:rsidR="007B00C1" w:rsidRPr="00F81FE5" w:rsidRDefault="00BB78D5" w:rsidP="007B00C1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bookmarkStart w:id="78" w:name="_GoBack"/>
            <w:bookmarkEnd w:id="78"/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A144ED" w14:textId="77777777" w:rsidR="007B00C1" w:rsidRDefault="007B00C1" w:rsidP="007B00C1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DE1A8E" w14:textId="77777777" w:rsidR="007B00C1" w:rsidRDefault="007B00C1" w:rsidP="007B00C1">
            <w:pPr>
              <w:widowControl w:val="0"/>
              <w:jc w:val="both"/>
              <w:rPr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3165A" w14:paraId="6645C93E" w14:textId="77777777" w:rsidTr="00F64A52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014124" w14:textId="295D061F" w:rsidR="0063165A" w:rsidRDefault="0063165A" w:rsidP="0063165A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E223" w14:textId="4EBCF5DD" w:rsidR="0063165A" w:rsidRPr="0063165A" w:rsidRDefault="0063165A" w:rsidP="0063165A">
            <w:pPr>
              <w:widowControl w:val="0"/>
              <w:rPr>
                <w:sz w:val="20"/>
                <w:szCs w:val="20"/>
              </w:rPr>
            </w:pPr>
            <w:r w:rsidRPr="0063165A">
              <w:rPr>
                <w:sz w:val="20"/>
                <w:szCs w:val="20"/>
              </w:rPr>
              <w:t xml:space="preserve">АПКШ «Континент». Версия 3.9. Аппаратная платформа IPC-R50. 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EC2D4F" w14:textId="77777777" w:rsidR="0063165A" w:rsidRDefault="0063165A" w:rsidP="0063165A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930C4F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4C2005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753A41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48B2AC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FB28E8" w14:textId="2E477CA4" w:rsidR="0063165A" w:rsidRDefault="0063165A" w:rsidP="0063165A">
            <w:pPr>
              <w:widowControl w:val="0"/>
              <w:rPr>
                <w:sz w:val="18"/>
                <w:szCs w:val="18"/>
              </w:rPr>
            </w:pPr>
            <w:r w:rsidRPr="007B00C1">
              <w:rPr>
                <w:sz w:val="18"/>
                <w:szCs w:val="18"/>
              </w:rPr>
              <w:t>26.20.40.140.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5D1D81" w14:textId="77777777" w:rsidR="0063165A" w:rsidRDefault="0063165A" w:rsidP="0063165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41B3CE" w14:textId="69C07E95" w:rsidR="0063165A" w:rsidRDefault="0063165A" w:rsidP="0063165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9BCCCA" w14:textId="70AC8CD1" w:rsidR="0063165A" w:rsidRPr="0063165A" w:rsidRDefault="0063165A" w:rsidP="0063165A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0C2B09" w14:textId="77777777" w:rsidR="0063165A" w:rsidRDefault="0063165A" w:rsidP="0063165A">
            <w:pPr>
              <w:widowControl w:val="0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DBE750" w14:textId="77777777" w:rsidR="0063165A" w:rsidRDefault="0063165A" w:rsidP="0063165A">
            <w:pPr>
              <w:widowControl w:val="0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63165A" w14:paraId="47A02689" w14:textId="77777777" w:rsidTr="00F64A52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7214909" w14:textId="2A4D752A" w:rsidR="0063165A" w:rsidRDefault="0063165A" w:rsidP="0063165A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BD3C2" w14:textId="4230EE56" w:rsidR="0063165A" w:rsidRPr="0063165A" w:rsidRDefault="0063165A" w:rsidP="0063165A">
            <w:pPr>
              <w:widowControl w:val="0"/>
              <w:rPr>
                <w:sz w:val="20"/>
                <w:szCs w:val="20"/>
              </w:rPr>
            </w:pPr>
            <w:r w:rsidRPr="0063165A">
              <w:rPr>
                <w:sz w:val="20"/>
                <w:szCs w:val="20"/>
              </w:rPr>
              <w:t xml:space="preserve">Право на использование "АПКШ "Континент". Версия 3.9" на платформе IPC-R50. Базовая лицензия. </w:t>
            </w:r>
            <w:proofErr w:type="spellStart"/>
            <w:r w:rsidRPr="0063165A">
              <w:rPr>
                <w:sz w:val="20"/>
                <w:szCs w:val="20"/>
              </w:rPr>
              <w:t>Криптошлюз</w:t>
            </w:r>
            <w:proofErr w:type="spellEnd"/>
            <w:r w:rsidRPr="0063165A">
              <w:rPr>
                <w:sz w:val="20"/>
                <w:szCs w:val="20"/>
              </w:rPr>
              <w:t>. КС3.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F78C20" w14:textId="77777777" w:rsidR="0063165A" w:rsidRDefault="0063165A" w:rsidP="0063165A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C76884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D014EF8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3F67B8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7ADFB4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E4B868" w14:textId="078570BB" w:rsidR="0063165A" w:rsidRDefault="0063165A" w:rsidP="0063165A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62.01.29.000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835A93" w14:textId="77777777" w:rsidR="0063165A" w:rsidRDefault="0063165A" w:rsidP="0063165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836AFB7" w14:textId="594006B3" w:rsidR="0063165A" w:rsidRDefault="0063165A" w:rsidP="0063165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FFD20D" w14:textId="5BE4F600" w:rsidR="0063165A" w:rsidRDefault="0063165A" w:rsidP="0063165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52A1D02" w14:textId="77777777" w:rsidR="0063165A" w:rsidRDefault="0063165A" w:rsidP="0063165A">
            <w:pPr>
              <w:widowControl w:val="0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A798DC" w14:textId="77777777" w:rsidR="0063165A" w:rsidRDefault="0063165A" w:rsidP="0063165A">
            <w:pPr>
              <w:widowControl w:val="0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63165A" w14:paraId="43ED0E54" w14:textId="77777777" w:rsidTr="00F64A52">
        <w:trPr>
          <w:trHeight w:val="27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65FE1E" w14:textId="74FD9511" w:rsidR="0063165A" w:rsidRDefault="0063165A" w:rsidP="0063165A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2B6DD" w14:textId="6A3424EB" w:rsidR="0063165A" w:rsidRPr="0063165A" w:rsidRDefault="0063165A" w:rsidP="0063165A">
            <w:pPr>
              <w:widowControl w:val="0"/>
              <w:rPr>
                <w:sz w:val="20"/>
                <w:szCs w:val="20"/>
              </w:rPr>
            </w:pPr>
            <w:r w:rsidRPr="0063165A">
              <w:rPr>
                <w:sz w:val="20"/>
                <w:szCs w:val="20"/>
              </w:rPr>
              <w:t>Ключ активации сервиса совместной технической поддержки уровня "Стандартный" для "АПКШ "Континент". Версия 3.9".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BE20B0" w14:textId="77777777" w:rsidR="0063165A" w:rsidRDefault="0063165A" w:rsidP="0063165A">
            <w:pPr>
              <w:widowControl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F8E911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11DEA7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97B6B0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4847E5" w14:textId="77777777" w:rsidR="0063165A" w:rsidRDefault="0063165A" w:rsidP="0063165A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FADA63" w14:textId="25425E8C" w:rsidR="0063165A" w:rsidRDefault="0063165A" w:rsidP="0063165A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62.02.30.000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98B24D" w14:textId="77777777" w:rsidR="0063165A" w:rsidRDefault="0063165A" w:rsidP="0063165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FCFF81" w14:textId="31B7BB72" w:rsidR="0063165A" w:rsidRDefault="0063165A" w:rsidP="0063165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E2AEEF" w14:textId="3A7AE6EE" w:rsidR="0063165A" w:rsidRDefault="0063165A" w:rsidP="0063165A">
            <w:pPr>
              <w:widowControl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5DF412" w14:textId="77777777" w:rsidR="0063165A" w:rsidRDefault="0063165A" w:rsidP="0063165A">
            <w:pPr>
              <w:widowControl w:val="0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6940F0" w14:textId="77777777" w:rsidR="0063165A" w:rsidRDefault="0063165A" w:rsidP="0063165A">
            <w:pPr>
              <w:widowControl w:val="0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F81FE5" w14:paraId="7CBC767E" w14:textId="77777777" w:rsidTr="00F64A52">
        <w:trPr>
          <w:trHeight w:val="278"/>
        </w:trPr>
        <w:tc>
          <w:tcPr>
            <w:tcW w:w="123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</w:tcPr>
          <w:p w14:paraId="6482C8B6" w14:textId="77777777" w:rsidR="00F81FE5" w:rsidRDefault="00F81FE5" w:rsidP="00F81FE5">
            <w:pPr>
              <w:widowControl w:val="0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ИТОГО по спецификации:</w:t>
            </w:r>
          </w:p>
        </w:tc>
        <w:tc>
          <w:tcPr>
            <w:tcW w:w="1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085AD78C" w14:textId="77777777" w:rsidR="00F81FE5" w:rsidRDefault="00F81FE5" w:rsidP="00F81FE5">
            <w:pPr>
              <w:widowControl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EBF7"/>
            <w:vAlign w:val="center"/>
          </w:tcPr>
          <w:p w14:paraId="200BB8C7" w14:textId="77777777" w:rsidR="00F81FE5" w:rsidRDefault="00F81FE5" w:rsidP="00F81FE5">
            <w:pPr>
              <w:widowControl w:val="0"/>
              <w:rPr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4CB41D78" w14:textId="10CA3A2C" w:rsidR="00D93067" w:rsidRDefault="000C4378" w:rsidP="00F64A52">
      <w:pPr>
        <w:pStyle w:val="affff9"/>
        <w:spacing w:before="280" w:after="280"/>
      </w:pPr>
      <w:r>
        <w:rPr>
          <w:i/>
          <w:iCs/>
        </w:rPr>
        <w:lastRenderedPageBreak/>
        <w:t>Примечание: в случае закупки оборудования (материалов) комплектом, в спецификации 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sectPr w:rsidR="00D93067">
      <w:headerReference w:type="default" r:id="rId26"/>
      <w:footerReference w:type="default" r:id="rId27"/>
      <w:headerReference w:type="first" r:id="rId28"/>
      <w:footerReference w:type="first" r:id="rId29"/>
      <w:pgSz w:w="16838" w:h="11906" w:orient="landscape"/>
      <w:pgMar w:top="993" w:right="1134" w:bottom="851" w:left="1134" w:header="567" w:footer="567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2FC64" w14:textId="77777777" w:rsidR="00CE33F1" w:rsidRDefault="00CE33F1">
      <w:r>
        <w:separator/>
      </w:r>
    </w:p>
  </w:endnote>
  <w:endnote w:type="continuationSeparator" w:id="0">
    <w:p w14:paraId="4ECB5EE7" w14:textId="77777777" w:rsidR="00CE33F1" w:rsidRDefault="00CE3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56710" w14:textId="77777777" w:rsidR="00E87D7C" w:rsidRDefault="00E87D7C">
    <w:pPr>
      <w:pStyle w:val="affe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05754" w14:textId="77777777" w:rsidR="00E87D7C" w:rsidRDefault="00E87D7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1882F" w14:textId="77777777" w:rsidR="00E87D7C" w:rsidRDefault="00E87D7C">
    <w:pPr>
      <w:pStyle w:val="affe"/>
      <w:jc w:val="center"/>
      <w:rPr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2D5F6" w14:textId="77777777" w:rsidR="00E87D7C" w:rsidRDefault="00E87D7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035B1" w14:textId="77777777" w:rsidR="00E87D7C" w:rsidRDefault="00E87D7C">
    <w:pPr>
      <w:pStyle w:val="affe"/>
      <w:jc w:val="center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D42CF" w14:textId="77777777" w:rsidR="00E87D7C" w:rsidRDefault="00E87D7C">
    <w:pPr>
      <w:pStyle w:val="aff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530B9" w14:textId="77777777" w:rsidR="00E87D7C" w:rsidRDefault="00E87D7C">
    <w:pPr>
      <w:pStyle w:val="affe"/>
      <w:jc w:val="center"/>
      <w:rPr>
        <w:sz w:val="24"/>
        <w:szCs w:val="24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E77F" w14:textId="77777777" w:rsidR="00E87D7C" w:rsidRDefault="00E87D7C">
    <w:pPr>
      <w:pStyle w:val="affe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D81FE" w14:textId="77777777" w:rsidR="00E87D7C" w:rsidRDefault="00E87D7C">
    <w:pPr>
      <w:pStyle w:val="affe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BF87A" w14:textId="77777777" w:rsidR="00CE33F1" w:rsidRDefault="00CE33F1">
      <w:pPr>
        <w:rPr>
          <w:sz w:val="12"/>
        </w:rPr>
      </w:pPr>
      <w:r>
        <w:separator/>
      </w:r>
    </w:p>
  </w:footnote>
  <w:footnote w:type="continuationSeparator" w:id="0">
    <w:p w14:paraId="58A1E784" w14:textId="77777777" w:rsidR="00CE33F1" w:rsidRDefault="00CE33F1">
      <w:pPr>
        <w:rPr>
          <w:sz w:val="12"/>
        </w:rPr>
      </w:pPr>
      <w:r>
        <w:continuationSeparator/>
      </w:r>
    </w:p>
  </w:footnote>
  <w:footnote w:id="1">
    <w:p w14:paraId="755C093B" w14:textId="77777777" w:rsidR="00E87D7C" w:rsidRDefault="00E87D7C">
      <w:pPr>
        <w:pStyle w:val="afd"/>
        <w:widowControl w:val="0"/>
      </w:pPr>
      <w:r>
        <w:rPr>
          <w:rStyle w:val="a8"/>
        </w:rPr>
        <w:footnoteRef/>
      </w:r>
      <w:r>
        <w:t> </w:t>
      </w:r>
      <w:r>
        <w:rPr>
          <w:spacing w:val="-10"/>
        </w:rPr>
        <w:t>Федеральный закон от 27.07.2006 № 149-ФЗ «Об информации, информационных технологиях и о защите информации» (ст. 2).</w:t>
      </w:r>
    </w:p>
  </w:footnote>
  <w:footnote w:id="2">
    <w:p w14:paraId="66DB1AB0" w14:textId="77777777" w:rsidR="00E87D7C" w:rsidRDefault="00E87D7C">
      <w:pPr>
        <w:widowControl w:val="0"/>
        <w:jc w:val="both"/>
        <w:rPr>
          <w:rFonts w:eastAsiaTheme="minorHAnsi"/>
          <w:color w:val="000000"/>
          <w:sz w:val="20"/>
          <w:szCs w:val="20"/>
        </w:rPr>
      </w:pPr>
      <w:r>
        <w:rPr>
          <w:rStyle w:val="a8"/>
        </w:rPr>
        <w:t>[</w:t>
      </w:r>
      <w:r>
        <w:rPr>
          <w:color w:val="000000"/>
          <w:sz w:val="20"/>
          <w:szCs w:val="20"/>
          <w:vertAlign w:val="superscript"/>
        </w:rPr>
        <w:t>[1]</w:t>
      </w:r>
      <w:r>
        <w:rPr>
          <w:color w:val="000000"/>
          <w:sz w:val="20"/>
          <w:szCs w:val="20"/>
        </w:rPr>
        <w:t xml:space="preserve"> Эквивалент – это продукции,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</w:footnote>
  <w:footnote w:id="3">
    <w:p w14:paraId="7E9BAE52" w14:textId="77777777" w:rsidR="00E87D7C" w:rsidRDefault="00E87D7C">
      <w:pPr>
        <w:pStyle w:val="afd"/>
        <w:widowControl w:val="0"/>
      </w:pPr>
      <w:r>
        <w:rPr>
          <w:rStyle w:val="a8"/>
        </w:rPr>
        <w:footnoteRef/>
      </w:r>
      <w:r>
        <w:t xml:space="preserve"> В соответствии с общероссийским классификатором стран мира.</w:t>
      </w:r>
    </w:p>
  </w:footnote>
  <w:footnote w:id="4">
    <w:p w14:paraId="357B7E92" w14:textId="77777777" w:rsidR="00E87D7C" w:rsidRDefault="00E87D7C">
      <w:pPr>
        <w:pStyle w:val="afd"/>
        <w:widowControl w:val="0"/>
      </w:pPr>
      <w:r>
        <w:rPr>
          <w:rStyle w:val="a8"/>
        </w:rPr>
        <w:footnoteRef/>
      </w:r>
      <w:r>
        <w:t xml:space="preserve"> Порядковый номер (номера) реестровой записи (реестровых записей), под которой (которыми) продукция включена в реестры, предусмотренные пунктом 3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1C63" w14:textId="77777777" w:rsidR="00E87D7C" w:rsidRDefault="00E87D7C">
    <w:pPr>
      <w:pStyle w:val="aff6"/>
      <w:jc w:val="cent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2C91" w14:textId="77777777" w:rsidR="00E87D7C" w:rsidRDefault="00E87D7C">
    <w:pPr>
      <w:pStyle w:val="a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B4B2F" w14:textId="77777777" w:rsidR="00E87D7C" w:rsidRDefault="00E87D7C">
    <w:pPr>
      <w:pStyle w:val="aff6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BF88C" w14:textId="77777777" w:rsidR="00E87D7C" w:rsidRDefault="00E87D7C">
    <w:pPr>
      <w:pStyle w:val="aff6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0BF90" w14:textId="77777777" w:rsidR="00E87D7C" w:rsidRDefault="00E87D7C">
    <w:pPr>
      <w:pStyle w:val="aff6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0B9D2" w14:textId="77777777" w:rsidR="00E87D7C" w:rsidRDefault="00E87D7C">
    <w:pPr>
      <w:pStyle w:val="aff6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D7DF9" w14:textId="77777777" w:rsidR="00E87D7C" w:rsidRDefault="00E87D7C">
    <w:pPr>
      <w:pStyle w:val="aff6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9766D" w14:textId="77777777" w:rsidR="00E87D7C" w:rsidRDefault="00E87D7C">
    <w:pPr>
      <w:pStyle w:val="aff6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A18BD" w14:textId="77777777" w:rsidR="00E87D7C" w:rsidRDefault="00E87D7C">
    <w:pPr>
      <w:pStyle w:val="aff6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34A2F" w14:textId="77777777" w:rsidR="00E87D7C" w:rsidRDefault="00E87D7C">
    <w:pPr>
      <w:pStyle w:val="aff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4613"/>
    <w:multiLevelType w:val="multilevel"/>
    <w:tmpl w:val="26D63544"/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0A592DE3"/>
    <w:multiLevelType w:val="multilevel"/>
    <w:tmpl w:val="29B2D7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11692C7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4135896"/>
    <w:multiLevelType w:val="multilevel"/>
    <w:tmpl w:val="5D4A654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187C79EE"/>
    <w:multiLevelType w:val="multilevel"/>
    <w:tmpl w:val="D97644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DF4508B"/>
    <w:multiLevelType w:val="multilevel"/>
    <w:tmpl w:val="54465B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6" w15:restartNumberingAfterBreak="0">
    <w:nsid w:val="333955AA"/>
    <w:multiLevelType w:val="multilevel"/>
    <w:tmpl w:val="2A94D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1D49BB"/>
    <w:multiLevelType w:val="multilevel"/>
    <w:tmpl w:val="88583CB2"/>
    <w:lvl w:ilvl="0">
      <w:start w:val="1"/>
      <w:numFmt w:val="bullet"/>
      <w:pStyle w:val="tls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12438FF"/>
    <w:multiLevelType w:val="multilevel"/>
    <w:tmpl w:val="6760305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1661907"/>
    <w:multiLevelType w:val="multilevel"/>
    <w:tmpl w:val="96A0EDEA"/>
    <w:lvl w:ilvl="0">
      <w:numFmt w:val="bullet"/>
      <w:pStyle w:val="a3"/>
      <w:lvlText w:val=""/>
      <w:lvlJc w:val="left"/>
      <w:pPr>
        <w:tabs>
          <w:tab w:val="num" w:pos="1298"/>
        </w:tabs>
        <w:ind w:left="907" w:hanging="346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DB28DB"/>
    <w:multiLevelType w:val="multilevel"/>
    <w:tmpl w:val="0E2401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69E6689"/>
    <w:multiLevelType w:val="multilevel"/>
    <w:tmpl w:val="C83EA94E"/>
    <w:lvl w:ilvl="0">
      <w:start w:val="1"/>
      <w:numFmt w:val="bullet"/>
      <w:pStyle w:val="lst"/>
      <w:lvlText w:val=""/>
      <w:lvlJc w:val="left"/>
      <w:pPr>
        <w:tabs>
          <w:tab w:val="num" w:pos="0"/>
        </w:tabs>
        <w:ind w:left="149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9C851D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4C3F5688"/>
    <w:multiLevelType w:val="multilevel"/>
    <w:tmpl w:val="EE0499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CA816E6"/>
    <w:multiLevelType w:val="multilevel"/>
    <w:tmpl w:val="2FE2821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50354622"/>
    <w:multiLevelType w:val="multilevel"/>
    <w:tmpl w:val="682CE888"/>
    <w:lvl w:ilvl="0">
      <w:start w:val="1"/>
      <w:numFmt w:val="decimal"/>
      <w:lvlText w:val="%1."/>
      <w:lvlJc w:val="left"/>
      <w:pPr>
        <w:tabs>
          <w:tab w:val="num" w:pos="0"/>
        </w:tabs>
        <w:ind w:left="426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84" w:firstLine="0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04" w:hanging="1440"/>
      </w:pPr>
    </w:lvl>
  </w:abstractNum>
  <w:abstractNum w:abstractNumId="16" w15:restartNumberingAfterBreak="0">
    <w:nsid w:val="5A1B19E9"/>
    <w:multiLevelType w:val="multilevel"/>
    <w:tmpl w:val="56267C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1C26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61000FD7"/>
    <w:multiLevelType w:val="multilevel"/>
    <w:tmpl w:val="C0200752"/>
    <w:lvl w:ilvl="0">
      <w:start w:val="1"/>
      <w:numFmt w:val="bullet"/>
      <w:pStyle w:val="tlis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1425BAA"/>
    <w:multiLevelType w:val="multilevel"/>
    <w:tmpl w:val="A7609A18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789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57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07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7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01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44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3232" w:hanging="1800"/>
      </w:pPr>
    </w:lvl>
  </w:abstractNum>
  <w:abstractNum w:abstractNumId="20" w15:restartNumberingAfterBreak="0">
    <w:nsid w:val="61A958C4"/>
    <w:multiLevelType w:val="multilevel"/>
    <w:tmpl w:val="35C8BF4C"/>
    <w:lvl w:ilvl="0">
      <w:start w:val="1"/>
      <w:numFmt w:val="decimal"/>
      <w:lvlText w:val="%1)"/>
      <w:lvlJc w:val="left"/>
      <w:pPr>
        <w:tabs>
          <w:tab w:val="num" w:pos="0"/>
        </w:tabs>
        <w:ind w:left="3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5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1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5" w:hanging="180"/>
      </w:pPr>
    </w:lvl>
  </w:abstractNum>
  <w:abstractNum w:abstractNumId="21" w15:restartNumberingAfterBreak="0">
    <w:nsid w:val="6545482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6A2F5B1E"/>
    <w:multiLevelType w:val="multilevel"/>
    <w:tmpl w:val="ACD02E3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E91765C"/>
    <w:multiLevelType w:val="multilevel"/>
    <w:tmpl w:val="EBE40F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0860B8F"/>
    <w:multiLevelType w:val="multilevel"/>
    <w:tmpl w:val="3FD8BA4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5311E0E"/>
    <w:multiLevelType w:val="multilevel"/>
    <w:tmpl w:val="7FF080CC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6" w15:restartNumberingAfterBreak="0">
    <w:nsid w:val="76F267B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4"/>
  </w:num>
  <w:num w:numId="3">
    <w:abstractNumId w:val="3"/>
  </w:num>
  <w:num w:numId="4">
    <w:abstractNumId w:val="25"/>
  </w:num>
  <w:num w:numId="5">
    <w:abstractNumId w:val="8"/>
  </w:num>
  <w:num w:numId="6">
    <w:abstractNumId w:val="11"/>
  </w:num>
  <w:num w:numId="7">
    <w:abstractNumId w:val="9"/>
  </w:num>
  <w:num w:numId="8">
    <w:abstractNumId w:val="23"/>
  </w:num>
  <w:num w:numId="9">
    <w:abstractNumId w:val="21"/>
  </w:num>
  <w:num w:numId="10">
    <w:abstractNumId w:val="12"/>
  </w:num>
  <w:num w:numId="11">
    <w:abstractNumId w:val="15"/>
  </w:num>
  <w:num w:numId="12">
    <w:abstractNumId w:val="14"/>
  </w:num>
  <w:num w:numId="13">
    <w:abstractNumId w:val="26"/>
  </w:num>
  <w:num w:numId="14">
    <w:abstractNumId w:val="22"/>
  </w:num>
  <w:num w:numId="15">
    <w:abstractNumId w:val="18"/>
  </w:num>
  <w:num w:numId="16">
    <w:abstractNumId w:val="4"/>
  </w:num>
  <w:num w:numId="17">
    <w:abstractNumId w:val="0"/>
  </w:num>
  <w:num w:numId="18">
    <w:abstractNumId w:val="7"/>
  </w:num>
  <w:num w:numId="19">
    <w:abstractNumId w:val="19"/>
  </w:num>
  <w:num w:numId="20">
    <w:abstractNumId w:val="20"/>
  </w:num>
  <w:num w:numId="21">
    <w:abstractNumId w:val="13"/>
  </w:num>
  <w:num w:numId="22">
    <w:abstractNumId w:val="10"/>
  </w:num>
  <w:num w:numId="23">
    <w:abstractNumId w:val="5"/>
  </w:num>
  <w:num w:numId="24">
    <w:abstractNumId w:val="6"/>
  </w:num>
  <w:num w:numId="25">
    <w:abstractNumId w:val="16"/>
  </w:num>
  <w:num w:numId="26">
    <w:abstractNumId w:val="17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067"/>
    <w:rsid w:val="000048E6"/>
    <w:rsid w:val="00013EF1"/>
    <w:rsid w:val="00040A12"/>
    <w:rsid w:val="000A66E9"/>
    <w:rsid w:val="000C4378"/>
    <w:rsid w:val="000D69AF"/>
    <w:rsid w:val="002B0BE4"/>
    <w:rsid w:val="003018C1"/>
    <w:rsid w:val="00320B46"/>
    <w:rsid w:val="00355A14"/>
    <w:rsid w:val="004A1EE7"/>
    <w:rsid w:val="004D613B"/>
    <w:rsid w:val="0060176C"/>
    <w:rsid w:val="00602206"/>
    <w:rsid w:val="0062548C"/>
    <w:rsid w:val="0063165A"/>
    <w:rsid w:val="00767646"/>
    <w:rsid w:val="007A14BF"/>
    <w:rsid w:val="007B00C1"/>
    <w:rsid w:val="007C3C84"/>
    <w:rsid w:val="0081794D"/>
    <w:rsid w:val="008460EE"/>
    <w:rsid w:val="00862E57"/>
    <w:rsid w:val="00955336"/>
    <w:rsid w:val="009C5E23"/>
    <w:rsid w:val="009F7BB3"/>
    <w:rsid w:val="00A443A2"/>
    <w:rsid w:val="00A44654"/>
    <w:rsid w:val="00A73362"/>
    <w:rsid w:val="00A75ECE"/>
    <w:rsid w:val="00A847FE"/>
    <w:rsid w:val="00BB78D5"/>
    <w:rsid w:val="00BC57B7"/>
    <w:rsid w:val="00C5668D"/>
    <w:rsid w:val="00CE33F1"/>
    <w:rsid w:val="00D74D53"/>
    <w:rsid w:val="00D93067"/>
    <w:rsid w:val="00DE2C16"/>
    <w:rsid w:val="00E226AC"/>
    <w:rsid w:val="00E70922"/>
    <w:rsid w:val="00E839B3"/>
    <w:rsid w:val="00E87D7C"/>
    <w:rsid w:val="00EF6A04"/>
    <w:rsid w:val="00F254A6"/>
    <w:rsid w:val="00F64A52"/>
    <w:rsid w:val="00F7568F"/>
    <w:rsid w:val="00F8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537B6"/>
  <w15:docId w15:val="{52BCF732-38C0-4F22-99DE-52112C6E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B83FB6"/>
    <w:rPr>
      <w:sz w:val="28"/>
      <w:szCs w:val="28"/>
    </w:rPr>
  </w:style>
  <w:style w:type="paragraph" w:styleId="1">
    <w:name w:val="heading 1"/>
    <w:basedOn w:val="31"/>
    <w:next w:val="a4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4"/>
    <w:link w:val="23"/>
    <w:qFormat/>
    <w:rsid w:val="00EA61A8"/>
    <w:pPr>
      <w:outlineLvl w:val="1"/>
    </w:pPr>
  </w:style>
  <w:style w:type="paragraph" w:styleId="31">
    <w:name w:val="heading 3"/>
    <w:basedOn w:val="a4"/>
    <w:next w:val="a4"/>
    <w:link w:val="32"/>
    <w:autoRedefine/>
    <w:qFormat/>
    <w:rsid w:val="0081794D"/>
    <w:pPr>
      <w:keepNext/>
      <w:spacing w:line="276" w:lineRule="auto"/>
      <w:outlineLvl w:val="2"/>
    </w:pPr>
    <w:rPr>
      <w:rFonts w:eastAsia="Calibri"/>
      <w:b/>
      <w:sz w:val="24"/>
      <w:szCs w:val="24"/>
      <w:lang w:eastAsia="x-none"/>
    </w:rPr>
  </w:style>
  <w:style w:type="paragraph" w:styleId="4">
    <w:name w:val="heading 4"/>
    <w:basedOn w:val="31"/>
    <w:next w:val="a4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сноски"/>
    <w:qFormat/>
    <w:rsid w:val="005A7F2B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  <w:basedOn w:val="a5"/>
    <w:qFormat/>
    <w:rsid w:val="006C2F3F"/>
  </w:style>
  <w:style w:type="character" w:styleId="ab">
    <w:name w:val="Hyperlink"/>
    <w:uiPriority w:val="99"/>
    <w:rsid w:val="006C2F3F"/>
    <w:rPr>
      <w:color w:val="0000FF"/>
      <w:u w:val="single"/>
    </w:rPr>
  </w:style>
  <w:style w:type="character" w:styleId="ac">
    <w:name w:val="annotation reference"/>
    <w:uiPriority w:val="99"/>
    <w:semiHidden/>
    <w:qFormat/>
    <w:rsid w:val="00B714B0"/>
    <w:rPr>
      <w:sz w:val="16"/>
      <w:szCs w:val="16"/>
    </w:rPr>
  </w:style>
  <w:style w:type="character" w:styleId="ad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81794D"/>
    <w:rPr>
      <w:rFonts w:eastAsia="Calibri"/>
      <w:b/>
      <w:sz w:val="24"/>
      <w:szCs w:val="24"/>
      <w:lang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e">
    <w:name w:val="Название Знак"/>
    <w:link w:val="11"/>
    <w:uiPriority w:val="10"/>
    <w:qFormat/>
    <w:rsid w:val="00D22F6D"/>
    <w:rPr>
      <w:sz w:val="28"/>
    </w:rPr>
  </w:style>
  <w:style w:type="character" w:customStyle="1" w:styleId="af">
    <w:name w:val="Подзаголовок Знак"/>
    <w:link w:val="af0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1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2">
    <w:name w:val="Выделенная цитата Знак"/>
    <w:link w:val="af3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4">
    <w:name w:val="Subtle Emphasis"/>
    <w:uiPriority w:val="19"/>
    <w:qFormat/>
    <w:rsid w:val="00D22F6D"/>
    <w:rPr>
      <w:i/>
      <w:iCs/>
      <w:color w:val="808080"/>
    </w:rPr>
  </w:style>
  <w:style w:type="character" w:styleId="af5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6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7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8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9">
    <w:name w:val="Электронная подпись Знак"/>
    <w:link w:val="afa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b"/>
    <w:qFormat/>
    <w:locked/>
    <w:rsid w:val="00D22F6D"/>
    <w:rPr>
      <w:sz w:val="28"/>
    </w:rPr>
  </w:style>
  <w:style w:type="character" w:customStyle="1" w:styleId="afc">
    <w:name w:val="Текст сноски Знак"/>
    <w:link w:val="afd"/>
    <w:uiPriority w:val="99"/>
    <w:qFormat/>
    <w:rsid w:val="00D22F6D"/>
  </w:style>
  <w:style w:type="character" w:customStyle="1" w:styleId="afe">
    <w:name w:val="Основной текст Знак"/>
    <w:link w:val="aff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0">
    <w:name w:val="Абзац списка Знак"/>
    <w:link w:val="aff1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2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3">
    <w:name w:val="Подподпункт Знак"/>
    <w:link w:val="aff4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5">
    <w:name w:val="Верхний колонтитул Знак"/>
    <w:link w:val="aff6"/>
    <w:uiPriority w:val="99"/>
    <w:qFormat/>
    <w:rsid w:val="002F31AF"/>
    <w:rPr>
      <w:sz w:val="24"/>
      <w:szCs w:val="24"/>
    </w:rPr>
  </w:style>
  <w:style w:type="character" w:customStyle="1" w:styleId="aff7">
    <w:name w:val="Текст примечания Знак"/>
    <w:link w:val="aff8"/>
    <w:uiPriority w:val="99"/>
    <w:qFormat/>
    <w:rsid w:val="00DC0F7D"/>
  </w:style>
  <w:style w:type="character" w:customStyle="1" w:styleId="aff9">
    <w:name w:val="Текст концевой сноски Знак"/>
    <w:basedOn w:val="a5"/>
    <w:link w:val="affa"/>
    <w:qFormat/>
    <w:rsid w:val="003879D4"/>
  </w:style>
  <w:style w:type="character" w:customStyle="1" w:styleId="affb">
    <w:name w:val="Символ концевой сноски"/>
    <w:qFormat/>
    <w:rsid w:val="003879D4"/>
    <w:rPr>
      <w:vertAlign w:val="superscript"/>
    </w:rPr>
  </w:style>
  <w:style w:type="character" w:styleId="affc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5"/>
    <w:uiPriority w:val="99"/>
    <w:semiHidden/>
    <w:unhideWhenUsed/>
    <w:qFormat/>
    <w:rsid w:val="004F0B32"/>
    <w:rPr>
      <w:color w:val="605E5C"/>
      <w:shd w:val="clear" w:color="auto" w:fill="E1DFDD"/>
    </w:rPr>
  </w:style>
  <w:style w:type="character" w:customStyle="1" w:styleId="lst0">
    <w:name w:val="lst Знак"/>
    <w:basedOn w:val="a5"/>
    <w:link w:val="lst"/>
    <w:qFormat/>
    <w:rsid w:val="00D35354"/>
    <w:rPr>
      <w:rFonts w:eastAsiaTheme="minorHAnsi"/>
      <w:sz w:val="24"/>
      <w:szCs w:val="22"/>
      <w:lang w:eastAsia="en-US"/>
    </w:rPr>
  </w:style>
  <w:style w:type="character" w:customStyle="1" w:styleId="t3">
    <w:name w:val="t3 Знак"/>
    <w:link w:val="t30"/>
    <w:qFormat/>
    <w:locked/>
    <w:rsid w:val="00007DEC"/>
    <w:rPr>
      <w:rFonts w:eastAsia="Calibri"/>
      <w:color w:val="000000"/>
      <w:sz w:val="24"/>
      <w:szCs w:val="24"/>
    </w:rPr>
  </w:style>
  <w:style w:type="character" w:customStyle="1" w:styleId="rtext">
    <w:name w:val="r_text Знак"/>
    <w:basedOn w:val="a5"/>
    <w:link w:val="rtext0"/>
    <w:qFormat/>
    <w:rsid w:val="002D4780"/>
    <w:rPr>
      <w:color w:val="000000"/>
      <w:sz w:val="24"/>
      <w:szCs w:val="26"/>
    </w:rPr>
  </w:style>
  <w:style w:type="character" w:customStyle="1" w:styleId="affd">
    <w:name w:val="Нижний колонтитул Знак"/>
    <w:basedOn w:val="a5"/>
    <w:link w:val="affe"/>
    <w:uiPriority w:val="99"/>
    <w:qFormat/>
    <w:rsid w:val="005A7F2B"/>
    <w:rPr>
      <w:sz w:val="28"/>
      <w:szCs w:val="28"/>
    </w:rPr>
  </w:style>
  <w:style w:type="character" w:customStyle="1" w:styleId="16">
    <w:name w:val="Список 1 Знак"/>
    <w:link w:val="310"/>
    <w:qFormat/>
    <w:locked/>
    <w:rsid w:val="00C94980"/>
    <w:rPr>
      <w:color w:val="000000"/>
      <w:sz w:val="24"/>
    </w:rPr>
  </w:style>
  <w:style w:type="character" w:customStyle="1" w:styleId="tn">
    <w:name w:val="t_n Знак"/>
    <w:basedOn w:val="a5"/>
    <w:link w:val="tn0"/>
    <w:qFormat/>
    <w:rsid w:val="00956251"/>
    <w:rPr>
      <w:sz w:val="24"/>
      <w:szCs w:val="28"/>
    </w:rPr>
  </w:style>
  <w:style w:type="character" w:customStyle="1" w:styleId="28">
    <w:name w:val="Неразрешенное упоминание2"/>
    <w:basedOn w:val="a5"/>
    <w:uiPriority w:val="99"/>
    <w:semiHidden/>
    <w:unhideWhenUsed/>
    <w:qFormat/>
    <w:rsid w:val="008138C3"/>
    <w:rPr>
      <w:color w:val="605E5C"/>
      <w:shd w:val="clear" w:color="auto" w:fill="E1DFDD"/>
    </w:rPr>
  </w:style>
  <w:style w:type="character" w:styleId="afff">
    <w:name w:val="FollowedHyperlink"/>
    <w:basedOn w:val="a5"/>
    <w:uiPriority w:val="99"/>
    <w:semiHidden/>
    <w:unhideWhenUsed/>
    <w:rsid w:val="008138C3"/>
    <w:rPr>
      <w:color w:val="954F72" w:themeColor="followedHyperlink"/>
      <w:u w:val="single"/>
    </w:rPr>
  </w:style>
  <w:style w:type="character" w:customStyle="1" w:styleId="34">
    <w:name w:val="Основной текст с отступом 3 Знак"/>
    <w:link w:val="35"/>
    <w:qFormat/>
    <w:rsid w:val="0004134B"/>
    <w:rPr>
      <w:sz w:val="16"/>
      <w:szCs w:val="16"/>
    </w:rPr>
  </w:style>
  <w:style w:type="character" w:customStyle="1" w:styleId="36">
    <w:name w:val="Заголовок 3 ДИТ Знак"/>
    <w:link w:val="37"/>
    <w:qFormat/>
    <w:rsid w:val="0004134B"/>
    <w:rPr>
      <w:rFonts w:asciiTheme="minorHAnsi" w:hAnsiTheme="minorHAnsi"/>
      <w:sz w:val="24"/>
      <w:szCs w:val="24"/>
      <w:lang w:val="x-none" w:eastAsia="x-none"/>
    </w:rPr>
  </w:style>
  <w:style w:type="character" w:customStyle="1" w:styleId="afff0">
    <w:name w:val="Тема примечания Знак"/>
    <w:basedOn w:val="aff7"/>
    <w:link w:val="afff1"/>
    <w:uiPriority w:val="99"/>
    <w:semiHidden/>
    <w:qFormat/>
    <w:rsid w:val="0004134B"/>
    <w:rPr>
      <w:b/>
      <w:bCs/>
    </w:rPr>
  </w:style>
  <w:style w:type="character" w:customStyle="1" w:styleId="afff2">
    <w:name w:val="Текст выноски Знак"/>
    <w:basedOn w:val="a5"/>
    <w:link w:val="afff3"/>
    <w:uiPriority w:val="99"/>
    <w:semiHidden/>
    <w:qFormat/>
    <w:rsid w:val="0004134B"/>
    <w:rPr>
      <w:rFonts w:ascii="Tahoma" w:hAnsi="Tahoma" w:cs="Tahoma"/>
      <w:sz w:val="16"/>
      <w:szCs w:val="16"/>
    </w:rPr>
  </w:style>
  <w:style w:type="character" w:customStyle="1" w:styleId="tlist0">
    <w:name w:val="t_list Знак"/>
    <w:basedOn w:val="aff0"/>
    <w:link w:val="tlist"/>
    <w:qFormat/>
    <w:rsid w:val="00BC4ABB"/>
    <w:rPr>
      <w:rFonts w:eastAsia="Calibri"/>
      <w:sz w:val="24"/>
      <w:szCs w:val="18"/>
      <w:lang w:val="en-US"/>
    </w:rPr>
  </w:style>
  <w:style w:type="character" w:customStyle="1" w:styleId="afff4">
    <w:name w:val="Ссылка указателя"/>
    <w:qFormat/>
  </w:style>
  <w:style w:type="character" w:styleId="afff5">
    <w:name w:val="line number"/>
    <w:qFormat/>
  </w:style>
  <w:style w:type="paragraph" w:styleId="afff6">
    <w:name w:val="Title"/>
    <w:basedOn w:val="a4"/>
    <w:next w:val="aff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f">
    <w:name w:val="Body Text"/>
    <w:basedOn w:val="a4"/>
    <w:link w:val="afe"/>
    <w:rsid w:val="0076353A"/>
    <w:pPr>
      <w:spacing w:after="120"/>
    </w:pPr>
  </w:style>
  <w:style w:type="paragraph" w:styleId="afff7">
    <w:name w:val="List"/>
    <w:basedOn w:val="aff"/>
    <w:rPr>
      <w:rFonts w:cs="Arial Unicode MS"/>
    </w:rPr>
  </w:style>
  <w:style w:type="paragraph" w:styleId="afff8">
    <w:name w:val="caption"/>
    <w:basedOn w:val="a4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9">
    <w:name w:val="index heading"/>
    <w:basedOn w:val="afff6"/>
  </w:style>
  <w:style w:type="paragraph" w:customStyle="1" w:styleId="caption1">
    <w:name w:val="caption1"/>
    <w:basedOn w:val="a4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6"/>
    <w:qFormat/>
  </w:style>
  <w:style w:type="paragraph" w:customStyle="1" w:styleId="caption11">
    <w:name w:val="caption11"/>
    <w:basedOn w:val="a4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6"/>
    <w:qFormat/>
  </w:style>
  <w:style w:type="paragraph" w:customStyle="1" w:styleId="afffa">
    <w:name w:val="Название раздела инструкции"/>
    <w:basedOn w:val="a4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4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4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d">
    <w:name w:val="footnote text"/>
    <w:basedOn w:val="a4"/>
    <w:link w:val="afc"/>
    <w:uiPriority w:val="99"/>
    <w:rsid w:val="00D561D9"/>
    <w:rPr>
      <w:sz w:val="20"/>
      <w:szCs w:val="20"/>
    </w:rPr>
  </w:style>
  <w:style w:type="paragraph" w:customStyle="1" w:styleId="17">
    <w:name w:val="Шапка 1"/>
    <w:basedOn w:val="a4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4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4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4"/>
    <w:link w:val="a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b">
    <w:name w:val="Колонтитул"/>
    <w:basedOn w:val="a4"/>
    <w:qFormat/>
  </w:style>
  <w:style w:type="paragraph" w:styleId="aff6">
    <w:name w:val="header"/>
    <w:basedOn w:val="a4"/>
    <w:link w:val="aff5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c">
    <w:name w:val="Body Text Indent"/>
    <w:basedOn w:val="a4"/>
    <w:rsid w:val="0076353A"/>
    <w:pPr>
      <w:ind w:left="360"/>
    </w:pPr>
    <w:rPr>
      <w:sz w:val="24"/>
      <w:szCs w:val="24"/>
    </w:rPr>
  </w:style>
  <w:style w:type="paragraph" w:styleId="affe">
    <w:name w:val="footer"/>
    <w:basedOn w:val="a4"/>
    <w:link w:val="affd"/>
    <w:uiPriority w:val="99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4"/>
    <w:qFormat/>
    <w:rsid w:val="0076353A"/>
    <w:pPr>
      <w:spacing w:after="120" w:line="480" w:lineRule="auto"/>
      <w:ind w:left="283"/>
    </w:pPr>
  </w:style>
  <w:style w:type="paragraph" w:styleId="39">
    <w:name w:val="Body Text 3"/>
    <w:basedOn w:val="a4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4"/>
    <w:qFormat/>
    <w:rsid w:val="0076353A"/>
    <w:pPr>
      <w:spacing w:after="120" w:line="480" w:lineRule="auto"/>
    </w:pPr>
  </w:style>
  <w:style w:type="paragraph" w:styleId="afffd">
    <w:name w:val="Block Text"/>
    <w:basedOn w:val="a4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b">
    <w:name w:val="Подпункт"/>
    <w:basedOn w:val="a4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4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4"/>
    <w:next w:val="a4"/>
    <w:autoRedefine/>
    <w:uiPriority w:val="39"/>
    <w:rsid w:val="005A7F2B"/>
    <w:pPr>
      <w:tabs>
        <w:tab w:val="left" w:pos="560"/>
        <w:tab w:val="right" w:leader="dot" w:pos="9911"/>
      </w:tabs>
      <w:spacing w:before="120"/>
    </w:pPr>
    <w:rPr>
      <w:b/>
      <w:bCs/>
      <w:sz w:val="24"/>
      <w:szCs w:val="24"/>
    </w:rPr>
  </w:style>
  <w:style w:type="paragraph" w:styleId="3a">
    <w:name w:val="toc 3"/>
    <w:basedOn w:val="a4"/>
    <w:next w:val="a4"/>
    <w:autoRedefine/>
    <w:uiPriority w:val="39"/>
    <w:rsid w:val="00040A12"/>
    <w:pPr>
      <w:tabs>
        <w:tab w:val="left" w:pos="1120"/>
        <w:tab w:val="right" w:leader="dot" w:pos="9911"/>
      </w:tabs>
      <w:spacing w:before="120" w:line="300" w:lineRule="auto"/>
      <w:ind w:left="278"/>
    </w:pPr>
    <w:rPr>
      <w:rFonts w:cstheme="minorHAnsi"/>
      <w:sz w:val="20"/>
      <w:szCs w:val="20"/>
    </w:rPr>
  </w:style>
  <w:style w:type="paragraph" w:customStyle="1" w:styleId="afffe">
    <w:name w:val="Раздел регламента"/>
    <w:basedOn w:val="a4"/>
    <w:qFormat/>
    <w:rsid w:val="00E228FA"/>
  </w:style>
  <w:style w:type="paragraph" w:customStyle="1" w:styleId="affff">
    <w:name w:val="Приложение к регламенту"/>
    <w:basedOn w:val="a4"/>
    <w:qFormat/>
    <w:rsid w:val="00E228FA"/>
    <w:pPr>
      <w:jc w:val="right"/>
    </w:pPr>
  </w:style>
  <w:style w:type="paragraph" w:styleId="2c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3">
    <w:name w:val="Balloon Text"/>
    <w:basedOn w:val="a4"/>
    <w:link w:val="afff2"/>
    <w:uiPriority w:val="99"/>
    <w:semiHidden/>
    <w:qFormat/>
    <w:rsid w:val="00197C91"/>
    <w:rPr>
      <w:rFonts w:ascii="Tahoma" w:hAnsi="Tahoma" w:cs="Tahoma"/>
      <w:sz w:val="16"/>
      <w:szCs w:val="16"/>
    </w:rPr>
  </w:style>
  <w:style w:type="paragraph" w:styleId="aff8">
    <w:name w:val="annotation text"/>
    <w:basedOn w:val="a4"/>
    <w:link w:val="aff7"/>
    <w:uiPriority w:val="99"/>
    <w:qFormat/>
    <w:rsid w:val="00B714B0"/>
    <w:rPr>
      <w:sz w:val="20"/>
      <w:szCs w:val="20"/>
    </w:rPr>
  </w:style>
  <w:style w:type="paragraph" w:styleId="afff1">
    <w:name w:val="annotation subject"/>
    <w:basedOn w:val="aff8"/>
    <w:next w:val="aff8"/>
    <w:link w:val="afff0"/>
    <w:uiPriority w:val="99"/>
    <w:semiHidden/>
    <w:qFormat/>
    <w:rsid w:val="00B714B0"/>
    <w:rPr>
      <w:b/>
      <w:bCs/>
    </w:rPr>
  </w:style>
  <w:style w:type="paragraph" w:customStyle="1" w:styleId="19">
    <w:name w:val="Обычный (веб)1"/>
    <w:basedOn w:val="a4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4"/>
    <w:next w:val="a4"/>
    <w:autoRedefine/>
    <w:uiPriority w:val="39"/>
    <w:rsid w:val="00CB2A62"/>
    <w:pPr>
      <w:ind w:left="170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4"/>
    <w:qFormat/>
    <w:rsid w:val="002C1E0E"/>
    <w:pPr>
      <w:pageBreakBefore/>
      <w:jc w:val="both"/>
      <w:outlineLvl w:val="0"/>
    </w:pPr>
    <w:rPr>
      <w:b/>
    </w:rPr>
  </w:style>
  <w:style w:type="paragraph" w:customStyle="1" w:styleId="affff0">
    <w:name w:val="Знак Знак Знак Знак Знак Знак Знак Знак Знак"/>
    <w:basedOn w:val="a4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1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0">
    <w:name w:val="Subtitle"/>
    <w:basedOn w:val="a4"/>
    <w:next w:val="a4"/>
    <w:link w:val="af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1">
    <w:name w:val="List Paragraph"/>
    <w:basedOn w:val="a4"/>
    <w:link w:val="aff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4"/>
    <w:next w:val="a4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3">
    <w:name w:val="Intense Quote"/>
    <w:basedOn w:val="a4"/>
    <w:next w:val="a4"/>
    <w:link w:val="a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2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a">
    <w:name w:val="E-mail Signature"/>
    <w:basedOn w:val="a4"/>
    <w:link w:val="af9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3">
    <w:name w:val="Знак"/>
    <w:basedOn w:val="a4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4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4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4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4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b">
    <w:name w:val="Знак Знак3 Знак Знак"/>
    <w:basedOn w:val="a4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5">
    <w:name w:val="Пункт"/>
    <w:basedOn w:val="a4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4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6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7">
    <w:name w:val="Таблица шапка"/>
    <w:basedOn w:val="a4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4">
    <w:name w:val="Подподпункт"/>
    <w:basedOn w:val="afb"/>
    <w:link w:val="aff3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1"/>
    <w:qFormat/>
    <w:rsid w:val="00B56F46"/>
    <w:pPr>
      <w:numPr>
        <w:ilvl w:val="3"/>
        <w:numId w:val="3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1"/>
    <w:qFormat/>
    <w:rsid w:val="00B56F46"/>
    <w:pPr>
      <w:numPr>
        <w:ilvl w:val="4"/>
        <w:numId w:val="3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1"/>
    <w:qFormat/>
    <w:rsid w:val="00B56F46"/>
    <w:pPr>
      <w:numPr>
        <w:ilvl w:val="6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1"/>
    <w:link w:val="33"/>
    <w:qFormat/>
    <w:rsid w:val="00B56F46"/>
    <w:pPr>
      <w:numPr>
        <w:ilvl w:val="7"/>
        <w:numId w:val="3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1"/>
    <w:qFormat/>
    <w:rsid w:val="00B56F46"/>
    <w:pPr>
      <w:keepNext/>
      <w:numPr>
        <w:ilvl w:val="5"/>
        <w:numId w:val="3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left" w:pos="0"/>
        <w:tab w:val="left" w:pos="567"/>
        <w:tab w:val="left" w:pos="709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eastAsia="ru-RU"/>
    </w:rPr>
  </w:style>
  <w:style w:type="paragraph" w:styleId="affa">
    <w:name w:val="endnote text"/>
    <w:basedOn w:val="a4"/>
    <w:link w:val="aff9"/>
    <w:rsid w:val="003879D4"/>
    <w:rPr>
      <w:sz w:val="20"/>
      <w:szCs w:val="20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8">
    <w:name w:val="Таблица текст"/>
    <w:basedOn w:val="a4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9">
    <w:name w:val="Normal (Web)"/>
    <w:basedOn w:val="a4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1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lst">
    <w:name w:val="lst"/>
    <w:basedOn w:val="aff1"/>
    <w:link w:val="lst0"/>
    <w:qFormat/>
    <w:rsid w:val="00D35354"/>
    <w:pPr>
      <w:numPr>
        <w:numId w:val="6"/>
      </w:numPr>
      <w:tabs>
        <w:tab w:val="left" w:pos="851"/>
      </w:tabs>
      <w:jc w:val="both"/>
    </w:pPr>
    <w:rPr>
      <w:rFonts w:eastAsiaTheme="minorHAnsi"/>
      <w:szCs w:val="22"/>
      <w:lang w:eastAsia="en-US"/>
    </w:rPr>
  </w:style>
  <w:style w:type="paragraph" w:customStyle="1" w:styleId="t30">
    <w:name w:val="t3"/>
    <w:basedOn w:val="a4"/>
    <w:link w:val="t3"/>
    <w:qFormat/>
    <w:rsid w:val="00007DEC"/>
    <w:pPr>
      <w:spacing w:line="276" w:lineRule="auto"/>
      <w:ind w:left="1224" w:hanging="504"/>
      <w:jc w:val="both"/>
    </w:pPr>
    <w:rPr>
      <w:rFonts w:eastAsia="Calibri"/>
      <w:color w:val="000000"/>
      <w:sz w:val="24"/>
      <w:szCs w:val="24"/>
    </w:rPr>
  </w:style>
  <w:style w:type="paragraph" w:styleId="a3">
    <w:name w:val="List Bullet"/>
    <w:basedOn w:val="aff1"/>
    <w:uiPriority w:val="99"/>
    <w:qFormat/>
    <w:rsid w:val="002D4780"/>
    <w:pPr>
      <w:numPr>
        <w:numId w:val="7"/>
      </w:numPr>
      <w:spacing w:line="276" w:lineRule="auto"/>
      <w:jc w:val="both"/>
    </w:pPr>
    <w:rPr>
      <w:szCs w:val="22"/>
      <w:lang w:eastAsia="en-US"/>
    </w:rPr>
  </w:style>
  <w:style w:type="paragraph" w:customStyle="1" w:styleId="rtext0">
    <w:name w:val="r_text"/>
    <w:basedOn w:val="a4"/>
    <w:link w:val="rtext"/>
    <w:qFormat/>
    <w:rsid w:val="002D4780"/>
    <w:pPr>
      <w:spacing w:line="276" w:lineRule="auto"/>
      <w:ind w:firstLine="567"/>
      <w:jc w:val="both"/>
    </w:pPr>
    <w:rPr>
      <w:color w:val="000000"/>
      <w:sz w:val="24"/>
      <w:szCs w:val="26"/>
      <w:shd w:val="clear" w:color="auto" w:fill="FFFFFF"/>
    </w:rPr>
  </w:style>
  <w:style w:type="paragraph" w:customStyle="1" w:styleId="S1">
    <w:name w:val="S_ЗаголовкиТаблицы1"/>
    <w:basedOn w:val="a4"/>
    <w:qFormat/>
    <w:rsid w:val="002D4780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310">
    <w:name w:val="Маркированный список 31"/>
    <w:basedOn w:val="a4"/>
    <w:link w:val="16"/>
    <w:qFormat/>
    <w:rsid w:val="00C94980"/>
    <w:pPr>
      <w:spacing w:before="60" w:line="276" w:lineRule="auto"/>
      <w:ind w:left="1247" w:hanging="396"/>
    </w:pPr>
    <w:rPr>
      <w:color w:val="000000"/>
      <w:sz w:val="24"/>
      <w:szCs w:val="20"/>
    </w:rPr>
  </w:style>
  <w:style w:type="paragraph" w:customStyle="1" w:styleId="tn0">
    <w:name w:val="t_n"/>
    <w:basedOn w:val="a4"/>
    <w:link w:val="tn"/>
    <w:qFormat/>
    <w:rsid w:val="00956251"/>
    <w:pPr>
      <w:keepNext/>
      <w:spacing w:before="240" w:after="240"/>
      <w:jc w:val="right"/>
    </w:pPr>
    <w:rPr>
      <w:sz w:val="24"/>
    </w:rPr>
  </w:style>
  <w:style w:type="paragraph" w:customStyle="1" w:styleId="1c">
    <w:name w:val="Обычный1"/>
    <w:qFormat/>
    <w:rsid w:val="00F06FC1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qFormat/>
    <w:rsid w:val="0004134B"/>
    <w:pPr>
      <w:textAlignment w:val="baseline"/>
    </w:pPr>
    <w:rPr>
      <w:rFonts w:ascii="Calibri" w:hAnsi="Calibri"/>
      <w:kern w:val="2"/>
      <w:sz w:val="24"/>
      <w:szCs w:val="24"/>
    </w:rPr>
  </w:style>
  <w:style w:type="paragraph" w:customStyle="1" w:styleId="xl64">
    <w:name w:val="xl64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Theme="minorHAnsi" w:hAnsiTheme="minorHAnsi"/>
      <w:color w:val="000000"/>
      <w:sz w:val="24"/>
      <w:szCs w:val="24"/>
    </w:rPr>
  </w:style>
  <w:style w:type="paragraph" w:customStyle="1" w:styleId="xl65">
    <w:name w:val="xl65"/>
    <w:basedOn w:val="a4"/>
    <w:qFormat/>
    <w:rsid w:val="0004134B"/>
    <w:pPr>
      <w:spacing w:beforeAutospacing="1" w:afterAutospacing="1"/>
    </w:pPr>
    <w:rPr>
      <w:rFonts w:asciiTheme="minorHAnsi" w:hAnsiTheme="minorHAnsi"/>
      <w:sz w:val="24"/>
      <w:szCs w:val="24"/>
    </w:rPr>
  </w:style>
  <w:style w:type="paragraph" w:customStyle="1" w:styleId="xl66">
    <w:name w:val="xl66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Theme="minorHAnsi" w:hAnsiTheme="minorHAnsi"/>
      <w:b/>
      <w:bCs/>
      <w:color w:val="000000"/>
      <w:sz w:val="24"/>
      <w:szCs w:val="24"/>
    </w:rPr>
  </w:style>
  <w:style w:type="paragraph" w:customStyle="1" w:styleId="xl67">
    <w:name w:val="xl67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Theme="minorHAnsi" w:hAnsiTheme="minorHAnsi"/>
      <w:color w:val="000000"/>
      <w:sz w:val="24"/>
      <w:szCs w:val="24"/>
    </w:rPr>
  </w:style>
  <w:style w:type="paragraph" w:customStyle="1" w:styleId="xl68">
    <w:name w:val="xl68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Theme="minorHAnsi" w:hAnsiTheme="minorHAnsi"/>
      <w:color w:val="000000"/>
      <w:sz w:val="24"/>
      <w:szCs w:val="24"/>
    </w:rPr>
  </w:style>
  <w:style w:type="paragraph" w:customStyle="1" w:styleId="xl69">
    <w:name w:val="xl69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Theme="minorHAnsi" w:hAnsiTheme="minorHAnsi"/>
      <w:b/>
      <w:bCs/>
      <w:color w:val="000000"/>
      <w:sz w:val="24"/>
      <w:szCs w:val="24"/>
    </w:rPr>
  </w:style>
  <w:style w:type="paragraph" w:customStyle="1" w:styleId="xl70">
    <w:name w:val="xl70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Theme="minorHAnsi" w:hAnsiTheme="minorHAnsi"/>
      <w:color w:val="000000"/>
      <w:sz w:val="24"/>
      <w:szCs w:val="24"/>
    </w:rPr>
  </w:style>
  <w:style w:type="paragraph" w:customStyle="1" w:styleId="xl71">
    <w:name w:val="xl71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Theme="minorHAnsi" w:hAnsiTheme="minorHAnsi"/>
      <w:sz w:val="24"/>
      <w:szCs w:val="24"/>
    </w:rPr>
  </w:style>
  <w:style w:type="paragraph" w:customStyle="1" w:styleId="xl72">
    <w:name w:val="xl72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Theme="minorHAnsi" w:hAnsiTheme="minorHAnsi"/>
      <w:sz w:val="24"/>
      <w:szCs w:val="24"/>
    </w:rPr>
  </w:style>
  <w:style w:type="paragraph" w:customStyle="1" w:styleId="xl73">
    <w:name w:val="xl73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Theme="minorHAnsi" w:hAnsiTheme="minorHAnsi"/>
      <w:color w:val="000000"/>
      <w:sz w:val="24"/>
      <w:szCs w:val="24"/>
    </w:rPr>
  </w:style>
  <w:style w:type="paragraph" w:customStyle="1" w:styleId="xl74">
    <w:name w:val="xl74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Theme="minorHAnsi" w:hAnsiTheme="minorHAnsi"/>
      <w:sz w:val="24"/>
      <w:szCs w:val="24"/>
    </w:rPr>
  </w:style>
  <w:style w:type="paragraph" w:customStyle="1" w:styleId="xl75">
    <w:name w:val="xl75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Theme="minorHAnsi" w:hAnsiTheme="minorHAnsi"/>
      <w:color w:val="000000"/>
      <w:sz w:val="24"/>
      <w:szCs w:val="24"/>
    </w:rPr>
  </w:style>
  <w:style w:type="paragraph" w:customStyle="1" w:styleId="xl76">
    <w:name w:val="xl76"/>
    <w:basedOn w:val="a4"/>
    <w:qFormat/>
    <w:rsid w:val="0004134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Theme="minorHAnsi" w:hAnsiTheme="minorHAnsi"/>
      <w:color w:val="000000"/>
      <w:sz w:val="24"/>
      <w:szCs w:val="24"/>
    </w:rPr>
  </w:style>
  <w:style w:type="paragraph" w:customStyle="1" w:styleId="msonormal0">
    <w:name w:val="msonormal"/>
    <w:basedOn w:val="a4"/>
    <w:qFormat/>
    <w:rsid w:val="0004134B"/>
    <w:pPr>
      <w:spacing w:beforeAutospacing="1" w:afterAutospacing="1"/>
    </w:pPr>
    <w:rPr>
      <w:rFonts w:asciiTheme="minorHAnsi" w:hAnsiTheme="minorHAnsi"/>
      <w:sz w:val="24"/>
      <w:szCs w:val="24"/>
    </w:rPr>
  </w:style>
  <w:style w:type="paragraph" w:customStyle="1" w:styleId="font5">
    <w:name w:val="font5"/>
    <w:basedOn w:val="a4"/>
    <w:qFormat/>
    <w:rsid w:val="0004134B"/>
    <w:pPr>
      <w:spacing w:beforeAutospacing="1" w:afterAutospacing="1"/>
    </w:pPr>
    <w:rPr>
      <w:rFonts w:asciiTheme="minorHAnsi" w:hAnsiTheme="minorHAnsi"/>
      <w:color w:val="000000"/>
      <w:sz w:val="22"/>
      <w:szCs w:val="22"/>
    </w:rPr>
  </w:style>
  <w:style w:type="paragraph" w:customStyle="1" w:styleId="xl77">
    <w:name w:val="xl77"/>
    <w:basedOn w:val="a4"/>
    <w:qFormat/>
    <w:rsid w:val="0004134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Theme="minorHAnsi" w:hAnsiTheme="minorHAnsi"/>
      <w:b/>
      <w:bCs/>
      <w:sz w:val="24"/>
      <w:szCs w:val="24"/>
    </w:rPr>
  </w:style>
  <w:style w:type="paragraph" w:customStyle="1" w:styleId="HH1">
    <w:name w:val="HH1"/>
    <w:basedOn w:val="1"/>
    <w:qFormat/>
    <w:rsid w:val="000D16EE"/>
    <w:rPr>
      <w:sz w:val="24"/>
    </w:rPr>
  </w:style>
  <w:style w:type="paragraph" w:customStyle="1" w:styleId="HH2">
    <w:name w:val="HH2"/>
    <w:basedOn w:val="22"/>
    <w:qFormat/>
    <w:rsid w:val="000D16EE"/>
    <w:pPr>
      <w:numPr>
        <w:ilvl w:val="1"/>
      </w:numPr>
      <w:ind w:left="709" w:hanging="709"/>
    </w:pPr>
  </w:style>
  <w:style w:type="paragraph" w:customStyle="1" w:styleId="37">
    <w:name w:val="Заголовок 3 ДИТ"/>
    <w:basedOn w:val="HH2"/>
    <w:link w:val="36"/>
    <w:qFormat/>
    <w:rsid w:val="0004134B"/>
    <w:pPr>
      <w:numPr>
        <w:ilvl w:val="2"/>
      </w:numPr>
      <w:ind w:left="709" w:hanging="709"/>
    </w:pPr>
    <w:rPr>
      <w:b w:val="0"/>
    </w:rPr>
  </w:style>
  <w:style w:type="paragraph" w:customStyle="1" w:styleId="1d">
    <w:name w:val="Нумерованный список1"/>
    <w:basedOn w:val="a4"/>
    <w:qFormat/>
    <w:rsid w:val="0004134B"/>
    <w:pPr>
      <w:spacing w:before="60" w:line="360" w:lineRule="auto"/>
      <w:jc w:val="both"/>
    </w:pPr>
    <w:rPr>
      <w:rFonts w:asciiTheme="minorHAnsi" w:eastAsiaTheme="minorHAnsi" w:hAnsiTheme="minorHAnsi"/>
      <w:sz w:val="24"/>
      <w:lang w:eastAsia="zh-CN"/>
    </w:rPr>
  </w:style>
  <w:style w:type="paragraph" w:customStyle="1" w:styleId="tlist">
    <w:name w:val="t_list"/>
    <w:basedOn w:val="aff1"/>
    <w:link w:val="tlist0"/>
    <w:qFormat/>
    <w:rsid w:val="00BC4ABB"/>
    <w:pPr>
      <w:numPr>
        <w:numId w:val="15"/>
      </w:numPr>
    </w:pPr>
    <w:rPr>
      <w:rFonts w:eastAsia="Times New Roman"/>
      <w:sz w:val="20"/>
      <w:szCs w:val="18"/>
      <w:lang w:val="en-US"/>
    </w:rPr>
  </w:style>
  <w:style w:type="paragraph" w:customStyle="1" w:styleId="affffa">
    <w:name w:val="Содержимое таблицы"/>
    <w:basedOn w:val="a4"/>
    <w:qFormat/>
    <w:pPr>
      <w:widowControl w:val="0"/>
      <w:suppressLineNumbers/>
    </w:pPr>
  </w:style>
  <w:style w:type="paragraph" w:customStyle="1" w:styleId="affffb">
    <w:name w:val="Заголовок таблицы"/>
    <w:basedOn w:val="affffa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table" w:styleId="affffc">
    <w:name w:val="Table Grid"/>
    <w:basedOn w:val="a6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6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1">
    <w:name w:val="Сетка таблицы GR1"/>
    <w:basedOn w:val="a6"/>
    <w:uiPriority w:val="59"/>
    <w:rsid w:val="00D35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st0">
    <w:name w:val="t_lst Знак"/>
    <w:basedOn w:val="aff0"/>
    <w:link w:val="tlst"/>
    <w:qFormat/>
    <w:rsid w:val="007A14BF"/>
    <w:rPr>
      <w:rFonts w:eastAsia="Calibri"/>
      <w:sz w:val="24"/>
      <w:szCs w:val="24"/>
    </w:rPr>
  </w:style>
  <w:style w:type="paragraph" w:customStyle="1" w:styleId="tlst">
    <w:name w:val="t_lst"/>
    <w:basedOn w:val="aff1"/>
    <w:link w:val="tlst0"/>
    <w:qFormat/>
    <w:rsid w:val="007A14BF"/>
    <w:pPr>
      <w:numPr>
        <w:numId w:val="18"/>
      </w:numPr>
    </w:pPr>
  </w:style>
  <w:style w:type="character" w:customStyle="1" w:styleId="docdata">
    <w:name w:val="docdata"/>
    <w:aliases w:val="docy,v5,1312,bqiaagaaeyqcaaagiaiaaaohbaaabzueaaaaaaaaaaaaaaaaaaaaaaaaaaaaaaaaaaaaaaaaaaaaaaaaaaaaaaaaaaaaaaaaaaaaaaaaaaaaaaaaaaaaaaaaaaaaaaaaaaaaaaaaaaaaaaaaaaaaaaaaaaaaaaaaaaaaaaaaaaaaaaaaaaaaaaaaaaaaaaaaaaaaaaaaaaaaaaaaaaaaaaaaaaaaaaaaaaaaaaaa"/>
    <w:basedOn w:val="a5"/>
    <w:rsid w:val="00E70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5" Type="http://schemas.openxmlformats.org/officeDocument/2006/relationships/footer" Target="footer7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8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28" Type="http://schemas.openxmlformats.org/officeDocument/2006/relationships/header" Target="header10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916FE4E5C63594A90ACC2CE00FD3C7B" ma:contentTypeVersion="1" ma:contentTypeDescription="Создание документа." ma:contentTypeScope="" ma:versionID="ed357c464961c7c4d8031dc5883cd2ac">
  <xsd:schema xmlns:xsd="http://www.w3.org/2001/XMLSchema" xmlns:xs="http://www.w3.org/2001/XMLSchema" xmlns:p="http://schemas.microsoft.com/office/2006/metadata/properties" xmlns:ns2="1c574e5c-3a1c-46cc-9cf3-155d79c90e66" targetNamespace="http://schemas.microsoft.com/office/2006/metadata/properties" ma:root="true" ma:fieldsID="6bea6921ecebcd9883cbcf6ffdd2f455" ns2:_="">
    <xsd:import namespace="1c574e5c-3a1c-46cc-9cf3-155d79c90e6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74e5c-3a1c-46cc-9cf3-155d79c90e6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46BD6-0E11-4765-B213-58096FE30F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23CDB4-D738-4AE6-A566-3A87C4D26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BB0E40-6B67-49FF-81E8-4A36F11DC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74e5c-3a1c-46cc-9cf3-155d79c90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7CCAFA-7219-4D24-88CC-E94AFECC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23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19628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Барков Денис Сергеевич</dc:creator>
  <dc:description/>
  <cp:lastModifiedBy>Забунов Александр Сергеевич</cp:lastModifiedBy>
  <cp:revision>9</cp:revision>
  <dcterms:created xsi:type="dcterms:W3CDTF">2026-03-17T15:39:00Z</dcterms:created>
  <dcterms:modified xsi:type="dcterms:W3CDTF">2026-06-19T13:37:00Z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0x0101002916FE4E5C63594A90ACC2CE00FD3C7B</vt:lpwstr>
  </property>
</Properties>
</file>