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4C3AF"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p>
    <w:p w14:paraId="4B484B7C"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0E0D264A"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135AE4BE"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7EACDBE7"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020594F2"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6103DF33"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674F2967"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4DE15D2A"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32DEC99A"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2AFC85A1"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5C19FE35"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0B4F9027"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40299C2A"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46F2AB64" w14:textId="77777777" w:rsid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p>
    <w:p w14:paraId="59A3C6D2" w14:textId="1758DBBD" w:rsidR="001F2806" w:rsidRPr="001F2806" w:rsidRDefault="001F2806" w:rsidP="001F2806">
      <w:pPr>
        <w:widowControl w:val="0"/>
        <w:autoSpaceDE w:val="0"/>
        <w:autoSpaceDN w:val="0"/>
        <w:spacing w:after="0" w:line="240" w:lineRule="auto"/>
        <w:jc w:val="center"/>
        <w:rPr>
          <w:rFonts w:ascii="Times New Roman" w:eastAsia="Times New Roman" w:hAnsi="Times New Roman"/>
          <w:b/>
          <w:sz w:val="28"/>
          <w:szCs w:val="28"/>
          <w:lang w:eastAsia="ru-RU"/>
        </w:rPr>
      </w:pPr>
      <w:r w:rsidRPr="001F2806">
        <w:rPr>
          <w:rFonts w:ascii="Times New Roman" w:eastAsia="Times New Roman" w:hAnsi="Times New Roman"/>
          <w:b/>
          <w:sz w:val="28"/>
          <w:szCs w:val="28"/>
          <w:lang w:eastAsia="ru-RU"/>
        </w:rPr>
        <w:t xml:space="preserve">Техническое задание </w:t>
      </w:r>
    </w:p>
    <w:p w14:paraId="7B0F539B" w14:textId="65B4FAEC" w:rsidR="001F2806" w:rsidRPr="001F2806" w:rsidRDefault="001F2806" w:rsidP="001F2806">
      <w:pPr>
        <w:widowControl w:val="0"/>
        <w:autoSpaceDE w:val="0"/>
        <w:autoSpaceDN w:val="0"/>
        <w:spacing w:after="0" w:line="240" w:lineRule="auto"/>
        <w:jc w:val="center"/>
        <w:rPr>
          <w:rFonts w:ascii="Times New Roman" w:eastAsia="Times New Roman" w:hAnsi="Times New Roman"/>
          <w:i/>
          <w:sz w:val="28"/>
          <w:szCs w:val="28"/>
          <w:lang w:eastAsia="ru-RU"/>
        </w:rPr>
      </w:pPr>
      <w:r w:rsidRPr="001F2806">
        <w:rPr>
          <w:rFonts w:ascii="Times New Roman" w:eastAsia="Times New Roman" w:hAnsi="Times New Roman"/>
          <w:b/>
          <w:sz w:val="28"/>
          <w:szCs w:val="28"/>
          <w:lang w:eastAsia="ru-RU"/>
        </w:rPr>
        <w:t xml:space="preserve">на </w:t>
      </w:r>
      <w:r w:rsidR="00764AAD">
        <w:rPr>
          <w:rFonts w:ascii="Times New Roman" w:eastAsia="Times New Roman" w:hAnsi="Times New Roman"/>
          <w:b/>
          <w:sz w:val="28"/>
          <w:szCs w:val="28"/>
          <w:lang w:eastAsia="ru-RU"/>
        </w:rPr>
        <w:t>оказание услуг</w:t>
      </w:r>
      <w:r w:rsidRPr="001F2806">
        <w:rPr>
          <w:rFonts w:ascii="Times New Roman" w:eastAsia="Times New Roman" w:hAnsi="Times New Roman"/>
          <w:b/>
          <w:sz w:val="28"/>
          <w:szCs w:val="28"/>
          <w:lang w:eastAsia="ru-RU"/>
        </w:rPr>
        <w:t xml:space="preserve"> по техническому обслуживанию лифтов для нужд УФПС </w:t>
      </w:r>
      <w:r w:rsidR="003F0A0C">
        <w:rPr>
          <w:rFonts w:ascii="Times New Roman" w:eastAsia="Times New Roman" w:hAnsi="Times New Roman"/>
          <w:b/>
          <w:sz w:val="28"/>
          <w:szCs w:val="28"/>
          <w:lang w:eastAsia="ru-RU"/>
        </w:rPr>
        <w:t>Ульяновской области</w:t>
      </w:r>
      <w:r w:rsidRPr="001F2806">
        <w:rPr>
          <w:rFonts w:ascii="Times New Roman" w:eastAsia="Times New Roman" w:hAnsi="Times New Roman"/>
          <w:b/>
          <w:sz w:val="28"/>
          <w:szCs w:val="28"/>
          <w:lang w:eastAsia="ru-RU"/>
        </w:rPr>
        <w:t>.</w:t>
      </w:r>
      <w:r w:rsidRPr="001F2806">
        <w:rPr>
          <w:rFonts w:ascii="Times New Roman" w:eastAsia="Times New Roman" w:hAnsi="Times New Roman"/>
          <w:i/>
          <w:sz w:val="28"/>
          <w:szCs w:val="28"/>
          <w:lang w:eastAsia="ru-RU"/>
        </w:rPr>
        <w:t xml:space="preserve"> </w:t>
      </w:r>
    </w:p>
    <w:p w14:paraId="1607620A"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448CF82"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84D78B4"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F1C805B"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37523A4"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FE4F25E"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D32C4EF"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FB9D4ED"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72A423F"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B3C1C90"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C20AA8F"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1C3C1FAB"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997B64B"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C39268C"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1788B7C2"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2FE3A5B"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1E11ADB2"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7414A3A"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EC94E44"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BCC4D36"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7BAE789"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8514138"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103FE201"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DCDFFF9"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2E1FBD3"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1286BDF9" w14:textId="77777777" w:rsidR="001F2806" w:rsidRPr="001F2806" w:rsidRDefault="001F2806" w:rsidP="001F280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C4CCE39" w14:textId="1D16A21D" w:rsidR="002E15B7" w:rsidRPr="00033A0E" w:rsidRDefault="003F0A0C" w:rsidP="001F2806">
      <w:pPr>
        <w:pStyle w:val="ConsPlusTitle"/>
        <w:jc w:val="center"/>
        <w:rPr>
          <w:rFonts w:ascii="Times New Roman" w:hAnsi="Times New Roman" w:cs="Times New Roman"/>
          <w:sz w:val="24"/>
          <w:szCs w:val="24"/>
        </w:rPr>
      </w:pPr>
      <w:r>
        <w:rPr>
          <w:rFonts w:ascii="Times New Roman" w:eastAsia="Calibri" w:hAnsi="Times New Roman" w:cs="Times New Roman"/>
          <w:b w:val="0"/>
          <w:sz w:val="28"/>
          <w:szCs w:val="24"/>
          <w:lang w:eastAsia="en-US"/>
        </w:rPr>
        <w:t>Ульяновск</w:t>
      </w:r>
      <w:r w:rsidR="001F2806" w:rsidRPr="001F2806">
        <w:rPr>
          <w:rFonts w:ascii="Times New Roman" w:eastAsia="Calibri" w:hAnsi="Times New Roman" w:cs="Times New Roman"/>
          <w:b w:val="0"/>
          <w:sz w:val="28"/>
          <w:szCs w:val="24"/>
          <w:lang w:eastAsia="en-US"/>
        </w:rPr>
        <w:t>, 2026</w:t>
      </w:r>
    </w:p>
    <w:p w14:paraId="39335C9A" w14:textId="66A5EAFA" w:rsidR="003C28AB" w:rsidRDefault="003C28AB" w:rsidP="003C28AB">
      <w:pPr>
        <w:pStyle w:val="ConsPlusTitle"/>
        <w:jc w:val="center"/>
        <w:rPr>
          <w:rFonts w:ascii="Times New Roman" w:hAnsi="Times New Roman" w:cs="Times New Roman"/>
          <w:sz w:val="24"/>
          <w:szCs w:val="24"/>
        </w:rPr>
      </w:pPr>
    </w:p>
    <w:p w14:paraId="063455E3" w14:textId="20CF8982" w:rsidR="001F2806" w:rsidRDefault="001F2806" w:rsidP="003C28AB">
      <w:pPr>
        <w:pStyle w:val="ConsPlusTitle"/>
        <w:jc w:val="center"/>
        <w:rPr>
          <w:rFonts w:ascii="Times New Roman" w:hAnsi="Times New Roman" w:cs="Times New Roman"/>
          <w:sz w:val="24"/>
          <w:szCs w:val="24"/>
        </w:rPr>
      </w:pPr>
    </w:p>
    <w:p w14:paraId="54DB01DD" w14:textId="70E3599E" w:rsidR="001F2806" w:rsidRDefault="001F2806" w:rsidP="003C28AB">
      <w:pPr>
        <w:pStyle w:val="ConsPlusTitle"/>
        <w:jc w:val="center"/>
        <w:rPr>
          <w:rFonts w:ascii="Times New Roman" w:hAnsi="Times New Roman" w:cs="Times New Roman"/>
          <w:sz w:val="24"/>
          <w:szCs w:val="24"/>
        </w:rPr>
      </w:pPr>
    </w:p>
    <w:p w14:paraId="5CF1F689" w14:textId="77777777" w:rsidR="001F2806" w:rsidRPr="00033A0E" w:rsidRDefault="001F2806" w:rsidP="003C28AB">
      <w:pPr>
        <w:pStyle w:val="ConsPlusTitle"/>
        <w:jc w:val="center"/>
        <w:rPr>
          <w:rFonts w:ascii="Times New Roman" w:hAnsi="Times New Roman" w:cs="Times New Roman"/>
          <w:sz w:val="24"/>
          <w:szCs w:val="24"/>
        </w:rPr>
      </w:pPr>
    </w:p>
    <w:p w14:paraId="027447F5" w14:textId="77777777" w:rsidR="003C28AB" w:rsidRPr="00033A0E" w:rsidRDefault="003C28AB" w:rsidP="003C28AB">
      <w:pPr>
        <w:pStyle w:val="ConsPlusNormal"/>
        <w:ind w:firstLine="0"/>
        <w:jc w:val="center"/>
        <w:rPr>
          <w:rFonts w:ascii="Times New Roman" w:hAnsi="Times New Roman" w:cs="Times New Roman"/>
          <w:sz w:val="24"/>
          <w:szCs w:val="24"/>
        </w:rPr>
      </w:pPr>
    </w:p>
    <w:p w14:paraId="41F92479" w14:textId="42EE87E4" w:rsidR="003C28AB" w:rsidRPr="00033A0E" w:rsidRDefault="003C28AB" w:rsidP="003C28AB">
      <w:pPr>
        <w:pStyle w:val="ConsPlusNormal"/>
        <w:numPr>
          <w:ilvl w:val="0"/>
          <w:numId w:val="1"/>
        </w:numPr>
        <w:ind w:left="0" w:firstLine="0"/>
        <w:jc w:val="center"/>
        <w:rPr>
          <w:rFonts w:ascii="Times New Roman" w:hAnsi="Times New Roman" w:cs="Times New Roman"/>
          <w:b/>
          <w:sz w:val="24"/>
          <w:szCs w:val="24"/>
        </w:rPr>
      </w:pPr>
      <w:r w:rsidRPr="00033A0E">
        <w:rPr>
          <w:rFonts w:ascii="Times New Roman" w:hAnsi="Times New Roman" w:cs="Times New Roman"/>
          <w:b/>
          <w:sz w:val="24"/>
          <w:szCs w:val="24"/>
        </w:rPr>
        <w:lastRenderedPageBreak/>
        <w:t>ПЕРЕЧЕНЬ ПРИНЯТЫХ СОКРАЩЕНИЙ</w:t>
      </w:r>
      <w:r w:rsidR="00764AAD">
        <w:rPr>
          <w:rFonts w:ascii="Times New Roman" w:hAnsi="Times New Roman" w:cs="Times New Roman"/>
          <w:b/>
          <w:sz w:val="24"/>
          <w:szCs w:val="24"/>
        </w:rPr>
        <w:t xml:space="preserve"> И ОПРЕДЕЛЕНИЙ</w:t>
      </w:r>
    </w:p>
    <w:p w14:paraId="419165E4" w14:textId="66BF4714" w:rsidR="003C28AB" w:rsidRPr="00033A0E" w:rsidRDefault="003C28AB" w:rsidP="003C28AB">
      <w:pPr>
        <w:pStyle w:val="ConsPlusNormal"/>
        <w:ind w:firstLine="0"/>
        <w:jc w:val="center"/>
        <w:rPr>
          <w:rFonts w:ascii="Times New Roman" w:hAnsi="Times New Roman" w:cs="Times New Roman"/>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7D5F22" w:rsidRPr="00033A0E" w14:paraId="26FC2E72" w14:textId="77777777" w:rsidTr="00906B00">
        <w:trPr>
          <w:jc w:val="center"/>
        </w:trPr>
        <w:tc>
          <w:tcPr>
            <w:tcW w:w="992" w:type="dxa"/>
            <w:vAlign w:val="center"/>
          </w:tcPr>
          <w:p w14:paraId="3CBF0D14" w14:textId="77777777" w:rsidR="007D5F22" w:rsidRPr="00033A0E" w:rsidRDefault="007D5F22" w:rsidP="00906B00">
            <w:pPr>
              <w:pStyle w:val="ConsPlusNormal"/>
              <w:ind w:firstLine="0"/>
              <w:jc w:val="center"/>
              <w:rPr>
                <w:rFonts w:ascii="Times New Roman" w:hAnsi="Times New Roman" w:cs="Times New Roman"/>
                <w:b/>
                <w:sz w:val="24"/>
                <w:szCs w:val="24"/>
              </w:rPr>
            </w:pPr>
            <w:r w:rsidRPr="00033A0E">
              <w:rPr>
                <w:rFonts w:ascii="Times New Roman" w:hAnsi="Times New Roman" w:cs="Times New Roman"/>
                <w:b/>
                <w:sz w:val="24"/>
                <w:szCs w:val="24"/>
              </w:rPr>
              <w:t>№ п/п</w:t>
            </w:r>
          </w:p>
        </w:tc>
        <w:tc>
          <w:tcPr>
            <w:tcW w:w="2414" w:type="dxa"/>
            <w:vAlign w:val="center"/>
          </w:tcPr>
          <w:p w14:paraId="08658A51" w14:textId="20C50CEC" w:rsidR="007D5F22" w:rsidRPr="00033A0E" w:rsidRDefault="007D5F22" w:rsidP="00764AAD">
            <w:pPr>
              <w:pStyle w:val="ConsPlusNormal"/>
              <w:ind w:firstLine="0"/>
              <w:rPr>
                <w:rFonts w:ascii="Times New Roman" w:hAnsi="Times New Roman" w:cs="Times New Roman"/>
                <w:b/>
                <w:sz w:val="24"/>
                <w:szCs w:val="24"/>
              </w:rPr>
            </w:pPr>
            <w:r w:rsidRPr="00033A0E">
              <w:rPr>
                <w:rFonts w:ascii="Times New Roman" w:hAnsi="Times New Roman" w:cs="Times New Roman"/>
                <w:b/>
                <w:sz w:val="24"/>
                <w:szCs w:val="24"/>
              </w:rPr>
              <w:t>Сокращение</w:t>
            </w:r>
            <w:r w:rsidR="00764AAD">
              <w:rPr>
                <w:rFonts w:ascii="Times New Roman" w:hAnsi="Times New Roman" w:cs="Times New Roman"/>
                <w:b/>
                <w:sz w:val="24"/>
                <w:szCs w:val="24"/>
              </w:rPr>
              <w:t>, определение</w:t>
            </w:r>
          </w:p>
        </w:tc>
        <w:tc>
          <w:tcPr>
            <w:tcW w:w="5808" w:type="dxa"/>
            <w:vAlign w:val="center"/>
          </w:tcPr>
          <w:p w14:paraId="3A77F4EE" w14:textId="1D353392" w:rsidR="007D5F22" w:rsidRPr="00033A0E" w:rsidRDefault="00764AAD" w:rsidP="00906B00">
            <w:pPr>
              <w:pStyle w:val="ConsPlusNormal"/>
              <w:jc w:val="center"/>
              <w:rPr>
                <w:rFonts w:ascii="Times New Roman" w:hAnsi="Times New Roman" w:cs="Times New Roman"/>
                <w:b/>
                <w:sz w:val="24"/>
                <w:szCs w:val="24"/>
              </w:rPr>
            </w:pPr>
            <w:r>
              <w:rPr>
                <w:rFonts w:ascii="Times New Roman" w:hAnsi="Times New Roman" w:cs="Times New Roman"/>
                <w:b/>
                <w:sz w:val="24"/>
                <w:szCs w:val="24"/>
              </w:rPr>
              <w:t>Расшифровка сокращений и определений</w:t>
            </w:r>
          </w:p>
        </w:tc>
      </w:tr>
      <w:tr w:rsidR="007D5F22" w:rsidRPr="00033A0E" w14:paraId="700D2CD1" w14:textId="77777777" w:rsidTr="00906B00">
        <w:trPr>
          <w:jc w:val="center"/>
        </w:trPr>
        <w:tc>
          <w:tcPr>
            <w:tcW w:w="992" w:type="dxa"/>
            <w:vAlign w:val="center"/>
          </w:tcPr>
          <w:p w14:paraId="338E990A"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1</w:t>
            </w:r>
          </w:p>
        </w:tc>
        <w:tc>
          <w:tcPr>
            <w:tcW w:w="2414" w:type="dxa"/>
            <w:vAlign w:val="center"/>
          </w:tcPr>
          <w:p w14:paraId="0091F55F" w14:textId="763B28F6"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Заказчик</w:t>
            </w:r>
          </w:p>
        </w:tc>
        <w:tc>
          <w:tcPr>
            <w:tcW w:w="5808" w:type="dxa"/>
            <w:vAlign w:val="center"/>
          </w:tcPr>
          <w:p w14:paraId="7A7EDDBA" w14:textId="6B9436DE" w:rsidR="007D5F22" w:rsidRPr="00033A0E" w:rsidRDefault="007D5F22" w:rsidP="003F0A0C">
            <w:pPr>
              <w:pStyle w:val="ConsPlusNormal"/>
              <w:ind w:firstLine="0"/>
              <w:rPr>
                <w:rFonts w:ascii="Times New Roman" w:hAnsi="Times New Roman" w:cs="Times New Roman"/>
                <w:sz w:val="24"/>
                <w:szCs w:val="24"/>
              </w:rPr>
            </w:pPr>
            <w:r w:rsidRPr="00033A0E">
              <w:rPr>
                <w:rFonts w:ascii="Times New Roman" w:hAnsi="Times New Roman" w:cs="Times New Roman"/>
                <w:sz w:val="24"/>
                <w:szCs w:val="24"/>
              </w:rPr>
              <w:t xml:space="preserve">АО «Почта России» в лице УФПС </w:t>
            </w:r>
            <w:r w:rsidR="003F0A0C">
              <w:rPr>
                <w:rFonts w:ascii="Times New Roman" w:hAnsi="Times New Roman" w:cs="Times New Roman"/>
                <w:sz w:val="24"/>
                <w:szCs w:val="24"/>
              </w:rPr>
              <w:t>Ульяновской области</w:t>
            </w:r>
          </w:p>
        </w:tc>
      </w:tr>
      <w:tr w:rsidR="007D5F22" w:rsidRPr="00033A0E" w14:paraId="45A2A997" w14:textId="77777777" w:rsidTr="00906B00">
        <w:trPr>
          <w:jc w:val="center"/>
        </w:trPr>
        <w:tc>
          <w:tcPr>
            <w:tcW w:w="992" w:type="dxa"/>
            <w:vAlign w:val="center"/>
          </w:tcPr>
          <w:p w14:paraId="447D4A3B"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2</w:t>
            </w:r>
          </w:p>
        </w:tc>
        <w:tc>
          <w:tcPr>
            <w:tcW w:w="2414" w:type="dxa"/>
            <w:vAlign w:val="center"/>
          </w:tcPr>
          <w:p w14:paraId="1595A077"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АО</w:t>
            </w:r>
          </w:p>
        </w:tc>
        <w:tc>
          <w:tcPr>
            <w:tcW w:w="5808" w:type="dxa"/>
            <w:vAlign w:val="center"/>
          </w:tcPr>
          <w:p w14:paraId="28399F58" w14:textId="77777777" w:rsidR="007D5F22" w:rsidRPr="00033A0E" w:rsidRDefault="007D5F22" w:rsidP="00906B00">
            <w:pPr>
              <w:pStyle w:val="ConsPlusNormal"/>
              <w:ind w:firstLine="0"/>
              <w:jc w:val="both"/>
              <w:rPr>
                <w:rFonts w:ascii="Times New Roman" w:hAnsi="Times New Roman" w:cs="Times New Roman"/>
                <w:sz w:val="24"/>
                <w:szCs w:val="24"/>
              </w:rPr>
            </w:pPr>
            <w:r w:rsidRPr="00033A0E">
              <w:rPr>
                <w:rFonts w:ascii="Times New Roman" w:hAnsi="Times New Roman" w:cs="Times New Roman"/>
                <w:sz w:val="24"/>
                <w:szCs w:val="24"/>
              </w:rPr>
              <w:t>Акционерное общество</w:t>
            </w:r>
          </w:p>
        </w:tc>
      </w:tr>
      <w:tr w:rsidR="007D5F22" w:rsidRPr="00033A0E" w14:paraId="38B96544" w14:textId="77777777" w:rsidTr="00906B00">
        <w:trPr>
          <w:jc w:val="center"/>
        </w:trPr>
        <w:tc>
          <w:tcPr>
            <w:tcW w:w="992" w:type="dxa"/>
            <w:vAlign w:val="center"/>
          </w:tcPr>
          <w:p w14:paraId="0C50EFA8"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3</w:t>
            </w:r>
          </w:p>
        </w:tc>
        <w:tc>
          <w:tcPr>
            <w:tcW w:w="2414" w:type="dxa"/>
            <w:vAlign w:val="center"/>
          </w:tcPr>
          <w:p w14:paraId="1806C5CB"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УФПС</w:t>
            </w:r>
          </w:p>
        </w:tc>
        <w:tc>
          <w:tcPr>
            <w:tcW w:w="5808" w:type="dxa"/>
            <w:vAlign w:val="center"/>
          </w:tcPr>
          <w:p w14:paraId="56DEB458" w14:textId="77777777" w:rsidR="007D5F22" w:rsidRPr="00033A0E" w:rsidRDefault="007D5F22" w:rsidP="00906B00">
            <w:pPr>
              <w:pStyle w:val="ConsPlusNormal"/>
              <w:ind w:firstLine="0"/>
              <w:jc w:val="both"/>
              <w:rPr>
                <w:rFonts w:ascii="Times New Roman" w:hAnsi="Times New Roman" w:cs="Times New Roman"/>
                <w:sz w:val="24"/>
                <w:szCs w:val="24"/>
              </w:rPr>
            </w:pPr>
            <w:r w:rsidRPr="00033A0E">
              <w:rPr>
                <w:rFonts w:ascii="Times New Roman" w:hAnsi="Times New Roman" w:cs="Times New Roman"/>
                <w:sz w:val="24"/>
                <w:szCs w:val="24"/>
              </w:rPr>
              <w:t>Управление федеральной почтовой службы</w:t>
            </w:r>
          </w:p>
        </w:tc>
      </w:tr>
      <w:tr w:rsidR="007D5F22" w:rsidRPr="00033A0E" w14:paraId="20A555A1" w14:textId="77777777" w:rsidTr="00906B00">
        <w:trPr>
          <w:jc w:val="center"/>
        </w:trPr>
        <w:tc>
          <w:tcPr>
            <w:tcW w:w="992" w:type="dxa"/>
            <w:vAlign w:val="center"/>
          </w:tcPr>
          <w:p w14:paraId="3B6EBE9D"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4</w:t>
            </w:r>
          </w:p>
        </w:tc>
        <w:tc>
          <w:tcPr>
            <w:tcW w:w="2414" w:type="dxa"/>
            <w:vAlign w:val="center"/>
          </w:tcPr>
          <w:p w14:paraId="22936FDE"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iCs/>
                <w:sz w:val="24"/>
                <w:szCs w:val="24"/>
              </w:rPr>
              <w:t>Исполнитель</w:t>
            </w:r>
          </w:p>
        </w:tc>
        <w:tc>
          <w:tcPr>
            <w:tcW w:w="5808" w:type="dxa"/>
          </w:tcPr>
          <w:p w14:paraId="0D376188" w14:textId="77777777" w:rsidR="007D5F22" w:rsidRPr="00033A0E" w:rsidRDefault="007D5F22" w:rsidP="00906B00">
            <w:pPr>
              <w:pStyle w:val="ConsPlusNormal"/>
              <w:ind w:firstLine="0"/>
              <w:jc w:val="both"/>
              <w:rPr>
                <w:rFonts w:ascii="Times New Roman" w:hAnsi="Times New Roman" w:cs="Times New Roman"/>
                <w:sz w:val="24"/>
                <w:szCs w:val="24"/>
              </w:rPr>
            </w:pPr>
            <w:r w:rsidRPr="00033A0E">
              <w:rPr>
                <w:rFonts w:ascii="Times New Roman" w:hAnsi="Times New Roman" w:cs="Times New Roman"/>
                <w:sz w:val="24"/>
                <w:szCs w:val="24"/>
              </w:rPr>
              <w:t>Физическое или юридическое лицо, которое оказывает услуги Заказчику в соответствии с требованиями законодательства Российской Федерации</w:t>
            </w:r>
          </w:p>
        </w:tc>
      </w:tr>
      <w:tr w:rsidR="007D5F22" w:rsidRPr="00033A0E" w14:paraId="73E83DA8" w14:textId="77777777" w:rsidTr="00906B00">
        <w:trPr>
          <w:jc w:val="center"/>
        </w:trPr>
        <w:tc>
          <w:tcPr>
            <w:tcW w:w="992" w:type="dxa"/>
            <w:vAlign w:val="center"/>
          </w:tcPr>
          <w:p w14:paraId="01D2D650"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5</w:t>
            </w:r>
          </w:p>
        </w:tc>
        <w:tc>
          <w:tcPr>
            <w:tcW w:w="2414" w:type="dxa"/>
            <w:vAlign w:val="center"/>
          </w:tcPr>
          <w:p w14:paraId="10745FDB"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СП</w:t>
            </w:r>
          </w:p>
        </w:tc>
        <w:tc>
          <w:tcPr>
            <w:tcW w:w="5808" w:type="dxa"/>
            <w:vAlign w:val="center"/>
          </w:tcPr>
          <w:p w14:paraId="5B8E0F27" w14:textId="77777777" w:rsidR="007D5F22" w:rsidRPr="00033A0E" w:rsidRDefault="007D5F22" w:rsidP="00906B00">
            <w:pPr>
              <w:pStyle w:val="ConsPlusNormal"/>
              <w:ind w:firstLine="0"/>
              <w:jc w:val="both"/>
              <w:rPr>
                <w:rFonts w:ascii="Times New Roman" w:hAnsi="Times New Roman" w:cs="Times New Roman"/>
                <w:sz w:val="24"/>
                <w:szCs w:val="24"/>
              </w:rPr>
            </w:pPr>
            <w:r w:rsidRPr="00033A0E">
              <w:rPr>
                <w:rFonts w:ascii="Times New Roman" w:hAnsi="Times New Roman" w:cs="Times New Roman"/>
                <w:sz w:val="24"/>
                <w:szCs w:val="24"/>
              </w:rPr>
              <w:t>Свод правил</w:t>
            </w:r>
          </w:p>
        </w:tc>
      </w:tr>
      <w:tr w:rsidR="007D5F22" w:rsidRPr="00033A0E" w14:paraId="6BF9859E" w14:textId="77777777" w:rsidTr="00906B00">
        <w:trPr>
          <w:jc w:val="center"/>
        </w:trPr>
        <w:tc>
          <w:tcPr>
            <w:tcW w:w="992" w:type="dxa"/>
            <w:vAlign w:val="center"/>
          </w:tcPr>
          <w:p w14:paraId="2F9244DA"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6</w:t>
            </w:r>
          </w:p>
        </w:tc>
        <w:tc>
          <w:tcPr>
            <w:tcW w:w="2414" w:type="dxa"/>
            <w:vAlign w:val="center"/>
          </w:tcPr>
          <w:p w14:paraId="19682B8D" w14:textId="77777777" w:rsidR="007D5F22" w:rsidRPr="00033A0E" w:rsidRDefault="007D5F22" w:rsidP="00906B00">
            <w:pPr>
              <w:pStyle w:val="ConsPlusNormal"/>
              <w:ind w:firstLine="0"/>
              <w:jc w:val="center"/>
              <w:rPr>
                <w:rFonts w:ascii="Times New Roman" w:hAnsi="Times New Roman" w:cs="Times New Roman"/>
                <w:sz w:val="24"/>
                <w:szCs w:val="24"/>
              </w:rPr>
            </w:pPr>
            <w:r w:rsidRPr="00033A0E">
              <w:rPr>
                <w:rFonts w:ascii="Times New Roman" w:hAnsi="Times New Roman" w:cs="Times New Roman"/>
                <w:sz w:val="24"/>
                <w:szCs w:val="24"/>
              </w:rPr>
              <w:t>ГОСТ</w:t>
            </w:r>
          </w:p>
        </w:tc>
        <w:tc>
          <w:tcPr>
            <w:tcW w:w="5808" w:type="dxa"/>
            <w:vAlign w:val="center"/>
          </w:tcPr>
          <w:p w14:paraId="4C5B7738" w14:textId="77777777" w:rsidR="007D5F22" w:rsidRPr="00033A0E" w:rsidRDefault="007D5F22" w:rsidP="00906B00">
            <w:pPr>
              <w:pStyle w:val="ConsPlusNormal"/>
              <w:ind w:firstLine="0"/>
              <w:jc w:val="both"/>
              <w:rPr>
                <w:rFonts w:ascii="Times New Roman" w:hAnsi="Times New Roman" w:cs="Times New Roman"/>
                <w:sz w:val="24"/>
                <w:szCs w:val="24"/>
              </w:rPr>
            </w:pPr>
            <w:r w:rsidRPr="00033A0E">
              <w:rPr>
                <w:rFonts w:ascii="Times New Roman" w:hAnsi="Times New Roman" w:cs="Times New Roman"/>
                <w:sz w:val="24"/>
                <w:szCs w:val="24"/>
              </w:rPr>
              <w:t>Государственный стандарт</w:t>
            </w:r>
          </w:p>
        </w:tc>
      </w:tr>
      <w:tr w:rsidR="00943745" w:rsidRPr="00033A0E" w14:paraId="6A25D2C3" w14:textId="77777777" w:rsidTr="00906B00">
        <w:trPr>
          <w:jc w:val="center"/>
        </w:trPr>
        <w:tc>
          <w:tcPr>
            <w:tcW w:w="992" w:type="dxa"/>
            <w:vAlign w:val="center"/>
          </w:tcPr>
          <w:p w14:paraId="3E63E79A" w14:textId="48137EB2" w:rsidR="00943745" w:rsidRPr="00033A0E" w:rsidRDefault="00943745" w:rsidP="00906B0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414" w:type="dxa"/>
            <w:vAlign w:val="center"/>
          </w:tcPr>
          <w:p w14:paraId="19B8D291" w14:textId="552691DA" w:rsidR="00943745" w:rsidRPr="00033A0E" w:rsidRDefault="00943745" w:rsidP="00906B0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ТО</w:t>
            </w:r>
          </w:p>
        </w:tc>
        <w:tc>
          <w:tcPr>
            <w:tcW w:w="5808" w:type="dxa"/>
            <w:vAlign w:val="center"/>
          </w:tcPr>
          <w:p w14:paraId="6272D36C" w14:textId="75084101" w:rsidR="00943745" w:rsidRPr="00033A0E" w:rsidRDefault="00943745" w:rsidP="00906B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Техническое обслуживание</w:t>
            </w:r>
          </w:p>
        </w:tc>
      </w:tr>
      <w:tr w:rsidR="00D14EAB" w:rsidRPr="00033A0E" w14:paraId="2B2967BD" w14:textId="77777777" w:rsidTr="00906B00">
        <w:trPr>
          <w:jc w:val="center"/>
        </w:trPr>
        <w:tc>
          <w:tcPr>
            <w:tcW w:w="992" w:type="dxa"/>
            <w:vAlign w:val="center"/>
          </w:tcPr>
          <w:p w14:paraId="6A06F0CD" w14:textId="3C1815C5" w:rsidR="00D14EAB" w:rsidRDefault="00D14EAB" w:rsidP="00906B0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414" w:type="dxa"/>
            <w:vAlign w:val="center"/>
          </w:tcPr>
          <w:p w14:paraId="2750EA07" w14:textId="110CD6E5" w:rsidR="00D14EAB" w:rsidRDefault="00764AAD" w:rsidP="00906B0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Услуги</w:t>
            </w:r>
          </w:p>
        </w:tc>
        <w:tc>
          <w:tcPr>
            <w:tcW w:w="5808" w:type="dxa"/>
            <w:vAlign w:val="center"/>
          </w:tcPr>
          <w:p w14:paraId="662EC431" w14:textId="26B64C86" w:rsidR="00D14EAB" w:rsidRDefault="00764AAD" w:rsidP="00906B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Услуги</w:t>
            </w:r>
            <w:r w:rsidR="00D14EAB" w:rsidRPr="00D14EAB">
              <w:rPr>
                <w:rFonts w:ascii="Times New Roman" w:hAnsi="Times New Roman" w:cs="Times New Roman"/>
                <w:sz w:val="24"/>
                <w:szCs w:val="24"/>
              </w:rPr>
              <w:t xml:space="preserve"> по техническому обслуживанию лифтов для нужд УФПС Ульяновской области</w:t>
            </w:r>
          </w:p>
        </w:tc>
      </w:tr>
    </w:tbl>
    <w:p w14:paraId="5316A9A6" w14:textId="277727EA" w:rsidR="007D5F22" w:rsidRPr="00033A0E" w:rsidRDefault="007D5F22" w:rsidP="003C28AB">
      <w:pPr>
        <w:pStyle w:val="ConsPlusNormal"/>
        <w:ind w:firstLine="0"/>
        <w:jc w:val="center"/>
        <w:rPr>
          <w:rFonts w:ascii="Times New Roman" w:hAnsi="Times New Roman" w:cs="Times New Roman"/>
          <w:sz w:val="24"/>
          <w:szCs w:val="24"/>
        </w:rPr>
      </w:pPr>
    </w:p>
    <w:p w14:paraId="2142F0FC" w14:textId="2023B722" w:rsidR="007D5F22" w:rsidRPr="00033A0E" w:rsidRDefault="007D5F22" w:rsidP="003C28AB">
      <w:pPr>
        <w:pStyle w:val="ConsPlusNormal"/>
        <w:ind w:firstLine="0"/>
        <w:jc w:val="center"/>
        <w:rPr>
          <w:rFonts w:ascii="Times New Roman" w:hAnsi="Times New Roman" w:cs="Times New Roman"/>
          <w:sz w:val="24"/>
          <w:szCs w:val="24"/>
        </w:rPr>
      </w:pPr>
    </w:p>
    <w:p w14:paraId="1535670D" w14:textId="77777777" w:rsidR="007D5F22" w:rsidRPr="00033A0E" w:rsidRDefault="007D5F22" w:rsidP="003C28AB">
      <w:pPr>
        <w:pStyle w:val="ConsPlusNormal"/>
        <w:ind w:firstLine="0"/>
        <w:jc w:val="center"/>
        <w:rPr>
          <w:rFonts w:ascii="Times New Roman" w:hAnsi="Times New Roman" w:cs="Times New Roman"/>
          <w:sz w:val="24"/>
          <w:szCs w:val="24"/>
        </w:rPr>
      </w:pPr>
    </w:p>
    <w:p w14:paraId="63CD95A4" w14:textId="77777777" w:rsidR="00820530" w:rsidRPr="00820530" w:rsidRDefault="00820530" w:rsidP="00820530">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820530">
        <w:rPr>
          <w:rFonts w:ascii="Times New Roman" w:eastAsia="Times New Roman" w:hAnsi="Times New Roman"/>
          <w:b/>
          <w:sz w:val="24"/>
          <w:szCs w:val="24"/>
          <w:lang w:eastAsia="ru-RU"/>
        </w:rPr>
        <w:t>НАИМЕНОВАНИЕ ОКАЗЫВАЕМЫХ УСЛУГ</w:t>
      </w:r>
    </w:p>
    <w:p w14:paraId="21560346" w14:textId="77777777" w:rsidR="003C28AB" w:rsidRPr="00033A0E" w:rsidRDefault="003C28AB" w:rsidP="003C28AB">
      <w:pPr>
        <w:pStyle w:val="ConsPlusNormal"/>
        <w:ind w:firstLine="0"/>
        <w:jc w:val="center"/>
        <w:rPr>
          <w:rFonts w:ascii="Times New Roman" w:hAnsi="Times New Roman" w:cs="Times New Roman"/>
          <w:sz w:val="24"/>
          <w:szCs w:val="24"/>
        </w:rPr>
      </w:pPr>
    </w:p>
    <w:p w14:paraId="52BCBB6E" w14:textId="22A42005" w:rsidR="0033025D" w:rsidRDefault="00764AAD" w:rsidP="003C28A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Услуги</w:t>
      </w:r>
      <w:r w:rsidR="005A52C2" w:rsidRPr="00544542">
        <w:rPr>
          <w:rFonts w:ascii="Times New Roman" w:hAnsi="Times New Roman" w:cs="Times New Roman"/>
          <w:sz w:val="24"/>
          <w:szCs w:val="24"/>
        </w:rPr>
        <w:t xml:space="preserve"> по техническому обслуживанию лифтов </w:t>
      </w:r>
      <w:r w:rsidR="006A5385">
        <w:rPr>
          <w:rFonts w:ascii="Times New Roman" w:hAnsi="Times New Roman" w:cs="Times New Roman"/>
          <w:sz w:val="24"/>
          <w:szCs w:val="24"/>
        </w:rPr>
        <w:t>для</w:t>
      </w:r>
      <w:r w:rsidR="005A52C2" w:rsidRPr="00544542">
        <w:rPr>
          <w:rFonts w:ascii="Times New Roman" w:hAnsi="Times New Roman" w:cs="Times New Roman"/>
          <w:sz w:val="24"/>
          <w:szCs w:val="24"/>
        </w:rPr>
        <w:t xml:space="preserve"> нужд УФПС </w:t>
      </w:r>
      <w:r w:rsidR="003F0A0C">
        <w:rPr>
          <w:rFonts w:ascii="Times New Roman" w:hAnsi="Times New Roman" w:cs="Times New Roman"/>
          <w:sz w:val="24"/>
          <w:szCs w:val="24"/>
        </w:rPr>
        <w:t>Ульяновской области</w:t>
      </w:r>
      <w:r w:rsidR="005A52C2" w:rsidRPr="00270723" w:rsidDel="005A52C2">
        <w:rPr>
          <w:rFonts w:ascii="Times New Roman" w:hAnsi="Times New Roman" w:cs="Times New Roman"/>
          <w:sz w:val="24"/>
          <w:szCs w:val="24"/>
        </w:rPr>
        <w:t xml:space="preserve"> </w:t>
      </w:r>
    </w:p>
    <w:p w14:paraId="3D20F733" w14:textId="77777777" w:rsidR="00D44F2E" w:rsidRPr="006D4F53" w:rsidRDefault="00D44F2E" w:rsidP="003C28AB">
      <w:pPr>
        <w:pStyle w:val="ConsPlusNormal"/>
        <w:ind w:firstLine="0"/>
        <w:jc w:val="center"/>
        <w:rPr>
          <w:rFonts w:ascii="Times New Roman" w:hAnsi="Times New Roman" w:cs="Times New Roman"/>
          <w:sz w:val="24"/>
          <w:szCs w:val="24"/>
        </w:rPr>
      </w:pPr>
    </w:p>
    <w:p w14:paraId="0AD7DC1A" w14:textId="61817A17" w:rsidR="00033A0E" w:rsidRDefault="00033A0E" w:rsidP="00033A0E">
      <w:pPr>
        <w:pStyle w:val="a4"/>
        <w:widowControl w:val="0"/>
        <w:numPr>
          <w:ilvl w:val="0"/>
          <w:numId w:val="1"/>
        </w:numPr>
        <w:autoSpaceDE w:val="0"/>
        <w:autoSpaceDN w:val="0"/>
        <w:adjustRightInd w:val="0"/>
        <w:spacing w:after="0" w:line="240" w:lineRule="auto"/>
        <w:jc w:val="center"/>
        <w:rPr>
          <w:rFonts w:ascii="Times New Roman" w:hAnsi="Times New Roman"/>
          <w:b/>
          <w:sz w:val="24"/>
          <w:szCs w:val="24"/>
          <w:lang w:eastAsia="ru-RU"/>
        </w:rPr>
      </w:pPr>
      <w:r w:rsidRPr="006D4F53">
        <w:rPr>
          <w:rFonts w:ascii="Times New Roman" w:hAnsi="Times New Roman"/>
          <w:b/>
          <w:sz w:val="24"/>
          <w:szCs w:val="24"/>
          <w:lang w:eastAsia="ru-RU"/>
        </w:rPr>
        <w:t>ОПИСАНИЕ УСЛУГИ, ЦЕЛЬ И ЗАДАЧИ</w:t>
      </w:r>
    </w:p>
    <w:p w14:paraId="43BA4345" w14:textId="4B41E125" w:rsidR="00FB102F" w:rsidRPr="00FB102F" w:rsidRDefault="00FB102F" w:rsidP="00FB102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B102F">
        <w:rPr>
          <w:rFonts w:ascii="Times New Roman" w:eastAsia="Times New Roman" w:hAnsi="Times New Roman"/>
          <w:sz w:val="24"/>
          <w:szCs w:val="24"/>
          <w:lang w:eastAsia="ru-RU"/>
        </w:rPr>
        <w:t>Задача – обеспечение эксплуатации и поддержания исправного состояния обо</w:t>
      </w:r>
      <w:r>
        <w:rPr>
          <w:rFonts w:ascii="Times New Roman" w:eastAsia="Times New Roman" w:hAnsi="Times New Roman"/>
          <w:sz w:val="24"/>
          <w:szCs w:val="24"/>
          <w:lang w:eastAsia="ru-RU"/>
        </w:rPr>
        <w:t>рудования лифта</w:t>
      </w:r>
      <w:r w:rsidRPr="00FB102F">
        <w:rPr>
          <w:rFonts w:ascii="Times New Roman" w:eastAsia="Times New Roman" w:hAnsi="Times New Roman"/>
          <w:sz w:val="24"/>
          <w:szCs w:val="24"/>
          <w:lang w:eastAsia="ru-RU"/>
        </w:rPr>
        <w:t xml:space="preserve"> и техническое обс</w:t>
      </w:r>
      <w:r w:rsidR="006D4F53">
        <w:rPr>
          <w:rFonts w:ascii="Times New Roman" w:eastAsia="Times New Roman" w:hAnsi="Times New Roman"/>
          <w:sz w:val="24"/>
          <w:szCs w:val="24"/>
          <w:lang w:eastAsia="ru-RU"/>
        </w:rPr>
        <w:t>луживание лифта</w:t>
      </w:r>
      <w:r w:rsidRPr="00FB102F">
        <w:rPr>
          <w:rFonts w:ascii="Times New Roman" w:eastAsia="Times New Roman" w:hAnsi="Times New Roman"/>
          <w:sz w:val="24"/>
          <w:szCs w:val="24"/>
          <w:lang w:eastAsia="ru-RU"/>
        </w:rPr>
        <w:t>, согласно требованиям Технического регламента Таможенного союза «Безопасность лифтов», утвержденного решением Комиссии таможенного союза от 18.10.2011 № 824.</w:t>
      </w:r>
    </w:p>
    <w:p w14:paraId="5BB38C66" w14:textId="0B06F7CA" w:rsidR="00FB102F" w:rsidRPr="00FB102F" w:rsidRDefault="00FB102F" w:rsidP="00FB102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B102F">
        <w:rPr>
          <w:rFonts w:ascii="Times New Roman" w:eastAsia="Times New Roman" w:hAnsi="Times New Roman"/>
          <w:sz w:val="24"/>
          <w:szCs w:val="24"/>
          <w:lang w:eastAsia="ru-RU"/>
        </w:rPr>
        <w:t xml:space="preserve"> Цели использования результатов оказываемых услуг:</w:t>
      </w:r>
    </w:p>
    <w:p w14:paraId="121E1932" w14:textId="77777777" w:rsidR="00FB102F" w:rsidRPr="00FB102F" w:rsidRDefault="00FB102F" w:rsidP="00FB102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B102F">
        <w:rPr>
          <w:rFonts w:ascii="Times New Roman" w:eastAsia="Times New Roman" w:hAnsi="Times New Roman"/>
          <w:sz w:val="24"/>
          <w:szCs w:val="24"/>
          <w:lang w:eastAsia="ru-RU"/>
        </w:rPr>
        <w:t>- исполнение требований законодательства по обеспечению безопасного использования и содержания лифта;</w:t>
      </w:r>
    </w:p>
    <w:p w14:paraId="27B95B79" w14:textId="77777777" w:rsidR="00FB102F" w:rsidRPr="00FB102F" w:rsidRDefault="00FB102F" w:rsidP="00FB102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B102F">
        <w:rPr>
          <w:rFonts w:ascii="Times New Roman" w:eastAsia="Times New Roman" w:hAnsi="Times New Roman"/>
          <w:sz w:val="24"/>
          <w:szCs w:val="24"/>
          <w:lang w:eastAsia="ru-RU"/>
        </w:rPr>
        <w:t>- обеспечение бесперебойной работы лифта;</w:t>
      </w:r>
    </w:p>
    <w:p w14:paraId="16238992" w14:textId="6CA4C0AB" w:rsidR="00033A0E" w:rsidRPr="000F17A7" w:rsidRDefault="00FB102F" w:rsidP="003E2F9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B102F">
        <w:rPr>
          <w:rFonts w:ascii="Times New Roman" w:eastAsia="Times New Roman" w:hAnsi="Times New Roman"/>
          <w:sz w:val="24"/>
          <w:szCs w:val="24"/>
          <w:lang w:eastAsia="ru-RU"/>
        </w:rPr>
        <w:t>- предупреждение и ликвидация возможных аварийных ситуаций при эксплуатации оборудования лифта.</w:t>
      </w:r>
    </w:p>
    <w:p w14:paraId="6C615B63" w14:textId="77777777" w:rsidR="00033A0E" w:rsidRPr="000F17A7" w:rsidRDefault="00033A0E" w:rsidP="00033A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14:paraId="6DFBCB64" w14:textId="77777777" w:rsidR="00033A0E" w:rsidRPr="000F17A7" w:rsidRDefault="00033A0E" w:rsidP="00033A0E">
      <w:pPr>
        <w:widowControl w:val="0"/>
        <w:numPr>
          <w:ilvl w:val="0"/>
          <w:numId w:val="10"/>
        </w:numPr>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0F17A7">
        <w:rPr>
          <w:rFonts w:ascii="Times New Roman" w:eastAsia="Times New Roman" w:hAnsi="Times New Roman"/>
          <w:b/>
          <w:sz w:val="24"/>
          <w:szCs w:val="24"/>
          <w:lang w:eastAsia="ru-RU"/>
        </w:rPr>
        <w:t>ТРЕБОВАНИЯ К СРОКУ И МЕСТУ ОКАЗАНИЯ УСЛУГ</w:t>
      </w:r>
    </w:p>
    <w:p w14:paraId="4C45D031" w14:textId="26FB13B9" w:rsidR="00033A0E" w:rsidRPr="000F17A7" w:rsidRDefault="00033A0E" w:rsidP="00033A0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t>Начало оказания услуг –</w:t>
      </w:r>
      <w:r w:rsidR="006C4149">
        <w:rPr>
          <w:rFonts w:ascii="Times New Roman" w:eastAsia="Times New Roman" w:hAnsi="Times New Roman"/>
          <w:sz w:val="24"/>
          <w:szCs w:val="24"/>
          <w:lang w:eastAsia="ru-RU"/>
        </w:rPr>
        <w:t xml:space="preserve"> </w:t>
      </w:r>
      <w:r w:rsidRPr="000F17A7">
        <w:rPr>
          <w:rFonts w:ascii="Times New Roman" w:eastAsia="Times New Roman" w:hAnsi="Times New Roman"/>
          <w:sz w:val="24"/>
          <w:szCs w:val="24"/>
          <w:lang w:eastAsia="ru-RU"/>
        </w:rPr>
        <w:t>с даты заключения Договора.</w:t>
      </w:r>
    </w:p>
    <w:p w14:paraId="2D50D187" w14:textId="174C2247" w:rsidR="00033A0E" w:rsidRPr="000F17A7" w:rsidRDefault="00033A0E" w:rsidP="00033A0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t xml:space="preserve">Окончание </w:t>
      </w:r>
      <w:r w:rsidR="005B116B">
        <w:rPr>
          <w:rFonts w:ascii="Times New Roman" w:eastAsia="Times New Roman" w:hAnsi="Times New Roman"/>
          <w:sz w:val="24"/>
          <w:szCs w:val="24"/>
          <w:lang w:eastAsia="ru-RU"/>
        </w:rPr>
        <w:t>оказания услуг – по истечении</w:t>
      </w:r>
      <w:r>
        <w:rPr>
          <w:rFonts w:ascii="Times New Roman" w:eastAsia="Times New Roman" w:hAnsi="Times New Roman"/>
          <w:sz w:val="24"/>
          <w:szCs w:val="24"/>
          <w:lang w:eastAsia="ru-RU"/>
        </w:rPr>
        <w:t xml:space="preserve"> 3</w:t>
      </w:r>
      <w:r w:rsidR="00D43861">
        <w:rPr>
          <w:rFonts w:ascii="Times New Roman" w:eastAsia="Times New Roman" w:hAnsi="Times New Roman"/>
          <w:sz w:val="24"/>
          <w:szCs w:val="24"/>
          <w:lang w:eastAsia="ru-RU"/>
        </w:rPr>
        <w:t>6</w:t>
      </w:r>
      <w:r w:rsidRPr="000F17A7">
        <w:rPr>
          <w:rFonts w:ascii="Times New Roman" w:eastAsia="Times New Roman" w:hAnsi="Times New Roman"/>
          <w:sz w:val="24"/>
          <w:szCs w:val="24"/>
          <w:lang w:eastAsia="ru-RU"/>
        </w:rPr>
        <w:t xml:space="preserve"> месяцев с даты заключения Договора.</w:t>
      </w:r>
    </w:p>
    <w:p w14:paraId="1082E6D6" w14:textId="54DE1132" w:rsidR="00033A0E" w:rsidRPr="000F17A7" w:rsidRDefault="00033A0E" w:rsidP="00033A0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C3E51">
        <w:rPr>
          <w:rFonts w:ascii="Times New Roman" w:eastAsia="Times New Roman" w:hAnsi="Times New Roman"/>
          <w:sz w:val="24"/>
          <w:szCs w:val="24"/>
          <w:lang w:eastAsia="ru-RU"/>
        </w:rPr>
        <w:t>Место оказания услуг</w:t>
      </w:r>
      <w:r w:rsidRPr="005A52C2">
        <w:rPr>
          <w:rFonts w:ascii="Times New Roman" w:eastAsia="Times New Roman" w:hAnsi="Times New Roman"/>
          <w:sz w:val="24"/>
          <w:szCs w:val="24"/>
          <w:lang w:eastAsia="ru-RU"/>
        </w:rPr>
        <w:t xml:space="preserve">: </w:t>
      </w:r>
      <w:r w:rsidR="005A52C2" w:rsidRPr="00896115">
        <w:rPr>
          <w:rFonts w:ascii="Times New Roman" w:eastAsia="Times New Roman" w:hAnsi="Times New Roman"/>
          <w:sz w:val="24"/>
          <w:szCs w:val="24"/>
        </w:rPr>
        <w:t>г.</w:t>
      </w:r>
      <w:r w:rsidR="006C4149">
        <w:rPr>
          <w:rFonts w:ascii="Times New Roman" w:eastAsia="Times New Roman" w:hAnsi="Times New Roman"/>
          <w:sz w:val="24"/>
          <w:szCs w:val="24"/>
        </w:rPr>
        <w:t xml:space="preserve"> </w:t>
      </w:r>
      <w:r w:rsidR="003F0A0C">
        <w:rPr>
          <w:rFonts w:ascii="Times New Roman" w:eastAsia="Times New Roman" w:hAnsi="Times New Roman"/>
          <w:sz w:val="24"/>
          <w:szCs w:val="24"/>
        </w:rPr>
        <w:t>Ульяновск,</w:t>
      </w:r>
      <w:r w:rsidR="005A52C2" w:rsidRPr="00896115">
        <w:rPr>
          <w:rFonts w:ascii="Times New Roman" w:eastAsia="Times New Roman" w:hAnsi="Times New Roman"/>
          <w:sz w:val="24"/>
          <w:szCs w:val="24"/>
        </w:rPr>
        <w:t xml:space="preserve"> ул. </w:t>
      </w:r>
      <w:r w:rsidR="003F0A0C">
        <w:rPr>
          <w:rFonts w:ascii="Times New Roman" w:eastAsia="Times New Roman" w:hAnsi="Times New Roman"/>
          <w:sz w:val="24"/>
          <w:szCs w:val="24"/>
        </w:rPr>
        <w:t>Локомотивная</w:t>
      </w:r>
      <w:r w:rsidR="005A52C2" w:rsidRPr="00896115">
        <w:rPr>
          <w:rFonts w:ascii="Times New Roman" w:eastAsia="Times New Roman" w:hAnsi="Times New Roman"/>
          <w:sz w:val="24"/>
          <w:szCs w:val="24"/>
        </w:rPr>
        <w:t>, д.</w:t>
      </w:r>
      <w:r w:rsidR="003F0A0C">
        <w:rPr>
          <w:rFonts w:ascii="Times New Roman" w:eastAsia="Times New Roman" w:hAnsi="Times New Roman"/>
          <w:sz w:val="24"/>
          <w:szCs w:val="24"/>
        </w:rPr>
        <w:t>98</w:t>
      </w:r>
    </w:p>
    <w:p w14:paraId="08DE5B77" w14:textId="77777777" w:rsidR="00033A0E" w:rsidRPr="000F17A7" w:rsidRDefault="00033A0E" w:rsidP="00033A0E">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14:paraId="55678ECA" w14:textId="77777777" w:rsidR="00033A0E" w:rsidRPr="000F17A7" w:rsidRDefault="00033A0E" w:rsidP="00033A0E">
      <w:pPr>
        <w:widowControl w:val="0"/>
        <w:numPr>
          <w:ilvl w:val="0"/>
          <w:numId w:val="10"/>
        </w:numPr>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0F17A7">
        <w:rPr>
          <w:rFonts w:ascii="Times New Roman" w:eastAsia="Times New Roman" w:hAnsi="Times New Roman"/>
          <w:b/>
          <w:sz w:val="24"/>
          <w:szCs w:val="24"/>
          <w:lang w:eastAsia="ru-RU"/>
        </w:rPr>
        <w:t>ХАРАКТЕРИСТИКИ ОКАЗЫВАЕМЫХ УСЛУГ</w:t>
      </w:r>
    </w:p>
    <w:p w14:paraId="00DDBBD2" w14:textId="2AD4BC8D" w:rsidR="00033A0E" w:rsidRPr="000F17A7" w:rsidRDefault="00903631" w:rsidP="00033A0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и объем оказываемых услуг изложены в Приложение №2 к </w:t>
      </w:r>
      <w:r w:rsidR="00033A0E" w:rsidRPr="002E158D">
        <w:rPr>
          <w:rFonts w:ascii="Times New Roman" w:eastAsia="Times New Roman" w:hAnsi="Times New Roman"/>
          <w:sz w:val="24"/>
          <w:szCs w:val="24"/>
          <w:lang w:eastAsia="ru-RU"/>
        </w:rPr>
        <w:t>Техническому</w:t>
      </w:r>
      <w:r w:rsidR="00033A0E" w:rsidRPr="000F17A7">
        <w:rPr>
          <w:rFonts w:ascii="Times New Roman" w:eastAsia="Times New Roman" w:hAnsi="Times New Roman"/>
          <w:sz w:val="24"/>
          <w:szCs w:val="24"/>
          <w:lang w:eastAsia="ru-RU"/>
        </w:rPr>
        <w:t xml:space="preserve"> заданию.</w:t>
      </w:r>
    </w:p>
    <w:p w14:paraId="098B5C50" w14:textId="13F7D175" w:rsidR="00033A0E" w:rsidRDefault="00033A0E" w:rsidP="00C93E87">
      <w:pPr>
        <w:pStyle w:val="ConsPlusNormal"/>
        <w:ind w:firstLine="0"/>
        <w:rPr>
          <w:rFonts w:ascii="Times New Roman" w:hAnsi="Times New Roman" w:cs="Times New Roman"/>
          <w:sz w:val="24"/>
          <w:szCs w:val="24"/>
        </w:rPr>
      </w:pPr>
    </w:p>
    <w:p w14:paraId="73BF4AC7" w14:textId="5781C99B" w:rsidR="00C93E87" w:rsidRPr="00C93E87" w:rsidRDefault="00C93E87" w:rsidP="00C93E87">
      <w:pPr>
        <w:pStyle w:val="a4"/>
        <w:widowControl w:val="0"/>
        <w:numPr>
          <w:ilvl w:val="0"/>
          <w:numId w:val="10"/>
        </w:numPr>
        <w:autoSpaceDE w:val="0"/>
        <w:autoSpaceDN w:val="0"/>
        <w:adjustRightInd w:val="0"/>
        <w:spacing w:after="0" w:line="240" w:lineRule="auto"/>
        <w:rPr>
          <w:rFonts w:ascii="Times New Roman" w:hAnsi="Times New Roman"/>
          <w:b/>
          <w:sz w:val="24"/>
          <w:szCs w:val="24"/>
          <w:lang w:eastAsia="ru-RU"/>
        </w:rPr>
      </w:pPr>
      <w:r w:rsidRPr="00C93E87">
        <w:rPr>
          <w:rFonts w:ascii="Times New Roman" w:hAnsi="Times New Roman"/>
          <w:b/>
          <w:sz w:val="24"/>
          <w:szCs w:val="24"/>
          <w:lang w:eastAsia="ru-RU"/>
        </w:rPr>
        <w:t>ТРЕБОВАНИЯ К ПОРЯДКУ ОКАЗАНИЯ УСЛУГ</w:t>
      </w:r>
    </w:p>
    <w:p w14:paraId="0CA4A25E" w14:textId="1216C774" w:rsidR="00C93E87" w:rsidRPr="000F17A7" w:rsidRDefault="00C93E87" w:rsidP="00764AAD">
      <w:pPr>
        <w:widowControl w:val="0"/>
        <w:numPr>
          <w:ilvl w:val="1"/>
          <w:numId w:val="11"/>
        </w:numPr>
        <w:autoSpaceDE w:val="0"/>
        <w:autoSpaceDN w:val="0"/>
        <w:adjustRightInd w:val="0"/>
        <w:spacing w:after="0" w:line="240" w:lineRule="auto"/>
        <w:ind w:left="709" w:firstLine="426"/>
        <w:rPr>
          <w:rFonts w:ascii="Times New Roman" w:eastAsia="Times New Roman" w:hAnsi="Times New Roman"/>
          <w:b/>
          <w:sz w:val="24"/>
          <w:szCs w:val="24"/>
          <w:lang w:eastAsia="ru-RU"/>
        </w:rPr>
      </w:pPr>
      <w:r w:rsidRPr="000F17A7">
        <w:rPr>
          <w:rFonts w:ascii="Times New Roman" w:eastAsia="Times New Roman" w:hAnsi="Times New Roman"/>
          <w:b/>
          <w:sz w:val="24"/>
          <w:szCs w:val="24"/>
          <w:lang w:eastAsia="ru-RU"/>
        </w:rPr>
        <w:t>Требования к качеству оказываемых услуг</w:t>
      </w:r>
    </w:p>
    <w:p w14:paraId="1DC26F57" w14:textId="6B95F561" w:rsidR="00903631" w:rsidRPr="00903631" w:rsidRDefault="00764AAD" w:rsidP="009036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Услуги</w:t>
      </w:r>
      <w:r w:rsidR="00903631" w:rsidRPr="00903631">
        <w:rPr>
          <w:rFonts w:ascii="Times New Roman" w:eastAsia="Times New Roman" w:hAnsi="Times New Roman"/>
          <w:sz w:val="24"/>
          <w:szCs w:val="24"/>
          <w:lang w:eastAsia="ru-RU"/>
        </w:rPr>
        <w:t xml:space="preserve"> должны быть оказаны в соответствии с требованиями Федеральных законов и </w:t>
      </w:r>
      <w:r w:rsidR="00903631" w:rsidRPr="00903631">
        <w:rPr>
          <w:rFonts w:ascii="Times New Roman" w:eastAsia="Times New Roman" w:hAnsi="Times New Roman"/>
          <w:sz w:val="24"/>
          <w:szCs w:val="24"/>
          <w:lang w:eastAsia="ru-RU"/>
        </w:rPr>
        <w:lastRenderedPageBreak/>
        <w:t>иных нормативно-правовых актов РФ, в том числе:</w:t>
      </w:r>
    </w:p>
    <w:p w14:paraId="47361939" w14:textId="77777777" w:rsidR="00903631" w:rsidRPr="00903631" w:rsidRDefault="00903631" w:rsidP="009036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3631">
        <w:rPr>
          <w:rFonts w:ascii="Times New Roman" w:eastAsia="Times New Roman" w:hAnsi="Times New Roman"/>
          <w:sz w:val="24"/>
          <w:szCs w:val="24"/>
          <w:lang w:eastAsia="ru-RU"/>
        </w:rPr>
        <w:t>- технического регламента Таможенного союза «Безопасность лифтов», утвержденного решением Комиссии таможенного союза от 18.10.2011 №824;</w:t>
      </w:r>
    </w:p>
    <w:p w14:paraId="01727787" w14:textId="77777777" w:rsidR="00903631" w:rsidRPr="00903631" w:rsidRDefault="00903631" w:rsidP="009036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3631">
        <w:rPr>
          <w:rFonts w:ascii="Times New Roman" w:eastAsia="Times New Roman" w:hAnsi="Times New Roman"/>
          <w:sz w:val="24"/>
          <w:szCs w:val="24"/>
          <w:lang w:eastAsia="ru-RU"/>
        </w:rPr>
        <w:t>-</w:t>
      </w:r>
      <w:r w:rsidRPr="00903631">
        <w:rPr>
          <w:rFonts w:ascii="Times New Roman" w:eastAsia="Times New Roman" w:hAnsi="Times New Roman"/>
          <w:sz w:val="24"/>
          <w:szCs w:val="24"/>
          <w:lang w:eastAsia="ru-RU"/>
        </w:rPr>
        <w:tab/>
        <w:t>Положению о порядке организации эксплуатации лифтов в Российской Федерации, утвержденному Приказом Государственного комитета по строительству и жилищно-коммунальному комплексу от 30 июня 1999 года N 158 "Об утверждении Положения о порядке организации эксплуатации лифтов в Российской Федерации";</w:t>
      </w:r>
    </w:p>
    <w:p w14:paraId="1F602506" w14:textId="77777777" w:rsidR="00903631" w:rsidRPr="00903631" w:rsidRDefault="00903631" w:rsidP="009036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3631">
        <w:rPr>
          <w:rFonts w:ascii="Times New Roman" w:eastAsia="Times New Roman" w:hAnsi="Times New Roman"/>
          <w:sz w:val="24"/>
          <w:szCs w:val="24"/>
          <w:lang w:eastAsia="ru-RU"/>
        </w:rPr>
        <w:t>-</w:t>
      </w:r>
      <w:r w:rsidRPr="00903631">
        <w:rPr>
          <w:rFonts w:ascii="Times New Roman" w:eastAsia="Times New Roman" w:hAnsi="Times New Roman"/>
          <w:sz w:val="24"/>
          <w:szCs w:val="24"/>
          <w:lang w:eastAsia="ru-RU"/>
        </w:rPr>
        <w:tab/>
        <w:t>Положению о системе планово-предупредительных ремонтов лифтов, утвержденному приказом Министерства Российской Федерации по земельной политике, строительству и жилищно-коммунальному хозяйству от 17 августа 1998 года N 53 «Об утверждении Положения о системе планово-предупредительных ремонтов лифтов»;</w:t>
      </w:r>
    </w:p>
    <w:p w14:paraId="46792CC0" w14:textId="77777777" w:rsidR="00903631" w:rsidRPr="00903631" w:rsidRDefault="00903631" w:rsidP="009036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3631">
        <w:rPr>
          <w:rFonts w:ascii="Times New Roman" w:eastAsia="Times New Roman" w:hAnsi="Times New Roman"/>
          <w:sz w:val="24"/>
          <w:szCs w:val="24"/>
          <w:lang w:eastAsia="ru-RU"/>
        </w:rPr>
        <w:t>- ГОСТ Р 59155-2020. Национальный стандарт Российской Федерации. Лифты. Технические условия»;</w:t>
      </w:r>
    </w:p>
    <w:p w14:paraId="5CF4430B" w14:textId="31B6915D" w:rsidR="00A77490" w:rsidRPr="000F17A7" w:rsidRDefault="00903631" w:rsidP="009036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3631">
        <w:rPr>
          <w:rFonts w:ascii="Times New Roman" w:eastAsia="Times New Roman" w:hAnsi="Times New Roman"/>
          <w:sz w:val="24"/>
          <w:szCs w:val="24"/>
          <w:lang w:eastAsia="ru-RU"/>
        </w:rPr>
        <w:t>- ГОСТ Р 55964-2022 Национальный стандарт Российской Федерации «Лифты. Общие требования безопасности при эксплуатации».</w:t>
      </w:r>
    </w:p>
    <w:p w14:paraId="6D1BC5FB" w14:textId="19121E36" w:rsidR="007564E4" w:rsidRPr="007564E4" w:rsidRDefault="00C93E87" w:rsidP="007564E4">
      <w:pPr>
        <w:pStyle w:val="a4"/>
        <w:widowControl w:val="0"/>
        <w:numPr>
          <w:ilvl w:val="1"/>
          <w:numId w:val="12"/>
        </w:numPr>
        <w:autoSpaceDE w:val="0"/>
        <w:autoSpaceDN w:val="0"/>
        <w:adjustRightInd w:val="0"/>
        <w:spacing w:after="0" w:line="240" w:lineRule="auto"/>
        <w:rPr>
          <w:rFonts w:ascii="Times New Roman" w:hAnsi="Times New Roman"/>
          <w:b/>
          <w:sz w:val="24"/>
          <w:szCs w:val="24"/>
          <w:lang w:eastAsia="ru-RU"/>
        </w:rPr>
      </w:pPr>
      <w:r w:rsidRPr="00C93E87">
        <w:rPr>
          <w:rFonts w:ascii="Times New Roman" w:hAnsi="Times New Roman"/>
          <w:b/>
          <w:sz w:val="24"/>
          <w:szCs w:val="24"/>
          <w:lang w:eastAsia="ru-RU"/>
        </w:rPr>
        <w:t xml:space="preserve"> Условия оказания услуг</w:t>
      </w:r>
    </w:p>
    <w:p w14:paraId="729EDFA3" w14:textId="22674BAA" w:rsidR="007564E4" w:rsidRPr="007564E4" w:rsidRDefault="007564E4" w:rsidP="007564E4">
      <w:pPr>
        <w:pStyle w:val="a4"/>
        <w:widowControl w:val="0"/>
        <w:numPr>
          <w:ilvl w:val="2"/>
          <w:numId w:val="19"/>
        </w:numPr>
        <w:tabs>
          <w:tab w:val="left" w:pos="1031"/>
        </w:tabs>
        <w:spacing w:after="0" w:line="240" w:lineRule="auto"/>
        <w:ind w:left="851" w:hanging="284"/>
        <w:jc w:val="both"/>
        <w:rPr>
          <w:rFonts w:ascii="Times New Roman" w:hAnsi="Times New Roman"/>
          <w:sz w:val="24"/>
        </w:rPr>
      </w:pPr>
      <w:r w:rsidRPr="007564E4">
        <w:rPr>
          <w:rFonts w:ascii="Times New Roman" w:hAnsi="Times New Roman"/>
          <w:sz w:val="24"/>
        </w:rPr>
        <w:t>При оказании услуг по техническому обслуживанию лифтов Исполнитель обязан:</w:t>
      </w:r>
    </w:p>
    <w:p w14:paraId="53F65CC9" w14:textId="39B11569" w:rsidR="007564E4" w:rsidRPr="007564E4" w:rsidRDefault="007564E4" w:rsidP="007564E4">
      <w:pPr>
        <w:pStyle w:val="a4"/>
        <w:widowControl w:val="0"/>
        <w:tabs>
          <w:tab w:val="left" w:pos="709"/>
          <w:tab w:val="left" w:pos="9781"/>
        </w:tabs>
        <w:spacing w:after="0" w:line="240" w:lineRule="auto"/>
        <w:ind w:left="0" w:right="2"/>
        <w:jc w:val="both"/>
        <w:rPr>
          <w:rFonts w:ascii="Times New Roman" w:hAnsi="Times New Roman"/>
          <w:sz w:val="24"/>
        </w:rPr>
      </w:pPr>
      <w:r>
        <w:rPr>
          <w:rFonts w:ascii="Times New Roman" w:hAnsi="Times New Roman"/>
          <w:sz w:val="24"/>
          <w:lang w:val="ru-RU"/>
        </w:rPr>
        <w:t xml:space="preserve"> - </w:t>
      </w:r>
      <w:r w:rsidRPr="007564E4">
        <w:rPr>
          <w:rFonts w:ascii="Times New Roman" w:hAnsi="Times New Roman"/>
          <w:sz w:val="24"/>
        </w:rPr>
        <w:t>Оказывать услуги своими материалами, силами и средствами с 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14:paraId="2D526C81" w14:textId="57DA8614" w:rsidR="007564E4" w:rsidRDefault="007564E4" w:rsidP="007564E4">
      <w:pPr>
        <w:widowControl w:val="0"/>
        <w:tabs>
          <w:tab w:val="left" w:pos="412"/>
          <w:tab w:val="left" w:pos="709"/>
        </w:tabs>
        <w:spacing w:after="0" w:line="240" w:lineRule="auto"/>
        <w:ind w:right="61"/>
        <w:jc w:val="both"/>
        <w:rPr>
          <w:rFonts w:ascii="Times New Roman" w:eastAsia="Times New Roman" w:hAnsi="Times New Roman"/>
          <w:sz w:val="24"/>
        </w:rPr>
      </w:pPr>
      <w:r>
        <w:rPr>
          <w:rFonts w:ascii="Times New Roman" w:eastAsia="Times New Roman" w:hAnsi="Times New Roman"/>
          <w:sz w:val="24"/>
        </w:rPr>
        <w:t xml:space="preserve">-  </w:t>
      </w:r>
      <w:r w:rsidRPr="00E17E95">
        <w:rPr>
          <w:rFonts w:ascii="Times New Roman" w:eastAsia="Times New Roman" w:hAnsi="Times New Roman"/>
          <w:sz w:val="24"/>
        </w:rPr>
        <w:t>Назначить лиц, ответственных за исправное состояние и организацию услуг по т</w:t>
      </w:r>
      <w:r w:rsidR="00221E42">
        <w:rPr>
          <w:rFonts w:ascii="Times New Roman" w:eastAsia="Times New Roman" w:hAnsi="Times New Roman"/>
          <w:sz w:val="24"/>
        </w:rPr>
        <w:t>ехническому обслуживанию лифтов;</w:t>
      </w:r>
    </w:p>
    <w:p w14:paraId="544D98F2" w14:textId="6E1BF413" w:rsidR="00221E42" w:rsidRPr="001C59BE" w:rsidRDefault="00221E42" w:rsidP="00221E42">
      <w:pPr>
        <w:pStyle w:val="a4"/>
        <w:widowControl w:val="0"/>
        <w:tabs>
          <w:tab w:val="left" w:pos="0"/>
        </w:tabs>
        <w:spacing w:after="0" w:line="240" w:lineRule="auto"/>
        <w:ind w:left="0"/>
        <w:jc w:val="both"/>
        <w:rPr>
          <w:rFonts w:ascii="Times New Roman" w:hAnsi="Times New Roman"/>
          <w:sz w:val="24"/>
          <w:lang w:eastAsia="ru-RU"/>
        </w:rPr>
      </w:pPr>
      <w:r>
        <w:rPr>
          <w:rFonts w:ascii="Times New Roman" w:hAnsi="Times New Roman"/>
          <w:sz w:val="24"/>
          <w:lang w:val="ru-RU" w:eastAsia="ru-RU"/>
        </w:rPr>
        <w:t xml:space="preserve">- </w:t>
      </w:r>
      <w:r w:rsidRPr="001C59BE">
        <w:rPr>
          <w:rFonts w:ascii="Times New Roman" w:hAnsi="Times New Roman"/>
          <w:sz w:val="24"/>
          <w:lang w:eastAsia="ru-RU"/>
        </w:rPr>
        <w:t>Оказывать услуги в условиях действующего учреждения, без остановки производственного процесса. Соблюдение правил действующего внутреннего распорядка, контрольно – пропускного режима, внутренних положений и инструкций требований администрации – является обязательным условием. Исполнитель в течение 3-х рабочих дней после подписания договора, должен представить Заказчику список лиц ответственных за организацию работ по техническому обслуживанию лифтов, с указанием ФИО, года рождения и паспортных данных, контактных телефонов.</w:t>
      </w:r>
    </w:p>
    <w:p w14:paraId="3FF1584D" w14:textId="5F640D09" w:rsidR="00221E42" w:rsidRPr="00E17E95" w:rsidRDefault="00221E42" w:rsidP="00221E42">
      <w:pPr>
        <w:tabs>
          <w:tab w:val="left" w:pos="709"/>
        </w:tabs>
        <w:spacing w:after="0"/>
        <w:jc w:val="both"/>
        <w:rPr>
          <w:rFonts w:ascii="Times New Roman" w:hAnsi="Times New Roman"/>
          <w:sz w:val="24"/>
        </w:rPr>
      </w:pPr>
      <w:r>
        <w:rPr>
          <w:rFonts w:ascii="Times New Roman" w:hAnsi="Times New Roman"/>
          <w:sz w:val="24"/>
        </w:rPr>
        <w:t xml:space="preserve">- </w:t>
      </w:r>
      <w:r w:rsidRPr="00E17E95">
        <w:rPr>
          <w:rFonts w:ascii="Times New Roman" w:hAnsi="Times New Roman"/>
          <w:sz w:val="24"/>
        </w:rPr>
        <w:t>Провести подготовку и проверку знаний ответственных лиц за организацию технического обслуживания лифтов в соответствии с инструкциями завода-изготовителя.</w:t>
      </w:r>
    </w:p>
    <w:p w14:paraId="28D55A64" w14:textId="77DC2E7B" w:rsidR="00221E42" w:rsidRDefault="00221E42" w:rsidP="00221E42">
      <w:pPr>
        <w:widowControl w:val="0"/>
        <w:tabs>
          <w:tab w:val="left" w:pos="519"/>
          <w:tab w:val="left" w:pos="709"/>
        </w:tabs>
        <w:spacing w:after="0" w:line="240" w:lineRule="auto"/>
        <w:jc w:val="both"/>
        <w:rPr>
          <w:rFonts w:ascii="Times New Roman" w:eastAsia="Times New Roman" w:hAnsi="Times New Roman"/>
          <w:sz w:val="24"/>
        </w:rPr>
      </w:pPr>
      <w:r>
        <w:rPr>
          <w:rFonts w:ascii="Times New Roman" w:eastAsia="Times New Roman" w:hAnsi="Times New Roman"/>
          <w:sz w:val="24"/>
        </w:rPr>
        <w:t xml:space="preserve"> - </w:t>
      </w:r>
      <w:r w:rsidRPr="00E17E95">
        <w:rPr>
          <w:rFonts w:ascii="Times New Roman" w:eastAsia="Times New Roman" w:hAnsi="Times New Roman"/>
          <w:sz w:val="24"/>
        </w:rPr>
        <w:t>Своевременно уведомлять о необходимости проведения капитального ремонта, модернизации или замене морально, или физически устаревших лифтов, диспетчерского пульта или отдельных узлов.</w:t>
      </w:r>
    </w:p>
    <w:p w14:paraId="1BF96EB2" w14:textId="565761A8" w:rsidR="00221E42" w:rsidRPr="00E17E95" w:rsidRDefault="00221E42" w:rsidP="00221E42">
      <w:pPr>
        <w:widowControl w:val="0"/>
        <w:tabs>
          <w:tab w:val="left" w:pos="519"/>
          <w:tab w:val="left" w:pos="709"/>
        </w:tabs>
        <w:spacing w:after="0" w:line="240" w:lineRule="auto"/>
        <w:jc w:val="both"/>
        <w:rPr>
          <w:rFonts w:ascii="Times New Roman" w:eastAsia="Times New Roman" w:hAnsi="Times New Roman"/>
          <w:sz w:val="24"/>
        </w:rPr>
      </w:pPr>
      <w:r>
        <w:rPr>
          <w:rFonts w:ascii="Times New Roman" w:eastAsia="Times New Roman" w:hAnsi="Times New Roman"/>
          <w:sz w:val="24"/>
          <w:lang w:eastAsia="ru-RU"/>
        </w:rPr>
        <w:t xml:space="preserve">- </w:t>
      </w:r>
      <w:r w:rsidRPr="00E17E95">
        <w:rPr>
          <w:rFonts w:ascii="Times New Roman" w:eastAsia="Times New Roman" w:hAnsi="Times New Roman"/>
          <w:sz w:val="24"/>
          <w:lang w:eastAsia="ru-RU"/>
        </w:rPr>
        <w:t>Обеспечить сохранность принятых от Заказчика паспортов лиф</w:t>
      </w:r>
      <w:r>
        <w:rPr>
          <w:rFonts w:ascii="Times New Roman" w:eastAsia="Times New Roman" w:hAnsi="Times New Roman"/>
          <w:sz w:val="24"/>
          <w:lang w:eastAsia="ru-RU"/>
        </w:rPr>
        <w:t xml:space="preserve">тов и вносить в них необходимые </w:t>
      </w:r>
      <w:r w:rsidRPr="00E17E95">
        <w:rPr>
          <w:rFonts w:ascii="Times New Roman" w:eastAsia="Times New Roman" w:hAnsi="Times New Roman"/>
          <w:sz w:val="24"/>
          <w:lang w:eastAsia="ru-RU"/>
        </w:rPr>
        <w:t>изменения и дополнения.</w:t>
      </w:r>
    </w:p>
    <w:p w14:paraId="21108370" w14:textId="77777777" w:rsidR="00221E42" w:rsidRDefault="00221E42" w:rsidP="00221E42">
      <w:pPr>
        <w:widowControl w:val="0"/>
        <w:tabs>
          <w:tab w:val="left" w:pos="709"/>
          <w:tab w:val="left" w:pos="4240"/>
        </w:tabs>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Pr="00E17E95">
        <w:rPr>
          <w:rFonts w:ascii="Times New Roman" w:eastAsia="Times New Roman" w:hAnsi="Times New Roman"/>
          <w:sz w:val="24"/>
          <w:lang w:eastAsia="ru-RU"/>
        </w:rPr>
        <w:t>Обеспечить подготовку лифтов к техническому освидетельствованию и принимать участие в его проведении, при этом уведомить Заказчика о дате освидетельствования не позднее 3-х дней до проведения.</w:t>
      </w:r>
    </w:p>
    <w:p w14:paraId="7FD892CE" w14:textId="3C8AF9A4" w:rsidR="00221E42" w:rsidRPr="00E17E95" w:rsidRDefault="00221E42" w:rsidP="00221E42">
      <w:pPr>
        <w:widowControl w:val="0"/>
        <w:tabs>
          <w:tab w:val="left" w:pos="709"/>
          <w:tab w:val="left" w:pos="4240"/>
        </w:tabs>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Pr="00E17E95">
        <w:rPr>
          <w:rFonts w:ascii="Times New Roman" w:eastAsia="Times New Roman" w:hAnsi="Times New Roman"/>
          <w:sz w:val="24"/>
          <w:lang w:eastAsia="ru-RU"/>
        </w:rPr>
        <w:t>Принимать участие в проведении контрольных осмотров оборудования лифтов, проводимых инспекторами Ростехнадзора и других уполномоченными организациями.</w:t>
      </w:r>
    </w:p>
    <w:p w14:paraId="3284F780" w14:textId="688BF3A5" w:rsidR="00221E42" w:rsidRPr="00E17E95" w:rsidRDefault="00221E42" w:rsidP="00221E42">
      <w:pPr>
        <w:widowControl w:val="0"/>
        <w:tabs>
          <w:tab w:val="left" w:pos="709"/>
          <w:tab w:val="left" w:pos="3861"/>
        </w:tabs>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Pr="00E17E95">
        <w:rPr>
          <w:rFonts w:ascii="Times New Roman" w:eastAsia="Times New Roman" w:hAnsi="Times New Roman"/>
          <w:sz w:val="24"/>
          <w:lang w:eastAsia="ru-RU"/>
        </w:rPr>
        <w:t>Обеспечить своевременное выполнение предписаний надзорных органов в установленные сроки.</w:t>
      </w:r>
    </w:p>
    <w:p w14:paraId="3217BD59" w14:textId="46B73999" w:rsidR="00221E42" w:rsidRPr="00E17E95" w:rsidRDefault="00221E42" w:rsidP="00221E42">
      <w:pPr>
        <w:widowControl w:val="0"/>
        <w:tabs>
          <w:tab w:val="left" w:pos="709"/>
          <w:tab w:val="left" w:pos="4062"/>
        </w:tabs>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Pr="00E17E95">
        <w:rPr>
          <w:rFonts w:ascii="Times New Roman" w:eastAsia="Times New Roman" w:hAnsi="Times New Roman"/>
          <w:sz w:val="24"/>
          <w:lang w:eastAsia="ru-RU"/>
        </w:rPr>
        <w:t>Своевременно информировать Заказчика об изменениях требований к эксплуатации лифтов, а также давать рекомендации о возможных технических усовершенствованиях.</w:t>
      </w:r>
    </w:p>
    <w:p w14:paraId="53C7BC9F" w14:textId="58F74FF0" w:rsidR="00221E42" w:rsidRDefault="00221E42" w:rsidP="00221E42">
      <w:pPr>
        <w:widowControl w:val="0"/>
        <w:tabs>
          <w:tab w:val="left" w:pos="709"/>
          <w:tab w:val="left" w:pos="3921"/>
        </w:tabs>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Pr="00E17E95">
        <w:rPr>
          <w:rFonts w:ascii="Times New Roman" w:eastAsia="Times New Roman" w:hAnsi="Times New Roman"/>
          <w:sz w:val="24"/>
          <w:lang w:eastAsia="ru-RU"/>
        </w:rPr>
        <w:t>Производить поставку материалов на объект только по согласованию с Заказчиком и в количестве необходимом для обеспечения работы одной смены.</w:t>
      </w:r>
    </w:p>
    <w:p w14:paraId="4F45C5BB" w14:textId="77777777" w:rsidR="00C33443" w:rsidRDefault="00C33443" w:rsidP="00C33443">
      <w:pPr>
        <w:widowControl w:val="0"/>
        <w:tabs>
          <w:tab w:val="left" w:pos="709"/>
          <w:tab w:val="left" w:pos="3861"/>
          <w:tab w:val="left" w:pos="6662"/>
        </w:tabs>
        <w:spacing w:after="0" w:line="240" w:lineRule="auto"/>
        <w:ind w:right="2"/>
        <w:jc w:val="both"/>
        <w:rPr>
          <w:rFonts w:ascii="Times New Roman" w:eastAsia="Times New Roman" w:hAnsi="Times New Roman"/>
          <w:sz w:val="24"/>
          <w:lang w:eastAsia="ru-RU"/>
        </w:rPr>
      </w:pPr>
      <w:r>
        <w:rPr>
          <w:rFonts w:ascii="Times New Roman" w:eastAsia="Times New Roman" w:hAnsi="Times New Roman"/>
          <w:sz w:val="24"/>
          <w:lang w:eastAsia="ru-RU"/>
        </w:rPr>
        <w:t xml:space="preserve"> - </w:t>
      </w:r>
      <w:r w:rsidRPr="00E17E95">
        <w:rPr>
          <w:rFonts w:ascii="Times New Roman" w:eastAsia="Times New Roman" w:hAnsi="Times New Roman"/>
          <w:sz w:val="24"/>
          <w:lang w:eastAsia="ru-RU"/>
        </w:rPr>
        <w:t>Все виды, объемы и сроки оказываемых услуг в обязательном порядке согласовывать с Заказчиком.</w:t>
      </w:r>
    </w:p>
    <w:p w14:paraId="057B548D" w14:textId="4405DCBC" w:rsidR="00C33443" w:rsidRPr="00E17E95" w:rsidRDefault="00C33443" w:rsidP="00C33443">
      <w:pPr>
        <w:widowControl w:val="0"/>
        <w:tabs>
          <w:tab w:val="left" w:pos="709"/>
          <w:tab w:val="left" w:pos="3861"/>
          <w:tab w:val="left" w:pos="6662"/>
        </w:tabs>
        <w:spacing w:after="0" w:line="240" w:lineRule="auto"/>
        <w:ind w:right="2"/>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Pr="00E17E95">
        <w:rPr>
          <w:rFonts w:ascii="Times New Roman" w:eastAsia="Times New Roman" w:hAnsi="Times New Roman"/>
          <w:sz w:val="24"/>
        </w:rPr>
        <w:t>Вести всю оперативную документацию, предусмотренную Правилами технической эксплуатации, Правилами техники безопасности и правилами пожарной безопасности.</w:t>
      </w:r>
    </w:p>
    <w:p w14:paraId="67674BCF" w14:textId="15403069" w:rsidR="00C33443" w:rsidRPr="00E17E95" w:rsidRDefault="00C33443" w:rsidP="00C33443">
      <w:pPr>
        <w:widowControl w:val="0"/>
        <w:tabs>
          <w:tab w:val="left" w:pos="622"/>
          <w:tab w:val="left" w:pos="709"/>
        </w:tabs>
        <w:spacing w:after="0" w:line="240" w:lineRule="auto"/>
        <w:ind w:right="103"/>
        <w:jc w:val="both"/>
        <w:rPr>
          <w:rFonts w:ascii="Times New Roman" w:eastAsia="Times New Roman" w:hAnsi="Times New Roman"/>
          <w:sz w:val="24"/>
        </w:rPr>
      </w:pPr>
      <w:r>
        <w:rPr>
          <w:rFonts w:ascii="Times New Roman" w:eastAsia="Times New Roman" w:hAnsi="Times New Roman"/>
          <w:sz w:val="24"/>
        </w:rPr>
        <w:t xml:space="preserve">- </w:t>
      </w:r>
      <w:r w:rsidRPr="00E17E95">
        <w:rPr>
          <w:rFonts w:ascii="Times New Roman" w:eastAsia="Times New Roman" w:hAnsi="Times New Roman"/>
          <w:sz w:val="24"/>
        </w:rPr>
        <w:t>В рамках проведения оказываемых услуг по техническому обслуживанию лифтов подготовить:</w:t>
      </w:r>
    </w:p>
    <w:p w14:paraId="00D432F3" w14:textId="1D5D3079" w:rsidR="00C33443" w:rsidRPr="00E17E95" w:rsidRDefault="00C33443" w:rsidP="00C33443">
      <w:pPr>
        <w:widowControl w:val="0"/>
        <w:tabs>
          <w:tab w:val="left" w:pos="709"/>
        </w:tabs>
        <w:spacing w:after="0" w:line="240" w:lineRule="auto"/>
        <w:jc w:val="both"/>
        <w:rPr>
          <w:rFonts w:ascii="Times New Roman" w:eastAsia="Times New Roman" w:hAnsi="Times New Roman"/>
          <w:sz w:val="24"/>
        </w:rPr>
      </w:pPr>
      <w:r>
        <w:rPr>
          <w:rFonts w:ascii="Times New Roman" w:eastAsia="Times New Roman" w:hAnsi="Times New Roman"/>
          <w:sz w:val="24"/>
        </w:rPr>
        <w:t xml:space="preserve">–  </w:t>
      </w:r>
      <w:r w:rsidRPr="00E17E95">
        <w:rPr>
          <w:rFonts w:ascii="Times New Roman" w:eastAsia="Times New Roman" w:hAnsi="Times New Roman"/>
          <w:sz w:val="24"/>
        </w:rPr>
        <w:t>Инструкции и руководства по эксплуатации лифтов;</w:t>
      </w:r>
    </w:p>
    <w:p w14:paraId="67B33338" w14:textId="77777777" w:rsidR="00C33443" w:rsidRPr="00E17E95" w:rsidRDefault="00C33443" w:rsidP="00C33443">
      <w:pPr>
        <w:widowControl w:val="0"/>
        <w:tabs>
          <w:tab w:val="left" w:pos="240"/>
          <w:tab w:val="left" w:pos="709"/>
        </w:tabs>
        <w:spacing w:after="0" w:line="240" w:lineRule="auto"/>
        <w:jc w:val="both"/>
        <w:rPr>
          <w:rFonts w:ascii="Times New Roman" w:eastAsia="Times New Roman" w:hAnsi="Times New Roman"/>
          <w:sz w:val="24"/>
        </w:rPr>
      </w:pPr>
      <w:r w:rsidRPr="00E17E95">
        <w:rPr>
          <w:rFonts w:ascii="Times New Roman" w:eastAsia="Times New Roman" w:hAnsi="Times New Roman"/>
          <w:sz w:val="24"/>
        </w:rPr>
        <w:t>–</w:t>
      </w:r>
      <w:r w:rsidRPr="00E17E95">
        <w:rPr>
          <w:rFonts w:ascii="Times New Roman" w:eastAsia="Times New Roman" w:hAnsi="Times New Roman"/>
          <w:sz w:val="24"/>
        </w:rPr>
        <w:tab/>
        <w:t>Графики работы электромехаников по лифтам;</w:t>
      </w:r>
    </w:p>
    <w:p w14:paraId="60C0EC38" w14:textId="2852286C" w:rsidR="00C33443" w:rsidRPr="00E17E95" w:rsidRDefault="00C33443" w:rsidP="00C33443">
      <w:pPr>
        <w:widowControl w:val="0"/>
        <w:tabs>
          <w:tab w:val="left" w:pos="709"/>
          <w:tab w:val="left" w:pos="1560"/>
        </w:tabs>
        <w:spacing w:after="0" w:line="240" w:lineRule="auto"/>
        <w:ind w:right="150"/>
        <w:jc w:val="both"/>
        <w:rPr>
          <w:rFonts w:ascii="Times New Roman" w:eastAsia="Times New Roman" w:hAnsi="Times New Roman"/>
          <w:sz w:val="24"/>
        </w:rPr>
      </w:pPr>
      <w:r>
        <w:rPr>
          <w:rFonts w:ascii="Times New Roman" w:eastAsia="Times New Roman" w:hAnsi="Times New Roman"/>
          <w:sz w:val="24"/>
        </w:rPr>
        <w:t xml:space="preserve">–  </w:t>
      </w:r>
      <w:r w:rsidRPr="00E17E95">
        <w:rPr>
          <w:rFonts w:ascii="Times New Roman" w:eastAsia="Times New Roman" w:hAnsi="Times New Roman"/>
          <w:sz w:val="24"/>
        </w:rPr>
        <w:t>Графики проведения технического обслуживания, согласованные с Заказчиком (в течении 5-ти рабочих дней с даты заключения договора).</w:t>
      </w:r>
    </w:p>
    <w:p w14:paraId="643315D4" w14:textId="02AF0221" w:rsidR="00C33443" w:rsidRPr="00E17E95" w:rsidRDefault="006076D7" w:rsidP="00C33443">
      <w:pPr>
        <w:widowControl w:val="0"/>
        <w:tabs>
          <w:tab w:val="left" w:pos="709"/>
          <w:tab w:val="left" w:pos="1560"/>
        </w:tabs>
        <w:spacing w:after="0" w:line="240" w:lineRule="auto"/>
        <w:ind w:right="150"/>
        <w:jc w:val="both"/>
        <w:rPr>
          <w:rFonts w:ascii="Times New Roman" w:eastAsia="Times New Roman" w:hAnsi="Times New Roman"/>
          <w:sz w:val="24"/>
        </w:rPr>
      </w:pPr>
      <w:r>
        <w:rPr>
          <w:rFonts w:ascii="Times New Roman" w:eastAsia="Times New Roman" w:hAnsi="Times New Roman"/>
          <w:sz w:val="24"/>
        </w:rPr>
        <w:t xml:space="preserve">- </w:t>
      </w:r>
      <w:r w:rsidR="00C33443" w:rsidRPr="00E17E95">
        <w:rPr>
          <w:rFonts w:ascii="Times New Roman" w:eastAsia="Times New Roman" w:hAnsi="Times New Roman"/>
          <w:sz w:val="24"/>
        </w:rPr>
        <w:t xml:space="preserve">Обеспечить выполнение персоналом требований техники безопасности, пожарной безопасности </w:t>
      </w:r>
      <w:r w:rsidR="00C33443" w:rsidRPr="00E17E95">
        <w:rPr>
          <w:rFonts w:ascii="Times New Roman" w:eastAsia="Times New Roman" w:hAnsi="Times New Roman"/>
          <w:sz w:val="24"/>
        </w:rPr>
        <w:lastRenderedPageBreak/>
        <w:t>правил внутреннего трудового распорядка.</w:t>
      </w:r>
    </w:p>
    <w:p w14:paraId="16D95F07" w14:textId="3021E0B0" w:rsidR="00C33443" w:rsidRPr="00E17E95" w:rsidRDefault="00145A79" w:rsidP="00145A79">
      <w:pPr>
        <w:widowControl w:val="0"/>
        <w:tabs>
          <w:tab w:val="left" w:pos="709"/>
          <w:tab w:val="left" w:pos="4206"/>
        </w:tabs>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00C33443" w:rsidRPr="00E17E95">
        <w:rPr>
          <w:rFonts w:ascii="Times New Roman" w:eastAsia="Times New Roman" w:hAnsi="Times New Roman"/>
          <w:sz w:val="24"/>
          <w:lang w:eastAsia="ru-RU"/>
        </w:rPr>
        <w:t>Обеспечить сохранность имущества Заказчика.</w:t>
      </w:r>
    </w:p>
    <w:p w14:paraId="75567EEF" w14:textId="17C89438" w:rsidR="00221E42" w:rsidRPr="006076D7" w:rsidRDefault="006076D7" w:rsidP="006076D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6.2.2. </w:t>
      </w:r>
      <w:r w:rsidR="00C33443" w:rsidRPr="00E17E95">
        <w:rPr>
          <w:rFonts w:ascii="Times New Roman" w:eastAsia="Times New Roman" w:hAnsi="Times New Roman"/>
          <w:sz w:val="24"/>
          <w:szCs w:val="24"/>
        </w:rPr>
        <w:t xml:space="preserve">Оказание услуг должно осуществляться в рабочее время с </w:t>
      </w:r>
      <w:r w:rsidR="00820530" w:rsidRPr="00820530">
        <w:rPr>
          <w:rFonts w:ascii="Times New Roman" w:eastAsia="Times New Roman" w:hAnsi="Times New Roman"/>
          <w:sz w:val="24"/>
          <w:szCs w:val="24"/>
        </w:rPr>
        <w:t>8</w:t>
      </w:r>
      <w:r w:rsidR="00C33443" w:rsidRPr="00E17E95">
        <w:rPr>
          <w:rFonts w:ascii="Times New Roman" w:eastAsia="Times New Roman" w:hAnsi="Times New Roman"/>
          <w:sz w:val="24"/>
          <w:szCs w:val="24"/>
        </w:rPr>
        <w:t>-00 до 1</w:t>
      </w:r>
      <w:r w:rsidR="00820530" w:rsidRPr="00820530">
        <w:rPr>
          <w:rFonts w:ascii="Times New Roman" w:eastAsia="Times New Roman" w:hAnsi="Times New Roman"/>
          <w:sz w:val="24"/>
          <w:szCs w:val="24"/>
        </w:rPr>
        <w:t>7</w:t>
      </w:r>
      <w:r w:rsidR="00C33443" w:rsidRPr="00E17E95">
        <w:rPr>
          <w:rFonts w:ascii="Times New Roman" w:eastAsia="Times New Roman" w:hAnsi="Times New Roman"/>
          <w:sz w:val="24"/>
          <w:szCs w:val="24"/>
        </w:rPr>
        <w:t>-</w:t>
      </w:r>
      <w:r w:rsidR="00A17BC0">
        <w:rPr>
          <w:rFonts w:ascii="Times New Roman" w:eastAsia="Times New Roman" w:hAnsi="Times New Roman"/>
          <w:sz w:val="24"/>
          <w:szCs w:val="24"/>
        </w:rPr>
        <w:t>0</w:t>
      </w:r>
      <w:r w:rsidR="00C33443" w:rsidRPr="00E17E95">
        <w:rPr>
          <w:rFonts w:ascii="Times New Roman" w:eastAsia="Times New Roman" w:hAnsi="Times New Roman"/>
          <w:sz w:val="24"/>
          <w:szCs w:val="24"/>
        </w:rPr>
        <w:t>0 часов и в рабочие дни (понедельник, вторник, среда, четверг, пятница), кроме дней, официально объявленных праздничными.</w:t>
      </w:r>
    </w:p>
    <w:p w14:paraId="3C2E5A75" w14:textId="50318C0B" w:rsidR="007564E4" w:rsidRPr="00E17E95" w:rsidRDefault="007564E4" w:rsidP="007564E4">
      <w:pPr>
        <w:widowControl w:val="0"/>
        <w:tabs>
          <w:tab w:val="left" w:pos="491"/>
          <w:tab w:val="left" w:pos="709"/>
        </w:tabs>
        <w:spacing w:after="0" w:line="240" w:lineRule="auto"/>
        <w:ind w:right="65"/>
        <w:jc w:val="both"/>
        <w:rPr>
          <w:rFonts w:ascii="Times New Roman" w:eastAsia="Times New Roman" w:hAnsi="Times New Roman"/>
          <w:sz w:val="24"/>
        </w:rPr>
      </w:pPr>
      <w:r>
        <w:rPr>
          <w:rFonts w:ascii="Times New Roman" w:eastAsia="Times New Roman" w:hAnsi="Times New Roman"/>
          <w:sz w:val="24"/>
        </w:rPr>
        <w:t xml:space="preserve">       </w:t>
      </w:r>
      <w:r w:rsidR="006076D7">
        <w:rPr>
          <w:rFonts w:ascii="Times New Roman" w:eastAsia="Times New Roman" w:hAnsi="Times New Roman"/>
          <w:sz w:val="24"/>
        </w:rPr>
        <w:t>6.2.3</w:t>
      </w:r>
      <w:r>
        <w:rPr>
          <w:rFonts w:ascii="Times New Roman" w:eastAsia="Times New Roman" w:hAnsi="Times New Roman"/>
          <w:sz w:val="24"/>
        </w:rPr>
        <w:t xml:space="preserve">. </w:t>
      </w:r>
      <w:r w:rsidRPr="00E17E95">
        <w:rPr>
          <w:rFonts w:ascii="Times New Roman" w:eastAsia="Times New Roman" w:hAnsi="Times New Roman"/>
          <w:sz w:val="24"/>
        </w:rPr>
        <w:t>Исполнитель обязан вести журнал регистрации работ по техническому обслуживанию оборудования.</w:t>
      </w:r>
    </w:p>
    <w:p w14:paraId="59510894" w14:textId="30570D65" w:rsidR="007564E4" w:rsidRPr="00E17E95" w:rsidRDefault="006076D7" w:rsidP="007564E4">
      <w:pPr>
        <w:widowControl w:val="0"/>
        <w:tabs>
          <w:tab w:val="left" w:pos="709"/>
        </w:tabs>
        <w:spacing w:after="0" w:line="240" w:lineRule="auto"/>
        <w:ind w:right="60"/>
        <w:jc w:val="both"/>
        <w:rPr>
          <w:rFonts w:ascii="Times New Roman" w:eastAsia="Times New Roman" w:hAnsi="Times New Roman"/>
          <w:sz w:val="24"/>
        </w:rPr>
      </w:pPr>
      <w:r>
        <w:rPr>
          <w:rFonts w:ascii="Times New Roman" w:eastAsia="Times New Roman" w:hAnsi="Times New Roman"/>
          <w:sz w:val="24"/>
        </w:rPr>
        <w:t xml:space="preserve">       6.2.4</w:t>
      </w:r>
      <w:r w:rsidR="001C59BE">
        <w:rPr>
          <w:rFonts w:ascii="Times New Roman" w:eastAsia="Times New Roman" w:hAnsi="Times New Roman"/>
          <w:sz w:val="24"/>
        </w:rPr>
        <w:t xml:space="preserve">. </w:t>
      </w:r>
      <w:r w:rsidR="007564E4" w:rsidRPr="00E17E95">
        <w:rPr>
          <w:rFonts w:ascii="Times New Roman" w:eastAsia="Times New Roman" w:hAnsi="Times New Roman"/>
          <w:sz w:val="24"/>
        </w:rPr>
        <w:t>Исполнитель обязан вести журнал учета прихода-ухода сотрудников, ведущих техническое обслуживание лифтов.</w:t>
      </w:r>
    </w:p>
    <w:p w14:paraId="14C2F9F3" w14:textId="7297C859" w:rsidR="007564E4" w:rsidRPr="006076D7" w:rsidRDefault="006076D7" w:rsidP="006076D7">
      <w:pPr>
        <w:pStyle w:val="a4"/>
        <w:widowControl w:val="0"/>
        <w:numPr>
          <w:ilvl w:val="2"/>
          <w:numId w:val="21"/>
        </w:numPr>
        <w:tabs>
          <w:tab w:val="left" w:pos="0"/>
        </w:tabs>
        <w:spacing w:after="0" w:line="240" w:lineRule="auto"/>
        <w:ind w:left="0" w:right="65" w:firstLine="426"/>
        <w:jc w:val="both"/>
        <w:rPr>
          <w:rFonts w:ascii="Times New Roman" w:hAnsi="Times New Roman"/>
          <w:sz w:val="24"/>
        </w:rPr>
      </w:pPr>
      <w:r>
        <w:rPr>
          <w:rFonts w:ascii="Times New Roman" w:hAnsi="Times New Roman"/>
          <w:sz w:val="24"/>
          <w:lang w:val="ru-RU"/>
        </w:rPr>
        <w:t xml:space="preserve"> </w:t>
      </w:r>
      <w:r w:rsidR="007564E4" w:rsidRPr="006076D7">
        <w:rPr>
          <w:rFonts w:ascii="Times New Roman" w:hAnsi="Times New Roman"/>
          <w:sz w:val="24"/>
        </w:rPr>
        <w:t>Техническое обслуживание должно обеспечить надёжную, безаварийную и безопасную работу лифтов.</w:t>
      </w:r>
    </w:p>
    <w:p w14:paraId="03ACD45D" w14:textId="77777777" w:rsidR="00C93E87" w:rsidRPr="000F17A7" w:rsidRDefault="00C93E87" w:rsidP="00C93E87">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p>
    <w:p w14:paraId="185BB892" w14:textId="20C0DF80" w:rsidR="00C93E87" w:rsidRPr="00C93E87" w:rsidRDefault="00C93E87" w:rsidP="00C93E87">
      <w:pPr>
        <w:pStyle w:val="a4"/>
        <w:widowControl w:val="0"/>
        <w:numPr>
          <w:ilvl w:val="1"/>
          <w:numId w:val="13"/>
        </w:numPr>
        <w:autoSpaceDE w:val="0"/>
        <w:autoSpaceDN w:val="0"/>
        <w:adjustRightInd w:val="0"/>
        <w:spacing w:after="0" w:line="240" w:lineRule="auto"/>
        <w:rPr>
          <w:rFonts w:ascii="Times New Roman" w:hAnsi="Times New Roman"/>
          <w:b/>
          <w:sz w:val="24"/>
          <w:szCs w:val="24"/>
          <w:lang w:eastAsia="ru-RU"/>
        </w:rPr>
      </w:pPr>
      <w:r w:rsidRPr="00C93E87">
        <w:rPr>
          <w:rFonts w:ascii="Times New Roman" w:hAnsi="Times New Roman"/>
          <w:b/>
          <w:sz w:val="24"/>
          <w:szCs w:val="24"/>
          <w:lang w:eastAsia="ru-RU"/>
        </w:rPr>
        <w:t xml:space="preserve"> Требования к безопасности</w:t>
      </w:r>
    </w:p>
    <w:p w14:paraId="592A07FE" w14:textId="1FCCD66C" w:rsidR="00F86A14" w:rsidRPr="000F17A7" w:rsidRDefault="00903631" w:rsidP="0090363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903631">
        <w:rPr>
          <w:rFonts w:ascii="Times New Roman" w:eastAsia="Times New Roman" w:hAnsi="Times New Roman"/>
          <w:sz w:val="24"/>
          <w:szCs w:val="24"/>
          <w:lang w:eastAsia="ru-RU"/>
        </w:rPr>
        <w:t>Исполнитель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Все материалы и оборудование должны быть сертифицированы, экологически безопасны и соответствовать требованиям по безопасности санитарных, противопожарных норм.</w:t>
      </w:r>
    </w:p>
    <w:p w14:paraId="15DAEA68" w14:textId="03BFF37B" w:rsidR="00820530" w:rsidRPr="00820530" w:rsidRDefault="00820530" w:rsidP="00820530">
      <w:pPr>
        <w:pStyle w:val="a4"/>
        <w:widowControl w:val="0"/>
        <w:numPr>
          <w:ilvl w:val="1"/>
          <w:numId w:val="13"/>
        </w:numPr>
        <w:tabs>
          <w:tab w:val="left" w:pos="1134"/>
        </w:tabs>
        <w:autoSpaceDE w:val="0"/>
        <w:autoSpaceDN w:val="0"/>
        <w:adjustRightInd w:val="0"/>
        <w:spacing w:after="0" w:line="240" w:lineRule="auto"/>
        <w:jc w:val="both"/>
        <w:rPr>
          <w:rFonts w:ascii="Times New Roman" w:hAnsi="Times New Roman"/>
          <w:b/>
          <w:sz w:val="24"/>
          <w:szCs w:val="24"/>
          <w:lang w:eastAsia="ru-RU"/>
        </w:rPr>
      </w:pPr>
      <w:r w:rsidRPr="00820530">
        <w:rPr>
          <w:rFonts w:ascii="Times New Roman" w:hAnsi="Times New Roman"/>
          <w:b/>
          <w:sz w:val="24"/>
          <w:szCs w:val="24"/>
          <w:lang w:eastAsia="ru-RU"/>
        </w:rPr>
        <w:t>Условия сдачи-приемки услуг</w:t>
      </w:r>
    </w:p>
    <w:p w14:paraId="1BD3E444" w14:textId="43EF68D2" w:rsidR="005020E3" w:rsidRPr="005020E3" w:rsidRDefault="005020E3" w:rsidP="005020E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020E3">
        <w:rPr>
          <w:rFonts w:ascii="Times New Roman" w:eastAsia="Times New Roman" w:hAnsi="Times New Roman"/>
          <w:sz w:val="24"/>
          <w:szCs w:val="24"/>
          <w:lang w:eastAsia="ru-RU"/>
        </w:rPr>
        <w:t xml:space="preserve">Исполнитель не позднее 5 (пяти) календарных дней после окончания отчетного периода оказания Услуг обязан направить Заказчику акт сдачи-приемки оказанных Услуг в 2 (двух) экземплярах, подписанный Исполнителем. </w:t>
      </w:r>
    </w:p>
    <w:p w14:paraId="2AE8C990" w14:textId="44CE3B8E" w:rsidR="005020E3" w:rsidRPr="005020E3" w:rsidRDefault="005020E3" w:rsidP="005020E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020E3">
        <w:rPr>
          <w:rFonts w:ascii="Times New Roman" w:eastAsia="Times New Roman" w:hAnsi="Times New Roman"/>
          <w:sz w:val="24"/>
          <w:szCs w:val="24"/>
          <w:lang w:eastAsia="ru-RU"/>
        </w:rPr>
        <w:t>Оказанные услуги по Договору фиксируются Сторонами в Акте, подписываемом уполномоченными представителями Сторон.</w:t>
      </w:r>
    </w:p>
    <w:p w14:paraId="446E311C" w14:textId="69AD440A" w:rsidR="005020E3" w:rsidRPr="005020E3" w:rsidRDefault="005020E3" w:rsidP="005020E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020E3">
        <w:rPr>
          <w:rFonts w:ascii="Times New Roman" w:eastAsia="Times New Roman" w:hAnsi="Times New Roman"/>
          <w:sz w:val="24"/>
          <w:szCs w:val="24"/>
          <w:lang w:eastAsia="ru-RU"/>
        </w:rPr>
        <w:t xml:space="preserve">Приемка оказанных Услуг по каждому отчетному периоду осуществляется Заказчиком в течение </w:t>
      </w:r>
      <w:r w:rsidR="0069351A">
        <w:rPr>
          <w:rFonts w:ascii="Times New Roman" w:eastAsia="Times New Roman" w:hAnsi="Times New Roman"/>
          <w:sz w:val="24"/>
          <w:szCs w:val="24"/>
          <w:lang w:eastAsia="ru-RU"/>
        </w:rPr>
        <w:t>15 (пятнадцати)</w:t>
      </w:r>
      <w:r w:rsidRPr="005020E3">
        <w:rPr>
          <w:rFonts w:ascii="Times New Roman" w:eastAsia="Times New Roman" w:hAnsi="Times New Roman"/>
          <w:sz w:val="24"/>
          <w:szCs w:val="24"/>
          <w:lang w:eastAsia="ru-RU"/>
        </w:rPr>
        <w:t xml:space="preserve"> рабочих дней со дня получения Заказчиком акта сдачи-приемки оказанных Услуг.</w:t>
      </w:r>
    </w:p>
    <w:p w14:paraId="52A9DA23" w14:textId="77777777" w:rsidR="00E92782" w:rsidRPr="000F17A7" w:rsidRDefault="00E92782"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9B79C24" w14:textId="2DF02603" w:rsidR="00C93E87" w:rsidRDefault="00C93E87" w:rsidP="00764AAD">
      <w:pPr>
        <w:keepNext/>
        <w:numPr>
          <w:ilvl w:val="1"/>
          <w:numId w:val="13"/>
        </w:numPr>
        <w:autoSpaceDE w:val="0"/>
        <w:autoSpaceDN w:val="0"/>
        <w:adjustRightInd w:val="0"/>
        <w:spacing w:after="0" w:line="240" w:lineRule="auto"/>
        <w:ind w:left="0" w:firstLine="993"/>
        <w:jc w:val="both"/>
        <w:rPr>
          <w:rFonts w:ascii="Times New Roman" w:eastAsia="Times New Roman" w:hAnsi="Times New Roman"/>
          <w:b/>
          <w:sz w:val="24"/>
          <w:szCs w:val="24"/>
          <w:lang w:eastAsia="ru-RU"/>
        </w:rPr>
      </w:pPr>
      <w:r w:rsidRPr="000F17A7">
        <w:rPr>
          <w:rFonts w:ascii="Times New Roman" w:eastAsia="Times New Roman" w:hAnsi="Times New Roman"/>
          <w:b/>
          <w:sz w:val="24"/>
          <w:szCs w:val="24"/>
          <w:lang w:eastAsia="ru-RU"/>
        </w:rPr>
        <w:t xml:space="preserve">Требования </w:t>
      </w:r>
      <w:r w:rsidR="00764AAD">
        <w:rPr>
          <w:rFonts w:ascii="Times New Roman" w:eastAsia="Times New Roman" w:hAnsi="Times New Roman"/>
          <w:b/>
          <w:sz w:val="24"/>
          <w:szCs w:val="24"/>
          <w:lang w:eastAsia="ru-RU"/>
        </w:rPr>
        <w:t>к</w:t>
      </w:r>
      <w:r w:rsidRPr="000F17A7">
        <w:rPr>
          <w:rFonts w:ascii="Times New Roman" w:eastAsia="Times New Roman" w:hAnsi="Times New Roman"/>
          <w:b/>
          <w:sz w:val="24"/>
          <w:szCs w:val="24"/>
          <w:lang w:eastAsia="ru-RU"/>
        </w:rPr>
        <w:t xml:space="preserve"> передаче заказчику</w:t>
      </w:r>
      <w:r w:rsidR="00764AAD">
        <w:rPr>
          <w:rFonts w:ascii="Times New Roman" w:eastAsia="Times New Roman" w:hAnsi="Times New Roman"/>
          <w:b/>
          <w:sz w:val="24"/>
          <w:szCs w:val="24"/>
          <w:lang w:eastAsia="ru-RU"/>
        </w:rPr>
        <w:t xml:space="preserve"> </w:t>
      </w:r>
      <w:r w:rsidRPr="000F17A7">
        <w:rPr>
          <w:rFonts w:ascii="Times New Roman" w:eastAsia="Times New Roman" w:hAnsi="Times New Roman"/>
          <w:b/>
          <w:sz w:val="24"/>
          <w:szCs w:val="24"/>
          <w:lang w:eastAsia="ru-RU"/>
        </w:rPr>
        <w:t>технических и иных документов (оформление результатов оказанных услуг)</w:t>
      </w:r>
    </w:p>
    <w:p w14:paraId="203BCAFC" w14:textId="2A62F27C" w:rsidR="00F57582" w:rsidRDefault="00F57582" w:rsidP="00DA245D">
      <w:pPr>
        <w:pStyle w:val="ConsPlusNormal"/>
        <w:jc w:val="both"/>
        <w:rPr>
          <w:rFonts w:ascii="Times New Roman" w:hAnsi="Times New Roman" w:cs="Times New Roman"/>
          <w:sz w:val="24"/>
          <w:szCs w:val="24"/>
        </w:rPr>
      </w:pPr>
      <w:r w:rsidRPr="00335A97">
        <w:rPr>
          <w:rFonts w:ascii="Times New Roman" w:hAnsi="Times New Roman" w:cs="Times New Roman"/>
          <w:sz w:val="24"/>
          <w:szCs w:val="24"/>
        </w:rPr>
        <w:t>Результаты технического обслуживания лифтов электромеханик должен заносить в журнал технического обслуживания лифта</w:t>
      </w:r>
      <w:r w:rsidR="00B47394">
        <w:rPr>
          <w:rFonts w:ascii="Times New Roman" w:hAnsi="Times New Roman" w:cs="Times New Roman"/>
          <w:sz w:val="24"/>
          <w:szCs w:val="24"/>
        </w:rPr>
        <w:t>. Форма журнала согласовывается сторонами</w:t>
      </w:r>
      <w:r w:rsidRPr="00335A97">
        <w:rPr>
          <w:rFonts w:ascii="Times New Roman" w:hAnsi="Times New Roman" w:cs="Times New Roman"/>
          <w:sz w:val="24"/>
          <w:szCs w:val="24"/>
        </w:rPr>
        <w:t xml:space="preserve"> (журнал должен быть пронумерован, </w:t>
      </w:r>
      <w:r w:rsidR="008A0F4D">
        <w:rPr>
          <w:rFonts w:ascii="Times New Roman" w:hAnsi="Times New Roman" w:cs="Times New Roman"/>
          <w:sz w:val="24"/>
          <w:szCs w:val="24"/>
        </w:rPr>
        <w:t>прошнурован и скреплен печатью</w:t>
      </w:r>
      <w:r w:rsidR="00A5737E">
        <w:rPr>
          <w:rFonts w:ascii="Times New Roman" w:hAnsi="Times New Roman" w:cs="Times New Roman"/>
          <w:sz w:val="24"/>
          <w:szCs w:val="24"/>
        </w:rPr>
        <w:t>)</w:t>
      </w:r>
      <w:r w:rsidR="008A0F4D">
        <w:rPr>
          <w:rFonts w:ascii="Times New Roman" w:hAnsi="Times New Roman" w:cs="Times New Roman"/>
          <w:sz w:val="24"/>
          <w:szCs w:val="24"/>
        </w:rPr>
        <w:t>.</w:t>
      </w:r>
    </w:p>
    <w:p w14:paraId="66A54A35" w14:textId="77777777" w:rsidR="00C93E87" w:rsidRPr="000F17A7" w:rsidRDefault="00C93E87" w:rsidP="00DA245D">
      <w:pPr>
        <w:widowControl w:val="0"/>
        <w:autoSpaceDE w:val="0"/>
        <w:autoSpaceDN w:val="0"/>
        <w:adjustRightInd w:val="0"/>
        <w:spacing w:after="0" w:line="240" w:lineRule="auto"/>
        <w:rPr>
          <w:rFonts w:ascii="Times New Roman" w:eastAsia="Times New Roman" w:hAnsi="Times New Roman"/>
          <w:sz w:val="24"/>
          <w:szCs w:val="24"/>
          <w:lang w:eastAsia="ru-RU"/>
        </w:rPr>
      </w:pPr>
    </w:p>
    <w:p w14:paraId="6B5EDE8D" w14:textId="77777777" w:rsidR="007B0914" w:rsidRPr="007B0914" w:rsidRDefault="007B0914" w:rsidP="007B091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7B0914">
        <w:rPr>
          <w:rFonts w:ascii="Times New Roman" w:eastAsia="Times New Roman" w:hAnsi="Times New Roman"/>
          <w:b/>
          <w:sz w:val="24"/>
          <w:szCs w:val="24"/>
          <w:lang w:eastAsia="ru-RU"/>
        </w:rPr>
        <w:t>ТРЕБОВАНИЯ К СРОКУ И (ИЛИ) ОБЪЕМУ ПРЕДОСТАВЛЕНИЯ ГАРАНТИЙНЫХ ОБЯЗАТЕЛЬСТВ</w:t>
      </w:r>
    </w:p>
    <w:p w14:paraId="6233E952" w14:textId="77777777" w:rsidR="00C93E87" w:rsidRPr="000F17A7" w:rsidRDefault="00C93E87"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t>Гарантийный срок качества оказанных услуг и использованных при этом материалов и оборудования должен составлять 12 месяцев с момента подписания Акта сдачи-приемки оказанных услуг.</w:t>
      </w:r>
    </w:p>
    <w:p w14:paraId="7C8AE5B2" w14:textId="77777777" w:rsidR="00C93E87" w:rsidRPr="000F17A7" w:rsidRDefault="00C93E87"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t>Исполнитель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779AE7FB" w14:textId="77777777" w:rsidR="00C93E87" w:rsidRPr="000F17A7" w:rsidRDefault="00C93E87"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t>Если в течение гарантийного срока выявится, что качество оказанных услуг, материалов или установленного оборудования не соответствует требованиям СНиП, технической и нормативно-технической документации, услуги оказаны с отступлениями, ухудшившими результат услуг, с иными недостатками, которые делают объект услуг непригодным для нормальной эксплуатации, Заказчик должен письменно заявить о них Исполнителю и потребовать от него безвозмездного устранения недостатков в кратчайшие сроки.</w:t>
      </w:r>
    </w:p>
    <w:p w14:paraId="0CC26E04" w14:textId="77777777" w:rsidR="00C93E87" w:rsidRPr="000F17A7" w:rsidRDefault="00C93E87"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t>Гарантийный срок прерывается со дня письменного уведомления Заказчиком Исполнителя об обнаружении недостатков и продолжается после их устранения Исполнителем.</w:t>
      </w:r>
    </w:p>
    <w:p w14:paraId="1A033D3D" w14:textId="77777777" w:rsidR="00C93E87" w:rsidRPr="000F17A7" w:rsidRDefault="00C93E87" w:rsidP="00C93E8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950FFF7" w14:textId="77777777" w:rsidR="00C93E87" w:rsidRPr="000F17A7" w:rsidRDefault="00C93E87" w:rsidP="00C93E87">
      <w:pPr>
        <w:widowControl w:val="0"/>
        <w:numPr>
          <w:ilvl w:val="0"/>
          <w:numId w:val="13"/>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0F17A7">
        <w:rPr>
          <w:rFonts w:ascii="Times New Roman" w:eastAsia="Times New Roman" w:hAnsi="Times New Roman"/>
          <w:b/>
          <w:sz w:val="24"/>
          <w:szCs w:val="24"/>
          <w:lang w:eastAsia="ru-RU"/>
        </w:rPr>
        <w:t>СПЕЦИАЛЬНЫЕ ТРЕБОВАНИЯ</w:t>
      </w:r>
    </w:p>
    <w:p w14:paraId="0378600E" w14:textId="07E73D8E" w:rsidR="00C93E87" w:rsidRDefault="00C93E87"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F17A7">
        <w:rPr>
          <w:rFonts w:ascii="Times New Roman" w:eastAsia="Times New Roman" w:hAnsi="Times New Roman"/>
          <w:sz w:val="24"/>
          <w:szCs w:val="24"/>
          <w:lang w:eastAsia="ru-RU"/>
        </w:rPr>
        <w:lastRenderedPageBreak/>
        <w:t>Не предусмотрено.</w:t>
      </w:r>
    </w:p>
    <w:p w14:paraId="4D312C72" w14:textId="77777777" w:rsidR="007B0914" w:rsidRPr="000F17A7" w:rsidRDefault="007B0914" w:rsidP="00C93E8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C09AAD7" w14:textId="77777777" w:rsidR="00C93E87" w:rsidRPr="000F17A7" w:rsidRDefault="00C93E87" w:rsidP="00C93E87">
      <w:pPr>
        <w:widowControl w:val="0"/>
        <w:tabs>
          <w:tab w:val="left" w:pos="973"/>
        </w:tabs>
        <w:autoSpaceDE w:val="0"/>
        <w:autoSpaceDN w:val="0"/>
        <w:adjustRightInd w:val="0"/>
        <w:spacing w:after="0" w:line="240" w:lineRule="auto"/>
        <w:jc w:val="center"/>
        <w:rPr>
          <w:rFonts w:ascii="Times New Roman" w:eastAsia="Times New Roman" w:hAnsi="Times New Roman"/>
          <w:sz w:val="24"/>
          <w:szCs w:val="24"/>
          <w:lang w:eastAsia="ru-RU"/>
        </w:rPr>
      </w:pPr>
    </w:p>
    <w:p w14:paraId="59EBC4F5" w14:textId="3441F0D4" w:rsidR="00C93E87" w:rsidRPr="007B0914" w:rsidRDefault="00C93E87" w:rsidP="007B0914">
      <w:pPr>
        <w:widowControl w:val="0"/>
        <w:numPr>
          <w:ilvl w:val="0"/>
          <w:numId w:val="13"/>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7B0914">
        <w:rPr>
          <w:rFonts w:ascii="Times New Roman" w:eastAsia="Times New Roman" w:hAnsi="Times New Roman"/>
          <w:b/>
          <w:sz w:val="24"/>
          <w:szCs w:val="24"/>
          <w:lang w:eastAsia="ru-RU"/>
        </w:rPr>
        <w:t>ПЕРЕЧЕНЬ ПРИЛОЖЕНИЙ</w:t>
      </w:r>
    </w:p>
    <w:p w14:paraId="44EFD673" w14:textId="77777777" w:rsidR="00C93E87" w:rsidRPr="000F17A7" w:rsidRDefault="00C93E87" w:rsidP="00C93E87">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111"/>
        <w:gridCol w:w="2976"/>
      </w:tblGrid>
      <w:tr w:rsidR="00483C1F" w:rsidRPr="000F17A7" w14:paraId="65BA7378" w14:textId="5EA479CF" w:rsidTr="00483C1F">
        <w:tc>
          <w:tcPr>
            <w:tcW w:w="1843" w:type="dxa"/>
            <w:tcBorders>
              <w:top w:val="single" w:sz="4" w:space="0" w:color="auto"/>
              <w:left w:val="single" w:sz="4" w:space="0" w:color="auto"/>
              <w:bottom w:val="single" w:sz="4" w:space="0" w:color="auto"/>
              <w:right w:val="single" w:sz="4" w:space="0" w:color="auto"/>
            </w:tcBorders>
            <w:hideMark/>
          </w:tcPr>
          <w:p w14:paraId="4002E5C0" w14:textId="77777777" w:rsidR="00483C1F" w:rsidRPr="000F17A7" w:rsidRDefault="00483C1F" w:rsidP="00483C1F">
            <w:pPr>
              <w:widowControl w:val="0"/>
              <w:autoSpaceDE w:val="0"/>
              <w:autoSpaceDN w:val="0"/>
              <w:adjustRightInd w:val="0"/>
              <w:spacing w:after="0"/>
              <w:jc w:val="center"/>
              <w:rPr>
                <w:rFonts w:ascii="Times New Roman" w:eastAsia="Times New Roman" w:hAnsi="Times New Roman"/>
                <w:sz w:val="24"/>
                <w:szCs w:val="24"/>
              </w:rPr>
            </w:pPr>
            <w:r w:rsidRPr="000F17A7">
              <w:rPr>
                <w:rFonts w:ascii="Times New Roman" w:eastAsia="Times New Roman" w:hAnsi="Times New Roman"/>
                <w:sz w:val="24"/>
                <w:szCs w:val="24"/>
              </w:rPr>
              <w:t>Номер приложения</w:t>
            </w:r>
          </w:p>
        </w:tc>
        <w:tc>
          <w:tcPr>
            <w:tcW w:w="4111" w:type="dxa"/>
            <w:tcBorders>
              <w:top w:val="single" w:sz="4" w:space="0" w:color="auto"/>
              <w:left w:val="single" w:sz="4" w:space="0" w:color="auto"/>
              <w:bottom w:val="single" w:sz="4" w:space="0" w:color="auto"/>
              <w:right w:val="single" w:sz="4" w:space="0" w:color="auto"/>
            </w:tcBorders>
            <w:hideMark/>
          </w:tcPr>
          <w:p w14:paraId="4A34C6C6" w14:textId="77777777" w:rsidR="00483C1F" w:rsidRPr="000F17A7" w:rsidRDefault="00483C1F" w:rsidP="00483C1F">
            <w:pPr>
              <w:widowControl w:val="0"/>
              <w:autoSpaceDE w:val="0"/>
              <w:autoSpaceDN w:val="0"/>
              <w:adjustRightInd w:val="0"/>
              <w:spacing w:after="0"/>
              <w:ind w:firstLine="720"/>
              <w:jc w:val="center"/>
              <w:rPr>
                <w:rFonts w:ascii="Times New Roman" w:eastAsia="Times New Roman" w:hAnsi="Times New Roman"/>
                <w:sz w:val="24"/>
                <w:szCs w:val="24"/>
              </w:rPr>
            </w:pPr>
            <w:r w:rsidRPr="000F17A7">
              <w:rPr>
                <w:rFonts w:ascii="Times New Roman" w:eastAsia="Times New Roman" w:hAnsi="Times New Roman"/>
                <w:sz w:val="24"/>
                <w:szCs w:val="24"/>
              </w:rPr>
              <w:t>Наименование приложения</w:t>
            </w:r>
          </w:p>
        </w:tc>
        <w:tc>
          <w:tcPr>
            <w:tcW w:w="2976" w:type="dxa"/>
            <w:tcBorders>
              <w:top w:val="single" w:sz="4" w:space="0" w:color="auto"/>
              <w:left w:val="single" w:sz="4" w:space="0" w:color="auto"/>
              <w:bottom w:val="single" w:sz="4" w:space="0" w:color="auto"/>
              <w:right w:val="single" w:sz="4" w:space="0" w:color="auto"/>
            </w:tcBorders>
            <w:vAlign w:val="center"/>
          </w:tcPr>
          <w:p w14:paraId="122A1C11" w14:textId="10390E12" w:rsidR="00483C1F" w:rsidRPr="000F17A7" w:rsidRDefault="00483C1F" w:rsidP="00483C1F">
            <w:pPr>
              <w:widowControl w:val="0"/>
              <w:autoSpaceDE w:val="0"/>
              <w:autoSpaceDN w:val="0"/>
              <w:adjustRightInd w:val="0"/>
              <w:spacing w:after="0"/>
              <w:ind w:firstLine="720"/>
              <w:jc w:val="center"/>
              <w:rPr>
                <w:rFonts w:ascii="Times New Roman" w:eastAsia="Times New Roman" w:hAnsi="Times New Roman"/>
                <w:sz w:val="24"/>
                <w:szCs w:val="24"/>
              </w:rPr>
            </w:pPr>
            <w:r w:rsidRPr="00E17E95">
              <w:rPr>
                <w:rFonts w:ascii="Times New Roman" w:eastAsia="Times New Roman" w:hAnsi="Times New Roman"/>
                <w:sz w:val="24"/>
                <w:szCs w:val="24"/>
              </w:rPr>
              <w:t>Номер страницы</w:t>
            </w:r>
          </w:p>
        </w:tc>
      </w:tr>
      <w:tr w:rsidR="00483C1F" w:rsidRPr="000F17A7" w14:paraId="177125A4" w14:textId="054A7EDD" w:rsidTr="00483C1F">
        <w:tc>
          <w:tcPr>
            <w:tcW w:w="1843" w:type="dxa"/>
            <w:tcBorders>
              <w:top w:val="single" w:sz="4" w:space="0" w:color="auto"/>
              <w:left w:val="single" w:sz="4" w:space="0" w:color="auto"/>
              <w:bottom w:val="single" w:sz="4" w:space="0" w:color="auto"/>
              <w:right w:val="single" w:sz="4" w:space="0" w:color="auto"/>
            </w:tcBorders>
            <w:vAlign w:val="center"/>
          </w:tcPr>
          <w:p w14:paraId="3CEC9EC2" w14:textId="77777777" w:rsidR="00483C1F" w:rsidRPr="000F17A7" w:rsidRDefault="00483C1F" w:rsidP="00483C1F">
            <w:pPr>
              <w:widowControl w:val="0"/>
              <w:autoSpaceDE w:val="0"/>
              <w:autoSpaceDN w:val="0"/>
              <w:adjustRightInd w:val="0"/>
              <w:spacing w:after="0"/>
              <w:ind w:firstLine="720"/>
              <w:jc w:val="center"/>
              <w:rPr>
                <w:rFonts w:ascii="Times New Roman" w:eastAsia="Times New Roman" w:hAnsi="Times New Roman"/>
                <w:sz w:val="24"/>
                <w:szCs w:val="24"/>
              </w:rPr>
            </w:pPr>
            <w:r w:rsidRPr="000F17A7">
              <w:rPr>
                <w:rFonts w:ascii="Times New Roman" w:eastAsia="Times New Roman" w:hAnsi="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tcPr>
          <w:p w14:paraId="5C933BFC" w14:textId="7A5D402A" w:rsidR="00483C1F" w:rsidRPr="000F17A7" w:rsidRDefault="00483C1F" w:rsidP="00483C1F">
            <w:pPr>
              <w:widowControl w:val="0"/>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sz w:val="24"/>
                <w:szCs w:val="24"/>
              </w:rPr>
              <w:t>Перечень лифтов</w:t>
            </w:r>
          </w:p>
        </w:tc>
        <w:tc>
          <w:tcPr>
            <w:tcW w:w="2976" w:type="dxa"/>
            <w:tcBorders>
              <w:top w:val="single" w:sz="4" w:space="0" w:color="auto"/>
              <w:left w:val="single" w:sz="4" w:space="0" w:color="auto"/>
              <w:bottom w:val="single" w:sz="4" w:space="0" w:color="auto"/>
              <w:right w:val="single" w:sz="4" w:space="0" w:color="auto"/>
            </w:tcBorders>
            <w:vAlign w:val="center"/>
          </w:tcPr>
          <w:p w14:paraId="7485CC24" w14:textId="2A8A21AC" w:rsidR="00483C1F" w:rsidRPr="00304618" w:rsidRDefault="00304618" w:rsidP="00483C1F">
            <w:pPr>
              <w:widowControl w:val="0"/>
              <w:autoSpaceDE w:val="0"/>
              <w:autoSpaceDN w:val="0"/>
              <w:adjustRightInd w:val="0"/>
              <w:spacing w:after="0"/>
              <w:jc w:val="both"/>
              <w:rPr>
                <w:rFonts w:ascii="Times New Roman" w:eastAsia="Times New Roman" w:hAnsi="Times New Roman"/>
                <w:sz w:val="24"/>
                <w:szCs w:val="24"/>
                <w:lang w:val="en-US"/>
              </w:rPr>
            </w:pPr>
            <w:r>
              <w:rPr>
                <w:rFonts w:ascii="Times New Roman" w:eastAsia="Times New Roman" w:hAnsi="Times New Roman"/>
                <w:sz w:val="24"/>
                <w:szCs w:val="24"/>
                <w:lang w:val="en-US"/>
              </w:rPr>
              <w:t>6</w:t>
            </w:r>
          </w:p>
        </w:tc>
      </w:tr>
      <w:tr w:rsidR="00483C1F" w:rsidRPr="000F17A7" w14:paraId="4E1E65DE" w14:textId="6EFC1528" w:rsidTr="00483C1F">
        <w:tc>
          <w:tcPr>
            <w:tcW w:w="1843" w:type="dxa"/>
            <w:tcBorders>
              <w:top w:val="single" w:sz="4" w:space="0" w:color="auto"/>
              <w:left w:val="single" w:sz="4" w:space="0" w:color="auto"/>
              <w:bottom w:val="single" w:sz="4" w:space="0" w:color="auto"/>
              <w:right w:val="single" w:sz="4" w:space="0" w:color="auto"/>
            </w:tcBorders>
            <w:vAlign w:val="center"/>
          </w:tcPr>
          <w:p w14:paraId="6ABDB80D" w14:textId="77777777" w:rsidR="00483C1F" w:rsidRPr="000F17A7" w:rsidRDefault="00483C1F" w:rsidP="00483C1F">
            <w:pPr>
              <w:widowControl w:val="0"/>
              <w:autoSpaceDE w:val="0"/>
              <w:autoSpaceDN w:val="0"/>
              <w:adjustRightInd w:val="0"/>
              <w:spacing w:after="0"/>
              <w:ind w:firstLine="720"/>
              <w:jc w:val="center"/>
              <w:rPr>
                <w:rFonts w:ascii="Times New Roman" w:eastAsia="Times New Roman" w:hAnsi="Times New Roman"/>
                <w:sz w:val="24"/>
                <w:szCs w:val="24"/>
              </w:rPr>
            </w:pPr>
            <w:r w:rsidRPr="000F17A7">
              <w:rPr>
                <w:rFonts w:ascii="Times New Roman" w:eastAsia="Times New Roman" w:hAnsi="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tcPr>
          <w:p w14:paraId="40E27B24" w14:textId="013D3929" w:rsidR="00483C1F" w:rsidRPr="0012633B" w:rsidRDefault="00483C1F" w:rsidP="00483C1F">
            <w:pPr>
              <w:widowControl w:val="0"/>
              <w:autoSpaceDE w:val="0"/>
              <w:autoSpaceDN w:val="0"/>
              <w:adjustRightInd w:val="0"/>
              <w:spacing w:after="0"/>
              <w:jc w:val="both"/>
              <w:rPr>
                <w:rFonts w:ascii="Times New Roman" w:eastAsia="Times New Roman" w:hAnsi="Times New Roman"/>
                <w:sz w:val="24"/>
                <w:szCs w:val="24"/>
              </w:rPr>
            </w:pPr>
            <w:r w:rsidRPr="0012633B">
              <w:rPr>
                <w:rFonts w:ascii="Times New Roman" w:eastAsia="Times New Roman" w:hAnsi="Times New Roman"/>
                <w:sz w:val="24"/>
                <w:szCs w:val="24"/>
              </w:rPr>
              <w:t>П</w:t>
            </w:r>
            <w:r>
              <w:rPr>
                <w:rFonts w:ascii="Times New Roman" w:eastAsia="Times New Roman" w:hAnsi="Times New Roman"/>
                <w:sz w:val="24"/>
                <w:szCs w:val="24"/>
              </w:rPr>
              <w:t xml:space="preserve">еречень услуг </w:t>
            </w:r>
            <w:r w:rsidRPr="0012633B">
              <w:rPr>
                <w:rFonts w:ascii="Times New Roman" w:eastAsia="Times New Roman" w:hAnsi="Times New Roman"/>
                <w:sz w:val="24"/>
                <w:szCs w:val="24"/>
              </w:rPr>
              <w:t>по техническому обслуживанию лифтов</w:t>
            </w:r>
          </w:p>
          <w:p w14:paraId="0B4AC2C3" w14:textId="1F313F0D" w:rsidR="00483C1F" w:rsidRPr="000F17A7" w:rsidRDefault="00483C1F" w:rsidP="00483C1F">
            <w:pPr>
              <w:widowControl w:val="0"/>
              <w:autoSpaceDE w:val="0"/>
              <w:autoSpaceDN w:val="0"/>
              <w:adjustRightInd w:val="0"/>
              <w:spacing w:after="0"/>
              <w:jc w:val="both"/>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250E71AA" w14:textId="20CE9AC4" w:rsidR="00483C1F" w:rsidRPr="00304618" w:rsidRDefault="00304618" w:rsidP="00304618">
            <w:pPr>
              <w:widowControl w:val="0"/>
              <w:autoSpaceDE w:val="0"/>
              <w:autoSpaceDN w:val="0"/>
              <w:adjustRightInd w:val="0"/>
              <w:spacing w:after="0"/>
              <w:jc w:val="both"/>
              <w:rPr>
                <w:rFonts w:ascii="Times New Roman" w:eastAsia="Times New Roman" w:hAnsi="Times New Roman"/>
                <w:sz w:val="24"/>
                <w:szCs w:val="24"/>
                <w:lang w:val="en-US"/>
              </w:rPr>
            </w:pPr>
            <w:r>
              <w:rPr>
                <w:rFonts w:ascii="Times New Roman" w:eastAsia="Times New Roman" w:hAnsi="Times New Roman"/>
                <w:sz w:val="24"/>
                <w:szCs w:val="24"/>
              </w:rPr>
              <w:t>7</w:t>
            </w:r>
            <w:r w:rsidR="00ED2B8E">
              <w:rPr>
                <w:rFonts w:ascii="Times New Roman" w:eastAsia="Times New Roman" w:hAnsi="Times New Roman"/>
                <w:sz w:val="24"/>
                <w:szCs w:val="24"/>
              </w:rPr>
              <w:t>-</w:t>
            </w:r>
            <w:r>
              <w:rPr>
                <w:rFonts w:ascii="Times New Roman" w:eastAsia="Times New Roman" w:hAnsi="Times New Roman"/>
                <w:sz w:val="24"/>
                <w:szCs w:val="24"/>
                <w:lang w:val="en-US"/>
              </w:rPr>
              <w:t>10</w:t>
            </w:r>
          </w:p>
        </w:tc>
      </w:tr>
      <w:tr w:rsidR="00483C1F" w:rsidRPr="000F17A7" w14:paraId="3DAF252F" w14:textId="2D1CA1E0" w:rsidTr="00483C1F">
        <w:tc>
          <w:tcPr>
            <w:tcW w:w="1843" w:type="dxa"/>
            <w:tcBorders>
              <w:top w:val="single" w:sz="4" w:space="0" w:color="auto"/>
              <w:left w:val="single" w:sz="4" w:space="0" w:color="auto"/>
              <w:bottom w:val="single" w:sz="4" w:space="0" w:color="auto"/>
              <w:right w:val="single" w:sz="4" w:space="0" w:color="auto"/>
            </w:tcBorders>
            <w:vAlign w:val="center"/>
          </w:tcPr>
          <w:p w14:paraId="31EBBE29" w14:textId="014AB391" w:rsidR="00483C1F" w:rsidRPr="000F17A7" w:rsidRDefault="00483C1F" w:rsidP="00483C1F">
            <w:pPr>
              <w:widowControl w:val="0"/>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tcPr>
          <w:p w14:paraId="3BEAE710" w14:textId="663102F1" w:rsidR="00483C1F" w:rsidRPr="0012633B" w:rsidRDefault="00483C1F" w:rsidP="00483C1F">
            <w:pPr>
              <w:widowControl w:val="0"/>
              <w:autoSpaceDE w:val="0"/>
              <w:autoSpaceDN w:val="0"/>
              <w:adjustRightInd w:val="0"/>
              <w:spacing w:after="0"/>
              <w:jc w:val="both"/>
              <w:rPr>
                <w:rFonts w:ascii="Times New Roman" w:eastAsia="Times New Roman" w:hAnsi="Times New Roman"/>
                <w:sz w:val="24"/>
                <w:szCs w:val="24"/>
              </w:rPr>
            </w:pPr>
            <w:r w:rsidRPr="00167008">
              <w:rPr>
                <w:rFonts w:ascii="Times New Roman" w:eastAsia="Times New Roman" w:hAnsi="Times New Roman"/>
                <w:sz w:val="24"/>
                <w:szCs w:val="24"/>
              </w:rPr>
              <w:t>Описание лифтового оборудования</w:t>
            </w:r>
          </w:p>
        </w:tc>
        <w:tc>
          <w:tcPr>
            <w:tcW w:w="2976" w:type="dxa"/>
            <w:tcBorders>
              <w:top w:val="single" w:sz="4" w:space="0" w:color="auto"/>
              <w:left w:val="single" w:sz="4" w:space="0" w:color="auto"/>
              <w:bottom w:val="single" w:sz="4" w:space="0" w:color="auto"/>
              <w:right w:val="single" w:sz="4" w:space="0" w:color="auto"/>
            </w:tcBorders>
          </w:tcPr>
          <w:p w14:paraId="3448F741" w14:textId="0638B6EA" w:rsidR="00483C1F" w:rsidRPr="00304618" w:rsidRDefault="00ED2B8E" w:rsidP="00304618">
            <w:pPr>
              <w:widowControl w:val="0"/>
              <w:autoSpaceDE w:val="0"/>
              <w:autoSpaceDN w:val="0"/>
              <w:adjustRightInd w:val="0"/>
              <w:spacing w:after="0"/>
              <w:jc w:val="both"/>
              <w:rPr>
                <w:rFonts w:ascii="Times New Roman" w:eastAsia="Times New Roman" w:hAnsi="Times New Roman"/>
                <w:sz w:val="24"/>
                <w:szCs w:val="24"/>
                <w:lang w:val="en-US"/>
              </w:rPr>
            </w:pPr>
            <w:r>
              <w:rPr>
                <w:rFonts w:ascii="Times New Roman" w:eastAsia="Times New Roman" w:hAnsi="Times New Roman"/>
                <w:sz w:val="24"/>
                <w:szCs w:val="24"/>
              </w:rPr>
              <w:t>1</w:t>
            </w:r>
            <w:r w:rsidR="00304618">
              <w:rPr>
                <w:rFonts w:ascii="Times New Roman" w:eastAsia="Times New Roman" w:hAnsi="Times New Roman"/>
                <w:sz w:val="24"/>
                <w:szCs w:val="24"/>
                <w:lang w:val="en-US"/>
              </w:rPr>
              <w:t>1</w:t>
            </w:r>
          </w:p>
        </w:tc>
      </w:tr>
    </w:tbl>
    <w:p w14:paraId="69464EA7" w14:textId="77777777" w:rsidR="001B7EBD" w:rsidRDefault="001B7EBD" w:rsidP="001B7EBD">
      <w:pPr>
        <w:spacing w:after="0" w:line="240" w:lineRule="auto"/>
        <w:jc w:val="right"/>
        <w:rPr>
          <w:rFonts w:ascii="Times New Roman" w:hAnsi="Times New Roman"/>
          <w:sz w:val="24"/>
          <w:szCs w:val="24"/>
        </w:rPr>
      </w:pPr>
    </w:p>
    <w:p w14:paraId="594AC6A1" w14:textId="77777777" w:rsidR="001B7EBD" w:rsidRDefault="001B7EBD" w:rsidP="001B7EBD">
      <w:pPr>
        <w:spacing w:after="0" w:line="240" w:lineRule="auto"/>
        <w:jc w:val="right"/>
        <w:rPr>
          <w:rFonts w:ascii="Times New Roman" w:hAnsi="Times New Roman"/>
          <w:sz w:val="24"/>
          <w:szCs w:val="24"/>
        </w:rPr>
      </w:pPr>
    </w:p>
    <w:p w14:paraId="011432D6" w14:textId="77777777" w:rsidR="001B7EBD" w:rsidRDefault="001B7EBD" w:rsidP="001B7EBD">
      <w:pPr>
        <w:spacing w:after="0" w:line="240" w:lineRule="auto"/>
        <w:jc w:val="right"/>
        <w:rPr>
          <w:rFonts w:ascii="Times New Roman" w:hAnsi="Times New Roman"/>
          <w:sz w:val="24"/>
          <w:szCs w:val="24"/>
        </w:rPr>
      </w:pPr>
    </w:p>
    <w:p w14:paraId="2D148345" w14:textId="77777777" w:rsidR="001B7EBD" w:rsidRPr="00134F3A" w:rsidRDefault="001B7EBD" w:rsidP="001B7EBD">
      <w:pPr>
        <w:spacing w:after="0" w:line="240" w:lineRule="auto"/>
        <w:jc w:val="right"/>
        <w:rPr>
          <w:rFonts w:ascii="Times New Roman" w:hAnsi="Times New Roman"/>
          <w:sz w:val="24"/>
          <w:szCs w:val="24"/>
        </w:rPr>
      </w:pPr>
    </w:p>
    <w:p w14:paraId="421EDC35" w14:textId="77777777" w:rsidR="00896115" w:rsidRDefault="00896115" w:rsidP="00896115">
      <w:pPr>
        <w:rPr>
          <w:color w:val="323E4F"/>
          <w:lang w:eastAsia="ru-RU"/>
        </w:rPr>
      </w:pPr>
    </w:p>
    <w:p w14:paraId="6C46BC1F" w14:textId="7B335AD3" w:rsidR="009F7AEA" w:rsidRPr="00134F3A" w:rsidRDefault="009F7AEA" w:rsidP="00134F3A">
      <w:pPr>
        <w:rPr>
          <w:rFonts w:ascii="Times New Roman" w:eastAsiaTheme="minorHAnsi" w:hAnsi="Times New Roman"/>
          <w:color w:val="323E4F"/>
          <w:sz w:val="20"/>
          <w:szCs w:val="20"/>
          <w:lang w:eastAsia="ru-RU"/>
        </w:rPr>
      </w:pPr>
      <w:r w:rsidRPr="00DC1F94">
        <w:rPr>
          <w:rFonts w:ascii="Times New Roman" w:hAnsi="Times New Roman"/>
          <w:sz w:val="24"/>
          <w:szCs w:val="24"/>
        </w:rPr>
        <w:tab/>
      </w:r>
      <w:r w:rsidRPr="00DC1F94">
        <w:rPr>
          <w:rFonts w:ascii="Times New Roman" w:hAnsi="Times New Roman"/>
          <w:sz w:val="24"/>
          <w:szCs w:val="24"/>
        </w:rPr>
        <w:tab/>
      </w:r>
      <w:r w:rsidRPr="00DC1F94">
        <w:rPr>
          <w:rFonts w:ascii="Times New Roman" w:hAnsi="Times New Roman"/>
          <w:sz w:val="24"/>
          <w:szCs w:val="24"/>
        </w:rPr>
        <w:tab/>
      </w:r>
      <w:r w:rsidRPr="00DC1F94">
        <w:rPr>
          <w:rFonts w:ascii="Times New Roman" w:hAnsi="Times New Roman"/>
          <w:sz w:val="24"/>
          <w:szCs w:val="24"/>
        </w:rPr>
        <w:tab/>
        <w:t xml:space="preserve">                    </w:t>
      </w:r>
      <w:r w:rsidRPr="00DC1F94">
        <w:rPr>
          <w:rFonts w:ascii="Times New Roman" w:hAnsi="Times New Roman"/>
          <w:sz w:val="24"/>
          <w:szCs w:val="24"/>
        </w:rPr>
        <w:tab/>
        <w:t xml:space="preserve">           </w:t>
      </w:r>
    </w:p>
    <w:p w14:paraId="70ABE759" w14:textId="77777777" w:rsidR="009F7AEA" w:rsidRPr="00DC1F94" w:rsidRDefault="009F7AEA" w:rsidP="009F7AEA">
      <w:pPr>
        <w:autoSpaceDE w:val="0"/>
        <w:autoSpaceDN w:val="0"/>
        <w:adjustRightInd w:val="0"/>
        <w:spacing w:after="0" w:line="240" w:lineRule="auto"/>
        <w:jc w:val="both"/>
        <w:rPr>
          <w:rFonts w:ascii="Times New Roman" w:eastAsia="Times New Roman" w:hAnsi="Times New Roman"/>
          <w:color w:val="000000"/>
          <w:sz w:val="24"/>
          <w:szCs w:val="24"/>
        </w:rPr>
      </w:pPr>
    </w:p>
    <w:p w14:paraId="0DD7255D" w14:textId="77777777" w:rsidR="009F7AEA" w:rsidRPr="00DC1F94" w:rsidRDefault="009F7AEA" w:rsidP="009F7AEA">
      <w:pPr>
        <w:autoSpaceDE w:val="0"/>
        <w:autoSpaceDN w:val="0"/>
        <w:adjustRightInd w:val="0"/>
        <w:spacing w:after="0" w:line="240" w:lineRule="auto"/>
        <w:jc w:val="both"/>
        <w:rPr>
          <w:rFonts w:ascii="Times New Roman" w:eastAsia="Times New Roman" w:hAnsi="Times New Roman"/>
          <w:color w:val="000000"/>
          <w:sz w:val="24"/>
          <w:szCs w:val="24"/>
        </w:rPr>
      </w:pPr>
    </w:p>
    <w:p w14:paraId="11C12725" w14:textId="77777777" w:rsidR="009F7AEA" w:rsidRPr="00DC1F94" w:rsidRDefault="009F7AEA" w:rsidP="009F7AEA">
      <w:pPr>
        <w:autoSpaceDE w:val="0"/>
        <w:autoSpaceDN w:val="0"/>
        <w:adjustRightInd w:val="0"/>
        <w:spacing w:after="0" w:line="240" w:lineRule="auto"/>
        <w:jc w:val="both"/>
        <w:rPr>
          <w:rFonts w:ascii="Times New Roman" w:eastAsia="Times New Roman" w:hAnsi="Times New Roman"/>
          <w:color w:val="000000"/>
          <w:sz w:val="24"/>
          <w:szCs w:val="24"/>
        </w:rPr>
      </w:pPr>
    </w:p>
    <w:p w14:paraId="2B1D9A7D" w14:textId="77777777" w:rsidR="001B7EBD" w:rsidRDefault="001B7EBD" w:rsidP="001B7EBD">
      <w:pPr>
        <w:spacing w:after="0" w:line="240" w:lineRule="auto"/>
        <w:jc w:val="right"/>
        <w:rPr>
          <w:rFonts w:ascii="Times New Roman" w:hAnsi="Times New Roman"/>
          <w:sz w:val="24"/>
          <w:szCs w:val="24"/>
        </w:rPr>
      </w:pPr>
    </w:p>
    <w:p w14:paraId="3E6A0D45" w14:textId="0D53D791" w:rsidR="001B7EBD" w:rsidRDefault="001B7EBD" w:rsidP="001B7EBD">
      <w:pPr>
        <w:spacing w:after="0" w:line="240" w:lineRule="auto"/>
        <w:jc w:val="right"/>
        <w:rPr>
          <w:rFonts w:ascii="Times New Roman" w:hAnsi="Times New Roman"/>
          <w:sz w:val="24"/>
          <w:szCs w:val="24"/>
        </w:rPr>
      </w:pPr>
    </w:p>
    <w:p w14:paraId="64817F56" w14:textId="56FEDFC8" w:rsidR="0028194D" w:rsidRDefault="0028194D" w:rsidP="001B7EBD">
      <w:pPr>
        <w:spacing w:after="0" w:line="240" w:lineRule="auto"/>
        <w:jc w:val="right"/>
        <w:rPr>
          <w:rFonts w:ascii="Times New Roman" w:hAnsi="Times New Roman"/>
          <w:sz w:val="24"/>
          <w:szCs w:val="24"/>
        </w:rPr>
      </w:pPr>
    </w:p>
    <w:p w14:paraId="0ADBD7D2" w14:textId="77777777" w:rsidR="0028194D" w:rsidRDefault="0028194D" w:rsidP="001B7EBD">
      <w:pPr>
        <w:spacing w:after="0" w:line="240" w:lineRule="auto"/>
        <w:jc w:val="right"/>
        <w:rPr>
          <w:rFonts w:ascii="Times New Roman" w:hAnsi="Times New Roman"/>
          <w:sz w:val="24"/>
          <w:szCs w:val="24"/>
        </w:rPr>
      </w:pPr>
    </w:p>
    <w:p w14:paraId="63D8781B" w14:textId="77777777" w:rsidR="001B7EBD" w:rsidRDefault="001B7EBD" w:rsidP="001B7EBD">
      <w:pPr>
        <w:spacing w:after="0" w:line="240" w:lineRule="auto"/>
        <w:jc w:val="right"/>
        <w:rPr>
          <w:rFonts w:ascii="Times New Roman" w:hAnsi="Times New Roman"/>
          <w:sz w:val="24"/>
          <w:szCs w:val="24"/>
        </w:rPr>
      </w:pPr>
    </w:p>
    <w:p w14:paraId="336CF198" w14:textId="77777777" w:rsidR="001B7EBD" w:rsidRDefault="001B7EBD" w:rsidP="001B7EBD">
      <w:pPr>
        <w:spacing w:after="0" w:line="240" w:lineRule="auto"/>
        <w:jc w:val="right"/>
        <w:rPr>
          <w:rFonts w:ascii="Times New Roman" w:hAnsi="Times New Roman"/>
          <w:sz w:val="24"/>
          <w:szCs w:val="24"/>
        </w:rPr>
      </w:pPr>
    </w:p>
    <w:p w14:paraId="5C23B7BB" w14:textId="4519C8D4" w:rsidR="001B7EBD" w:rsidRDefault="001B7EBD" w:rsidP="001B7EBD">
      <w:pPr>
        <w:spacing w:after="0" w:line="240" w:lineRule="auto"/>
        <w:jc w:val="right"/>
        <w:rPr>
          <w:rFonts w:ascii="Times New Roman" w:hAnsi="Times New Roman"/>
          <w:sz w:val="24"/>
          <w:szCs w:val="24"/>
        </w:rPr>
      </w:pPr>
    </w:p>
    <w:p w14:paraId="093A442A" w14:textId="1B55ACE4" w:rsidR="000D0303" w:rsidRDefault="000D0303" w:rsidP="001B7EBD">
      <w:pPr>
        <w:spacing w:after="0" w:line="240" w:lineRule="auto"/>
        <w:jc w:val="right"/>
        <w:rPr>
          <w:rFonts w:ascii="Times New Roman" w:hAnsi="Times New Roman"/>
          <w:sz w:val="24"/>
          <w:szCs w:val="24"/>
        </w:rPr>
      </w:pPr>
    </w:p>
    <w:p w14:paraId="40D6720E" w14:textId="7DE26B02" w:rsidR="000D0303" w:rsidRDefault="000D0303" w:rsidP="001B7EBD">
      <w:pPr>
        <w:spacing w:after="0" w:line="240" w:lineRule="auto"/>
        <w:jc w:val="right"/>
        <w:rPr>
          <w:rFonts w:ascii="Times New Roman" w:hAnsi="Times New Roman"/>
          <w:sz w:val="24"/>
          <w:szCs w:val="24"/>
        </w:rPr>
      </w:pPr>
    </w:p>
    <w:p w14:paraId="72302974" w14:textId="3CB33F8D" w:rsidR="000D0303" w:rsidRDefault="000D0303" w:rsidP="001B7EBD">
      <w:pPr>
        <w:spacing w:after="0" w:line="240" w:lineRule="auto"/>
        <w:jc w:val="right"/>
        <w:rPr>
          <w:rFonts w:ascii="Times New Roman" w:hAnsi="Times New Roman"/>
          <w:sz w:val="24"/>
          <w:szCs w:val="24"/>
        </w:rPr>
      </w:pPr>
    </w:p>
    <w:p w14:paraId="4399DA2A" w14:textId="00536437" w:rsidR="000D0303" w:rsidRDefault="000D0303" w:rsidP="001B7EBD">
      <w:pPr>
        <w:spacing w:after="0" w:line="240" w:lineRule="auto"/>
        <w:jc w:val="right"/>
        <w:rPr>
          <w:rFonts w:ascii="Times New Roman" w:hAnsi="Times New Roman"/>
          <w:sz w:val="24"/>
          <w:szCs w:val="24"/>
        </w:rPr>
      </w:pPr>
    </w:p>
    <w:p w14:paraId="1A383520" w14:textId="795AC75E" w:rsidR="000D0303" w:rsidRDefault="000D0303" w:rsidP="001B7EBD">
      <w:pPr>
        <w:spacing w:after="0" w:line="240" w:lineRule="auto"/>
        <w:jc w:val="right"/>
        <w:rPr>
          <w:rFonts w:ascii="Times New Roman" w:hAnsi="Times New Roman"/>
          <w:sz w:val="24"/>
          <w:szCs w:val="24"/>
        </w:rPr>
      </w:pPr>
    </w:p>
    <w:p w14:paraId="2A9F58F1" w14:textId="3E23E1E7" w:rsidR="000D0303" w:rsidRDefault="000D0303" w:rsidP="001B7EBD">
      <w:pPr>
        <w:spacing w:after="0" w:line="240" w:lineRule="auto"/>
        <w:jc w:val="right"/>
        <w:rPr>
          <w:rFonts w:ascii="Times New Roman" w:hAnsi="Times New Roman"/>
          <w:sz w:val="24"/>
          <w:szCs w:val="24"/>
        </w:rPr>
      </w:pPr>
    </w:p>
    <w:p w14:paraId="019E3848" w14:textId="2DE1E212" w:rsidR="000D0303" w:rsidRDefault="000D0303" w:rsidP="001B7EBD">
      <w:pPr>
        <w:spacing w:after="0" w:line="240" w:lineRule="auto"/>
        <w:jc w:val="right"/>
        <w:rPr>
          <w:rFonts w:ascii="Times New Roman" w:hAnsi="Times New Roman"/>
          <w:sz w:val="24"/>
          <w:szCs w:val="24"/>
        </w:rPr>
      </w:pPr>
    </w:p>
    <w:p w14:paraId="4DAAA40E" w14:textId="77777777" w:rsidR="000D0303" w:rsidRDefault="000D0303" w:rsidP="001B7EBD">
      <w:pPr>
        <w:spacing w:after="0" w:line="240" w:lineRule="auto"/>
        <w:jc w:val="right"/>
        <w:rPr>
          <w:rFonts w:ascii="Times New Roman" w:hAnsi="Times New Roman"/>
          <w:sz w:val="24"/>
          <w:szCs w:val="24"/>
        </w:rPr>
      </w:pPr>
    </w:p>
    <w:p w14:paraId="6114892F" w14:textId="77777777" w:rsidR="00D2245B" w:rsidRDefault="00D2245B" w:rsidP="001B7EBD">
      <w:pPr>
        <w:spacing w:after="0" w:line="240" w:lineRule="auto"/>
        <w:jc w:val="right"/>
        <w:rPr>
          <w:rFonts w:ascii="Times New Roman" w:hAnsi="Times New Roman"/>
          <w:sz w:val="24"/>
          <w:szCs w:val="24"/>
        </w:rPr>
      </w:pPr>
    </w:p>
    <w:p w14:paraId="21FF33F7" w14:textId="77777777" w:rsidR="007B0914" w:rsidRDefault="007B0914" w:rsidP="001B7EBD">
      <w:pPr>
        <w:spacing w:after="0" w:line="240" w:lineRule="auto"/>
        <w:jc w:val="right"/>
        <w:rPr>
          <w:rFonts w:ascii="Times New Roman" w:hAnsi="Times New Roman"/>
          <w:sz w:val="24"/>
          <w:szCs w:val="24"/>
        </w:rPr>
      </w:pPr>
    </w:p>
    <w:p w14:paraId="08481B68" w14:textId="77777777" w:rsidR="007B0914" w:rsidRDefault="007B0914" w:rsidP="001B7EBD">
      <w:pPr>
        <w:spacing w:after="0" w:line="240" w:lineRule="auto"/>
        <w:jc w:val="right"/>
        <w:rPr>
          <w:rFonts w:ascii="Times New Roman" w:hAnsi="Times New Roman"/>
          <w:sz w:val="24"/>
          <w:szCs w:val="24"/>
        </w:rPr>
      </w:pPr>
    </w:p>
    <w:p w14:paraId="09C22203" w14:textId="77777777" w:rsidR="007B0914" w:rsidRDefault="007B0914" w:rsidP="001B7EBD">
      <w:pPr>
        <w:spacing w:after="0" w:line="240" w:lineRule="auto"/>
        <w:jc w:val="right"/>
        <w:rPr>
          <w:rFonts w:ascii="Times New Roman" w:hAnsi="Times New Roman"/>
          <w:sz w:val="24"/>
          <w:szCs w:val="24"/>
        </w:rPr>
      </w:pPr>
    </w:p>
    <w:p w14:paraId="3EEB7723" w14:textId="77777777" w:rsidR="007B0914" w:rsidRDefault="007B0914" w:rsidP="001B7EBD">
      <w:pPr>
        <w:spacing w:after="0" w:line="240" w:lineRule="auto"/>
        <w:jc w:val="right"/>
        <w:rPr>
          <w:rFonts w:ascii="Times New Roman" w:hAnsi="Times New Roman"/>
          <w:sz w:val="24"/>
          <w:szCs w:val="24"/>
        </w:rPr>
      </w:pPr>
    </w:p>
    <w:p w14:paraId="2928276E" w14:textId="77777777" w:rsidR="007B0914" w:rsidRDefault="007B0914" w:rsidP="001B7EBD">
      <w:pPr>
        <w:spacing w:after="0" w:line="240" w:lineRule="auto"/>
        <w:jc w:val="right"/>
        <w:rPr>
          <w:rFonts w:ascii="Times New Roman" w:hAnsi="Times New Roman"/>
          <w:sz w:val="24"/>
          <w:szCs w:val="24"/>
        </w:rPr>
      </w:pPr>
    </w:p>
    <w:p w14:paraId="5A19F44E" w14:textId="77777777" w:rsidR="007B0914" w:rsidRDefault="007B0914" w:rsidP="001B7EBD">
      <w:pPr>
        <w:spacing w:after="0" w:line="240" w:lineRule="auto"/>
        <w:jc w:val="right"/>
        <w:rPr>
          <w:rFonts w:ascii="Times New Roman" w:hAnsi="Times New Roman"/>
          <w:sz w:val="24"/>
          <w:szCs w:val="24"/>
        </w:rPr>
      </w:pPr>
    </w:p>
    <w:p w14:paraId="0B09C581" w14:textId="77777777" w:rsidR="007B0914" w:rsidRDefault="007B0914" w:rsidP="001B7EBD">
      <w:pPr>
        <w:spacing w:after="0" w:line="240" w:lineRule="auto"/>
        <w:jc w:val="right"/>
        <w:rPr>
          <w:rFonts w:ascii="Times New Roman" w:hAnsi="Times New Roman"/>
          <w:sz w:val="24"/>
          <w:szCs w:val="24"/>
        </w:rPr>
      </w:pPr>
    </w:p>
    <w:p w14:paraId="163F8B4B" w14:textId="77777777" w:rsidR="007B0914" w:rsidRDefault="007B0914" w:rsidP="001B7EBD">
      <w:pPr>
        <w:spacing w:after="0" w:line="240" w:lineRule="auto"/>
        <w:jc w:val="right"/>
        <w:rPr>
          <w:rFonts w:ascii="Times New Roman" w:hAnsi="Times New Roman"/>
          <w:sz w:val="24"/>
          <w:szCs w:val="24"/>
        </w:rPr>
      </w:pPr>
    </w:p>
    <w:p w14:paraId="1884CC4B" w14:textId="77777777" w:rsidR="007B0914" w:rsidRDefault="007B0914" w:rsidP="001B7EBD">
      <w:pPr>
        <w:spacing w:after="0" w:line="240" w:lineRule="auto"/>
        <w:jc w:val="right"/>
        <w:rPr>
          <w:rFonts w:ascii="Times New Roman" w:hAnsi="Times New Roman"/>
          <w:sz w:val="24"/>
          <w:szCs w:val="24"/>
        </w:rPr>
      </w:pPr>
    </w:p>
    <w:p w14:paraId="01888DCB" w14:textId="77777777" w:rsidR="007B0914" w:rsidRDefault="007B0914" w:rsidP="001B7EBD">
      <w:pPr>
        <w:spacing w:after="0" w:line="240" w:lineRule="auto"/>
        <w:jc w:val="right"/>
        <w:rPr>
          <w:rFonts w:ascii="Times New Roman" w:hAnsi="Times New Roman"/>
          <w:sz w:val="24"/>
          <w:szCs w:val="24"/>
        </w:rPr>
      </w:pPr>
    </w:p>
    <w:p w14:paraId="1883CA8E" w14:textId="77777777" w:rsidR="007B0914" w:rsidRDefault="007B0914" w:rsidP="001B7EBD">
      <w:pPr>
        <w:spacing w:after="0" w:line="240" w:lineRule="auto"/>
        <w:jc w:val="right"/>
        <w:rPr>
          <w:rFonts w:ascii="Times New Roman" w:hAnsi="Times New Roman"/>
          <w:sz w:val="24"/>
          <w:szCs w:val="24"/>
        </w:rPr>
      </w:pPr>
    </w:p>
    <w:p w14:paraId="2B17AD27" w14:textId="4BA59060" w:rsidR="001B7EBD" w:rsidRPr="00CA0B2E" w:rsidRDefault="001B7EBD" w:rsidP="001B7EBD">
      <w:pPr>
        <w:spacing w:after="0" w:line="240" w:lineRule="auto"/>
        <w:jc w:val="right"/>
        <w:rPr>
          <w:rFonts w:ascii="Times New Roman" w:hAnsi="Times New Roman"/>
          <w:sz w:val="24"/>
          <w:szCs w:val="24"/>
        </w:rPr>
      </w:pPr>
      <w:r w:rsidRPr="00CA0B2E">
        <w:rPr>
          <w:rFonts w:ascii="Times New Roman" w:hAnsi="Times New Roman"/>
          <w:sz w:val="24"/>
          <w:szCs w:val="24"/>
        </w:rPr>
        <w:t xml:space="preserve">Приложение №1 </w:t>
      </w:r>
    </w:p>
    <w:p w14:paraId="465A714E" w14:textId="77777777" w:rsidR="001B7EBD" w:rsidRPr="00CA0B2E" w:rsidRDefault="001B7EBD" w:rsidP="001B7EBD">
      <w:pPr>
        <w:spacing w:after="0" w:line="240" w:lineRule="auto"/>
        <w:jc w:val="right"/>
        <w:rPr>
          <w:rFonts w:ascii="Times New Roman" w:hAnsi="Times New Roman"/>
          <w:sz w:val="24"/>
          <w:szCs w:val="24"/>
        </w:rPr>
      </w:pPr>
      <w:r w:rsidRPr="00CA0B2E">
        <w:rPr>
          <w:rFonts w:ascii="Times New Roman" w:hAnsi="Times New Roman"/>
          <w:sz w:val="24"/>
          <w:szCs w:val="24"/>
        </w:rPr>
        <w:t>к техническому заданию</w:t>
      </w:r>
    </w:p>
    <w:p w14:paraId="590E5F92" w14:textId="77777777" w:rsidR="00D831AF" w:rsidRDefault="00D831AF" w:rsidP="00896115">
      <w:pPr>
        <w:ind w:left="-142"/>
        <w:rPr>
          <w:rFonts w:ascii="Times New Roman" w:eastAsia="Times New Roman" w:hAnsi="Times New Roman"/>
          <w:sz w:val="24"/>
          <w:szCs w:val="24"/>
          <w:lang w:eastAsia="ru-RU"/>
        </w:rPr>
      </w:pPr>
    </w:p>
    <w:p w14:paraId="15F88BD0" w14:textId="77777777" w:rsidR="004236D9" w:rsidRPr="00CA0B2E" w:rsidRDefault="004236D9" w:rsidP="004236D9">
      <w:pPr>
        <w:spacing w:after="0" w:line="240" w:lineRule="auto"/>
        <w:jc w:val="center"/>
        <w:rPr>
          <w:rFonts w:ascii="Times New Roman" w:eastAsia="Times New Roman" w:hAnsi="Times New Roman"/>
          <w:b/>
          <w:sz w:val="24"/>
          <w:szCs w:val="24"/>
          <w:lang w:eastAsia="x-none"/>
        </w:rPr>
      </w:pPr>
      <w:r w:rsidRPr="00CA0B2E">
        <w:rPr>
          <w:rFonts w:ascii="Times New Roman" w:eastAsia="Times New Roman" w:hAnsi="Times New Roman"/>
          <w:b/>
          <w:sz w:val="24"/>
          <w:szCs w:val="24"/>
          <w:lang w:eastAsia="x-none"/>
        </w:rPr>
        <w:t xml:space="preserve">ПЕРЕЧЕНЬ ЛИФТОВ </w:t>
      </w:r>
    </w:p>
    <w:p w14:paraId="4DB97859" w14:textId="2069218F" w:rsidR="00CA0B2E" w:rsidRDefault="004236D9" w:rsidP="004236D9">
      <w:pPr>
        <w:spacing w:after="0" w:line="240" w:lineRule="auto"/>
        <w:jc w:val="center"/>
        <w:rPr>
          <w:rFonts w:ascii="Times New Roman" w:eastAsia="Times New Roman" w:hAnsi="Times New Roman"/>
          <w:sz w:val="24"/>
          <w:szCs w:val="24"/>
          <w:lang w:eastAsia="x-none"/>
        </w:rPr>
      </w:pPr>
      <w:r w:rsidRPr="00CA0B2E">
        <w:rPr>
          <w:rFonts w:ascii="Times New Roman" w:eastAsia="Times New Roman" w:hAnsi="Times New Roman"/>
          <w:sz w:val="24"/>
          <w:szCs w:val="24"/>
          <w:lang w:eastAsia="x-none"/>
        </w:rPr>
        <w:t>для оказания услуг по техническому обслуживанию</w:t>
      </w:r>
    </w:p>
    <w:p w14:paraId="7C392A69" w14:textId="77777777" w:rsidR="00751B22" w:rsidRPr="004236D9" w:rsidRDefault="00751B22" w:rsidP="004236D9">
      <w:pPr>
        <w:spacing w:after="0" w:line="240" w:lineRule="auto"/>
        <w:jc w:val="center"/>
        <w:rPr>
          <w:rFonts w:ascii="Times New Roman" w:hAnsi="Times New Roman"/>
          <w:sz w:val="24"/>
          <w:szCs w:val="24"/>
        </w:rPr>
      </w:pPr>
    </w:p>
    <w:p w14:paraId="58ECBBFF" w14:textId="77777777" w:rsidR="004236D9" w:rsidRDefault="004236D9" w:rsidP="004236D9">
      <w:pPr>
        <w:pStyle w:val="af2"/>
        <w:spacing w:before="4"/>
        <w:ind w:left="0" w:firstLine="0"/>
        <w:rPr>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964"/>
        <w:gridCol w:w="1256"/>
        <w:gridCol w:w="1611"/>
        <w:gridCol w:w="1604"/>
        <w:gridCol w:w="1006"/>
        <w:gridCol w:w="1549"/>
        <w:gridCol w:w="1903"/>
      </w:tblGrid>
      <w:tr w:rsidR="00520847" w:rsidRPr="00E17E95" w14:paraId="1A2F116E" w14:textId="77777777" w:rsidTr="00520847">
        <w:trPr>
          <w:trHeight w:val="556"/>
        </w:trPr>
        <w:tc>
          <w:tcPr>
            <w:tcW w:w="215" w:type="pct"/>
            <w:vAlign w:val="center"/>
          </w:tcPr>
          <w:p w14:paraId="78451401" w14:textId="77777777" w:rsidR="00520847" w:rsidRPr="00E17E95" w:rsidRDefault="00520847" w:rsidP="00466722">
            <w:pPr>
              <w:spacing w:after="0"/>
              <w:jc w:val="center"/>
              <w:rPr>
                <w:rFonts w:ascii="Times New Roman" w:hAnsi="Times New Roman"/>
                <w:b/>
                <w:bCs/>
                <w:sz w:val="16"/>
                <w:szCs w:val="16"/>
              </w:rPr>
            </w:pPr>
            <w:r w:rsidRPr="00E17E95">
              <w:rPr>
                <w:rFonts w:ascii="Times New Roman" w:hAnsi="Times New Roman"/>
                <w:b/>
                <w:bCs/>
                <w:sz w:val="16"/>
                <w:szCs w:val="16"/>
              </w:rPr>
              <w:t>№</w:t>
            </w:r>
          </w:p>
          <w:p w14:paraId="0D1D755C" w14:textId="77777777" w:rsidR="00520847" w:rsidRPr="00E17E95" w:rsidRDefault="00520847" w:rsidP="00466722">
            <w:pPr>
              <w:spacing w:after="0"/>
              <w:jc w:val="center"/>
              <w:rPr>
                <w:rFonts w:ascii="Times New Roman" w:hAnsi="Times New Roman"/>
                <w:b/>
                <w:bCs/>
                <w:sz w:val="16"/>
                <w:szCs w:val="16"/>
              </w:rPr>
            </w:pPr>
            <w:r w:rsidRPr="00E17E95">
              <w:rPr>
                <w:rFonts w:ascii="Times New Roman" w:hAnsi="Times New Roman"/>
                <w:b/>
                <w:bCs/>
                <w:sz w:val="16"/>
                <w:szCs w:val="16"/>
              </w:rPr>
              <w:t>п/п</w:t>
            </w:r>
          </w:p>
        </w:tc>
        <w:tc>
          <w:tcPr>
            <w:tcW w:w="466" w:type="pct"/>
            <w:vAlign w:val="center"/>
          </w:tcPr>
          <w:p w14:paraId="3E2BFBCD" w14:textId="5184FCC3" w:rsidR="00520847" w:rsidRPr="00E17E95" w:rsidRDefault="00520847" w:rsidP="00466722">
            <w:pPr>
              <w:spacing w:after="0"/>
              <w:jc w:val="center"/>
              <w:rPr>
                <w:rFonts w:ascii="Times New Roman" w:hAnsi="Times New Roman"/>
                <w:b/>
                <w:bCs/>
                <w:sz w:val="16"/>
                <w:szCs w:val="16"/>
              </w:rPr>
            </w:pPr>
            <w:r>
              <w:rPr>
                <w:rFonts w:ascii="Times New Roman" w:hAnsi="Times New Roman"/>
                <w:b/>
                <w:bCs/>
                <w:sz w:val="16"/>
                <w:szCs w:val="16"/>
              </w:rPr>
              <w:t xml:space="preserve">Заводской </w:t>
            </w:r>
            <w:r w:rsidRPr="00E17E95">
              <w:rPr>
                <w:rFonts w:ascii="Times New Roman" w:hAnsi="Times New Roman"/>
                <w:b/>
                <w:bCs/>
                <w:sz w:val="16"/>
                <w:szCs w:val="16"/>
              </w:rPr>
              <w:t>номер</w:t>
            </w:r>
          </w:p>
        </w:tc>
        <w:tc>
          <w:tcPr>
            <w:tcW w:w="607" w:type="pct"/>
            <w:vAlign w:val="center"/>
          </w:tcPr>
          <w:p w14:paraId="3867B5D9" w14:textId="65F4F06F" w:rsidR="00520847" w:rsidRPr="00E17E95" w:rsidRDefault="00520847" w:rsidP="00466722">
            <w:pPr>
              <w:spacing w:after="0"/>
              <w:jc w:val="center"/>
              <w:rPr>
                <w:rFonts w:ascii="Times New Roman" w:hAnsi="Times New Roman"/>
                <w:b/>
                <w:bCs/>
                <w:sz w:val="16"/>
                <w:szCs w:val="16"/>
              </w:rPr>
            </w:pPr>
            <w:r>
              <w:rPr>
                <w:rFonts w:ascii="Times New Roman" w:hAnsi="Times New Roman"/>
                <w:b/>
                <w:bCs/>
                <w:sz w:val="16"/>
                <w:szCs w:val="16"/>
              </w:rPr>
              <w:t>Дата ввода в эксплуатацию</w:t>
            </w:r>
          </w:p>
        </w:tc>
        <w:tc>
          <w:tcPr>
            <w:tcW w:w="574" w:type="pct"/>
            <w:vAlign w:val="center"/>
          </w:tcPr>
          <w:p w14:paraId="1B9E1B6B" w14:textId="77777777" w:rsidR="00520847" w:rsidRPr="00E17E95" w:rsidRDefault="00520847" w:rsidP="00466722">
            <w:pPr>
              <w:spacing w:after="0"/>
              <w:jc w:val="center"/>
              <w:rPr>
                <w:rFonts w:ascii="Times New Roman" w:hAnsi="Times New Roman"/>
                <w:b/>
                <w:bCs/>
                <w:sz w:val="16"/>
                <w:szCs w:val="16"/>
              </w:rPr>
            </w:pPr>
            <w:r w:rsidRPr="00E17E95">
              <w:rPr>
                <w:rFonts w:ascii="Times New Roman" w:hAnsi="Times New Roman"/>
                <w:b/>
                <w:bCs/>
                <w:sz w:val="16"/>
                <w:szCs w:val="16"/>
              </w:rPr>
              <w:t>Завод изготовитель</w:t>
            </w:r>
          </w:p>
        </w:tc>
        <w:tc>
          <w:tcPr>
            <w:tcW w:w="776" w:type="pct"/>
            <w:vAlign w:val="center"/>
          </w:tcPr>
          <w:p w14:paraId="1B8E9324" w14:textId="11B7E693" w:rsidR="00520847" w:rsidRPr="00E17E95" w:rsidRDefault="00520847" w:rsidP="00466722">
            <w:pPr>
              <w:spacing w:after="0"/>
              <w:jc w:val="center"/>
              <w:rPr>
                <w:rFonts w:ascii="Times New Roman" w:hAnsi="Times New Roman"/>
                <w:b/>
                <w:bCs/>
                <w:sz w:val="16"/>
                <w:szCs w:val="16"/>
              </w:rPr>
            </w:pPr>
            <w:r w:rsidRPr="00E17E95">
              <w:rPr>
                <w:rFonts w:ascii="Times New Roman" w:hAnsi="Times New Roman"/>
                <w:b/>
                <w:bCs/>
                <w:sz w:val="16"/>
                <w:szCs w:val="16"/>
              </w:rPr>
              <w:t>Грузоподъёмность</w:t>
            </w:r>
            <w:r>
              <w:rPr>
                <w:rFonts w:ascii="Times New Roman" w:hAnsi="Times New Roman"/>
                <w:b/>
                <w:bCs/>
                <w:sz w:val="16"/>
                <w:szCs w:val="16"/>
              </w:rPr>
              <w:t>, кг</w:t>
            </w:r>
          </w:p>
        </w:tc>
        <w:tc>
          <w:tcPr>
            <w:tcW w:w="487" w:type="pct"/>
            <w:vAlign w:val="center"/>
          </w:tcPr>
          <w:p w14:paraId="47AF998E" w14:textId="69E0FE4C" w:rsidR="00520847" w:rsidRPr="00E17E95" w:rsidRDefault="00520847" w:rsidP="00466722">
            <w:pPr>
              <w:spacing w:after="0"/>
              <w:jc w:val="center"/>
              <w:rPr>
                <w:rFonts w:ascii="Times New Roman" w:hAnsi="Times New Roman"/>
                <w:b/>
                <w:bCs/>
                <w:sz w:val="16"/>
                <w:szCs w:val="16"/>
              </w:rPr>
            </w:pPr>
            <w:r>
              <w:rPr>
                <w:rFonts w:ascii="Times New Roman" w:hAnsi="Times New Roman"/>
                <w:b/>
                <w:bCs/>
                <w:sz w:val="16"/>
                <w:szCs w:val="16"/>
              </w:rPr>
              <w:t xml:space="preserve">Этажность </w:t>
            </w:r>
          </w:p>
        </w:tc>
        <w:tc>
          <w:tcPr>
            <w:tcW w:w="886" w:type="pct"/>
            <w:vAlign w:val="center"/>
          </w:tcPr>
          <w:p w14:paraId="3A651211" w14:textId="55736147" w:rsidR="00520847" w:rsidRPr="00520847" w:rsidRDefault="00520847" w:rsidP="00520847">
            <w:pPr>
              <w:spacing w:after="0"/>
              <w:jc w:val="center"/>
              <w:rPr>
                <w:rFonts w:ascii="Times New Roman" w:eastAsia="Times New Roman" w:hAnsi="Times New Roman"/>
                <w:b/>
                <w:sz w:val="16"/>
                <w:szCs w:val="16"/>
              </w:rPr>
            </w:pPr>
            <w:r w:rsidRPr="00520847">
              <w:rPr>
                <w:rFonts w:ascii="Times New Roman" w:eastAsia="Times New Roman" w:hAnsi="Times New Roman"/>
                <w:b/>
                <w:sz w:val="16"/>
                <w:szCs w:val="16"/>
              </w:rPr>
              <w:t>Модель лифта</w:t>
            </w:r>
          </w:p>
        </w:tc>
        <w:tc>
          <w:tcPr>
            <w:tcW w:w="989" w:type="pct"/>
            <w:vAlign w:val="center"/>
          </w:tcPr>
          <w:p w14:paraId="36A2AF62" w14:textId="7BE279BC" w:rsidR="00520847" w:rsidRPr="00520847" w:rsidRDefault="00520847" w:rsidP="00520847">
            <w:pPr>
              <w:spacing w:after="0"/>
              <w:jc w:val="center"/>
              <w:rPr>
                <w:rFonts w:ascii="Times New Roman" w:hAnsi="Times New Roman"/>
                <w:b/>
                <w:bCs/>
                <w:sz w:val="16"/>
                <w:szCs w:val="16"/>
              </w:rPr>
            </w:pPr>
            <w:r w:rsidRPr="00520847">
              <w:rPr>
                <w:rFonts w:ascii="Times New Roman" w:eastAsia="Times New Roman" w:hAnsi="Times New Roman"/>
                <w:b/>
                <w:sz w:val="16"/>
                <w:szCs w:val="16"/>
              </w:rPr>
              <w:t>Периодичность ТО</w:t>
            </w:r>
          </w:p>
        </w:tc>
      </w:tr>
      <w:tr w:rsidR="00520847" w:rsidRPr="00E17E95" w14:paraId="331E5050" w14:textId="77777777" w:rsidTr="00520847">
        <w:trPr>
          <w:trHeight w:val="532"/>
        </w:trPr>
        <w:tc>
          <w:tcPr>
            <w:tcW w:w="215" w:type="pct"/>
            <w:vAlign w:val="center"/>
          </w:tcPr>
          <w:p w14:paraId="1ABC5FBC" w14:textId="77777777" w:rsidR="00520847" w:rsidRPr="00E17E95" w:rsidRDefault="00520847" w:rsidP="00751B22">
            <w:pPr>
              <w:spacing w:after="0"/>
              <w:jc w:val="center"/>
              <w:rPr>
                <w:rFonts w:ascii="Times New Roman" w:hAnsi="Times New Roman"/>
                <w:sz w:val="16"/>
                <w:szCs w:val="16"/>
              </w:rPr>
            </w:pPr>
            <w:r w:rsidRPr="00E17E95">
              <w:rPr>
                <w:rFonts w:ascii="Times New Roman" w:hAnsi="Times New Roman"/>
                <w:sz w:val="16"/>
                <w:szCs w:val="16"/>
              </w:rPr>
              <w:t>1</w:t>
            </w:r>
          </w:p>
        </w:tc>
        <w:tc>
          <w:tcPr>
            <w:tcW w:w="466" w:type="pct"/>
            <w:vAlign w:val="center"/>
          </w:tcPr>
          <w:p w14:paraId="47B180AB" w14:textId="752A9166" w:rsidR="00520847" w:rsidRPr="001F48B2" w:rsidRDefault="001F48B2" w:rsidP="00751B22">
            <w:pPr>
              <w:spacing w:after="0"/>
              <w:jc w:val="center"/>
              <w:rPr>
                <w:rFonts w:ascii="Times New Roman" w:hAnsi="Times New Roman"/>
                <w:sz w:val="16"/>
                <w:szCs w:val="16"/>
              </w:rPr>
            </w:pPr>
            <w:r>
              <w:rPr>
                <w:rFonts w:ascii="Times New Roman" w:eastAsia="Times New Roman" w:hAnsi="Times New Roman"/>
                <w:sz w:val="16"/>
                <w:szCs w:val="16"/>
                <w:lang w:eastAsia="ru-RU"/>
              </w:rPr>
              <w:t>803523</w:t>
            </w:r>
          </w:p>
        </w:tc>
        <w:tc>
          <w:tcPr>
            <w:tcW w:w="607" w:type="pct"/>
            <w:vAlign w:val="center"/>
          </w:tcPr>
          <w:p w14:paraId="7FA203FF" w14:textId="6A8AC59C" w:rsidR="00520847" w:rsidRPr="00E17E95" w:rsidRDefault="001F48B2" w:rsidP="00751B22">
            <w:pPr>
              <w:spacing w:after="0"/>
              <w:jc w:val="center"/>
              <w:rPr>
                <w:rFonts w:ascii="Times New Roman" w:hAnsi="Times New Roman"/>
                <w:sz w:val="16"/>
                <w:szCs w:val="16"/>
              </w:rPr>
            </w:pPr>
            <w:r>
              <w:rPr>
                <w:rFonts w:ascii="Times New Roman" w:hAnsi="Times New Roman"/>
                <w:sz w:val="16"/>
                <w:szCs w:val="16"/>
              </w:rPr>
              <w:t>2014</w:t>
            </w:r>
          </w:p>
        </w:tc>
        <w:tc>
          <w:tcPr>
            <w:tcW w:w="574" w:type="pct"/>
            <w:vAlign w:val="center"/>
          </w:tcPr>
          <w:p w14:paraId="26F1DA5F" w14:textId="6D93D8D3" w:rsidR="00520847" w:rsidRPr="001F48B2" w:rsidRDefault="001F48B2" w:rsidP="00751B22">
            <w:pPr>
              <w:spacing w:after="0"/>
              <w:jc w:val="center"/>
              <w:rPr>
                <w:rFonts w:ascii="Times New Roman" w:hAnsi="Times New Roman"/>
                <w:sz w:val="16"/>
                <w:szCs w:val="16"/>
              </w:rPr>
            </w:pPr>
            <w:r>
              <w:rPr>
                <w:rFonts w:ascii="Times New Roman" w:hAnsi="Times New Roman"/>
                <w:sz w:val="16"/>
                <w:szCs w:val="16"/>
              </w:rPr>
              <w:t>ОАО «Могилевлифтмаш»</w:t>
            </w:r>
          </w:p>
        </w:tc>
        <w:tc>
          <w:tcPr>
            <w:tcW w:w="776" w:type="pct"/>
            <w:vAlign w:val="center"/>
          </w:tcPr>
          <w:p w14:paraId="411415FB" w14:textId="5E6A2B27" w:rsidR="00520847" w:rsidRPr="001F48B2" w:rsidRDefault="001F48B2" w:rsidP="00751B22">
            <w:pPr>
              <w:spacing w:after="0"/>
              <w:jc w:val="center"/>
              <w:rPr>
                <w:rFonts w:ascii="Times New Roman" w:hAnsi="Times New Roman"/>
                <w:sz w:val="16"/>
                <w:szCs w:val="16"/>
              </w:rPr>
            </w:pPr>
            <w:r>
              <w:rPr>
                <w:rFonts w:ascii="Times New Roman" w:hAnsi="Times New Roman"/>
                <w:sz w:val="16"/>
                <w:szCs w:val="16"/>
              </w:rPr>
              <w:t>2000</w:t>
            </w:r>
          </w:p>
        </w:tc>
        <w:tc>
          <w:tcPr>
            <w:tcW w:w="487" w:type="pct"/>
            <w:vAlign w:val="center"/>
          </w:tcPr>
          <w:p w14:paraId="3A9C0B36" w14:textId="23E6851B" w:rsidR="00520847" w:rsidRPr="00E17E95" w:rsidRDefault="001F48B2" w:rsidP="00751B22">
            <w:pPr>
              <w:spacing w:after="0"/>
              <w:jc w:val="center"/>
              <w:rPr>
                <w:rFonts w:ascii="Times New Roman" w:hAnsi="Times New Roman"/>
                <w:sz w:val="16"/>
                <w:szCs w:val="16"/>
              </w:rPr>
            </w:pPr>
            <w:r>
              <w:rPr>
                <w:rFonts w:ascii="Times New Roman" w:hAnsi="Times New Roman"/>
                <w:sz w:val="16"/>
                <w:szCs w:val="16"/>
              </w:rPr>
              <w:t>4</w:t>
            </w:r>
          </w:p>
        </w:tc>
        <w:tc>
          <w:tcPr>
            <w:tcW w:w="886" w:type="pct"/>
            <w:vAlign w:val="center"/>
          </w:tcPr>
          <w:p w14:paraId="1AD104C5" w14:textId="7DDFF2F7" w:rsidR="00520847" w:rsidRPr="00520847" w:rsidRDefault="001F48B2" w:rsidP="00520847">
            <w:pPr>
              <w:spacing w:after="0"/>
              <w:jc w:val="center"/>
              <w:rPr>
                <w:rFonts w:ascii="Times New Roman" w:hAnsi="Times New Roman"/>
                <w:b/>
                <w:sz w:val="16"/>
                <w:szCs w:val="16"/>
              </w:rPr>
            </w:pPr>
            <w:r>
              <w:rPr>
                <w:rFonts w:ascii="Times New Roman" w:hAnsi="Times New Roman"/>
                <w:sz w:val="16"/>
                <w:szCs w:val="16"/>
              </w:rPr>
              <w:t>Грузовой</w:t>
            </w:r>
          </w:p>
        </w:tc>
        <w:tc>
          <w:tcPr>
            <w:tcW w:w="989" w:type="pct"/>
          </w:tcPr>
          <w:p w14:paraId="0F66E5F8" w14:textId="5272D7E3" w:rsidR="00520847" w:rsidRPr="004B68B7" w:rsidRDefault="00520847" w:rsidP="00751B22">
            <w:pPr>
              <w:rPr>
                <w:rFonts w:ascii="Times New Roman" w:hAnsi="Times New Roman"/>
                <w:sz w:val="20"/>
                <w:szCs w:val="20"/>
              </w:rPr>
            </w:pPr>
            <w:r w:rsidRPr="004B68B7">
              <w:rPr>
                <w:rFonts w:ascii="Times New Roman" w:hAnsi="Times New Roman"/>
                <w:b/>
                <w:sz w:val="20"/>
                <w:szCs w:val="20"/>
              </w:rPr>
              <w:t>ТО-1</w:t>
            </w:r>
            <w:r w:rsidRPr="004B68B7">
              <w:rPr>
                <w:rFonts w:ascii="Times New Roman" w:hAnsi="Times New Roman"/>
                <w:sz w:val="20"/>
                <w:szCs w:val="20"/>
              </w:rPr>
              <w:t xml:space="preserve"> -Ежемесячно</w:t>
            </w:r>
          </w:p>
          <w:p w14:paraId="79911C47" w14:textId="77777777" w:rsidR="00520847" w:rsidRPr="004B68B7" w:rsidRDefault="00520847" w:rsidP="00751B22">
            <w:pPr>
              <w:rPr>
                <w:rFonts w:ascii="Times New Roman" w:hAnsi="Times New Roman"/>
                <w:sz w:val="20"/>
                <w:szCs w:val="20"/>
              </w:rPr>
            </w:pPr>
            <w:r w:rsidRPr="004B68B7">
              <w:rPr>
                <w:rFonts w:ascii="Times New Roman" w:hAnsi="Times New Roman"/>
                <w:b/>
                <w:sz w:val="20"/>
                <w:szCs w:val="20"/>
              </w:rPr>
              <w:t>ТО-2</w:t>
            </w:r>
            <w:r w:rsidRPr="004B68B7">
              <w:rPr>
                <w:rFonts w:ascii="Times New Roman" w:hAnsi="Times New Roman"/>
                <w:sz w:val="20"/>
                <w:szCs w:val="20"/>
              </w:rPr>
              <w:t xml:space="preserve"> - Ежеквартально</w:t>
            </w:r>
          </w:p>
          <w:p w14:paraId="4EF6D10B" w14:textId="0A6E2AD7" w:rsidR="00520847" w:rsidRPr="004B68B7" w:rsidRDefault="00520847" w:rsidP="00751B22">
            <w:pPr>
              <w:rPr>
                <w:rFonts w:ascii="Times New Roman" w:hAnsi="Times New Roman"/>
                <w:sz w:val="20"/>
                <w:szCs w:val="20"/>
              </w:rPr>
            </w:pPr>
            <w:r w:rsidRPr="004B68B7">
              <w:rPr>
                <w:rFonts w:ascii="Times New Roman" w:hAnsi="Times New Roman"/>
                <w:b/>
                <w:sz w:val="20"/>
                <w:szCs w:val="20"/>
              </w:rPr>
              <w:t xml:space="preserve">ТО-3 - </w:t>
            </w:r>
            <w:r w:rsidRPr="004B68B7">
              <w:rPr>
                <w:rFonts w:ascii="Times New Roman" w:eastAsia="Times New Roman" w:hAnsi="Times New Roman"/>
                <w:sz w:val="20"/>
                <w:szCs w:val="20"/>
                <w:lang w:eastAsia="ar-SA"/>
              </w:rPr>
              <w:t>каждые 6 месяцев</w:t>
            </w:r>
          </w:p>
          <w:p w14:paraId="6DBE7992" w14:textId="77777777" w:rsidR="00520847" w:rsidRPr="004B68B7" w:rsidRDefault="00520847" w:rsidP="00751B22">
            <w:pPr>
              <w:rPr>
                <w:rFonts w:ascii="Times New Roman" w:hAnsi="Times New Roman"/>
                <w:sz w:val="20"/>
                <w:szCs w:val="20"/>
              </w:rPr>
            </w:pPr>
            <w:r w:rsidRPr="004B68B7">
              <w:rPr>
                <w:rFonts w:ascii="Times New Roman" w:hAnsi="Times New Roman"/>
                <w:b/>
                <w:sz w:val="20"/>
                <w:szCs w:val="20"/>
              </w:rPr>
              <w:t xml:space="preserve">ТО-4 </w:t>
            </w:r>
            <w:r w:rsidRPr="004B68B7">
              <w:rPr>
                <w:rFonts w:ascii="Times New Roman" w:hAnsi="Times New Roman"/>
                <w:sz w:val="20"/>
                <w:szCs w:val="20"/>
              </w:rPr>
              <w:t xml:space="preserve">– </w:t>
            </w:r>
            <w:r w:rsidRPr="004B68B7">
              <w:rPr>
                <w:rFonts w:ascii="Times New Roman" w:eastAsia="Times New Roman" w:hAnsi="Times New Roman"/>
                <w:sz w:val="20"/>
                <w:szCs w:val="20"/>
                <w:lang w:eastAsia="ar-SA"/>
              </w:rPr>
              <w:t>один раз в 12 месяцев</w:t>
            </w:r>
          </w:p>
          <w:p w14:paraId="3F4AC96E" w14:textId="77777777" w:rsidR="00520847" w:rsidRPr="00E17E95" w:rsidRDefault="00520847" w:rsidP="00751B22">
            <w:pPr>
              <w:spacing w:after="0"/>
              <w:jc w:val="center"/>
              <w:rPr>
                <w:rFonts w:ascii="Times New Roman" w:hAnsi="Times New Roman"/>
                <w:sz w:val="16"/>
                <w:szCs w:val="16"/>
              </w:rPr>
            </w:pPr>
          </w:p>
        </w:tc>
      </w:tr>
    </w:tbl>
    <w:p w14:paraId="74DC460F" w14:textId="77777777" w:rsidR="00C746CF" w:rsidRDefault="00C746CF" w:rsidP="003C28AB">
      <w:pPr>
        <w:rPr>
          <w:rFonts w:ascii="Times New Roman" w:eastAsia="Times New Roman" w:hAnsi="Times New Roman"/>
          <w:sz w:val="24"/>
          <w:szCs w:val="24"/>
          <w:lang w:eastAsia="ru-RU"/>
        </w:rPr>
      </w:pPr>
    </w:p>
    <w:p w14:paraId="22A3FA42" w14:textId="07C46DCD" w:rsidR="001B7EBD" w:rsidRDefault="001B7EBD" w:rsidP="003C28AB">
      <w:pPr>
        <w:rPr>
          <w:rFonts w:ascii="Times New Roman" w:eastAsia="Times New Roman" w:hAnsi="Times New Roman"/>
          <w:sz w:val="24"/>
          <w:szCs w:val="24"/>
          <w:lang w:eastAsia="ru-RU"/>
        </w:rPr>
      </w:pPr>
    </w:p>
    <w:p w14:paraId="15B51151" w14:textId="5A966FBD" w:rsidR="001B7EBD" w:rsidRDefault="001B7EBD" w:rsidP="003C28AB">
      <w:pPr>
        <w:rPr>
          <w:rFonts w:ascii="Times New Roman" w:eastAsia="Times New Roman" w:hAnsi="Times New Roman"/>
          <w:sz w:val="24"/>
          <w:szCs w:val="24"/>
          <w:lang w:eastAsia="ru-RU"/>
        </w:rPr>
      </w:pPr>
    </w:p>
    <w:p w14:paraId="58498A23" w14:textId="184550CF" w:rsidR="004F409C" w:rsidRDefault="004F409C" w:rsidP="003C28AB">
      <w:pPr>
        <w:rPr>
          <w:rFonts w:ascii="Times New Roman" w:eastAsia="Times New Roman" w:hAnsi="Times New Roman"/>
          <w:sz w:val="24"/>
          <w:szCs w:val="24"/>
          <w:lang w:eastAsia="ru-RU"/>
        </w:rPr>
      </w:pPr>
    </w:p>
    <w:p w14:paraId="3639E4D9" w14:textId="660D35E4" w:rsidR="004F409C" w:rsidRDefault="004F409C" w:rsidP="003C28AB">
      <w:pPr>
        <w:rPr>
          <w:rFonts w:ascii="Times New Roman" w:eastAsia="Times New Roman" w:hAnsi="Times New Roman"/>
          <w:sz w:val="24"/>
          <w:szCs w:val="24"/>
          <w:lang w:eastAsia="ru-RU"/>
        </w:rPr>
      </w:pPr>
    </w:p>
    <w:p w14:paraId="23D95C99" w14:textId="64C21B38" w:rsidR="004F409C" w:rsidRDefault="004F409C" w:rsidP="003C28AB">
      <w:pPr>
        <w:rPr>
          <w:rFonts w:ascii="Times New Roman" w:eastAsia="Times New Roman" w:hAnsi="Times New Roman"/>
          <w:sz w:val="24"/>
          <w:szCs w:val="24"/>
          <w:lang w:eastAsia="ru-RU"/>
        </w:rPr>
      </w:pPr>
    </w:p>
    <w:p w14:paraId="059B11AF" w14:textId="2664986C" w:rsidR="004F409C" w:rsidRDefault="004F409C" w:rsidP="003C28AB">
      <w:pPr>
        <w:rPr>
          <w:rFonts w:ascii="Times New Roman" w:eastAsia="Times New Roman" w:hAnsi="Times New Roman"/>
          <w:sz w:val="24"/>
          <w:szCs w:val="24"/>
          <w:lang w:eastAsia="ru-RU"/>
        </w:rPr>
      </w:pPr>
    </w:p>
    <w:p w14:paraId="7C38359B" w14:textId="136D7B5D" w:rsidR="000D0303" w:rsidRDefault="000D0303" w:rsidP="003C28AB">
      <w:pPr>
        <w:rPr>
          <w:rFonts w:ascii="Times New Roman" w:eastAsia="Times New Roman" w:hAnsi="Times New Roman"/>
          <w:sz w:val="24"/>
          <w:szCs w:val="24"/>
          <w:lang w:eastAsia="ru-RU"/>
        </w:rPr>
      </w:pPr>
    </w:p>
    <w:p w14:paraId="6A226298" w14:textId="442D49D2" w:rsidR="000D0303" w:rsidRDefault="000D0303" w:rsidP="003C28AB">
      <w:pPr>
        <w:rPr>
          <w:rFonts w:ascii="Times New Roman" w:eastAsia="Times New Roman" w:hAnsi="Times New Roman"/>
          <w:sz w:val="24"/>
          <w:szCs w:val="24"/>
          <w:lang w:eastAsia="ru-RU"/>
        </w:rPr>
      </w:pPr>
    </w:p>
    <w:p w14:paraId="1875C6A6" w14:textId="79527B1C" w:rsidR="000D0303" w:rsidRDefault="000D0303" w:rsidP="003C28AB">
      <w:pPr>
        <w:rPr>
          <w:rFonts w:ascii="Times New Roman" w:eastAsia="Times New Roman" w:hAnsi="Times New Roman"/>
          <w:sz w:val="24"/>
          <w:szCs w:val="24"/>
          <w:lang w:eastAsia="ru-RU"/>
        </w:rPr>
      </w:pPr>
    </w:p>
    <w:p w14:paraId="6C49D2D6" w14:textId="672A4AB5" w:rsidR="000D0303" w:rsidRDefault="000D0303" w:rsidP="003C28AB">
      <w:pPr>
        <w:rPr>
          <w:rFonts w:ascii="Times New Roman" w:eastAsia="Times New Roman" w:hAnsi="Times New Roman"/>
          <w:sz w:val="24"/>
          <w:szCs w:val="24"/>
          <w:lang w:eastAsia="ru-RU"/>
        </w:rPr>
      </w:pPr>
    </w:p>
    <w:p w14:paraId="5C810268" w14:textId="5C4624E6" w:rsidR="000D0303" w:rsidRDefault="000D0303" w:rsidP="003C28AB">
      <w:pPr>
        <w:rPr>
          <w:rFonts w:ascii="Times New Roman" w:eastAsia="Times New Roman" w:hAnsi="Times New Roman"/>
          <w:sz w:val="24"/>
          <w:szCs w:val="24"/>
          <w:lang w:eastAsia="ru-RU"/>
        </w:rPr>
      </w:pPr>
    </w:p>
    <w:p w14:paraId="0A027296" w14:textId="1AF28E9B" w:rsidR="000D0303" w:rsidRDefault="000D0303" w:rsidP="003C28AB">
      <w:pPr>
        <w:rPr>
          <w:rFonts w:ascii="Times New Roman" w:eastAsia="Times New Roman" w:hAnsi="Times New Roman"/>
          <w:sz w:val="24"/>
          <w:szCs w:val="24"/>
          <w:lang w:eastAsia="ru-RU"/>
        </w:rPr>
      </w:pPr>
    </w:p>
    <w:p w14:paraId="665586EE" w14:textId="7A264242" w:rsidR="000D0303" w:rsidRDefault="000D0303" w:rsidP="003C28AB">
      <w:pPr>
        <w:rPr>
          <w:rFonts w:ascii="Times New Roman" w:eastAsia="Times New Roman" w:hAnsi="Times New Roman"/>
          <w:sz w:val="24"/>
          <w:szCs w:val="24"/>
          <w:lang w:eastAsia="ru-RU"/>
        </w:rPr>
      </w:pPr>
    </w:p>
    <w:p w14:paraId="28C8CA1A" w14:textId="77777777" w:rsidR="000D0303" w:rsidRDefault="000D0303" w:rsidP="003C28AB">
      <w:pPr>
        <w:rPr>
          <w:rFonts w:ascii="Times New Roman" w:eastAsia="Times New Roman" w:hAnsi="Times New Roman"/>
          <w:sz w:val="24"/>
          <w:szCs w:val="24"/>
          <w:lang w:eastAsia="ru-RU"/>
        </w:rPr>
      </w:pPr>
    </w:p>
    <w:p w14:paraId="094C16A1" w14:textId="470CDDCD" w:rsidR="001B7EBD" w:rsidRDefault="001B7EBD" w:rsidP="003C28AB">
      <w:pPr>
        <w:rPr>
          <w:rFonts w:ascii="Times New Roman" w:eastAsia="Times New Roman" w:hAnsi="Times New Roman"/>
          <w:sz w:val="24"/>
          <w:szCs w:val="24"/>
          <w:lang w:eastAsia="ru-RU"/>
        </w:rPr>
      </w:pPr>
    </w:p>
    <w:p w14:paraId="500954C7" w14:textId="77777777" w:rsidR="00DF532B" w:rsidRDefault="00DF532B" w:rsidP="006A0C40">
      <w:pPr>
        <w:spacing w:after="0" w:line="240" w:lineRule="auto"/>
        <w:jc w:val="right"/>
        <w:rPr>
          <w:rFonts w:ascii="Times New Roman" w:hAnsi="Times New Roman"/>
          <w:sz w:val="24"/>
          <w:szCs w:val="24"/>
        </w:rPr>
      </w:pPr>
      <w:r>
        <w:rPr>
          <w:rFonts w:ascii="Times New Roman" w:hAnsi="Times New Roman"/>
          <w:sz w:val="24"/>
          <w:szCs w:val="24"/>
        </w:rPr>
        <w:t xml:space="preserve">      </w:t>
      </w:r>
    </w:p>
    <w:p w14:paraId="35D315A1" w14:textId="77777777" w:rsidR="00DF532B" w:rsidRDefault="00DF532B" w:rsidP="006A0C40">
      <w:pPr>
        <w:spacing w:after="0" w:line="240" w:lineRule="auto"/>
        <w:jc w:val="right"/>
        <w:rPr>
          <w:rFonts w:ascii="Times New Roman" w:hAnsi="Times New Roman"/>
          <w:sz w:val="24"/>
          <w:szCs w:val="24"/>
        </w:rPr>
      </w:pPr>
    </w:p>
    <w:p w14:paraId="350F6329" w14:textId="77777777" w:rsidR="00DF532B" w:rsidRDefault="00DF532B" w:rsidP="006A0C40">
      <w:pPr>
        <w:spacing w:after="0" w:line="240" w:lineRule="auto"/>
        <w:jc w:val="right"/>
        <w:rPr>
          <w:rFonts w:ascii="Times New Roman" w:hAnsi="Times New Roman"/>
          <w:sz w:val="24"/>
          <w:szCs w:val="24"/>
        </w:rPr>
      </w:pPr>
    </w:p>
    <w:p w14:paraId="6E947FCF" w14:textId="7DF181D9" w:rsidR="006A0C40" w:rsidRPr="00CA0B2E" w:rsidRDefault="001B7EBD" w:rsidP="006A0C40">
      <w:pPr>
        <w:spacing w:after="0" w:line="240" w:lineRule="auto"/>
        <w:jc w:val="right"/>
        <w:rPr>
          <w:rFonts w:ascii="Times New Roman" w:hAnsi="Times New Roman"/>
          <w:sz w:val="24"/>
          <w:szCs w:val="24"/>
        </w:rPr>
      </w:pPr>
      <w:r>
        <w:rPr>
          <w:rFonts w:ascii="Times New Roman" w:hAnsi="Times New Roman"/>
          <w:sz w:val="24"/>
          <w:szCs w:val="24"/>
        </w:rPr>
        <w:t>Приложение №2</w:t>
      </w:r>
      <w:r w:rsidR="006A0C40" w:rsidRPr="00CA0B2E">
        <w:rPr>
          <w:rFonts w:ascii="Times New Roman" w:hAnsi="Times New Roman"/>
          <w:sz w:val="24"/>
          <w:szCs w:val="24"/>
        </w:rPr>
        <w:t xml:space="preserve"> </w:t>
      </w:r>
    </w:p>
    <w:p w14:paraId="51F80C61" w14:textId="77777777" w:rsidR="006A0C40" w:rsidRPr="00CA0B2E" w:rsidRDefault="006A0C40" w:rsidP="006A0C40">
      <w:pPr>
        <w:spacing w:after="0" w:line="240" w:lineRule="auto"/>
        <w:jc w:val="right"/>
        <w:rPr>
          <w:rFonts w:ascii="Times New Roman" w:hAnsi="Times New Roman"/>
          <w:sz w:val="24"/>
          <w:szCs w:val="24"/>
        </w:rPr>
      </w:pPr>
      <w:r w:rsidRPr="00CA0B2E">
        <w:rPr>
          <w:rFonts w:ascii="Times New Roman" w:hAnsi="Times New Roman"/>
          <w:sz w:val="24"/>
          <w:szCs w:val="24"/>
        </w:rPr>
        <w:t>к техническому заданию</w:t>
      </w:r>
    </w:p>
    <w:p w14:paraId="33FFB989" w14:textId="77777777" w:rsidR="006A0C40" w:rsidRPr="00CA0B2E" w:rsidRDefault="006A0C40" w:rsidP="006A0C40">
      <w:pPr>
        <w:spacing w:after="0" w:line="240" w:lineRule="auto"/>
        <w:jc w:val="right"/>
        <w:rPr>
          <w:rFonts w:ascii="Times New Roman" w:hAnsi="Times New Roman"/>
          <w:sz w:val="24"/>
          <w:szCs w:val="24"/>
        </w:rPr>
      </w:pPr>
    </w:p>
    <w:p w14:paraId="747D7D81" w14:textId="77777777" w:rsidR="006A0C40" w:rsidRPr="00CA0B2E" w:rsidRDefault="006A0C40" w:rsidP="006A0C40">
      <w:pPr>
        <w:spacing w:after="0" w:line="240" w:lineRule="auto"/>
        <w:jc w:val="right"/>
        <w:rPr>
          <w:rFonts w:ascii="Times New Roman" w:hAnsi="Times New Roman"/>
          <w:sz w:val="24"/>
          <w:szCs w:val="24"/>
        </w:rPr>
      </w:pPr>
    </w:p>
    <w:p w14:paraId="0D44BBAC" w14:textId="65E1D435" w:rsidR="006A0C40" w:rsidRPr="00CA0B2E" w:rsidRDefault="006A0C40" w:rsidP="006A0C40">
      <w:pPr>
        <w:spacing w:after="0" w:line="240" w:lineRule="auto"/>
        <w:jc w:val="center"/>
        <w:rPr>
          <w:rFonts w:ascii="Times New Roman" w:hAnsi="Times New Roman"/>
          <w:b/>
          <w:sz w:val="24"/>
          <w:szCs w:val="24"/>
        </w:rPr>
      </w:pPr>
      <w:r w:rsidRPr="00CA0B2E">
        <w:rPr>
          <w:rFonts w:ascii="Times New Roman" w:hAnsi="Times New Roman"/>
          <w:b/>
          <w:sz w:val="24"/>
          <w:szCs w:val="24"/>
        </w:rPr>
        <w:t>ПЕРЕЧЕНЬ УСЛУГ</w:t>
      </w:r>
      <w:r w:rsidR="00520847">
        <w:rPr>
          <w:rFonts w:ascii="Times New Roman" w:hAnsi="Times New Roman"/>
          <w:b/>
          <w:sz w:val="24"/>
          <w:szCs w:val="24"/>
        </w:rPr>
        <w:t xml:space="preserve"> по техническому обслуживанию лифтов</w:t>
      </w:r>
    </w:p>
    <w:p w14:paraId="3B62A9CE" w14:textId="5319211F" w:rsidR="001174B2" w:rsidRDefault="001174B2" w:rsidP="006A0C40">
      <w:pPr>
        <w:spacing w:after="0" w:line="240" w:lineRule="auto"/>
        <w:jc w:val="center"/>
        <w:rPr>
          <w:rFonts w:ascii="Times New Roman" w:hAnsi="Times New Roman"/>
          <w:sz w:val="24"/>
          <w:szCs w:val="24"/>
        </w:rPr>
      </w:pPr>
    </w:p>
    <w:p w14:paraId="55894958" w14:textId="77777777" w:rsidR="000A285E" w:rsidRPr="00E17E95" w:rsidRDefault="000A285E" w:rsidP="000A285E">
      <w:pPr>
        <w:tabs>
          <w:tab w:val="left" w:pos="4221"/>
        </w:tabs>
        <w:ind w:firstLine="426"/>
        <w:jc w:val="center"/>
        <w:rPr>
          <w:rFonts w:ascii="Times New Roman" w:hAnsi="Times New Roman"/>
          <w:b/>
          <w:sz w:val="24"/>
        </w:rPr>
      </w:pPr>
      <w:r w:rsidRPr="00E17E95">
        <w:rPr>
          <w:rFonts w:ascii="Times New Roman" w:hAnsi="Times New Roman"/>
          <w:b/>
          <w:sz w:val="24"/>
        </w:rPr>
        <w:t>Техническое обслуживание включает в себя:</w:t>
      </w:r>
    </w:p>
    <w:p w14:paraId="0ECFA9A3" w14:textId="77777777" w:rsidR="000A285E" w:rsidRPr="00E17E95" w:rsidRDefault="000A285E" w:rsidP="000A285E">
      <w:pPr>
        <w:tabs>
          <w:tab w:val="left" w:pos="284"/>
        </w:tabs>
        <w:suppressAutoHyphens/>
        <w:spacing w:after="0" w:line="240" w:lineRule="auto"/>
        <w:ind w:right="226"/>
        <w:jc w:val="both"/>
        <w:rPr>
          <w:rFonts w:ascii="Times New Roman" w:eastAsia="Times New Roman" w:hAnsi="Times New Roman"/>
          <w:b/>
          <w:sz w:val="24"/>
          <w:szCs w:val="24"/>
          <w:lang w:eastAsia="ar-SA"/>
        </w:rPr>
      </w:pPr>
      <w:r w:rsidRPr="00E17E95">
        <w:rPr>
          <w:rFonts w:ascii="Times New Roman" w:eastAsia="Times New Roman" w:hAnsi="Times New Roman"/>
          <w:b/>
          <w:sz w:val="24"/>
          <w:szCs w:val="24"/>
          <w:lang w:eastAsia="ar-SA"/>
        </w:rPr>
        <w:t xml:space="preserve">Техническое обслуживание (ТО-1) – </w:t>
      </w:r>
      <w:r w:rsidRPr="00E17E95">
        <w:rPr>
          <w:rFonts w:ascii="Times New Roman" w:eastAsia="Times New Roman" w:hAnsi="Times New Roman"/>
          <w:b/>
          <w:sz w:val="24"/>
          <w:szCs w:val="24"/>
          <w:u w:val="single"/>
          <w:lang w:eastAsia="ar-SA"/>
        </w:rPr>
        <w:t>ежемесячно</w:t>
      </w:r>
      <w:r w:rsidRPr="00E17E95">
        <w:rPr>
          <w:rFonts w:ascii="Times New Roman" w:eastAsia="Times New Roman" w:hAnsi="Times New Roman"/>
          <w:b/>
          <w:sz w:val="24"/>
          <w:szCs w:val="24"/>
          <w:lang w:eastAsia="ar-SA"/>
        </w:rPr>
        <w:t>:</w:t>
      </w:r>
    </w:p>
    <w:p w14:paraId="4FAB7E92"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точности остановки кабины на этажах;</w:t>
      </w:r>
    </w:p>
    <w:p w14:paraId="01239543" w14:textId="77777777" w:rsidR="000A285E" w:rsidRPr="00E17E95" w:rsidRDefault="000A285E" w:rsidP="000A285E">
      <w:pPr>
        <w:widowControl w:val="0"/>
        <w:numPr>
          <w:ilvl w:val="0"/>
          <w:numId w:val="9"/>
        </w:numPr>
        <w:tabs>
          <w:tab w:val="left" w:pos="426"/>
        </w:tabs>
        <w:spacing w:after="0" w:line="240" w:lineRule="auto"/>
        <w:ind w:left="0" w:right="264"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отсутствия течи масла в местах установки крышек и валов;</w:t>
      </w:r>
    </w:p>
    <w:p w14:paraId="4D21E63C"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уровня масла в редукторе;</w:t>
      </w:r>
    </w:p>
    <w:p w14:paraId="288A5CCC"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состояния канатоведущего шкива, подтяжка крепления;</w:t>
      </w:r>
    </w:p>
    <w:p w14:paraId="5F16CA9C"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состояния ограждения шахты;</w:t>
      </w:r>
    </w:p>
    <w:p w14:paraId="0867ADF9"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Внешний осмотр составных частей дверей шахты;</w:t>
      </w:r>
    </w:p>
    <w:p w14:paraId="0C89E122"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зазоров между упорами кареток и коромыслами блок-контроля дверей шахты или копированными выключателями и площадками защелок;</w:t>
      </w:r>
    </w:p>
    <w:p w14:paraId="208E8742"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работы блока контроля на срабатывание блокировок раздельно каждого из замков;</w:t>
      </w:r>
    </w:p>
    <w:p w14:paraId="16E7A168"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исправности запирания замков двери шахты;</w:t>
      </w:r>
    </w:p>
    <w:p w14:paraId="4F27CF9F" w14:textId="77777777" w:rsidR="000A285E" w:rsidRPr="00E17E95" w:rsidRDefault="000A285E" w:rsidP="000A285E">
      <w:pPr>
        <w:widowControl w:val="0"/>
        <w:numPr>
          <w:ilvl w:val="0"/>
          <w:numId w:val="9"/>
        </w:numPr>
        <w:tabs>
          <w:tab w:val="left" w:pos="426"/>
        </w:tabs>
        <w:spacing w:after="0" w:line="240" w:lineRule="auto"/>
        <w:ind w:left="0" w:right="527"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наличия и исправности замков дверей машинного помещения;</w:t>
      </w:r>
    </w:p>
    <w:p w14:paraId="4554F37C" w14:textId="77777777" w:rsidR="000A285E" w:rsidRPr="00E17E95" w:rsidRDefault="000A285E" w:rsidP="000A285E">
      <w:pPr>
        <w:widowControl w:val="0"/>
        <w:numPr>
          <w:ilvl w:val="0"/>
          <w:numId w:val="9"/>
        </w:numPr>
        <w:tabs>
          <w:tab w:val="left" w:pos="426"/>
        </w:tabs>
        <w:spacing w:after="0" w:line="240" w:lineRule="auto"/>
        <w:ind w:left="0" w:right="417"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состояния составных частей в балансирной подвеске и их креплений;</w:t>
      </w:r>
    </w:p>
    <w:p w14:paraId="670DA506" w14:textId="77777777" w:rsidR="000A285E" w:rsidRPr="00E17E95" w:rsidRDefault="000A285E" w:rsidP="000A285E">
      <w:pPr>
        <w:widowControl w:val="0"/>
        <w:numPr>
          <w:ilvl w:val="0"/>
          <w:numId w:val="9"/>
        </w:numPr>
        <w:tabs>
          <w:tab w:val="left" w:pos="426"/>
        </w:tabs>
        <w:spacing w:after="0" w:line="240" w:lineRule="auto"/>
        <w:ind w:left="0" w:right="1213"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надежности крепления канатов в клиновых патронах;</w:t>
      </w:r>
    </w:p>
    <w:p w14:paraId="1180D43D"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Прочистка зазоров между плинтусом и щитами купе;</w:t>
      </w:r>
    </w:p>
    <w:p w14:paraId="165AE1B5" w14:textId="77777777" w:rsidR="000A285E" w:rsidRPr="00E17E95" w:rsidRDefault="000A285E" w:rsidP="000A285E">
      <w:pPr>
        <w:widowControl w:val="0"/>
        <w:numPr>
          <w:ilvl w:val="0"/>
          <w:numId w:val="9"/>
        </w:numPr>
        <w:tabs>
          <w:tab w:val="left" w:pos="426"/>
        </w:tabs>
        <w:spacing w:after="0" w:line="240" w:lineRule="auto"/>
        <w:ind w:left="0" w:right="646"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состояния привода дверей, верхней балки, створок дверей и порога;</w:t>
      </w:r>
    </w:p>
    <w:p w14:paraId="3791A36A" w14:textId="77777777" w:rsidR="000A285E" w:rsidRPr="00E17E95" w:rsidRDefault="000A285E" w:rsidP="004C1F71">
      <w:pPr>
        <w:widowControl w:val="0"/>
        <w:numPr>
          <w:ilvl w:val="0"/>
          <w:numId w:val="9"/>
        </w:numPr>
        <w:tabs>
          <w:tab w:val="left" w:pos="426"/>
        </w:tabs>
        <w:spacing w:after="0" w:line="240" w:lineRule="auto"/>
        <w:ind w:left="0" w:right="-1"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правильности установки привода дверей в вертикальной плоскости;</w:t>
      </w:r>
    </w:p>
    <w:p w14:paraId="6936D7FF"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натяжения клинового ремня;</w:t>
      </w:r>
    </w:p>
    <w:p w14:paraId="78093E34" w14:textId="77777777" w:rsidR="000A285E" w:rsidRPr="00E17E95" w:rsidRDefault="000A285E" w:rsidP="000A285E">
      <w:pPr>
        <w:widowControl w:val="0"/>
        <w:numPr>
          <w:ilvl w:val="0"/>
          <w:numId w:val="9"/>
        </w:numPr>
        <w:tabs>
          <w:tab w:val="left" w:pos="426"/>
        </w:tabs>
        <w:spacing w:after="0" w:line="240" w:lineRule="auto"/>
        <w:ind w:left="0"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уровня масла в редукторе;</w:t>
      </w:r>
    </w:p>
    <w:p w14:paraId="15A458AA" w14:textId="77777777" w:rsidR="000A285E" w:rsidRPr="00E17E95" w:rsidRDefault="000A285E" w:rsidP="000A285E">
      <w:pPr>
        <w:widowControl w:val="0"/>
        <w:numPr>
          <w:ilvl w:val="0"/>
          <w:numId w:val="9"/>
        </w:numPr>
        <w:tabs>
          <w:tab w:val="left" w:pos="426"/>
        </w:tabs>
        <w:spacing w:after="0" w:line="240" w:lineRule="auto"/>
        <w:ind w:left="0" w:right="1371" w:firstLine="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узла автоматического контроля состояния блокировочных выключателей дверей шахты;</w:t>
      </w:r>
    </w:p>
    <w:p w14:paraId="5CEA2A54" w14:textId="77777777" w:rsidR="000A285E" w:rsidRPr="00E17E95" w:rsidRDefault="000A285E" w:rsidP="000A285E">
      <w:pPr>
        <w:widowControl w:val="0"/>
        <w:numPr>
          <w:ilvl w:val="0"/>
          <w:numId w:val="9"/>
        </w:numPr>
        <w:tabs>
          <w:tab w:val="left" w:pos="426"/>
        </w:tabs>
        <w:spacing w:after="0" w:line="240" w:lineRule="auto"/>
        <w:ind w:left="4220" w:hanging="4220"/>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исправности подвижного пола.</w:t>
      </w:r>
    </w:p>
    <w:p w14:paraId="1E66B7AD" w14:textId="77777777" w:rsidR="000A285E" w:rsidRPr="00E17E95" w:rsidRDefault="000A285E" w:rsidP="000A285E">
      <w:pPr>
        <w:widowControl w:val="0"/>
        <w:tabs>
          <w:tab w:val="left" w:pos="426"/>
        </w:tabs>
        <w:spacing w:after="0" w:line="240" w:lineRule="auto"/>
        <w:ind w:left="4220"/>
        <w:rPr>
          <w:rFonts w:ascii="Times New Roman" w:eastAsia="Times New Roman" w:hAnsi="Times New Roman"/>
          <w:sz w:val="24"/>
          <w:szCs w:val="24"/>
          <w:lang w:eastAsia="ru-RU"/>
        </w:rPr>
      </w:pPr>
    </w:p>
    <w:p w14:paraId="65A1358C" w14:textId="77777777" w:rsidR="000A285E" w:rsidRPr="00E17E95" w:rsidRDefault="000A285E" w:rsidP="000A285E">
      <w:pPr>
        <w:tabs>
          <w:tab w:val="left" w:pos="284"/>
          <w:tab w:val="left" w:pos="4287"/>
          <w:tab w:val="left" w:pos="4767"/>
          <w:tab w:val="left" w:pos="6638"/>
          <w:tab w:val="left" w:pos="8141"/>
          <w:tab w:val="left" w:pos="9909"/>
        </w:tabs>
        <w:suppressAutoHyphens/>
        <w:spacing w:after="0" w:line="240" w:lineRule="auto"/>
        <w:ind w:right="226"/>
        <w:jc w:val="both"/>
        <w:rPr>
          <w:rFonts w:ascii="Times New Roman" w:eastAsia="Times New Roman" w:hAnsi="Times New Roman"/>
          <w:b/>
          <w:sz w:val="24"/>
          <w:szCs w:val="24"/>
          <w:lang w:eastAsia="ar-SA"/>
        </w:rPr>
      </w:pPr>
      <w:r w:rsidRPr="00E17E95">
        <w:rPr>
          <w:rFonts w:ascii="Times New Roman" w:eastAsia="Times New Roman" w:hAnsi="Times New Roman"/>
          <w:b/>
          <w:sz w:val="24"/>
          <w:szCs w:val="24"/>
          <w:lang w:eastAsia="ar-SA"/>
        </w:rPr>
        <w:t>Техническое обслуживание (ТО-2)</w:t>
      </w:r>
    </w:p>
    <w:p w14:paraId="7490238F" w14:textId="77777777" w:rsidR="000A285E" w:rsidRPr="00E17E95" w:rsidRDefault="000A285E" w:rsidP="000A285E">
      <w:pPr>
        <w:tabs>
          <w:tab w:val="left" w:pos="284"/>
          <w:tab w:val="left" w:pos="4287"/>
          <w:tab w:val="left" w:pos="4767"/>
          <w:tab w:val="left" w:pos="6638"/>
          <w:tab w:val="left" w:pos="8141"/>
          <w:tab w:val="left" w:pos="9909"/>
        </w:tabs>
        <w:suppressAutoHyphens/>
        <w:spacing w:after="0" w:line="240" w:lineRule="auto"/>
        <w:ind w:right="226"/>
        <w:jc w:val="both"/>
        <w:rPr>
          <w:rFonts w:ascii="Times New Roman" w:eastAsia="Times New Roman" w:hAnsi="Times New Roman"/>
          <w:sz w:val="24"/>
          <w:szCs w:val="24"/>
          <w:lang w:eastAsia="ar-SA"/>
        </w:rPr>
      </w:pPr>
      <w:r w:rsidRPr="00E17E95">
        <w:rPr>
          <w:rFonts w:ascii="Times New Roman" w:eastAsia="Times New Roman" w:hAnsi="Times New Roman"/>
          <w:b/>
          <w:sz w:val="24"/>
          <w:szCs w:val="24"/>
          <w:lang w:eastAsia="ar-SA"/>
        </w:rPr>
        <w:t xml:space="preserve">(Работы производятся дополнительно к ТО-1) – </w:t>
      </w:r>
      <w:r w:rsidRPr="00E17E95">
        <w:rPr>
          <w:rFonts w:ascii="Times New Roman" w:eastAsia="Times New Roman" w:hAnsi="Times New Roman"/>
          <w:b/>
          <w:sz w:val="24"/>
          <w:szCs w:val="24"/>
          <w:u w:val="single"/>
          <w:lang w:eastAsia="ar-SA"/>
        </w:rPr>
        <w:t>ежеквартально</w:t>
      </w:r>
      <w:r w:rsidRPr="00E17E95">
        <w:rPr>
          <w:rFonts w:ascii="Times New Roman" w:eastAsia="Times New Roman" w:hAnsi="Times New Roman"/>
          <w:b/>
          <w:sz w:val="24"/>
          <w:szCs w:val="24"/>
          <w:lang w:eastAsia="ar-SA"/>
        </w:rPr>
        <w:t>:</w:t>
      </w:r>
    </w:p>
    <w:p w14:paraId="58B10DC6" w14:textId="77777777" w:rsidR="000A285E" w:rsidRPr="00E17E95" w:rsidRDefault="000A285E" w:rsidP="000A285E">
      <w:pPr>
        <w:widowControl w:val="0"/>
        <w:numPr>
          <w:ilvl w:val="0"/>
          <w:numId w:val="8"/>
        </w:numPr>
        <w:tabs>
          <w:tab w:val="left" w:pos="426"/>
          <w:tab w:val="left" w:pos="4101"/>
        </w:tabs>
        <w:spacing w:after="0" w:line="240" w:lineRule="auto"/>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тормоза от загрязнений;</w:t>
      </w:r>
    </w:p>
    <w:p w14:paraId="1B6A4344" w14:textId="77777777" w:rsidR="000A285E" w:rsidRPr="00E17E95" w:rsidRDefault="000A285E" w:rsidP="000A285E">
      <w:pPr>
        <w:widowControl w:val="0"/>
        <w:numPr>
          <w:ilvl w:val="0"/>
          <w:numId w:val="8"/>
        </w:numPr>
        <w:tabs>
          <w:tab w:val="left" w:pos="426"/>
          <w:tab w:val="left" w:pos="4101"/>
        </w:tabs>
        <w:spacing w:after="0" w:line="240" w:lineRule="auto"/>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тормоза на отсутствие механических повреждений;</w:t>
      </w:r>
    </w:p>
    <w:p w14:paraId="56A3557A" w14:textId="77777777" w:rsidR="000A285E" w:rsidRPr="00E17E95" w:rsidRDefault="000A285E" w:rsidP="000A285E">
      <w:pPr>
        <w:widowControl w:val="0"/>
        <w:numPr>
          <w:ilvl w:val="0"/>
          <w:numId w:val="8"/>
        </w:numPr>
        <w:tabs>
          <w:tab w:val="left" w:pos="426"/>
          <w:tab w:val="left" w:pos="4101"/>
        </w:tabs>
        <w:spacing w:after="0" w:line="240" w:lineRule="auto"/>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износа фрикционных накладок;</w:t>
      </w:r>
    </w:p>
    <w:p w14:paraId="531317FD" w14:textId="77777777" w:rsidR="000A285E" w:rsidRPr="00E17E95" w:rsidRDefault="000A285E" w:rsidP="000A285E">
      <w:pPr>
        <w:widowControl w:val="0"/>
        <w:numPr>
          <w:ilvl w:val="0"/>
          <w:numId w:val="8"/>
        </w:numPr>
        <w:tabs>
          <w:tab w:val="left" w:pos="426"/>
          <w:tab w:val="left" w:pos="4101"/>
        </w:tabs>
        <w:spacing w:after="0" w:line="275" w:lineRule="exact"/>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подтяжка креплений деталей тормоза;</w:t>
      </w:r>
    </w:p>
    <w:p w14:paraId="1E8C299E" w14:textId="77777777" w:rsidR="000A285E" w:rsidRPr="00E17E95" w:rsidRDefault="000A285E" w:rsidP="000A285E">
      <w:pPr>
        <w:widowControl w:val="0"/>
        <w:numPr>
          <w:ilvl w:val="0"/>
          <w:numId w:val="8"/>
        </w:numPr>
        <w:tabs>
          <w:tab w:val="left" w:pos="426"/>
          <w:tab w:val="left" w:pos="4101"/>
        </w:tabs>
        <w:spacing w:after="0" w:line="275" w:lineRule="exact"/>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хода якоря тормозного электромагнита;</w:t>
      </w:r>
    </w:p>
    <w:p w14:paraId="02254AAC" w14:textId="77777777" w:rsidR="000A285E" w:rsidRPr="00E17E95" w:rsidRDefault="000A285E" w:rsidP="000A285E">
      <w:pPr>
        <w:widowControl w:val="0"/>
        <w:numPr>
          <w:ilvl w:val="0"/>
          <w:numId w:val="8"/>
        </w:numPr>
        <w:tabs>
          <w:tab w:val="left" w:pos="426"/>
          <w:tab w:val="left" w:pos="4101"/>
        </w:tabs>
        <w:spacing w:after="0" w:line="275" w:lineRule="exact"/>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установочного размера пружин тормоза;</w:t>
      </w:r>
    </w:p>
    <w:p w14:paraId="6BAE6BC5" w14:textId="77777777" w:rsidR="000A285E" w:rsidRPr="00E17E95" w:rsidRDefault="000A285E" w:rsidP="000A285E">
      <w:pPr>
        <w:widowControl w:val="0"/>
        <w:numPr>
          <w:ilvl w:val="0"/>
          <w:numId w:val="8"/>
        </w:numPr>
        <w:tabs>
          <w:tab w:val="left" w:pos="426"/>
          <w:tab w:val="left" w:pos="4101"/>
        </w:tabs>
        <w:spacing w:after="0" w:line="240" w:lineRule="auto"/>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редуктора и рамы лебедки от загрязнений их осмотр;</w:t>
      </w:r>
    </w:p>
    <w:p w14:paraId="1D6942C2" w14:textId="77777777" w:rsidR="000A285E" w:rsidRPr="00E17E95" w:rsidRDefault="000A285E" w:rsidP="000A285E">
      <w:pPr>
        <w:widowControl w:val="0"/>
        <w:numPr>
          <w:ilvl w:val="0"/>
          <w:numId w:val="8"/>
        </w:numPr>
        <w:tabs>
          <w:tab w:val="left" w:pos="426"/>
          <w:tab w:val="left" w:pos="4101"/>
        </w:tabs>
        <w:spacing w:after="0" w:line="240" w:lineRule="auto"/>
        <w:ind w:left="1134" w:hanging="1134"/>
        <w:jc w:val="left"/>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канатоведущего шкива от излишней смазки и грязи;</w:t>
      </w:r>
    </w:p>
    <w:p w14:paraId="6A32BCF4" w14:textId="77777777" w:rsidR="000A285E" w:rsidRPr="00E17E95" w:rsidRDefault="000A285E" w:rsidP="004C1F71">
      <w:pPr>
        <w:widowControl w:val="0"/>
        <w:numPr>
          <w:ilvl w:val="0"/>
          <w:numId w:val="8"/>
        </w:numPr>
        <w:tabs>
          <w:tab w:val="left" w:pos="426"/>
          <w:tab w:val="left" w:pos="4209"/>
        </w:tabs>
        <w:spacing w:after="0" w:line="240" w:lineRule="auto"/>
        <w:ind w:left="0" w:right="231"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неравномерности износа ручьев канатоведущего шкива;</w:t>
      </w:r>
    </w:p>
    <w:p w14:paraId="3787CA7D" w14:textId="77777777" w:rsidR="000A285E" w:rsidRPr="00E17E95" w:rsidRDefault="000A285E" w:rsidP="004C1F71">
      <w:pPr>
        <w:widowControl w:val="0"/>
        <w:numPr>
          <w:ilvl w:val="0"/>
          <w:numId w:val="8"/>
        </w:numPr>
        <w:tabs>
          <w:tab w:val="left" w:pos="426"/>
          <w:tab w:val="left" w:pos="1276"/>
          <w:tab w:val="left" w:pos="5650"/>
          <w:tab w:val="left" w:pos="6951"/>
          <w:tab w:val="left" w:pos="8284"/>
          <w:tab w:val="left" w:pos="9218"/>
          <w:tab w:val="left" w:pos="9611"/>
        </w:tabs>
        <w:spacing w:after="0" w:line="240" w:lineRule="auto"/>
        <w:ind w:left="0" w:right="227"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состояния составных частей и установки ограничителя скорости, подтяжка крепления;</w:t>
      </w:r>
    </w:p>
    <w:p w14:paraId="6F6FDBD3" w14:textId="77777777" w:rsidR="000A285E" w:rsidRPr="00E17E95" w:rsidRDefault="000A285E" w:rsidP="004C1F71">
      <w:pPr>
        <w:widowControl w:val="0"/>
        <w:numPr>
          <w:ilvl w:val="0"/>
          <w:numId w:val="8"/>
        </w:numPr>
        <w:tabs>
          <w:tab w:val="left" w:pos="426"/>
          <w:tab w:val="left" w:pos="127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установки упоров;</w:t>
      </w:r>
    </w:p>
    <w:p w14:paraId="31511342" w14:textId="77777777" w:rsidR="000A285E" w:rsidRPr="00E17E95" w:rsidRDefault="000A285E" w:rsidP="004C1F71">
      <w:pPr>
        <w:widowControl w:val="0"/>
        <w:numPr>
          <w:ilvl w:val="0"/>
          <w:numId w:val="8"/>
        </w:numPr>
        <w:tabs>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действия отводки рычага на концевой выключатель;</w:t>
      </w:r>
    </w:p>
    <w:p w14:paraId="0E5C8A25" w14:textId="77777777" w:rsidR="000A285E" w:rsidRPr="00E17E95" w:rsidRDefault="000A285E" w:rsidP="004C1F71">
      <w:pPr>
        <w:widowControl w:val="0"/>
        <w:numPr>
          <w:ilvl w:val="0"/>
          <w:numId w:val="8"/>
        </w:numPr>
        <w:tabs>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исправности работы лифта в режиме «Ревизия» и исправности действия выключателей безопасности СПК, ДУСК и КЛ;</w:t>
      </w:r>
    </w:p>
    <w:p w14:paraId="0F2C65A4" w14:textId="77777777" w:rsidR="000A285E" w:rsidRPr="00E17E95" w:rsidRDefault="000A285E" w:rsidP="004C1F71">
      <w:pPr>
        <w:widowControl w:val="0"/>
        <w:numPr>
          <w:ilvl w:val="0"/>
          <w:numId w:val="8"/>
        </w:numPr>
        <w:tabs>
          <w:tab w:val="left" w:pos="426"/>
          <w:tab w:val="left" w:pos="1276"/>
        </w:tabs>
        <w:spacing w:after="0" w:line="240" w:lineRule="auto"/>
        <w:ind w:left="0" w:right="227"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зазоров между обрамлением двери шахты и створками;</w:t>
      </w:r>
    </w:p>
    <w:p w14:paraId="354400E5" w14:textId="77777777" w:rsidR="000A285E" w:rsidRPr="00E17E95" w:rsidRDefault="000A285E" w:rsidP="000A285E">
      <w:pPr>
        <w:widowControl w:val="0"/>
        <w:numPr>
          <w:ilvl w:val="0"/>
          <w:numId w:val="8"/>
        </w:numPr>
        <w:tabs>
          <w:tab w:val="left" w:pos="426"/>
          <w:tab w:val="left" w:pos="1276"/>
        </w:tabs>
        <w:spacing w:after="0" w:line="240" w:lineRule="auto"/>
        <w:ind w:left="1134" w:hanging="1134"/>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зазора между низом створок и порогом;</w:t>
      </w:r>
    </w:p>
    <w:p w14:paraId="0CE33380" w14:textId="77777777" w:rsidR="000A285E" w:rsidRPr="00E17E95" w:rsidRDefault="000A285E" w:rsidP="000A285E">
      <w:pPr>
        <w:widowControl w:val="0"/>
        <w:numPr>
          <w:ilvl w:val="0"/>
          <w:numId w:val="8"/>
        </w:numPr>
        <w:tabs>
          <w:tab w:val="left" w:pos="426"/>
        </w:tabs>
        <w:spacing w:after="0" w:line="240" w:lineRule="auto"/>
        <w:ind w:left="0" w:right="23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 xml:space="preserve">Проверка и регулировка зазоров между роликами замков дверей шахты и боковыми </w:t>
      </w:r>
      <w:r w:rsidRPr="00E17E95">
        <w:rPr>
          <w:rFonts w:ascii="Times New Roman" w:eastAsia="Times New Roman" w:hAnsi="Times New Roman"/>
          <w:sz w:val="24"/>
          <w:szCs w:val="24"/>
          <w:lang w:eastAsia="ru-RU"/>
        </w:rPr>
        <w:lastRenderedPageBreak/>
        <w:t>поверхностями отводок дверей кабины;</w:t>
      </w:r>
    </w:p>
    <w:p w14:paraId="033B74F8" w14:textId="77777777" w:rsidR="000A285E" w:rsidRPr="00E17E95" w:rsidRDefault="000A285E" w:rsidP="000A285E">
      <w:pPr>
        <w:widowControl w:val="0"/>
        <w:numPr>
          <w:ilvl w:val="0"/>
          <w:numId w:val="8"/>
        </w:numPr>
        <w:tabs>
          <w:tab w:val="left" w:pos="426"/>
          <w:tab w:val="left" w:pos="1276"/>
        </w:tabs>
        <w:spacing w:after="0" w:line="240" w:lineRule="auto"/>
        <w:ind w:left="0" w:right="23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захода ролика защелок в отводку двери кабины по глубине;</w:t>
      </w:r>
    </w:p>
    <w:p w14:paraId="1B02FBCD" w14:textId="77777777" w:rsidR="000A285E" w:rsidRPr="00E17E95" w:rsidRDefault="000A285E" w:rsidP="000A285E">
      <w:pPr>
        <w:widowControl w:val="0"/>
        <w:numPr>
          <w:ilvl w:val="0"/>
          <w:numId w:val="8"/>
        </w:numPr>
        <w:tabs>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зазора между пружинами створок;</w:t>
      </w:r>
    </w:p>
    <w:p w14:paraId="5C82B9AB" w14:textId="77777777" w:rsidR="000A285E" w:rsidRPr="00E17E95" w:rsidRDefault="000A285E" w:rsidP="000A285E">
      <w:pPr>
        <w:widowControl w:val="0"/>
        <w:numPr>
          <w:ilvl w:val="0"/>
          <w:numId w:val="8"/>
        </w:numPr>
        <w:tabs>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пружин подвески противовеса;</w:t>
      </w:r>
    </w:p>
    <w:p w14:paraId="1E19CFEE" w14:textId="746301DF" w:rsidR="000A285E" w:rsidRPr="00E17E95" w:rsidRDefault="000A285E" w:rsidP="000A285E">
      <w:pPr>
        <w:widowControl w:val="0"/>
        <w:numPr>
          <w:ilvl w:val="0"/>
          <w:numId w:val="8"/>
        </w:numPr>
        <w:tabs>
          <w:tab w:val="left" w:pos="426"/>
        </w:tabs>
        <w:spacing w:after="0" w:line="240" w:lineRule="auto"/>
        <w:ind w:left="0" w:right="226"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суммарных бокового и торце</w:t>
      </w:r>
      <w:r>
        <w:rPr>
          <w:rFonts w:ascii="Times New Roman" w:eastAsia="Times New Roman" w:hAnsi="Times New Roman"/>
          <w:sz w:val="24"/>
          <w:szCs w:val="24"/>
          <w:lang w:eastAsia="ru-RU"/>
        </w:rPr>
        <w:t>вого зазоров между вкладышами</w:t>
      </w:r>
      <w:r w:rsidR="004C1F7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 </w:t>
      </w:r>
      <w:r w:rsidRPr="00E17E95">
        <w:rPr>
          <w:rFonts w:ascii="Times New Roman" w:eastAsia="Times New Roman" w:hAnsi="Times New Roman"/>
          <w:sz w:val="24"/>
          <w:szCs w:val="24"/>
          <w:lang w:eastAsia="ru-RU"/>
        </w:rPr>
        <w:t>направляющими противовеса;</w:t>
      </w:r>
    </w:p>
    <w:p w14:paraId="5F4AAC22" w14:textId="77777777" w:rsidR="000A285E" w:rsidRPr="00E17E95" w:rsidRDefault="000A285E" w:rsidP="000A285E">
      <w:pPr>
        <w:widowControl w:val="0"/>
        <w:numPr>
          <w:ilvl w:val="0"/>
          <w:numId w:val="8"/>
        </w:numPr>
        <w:tabs>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башмаков от грязи и излишней смазки;</w:t>
      </w:r>
    </w:p>
    <w:p w14:paraId="4EBA89EA" w14:textId="77777777" w:rsidR="000A285E" w:rsidRPr="00E17E95" w:rsidRDefault="000A285E" w:rsidP="000A285E">
      <w:pPr>
        <w:widowControl w:val="0"/>
        <w:numPr>
          <w:ilvl w:val="0"/>
          <w:numId w:val="8"/>
        </w:numPr>
        <w:tabs>
          <w:tab w:val="left" w:pos="426"/>
          <w:tab w:val="left" w:pos="1418"/>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состояния башмаков и их креплений;</w:t>
      </w:r>
    </w:p>
    <w:p w14:paraId="6549AF9F" w14:textId="77777777" w:rsidR="000A285E" w:rsidRPr="00E20FF7" w:rsidRDefault="000A285E" w:rsidP="00E20FF7">
      <w:pPr>
        <w:widowControl w:val="0"/>
        <w:numPr>
          <w:ilvl w:val="0"/>
          <w:numId w:val="8"/>
        </w:numPr>
        <w:tabs>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 xml:space="preserve">Проверка суммарных бокового и торцевого зазоров между вкладышами и направляющими </w:t>
      </w:r>
      <w:r w:rsidRPr="00E20FF7">
        <w:rPr>
          <w:rFonts w:ascii="Times New Roman" w:eastAsia="Times New Roman" w:hAnsi="Times New Roman"/>
          <w:sz w:val="24"/>
          <w:szCs w:val="24"/>
          <w:lang w:eastAsia="ru-RU"/>
        </w:rPr>
        <w:t>кабины лифта;</w:t>
      </w:r>
    </w:p>
    <w:p w14:paraId="56E349E4" w14:textId="5AEFBB70" w:rsidR="000A285E" w:rsidRPr="00E20FF7" w:rsidRDefault="000A285E" w:rsidP="00E20FF7">
      <w:pPr>
        <w:pStyle w:val="a4"/>
        <w:widowControl w:val="0"/>
        <w:numPr>
          <w:ilvl w:val="0"/>
          <w:numId w:val="8"/>
        </w:numPr>
        <w:tabs>
          <w:tab w:val="left" w:pos="426"/>
          <w:tab w:val="left" w:pos="3861"/>
        </w:tabs>
        <w:spacing w:after="0" w:line="240" w:lineRule="auto"/>
        <w:ind w:hanging="3500"/>
        <w:jc w:val="both"/>
        <w:rPr>
          <w:rFonts w:ascii="Times New Roman" w:hAnsi="Times New Roman"/>
          <w:sz w:val="24"/>
          <w:szCs w:val="24"/>
          <w:lang w:eastAsia="ru-RU"/>
        </w:rPr>
      </w:pPr>
      <w:r w:rsidRPr="00E20FF7">
        <w:rPr>
          <w:rFonts w:ascii="Times New Roman" w:hAnsi="Times New Roman"/>
          <w:sz w:val="24"/>
          <w:szCs w:val="24"/>
          <w:lang w:eastAsia="ru-RU"/>
        </w:rPr>
        <w:t>Очистка подвески и крыши кабины от грязи и пыли;</w:t>
      </w:r>
    </w:p>
    <w:p w14:paraId="68969594"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Очистка составных элементов двери кабины от пыли и грязи;</w:t>
      </w:r>
    </w:p>
    <w:p w14:paraId="73F5423A"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Смазка элементов привода дверей;</w:t>
      </w:r>
    </w:p>
    <w:p w14:paraId="22FAA7C1"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уровня масла в редукторе дверей кабины;</w:t>
      </w:r>
    </w:p>
    <w:p w14:paraId="0502542F"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и регулировка зазоров между контрроликом и линейкой;</w:t>
      </w:r>
    </w:p>
    <w:p w14:paraId="456443F9"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зажима кареток и состояние пружины;</w:t>
      </w:r>
    </w:p>
    <w:p w14:paraId="32908A70" w14:textId="77777777" w:rsidR="000A285E" w:rsidRPr="00E20FF7" w:rsidRDefault="000A285E" w:rsidP="00E20FF7">
      <w:pPr>
        <w:widowControl w:val="0"/>
        <w:numPr>
          <w:ilvl w:val="0"/>
          <w:numId w:val="8"/>
        </w:numPr>
        <w:tabs>
          <w:tab w:val="left" w:pos="426"/>
          <w:tab w:val="left" w:pos="3863"/>
        </w:tabs>
        <w:spacing w:after="0" w:line="240" w:lineRule="auto"/>
        <w:ind w:left="0" w:right="231"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правильности установки кулачков выключателей ВКО и ВКЗ;</w:t>
      </w:r>
    </w:p>
    <w:p w14:paraId="6E1BC280"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правильности установки привода дверей;</w:t>
      </w:r>
    </w:p>
    <w:p w14:paraId="3A01A435"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отсутствия течи масла из редуктора;</w:t>
      </w:r>
    </w:p>
    <w:p w14:paraId="6C055AE5" w14:textId="77777777" w:rsidR="000A285E" w:rsidRPr="00E20FF7" w:rsidRDefault="000A285E" w:rsidP="00E20FF7">
      <w:pPr>
        <w:widowControl w:val="0"/>
        <w:numPr>
          <w:ilvl w:val="0"/>
          <w:numId w:val="8"/>
        </w:numPr>
        <w:tabs>
          <w:tab w:val="left" w:pos="426"/>
          <w:tab w:val="left" w:pos="3880"/>
        </w:tabs>
        <w:spacing w:after="0" w:line="240" w:lineRule="auto"/>
        <w:ind w:left="0" w:right="234"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работы механического реверса и заход штифта за упор отводки;</w:t>
      </w:r>
    </w:p>
    <w:p w14:paraId="247CF4A3" w14:textId="77777777" w:rsidR="000A285E" w:rsidRPr="00E20FF7" w:rsidRDefault="000A285E" w:rsidP="00E20FF7">
      <w:pPr>
        <w:widowControl w:val="0"/>
        <w:numPr>
          <w:ilvl w:val="0"/>
          <w:numId w:val="8"/>
        </w:numPr>
        <w:tabs>
          <w:tab w:val="left" w:pos="426"/>
          <w:tab w:val="left" w:pos="3861"/>
        </w:tabs>
        <w:spacing w:after="0" w:line="240" w:lineRule="auto"/>
        <w:ind w:left="0"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исправности блокировочного выключателя;</w:t>
      </w:r>
    </w:p>
    <w:p w14:paraId="68C1C4FD" w14:textId="77777777" w:rsidR="000A285E" w:rsidRPr="00E20FF7" w:rsidRDefault="000A285E" w:rsidP="00E20FF7">
      <w:pPr>
        <w:widowControl w:val="0"/>
        <w:numPr>
          <w:ilvl w:val="0"/>
          <w:numId w:val="8"/>
        </w:numPr>
        <w:tabs>
          <w:tab w:val="left" w:pos="426"/>
          <w:tab w:val="left" w:pos="3901"/>
        </w:tabs>
        <w:spacing w:after="0" w:line="240" w:lineRule="auto"/>
        <w:ind w:left="0" w:right="229"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узла (устройство) автоматического отключения лифта при проникновении посторонних лиц в шахту;</w:t>
      </w:r>
    </w:p>
    <w:p w14:paraId="6CAF0B74" w14:textId="67CC29A4" w:rsidR="000A285E" w:rsidRDefault="000A285E" w:rsidP="00E20FF7">
      <w:pPr>
        <w:widowControl w:val="0"/>
        <w:numPr>
          <w:ilvl w:val="0"/>
          <w:numId w:val="8"/>
        </w:numPr>
        <w:tabs>
          <w:tab w:val="left" w:pos="426"/>
          <w:tab w:val="left" w:pos="3861"/>
        </w:tabs>
        <w:spacing w:after="0" w:line="240" w:lineRule="auto"/>
        <w:ind w:left="0" w:right="234" w:firstLine="0"/>
        <w:jc w:val="both"/>
        <w:rPr>
          <w:rFonts w:ascii="Times New Roman" w:eastAsia="Times New Roman" w:hAnsi="Times New Roman"/>
          <w:sz w:val="24"/>
          <w:szCs w:val="24"/>
          <w:lang w:eastAsia="ru-RU"/>
        </w:rPr>
      </w:pPr>
      <w:r w:rsidRPr="00E20FF7">
        <w:rPr>
          <w:rFonts w:ascii="Times New Roman" w:eastAsia="Times New Roman" w:hAnsi="Times New Roman"/>
          <w:sz w:val="24"/>
          <w:szCs w:val="24"/>
          <w:lang w:eastAsia="ru-RU"/>
        </w:rPr>
        <w:t>Проверка устройства автоматического отключения лифта в случае подъема противовеса при неподвижной кабине.</w:t>
      </w:r>
    </w:p>
    <w:p w14:paraId="1E666574" w14:textId="77777777" w:rsidR="00E20FF7" w:rsidRPr="00E20FF7" w:rsidRDefault="00E20FF7" w:rsidP="00E20FF7">
      <w:pPr>
        <w:widowControl w:val="0"/>
        <w:tabs>
          <w:tab w:val="left" w:pos="426"/>
          <w:tab w:val="left" w:pos="3861"/>
        </w:tabs>
        <w:spacing w:after="0" w:line="240" w:lineRule="auto"/>
        <w:ind w:right="234"/>
        <w:jc w:val="both"/>
        <w:rPr>
          <w:rFonts w:ascii="Times New Roman" w:eastAsia="Times New Roman" w:hAnsi="Times New Roman"/>
          <w:sz w:val="24"/>
          <w:szCs w:val="24"/>
          <w:lang w:eastAsia="ru-RU"/>
        </w:rPr>
      </w:pPr>
    </w:p>
    <w:p w14:paraId="1257506A" w14:textId="77777777" w:rsidR="000A285E" w:rsidRPr="00E17E95" w:rsidRDefault="000A285E" w:rsidP="000A285E">
      <w:pPr>
        <w:tabs>
          <w:tab w:val="left" w:pos="426"/>
          <w:tab w:val="left" w:pos="4354"/>
          <w:tab w:val="left" w:pos="4902"/>
          <w:tab w:val="left" w:pos="6497"/>
          <w:tab w:val="left" w:pos="8070"/>
          <w:tab w:val="left" w:pos="9907"/>
        </w:tabs>
        <w:suppressAutoHyphens/>
        <w:spacing w:after="0" w:line="240" w:lineRule="auto"/>
        <w:ind w:right="226"/>
        <w:jc w:val="both"/>
        <w:rPr>
          <w:rFonts w:ascii="Times New Roman" w:eastAsia="Times New Roman" w:hAnsi="Times New Roman"/>
          <w:b/>
          <w:sz w:val="24"/>
          <w:szCs w:val="24"/>
          <w:lang w:eastAsia="ar-SA"/>
        </w:rPr>
      </w:pPr>
      <w:r w:rsidRPr="000A285E">
        <w:rPr>
          <w:rFonts w:ascii="Times New Roman" w:eastAsia="Times New Roman" w:hAnsi="Times New Roman"/>
          <w:b/>
          <w:sz w:val="24"/>
          <w:szCs w:val="24"/>
          <w:lang w:eastAsia="ar-SA"/>
        </w:rPr>
        <w:t>Техническое обслуживание (ТО-3)</w:t>
      </w:r>
    </w:p>
    <w:p w14:paraId="3AB49BF2" w14:textId="77777777" w:rsidR="000A285E" w:rsidRPr="00E17E95" w:rsidRDefault="000A285E" w:rsidP="000A285E">
      <w:pPr>
        <w:tabs>
          <w:tab w:val="left" w:pos="426"/>
          <w:tab w:val="left" w:pos="4354"/>
          <w:tab w:val="left" w:pos="4902"/>
          <w:tab w:val="left" w:pos="6497"/>
          <w:tab w:val="left" w:pos="8070"/>
          <w:tab w:val="left" w:pos="9907"/>
        </w:tabs>
        <w:suppressAutoHyphens/>
        <w:spacing w:after="0" w:line="240" w:lineRule="auto"/>
        <w:ind w:right="226"/>
        <w:jc w:val="both"/>
        <w:rPr>
          <w:rFonts w:ascii="Times New Roman" w:eastAsia="Times New Roman" w:hAnsi="Times New Roman"/>
          <w:sz w:val="24"/>
          <w:szCs w:val="24"/>
          <w:lang w:eastAsia="ar-SA"/>
        </w:rPr>
      </w:pPr>
      <w:r w:rsidRPr="00E17E95">
        <w:rPr>
          <w:rFonts w:ascii="Times New Roman" w:eastAsia="Times New Roman" w:hAnsi="Times New Roman"/>
          <w:b/>
          <w:sz w:val="24"/>
          <w:szCs w:val="24"/>
          <w:lang w:eastAsia="ar-SA"/>
        </w:rPr>
        <w:t xml:space="preserve">(Работы производятся дополнительно к ТО-1 и ТО2) – </w:t>
      </w:r>
      <w:r w:rsidRPr="00E17E95">
        <w:rPr>
          <w:rFonts w:ascii="Times New Roman" w:eastAsia="Times New Roman" w:hAnsi="Times New Roman"/>
          <w:b/>
          <w:sz w:val="24"/>
          <w:szCs w:val="24"/>
          <w:u w:val="single"/>
          <w:lang w:eastAsia="ar-SA"/>
        </w:rPr>
        <w:t>каждые 6 месяцев</w:t>
      </w:r>
      <w:r w:rsidRPr="00E17E95">
        <w:rPr>
          <w:rFonts w:ascii="Times New Roman" w:eastAsia="Times New Roman" w:hAnsi="Times New Roman"/>
          <w:b/>
          <w:sz w:val="24"/>
          <w:szCs w:val="24"/>
          <w:lang w:eastAsia="ar-SA"/>
        </w:rPr>
        <w:t>:</w:t>
      </w:r>
    </w:p>
    <w:p w14:paraId="3DCF578D"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Очистка электроаппаратуры и электронных устройств шкафа управления;</w:t>
      </w:r>
    </w:p>
    <w:p w14:paraId="565E7E62"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крепления проводов в зажимах клеммных реек;</w:t>
      </w:r>
    </w:p>
    <w:p w14:paraId="02235E5B"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хода подвижных частей контакторов, пускателей и реле при включении;</w:t>
      </w:r>
    </w:p>
    <w:p w14:paraId="21E779FD"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Очистка трансформаторов от грязи и пыли, проверка и подтяжка крепления проводов, клемм обмоток и заземления;</w:t>
      </w:r>
    </w:p>
    <w:p w14:paraId="483FA9D7"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зазоров между губками пинцетов вводного устройства;</w:t>
      </w:r>
    </w:p>
    <w:p w14:paraId="4D638029"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крепления рукоятки вводного устройства;</w:t>
      </w:r>
    </w:p>
    <w:p w14:paraId="7D3883AD"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состояния резьбовых креплений;</w:t>
      </w:r>
    </w:p>
    <w:p w14:paraId="7C207B6E"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состояния буферных пальцев, их креплений;</w:t>
      </w:r>
    </w:p>
    <w:p w14:paraId="052C2745"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подтяжка крепления электродвигателя, клеммных соединений и проводов;</w:t>
      </w:r>
    </w:p>
    <w:p w14:paraId="09EB42BC"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наличия смазки в подшипниках;</w:t>
      </w:r>
    </w:p>
    <w:p w14:paraId="216BD069"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регулировка центровки электродвигателей, исполнения на лапах;</w:t>
      </w:r>
    </w:p>
    <w:p w14:paraId="402702C4"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Очистка ограничителя скорости от грязи;</w:t>
      </w:r>
    </w:p>
    <w:p w14:paraId="33A20301"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правильности настройки ограничителя скорости;</w:t>
      </w:r>
    </w:p>
    <w:p w14:paraId="695A031F"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Очистка тяговых канатов и каната ограничителя скорости от излишней смазки и загрязнений;</w:t>
      </w:r>
    </w:p>
    <w:p w14:paraId="3D369A39"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равномерности натяжения тяговых канатов;</w:t>
      </w:r>
    </w:p>
    <w:p w14:paraId="72C74E00"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Очистка направляющих от грязи;</w:t>
      </w:r>
    </w:p>
    <w:p w14:paraId="63085946"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регулировка зазоров между защелками и опорными поверхностями окон блока контроля;</w:t>
      </w:r>
    </w:p>
    <w:p w14:paraId="5255B542"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регулировка зазора между контрроликами и линейкой;</w:t>
      </w:r>
    </w:p>
    <w:p w14:paraId="3D179538"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исправности работы ДУСКа;</w:t>
      </w:r>
    </w:p>
    <w:p w14:paraId="4CC462EE"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Очистка ловителей и механизма включения ловителей от грязнений;</w:t>
      </w:r>
    </w:p>
    <w:p w14:paraId="25141948"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Осмотр состояния ловителей и механизма включения, проверка состояния креплений;</w:t>
      </w:r>
    </w:p>
    <w:p w14:paraId="0F1AAA50"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 xml:space="preserve">Проверка устройства защиты электродвигателя главного привода и привода дверей (в </w:t>
      </w:r>
      <w:r w:rsidRPr="00520847">
        <w:rPr>
          <w:rFonts w:ascii="Times New Roman" w:hAnsi="Times New Roman"/>
          <w:sz w:val="24"/>
          <w:szCs w:val="24"/>
          <w:lang w:eastAsia="ru-RU"/>
        </w:rPr>
        <w:lastRenderedPageBreak/>
        <w:t>функции времени);</w:t>
      </w:r>
    </w:p>
    <w:p w14:paraId="0D0479A9"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устройства температурной защиты;</w:t>
      </w:r>
    </w:p>
    <w:p w14:paraId="7FBBFD84"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наладка узла индикации местонахождения кабины;</w:t>
      </w:r>
    </w:p>
    <w:p w14:paraId="69F9A8D6"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наладка релейно-контакторной функциональной группы;</w:t>
      </w:r>
    </w:p>
    <w:p w14:paraId="29CF0B8F" w14:textId="77777777"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наладка узлов управления главного привода;</w:t>
      </w:r>
    </w:p>
    <w:p w14:paraId="06FB436C" w14:textId="2A4C0AAD" w:rsidR="000A285E" w:rsidRPr="00520847" w:rsidRDefault="000A285E" w:rsidP="00520847">
      <w:pPr>
        <w:pStyle w:val="a4"/>
        <w:widowControl w:val="0"/>
        <w:numPr>
          <w:ilvl w:val="0"/>
          <w:numId w:val="22"/>
        </w:numPr>
        <w:tabs>
          <w:tab w:val="left" w:pos="426"/>
          <w:tab w:val="left" w:pos="3890"/>
        </w:tabs>
        <w:spacing w:after="0" w:line="240" w:lineRule="auto"/>
        <w:rPr>
          <w:rFonts w:ascii="Times New Roman" w:hAnsi="Times New Roman"/>
          <w:sz w:val="24"/>
          <w:szCs w:val="24"/>
          <w:lang w:eastAsia="ru-RU"/>
        </w:rPr>
      </w:pPr>
      <w:r w:rsidRPr="00520847">
        <w:rPr>
          <w:rFonts w:ascii="Times New Roman" w:hAnsi="Times New Roman"/>
          <w:sz w:val="24"/>
          <w:szCs w:val="24"/>
          <w:lang w:eastAsia="ru-RU"/>
        </w:rPr>
        <w:t>Проверка и наладка узла формирования и выбора направления движения.</w:t>
      </w:r>
    </w:p>
    <w:p w14:paraId="42425608" w14:textId="77777777" w:rsidR="006D561B" w:rsidRPr="00E17E95" w:rsidRDefault="006D561B" w:rsidP="006D561B">
      <w:pPr>
        <w:widowControl w:val="0"/>
        <w:tabs>
          <w:tab w:val="left" w:pos="426"/>
          <w:tab w:val="left" w:pos="3890"/>
        </w:tabs>
        <w:spacing w:after="0" w:line="240" w:lineRule="auto"/>
        <w:ind w:left="1418"/>
        <w:jc w:val="both"/>
        <w:rPr>
          <w:rFonts w:ascii="Times New Roman" w:eastAsia="Times New Roman" w:hAnsi="Times New Roman"/>
          <w:sz w:val="24"/>
          <w:szCs w:val="24"/>
          <w:lang w:eastAsia="ru-RU"/>
        </w:rPr>
      </w:pPr>
    </w:p>
    <w:p w14:paraId="70562ADF" w14:textId="77777777" w:rsidR="000A285E" w:rsidRPr="00E17E95" w:rsidRDefault="000A285E" w:rsidP="000A285E">
      <w:pPr>
        <w:tabs>
          <w:tab w:val="left" w:pos="426"/>
        </w:tabs>
        <w:suppressAutoHyphens/>
        <w:spacing w:after="0" w:line="240" w:lineRule="auto"/>
        <w:ind w:right="226"/>
        <w:jc w:val="both"/>
        <w:rPr>
          <w:rFonts w:ascii="Times New Roman" w:eastAsia="Times New Roman" w:hAnsi="Times New Roman"/>
          <w:b/>
          <w:sz w:val="24"/>
          <w:szCs w:val="24"/>
          <w:lang w:eastAsia="ar-SA"/>
        </w:rPr>
      </w:pPr>
      <w:r w:rsidRPr="00E17E95">
        <w:rPr>
          <w:rFonts w:ascii="Times New Roman" w:eastAsia="Times New Roman" w:hAnsi="Times New Roman"/>
          <w:b/>
          <w:sz w:val="24"/>
          <w:szCs w:val="24"/>
          <w:lang w:eastAsia="ar-SA"/>
        </w:rPr>
        <w:t>Техническое обслуживание (ТО-4)</w:t>
      </w:r>
    </w:p>
    <w:p w14:paraId="34B7A666" w14:textId="77777777" w:rsidR="000A285E" w:rsidRPr="00E17E95" w:rsidRDefault="000A285E" w:rsidP="000A285E">
      <w:pPr>
        <w:tabs>
          <w:tab w:val="left" w:pos="426"/>
        </w:tabs>
        <w:suppressAutoHyphens/>
        <w:spacing w:after="0" w:line="240" w:lineRule="auto"/>
        <w:ind w:right="226"/>
        <w:jc w:val="both"/>
        <w:rPr>
          <w:rFonts w:ascii="Times New Roman" w:eastAsia="Times New Roman" w:hAnsi="Times New Roman"/>
          <w:sz w:val="24"/>
          <w:szCs w:val="24"/>
          <w:lang w:eastAsia="ar-SA"/>
        </w:rPr>
      </w:pPr>
      <w:r w:rsidRPr="00E17E95">
        <w:rPr>
          <w:rFonts w:ascii="Times New Roman" w:eastAsia="Times New Roman" w:hAnsi="Times New Roman"/>
          <w:b/>
          <w:sz w:val="24"/>
          <w:szCs w:val="24"/>
          <w:lang w:eastAsia="ar-SA"/>
        </w:rPr>
        <w:t>(Работы производятся дополнительно к ТО-1 и ТО2 и ТО-3) – один раз в 12 месяцев:</w:t>
      </w:r>
    </w:p>
    <w:p w14:paraId="0477546D"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износа червячной пары, определение бокового зазора червячной пары и осевого люфта червячного вала;</w:t>
      </w:r>
    </w:p>
    <w:p w14:paraId="70EE8401"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тяговой способности канатоведущего шкива;</w:t>
      </w:r>
    </w:p>
    <w:p w14:paraId="094B133A"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надежности сцепления каната со шкивом ограничителя скорости на рабочем ручье;</w:t>
      </w:r>
    </w:p>
    <w:p w14:paraId="202D4B19"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Смазка шарниров и подшипниковых узлов;</w:t>
      </w:r>
    </w:p>
    <w:p w14:paraId="04A6CC50"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и выборка канатов;</w:t>
      </w:r>
    </w:p>
    <w:p w14:paraId="0DF8BE75"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шунтов и датчиков от грязи, подтяжка креплений и их визуальный осмотр;</w:t>
      </w:r>
    </w:p>
    <w:p w14:paraId="1AAF341F" w14:textId="77777777" w:rsidR="000A285E" w:rsidRPr="00E17E95" w:rsidRDefault="000A285E" w:rsidP="006D561B">
      <w:pPr>
        <w:widowControl w:val="0"/>
        <w:numPr>
          <w:ilvl w:val="0"/>
          <w:numId w:val="7"/>
        </w:numPr>
        <w:tabs>
          <w:tab w:val="left" w:pos="0"/>
          <w:tab w:val="left" w:pos="426"/>
        </w:tabs>
        <w:spacing w:before="5" w:after="0" w:line="274" w:lineRule="exact"/>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взаимодействия шунтов и датчиков кабины с шунтами и датчиками, установленными в шахте;</w:t>
      </w:r>
    </w:p>
    <w:p w14:paraId="4E6F43C8"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оборудования дверей шахты (линейки, ролики, контрролики, защелки, блокировочные выключатели, створки ворот), а также приямка шахты от грязи и пыли;</w:t>
      </w:r>
    </w:p>
    <w:p w14:paraId="1D88242E"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замер износа тяг и отверстий верхней балки или сферической втулки, смазка поверхности в зоне контакта;</w:t>
      </w:r>
    </w:p>
    <w:p w14:paraId="0AE0A7FF"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Подтяжка креплений составных частей противовеса и проверка надежности крепления грузов;</w:t>
      </w:r>
    </w:p>
    <w:p w14:paraId="67998659"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зазоров между клиньями и направляющими;</w:t>
      </w:r>
    </w:p>
    <w:p w14:paraId="07C404B0"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хода клиньев и одновременность их касания с направляющими;</w:t>
      </w:r>
    </w:p>
    <w:p w14:paraId="05F48D30"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действия блокировочного выключателя ловителей;</w:t>
      </w:r>
    </w:p>
    <w:p w14:paraId="11D9153A"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состояния кабелей, электроаппаратов, проводов заземления;</w:t>
      </w:r>
    </w:p>
    <w:p w14:paraId="500FFAAE" w14:textId="77777777" w:rsidR="000A285E" w:rsidRPr="00E17E95" w:rsidRDefault="000A285E" w:rsidP="006D561B">
      <w:pPr>
        <w:widowControl w:val="0"/>
        <w:numPr>
          <w:ilvl w:val="0"/>
          <w:numId w:val="7"/>
        </w:numPr>
        <w:tabs>
          <w:tab w:val="left" w:pos="0"/>
          <w:tab w:val="left" w:pos="426"/>
        </w:tabs>
        <w:spacing w:after="0" w:line="240" w:lineRule="auto"/>
        <w:ind w:left="0" w:right="2"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электропроводки от пыли и грязи, подтяжка крепления электроаппаратов и контактных соединений;</w:t>
      </w:r>
    </w:p>
    <w:p w14:paraId="1010D049"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зазоров между обрамлением дверного проема и створками;</w:t>
      </w:r>
    </w:p>
    <w:p w14:paraId="701349A6"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регулировка зазора между низом створки и порогом;</w:t>
      </w:r>
    </w:p>
    <w:p w14:paraId="2EFD49EF"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износа червячной пары редуктора привода дверей и крепления водила на валу редуктора;</w:t>
      </w:r>
    </w:p>
    <w:p w14:paraId="460A2D91"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натяжного устройства от грязи и пыли;</w:t>
      </w:r>
    </w:p>
    <w:p w14:paraId="0F82E20E"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устройства и подтяжка крепления;</w:t>
      </w:r>
    </w:p>
    <w:p w14:paraId="2B26E66A"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Очистка пружинных буферов от пыли и грязи;</w:t>
      </w:r>
    </w:p>
    <w:p w14:paraId="0E62343F"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Осмотр исправности буферов;</w:t>
      </w:r>
    </w:p>
    <w:p w14:paraId="687B1027"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вертикальности установки пружин буфера;</w:t>
      </w:r>
    </w:p>
    <w:p w14:paraId="54279C02" w14:textId="77777777" w:rsidR="000A285E" w:rsidRPr="00E17E95" w:rsidRDefault="000A285E" w:rsidP="006D561B">
      <w:pPr>
        <w:widowControl w:val="0"/>
        <w:numPr>
          <w:ilvl w:val="0"/>
          <w:numId w:val="7"/>
        </w:numPr>
        <w:tabs>
          <w:tab w:val="left" w:pos="0"/>
          <w:tab w:val="left" w:pos="426"/>
        </w:tabs>
        <w:spacing w:after="0" w:line="240" w:lineRule="auto"/>
        <w:ind w:left="0" w:right="586"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исправности выключателя приямка и контактных соединений;</w:t>
      </w:r>
    </w:p>
    <w:p w14:paraId="0E98CB87"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наладка ячейки управления движением;</w:t>
      </w:r>
    </w:p>
    <w:p w14:paraId="16C4A282"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наладка ячейки выбора направления;</w:t>
      </w:r>
    </w:p>
    <w:p w14:paraId="109B0C01" w14:textId="77777777" w:rsidR="000A285E" w:rsidRPr="00E17E95" w:rsidRDefault="000A285E" w:rsidP="006D561B">
      <w:pPr>
        <w:widowControl w:val="0"/>
        <w:numPr>
          <w:ilvl w:val="0"/>
          <w:numId w:val="7"/>
        </w:numPr>
        <w:tabs>
          <w:tab w:val="left" w:pos="0"/>
          <w:tab w:val="left" w:pos="426"/>
        </w:tabs>
        <w:spacing w:after="0" w:line="240" w:lineRule="auto"/>
        <w:ind w:left="0"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Проверка и наладка ячейки логического управления;</w:t>
      </w:r>
    </w:p>
    <w:p w14:paraId="27282D60" w14:textId="77777777" w:rsidR="000A285E" w:rsidRPr="00E17E95" w:rsidRDefault="000A285E" w:rsidP="006D561B">
      <w:pPr>
        <w:widowControl w:val="0"/>
        <w:numPr>
          <w:ilvl w:val="0"/>
          <w:numId w:val="7"/>
        </w:numPr>
        <w:tabs>
          <w:tab w:val="left" w:pos="0"/>
          <w:tab w:val="left" w:pos="426"/>
        </w:tabs>
        <w:spacing w:after="0" w:line="240" w:lineRule="auto"/>
        <w:ind w:left="0" w:right="708" w:firstLine="0"/>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Подготовка к годовому освидетельствованию, с записью в паспорте лифта.</w:t>
      </w:r>
    </w:p>
    <w:p w14:paraId="4B617964" w14:textId="77777777" w:rsidR="000A285E" w:rsidRPr="00E17E95" w:rsidRDefault="000A285E" w:rsidP="000A285E">
      <w:pPr>
        <w:widowControl w:val="0"/>
        <w:tabs>
          <w:tab w:val="left" w:pos="1134"/>
        </w:tabs>
        <w:spacing w:after="0" w:line="240" w:lineRule="auto"/>
        <w:ind w:firstLine="709"/>
        <w:jc w:val="both"/>
        <w:rPr>
          <w:rFonts w:ascii="Times New Roman" w:eastAsia="Times New Roman" w:hAnsi="Times New Roman"/>
          <w:sz w:val="24"/>
          <w:szCs w:val="24"/>
        </w:rPr>
      </w:pPr>
      <w:r w:rsidRPr="00E17E95">
        <w:rPr>
          <w:rFonts w:ascii="Times New Roman" w:eastAsia="Times New Roman" w:hAnsi="Times New Roman"/>
          <w:sz w:val="24"/>
          <w:szCs w:val="24"/>
        </w:rPr>
        <w:t>Исполнитель обязан подготовить лифты к периодическому техническому освидетельствованию в соответствии с требованиями технического регламента о безопасности лифтов таможенного союза.</w:t>
      </w:r>
    </w:p>
    <w:p w14:paraId="757AD009" w14:textId="77777777" w:rsidR="000A285E" w:rsidRPr="00E17E95" w:rsidRDefault="000A285E" w:rsidP="000A285E">
      <w:pPr>
        <w:tabs>
          <w:tab w:val="left" w:pos="426"/>
          <w:tab w:val="left" w:pos="4206"/>
        </w:tabs>
        <w:spacing w:line="240" w:lineRule="auto"/>
        <w:ind w:firstLine="709"/>
        <w:contextualSpacing/>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Если в ходе периодического технического освидетельствования лифта возникла необходимость регулировки отдельных узлов и механизмов, Исполнитель оказывает эти услуги в установленные Заказчиком сроки без дополнительной оплаты. Исполнитель несет ответственность за соответствие используемых материалов государственным стандартам и техническим условиям.</w:t>
      </w:r>
    </w:p>
    <w:p w14:paraId="038BD9E4" w14:textId="77777777" w:rsidR="000A285E" w:rsidRPr="00E17E95" w:rsidRDefault="000A285E" w:rsidP="000A285E">
      <w:pPr>
        <w:tabs>
          <w:tab w:val="left" w:pos="426"/>
          <w:tab w:val="left" w:pos="4206"/>
        </w:tabs>
        <w:spacing w:line="240" w:lineRule="auto"/>
        <w:ind w:firstLine="709"/>
        <w:contextualSpacing/>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Исполнитель обязан самостоятельно провести периодическое техническое освидетельствование с привлечением специалистов (инспекторов) Ростехнадзора.</w:t>
      </w:r>
    </w:p>
    <w:p w14:paraId="2732B39B" w14:textId="77777777" w:rsidR="000A285E" w:rsidRPr="00E17E95" w:rsidRDefault="000A285E" w:rsidP="000A285E">
      <w:pPr>
        <w:tabs>
          <w:tab w:val="left" w:pos="426"/>
        </w:tabs>
        <w:suppressAutoHyphens/>
        <w:spacing w:after="0" w:line="240" w:lineRule="auto"/>
        <w:ind w:right="2" w:firstLine="709"/>
        <w:jc w:val="both"/>
        <w:rPr>
          <w:rFonts w:ascii="Times New Roman" w:eastAsia="Times New Roman" w:hAnsi="Times New Roman"/>
          <w:b/>
          <w:sz w:val="24"/>
          <w:szCs w:val="24"/>
          <w:lang w:eastAsia="ar-SA"/>
        </w:rPr>
      </w:pPr>
      <w:r w:rsidRPr="00E17E95">
        <w:rPr>
          <w:rFonts w:ascii="Times New Roman" w:eastAsia="Times New Roman" w:hAnsi="Times New Roman"/>
          <w:b/>
          <w:sz w:val="24"/>
          <w:szCs w:val="24"/>
          <w:lang w:eastAsia="ar-SA"/>
        </w:rPr>
        <w:lastRenderedPageBreak/>
        <w:t xml:space="preserve">Аварийно-техническое обслуживание – </w:t>
      </w:r>
      <w:r w:rsidRPr="00E17E95">
        <w:rPr>
          <w:rFonts w:ascii="Times New Roman" w:eastAsia="Times New Roman" w:hAnsi="Times New Roman"/>
          <w:b/>
          <w:sz w:val="24"/>
          <w:szCs w:val="24"/>
          <w:u w:val="single"/>
          <w:lang w:eastAsia="ar-SA"/>
        </w:rPr>
        <w:t>неограниченное количество раз в течении всего срока действия договора</w:t>
      </w:r>
      <w:r w:rsidRPr="00E17E95">
        <w:rPr>
          <w:rFonts w:ascii="Times New Roman" w:eastAsia="Times New Roman" w:hAnsi="Times New Roman"/>
          <w:b/>
          <w:sz w:val="24"/>
          <w:szCs w:val="24"/>
          <w:lang w:eastAsia="ar-SA"/>
        </w:rPr>
        <w:t>:</w:t>
      </w:r>
    </w:p>
    <w:p w14:paraId="5F21087D" w14:textId="77777777" w:rsidR="000A285E" w:rsidRPr="00E17E95" w:rsidRDefault="000A285E" w:rsidP="000A285E">
      <w:pPr>
        <w:widowControl w:val="0"/>
        <w:numPr>
          <w:ilvl w:val="0"/>
          <w:numId w:val="15"/>
        </w:numPr>
        <w:tabs>
          <w:tab w:val="left" w:pos="426"/>
          <w:tab w:val="left" w:pos="851"/>
        </w:tabs>
        <w:spacing w:after="0" w:line="240" w:lineRule="auto"/>
        <w:ind w:left="0" w:right="2" w:firstLine="567"/>
        <w:jc w:val="both"/>
        <w:rPr>
          <w:rFonts w:ascii="Times New Roman" w:eastAsia="Times New Roman" w:hAnsi="Times New Roman"/>
          <w:sz w:val="24"/>
          <w:lang w:eastAsia="ru-RU"/>
        </w:rPr>
      </w:pPr>
      <w:r w:rsidRPr="00E17E95">
        <w:rPr>
          <w:rFonts w:ascii="Times New Roman" w:eastAsia="Times New Roman" w:hAnsi="Times New Roman"/>
          <w:sz w:val="24"/>
          <w:lang w:eastAsia="ru-RU"/>
        </w:rPr>
        <w:t>Своевременное принятие мер по освобождению пассажиров из остановившихся лифтов, с принятием мер по исправлению возникших неполадок лифтов, оборудования системы диспетчерского контроля;</w:t>
      </w:r>
    </w:p>
    <w:p w14:paraId="114F92AF" w14:textId="77777777" w:rsidR="000A285E" w:rsidRPr="00E17E95" w:rsidRDefault="000A285E" w:rsidP="000A285E">
      <w:pPr>
        <w:widowControl w:val="0"/>
        <w:numPr>
          <w:ilvl w:val="0"/>
          <w:numId w:val="15"/>
        </w:numPr>
        <w:tabs>
          <w:tab w:val="left" w:pos="426"/>
          <w:tab w:val="left" w:pos="851"/>
        </w:tabs>
        <w:spacing w:after="0" w:line="240" w:lineRule="auto"/>
        <w:ind w:left="426" w:firstLine="567"/>
        <w:jc w:val="both"/>
        <w:rPr>
          <w:rFonts w:ascii="Times New Roman" w:eastAsia="Times New Roman" w:hAnsi="Times New Roman"/>
          <w:sz w:val="24"/>
          <w:lang w:eastAsia="ru-RU"/>
        </w:rPr>
      </w:pPr>
      <w:r w:rsidRPr="00E17E95">
        <w:rPr>
          <w:rFonts w:ascii="Times New Roman" w:eastAsia="Times New Roman" w:hAnsi="Times New Roman"/>
          <w:sz w:val="24"/>
          <w:lang w:eastAsia="ru-RU"/>
        </w:rPr>
        <w:t>Оперативное принятие мер по пуску остановившихся лифтов.</w:t>
      </w:r>
    </w:p>
    <w:p w14:paraId="34BAECF0" w14:textId="77777777" w:rsidR="000A285E" w:rsidRPr="00E17E95" w:rsidRDefault="000A285E" w:rsidP="000A285E">
      <w:pPr>
        <w:ind w:firstLine="567"/>
        <w:contextualSpacing/>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Выезд специалистов Исполнителя для оказания услуг по экстренному вызову Заказчика по телефону аварийной службы для эвакуации пассажира не должно превышать 15 минут.</w:t>
      </w:r>
    </w:p>
    <w:p w14:paraId="022070DC" w14:textId="77777777" w:rsidR="000A285E" w:rsidRPr="00E17E95" w:rsidRDefault="000A285E" w:rsidP="000A285E">
      <w:pPr>
        <w:tabs>
          <w:tab w:val="left" w:pos="426"/>
          <w:tab w:val="left" w:pos="851"/>
        </w:tabs>
        <w:ind w:firstLine="567"/>
        <w:contextualSpacing/>
        <w:jc w:val="both"/>
        <w:rPr>
          <w:rFonts w:ascii="Times New Roman" w:eastAsia="Times New Roman" w:hAnsi="Times New Roman"/>
          <w:sz w:val="24"/>
          <w:lang w:eastAsia="ru-RU"/>
        </w:rPr>
      </w:pPr>
      <w:r w:rsidRPr="00E17E95">
        <w:rPr>
          <w:rFonts w:ascii="Times New Roman" w:eastAsia="Times New Roman" w:hAnsi="Times New Roman"/>
          <w:sz w:val="24"/>
          <w:szCs w:val="24"/>
          <w:lang w:eastAsia="ru-RU"/>
        </w:rPr>
        <w:t>Выезд специалистов Исполнителя для оказания услуг по экстренному вызову Заказчика по телефону аварийной службы для определения и устранения неисправности подъёмно-транспортного оборудования (без пассажиров) производится в срок, не превышающий 60 минут с момента поступления заявки от Заказчика.</w:t>
      </w:r>
    </w:p>
    <w:p w14:paraId="319647D8" w14:textId="77777777" w:rsidR="000A285E" w:rsidRPr="00E17E95" w:rsidRDefault="000A285E" w:rsidP="000A285E">
      <w:pPr>
        <w:tabs>
          <w:tab w:val="left" w:pos="709"/>
          <w:tab w:val="left" w:pos="851"/>
        </w:tabs>
        <w:ind w:firstLine="567"/>
        <w:contextualSpacing/>
        <w:jc w:val="both"/>
        <w:rPr>
          <w:rFonts w:ascii="Times New Roman" w:eastAsia="Times New Roman" w:hAnsi="Times New Roman"/>
          <w:sz w:val="24"/>
          <w:lang w:eastAsia="ru-RU"/>
        </w:rPr>
      </w:pPr>
      <w:r w:rsidRPr="00E17E95">
        <w:rPr>
          <w:rFonts w:ascii="Times New Roman" w:eastAsia="Times New Roman" w:hAnsi="Times New Roman"/>
          <w:sz w:val="24"/>
          <w:lang w:eastAsia="ru-RU"/>
        </w:rPr>
        <w:t>Аварийно-техническое обслуживание выполняется круглосуточно, включая выходные и праздничные дни.</w:t>
      </w:r>
    </w:p>
    <w:p w14:paraId="6D4EEB7B" w14:textId="77777777" w:rsidR="000A285E" w:rsidRPr="00E17E95" w:rsidRDefault="000A285E" w:rsidP="000A285E">
      <w:pPr>
        <w:tabs>
          <w:tab w:val="left" w:pos="709"/>
          <w:tab w:val="left" w:pos="851"/>
        </w:tabs>
        <w:ind w:firstLine="567"/>
        <w:contextualSpacing/>
        <w:jc w:val="both"/>
        <w:rPr>
          <w:rFonts w:ascii="Times New Roman" w:eastAsia="Times New Roman" w:hAnsi="Times New Roman"/>
          <w:sz w:val="24"/>
          <w:szCs w:val="24"/>
          <w:lang w:eastAsia="ru-RU"/>
        </w:rPr>
      </w:pPr>
      <w:r w:rsidRPr="00E17E95">
        <w:rPr>
          <w:rFonts w:ascii="Times New Roman" w:eastAsia="Times New Roman" w:hAnsi="Times New Roman"/>
          <w:sz w:val="24"/>
          <w:szCs w:val="24"/>
          <w:lang w:eastAsia="ru-RU"/>
        </w:rPr>
        <w:t>Телефон аварийной службы _____________________.</w:t>
      </w:r>
    </w:p>
    <w:p w14:paraId="07ACBF81" w14:textId="77777777" w:rsidR="000A285E" w:rsidRPr="00E17E95" w:rsidRDefault="000A285E" w:rsidP="000A285E">
      <w:pPr>
        <w:tabs>
          <w:tab w:val="left" w:pos="709"/>
          <w:tab w:val="left" w:pos="851"/>
        </w:tabs>
        <w:ind w:firstLine="567"/>
        <w:contextualSpacing/>
        <w:jc w:val="both"/>
        <w:rPr>
          <w:rFonts w:ascii="Times New Roman" w:eastAsia="Times New Roman" w:hAnsi="Times New Roman"/>
          <w:sz w:val="24"/>
          <w:szCs w:val="24"/>
          <w:lang w:eastAsia="ru-RU"/>
        </w:rPr>
      </w:pPr>
      <w:r w:rsidRPr="00E17E95">
        <w:rPr>
          <w:rFonts w:ascii="Times New Roman" w:eastAsia="Times New Roman" w:hAnsi="Times New Roman"/>
          <w:sz w:val="24"/>
          <w:lang w:eastAsia="ru-RU"/>
        </w:rPr>
        <w:t>Исполнитель обязан провести мероприятия по локации и ликвидации последствий аварий и несчастных случаев на лифтах, уведомление органа Ростехнадзора по месту регистрации лифтов о происшедшем несчастном случае или аварии, обеспечение сохранности места аварии от посторонних лиц до прибытия инспектора (если нет опасности для здоровья и жизни людей) и принять участие в работе комиссии по рассмотрению несчастного случая (аварии).</w:t>
      </w:r>
    </w:p>
    <w:p w14:paraId="093B680C" w14:textId="1B951F80" w:rsidR="000A285E" w:rsidRPr="00E17E95" w:rsidRDefault="000A285E" w:rsidP="000A285E">
      <w:pPr>
        <w:widowControl w:val="0"/>
        <w:tabs>
          <w:tab w:val="left" w:pos="491"/>
          <w:tab w:val="left" w:pos="993"/>
        </w:tabs>
        <w:spacing w:after="0" w:line="240" w:lineRule="auto"/>
        <w:ind w:right="65" w:firstLine="709"/>
        <w:jc w:val="both"/>
        <w:rPr>
          <w:rFonts w:ascii="Times New Roman" w:eastAsia="Times New Roman" w:hAnsi="Times New Roman"/>
          <w:sz w:val="24"/>
        </w:rPr>
      </w:pPr>
      <w:r w:rsidRPr="00E17E95">
        <w:rPr>
          <w:rFonts w:ascii="Times New Roman" w:eastAsia="Times New Roman" w:hAnsi="Times New Roman"/>
          <w:b/>
          <w:sz w:val="24"/>
        </w:rPr>
        <w:t xml:space="preserve">Техническое обслуживание всего лифтового оборудования, в том числе замену </w:t>
      </w:r>
      <w:r w:rsidR="00520847">
        <w:rPr>
          <w:rFonts w:ascii="Times New Roman" w:eastAsia="Times New Roman" w:hAnsi="Times New Roman"/>
          <w:b/>
          <w:sz w:val="24"/>
        </w:rPr>
        <w:t xml:space="preserve">запасных частей, </w:t>
      </w:r>
      <w:r w:rsidRPr="00E17E95">
        <w:rPr>
          <w:rFonts w:ascii="Times New Roman" w:eastAsia="Times New Roman" w:hAnsi="Times New Roman"/>
          <w:b/>
          <w:sz w:val="24"/>
        </w:rPr>
        <w:t xml:space="preserve">расходных материалов, необходимых для оказания услуг, производится за счет средств Исполнителя без дополнительной оплаты. </w:t>
      </w:r>
    </w:p>
    <w:p w14:paraId="47133FF8" w14:textId="77777777" w:rsidR="000A285E" w:rsidRPr="00E17E95" w:rsidRDefault="000A285E" w:rsidP="000A285E">
      <w:pPr>
        <w:widowControl w:val="0"/>
        <w:tabs>
          <w:tab w:val="left" w:pos="491"/>
          <w:tab w:val="left" w:pos="993"/>
        </w:tabs>
        <w:spacing w:after="0" w:line="240" w:lineRule="auto"/>
        <w:ind w:left="61" w:right="65" w:firstLine="648"/>
        <w:jc w:val="both"/>
        <w:rPr>
          <w:rFonts w:ascii="Times New Roman" w:eastAsia="Times New Roman" w:hAnsi="Times New Roman"/>
          <w:sz w:val="24"/>
        </w:rPr>
      </w:pPr>
      <w:r w:rsidRPr="00E17E95">
        <w:rPr>
          <w:rFonts w:ascii="Times New Roman" w:eastAsia="Times New Roman" w:hAnsi="Times New Roman"/>
          <w:sz w:val="24"/>
        </w:rPr>
        <w:t>Исполнитель обязан за свой счёт производить замену и (или) долив необходимых масел, фрикционов и др. жидкостей. Производить необходимый ремонт с предоставлением материалов кабины и дверей.</w:t>
      </w:r>
    </w:p>
    <w:p w14:paraId="4889DBFE" w14:textId="77777777" w:rsidR="000A285E" w:rsidRPr="00E17E95" w:rsidRDefault="000A285E" w:rsidP="000A285E">
      <w:pPr>
        <w:widowControl w:val="0"/>
        <w:tabs>
          <w:tab w:val="left" w:pos="491"/>
          <w:tab w:val="left" w:pos="993"/>
        </w:tabs>
        <w:spacing w:after="0" w:line="240" w:lineRule="auto"/>
        <w:ind w:left="61" w:right="65" w:firstLine="648"/>
        <w:jc w:val="both"/>
        <w:rPr>
          <w:rFonts w:ascii="Times New Roman" w:eastAsia="Times New Roman" w:hAnsi="Times New Roman"/>
          <w:sz w:val="24"/>
        </w:rPr>
      </w:pPr>
      <w:r w:rsidRPr="00E17E95">
        <w:rPr>
          <w:rFonts w:ascii="Times New Roman" w:eastAsia="Times New Roman" w:hAnsi="Times New Roman"/>
          <w:sz w:val="24"/>
        </w:rPr>
        <w:t>В случае обнаружения любых дефектов после проведения технического обслуживания, все работы, необходимые для устранения этих дефектов, должны быть выполнены в течение гарантийного срока за счёт Исполнителя. Срок устранения дефектов не может превышать 2-х рабочих дня.</w:t>
      </w:r>
    </w:p>
    <w:p w14:paraId="6BC98360" w14:textId="77777777" w:rsidR="000A285E" w:rsidRPr="00E17E95" w:rsidRDefault="000A285E" w:rsidP="000A285E">
      <w:pPr>
        <w:widowControl w:val="0"/>
        <w:autoSpaceDE w:val="0"/>
        <w:autoSpaceDN w:val="0"/>
        <w:adjustRightInd w:val="0"/>
        <w:spacing w:after="0" w:line="240" w:lineRule="auto"/>
        <w:jc w:val="center"/>
        <w:rPr>
          <w:rFonts w:ascii="Times New Roman" w:eastAsia="Times New Roman" w:hAnsi="Times New Roman"/>
          <w:sz w:val="28"/>
          <w:szCs w:val="28"/>
        </w:rPr>
      </w:pPr>
    </w:p>
    <w:p w14:paraId="2CC1ED7E" w14:textId="77777777" w:rsidR="000A285E" w:rsidRDefault="000A285E" w:rsidP="000A285E"/>
    <w:p w14:paraId="2DF5AC80" w14:textId="0C585090" w:rsidR="007D02A3" w:rsidRPr="00F97D60" w:rsidRDefault="00E10528" w:rsidP="007D02A3">
      <w:pPr>
        <w:pageBreakBefore/>
        <w:spacing w:line="240" w:lineRule="auto"/>
        <w:ind w:left="567"/>
        <w:jc w:val="right"/>
        <w:rPr>
          <w:rFonts w:ascii="Times New Roman" w:hAnsi="Times New Roman"/>
          <w:sz w:val="24"/>
          <w:szCs w:val="24"/>
        </w:rPr>
      </w:pPr>
      <w:r w:rsidRPr="00F97D60">
        <w:rPr>
          <w:rFonts w:ascii="Times New Roman" w:hAnsi="Times New Roman"/>
          <w:sz w:val="24"/>
          <w:szCs w:val="24"/>
        </w:rPr>
        <w:lastRenderedPageBreak/>
        <w:t>Приложение №3</w:t>
      </w:r>
      <w:r w:rsidR="007D02A3" w:rsidRPr="00F97D60">
        <w:rPr>
          <w:rFonts w:ascii="Times New Roman" w:hAnsi="Times New Roman"/>
          <w:sz w:val="24"/>
          <w:szCs w:val="24"/>
        </w:rPr>
        <w:t xml:space="preserve"> к техническому заданию</w:t>
      </w:r>
    </w:p>
    <w:p w14:paraId="44E7828A" w14:textId="696238CA" w:rsidR="007D02A3" w:rsidRDefault="007D02A3" w:rsidP="007D02A3">
      <w:pPr>
        <w:spacing w:line="240" w:lineRule="auto"/>
        <w:ind w:left="567"/>
        <w:jc w:val="center"/>
        <w:rPr>
          <w:rFonts w:ascii="Times New Roman" w:hAnsi="Times New Roman"/>
          <w:b/>
          <w:sz w:val="28"/>
          <w:szCs w:val="28"/>
        </w:rPr>
      </w:pPr>
      <w:r w:rsidRPr="00E17E95">
        <w:rPr>
          <w:rFonts w:ascii="Times New Roman" w:hAnsi="Times New Roman"/>
          <w:b/>
          <w:sz w:val="28"/>
          <w:szCs w:val="28"/>
        </w:rPr>
        <w:t>Описание лифтового оборудования</w:t>
      </w:r>
    </w:p>
    <w:p w14:paraId="782999B0" w14:textId="48AD85DB" w:rsidR="00FA3C05" w:rsidRDefault="00FA3C05" w:rsidP="007D02A3">
      <w:pPr>
        <w:spacing w:line="240" w:lineRule="auto"/>
        <w:ind w:left="567"/>
        <w:jc w:val="center"/>
        <w:rPr>
          <w:rFonts w:ascii="Times New Roman" w:hAnsi="Times New Roman"/>
          <w:b/>
          <w:sz w:val="28"/>
          <w:szCs w:val="28"/>
        </w:rPr>
      </w:pPr>
    </w:p>
    <w:p w14:paraId="3B1639CF" w14:textId="47E1C0F0" w:rsidR="00FA3C05" w:rsidRPr="00304618" w:rsidRDefault="00FA3C05" w:rsidP="00FA3C05">
      <w:pPr>
        <w:spacing w:after="0" w:line="240" w:lineRule="auto"/>
        <w:ind w:left="142"/>
        <w:jc w:val="both"/>
        <w:rPr>
          <w:rFonts w:ascii="Times New Roman" w:hAnsi="Times New Roman"/>
          <w:sz w:val="20"/>
          <w:szCs w:val="20"/>
        </w:rPr>
      </w:pPr>
      <w:r w:rsidRPr="00E17E95">
        <w:rPr>
          <w:rFonts w:ascii="Times New Roman" w:hAnsi="Times New Roman"/>
          <w:b/>
          <w:sz w:val="20"/>
          <w:szCs w:val="20"/>
        </w:rPr>
        <w:t>Лифт № 1</w:t>
      </w:r>
      <w:r w:rsidRPr="00E17E95">
        <w:rPr>
          <w:rFonts w:ascii="Times New Roman" w:hAnsi="Times New Roman"/>
          <w:sz w:val="20"/>
          <w:szCs w:val="20"/>
        </w:rPr>
        <w:t xml:space="preserve">. Предприятие - изготовитель </w:t>
      </w:r>
      <w:r w:rsidR="00304618">
        <w:rPr>
          <w:rFonts w:ascii="Times New Roman" w:hAnsi="Times New Roman"/>
          <w:sz w:val="20"/>
          <w:szCs w:val="20"/>
        </w:rPr>
        <w:t>–</w:t>
      </w:r>
      <w:r w:rsidRPr="00E17E95">
        <w:rPr>
          <w:rFonts w:ascii="Times New Roman" w:hAnsi="Times New Roman"/>
          <w:sz w:val="20"/>
          <w:szCs w:val="20"/>
        </w:rPr>
        <w:t xml:space="preserve"> </w:t>
      </w:r>
      <w:r w:rsidR="00304618">
        <w:rPr>
          <w:rFonts w:ascii="Times New Roman" w:hAnsi="Times New Roman"/>
          <w:sz w:val="18"/>
          <w:szCs w:val="18"/>
        </w:rPr>
        <w:t>ОАО «Могилевлифтмаш»</w:t>
      </w:r>
    </w:p>
    <w:p w14:paraId="5EB47BD6" w14:textId="7C4D1C2D"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Тип и модель лифта</w:t>
      </w:r>
      <w:r w:rsidR="006E0CA6" w:rsidRPr="006E0CA6">
        <w:rPr>
          <w:rFonts w:ascii="Times New Roman" w:hAnsi="Times New Roman"/>
          <w:sz w:val="20"/>
          <w:szCs w:val="20"/>
        </w:rPr>
        <w:t xml:space="preserve"> </w:t>
      </w:r>
      <w:r w:rsidR="00304618">
        <w:rPr>
          <w:rFonts w:ascii="Times New Roman" w:hAnsi="Times New Roman"/>
          <w:sz w:val="20"/>
          <w:szCs w:val="20"/>
        </w:rPr>
        <w:t>грузовой обычный ГВ2005</w:t>
      </w:r>
      <w:r w:rsidRPr="00E17E95">
        <w:rPr>
          <w:rFonts w:ascii="Times New Roman" w:hAnsi="Times New Roman"/>
          <w:sz w:val="20"/>
          <w:szCs w:val="20"/>
        </w:rPr>
        <w:t xml:space="preserve">, заводской номер - </w:t>
      </w:r>
      <w:r w:rsidR="00304618">
        <w:rPr>
          <w:rFonts w:ascii="Times New Roman" w:hAnsi="Times New Roman"/>
          <w:sz w:val="20"/>
          <w:szCs w:val="20"/>
        </w:rPr>
        <w:t>803523</w:t>
      </w:r>
      <w:r w:rsidRPr="00E17E95">
        <w:rPr>
          <w:rFonts w:ascii="Times New Roman" w:hAnsi="Times New Roman"/>
          <w:sz w:val="20"/>
          <w:szCs w:val="20"/>
        </w:rPr>
        <w:t xml:space="preserve">, месяц изготовления - </w:t>
      </w:r>
      <w:r w:rsidR="00304618">
        <w:rPr>
          <w:rFonts w:ascii="Times New Roman" w:hAnsi="Times New Roman"/>
          <w:sz w:val="20"/>
          <w:szCs w:val="20"/>
        </w:rPr>
        <w:t>но</w:t>
      </w:r>
      <w:r w:rsidR="006E0CA6">
        <w:rPr>
          <w:rFonts w:ascii="Times New Roman" w:hAnsi="Times New Roman"/>
          <w:sz w:val="20"/>
          <w:szCs w:val="20"/>
        </w:rPr>
        <w:t>ябрь</w:t>
      </w:r>
      <w:r w:rsidRPr="00E17E95">
        <w:rPr>
          <w:rFonts w:ascii="Times New Roman" w:hAnsi="Times New Roman"/>
          <w:sz w:val="20"/>
          <w:szCs w:val="20"/>
        </w:rPr>
        <w:t xml:space="preserve"> 201</w:t>
      </w:r>
      <w:r w:rsidR="00304618">
        <w:rPr>
          <w:rFonts w:ascii="Times New Roman" w:hAnsi="Times New Roman"/>
          <w:sz w:val="20"/>
          <w:szCs w:val="20"/>
        </w:rPr>
        <w:t>4</w:t>
      </w:r>
      <w:r w:rsidRPr="00E17E95">
        <w:rPr>
          <w:rFonts w:ascii="Times New Roman" w:hAnsi="Times New Roman"/>
          <w:sz w:val="20"/>
          <w:szCs w:val="20"/>
        </w:rPr>
        <w:t xml:space="preserve">, Допустимая температура (минимальная и максимальная), </w:t>
      </w:r>
      <w:r w:rsidRPr="00E17E95">
        <w:rPr>
          <w:rFonts w:ascii="Times New Roman" w:hAnsi="Times New Roman"/>
          <w:sz w:val="20"/>
          <w:szCs w:val="20"/>
          <w:vertAlign w:val="superscript"/>
        </w:rPr>
        <w:t>0</w:t>
      </w:r>
      <w:r w:rsidRPr="00E17E95">
        <w:rPr>
          <w:rFonts w:ascii="Times New Roman" w:hAnsi="Times New Roman"/>
          <w:sz w:val="20"/>
          <w:szCs w:val="20"/>
        </w:rPr>
        <w:t>С: в машинном помещении</w:t>
      </w:r>
      <w:r w:rsidR="007B5FE1">
        <w:rPr>
          <w:rFonts w:ascii="Times New Roman" w:hAnsi="Times New Roman"/>
          <w:sz w:val="20"/>
          <w:szCs w:val="20"/>
        </w:rPr>
        <w:t xml:space="preserve"> /</w:t>
      </w:r>
      <w:r w:rsidRPr="00E17E95">
        <w:rPr>
          <w:rFonts w:ascii="Times New Roman" w:hAnsi="Times New Roman"/>
          <w:sz w:val="20"/>
          <w:szCs w:val="20"/>
        </w:rPr>
        <w:t xml:space="preserve"> в шахте -</w:t>
      </w:r>
      <w:r w:rsidR="007B5FE1">
        <w:rPr>
          <w:rFonts w:ascii="Times New Roman" w:hAnsi="Times New Roman"/>
          <w:sz w:val="20"/>
          <w:szCs w:val="20"/>
        </w:rPr>
        <w:t xml:space="preserve"> </w:t>
      </w:r>
      <w:r w:rsidR="00304618">
        <w:rPr>
          <w:rFonts w:ascii="Times New Roman" w:hAnsi="Times New Roman"/>
          <w:sz w:val="20"/>
          <w:szCs w:val="20"/>
        </w:rPr>
        <w:t>+5…+40</w:t>
      </w:r>
      <w:r w:rsidR="006E0CA6">
        <w:rPr>
          <w:rFonts w:ascii="Times New Roman" w:hAnsi="Times New Roman"/>
          <w:sz w:val="20"/>
          <w:szCs w:val="20"/>
        </w:rPr>
        <w:t xml:space="preserve"> </w:t>
      </w:r>
      <w:r w:rsidR="007B5FE1">
        <w:rPr>
          <w:rFonts w:ascii="Times New Roman" w:hAnsi="Times New Roman"/>
          <w:sz w:val="20"/>
          <w:szCs w:val="20"/>
        </w:rPr>
        <w:t>/</w:t>
      </w:r>
      <w:r w:rsidRPr="00E17E95">
        <w:rPr>
          <w:rFonts w:ascii="Times New Roman" w:hAnsi="Times New Roman"/>
          <w:sz w:val="20"/>
          <w:szCs w:val="20"/>
        </w:rPr>
        <w:t xml:space="preserve"> </w:t>
      </w:r>
      <w:r w:rsidR="00304618">
        <w:rPr>
          <w:rFonts w:ascii="Times New Roman" w:hAnsi="Times New Roman"/>
          <w:sz w:val="20"/>
          <w:szCs w:val="20"/>
        </w:rPr>
        <w:t>-20</w:t>
      </w:r>
      <w:r w:rsidRPr="00E17E95">
        <w:rPr>
          <w:rFonts w:ascii="Times New Roman" w:hAnsi="Times New Roman"/>
          <w:sz w:val="20"/>
          <w:szCs w:val="20"/>
        </w:rPr>
        <w:t xml:space="preserve">...+40, Окружающая среда, в которой может эксплуатироваться лифт - Относительная влажность воздуха не более </w:t>
      </w:r>
      <w:r w:rsidR="006E0CA6">
        <w:rPr>
          <w:rFonts w:ascii="Times New Roman" w:hAnsi="Times New Roman"/>
          <w:sz w:val="20"/>
          <w:szCs w:val="20"/>
        </w:rPr>
        <w:t>80</w:t>
      </w:r>
      <w:r w:rsidRPr="00E17E95">
        <w:rPr>
          <w:rFonts w:ascii="Times New Roman" w:hAnsi="Times New Roman"/>
          <w:sz w:val="20"/>
          <w:szCs w:val="20"/>
        </w:rPr>
        <w:t xml:space="preserve">% при температуре воздуха +25 0С, Нормативные документы, в соответствии с которыми изготовлен лифт - ГОСТ </w:t>
      </w:r>
      <w:r w:rsidR="00304618">
        <w:rPr>
          <w:rFonts w:ascii="Times New Roman" w:hAnsi="Times New Roman"/>
          <w:sz w:val="20"/>
          <w:szCs w:val="20"/>
        </w:rPr>
        <w:t>22011-95</w:t>
      </w:r>
      <w:r w:rsidRPr="00E17E95">
        <w:rPr>
          <w:rFonts w:ascii="Times New Roman" w:hAnsi="Times New Roman"/>
          <w:sz w:val="20"/>
          <w:szCs w:val="20"/>
        </w:rPr>
        <w:t>, ТР</w:t>
      </w:r>
      <w:r w:rsidR="006E0CA6">
        <w:rPr>
          <w:rFonts w:ascii="Times New Roman" w:hAnsi="Times New Roman"/>
          <w:sz w:val="20"/>
          <w:szCs w:val="20"/>
        </w:rPr>
        <w:t xml:space="preserve"> </w:t>
      </w:r>
      <w:r w:rsidR="00304618">
        <w:rPr>
          <w:rFonts w:ascii="Times New Roman" w:hAnsi="Times New Roman"/>
          <w:sz w:val="20"/>
          <w:szCs w:val="20"/>
        </w:rPr>
        <w:t xml:space="preserve"> ТС 011/2011</w:t>
      </w:r>
      <w:r w:rsidR="006E0CA6">
        <w:rPr>
          <w:rFonts w:ascii="Times New Roman" w:hAnsi="Times New Roman"/>
          <w:sz w:val="20"/>
          <w:szCs w:val="20"/>
        </w:rPr>
        <w:t>« О безопасности лифтов» Постановление Правительства РФ №782 от 02</w:t>
      </w:r>
      <w:r w:rsidR="00304618">
        <w:rPr>
          <w:rFonts w:ascii="Times New Roman" w:hAnsi="Times New Roman"/>
          <w:sz w:val="20"/>
          <w:szCs w:val="20"/>
        </w:rPr>
        <w:t>.</w:t>
      </w:r>
      <w:r w:rsidR="006E0CA6">
        <w:rPr>
          <w:rFonts w:ascii="Times New Roman" w:hAnsi="Times New Roman"/>
          <w:sz w:val="20"/>
          <w:szCs w:val="20"/>
        </w:rPr>
        <w:t>10</w:t>
      </w:r>
      <w:r w:rsidR="00304618">
        <w:rPr>
          <w:rFonts w:ascii="Times New Roman" w:hAnsi="Times New Roman"/>
          <w:sz w:val="20"/>
          <w:szCs w:val="20"/>
        </w:rPr>
        <w:t>.</w:t>
      </w:r>
      <w:r w:rsidR="006E0CA6">
        <w:rPr>
          <w:rFonts w:ascii="Times New Roman" w:hAnsi="Times New Roman"/>
          <w:sz w:val="20"/>
          <w:szCs w:val="20"/>
        </w:rPr>
        <w:t xml:space="preserve">2009 г. </w:t>
      </w:r>
      <w:r w:rsidRPr="00E17E95">
        <w:rPr>
          <w:rFonts w:ascii="Times New Roman" w:hAnsi="Times New Roman"/>
          <w:sz w:val="20"/>
          <w:szCs w:val="20"/>
        </w:rPr>
        <w:t xml:space="preserve">, Назначенный срок эксплуатации - 25 лет, Номинальная грузоподъемность - </w:t>
      </w:r>
      <w:r w:rsidR="00304618">
        <w:rPr>
          <w:rFonts w:ascii="Times New Roman" w:hAnsi="Times New Roman"/>
          <w:sz w:val="20"/>
          <w:szCs w:val="20"/>
        </w:rPr>
        <w:t>2</w:t>
      </w:r>
      <w:r w:rsidRPr="00E17E95">
        <w:rPr>
          <w:rFonts w:ascii="Times New Roman" w:hAnsi="Times New Roman"/>
          <w:sz w:val="20"/>
          <w:szCs w:val="20"/>
        </w:rPr>
        <w:t xml:space="preserve">000 кг., Номинальная скорость движения кабины </w:t>
      </w:r>
      <w:r w:rsidR="006E0CA6">
        <w:rPr>
          <w:rFonts w:ascii="Times New Roman" w:hAnsi="Times New Roman"/>
          <w:sz w:val="20"/>
          <w:szCs w:val="20"/>
        </w:rPr>
        <w:t>–</w:t>
      </w:r>
      <w:r w:rsidRPr="00E17E95">
        <w:rPr>
          <w:rFonts w:ascii="Times New Roman" w:hAnsi="Times New Roman"/>
          <w:sz w:val="20"/>
          <w:szCs w:val="20"/>
        </w:rPr>
        <w:t xml:space="preserve"> </w:t>
      </w:r>
      <w:r w:rsidR="00304618">
        <w:rPr>
          <w:rFonts w:ascii="Times New Roman" w:hAnsi="Times New Roman"/>
          <w:sz w:val="20"/>
          <w:szCs w:val="20"/>
        </w:rPr>
        <w:t>0,5</w:t>
      </w:r>
      <w:r w:rsidRPr="00E17E95">
        <w:rPr>
          <w:rFonts w:ascii="Times New Roman" w:hAnsi="Times New Roman"/>
          <w:sz w:val="20"/>
          <w:szCs w:val="20"/>
        </w:rPr>
        <w:t xml:space="preserve"> м/с., Скорость движения кабины в режиме «Ревизия» - 0,12</w:t>
      </w:r>
      <w:r w:rsidR="00304618">
        <w:rPr>
          <w:rFonts w:ascii="Times New Roman" w:hAnsi="Times New Roman"/>
          <w:sz w:val="20"/>
          <w:szCs w:val="20"/>
        </w:rPr>
        <w:t>5</w:t>
      </w:r>
      <w:r w:rsidRPr="00E17E95">
        <w:rPr>
          <w:rFonts w:ascii="Times New Roman" w:hAnsi="Times New Roman"/>
          <w:sz w:val="20"/>
          <w:szCs w:val="20"/>
        </w:rPr>
        <w:t xml:space="preserve"> м/с., Система управления </w:t>
      </w:r>
      <w:r w:rsidR="00F826C4">
        <w:rPr>
          <w:rFonts w:ascii="Times New Roman" w:hAnsi="Times New Roman"/>
          <w:sz w:val="20"/>
          <w:szCs w:val="20"/>
        </w:rPr>
        <w:t>–</w:t>
      </w:r>
      <w:r w:rsidRPr="00E17E95">
        <w:rPr>
          <w:rFonts w:ascii="Times New Roman" w:hAnsi="Times New Roman"/>
          <w:sz w:val="20"/>
          <w:szCs w:val="20"/>
        </w:rPr>
        <w:t xml:space="preserve"> </w:t>
      </w:r>
      <w:r w:rsidR="00304618">
        <w:rPr>
          <w:rFonts w:ascii="Times New Roman" w:hAnsi="Times New Roman"/>
          <w:sz w:val="20"/>
          <w:szCs w:val="20"/>
        </w:rPr>
        <w:t>внутренняя</w:t>
      </w:r>
      <w:r w:rsidRPr="00E17E95">
        <w:rPr>
          <w:rFonts w:ascii="Times New Roman" w:hAnsi="Times New Roman"/>
          <w:sz w:val="20"/>
          <w:szCs w:val="20"/>
        </w:rPr>
        <w:t xml:space="preserve">, Число остановок - </w:t>
      </w:r>
      <w:r w:rsidR="00304618">
        <w:rPr>
          <w:rFonts w:ascii="Times New Roman" w:hAnsi="Times New Roman"/>
          <w:sz w:val="20"/>
          <w:szCs w:val="20"/>
        </w:rPr>
        <w:t>4</w:t>
      </w:r>
      <w:r w:rsidRPr="00E17E95">
        <w:rPr>
          <w:rFonts w:ascii="Times New Roman" w:hAnsi="Times New Roman"/>
          <w:sz w:val="20"/>
          <w:szCs w:val="20"/>
        </w:rPr>
        <w:t xml:space="preserve">, Число дверей шахты - </w:t>
      </w:r>
      <w:r w:rsidR="00304618">
        <w:rPr>
          <w:rFonts w:ascii="Times New Roman" w:hAnsi="Times New Roman"/>
          <w:sz w:val="20"/>
          <w:szCs w:val="20"/>
        </w:rPr>
        <w:t>4</w:t>
      </w:r>
      <w:r w:rsidRPr="00E17E95">
        <w:rPr>
          <w:rFonts w:ascii="Times New Roman" w:hAnsi="Times New Roman"/>
          <w:sz w:val="20"/>
          <w:szCs w:val="20"/>
        </w:rPr>
        <w:t xml:space="preserve">, Высота подъема - </w:t>
      </w:r>
      <w:r w:rsidR="00304618">
        <w:rPr>
          <w:rFonts w:ascii="Times New Roman" w:hAnsi="Times New Roman"/>
          <w:sz w:val="20"/>
          <w:szCs w:val="20"/>
        </w:rPr>
        <w:t>10</w:t>
      </w:r>
      <w:r w:rsidRPr="00E17E95">
        <w:rPr>
          <w:rFonts w:ascii="Times New Roman" w:hAnsi="Times New Roman"/>
          <w:sz w:val="20"/>
          <w:szCs w:val="20"/>
        </w:rPr>
        <w:t>,</w:t>
      </w:r>
      <w:r w:rsidR="00304618">
        <w:rPr>
          <w:rFonts w:ascii="Times New Roman" w:hAnsi="Times New Roman"/>
          <w:sz w:val="20"/>
          <w:szCs w:val="20"/>
        </w:rPr>
        <w:t>80</w:t>
      </w:r>
      <w:r w:rsidRPr="00E17E95">
        <w:rPr>
          <w:rFonts w:ascii="Times New Roman" w:hAnsi="Times New Roman"/>
          <w:sz w:val="20"/>
          <w:szCs w:val="20"/>
        </w:rPr>
        <w:t xml:space="preserve"> м;</w:t>
      </w:r>
    </w:p>
    <w:p w14:paraId="4CFF9F14" w14:textId="77A8727F"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Электрические цепи: на вводном устройстве - род тока - переменный, Напряжение - 380(+-)10</w:t>
      </w:r>
      <w:r w:rsidR="00F826C4">
        <w:rPr>
          <w:rFonts w:ascii="Times New Roman" w:hAnsi="Times New Roman"/>
          <w:sz w:val="20"/>
          <w:szCs w:val="20"/>
        </w:rPr>
        <w:t>%</w:t>
      </w:r>
      <w:r w:rsidRPr="00E17E95">
        <w:rPr>
          <w:rFonts w:ascii="Times New Roman" w:hAnsi="Times New Roman"/>
          <w:sz w:val="20"/>
          <w:szCs w:val="20"/>
        </w:rPr>
        <w:t>, частота - 50 Гц.,</w:t>
      </w:r>
    </w:p>
    <w:p w14:paraId="0586900C" w14:textId="15948584"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Силовая цепь: привод лифта -   род тока - переменный, Напряжение - 380(+-)10</w:t>
      </w:r>
      <w:r w:rsidR="00F826C4">
        <w:rPr>
          <w:rFonts w:ascii="Times New Roman" w:hAnsi="Times New Roman"/>
          <w:sz w:val="20"/>
          <w:szCs w:val="20"/>
        </w:rPr>
        <w:t>%</w:t>
      </w:r>
      <w:r w:rsidRPr="00E17E95">
        <w:rPr>
          <w:rFonts w:ascii="Times New Roman" w:hAnsi="Times New Roman"/>
          <w:sz w:val="20"/>
          <w:szCs w:val="20"/>
        </w:rPr>
        <w:t>, частота - 50 Гц.,</w:t>
      </w:r>
      <w:r w:rsidR="00F826C4">
        <w:rPr>
          <w:rFonts w:ascii="Times New Roman" w:hAnsi="Times New Roman"/>
          <w:sz w:val="20"/>
          <w:szCs w:val="20"/>
        </w:rPr>
        <w:t xml:space="preserve"> </w:t>
      </w:r>
      <w:r w:rsidR="00F826C4" w:rsidRPr="00E17E95">
        <w:rPr>
          <w:rFonts w:ascii="Times New Roman" w:hAnsi="Times New Roman"/>
          <w:sz w:val="20"/>
          <w:szCs w:val="20"/>
        </w:rPr>
        <w:t xml:space="preserve">привод </w:t>
      </w:r>
      <w:r w:rsidR="00F826C4">
        <w:rPr>
          <w:rFonts w:ascii="Times New Roman" w:hAnsi="Times New Roman"/>
          <w:sz w:val="20"/>
          <w:szCs w:val="20"/>
        </w:rPr>
        <w:t>дверей</w:t>
      </w:r>
      <w:r w:rsidR="00F826C4" w:rsidRPr="00E17E95">
        <w:rPr>
          <w:rFonts w:ascii="Times New Roman" w:hAnsi="Times New Roman"/>
          <w:sz w:val="20"/>
          <w:szCs w:val="20"/>
        </w:rPr>
        <w:t xml:space="preserve"> -   род тока - переменный, Напряжение - </w:t>
      </w:r>
      <w:r w:rsidR="00F826C4">
        <w:rPr>
          <w:rFonts w:ascii="Times New Roman" w:hAnsi="Times New Roman"/>
          <w:sz w:val="20"/>
          <w:szCs w:val="20"/>
        </w:rPr>
        <w:t>22</w:t>
      </w:r>
      <w:r w:rsidR="00F826C4" w:rsidRPr="00E17E95">
        <w:rPr>
          <w:rFonts w:ascii="Times New Roman" w:hAnsi="Times New Roman"/>
          <w:sz w:val="20"/>
          <w:szCs w:val="20"/>
        </w:rPr>
        <w:t>0(+-)10</w:t>
      </w:r>
      <w:r w:rsidR="00F826C4">
        <w:rPr>
          <w:rFonts w:ascii="Times New Roman" w:hAnsi="Times New Roman"/>
          <w:sz w:val="20"/>
          <w:szCs w:val="20"/>
        </w:rPr>
        <w:t>%</w:t>
      </w:r>
      <w:r w:rsidR="00F826C4" w:rsidRPr="00E17E95">
        <w:rPr>
          <w:rFonts w:ascii="Times New Roman" w:hAnsi="Times New Roman"/>
          <w:sz w:val="20"/>
          <w:szCs w:val="20"/>
        </w:rPr>
        <w:t>, частота - 50 Гц.,</w:t>
      </w:r>
    </w:p>
    <w:p w14:paraId="1650BE4E" w14:textId="1C49BA81"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Цепь управления - род тока - постоянный /переменный, Напряжение - 24(+-)10</w:t>
      </w:r>
      <w:r w:rsidR="00F826C4">
        <w:rPr>
          <w:rFonts w:ascii="Times New Roman" w:hAnsi="Times New Roman"/>
          <w:sz w:val="20"/>
          <w:szCs w:val="20"/>
        </w:rPr>
        <w:t>%</w:t>
      </w:r>
      <w:r w:rsidRPr="00E17E95">
        <w:rPr>
          <w:rFonts w:ascii="Times New Roman" w:hAnsi="Times New Roman"/>
          <w:sz w:val="20"/>
          <w:szCs w:val="20"/>
        </w:rPr>
        <w:t>/ 110 (+-)10</w:t>
      </w:r>
      <w:r w:rsidR="00F826C4">
        <w:rPr>
          <w:rFonts w:ascii="Times New Roman" w:hAnsi="Times New Roman"/>
          <w:sz w:val="20"/>
          <w:szCs w:val="20"/>
        </w:rPr>
        <w:t>%</w:t>
      </w:r>
      <w:r w:rsidRPr="00E17E95">
        <w:rPr>
          <w:rFonts w:ascii="Times New Roman" w:hAnsi="Times New Roman"/>
          <w:sz w:val="20"/>
          <w:szCs w:val="20"/>
        </w:rPr>
        <w:t xml:space="preserve"> В., частота: ---/50 Гц.,</w:t>
      </w:r>
    </w:p>
    <w:p w14:paraId="32A174AD" w14:textId="41B85DCA"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Цепь освещения для кабины шахты ремонтных работ - род тока - переменный/ переменный /</w:t>
      </w:r>
      <w:r w:rsidR="00F826C4" w:rsidRPr="00F826C4">
        <w:rPr>
          <w:rFonts w:ascii="Times New Roman" w:hAnsi="Times New Roman"/>
          <w:sz w:val="20"/>
          <w:szCs w:val="20"/>
        </w:rPr>
        <w:t xml:space="preserve"> </w:t>
      </w:r>
      <w:r w:rsidR="00F826C4" w:rsidRPr="00E17E95">
        <w:rPr>
          <w:rFonts w:ascii="Times New Roman" w:hAnsi="Times New Roman"/>
          <w:sz w:val="20"/>
          <w:szCs w:val="20"/>
        </w:rPr>
        <w:t>переменный</w:t>
      </w:r>
      <w:r w:rsidR="00F826C4" w:rsidRPr="00E17E95" w:rsidDel="00F826C4">
        <w:rPr>
          <w:rFonts w:ascii="Times New Roman" w:hAnsi="Times New Roman"/>
          <w:sz w:val="20"/>
          <w:szCs w:val="20"/>
        </w:rPr>
        <w:t xml:space="preserve"> </w:t>
      </w:r>
      <w:r w:rsidRPr="00E17E95">
        <w:rPr>
          <w:rFonts w:ascii="Times New Roman" w:hAnsi="Times New Roman"/>
          <w:sz w:val="20"/>
          <w:szCs w:val="20"/>
        </w:rPr>
        <w:t>, напряжение 220 (+-</w:t>
      </w:r>
      <w:r w:rsidR="00F826C4">
        <w:rPr>
          <w:rFonts w:ascii="Times New Roman" w:hAnsi="Times New Roman"/>
          <w:sz w:val="20"/>
          <w:szCs w:val="20"/>
        </w:rPr>
        <w:t>)</w:t>
      </w:r>
      <w:r w:rsidRPr="00E17E95">
        <w:rPr>
          <w:rFonts w:ascii="Times New Roman" w:hAnsi="Times New Roman"/>
          <w:sz w:val="20"/>
          <w:szCs w:val="20"/>
        </w:rPr>
        <w:t>_10</w:t>
      </w:r>
      <w:r w:rsidR="00F826C4">
        <w:rPr>
          <w:rFonts w:ascii="Times New Roman" w:hAnsi="Times New Roman"/>
          <w:sz w:val="20"/>
          <w:szCs w:val="20"/>
        </w:rPr>
        <w:t>%</w:t>
      </w:r>
      <w:r w:rsidRPr="00E17E95">
        <w:rPr>
          <w:rFonts w:ascii="Times New Roman" w:hAnsi="Times New Roman"/>
          <w:sz w:val="20"/>
          <w:szCs w:val="20"/>
        </w:rPr>
        <w:t>/220 (+-)10</w:t>
      </w:r>
      <w:r w:rsidR="00F826C4">
        <w:rPr>
          <w:rFonts w:ascii="Times New Roman" w:hAnsi="Times New Roman"/>
          <w:sz w:val="20"/>
          <w:szCs w:val="20"/>
        </w:rPr>
        <w:t>%</w:t>
      </w:r>
      <w:r w:rsidRPr="00E17E95">
        <w:rPr>
          <w:rFonts w:ascii="Times New Roman" w:hAnsi="Times New Roman"/>
          <w:sz w:val="20"/>
          <w:szCs w:val="20"/>
        </w:rPr>
        <w:t>/</w:t>
      </w:r>
      <w:r w:rsidR="00F826C4" w:rsidRPr="00E17E95">
        <w:rPr>
          <w:rFonts w:ascii="Times New Roman" w:hAnsi="Times New Roman"/>
          <w:sz w:val="20"/>
          <w:szCs w:val="20"/>
        </w:rPr>
        <w:t>220 (+-</w:t>
      </w:r>
      <w:r w:rsidR="00F826C4">
        <w:rPr>
          <w:rFonts w:ascii="Times New Roman" w:hAnsi="Times New Roman"/>
          <w:sz w:val="20"/>
          <w:szCs w:val="20"/>
        </w:rPr>
        <w:t>)</w:t>
      </w:r>
      <w:r w:rsidR="00F826C4" w:rsidRPr="00E17E95">
        <w:rPr>
          <w:rFonts w:ascii="Times New Roman" w:hAnsi="Times New Roman"/>
          <w:sz w:val="20"/>
          <w:szCs w:val="20"/>
        </w:rPr>
        <w:t>_10</w:t>
      </w:r>
      <w:r w:rsidR="00F826C4">
        <w:rPr>
          <w:rFonts w:ascii="Times New Roman" w:hAnsi="Times New Roman"/>
          <w:sz w:val="20"/>
          <w:szCs w:val="20"/>
        </w:rPr>
        <w:t>%</w:t>
      </w:r>
      <w:r w:rsidR="00F826C4" w:rsidRPr="00E17E95">
        <w:rPr>
          <w:rFonts w:ascii="Times New Roman" w:hAnsi="Times New Roman"/>
          <w:sz w:val="20"/>
          <w:szCs w:val="20"/>
        </w:rPr>
        <w:t>/</w:t>
      </w:r>
      <w:r w:rsidRPr="00E17E95">
        <w:rPr>
          <w:rFonts w:ascii="Times New Roman" w:hAnsi="Times New Roman"/>
          <w:sz w:val="20"/>
          <w:szCs w:val="20"/>
        </w:rPr>
        <w:t>В., частота 50/50/</w:t>
      </w:r>
      <w:r w:rsidR="00F826C4">
        <w:rPr>
          <w:rFonts w:ascii="Times New Roman" w:hAnsi="Times New Roman"/>
          <w:sz w:val="20"/>
          <w:szCs w:val="20"/>
        </w:rPr>
        <w:t>50</w:t>
      </w:r>
      <w:r w:rsidRPr="00E17E95">
        <w:rPr>
          <w:rFonts w:ascii="Times New Roman" w:hAnsi="Times New Roman"/>
          <w:sz w:val="20"/>
          <w:szCs w:val="20"/>
        </w:rPr>
        <w:t>Гц;</w:t>
      </w:r>
    </w:p>
    <w:p w14:paraId="7705EF7B" w14:textId="55BE6409"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Цепь сигнализации род тока постоянный, напряжение </w:t>
      </w:r>
      <w:r w:rsidR="00F826C4">
        <w:rPr>
          <w:rFonts w:ascii="Times New Roman" w:hAnsi="Times New Roman"/>
          <w:sz w:val="20"/>
          <w:szCs w:val="20"/>
        </w:rPr>
        <w:t>–</w:t>
      </w:r>
      <w:r w:rsidRPr="00E17E95">
        <w:rPr>
          <w:rFonts w:ascii="Times New Roman" w:hAnsi="Times New Roman"/>
          <w:sz w:val="20"/>
          <w:szCs w:val="20"/>
        </w:rPr>
        <w:t xml:space="preserve"> 24(+-) 10</w:t>
      </w:r>
      <w:r w:rsidR="00F826C4">
        <w:rPr>
          <w:rFonts w:ascii="Times New Roman" w:hAnsi="Times New Roman"/>
          <w:sz w:val="20"/>
          <w:szCs w:val="20"/>
        </w:rPr>
        <w:t>%</w:t>
      </w:r>
      <w:r w:rsidRPr="00E17E95">
        <w:rPr>
          <w:rFonts w:ascii="Times New Roman" w:hAnsi="Times New Roman"/>
          <w:sz w:val="20"/>
          <w:szCs w:val="20"/>
        </w:rPr>
        <w:t xml:space="preserve"> В., частота -----Гц. </w:t>
      </w:r>
    </w:p>
    <w:p w14:paraId="39C12B55" w14:textId="77777777"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ОСНОВНЫЕ ТЕХНИЧЕСКИЕ ДАННЫЕ И ХАРАКТЕРИСТИКИ ОБОРУДОВАНИЯ ЛИФТА:</w:t>
      </w:r>
    </w:p>
    <w:p w14:paraId="42A83A37" w14:textId="3163CAF4"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Лебедка.  Тип </w:t>
      </w:r>
      <w:r w:rsidR="00C833B0">
        <w:rPr>
          <w:rFonts w:ascii="Times New Roman" w:hAnsi="Times New Roman"/>
          <w:sz w:val="20"/>
          <w:szCs w:val="20"/>
        </w:rPr>
        <w:t xml:space="preserve">– </w:t>
      </w:r>
      <w:r w:rsidRPr="00E17E95">
        <w:rPr>
          <w:rFonts w:ascii="Times New Roman" w:hAnsi="Times New Roman"/>
          <w:sz w:val="20"/>
          <w:szCs w:val="20"/>
        </w:rPr>
        <w:t>редукторная</w:t>
      </w:r>
      <w:r w:rsidR="00C833B0">
        <w:rPr>
          <w:rFonts w:ascii="Times New Roman" w:hAnsi="Times New Roman"/>
          <w:sz w:val="20"/>
          <w:szCs w:val="20"/>
        </w:rPr>
        <w:t>,</w:t>
      </w:r>
      <w:r w:rsidRPr="00E17E95">
        <w:rPr>
          <w:rFonts w:ascii="Times New Roman" w:hAnsi="Times New Roman"/>
          <w:sz w:val="20"/>
          <w:szCs w:val="20"/>
        </w:rPr>
        <w:t xml:space="preserve"> с канатоведущим шкивом, заводской номер </w:t>
      </w:r>
      <w:r w:rsidR="00C833B0">
        <w:rPr>
          <w:rFonts w:ascii="Times New Roman" w:hAnsi="Times New Roman"/>
          <w:sz w:val="20"/>
          <w:szCs w:val="20"/>
        </w:rPr>
        <w:t>–</w:t>
      </w:r>
      <w:r w:rsidRPr="00E17E95">
        <w:rPr>
          <w:rFonts w:ascii="Times New Roman" w:hAnsi="Times New Roman"/>
          <w:sz w:val="20"/>
          <w:szCs w:val="20"/>
        </w:rPr>
        <w:t xml:space="preserve"> </w:t>
      </w:r>
      <w:r w:rsidR="00F23F40">
        <w:rPr>
          <w:rFonts w:ascii="Times New Roman" w:hAnsi="Times New Roman"/>
          <w:sz w:val="20"/>
          <w:szCs w:val="20"/>
        </w:rPr>
        <w:t>803523</w:t>
      </w:r>
      <w:r w:rsidRPr="00E17E95">
        <w:rPr>
          <w:rFonts w:ascii="Times New Roman" w:hAnsi="Times New Roman"/>
          <w:sz w:val="20"/>
          <w:szCs w:val="20"/>
        </w:rPr>
        <w:t>, год изготовления - 201</w:t>
      </w:r>
      <w:r w:rsidR="00F23F40">
        <w:rPr>
          <w:rFonts w:ascii="Times New Roman" w:hAnsi="Times New Roman"/>
          <w:sz w:val="20"/>
          <w:szCs w:val="20"/>
        </w:rPr>
        <w:t>4</w:t>
      </w:r>
      <w:r w:rsidRPr="00E17E95">
        <w:rPr>
          <w:rFonts w:ascii="Times New Roman" w:hAnsi="Times New Roman"/>
          <w:sz w:val="20"/>
          <w:szCs w:val="20"/>
        </w:rPr>
        <w:t xml:space="preserve">, Передаточное число - </w:t>
      </w:r>
      <w:r w:rsidR="00F23F40">
        <w:rPr>
          <w:rFonts w:ascii="Times New Roman" w:hAnsi="Times New Roman"/>
          <w:sz w:val="20"/>
          <w:szCs w:val="20"/>
        </w:rPr>
        <w:t>33</w:t>
      </w:r>
      <w:r w:rsidRPr="00E17E95">
        <w:rPr>
          <w:rFonts w:ascii="Times New Roman" w:hAnsi="Times New Roman"/>
          <w:sz w:val="20"/>
          <w:szCs w:val="20"/>
        </w:rPr>
        <w:t xml:space="preserve">, Межосевое расстояние передачи - </w:t>
      </w:r>
      <w:r w:rsidR="00F23F40">
        <w:rPr>
          <w:rFonts w:ascii="Times New Roman" w:hAnsi="Times New Roman"/>
          <w:sz w:val="20"/>
          <w:szCs w:val="20"/>
        </w:rPr>
        <w:t>180</w:t>
      </w:r>
      <w:r w:rsidRPr="00E17E95">
        <w:rPr>
          <w:rFonts w:ascii="Times New Roman" w:hAnsi="Times New Roman"/>
          <w:sz w:val="20"/>
          <w:szCs w:val="20"/>
        </w:rPr>
        <w:t xml:space="preserve">, Номинальный крутящий момент на выходном валу - </w:t>
      </w:r>
      <w:r w:rsidR="00F23F40">
        <w:rPr>
          <w:rFonts w:ascii="Times New Roman" w:hAnsi="Times New Roman"/>
          <w:sz w:val="20"/>
          <w:szCs w:val="20"/>
        </w:rPr>
        <w:t>1717</w:t>
      </w:r>
      <w:r w:rsidRPr="00E17E95">
        <w:rPr>
          <w:rFonts w:ascii="Times New Roman" w:hAnsi="Times New Roman"/>
          <w:sz w:val="20"/>
          <w:szCs w:val="20"/>
        </w:rPr>
        <w:t xml:space="preserve"> Н.м., Диаметр ведущего органа - </w:t>
      </w:r>
      <w:r w:rsidR="00F23F40">
        <w:rPr>
          <w:rFonts w:ascii="Times New Roman" w:hAnsi="Times New Roman"/>
          <w:sz w:val="20"/>
          <w:szCs w:val="20"/>
        </w:rPr>
        <w:t>700</w:t>
      </w:r>
      <w:r w:rsidRPr="00E17E95">
        <w:rPr>
          <w:rFonts w:ascii="Times New Roman" w:hAnsi="Times New Roman"/>
          <w:sz w:val="20"/>
          <w:szCs w:val="20"/>
        </w:rPr>
        <w:t xml:space="preserve"> мм., Масса - </w:t>
      </w:r>
      <w:r w:rsidR="00F23F40">
        <w:rPr>
          <w:rFonts w:ascii="Times New Roman" w:hAnsi="Times New Roman"/>
          <w:sz w:val="20"/>
          <w:szCs w:val="20"/>
        </w:rPr>
        <w:t>125</w:t>
      </w:r>
      <w:r w:rsidRPr="00E17E95">
        <w:rPr>
          <w:rFonts w:ascii="Times New Roman" w:hAnsi="Times New Roman"/>
          <w:sz w:val="20"/>
          <w:szCs w:val="20"/>
        </w:rPr>
        <w:t>0 кг.;</w:t>
      </w:r>
    </w:p>
    <w:p w14:paraId="4ACE1DC1" w14:textId="005F7667"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Тормоз. Тип - </w:t>
      </w:r>
      <w:r w:rsidR="00F23F40">
        <w:rPr>
          <w:rFonts w:ascii="Times New Roman" w:hAnsi="Times New Roman"/>
          <w:sz w:val="20"/>
          <w:szCs w:val="20"/>
        </w:rPr>
        <w:t>колодочный</w:t>
      </w:r>
      <w:r w:rsidRPr="00E17E95">
        <w:rPr>
          <w:rFonts w:ascii="Times New Roman" w:hAnsi="Times New Roman"/>
          <w:sz w:val="20"/>
          <w:szCs w:val="20"/>
        </w:rPr>
        <w:t xml:space="preserve">, Диаметр тормозного шкива (диска, барабана) - </w:t>
      </w:r>
      <w:r w:rsidR="00F23F40">
        <w:rPr>
          <w:rFonts w:ascii="Times New Roman" w:hAnsi="Times New Roman"/>
          <w:sz w:val="20"/>
          <w:szCs w:val="20"/>
        </w:rPr>
        <w:t>30</w:t>
      </w:r>
      <w:r w:rsidRPr="00E17E95">
        <w:rPr>
          <w:rFonts w:ascii="Times New Roman" w:hAnsi="Times New Roman"/>
          <w:sz w:val="20"/>
          <w:szCs w:val="20"/>
        </w:rPr>
        <w:t xml:space="preserve">0 мм., Тормозной момент </w:t>
      </w:r>
      <w:r w:rsidR="00C833B0">
        <w:rPr>
          <w:rFonts w:ascii="Times New Roman" w:hAnsi="Times New Roman"/>
          <w:sz w:val="20"/>
          <w:szCs w:val="20"/>
        </w:rPr>
        <w:t>–</w:t>
      </w:r>
      <w:r w:rsidRPr="00E17E95">
        <w:rPr>
          <w:rFonts w:ascii="Times New Roman" w:hAnsi="Times New Roman"/>
          <w:sz w:val="20"/>
          <w:szCs w:val="20"/>
        </w:rPr>
        <w:t xml:space="preserve"> </w:t>
      </w:r>
      <w:r w:rsidR="00F23F40">
        <w:rPr>
          <w:rFonts w:ascii="Times New Roman" w:hAnsi="Times New Roman"/>
          <w:sz w:val="20"/>
          <w:szCs w:val="20"/>
        </w:rPr>
        <w:t>147(+20)</w:t>
      </w:r>
      <w:r w:rsidRPr="00E17E95">
        <w:rPr>
          <w:rFonts w:ascii="Times New Roman" w:hAnsi="Times New Roman"/>
          <w:sz w:val="20"/>
          <w:szCs w:val="20"/>
        </w:rPr>
        <w:t xml:space="preserve"> Н.м.;</w:t>
      </w:r>
    </w:p>
    <w:p w14:paraId="605863C8" w14:textId="190E0B66"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Электродвигатели - лебедки. Тип </w:t>
      </w:r>
      <w:r w:rsidR="00F23F40">
        <w:rPr>
          <w:rFonts w:ascii="Times New Roman" w:hAnsi="Times New Roman"/>
          <w:sz w:val="20"/>
          <w:szCs w:val="20"/>
        </w:rPr>
        <w:t>–</w:t>
      </w:r>
      <w:r w:rsidRPr="00E17E95">
        <w:rPr>
          <w:rFonts w:ascii="Times New Roman" w:hAnsi="Times New Roman"/>
          <w:sz w:val="20"/>
          <w:szCs w:val="20"/>
        </w:rPr>
        <w:t xml:space="preserve"> </w:t>
      </w:r>
      <w:r w:rsidR="00F23F40">
        <w:rPr>
          <w:rFonts w:ascii="Times New Roman" w:hAnsi="Times New Roman"/>
          <w:sz w:val="20"/>
          <w:szCs w:val="20"/>
        </w:rPr>
        <w:t>Асинхронный двухскоростной скороткозамкнутым ротором</w:t>
      </w:r>
      <w:r w:rsidRPr="00E17E95">
        <w:rPr>
          <w:rFonts w:ascii="Times New Roman" w:hAnsi="Times New Roman"/>
          <w:sz w:val="20"/>
          <w:szCs w:val="20"/>
        </w:rPr>
        <w:t>, род тока - переменный, напряжение - 380 В., Номинальный ток</w:t>
      </w:r>
      <w:r w:rsidR="00D373D0">
        <w:rPr>
          <w:rFonts w:ascii="Times New Roman" w:hAnsi="Times New Roman"/>
          <w:sz w:val="20"/>
          <w:szCs w:val="20"/>
        </w:rPr>
        <w:t xml:space="preserve"> -</w:t>
      </w:r>
      <w:r w:rsidRPr="00E17E95">
        <w:rPr>
          <w:rFonts w:ascii="Times New Roman" w:hAnsi="Times New Roman"/>
          <w:sz w:val="20"/>
          <w:szCs w:val="20"/>
        </w:rPr>
        <w:t xml:space="preserve">  </w:t>
      </w:r>
      <w:r w:rsidR="00F23F40">
        <w:rPr>
          <w:rFonts w:ascii="Times New Roman" w:hAnsi="Times New Roman"/>
          <w:sz w:val="20"/>
          <w:szCs w:val="20"/>
        </w:rPr>
        <w:t>24/25</w:t>
      </w:r>
      <w:r w:rsidR="00D373D0">
        <w:rPr>
          <w:rFonts w:ascii="Times New Roman" w:hAnsi="Times New Roman"/>
          <w:sz w:val="20"/>
          <w:szCs w:val="20"/>
        </w:rPr>
        <w:t>А</w:t>
      </w:r>
      <w:r w:rsidR="00F23F40">
        <w:rPr>
          <w:rFonts w:ascii="Times New Roman" w:hAnsi="Times New Roman"/>
          <w:sz w:val="20"/>
          <w:szCs w:val="20"/>
        </w:rPr>
        <w:t>, 19.4/22.5</w:t>
      </w:r>
      <w:r w:rsidRPr="00E17E95">
        <w:rPr>
          <w:rFonts w:ascii="Times New Roman" w:hAnsi="Times New Roman"/>
          <w:sz w:val="20"/>
          <w:szCs w:val="20"/>
        </w:rPr>
        <w:t xml:space="preserve">, частота </w:t>
      </w:r>
      <w:r w:rsidR="00F23F40">
        <w:rPr>
          <w:rFonts w:ascii="Times New Roman" w:hAnsi="Times New Roman"/>
          <w:sz w:val="20"/>
          <w:szCs w:val="20"/>
        </w:rPr>
        <w:t>–</w:t>
      </w:r>
      <w:r w:rsidRPr="00E17E95">
        <w:rPr>
          <w:rFonts w:ascii="Times New Roman" w:hAnsi="Times New Roman"/>
          <w:sz w:val="20"/>
          <w:szCs w:val="20"/>
        </w:rPr>
        <w:t xml:space="preserve"> </w:t>
      </w:r>
      <w:r w:rsidR="00F23F40">
        <w:rPr>
          <w:rFonts w:ascii="Times New Roman" w:hAnsi="Times New Roman"/>
          <w:sz w:val="20"/>
          <w:szCs w:val="20"/>
        </w:rPr>
        <w:t>50 Гц</w:t>
      </w:r>
      <w:r w:rsidRPr="00E17E95">
        <w:rPr>
          <w:rFonts w:ascii="Times New Roman" w:hAnsi="Times New Roman"/>
          <w:sz w:val="20"/>
          <w:szCs w:val="20"/>
        </w:rPr>
        <w:t>, Мощность</w:t>
      </w:r>
      <w:r w:rsidR="00D373D0">
        <w:rPr>
          <w:rFonts w:ascii="Times New Roman" w:hAnsi="Times New Roman"/>
          <w:sz w:val="20"/>
          <w:szCs w:val="20"/>
        </w:rPr>
        <w:t xml:space="preserve">- </w:t>
      </w:r>
      <w:r w:rsidR="00F23F40">
        <w:rPr>
          <w:rFonts w:ascii="Times New Roman" w:hAnsi="Times New Roman"/>
          <w:sz w:val="20"/>
          <w:szCs w:val="20"/>
        </w:rPr>
        <w:t>9, 9/2.25</w:t>
      </w:r>
      <w:r w:rsidRPr="00E17E95">
        <w:rPr>
          <w:rFonts w:ascii="Times New Roman" w:hAnsi="Times New Roman"/>
          <w:sz w:val="20"/>
          <w:szCs w:val="20"/>
        </w:rPr>
        <w:t>кВт, Допустимый перегрев обмоток двигателя, 0С (класс изоляции) - 1</w:t>
      </w:r>
      <w:r w:rsidR="00D373D0">
        <w:rPr>
          <w:rFonts w:ascii="Times New Roman" w:hAnsi="Times New Roman"/>
          <w:sz w:val="20"/>
          <w:szCs w:val="20"/>
        </w:rPr>
        <w:t>5</w:t>
      </w:r>
      <w:r w:rsidRPr="00E17E95">
        <w:rPr>
          <w:rFonts w:ascii="Times New Roman" w:hAnsi="Times New Roman"/>
          <w:sz w:val="20"/>
          <w:szCs w:val="20"/>
        </w:rPr>
        <w:t xml:space="preserve">5 (F), Частота вращения, об/мин </w:t>
      </w:r>
      <w:r w:rsidR="00F23F40">
        <w:rPr>
          <w:rFonts w:ascii="Times New Roman" w:hAnsi="Times New Roman"/>
          <w:sz w:val="20"/>
          <w:szCs w:val="20"/>
        </w:rPr>
        <w:t>965/225, 940/220</w:t>
      </w:r>
      <w:r w:rsidR="00D373D0">
        <w:rPr>
          <w:rFonts w:ascii="Times New Roman" w:hAnsi="Times New Roman"/>
          <w:sz w:val="20"/>
          <w:szCs w:val="20"/>
        </w:rPr>
        <w:t xml:space="preserve">, </w:t>
      </w:r>
      <w:r w:rsidRPr="00E17E95">
        <w:rPr>
          <w:rFonts w:ascii="Times New Roman" w:hAnsi="Times New Roman"/>
          <w:sz w:val="20"/>
          <w:szCs w:val="20"/>
        </w:rPr>
        <w:t xml:space="preserve">Число включений в час </w:t>
      </w:r>
      <w:r w:rsidR="00F23F40">
        <w:rPr>
          <w:rFonts w:ascii="Times New Roman" w:hAnsi="Times New Roman"/>
          <w:sz w:val="20"/>
          <w:szCs w:val="20"/>
        </w:rPr>
        <w:t>200/90</w:t>
      </w:r>
      <w:r w:rsidRPr="00E17E95">
        <w:rPr>
          <w:rFonts w:ascii="Times New Roman" w:hAnsi="Times New Roman"/>
          <w:sz w:val="20"/>
          <w:szCs w:val="20"/>
        </w:rPr>
        <w:t xml:space="preserve">, Исполнение с указанием степени защиты - нормальное IP </w:t>
      </w:r>
      <w:r w:rsidR="00F23F40">
        <w:rPr>
          <w:rFonts w:ascii="Times New Roman" w:hAnsi="Times New Roman"/>
          <w:sz w:val="20"/>
          <w:szCs w:val="20"/>
        </w:rPr>
        <w:t>10</w:t>
      </w:r>
      <w:r w:rsidRPr="00E17E95">
        <w:rPr>
          <w:rFonts w:ascii="Times New Roman" w:hAnsi="Times New Roman"/>
          <w:sz w:val="20"/>
          <w:szCs w:val="20"/>
        </w:rPr>
        <w:t xml:space="preserve">, Масса </w:t>
      </w:r>
      <w:r w:rsidR="00F23F40">
        <w:rPr>
          <w:rFonts w:ascii="Times New Roman" w:hAnsi="Times New Roman"/>
          <w:sz w:val="20"/>
          <w:szCs w:val="20"/>
        </w:rPr>
        <w:t>275/388</w:t>
      </w:r>
      <w:r w:rsidRPr="00E17E95">
        <w:rPr>
          <w:rFonts w:ascii="Times New Roman" w:hAnsi="Times New Roman"/>
          <w:sz w:val="20"/>
          <w:szCs w:val="20"/>
        </w:rPr>
        <w:t xml:space="preserve"> кг.;</w:t>
      </w:r>
    </w:p>
    <w:p w14:paraId="39F8D45C" w14:textId="5A841980"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Двери шахты. Конструкция - </w:t>
      </w:r>
      <w:r w:rsidR="00F23F40">
        <w:rPr>
          <w:rFonts w:ascii="Times New Roman" w:hAnsi="Times New Roman"/>
          <w:sz w:val="20"/>
          <w:szCs w:val="20"/>
        </w:rPr>
        <w:t>распашные</w:t>
      </w:r>
      <w:r w:rsidRPr="00E17E95">
        <w:rPr>
          <w:rFonts w:ascii="Times New Roman" w:hAnsi="Times New Roman"/>
          <w:sz w:val="20"/>
          <w:szCs w:val="20"/>
        </w:rPr>
        <w:t xml:space="preserve"> двухстворчатые, Размер дверного проема в свету (ширина, высота) - </w:t>
      </w:r>
      <w:r w:rsidR="00F23F40">
        <w:rPr>
          <w:rFonts w:ascii="Times New Roman" w:hAnsi="Times New Roman"/>
          <w:sz w:val="20"/>
          <w:szCs w:val="20"/>
        </w:rPr>
        <w:t>1650</w:t>
      </w:r>
      <w:r w:rsidRPr="00E17E95">
        <w:rPr>
          <w:rFonts w:ascii="Times New Roman" w:hAnsi="Times New Roman"/>
          <w:sz w:val="20"/>
          <w:szCs w:val="20"/>
        </w:rPr>
        <w:t>х</w:t>
      </w:r>
      <w:r w:rsidR="00F23F40">
        <w:rPr>
          <w:rFonts w:ascii="Times New Roman" w:hAnsi="Times New Roman"/>
          <w:sz w:val="20"/>
          <w:szCs w:val="20"/>
        </w:rPr>
        <w:t>2200</w:t>
      </w:r>
      <w:r w:rsidRPr="00E17E95">
        <w:rPr>
          <w:rFonts w:ascii="Times New Roman" w:hAnsi="Times New Roman"/>
          <w:sz w:val="20"/>
          <w:szCs w:val="20"/>
        </w:rPr>
        <w:t xml:space="preserve"> мм., Способ открывания/закрывания - </w:t>
      </w:r>
      <w:r w:rsidR="00F23F40">
        <w:rPr>
          <w:rFonts w:ascii="Times New Roman" w:hAnsi="Times New Roman"/>
          <w:sz w:val="20"/>
          <w:szCs w:val="20"/>
        </w:rPr>
        <w:t>ручной</w:t>
      </w:r>
      <w:r w:rsidRPr="00E17E95">
        <w:rPr>
          <w:rFonts w:ascii="Times New Roman" w:hAnsi="Times New Roman"/>
          <w:sz w:val="20"/>
          <w:szCs w:val="20"/>
        </w:rPr>
        <w:t>;</w:t>
      </w:r>
    </w:p>
    <w:p w14:paraId="19F7AC0F" w14:textId="11310F28"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Кабина. Внутренние размеры, мм: ширина/глубина/высота-</w:t>
      </w:r>
      <w:r w:rsidR="00F23F40">
        <w:rPr>
          <w:rFonts w:ascii="Times New Roman" w:hAnsi="Times New Roman"/>
          <w:sz w:val="20"/>
          <w:szCs w:val="20"/>
        </w:rPr>
        <w:t>1900</w:t>
      </w:r>
      <w:r w:rsidRPr="00E17E95">
        <w:rPr>
          <w:rFonts w:ascii="Times New Roman" w:hAnsi="Times New Roman"/>
          <w:sz w:val="20"/>
          <w:szCs w:val="20"/>
        </w:rPr>
        <w:t>/</w:t>
      </w:r>
      <w:r w:rsidR="00F23F40">
        <w:rPr>
          <w:rFonts w:ascii="Times New Roman" w:hAnsi="Times New Roman"/>
          <w:sz w:val="20"/>
          <w:szCs w:val="20"/>
        </w:rPr>
        <w:t>2320 (2360)</w:t>
      </w:r>
      <w:r w:rsidRPr="00E17E95">
        <w:rPr>
          <w:rFonts w:ascii="Times New Roman" w:hAnsi="Times New Roman"/>
          <w:sz w:val="20"/>
          <w:szCs w:val="20"/>
        </w:rPr>
        <w:t>/</w:t>
      </w:r>
      <w:r w:rsidR="00F23F40">
        <w:rPr>
          <w:rFonts w:ascii="Times New Roman" w:hAnsi="Times New Roman"/>
          <w:sz w:val="20"/>
          <w:szCs w:val="20"/>
        </w:rPr>
        <w:t>2200</w:t>
      </w:r>
      <w:r w:rsidRPr="00E17E95">
        <w:rPr>
          <w:rFonts w:ascii="Times New Roman" w:hAnsi="Times New Roman"/>
          <w:sz w:val="20"/>
          <w:szCs w:val="20"/>
        </w:rPr>
        <w:t>,</w:t>
      </w:r>
      <w:r w:rsidR="00CA6D0D" w:rsidRPr="00E17E95" w:rsidDel="00CA6D0D">
        <w:rPr>
          <w:rFonts w:ascii="Times New Roman" w:hAnsi="Times New Roman"/>
          <w:sz w:val="20"/>
          <w:szCs w:val="20"/>
        </w:rPr>
        <w:t xml:space="preserve"> </w:t>
      </w:r>
      <w:r w:rsidRPr="00E17E95">
        <w:rPr>
          <w:rFonts w:ascii="Times New Roman" w:hAnsi="Times New Roman"/>
          <w:sz w:val="20"/>
          <w:szCs w:val="20"/>
        </w:rPr>
        <w:t>Конструкция дверей -</w:t>
      </w:r>
      <w:r w:rsidR="00CA6D0D">
        <w:rPr>
          <w:rFonts w:ascii="Times New Roman" w:hAnsi="Times New Roman"/>
          <w:sz w:val="20"/>
          <w:szCs w:val="20"/>
        </w:rPr>
        <w:t xml:space="preserve"> </w:t>
      </w:r>
      <w:r w:rsidRPr="00E17E95">
        <w:rPr>
          <w:rFonts w:ascii="Times New Roman" w:hAnsi="Times New Roman"/>
          <w:sz w:val="20"/>
          <w:szCs w:val="20"/>
        </w:rPr>
        <w:t xml:space="preserve">раздвижные </w:t>
      </w:r>
      <w:r w:rsidR="00F23F40">
        <w:rPr>
          <w:rFonts w:ascii="Times New Roman" w:hAnsi="Times New Roman"/>
          <w:sz w:val="20"/>
          <w:szCs w:val="20"/>
        </w:rPr>
        <w:t>четыре</w:t>
      </w:r>
      <w:r w:rsidRPr="00E17E95">
        <w:rPr>
          <w:rFonts w:ascii="Times New Roman" w:hAnsi="Times New Roman"/>
          <w:sz w:val="20"/>
          <w:szCs w:val="20"/>
        </w:rPr>
        <w:t xml:space="preserve">хстворчатые, Способ открывания или закрывания дверей - </w:t>
      </w:r>
      <w:r w:rsidR="00F23F40">
        <w:rPr>
          <w:rFonts w:ascii="Times New Roman" w:hAnsi="Times New Roman"/>
          <w:sz w:val="20"/>
          <w:szCs w:val="20"/>
        </w:rPr>
        <w:t>ручной</w:t>
      </w:r>
      <w:r w:rsidRPr="00E17E95">
        <w:rPr>
          <w:rFonts w:ascii="Times New Roman" w:hAnsi="Times New Roman"/>
          <w:sz w:val="20"/>
          <w:szCs w:val="20"/>
        </w:rPr>
        <w:t xml:space="preserve">, Вид кабины - непроходная, Масса, кг. </w:t>
      </w:r>
      <w:r w:rsidR="00F23F40">
        <w:rPr>
          <w:rFonts w:ascii="Times New Roman" w:hAnsi="Times New Roman"/>
          <w:sz w:val="20"/>
          <w:szCs w:val="20"/>
        </w:rPr>
        <w:t>–</w:t>
      </w:r>
      <w:r w:rsidRPr="00E17E95">
        <w:rPr>
          <w:rFonts w:ascii="Times New Roman" w:hAnsi="Times New Roman"/>
          <w:sz w:val="20"/>
          <w:szCs w:val="20"/>
        </w:rPr>
        <w:t xml:space="preserve"> </w:t>
      </w:r>
      <w:r w:rsidR="00F23F40">
        <w:rPr>
          <w:rFonts w:ascii="Times New Roman" w:hAnsi="Times New Roman"/>
          <w:sz w:val="20"/>
          <w:szCs w:val="20"/>
        </w:rPr>
        <w:t>1700/1820</w:t>
      </w:r>
      <w:r w:rsidRPr="00E17E95">
        <w:rPr>
          <w:rFonts w:ascii="Times New Roman" w:hAnsi="Times New Roman"/>
          <w:sz w:val="20"/>
          <w:szCs w:val="20"/>
        </w:rPr>
        <w:t>;</w:t>
      </w:r>
    </w:p>
    <w:p w14:paraId="4D907EBC" w14:textId="58DDED4E"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Противовес. Масса, кг. в собранном виде) </w:t>
      </w:r>
      <w:r w:rsidR="00F23F40">
        <w:rPr>
          <w:rFonts w:ascii="Times New Roman" w:hAnsi="Times New Roman"/>
          <w:sz w:val="20"/>
          <w:szCs w:val="20"/>
        </w:rPr>
        <w:t>–</w:t>
      </w:r>
      <w:r w:rsidRPr="00E17E95">
        <w:rPr>
          <w:rFonts w:ascii="Times New Roman" w:hAnsi="Times New Roman"/>
          <w:sz w:val="20"/>
          <w:szCs w:val="20"/>
        </w:rPr>
        <w:t xml:space="preserve"> </w:t>
      </w:r>
      <w:r w:rsidR="00F23F40">
        <w:rPr>
          <w:rFonts w:ascii="Times New Roman" w:hAnsi="Times New Roman"/>
          <w:sz w:val="20"/>
          <w:szCs w:val="20"/>
        </w:rPr>
        <w:t>2700/2820</w:t>
      </w:r>
      <w:r w:rsidRPr="00E17E95">
        <w:rPr>
          <w:rFonts w:ascii="Times New Roman" w:hAnsi="Times New Roman"/>
          <w:sz w:val="20"/>
          <w:szCs w:val="20"/>
        </w:rPr>
        <w:t>.</w:t>
      </w:r>
    </w:p>
    <w:p w14:paraId="7BE7D7D2" w14:textId="77777777" w:rsidR="00FA3C05" w:rsidRPr="00E17E95" w:rsidRDefault="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Тяговые и уравновешивающие элементы. Тяговые элементы - Кабины, Противовеса/ Ограничителя скорости.</w:t>
      </w:r>
    </w:p>
    <w:p w14:paraId="084F8DBA" w14:textId="71ECF8E4"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Вид -  Канат, Тип </w:t>
      </w:r>
      <w:r w:rsidR="00CA6D0D">
        <w:rPr>
          <w:rFonts w:ascii="Times New Roman" w:hAnsi="Times New Roman"/>
          <w:sz w:val="20"/>
          <w:szCs w:val="20"/>
        </w:rPr>
        <w:t>–</w:t>
      </w:r>
      <w:r w:rsidRPr="00E17E95">
        <w:rPr>
          <w:rFonts w:ascii="Times New Roman" w:hAnsi="Times New Roman"/>
          <w:sz w:val="20"/>
          <w:szCs w:val="20"/>
        </w:rPr>
        <w:t xml:space="preserve"> </w:t>
      </w:r>
      <w:r w:rsidR="00DE2764">
        <w:rPr>
          <w:rFonts w:ascii="Times New Roman" w:hAnsi="Times New Roman"/>
          <w:sz w:val="20"/>
          <w:szCs w:val="20"/>
        </w:rPr>
        <w:t>ЛК-О</w:t>
      </w:r>
      <w:r w:rsidRPr="00E17E95">
        <w:rPr>
          <w:rFonts w:ascii="Times New Roman" w:hAnsi="Times New Roman"/>
          <w:sz w:val="20"/>
          <w:szCs w:val="20"/>
        </w:rPr>
        <w:t xml:space="preserve">, Конструкция </w:t>
      </w:r>
      <w:r w:rsidR="00CA6D0D">
        <w:rPr>
          <w:rFonts w:ascii="Times New Roman" w:hAnsi="Times New Roman"/>
          <w:sz w:val="20"/>
          <w:szCs w:val="20"/>
        </w:rPr>
        <w:t>–</w:t>
      </w:r>
      <w:r w:rsidRPr="00E17E95">
        <w:rPr>
          <w:rFonts w:ascii="Times New Roman" w:hAnsi="Times New Roman"/>
          <w:sz w:val="20"/>
          <w:szCs w:val="20"/>
        </w:rPr>
        <w:t xml:space="preserve"> </w:t>
      </w:r>
      <w:r w:rsidR="00DE2764">
        <w:rPr>
          <w:rFonts w:ascii="Times New Roman" w:hAnsi="Times New Roman"/>
          <w:sz w:val="20"/>
          <w:szCs w:val="20"/>
        </w:rPr>
        <w:t>6</w:t>
      </w:r>
      <w:r w:rsidR="00CA6D0D">
        <w:rPr>
          <w:rFonts w:ascii="Times New Roman" w:hAnsi="Times New Roman"/>
          <w:sz w:val="20"/>
          <w:szCs w:val="20"/>
          <w:lang w:val="en-US"/>
        </w:rPr>
        <w:t>x</w:t>
      </w:r>
      <w:r w:rsidR="00CA6D0D" w:rsidRPr="00896115">
        <w:rPr>
          <w:rFonts w:ascii="Times New Roman" w:hAnsi="Times New Roman"/>
          <w:sz w:val="20"/>
          <w:szCs w:val="20"/>
        </w:rPr>
        <w:t>19</w:t>
      </w:r>
      <w:r w:rsidR="00DE2764">
        <w:rPr>
          <w:rFonts w:ascii="Times New Roman" w:hAnsi="Times New Roman"/>
          <w:sz w:val="20"/>
          <w:szCs w:val="20"/>
        </w:rPr>
        <w:t>(1+9+9)+1 о.с ГОСТ3077-80</w:t>
      </w:r>
      <w:r w:rsidRPr="00E17E95">
        <w:rPr>
          <w:rFonts w:ascii="Times New Roman" w:hAnsi="Times New Roman"/>
          <w:sz w:val="20"/>
          <w:szCs w:val="20"/>
        </w:rPr>
        <w:t xml:space="preserve">, Условное обозначение </w:t>
      </w:r>
      <w:r w:rsidR="00DE2764">
        <w:rPr>
          <w:rFonts w:ascii="Times New Roman" w:hAnsi="Times New Roman"/>
          <w:sz w:val="20"/>
          <w:szCs w:val="20"/>
        </w:rPr>
        <w:t>кабина/противовес – 12-ГЛ-В-Н-1770/Г В-Н-Р</w:t>
      </w:r>
      <w:r w:rsidR="00B35DB6" w:rsidRPr="00E17E95" w:rsidDel="00B35DB6">
        <w:rPr>
          <w:rFonts w:ascii="Times New Roman" w:hAnsi="Times New Roman"/>
          <w:sz w:val="20"/>
          <w:szCs w:val="20"/>
        </w:rPr>
        <w:t xml:space="preserve"> </w:t>
      </w:r>
      <w:r w:rsidRPr="00E17E95">
        <w:rPr>
          <w:rFonts w:ascii="Times New Roman" w:hAnsi="Times New Roman"/>
          <w:sz w:val="20"/>
          <w:szCs w:val="20"/>
        </w:rPr>
        <w:t xml:space="preserve">, Диаметр, шаг, размеры, мм </w:t>
      </w:r>
      <w:r w:rsidR="00DE2764">
        <w:rPr>
          <w:rFonts w:ascii="Times New Roman" w:hAnsi="Times New Roman"/>
          <w:sz w:val="20"/>
          <w:szCs w:val="20"/>
        </w:rPr>
        <w:t xml:space="preserve">кабина/притивовес </w:t>
      </w:r>
      <w:r w:rsidR="00B35DB6">
        <w:rPr>
          <w:rFonts w:ascii="Times New Roman" w:hAnsi="Times New Roman"/>
          <w:sz w:val="20"/>
          <w:szCs w:val="20"/>
        </w:rPr>
        <w:t>–</w:t>
      </w:r>
      <w:r w:rsidRPr="00E17E95">
        <w:rPr>
          <w:rFonts w:ascii="Times New Roman" w:hAnsi="Times New Roman"/>
          <w:sz w:val="20"/>
          <w:szCs w:val="20"/>
        </w:rPr>
        <w:t xml:space="preserve"> </w:t>
      </w:r>
      <w:r w:rsidR="00DE2764">
        <w:rPr>
          <w:rFonts w:ascii="Times New Roman" w:hAnsi="Times New Roman"/>
          <w:sz w:val="20"/>
          <w:szCs w:val="20"/>
        </w:rPr>
        <w:t>12</w:t>
      </w:r>
      <w:r w:rsidRPr="00E17E95">
        <w:rPr>
          <w:rFonts w:ascii="Times New Roman" w:hAnsi="Times New Roman"/>
          <w:sz w:val="20"/>
          <w:szCs w:val="20"/>
        </w:rPr>
        <w:t>/</w:t>
      </w:r>
      <w:r w:rsidR="00DE2764">
        <w:rPr>
          <w:rFonts w:ascii="Times New Roman" w:hAnsi="Times New Roman"/>
          <w:sz w:val="20"/>
          <w:szCs w:val="20"/>
        </w:rPr>
        <w:t>7,</w:t>
      </w:r>
      <w:r w:rsidRPr="00E17E95">
        <w:rPr>
          <w:rFonts w:ascii="Times New Roman" w:hAnsi="Times New Roman"/>
          <w:sz w:val="20"/>
          <w:szCs w:val="20"/>
        </w:rPr>
        <w:t xml:space="preserve">8, Количество элементов, шт. - </w:t>
      </w:r>
      <w:r w:rsidR="00DE2764">
        <w:rPr>
          <w:rFonts w:ascii="Times New Roman" w:hAnsi="Times New Roman"/>
          <w:sz w:val="20"/>
          <w:szCs w:val="20"/>
        </w:rPr>
        <w:t>4</w:t>
      </w:r>
      <w:r w:rsidRPr="00E17E95">
        <w:rPr>
          <w:rFonts w:ascii="Times New Roman" w:hAnsi="Times New Roman"/>
          <w:sz w:val="20"/>
          <w:szCs w:val="20"/>
        </w:rPr>
        <w:t xml:space="preserve">/1, Длина одного элемента, включая длину, необходимую для крепления, м </w:t>
      </w:r>
      <w:r w:rsidR="00B35DB6">
        <w:rPr>
          <w:rFonts w:ascii="Times New Roman" w:hAnsi="Times New Roman"/>
          <w:sz w:val="20"/>
          <w:szCs w:val="20"/>
        </w:rPr>
        <w:t>–</w:t>
      </w:r>
      <w:r w:rsidRPr="00E17E95">
        <w:rPr>
          <w:rFonts w:ascii="Times New Roman" w:hAnsi="Times New Roman"/>
          <w:sz w:val="20"/>
          <w:szCs w:val="20"/>
        </w:rPr>
        <w:t xml:space="preserve"> </w:t>
      </w:r>
      <w:r w:rsidR="00DE2764">
        <w:rPr>
          <w:rFonts w:ascii="Times New Roman" w:hAnsi="Times New Roman"/>
          <w:sz w:val="20"/>
          <w:szCs w:val="20"/>
        </w:rPr>
        <w:t>54,100</w:t>
      </w:r>
      <w:r w:rsidRPr="00E17E95">
        <w:rPr>
          <w:rFonts w:ascii="Times New Roman" w:hAnsi="Times New Roman"/>
          <w:sz w:val="20"/>
          <w:szCs w:val="20"/>
        </w:rPr>
        <w:t>/</w:t>
      </w:r>
      <w:r w:rsidR="00DE2764">
        <w:rPr>
          <w:rFonts w:ascii="Times New Roman" w:hAnsi="Times New Roman"/>
          <w:sz w:val="20"/>
          <w:szCs w:val="20"/>
        </w:rPr>
        <w:t>50,900</w:t>
      </w:r>
      <w:r w:rsidRPr="00E17E95">
        <w:rPr>
          <w:rFonts w:ascii="Times New Roman" w:hAnsi="Times New Roman"/>
          <w:sz w:val="20"/>
          <w:szCs w:val="20"/>
        </w:rPr>
        <w:t xml:space="preserve">, Разрывное усилие (разрушающая нагрузка), Н - </w:t>
      </w:r>
      <w:r w:rsidR="00DE2764">
        <w:rPr>
          <w:rFonts w:ascii="Times New Roman" w:hAnsi="Times New Roman"/>
          <w:sz w:val="20"/>
          <w:szCs w:val="20"/>
        </w:rPr>
        <w:t>73600</w:t>
      </w:r>
      <w:r w:rsidRPr="00E17E95">
        <w:rPr>
          <w:rFonts w:ascii="Times New Roman" w:hAnsi="Times New Roman"/>
          <w:sz w:val="20"/>
          <w:szCs w:val="20"/>
        </w:rPr>
        <w:t>/</w:t>
      </w:r>
      <w:r w:rsidR="00DE2764">
        <w:rPr>
          <w:rFonts w:ascii="Times New Roman" w:hAnsi="Times New Roman"/>
          <w:sz w:val="20"/>
          <w:szCs w:val="20"/>
        </w:rPr>
        <w:t>37500</w:t>
      </w:r>
      <w:r w:rsidRPr="00E17E95">
        <w:rPr>
          <w:rFonts w:ascii="Times New Roman" w:hAnsi="Times New Roman"/>
          <w:sz w:val="20"/>
          <w:szCs w:val="20"/>
        </w:rPr>
        <w:t xml:space="preserve">, Коэффициент запаса прочности </w:t>
      </w:r>
      <w:r w:rsidR="00B35DB6">
        <w:rPr>
          <w:rFonts w:ascii="Times New Roman" w:hAnsi="Times New Roman"/>
          <w:sz w:val="20"/>
          <w:szCs w:val="20"/>
        </w:rPr>
        <w:t>–</w:t>
      </w:r>
      <w:r w:rsidRPr="00E17E95">
        <w:rPr>
          <w:rFonts w:ascii="Times New Roman" w:hAnsi="Times New Roman"/>
          <w:sz w:val="20"/>
          <w:szCs w:val="20"/>
        </w:rPr>
        <w:t xml:space="preserve"> </w:t>
      </w:r>
      <w:r w:rsidR="00DE2764">
        <w:rPr>
          <w:rFonts w:ascii="Times New Roman" w:hAnsi="Times New Roman"/>
          <w:sz w:val="20"/>
          <w:szCs w:val="20"/>
        </w:rPr>
        <w:t>1</w:t>
      </w:r>
      <w:r w:rsidR="00B35DB6">
        <w:rPr>
          <w:rFonts w:ascii="Times New Roman" w:hAnsi="Times New Roman"/>
          <w:sz w:val="20"/>
          <w:szCs w:val="20"/>
        </w:rPr>
        <w:t>7,8</w:t>
      </w:r>
      <w:r w:rsidRPr="00E17E95">
        <w:rPr>
          <w:rFonts w:ascii="Times New Roman" w:hAnsi="Times New Roman"/>
          <w:sz w:val="20"/>
          <w:szCs w:val="20"/>
        </w:rPr>
        <w:t>/</w:t>
      </w:r>
      <w:r w:rsidR="00DE2764">
        <w:rPr>
          <w:rFonts w:ascii="Times New Roman" w:hAnsi="Times New Roman"/>
          <w:sz w:val="20"/>
          <w:szCs w:val="20"/>
        </w:rPr>
        <w:t>20</w:t>
      </w:r>
      <w:r w:rsidR="00B35DB6">
        <w:rPr>
          <w:rFonts w:ascii="Times New Roman" w:hAnsi="Times New Roman"/>
          <w:sz w:val="20"/>
          <w:szCs w:val="20"/>
        </w:rPr>
        <w:t>,</w:t>
      </w:r>
      <w:r w:rsidR="00DE2764">
        <w:rPr>
          <w:rFonts w:ascii="Times New Roman" w:hAnsi="Times New Roman"/>
          <w:sz w:val="20"/>
          <w:szCs w:val="20"/>
        </w:rPr>
        <w:t>4</w:t>
      </w:r>
      <w:r w:rsidRPr="00E17E95">
        <w:rPr>
          <w:rFonts w:ascii="Times New Roman" w:hAnsi="Times New Roman"/>
          <w:sz w:val="20"/>
          <w:szCs w:val="20"/>
        </w:rPr>
        <w:t>.</w:t>
      </w:r>
    </w:p>
    <w:p w14:paraId="6EFCC48D" w14:textId="75B1CD84"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Устройство безопасности. Кабина/Противовес.  (Ловители: Тип. Обозначение - </w:t>
      </w:r>
      <w:r w:rsidR="00DE2764">
        <w:rPr>
          <w:rFonts w:ascii="Times New Roman" w:hAnsi="Times New Roman"/>
          <w:sz w:val="20"/>
          <w:szCs w:val="20"/>
        </w:rPr>
        <w:t>резкого</w:t>
      </w:r>
      <w:r w:rsidRPr="00E17E95">
        <w:rPr>
          <w:rFonts w:ascii="Times New Roman" w:hAnsi="Times New Roman"/>
          <w:sz w:val="20"/>
          <w:szCs w:val="20"/>
        </w:rPr>
        <w:t xml:space="preserve"> торможения </w:t>
      </w:r>
      <w:r w:rsidR="00DE2764">
        <w:rPr>
          <w:rFonts w:ascii="Times New Roman" w:hAnsi="Times New Roman"/>
          <w:sz w:val="20"/>
          <w:szCs w:val="20"/>
        </w:rPr>
        <w:t>ГВ2005.03.01.010</w:t>
      </w:r>
      <w:r w:rsidRPr="00E17E95">
        <w:rPr>
          <w:rFonts w:ascii="Times New Roman" w:hAnsi="Times New Roman"/>
          <w:sz w:val="20"/>
          <w:szCs w:val="20"/>
        </w:rPr>
        <w:t xml:space="preserve">/нет, приводятся в действие - от ограничителя скорости/нет), </w:t>
      </w:r>
    </w:p>
    <w:p w14:paraId="720D46F6" w14:textId="41B13F43"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(Ограничитель скорости: Тип. Обозначение - центробежный </w:t>
      </w:r>
      <w:r w:rsidR="00DE2764">
        <w:rPr>
          <w:rFonts w:ascii="Times New Roman" w:hAnsi="Times New Roman"/>
          <w:sz w:val="20"/>
          <w:szCs w:val="20"/>
        </w:rPr>
        <w:t>294М.37.00.000</w:t>
      </w:r>
      <w:r w:rsidRPr="00E17E95">
        <w:rPr>
          <w:rFonts w:ascii="Times New Roman" w:hAnsi="Times New Roman"/>
          <w:sz w:val="20"/>
          <w:szCs w:val="20"/>
        </w:rPr>
        <w:t xml:space="preserve">/нет, Скорость движения кабины (противовеса) при которой срабатывает ограничитель скорости, м/с - максимальная </w:t>
      </w:r>
      <w:r w:rsidR="00DE2764">
        <w:rPr>
          <w:rFonts w:ascii="Times New Roman" w:hAnsi="Times New Roman"/>
          <w:sz w:val="20"/>
          <w:szCs w:val="20"/>
        </w:rPr>
        <w:t>0,7</w:t>
      </w:r>
      <w:r w:rsidRPr="00E17E95">
        <w:rPr>
          <w:rFonts w:ascii="Times New Roman" w:hAnsi="Times New Roman"/>
          <w:sz w:val="20"/>
          <w:szCs w:val="20"/>
        </w:rPr>
        <w:t xml:space="preserve">, минимальная </w:t>
      </w:r>
      <w:r w:rsidR="00B35DB6">
        <w:rPr>
          <w:rFonts w:ascii="Times New Roman" w:hAnsi="Times New Roman"/>
          <w:sz w:val="20"/>
          <w:szCs w:val="20"/>
        </w:rPr>
        <w:t>–</w:t>
      </w:r>
      <w:r w:rsidRPr="00E17E95">
        <w:rPr>
          <w:rFonts w:ascii="Times New Roman" w:hAnsi="Times New Roman"/>
          <w:sz w:val="20"/>
          <w:szCs w:val="20"/>
        </w:rPr>
        <w:t xml:space="preserve"> </w:t>
      </w:r>
      <w:r w:rsidR="00DE2764">
        <w:rPr>
          <w:rFonts w:ascii="Times New Roman" w:hAnsi="Times New Roman"/>
          <w:sz w:val="20"/>
          <w:szCs w:val="20"/>
        </w:rPr>
        <w:t>0,58</w:t>
      </w:r>
      <w:r w:rsidRPr="00E17E95">
        <w:rPr>
          <w:rFonts w:ascii="Times New Roman" w:hAnsi="Times New Roman"/>
          <w:sz w:val="20"/>
          <w:szCs w:val="20"/>
        </w:rPr>
        <w:t>/нет.)</w:t>
      </w:r>
    </w:p>
    <w:p w14:paraId="02684162" w14:textId="55CB7B34"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(Буфер: Тип </w:t>
      </w:r>
      <w:r w:rsidR="00B35DB6">
        <w:rPr>
          <w:rFonts w:ascii="Times New Roman" w:hAnsi="Times New Roman"/>
          <w:sz w:val="20"/>
          <w:szCs w:val="20"/>
        </w:rPr>
        <w:t>–</w:t>
      </w:r>
      <w:r w:rsidRPr="00E17E95">
        <w:rPr>
          <w:rFonts w:ascii="Times New Roman" w:hAnsi="Times New Roman"/>
          <w:sz w:val="20"/>
          <w:szCs w:val="20"/>
        </w:rPr>
        <w:t xml:space="preserve"> энергонакопительные, Высота в свободном состоянии, мм - </w:t>
      </w:r>
      <w:r w:rsidR="00DE2764">
        <w:rPr>
          <w:rFonts w:ascii="Times New Roman" w:hAnsi="Times New Roman"/>
          <w:sz w:val="20"/>
          <w:szCs w:val="20"/>
        </w:rPr>
        <w:t>35</w:t>
      </w:r>
      <w:r w:rsidR="00670441">
        <w:rPr>
          <w:rFonts w:ascii="Times New Roman" w:hAnsi="Times New Roman"/>
          <w:sz w:val="20"/>
          <w:szCs w:val="20"/>
        </w:rPr>
        <w:t>0</w:t>
      </w:r>
      <w:r w:rsidRPr="00E17E95">
        <w:rPr>
          <w:rFonts w:ascii="Times New Roman" w:hAnsi="Times New Roman"/>
          <w:sz w:val="20"/>
          <w:szCs w:val="20"/>
        </w:rPr>
        <w:t>/</w:t>
      </w:r>
      <w:r w:rsidR="00DE2764">
        <w:rPr>
          <w:rFonts w:ascii="Times New Roman" w:hAnsi="Times New Roman"/>
          <w:sz w:val="20"/>
          <w:szCs w:val="20"/>
        </w:rPr>
        <w:t>35</w:t>
      </w:r>
      <w:r w:rsidRPr="00E17E95">
        <w:rPr>
          <w:rFonts w:ascii="Times New Roman" w:hAnsi="Times New Roman"/>
          <w:sz w:val="20"/>
          <w:szCs w:val="20"/>
        </w:rPr>
        <w:t xml:space="preserve">0, Количество, шт. - </w:t>
      </w:r>
      <w:r w:rsidR="00DE2764">
        <w:rPr>
          <w:rFonts w:ascii="Times New Roman" w:hAnsi="Times New Roman"/>
          <w:sz w:val="20"/>
          <w:szCs w:val="20"/>
        </w:rPr>
        <w:t>4</w:t>
      </w:r>
      <w:r w:rsidRPr="00E17E95">
        <w:rPr>
          <w:rFonts w:ascii="Times New Roman" w:hAnsi="Times New Roman"/>
          <w:sz w:val="20"/>
          <w:szCs w:val="20"/>
        </w:rPr>
        <w:t>/</w:t>
      </w:r>
      <w:r w:rsidR="00DE2764">
        <w:rPr>
          <w:rFonts w:ascii="Times New Roman" w:hAnsi="Times New Roman"/>
          <w:sz w:val="20"/>
          <w:szCs w:val="20"/>
        </w:rPr>
        <w:t>2</w:t>
      </w:r>
      <w:r w:rsidRPr="00E17E95">
        <w:rPr>
          <w:rFonts w:ascii="Times New Roman" w:hAnsi="Times New Roman"/>
          <w:sz w:val="20"/>
          <w:szCs w:val="20"/>
        </w:rPr>
        <w:t>.);</w:t>
      </w:r>
    </w:p>
    <w:p w14:paraId="74A1035F" w14:textId="77777777"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Электрические устройства безопасности.</w:t>
      </w:r>
    </w:p>
    <w:p w14:paraId="600B4B3F" w14:textId="77777777"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Контроля перехода кабиной уровня: крайней нижней этажной площадки - есть/ крайней верхней этажной площадки - есть;</w:t>
      </w:r>
    </w:p>
    <w:p w14:paraId="2C52AAD8" w14:textId="77777777"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Контроля закрытия двери шахты - есть, Контроля запирания автоматического замка двери шахты - есть, Контроля закрытия двери кабины - сеть, Контроля срабатывания ограничителя скорости кабины - есть, Контроля возврата ограничителя скорости кабины в исходное положение - нет;</w:t>
      </w:r>
    </w:p>
    <w:p w14:paraId="7A70FD14" w14:textId="6501FBF0"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 Для остановки лифта: кнопка «Стоп» в машинном помещении - есть, кнопка "Стоп" </w:t>
      </w:r>
      <w:r w:rsidR="00DE2764">
        <w:rPr>
          <w:rFonts w:ascii="Times New Roman" w:hAnsi="Times New Roman"/>
          <w:sz w:val="20"/>
          <w:szCs w:val="20"/>
        </w:rPr>
        <w:t>в кнопочном посту ревизии</w:t>
      </w:r>
      <w:r w:rsidRPr="00E17E95">
        <w:rPr>
          <w:rFonts w:ascii="Times New Roman" w:hAnsi="Times New Roman"/>
          <w:sz w:val="20"/>
          <w:szCs w:val="20"/>
        </w:rPr>
        <w:t xml:space="preserve"> </w:t>
      </w:r>
      <w:r w:rsidR="00DE2764">
        <w:rPr>
          <w:rFonts w:ascii="Times New Roman" w:hAnsi="Times New Roman"/>
          <w:sz w:val="20"/>
          <w:szCs w:val="20"/>
        </w:rPr>
        <w:t>–</w:t>
      </w:r>
      <w:r w:rsidRPr="00E17E95">
        <w:rPr>
          <w:rFonts w:ascii="Times New Roman" w:hAnsi="Times New Roman"/>
          <w:sz w:val="20"/>
          <w:szCs w:val="20"/>
        </w:rPr>
        <w:t xml:space="preserve"> есть</w:t>
      </w:r>
      <w:r w:rsidR="00DE2764">
        <w:rPr>
          <w:rFonts w:ascii="Times New Roman" w:hAnsi="Times New Roman"/>
          <w:sz w:val="20"/>
          <w:szCs w:val="20"/>
        </w:rPr>
        <w:t>, кнопка «Стоп» в приямке - есть</w:t>
      </w:r>
      <w:r w:rsidRPr="00E17E95">
        <w:rPr>
          <w:rFonts w:ascii="Times New Roman" w:hAnsi="Times New Roman"/>
          <w:sz w:val="20"/>
          <w:szCs w:val="20"/>
        </w:rPr>
        <w:t>;</w:t>
      </w:r>
    </w:p>
    <w:p w14:paraId="5FDB7BB9" w14:textId="05EC7711" w:rsidR="00FA3C05" w:rsidRPr="00E17E95" w:rsidRDefault="00FA3C05" w:rsidP="00FA3C05">
      <w:pPr>
        <w:spacing w:after="0" w:line="240" w:lineRule="auto"/>
        <w:ind w:left="142"/>
        <w:jc w:val="both"/>
        <w:rPr>
          <w:rFonts w:ascii="Times New Roman" w:hAnsi="Times New Roman"/>
          <w:sz w:val="20"/>
          <w:szCs w:val="20"/>
        </w:rPr>
      </w:pPr>
      <w:r w:rsidRPr="00E17E95">
        <w:rPr>
          <w:rFonts w:ascii="Times New Roman" w:hAnsi="Times New Roman"/>
          <w:sz w:val="20"/>
          <w:szCs w:val="20"/>
        </w:rPr>
        <w:t xml:space="preserve">Контроля срабатывания ловителей - есть, Контроля обрыва или относительного перемещение тяговых элементов - </w:t>
      </w:r>
      <w:r w:rsidR="001F48B2">
        <w:rPr>
          <w:rFonts w:ascii="Times New Roman" w:hAnsi="Times New Roman"/>
          <w:sz w:val="20"/>
          <w:szCs w:val="20"/>
        </w:rPr>
        <w:t>есть</w:t>
      </w:r>
      <w:r w:rsidRPr="00E17E95">
        <w:rPr>
          <w:rFonts w:ascii="Times New Roman" w:hAnsi="Times New Roman"/>
          <w:sz w:val="20"/>
          <w:szCs w:val="20"/>
        </w:rPr>
        <w:t xml:space="preserve">, Контроля обрыва или вытяжки каната ограничителя скорости - </w:t>
      </w:r>
      <w:r w:rsidR="00191D3E">
        <w:rPr>
          <w:rFonts w:ascii="Times New Roman" w:hAnsi="Times New Roman"/>
          <w:sz w:val="20"/>
          <w:szCs w:val="20"/>
        </w:rPr>
        <w:t>ес</w:t>
      </w:r>
      <w:r w:rsidRPr="00E17E95">
        <w:rPr>
          <w:rFonts w:ascii="Times New Roman" w:hAnsi="Times New Roman"/>
          <w:sz w:val="20"/>
          <w:szCs w:val="20"/>
        </w:rPr>
        <w:t xml:space="preserve">ть, Контроля положения съемного устройства для ручного перемещения кабины (положения съемного штурвала) </w:t>
      </w:r>
      <w:r w:rsidR="001F48B2">
        <w:rPr>
          <w:rFonts w:ascii="Times New Roman" w:hAnsi="Times New Roman"/>
          <w:sz w:val="20"/>
          <w:szCs w:val="20"/>
        </w:rPr>
        <w:t>–</w:t>
      </w:r>
      <w:r w:rsidRPr="00E17E95">
        <w:rPr>
          <w:rFonts w:ascii="Times New Roman" w:hAnsi="Times New Roman"/>
          <w:sz w:val="20"/>
          <w:szCs w:val="20"/>
        </w:rPr>
        <w:t xml:space="preserve"> </w:t>
      </w:r>
      <w:r w:rsidR="001F48B2">
        <w:rPr>
          <w:rFonts w:ascii="Times New Roman" w:hAnsi="Times New Roman"/>
          <w:sz w:val="20"/>
          <w:szCs w:val="20"/>
        </w:rPr>
        <w:t>есть, Контроля перегрузки кабины - есть</w:t>
      </w:r>
      <w:r w:rsidRPr="00E17E95">
        <w:rPr>
          <w:rFonts w:ascii="Times New Roman" w:hAnsi="Times New Roman"/>
          <w:sz w:val="20"/>
          <w:szCs w:val="20"/>
        </w:rPr>
        <w:t>.</w:t>
      </w:r>
    </w:p>
    <w:p w14:paraId="460557F3" w14:textId="77777777" w:rsidR="00FA3C05" w:rsidRPr="00E17E95" w:rsidRDefault="00FA3C05" w:rsidP="00FA3C05">
      <w:pPr>
        <w:spacing w:after="0" w:line="240" w:lineRule="auto"/>
        <w:ind w:left="142"/>
        <w:jc w:val="both"/>
        <w:rPr>
          <w:rFonts w:ascii="Times New Roman" w:hAnsi="Times New Roman"/>
          <w:b/>
          <w:sz w:val="20"/>
          <w:szCs w:val="20"/>
        </w:rPr>
      </w:pPr>
    </w:p>
    <w:p w14:paraId="297624C5" w14:textId="77777777" w:rsidR="00FA3C05" w:rsidRDefault="00FA3C05" w:rsidP="00FA3C05">
      <w:pPr>
        <w:spacing w:after="0" w:line="240" w:lineRule="auto"/>
        <w:ind w:left="142"/>
        <w:jc w:val="both"/>
        <w:rPr>
          <w:rFonts w:ascii="Times New Roman" w:eastAsia="Times New Roman" w:hAnsi="Times New Roman"/>
          <w:sz w:val="24"/>
          <w:szCs w:val="24"/>
          <w:lang w:eastAsia="ru-RU"/>
        </w:rPr>
      </w:pPr>
    </w:p>
    <w:p w14:paraId="346D6D6A" w14:textId="77777777" w:rsidR="00FA3C05" w:rsidRPr="00E17E95" w:rsidRDefault="00FA3C05" w:rsidP="00FA3C05">
      <w:pPr>
        <w:tabs>
          <w:tab w:val="left" w:pos="4221"/>
        </w:tabs>
        <w:ind w:firstLine="426"/>
        <w:jc w:val="center"/>
        <w:rPr>
          <w:rFonts w:ascii="Times New Roman" w:hAnsi="Times New Roman"/>
          <w:b/>
          <w:sz w:val="24"/>
        </w:rPr>
      </w:pPr>
    </w:p>
    <w:p w14:paraId="43F4EC70" w14:textId="77777777" w:rsidR="00FA3C05" w:rsidRPr="00E17E95" w:rsidRDefault="00FA3C05" w:rsidP="007D02A3">
      <w:pPr>
        <w:spacing w:line="240" w:lineRule="auto"/>
        <w:ind w:left="567"/>
        <w:jc w:val="center"/>
        <w:rPr>
          <w:rFonts w:ascii="Times New Roman" w:hAnsi="Times New Roman"/>
          <w:b/>
          <w:sz w:val="20"/>
          <w:szCs w:val="20"/>
        </w:rPr>
      </w:pPr>
    </w:p>
    <w:sectPr w:rsidR="00FA3C05" w:rsidRPr="00E17E95" w:rsidSect="00896115">
      <w:footerReference w:type="default" r:id="rId8"/>
      <w:pgSz w:w="11906" w:h="16838"/>
      <w:pgMar w:top="851" w:right="991"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7D0B4" w14:textId="77777777" w:rsidR="00A2747B" w:rsidRDefault="00A2747B" w:rsidP="00DC6E8D">
      <w:pPr>
        <w:spacing w:after="0" w:line="240" w:lineRule="auto"/>
      </w:pPr>
      <w:r>
        <w:separator/>
      </w:r>
    </w:p>
  </w:endnote>
  <w:endnote w:type="continuationSeparator" w:id="0">
    <w:p w14:paraId="3EF0B7E7" w14:textId="77777777" w:rsidR="00A2747B" w:rsidRDefault="00A2747B" w:rsidP="00DC6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190876"/>
      <w:docPartObj>
        <w:docPartGallery w:val="Page Numbers (Bottom of Page)"/>
        <w:docPartUnique/>
      </w:docPartObj>
    </w:sdtPr>
    <w:sdtEndPr/>
    <w:sdtContent>
      <w:p w14:paraId="7139BFBC" w14:textId="79974FFC" w:rsidR="00AA0BE1" w:rsidRDefault="00AA0BE1">
        <w:pPr>
          <w:pStyle w:val="af6"/>
          <w:jc w:val="center"/>
        </w:pPr>
        <w:r>
          <w:fldChar w:fldCharType="begin"/>
        </w:r>
        <w:r>
          <w:instrText>PAGE   \* MERGEFORMAT</w:instrText>
        </w:r>
        <w:r>
          <w:fldChar w:fldCharType="separate"/>
        </w:r>
        <w:r w:rsidR="003615C7">
          <w:rPr>
            <w:noProof/>
          </w:rPr>
          <w:t>2</w:t>
        </w:r>
        <w:r>
          <w:fldChar w:fldCharType="end"/>
        </w:r>
      </w:p>
    </w:sdtContent>
  </w:sdt>
  <w:p w14:paraId="35155525" w14:textId="77777777" w:rsidR="00AA0BE1" w:rsidRDefault="00AA0BE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1B4D9" w14:textId="77777777" w:rsidR="00A2747B" w:rsidRDefault="00A2747B" w:rsidP="00DC6E8D">
      <w:pPr>
        <w:spacing w:after="0" w:line="240" w:lineRule="auto"/>
      </w:pPr>
      <w:r>
        <w:separator/>
      </w:r>
    </w:p>
  </w:footnote>
  <w:footnote w:type="continuationSeparator" w:id="0">
    <w:p w14:paraId="4A7378CF" w14:textId="77777777" w:rsidR="00A2747B" w:rsidRDefault="00A2747B" w:rsidP="00DC6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7169D"/>
    <w:multiLevelType w:val="hybridMultilevel"/>
    <w:tmpl w:val="50B826D8"/>
    <w:lvl w:ilvl="0" w:tplc="ABA0BE16">
      <w:start w:val="1"/>
      <w:numFmt w:val="decimal"/>
      <w:lvlText w:val="%1."/>
      <w:lvlJc w:val="left"/>
      <w:pPr>
        <w:ind w:left="772" w:hanging="346"/>
      </w:pPr>
      <w:rPr>
        <w:rFonts w:ascii="Times New Roman" w:eastAsia="Times New Roman" w:hAnsi="Times New Roman" w:cs="Times New Roman" w:hint="default"/>
        <w:spacing w:val="-15"/>
        <w:w w:val="99"/>
        <w:sz w:val="24"/>
        <w:szCs w:val="24"/>
      </w:rPr>
    </w:lvl>
    <w:lvl w:ilvl="1" w:tplc="C8481538">
      <w:numFmt w:val="bullet"/>
      <w:lvlText w:val="•"/>
      <w:lvlJc w:val="left"/>
      <w:pPr>
        <w:ind w:left="1438" w:hanging="346"/>
      </w:pPr>
      <w:rPr>
        <w:rFonts w:hint="default"/>
      </w:rPr>
    </w:lvl>
    <w:lvl w:ilvl="2" w:tplc="6C1852AE">
      <w:numFmt w:val="bullet"/>
      <w:lvlText w:val="•"/>
      <w:lvlJc w:val="left"/>
      <w:pPr>
        <w:ind w:left="2105" w:hanging="346"/>
      </w:pPr>
      <w:rPr>
        <w:rFonts w:hint="default"/>
      </w:rPr>
    </w:lvl>
    <w:lvl w:ilvl="3" w:tplc="712AFB6A">
      <w:numFmt w:val="bullet"/>
      <w:lvlText w:val="•"/>
      <w:lvlJc w:val="left"/>
      <w:pPr>
        <w:ind w:left="2771" w:hanging="346"/>
      </w:pPr>
      <w:rPr>
        <w:rFonts w:hint="default"/>
      </w:rPr>
    </w:lvl>
    <w:lvl w:ilvl="4" w:tplc="BCD00864">
      <w:numFmt w:val="bullet"/>
      <w:lvlText w:val="•"/>
      <w:lvlJc w:val="left"/>
      <w:pPr>
        <w:ind w:left="3438" w:hanging="346"/>
      </w:pPr>
      <w:rPr>
        <w:rFonts w:hint="default"/>
      </w:rPr>
    </w:lvl>
    <w:lvl w:ilvl="5" w:tplc="4F6653BA">
      <w:numFmt w:val="bullet"/>
      <w:lvlText w:val="•"/>
      <w:lvlJc w:val="left"/>
      <w:pPr>
        <w:ind w:left="4105" w:hanging="346"/>
      </w:pPr>
      <w:rPr>
        <w:rFonts w:hint="default"/>
      </w:rPr>
    </w:lvl>
    <w:lvl w:ilvl="6" w:tplc="9B5ECBA2">
      <w:numFmt w:val="bullet"/>
      <w:lvlText w:val="•"/>
      <w:lvlJc w:val="left"/>
      <w:pPr>
        <w:ind w:left="4771" w:hanging="346"/>
      </w:pPr>
      <w:rPr>
        <w:rFonts w:hint="default"/>
      </w:rPr>
    </w:lvl>
    <w:lvl w:ilvl="7" w:tplc="911EB700">
      <w:numFmt w:val="bullet"/>
      <w:lvlText w:val="•"/>
      <w:lvlJc w:val="left"/>
      <w:pPr>
        <w:ind w:left="5438" w:hanging="346"/>
      </w:pPr>
      <w:rPr>
        <w:rFonts w:hint="default"/>
      </w:rPr>
    </w:lvl>
    <w:lvl w:ilvl="8" w:tplc="EAB01D66">
      <w:numFmt w:val="bullet"/>
      <w:lvlText w:val="•"/>
      <w:lvlJc w:val="left"/>
      <w:pPr>
        <w:ind w:left="6105" w:hanging="346"/>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24A3252"/>
    <w:multiLevelType w:val="multilevel"/>
    <w:tmpl w:val="48184794"/>
    <w:lvl w:ilvl="0">
      <w:start w:val="6"/>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966F41"/>
    <w:multiLevelType w:val="hybridMultilevel"/>
    <w:tmpl w:val="FB9C5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1657D2"/>
    <w:multiLevelType w:val="hybridMultilevel"/>
    <w:tmpl w:val="038096C8"/>
    <w:lvl w:ilvl="0" w:tplc="1FC2AB44">
      <w:start w:val="10"/>
      <w:numFmt w:val="decimal"/>
      <w:lvlText w:val="%1."/>
      <w:lvlJc w:val="left"/>
      <w:pPr>
        <w:ind w:left="3500" w:hanging="348"/>
      </w:pPr>
      <w:rPr>
        <w:rFonts w:ascii="Times New Roman" w:eastAsia="Times New Roman" w:hAnsi="Times New Roman" w:cs="Times New Roman" w:hint="default"/>
        <w:w w:val="100"/>
        <w:sz w:val="24"/>
        <w:szCs w:val="24"/>
      </w:rPr>
    </w:lvl>
    <w:lvl w:ilvl="1" w:tplc="FFAE7158">
      <w:numFmt w:val="bullet"/>
      <w:lvlText w:val="•"/>
      <w:lvlJc w:val="left"/>
      <w:pPr>
        <w:ind w:left="4238" w:hanging="348"/>
      </w:pPr>
      <w:rPr>
        <w:rFonts w:hint="default"/>
      </w:rPr>
    </w:lvl>
    <w:lvl w:ilvl="2" w:tplc="D0864ED2">
      <w:numFmt w:val="bullet"/>
      <w:lvlText w:val="•"/>
      <w:lvlJc w:val="left"/>
      <w:pPr>
        <w:ind w:left="4977" w:hanging="348"/>
      </w:pPr>
      <w:rPr>
        <w:rFonts w:hint="default"/>
      </w:rPr>
    </w:lvl>
    <w:lvl w:ilvl="3" w:tplc="22CEC2F4">
      <w:numFmt w:val="bullet"/>
      <w:lvlText w:val="•"/>
      <w:lvlJc w:val="left"/>
      <w:pPr>
        <w:ind w:left="5715" w:hanging="348"/>
      </w:pPr>
      <w:rPr>
        <w:rFonts w:hint="default"/>
      </w:rPr>
    </w:lvl>
    <w:lvl w:ilvl="4" w:tplc="878EC562">
      <w:numFmt w:val="bullet"/>
      <w:lvlText w:val="•"/>
      <w:lvlJc w:val="left"/>
      <w:pPr>
        <w:ind w:left="6454" w:hanging="348"/>
      </w:pPr>
      <w:rPr>
        <w:rFonts w:hint="default"/>
      </w:rPr>
    </w:lvl>
    <w:lvl w:ilvl="5" w:tplc="C93CA246">
      <w:numFmt w:val="bullet"/>
      <w:lvlText w:val="•"/>
      <w:lvlJc w:val="left"/>
      <w:pPr>
        <w:ind w:left="7193" w:hanging="348"/>
      </w:pPr>
      <w:rPr>
        <w:rFonts w:hint="default"/>
      </w:rPr>
    </w:lvl>
    <w:lvl w:ilvl="6" w:tplc="CD085B90">
      <w:numFmt w:val="bullet"/>
      <w:lvlText w:val="•"/>
      <w:lvlJc w:val="left"/>
      <w:pPr>
        <w:ind w:left="7931" w:hanging="348"/>
      </w:pPr>
      <w:rPr>
        <w:rFonts w:hint="default"/>
      </w:rPr>
    </w:lvl>
    <w:lvl w:ilvl="7" w:tplc="12106EF8">
      <w:numFmt w:val="bullet"/>
      <w:lvlText w:val="•"/>
      <w:lvlJc w:val="left"/>
      <w:pPr>
        <w:ind w:left="8670" w:hanging="348"/>
      </w:pPr>
      <w:rPr>
        <w:rFonts w:hint="default"/>
      </w:rPr>
    </w:lvl>
    <w:lvl w:ilvl="8" w:tplc="B830792A">
      <w:numFmt w:val="bullet"/>
      <w:lvlText w:val="•"/>
      <w:lvlJc w:val="left"/>
      <w:pPr>
        <w:ind w:left="9409" w:hanging="348"/>
      </w:pPr>
      <w:rPr>
        <w:rFonts w:hint="default"/>
      </w:rPr>
    </w:lvl>
  </w:abstractNum>
  <w:abstractNum w:abstractNumId="5" w15:restartNumberingAfterBreak="0">
    <w:nsid w:val="298C1057"/>
    <w:multiLevelType w:val="multilevel"/>
    <w:tmpl w:val="17A44BD4"/>
    <w:lvl w:ilvl="0">
      <w:start w:val="6"/>
      <w:numFmt w:val="decimal"/>
      <w:lvlText w:val="%1."/>
      <w:lvlJc w:val="left"/>
      <w:pPr>
        <w:ind w:left="540" w:hanging="540"/>
      </w:pPr>
      <w:rPr>
        <w:rFonts w:hint="default"/>
      </w:rPr>
    </w:lvl>
    <w:lvl w:ilvl="1">
      <w:start w:val="2"/>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B79762B"/>
    <w:multiLevelType w:val="hybridMultilevel"/>
    <w:tmpl w:val="A65CC054"/>
    <w:lvl w:ilvl="0" w:tplc="A7AE709E">
      <w:start w:val="1"/>
      <w:numFmt w:val="decimal"/>
      <w:lvlText w:val="%1."/>
      <w:lvlJc w:val="left"/>
      <w:pPr>
        <w:ind w:left="3500" w:hanging="240"/>
        <w:jc w:val="right"/>
      </w:pPr>
      <w:rPr>
        <w:rFonts w:ascii="Times New Roman" w:eastAsia="Times New Roman" w:hAnsi="Times New Roman" w:cs="Times New Roman" w:hint="default"/>
        <w:spacing w:val="-5"/>
        <w:w w:val="99"/>
        <w:sz w:val="24"/>
        <w:szCs w:val="24"/>
      </w:rPr>
    </w:lvl>
    <w:lvl w:ilvl="1" w:tplc="0419000F">
      <w:start w:val="1"/>
      <w:numFmt w:val="decimal"/>
      <w:lvlText w:val="%2."/>
      <w:lvlJc w:val="left"/>
      <w:pPr>
        <w:ind w:left="4238" w:hanging="240"/>
      </w:pPr>
      <w:rPr>
        <w:rFonts w:hint="default"/>
      </w:rPr>
    </w:lvl>
    <w:lvl w:ilvl="2" w:tplc="6D04AAFC">
      <w:numFmt w:val="bullet"/>
      <w:lvlText w:val="•"/>
      <w:lvlJc w:val="left"/>
      <w:pPr>
        <w:ind w:left="4977" w:hanging="240"/>
      </w:pPr>
      <w:rPr>
        <w:rFonts w:hint="default"/>
      </w:rPr>
    </w:lvl>
    <w:lvl w:ilvl="3" w:tplc="10D2B2D6">
      <w:numFmt w:val="bullet"/>
      <w:lvlText w:val="•"/>
      <w:lvlJc w:val="left"/>
      <w:pPr>
        <w:ind w:left="5715" w:hanging="240"/>
      </w:pPr>
      <w:rPr>
        <w:rFonts w:hint="default"/>
      </w:rPr>
    </w:lvl>
    <w:lvl w:ilvl="4" w:tplc="35845A98">
      <w:numFmt w:val="bullet"/>
      <w:lvlText w:val="•"/>
      <w:lvlJc w:val="left"/>
      <w:pPr>
        <w:ind w:left="6454" w:hanging="240"/>
      </w:pPr>
      <w:rPr>
        <w:rFonts w:hint="default"/>
      </w:rPr>
    </w:lvl>
    <w:lvl w:ilvl="5" w:tplc="CFAEE5E6">
      <w:numFmt w:val="bullet"/>
      <w:lvlText w:val="•"/>
      <w:lvlJc w:val="left"/>
      <w:pPr>
        <w:ind w:left="7193" w:hanging="240"/>
      </w:pPr>
      <w:rPr>
        <w:rFonts w:hint="default"/>
      </w:rPr>
    </w:lvl>
    <w:lvl w:ilvl="6" w:tplc="24DA21F2">
      <w:numFmt w:val="bullet"/>
      <w:lvlText w:val="•"/>
      <w:lvlJc w:val="left"/>
      <w:pPr>
        <w:ind w:left="7931" w:hanging="240"/>
      </w:pPr>
      <w:rPr>
        <w:rFonts w:hint="default"/>
      </w:rPr>
    </w:lvl>
    <w:lvl w:ilvl="7" w:tplc="C6DA55D2">
      <w:numFmt w:val="bullet"/>
      <w:lvlText w:val="•"/>
      <w:lvlJc w:val="left"/>
      <w:pPr>
        <w:ind w:left="8670" w:hanging="240"/>
      </w:pPr>
      <w:rPr>
        <w:rFonts w:hint="default"/>
      </w:rPr>
    </w:lvl>
    <w:lvl w:ilvl="8" w:tplc="F078C2C8">
      <w:numFmt w:val="bullet"/>
      <w:lvlText w:val="•"/>
      <w:lvlJc w:val="left"/>
      <w:pPr>
        <w:ind w:left="9409" w:hanging="240"/>
      </w:pPr>
      <w:rPr>
        <w:rFonts w:hint="default"/>
      </w:rPr>
    </w:lvl>
  </w:abstractNum>
  <w:abstractNum w:abstractNumId="7" w15:restartNumberingAfterBreak="0">
    <w:nsid w:val="2CF03738"/>
    <w:multiLevelType w:val="hybridMultilevel"/>
    <w:tmpl w:val="3D765F60"/>
    <w:lvl w:ilvl="0" w:tplc="518840E0">
      <w:start w:val="3"/>
      <w:numFmt w:val="decimal"/>
      <w:lvlText w:val="%1."/>
      <w:lvlJc w:val="left"/>
      <w:pPr>
        <w:ind w:left="61" w:hanging="319"/>
      </w:pPr>
      <w:rPr>
        <w:rFonts w:ascii="Times New Roman" w:eastAsia="Times New Roman" w:hAnsi="Times New Roman" w:cs="Times New Roman" w:hint="default"/>
        <w:spacing w:val="-16"/>
        <w:w w:val="99"/>
        <w:sz w:val="24"/>
        <w:szCs w:val="24"/>
      </w:rPr>
    </w:lvl>
    <w:lvl w:ilvl="1" w:tplc="289C7348">
      <w:numFmt w:val="bullet"/>
      <w:lvlText w:val="•"/>
      <w:lvlJc w:val="left"/>
      <w:pPr>
        <w:ind w:left="782" w:hanging="319"/>
      </w:pPr>
      <w:rPr>
        <w:rFonts w:hint="default"/>
      </w:rPr>
    </w:lvl>
    <w:lvl w:ilvl="2" w:tplc="31F03D28">
      <w:numFmt w:val="bullet"/>
      <w:lvlText w:val="•"/>
      <w:lvlJc w:val="left"/>
      <w:pPr>
        <w:ind w:left="1504" w:hanging="319"/>
      </w:pPr>
      <w:rPr>
        <w:rFonts w:hint="default"/>
      </w:rPr>
    </w:lvl>
    <w:lvl w:ilvl="3" w:tplc="ABB02CF2">
      <w:numFmt w:val="bullet"/>
      <w:lvlText w:val="•"/>
      <w:lvlJc w:val="left"/>
      <w:pPr>
        <w:ind w:left="2226" w:hanging="319"/>
      </w:pPr>
      <w:rPr>
        <w:rFonts w:hint="default"/>
      </w:rPr>
    </w:lvl>
    <w:lvl w:ilvl="4" w:tplc="A5AC4AC4">
      <w:numFmt w:val="bullet"/>
      <w:lvlText w:val="•"/>
      <w:lvlJc w:val="left"/>
      <w:pPr>
        <w:ind w:left="2948" w:hanging="319"/>
      </w:pPr>
      <w:rPr>
        <w:rFonts w:hint="default"/>
      </w:rPr>
    </w:lvl>
    <w:lvl w:ilvl="5" w:tplc="B63A6528">
      <w:numFmt w:val="bullet"/>
      <w:lvlText w:val="•"/>
      <w:lvlJc w:val="left"/>
      <w:pPr>
        <w:ind w:left="3670" w:hanging="319"/>
      </w:pPr>
      <w:rPr>
        <w:rFonts w:hint="default"/>
      </w:rPr>
    </w:lvl>
    <w:lvl w:ilvl="6" w:tplc="2BA0DF52">
      <w:numFmt w:val="bullet"/>
      <w:lvlText w:val="•"/>
      <w:lvlJc w:val="left"/>
      <w:pPr>
        <w:ind w:left="4392" w:hanging="319"/>
      </w:pPr>
      <w:rPr>
        <w:rFonts w:hint="default"/>
      </w:rPr>
    </w:lvl>
    <w:lvl w:ilvl="7" w:tplc="F0E04AF8">
      <w:numFmt w:val="bullet"/>
      <w:lvlText w:val="•"/>
      <w:lvlJc w:val="left"/>
      <w:pPr>
        <w:ind w:left="5114" w:hanging="319"/>
      </w:pPr>
      <w:rPr>
        <w:rFonts w:hint="default"/>
      </w:rPr>
    </w:lvl>
    <w:lvl w:ilvl="8" w:tplc="59125B4C">
      <w:numFmt w:val="bullet"/>
      <w:lvlText w:val="•"/>
      <w:lvlJc w:val="left"/>
      <w:pPr>
        <w:ind w:left="5836" w:hanging="319"/>
      </w:pPr>
      <w:rPr>
        <w:rFonts w:hint="default"/>
      </w:rPr>
    </w:lvl>
  </w:abstractNum>
  <w:abstractNum w:abstractNumId="8" w15:restartNumberingAfterBreak="0">
    <w:nsid w:val="3BDD609E"/>
    <w:multiLevelType w:val="multilevel"/>
    <w:tmpl w:val="D762495A"/>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D533C8"/>
    <w:multiLevelType w:val="hybridMultilevel"/>
    <w:tmpl w:val="79029F92"/>
    <w:lvl w:ilvl="0" w:tplc="0F046B9C">
      <w:start w:val="1"/>
      <w:numFmt w:val="decimal"/>
      <w:lvlText w:val="6.4.%1"/>
      <w:lvlJc w:val="left"/>
      <w:pPr>
        <w:ind w:left="1146"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C819A8"/>
    <w:multiLevelType w:val="hybridMultilevel"/>
    <w:tmpl w:val="00727E42"/>
    <w:lvl w:ilvl="0" w:tplc="39A4AF46">
      <w:start w:val="1"/>
      <w:numFmt w:val="decimal"/>
      <w:lvlText w:val="%1."/>
      <w:lvlJc w:val="left"/>
      <w:pPr>
        <w:ind w:left="4220" w:hanging="346"/>
      </w:pPr>
      <w:rPr>
        <w:rFonts w:ascii="Times New Roman" w:eastAsia="Times New Roman" w:hAnsi="Times New Roman" w:cs="Times New Roman" w:hint="default"/>
        <w:spacing w:val="-15"/>
        <w:w w:val="99"/>
        <w:sz w:val="24"/>
        <w:szCs w:val="24"/>
      </w:rPr>
    </w:lvl>
    <w:lvl w:ilvl="1" w:tplc="A79ED0B2">
      <w:numFmt w:val="bullet"/>
      <w:lvlText w:val="•"/>
      <w:lvlJc w:val="left"/>
      <w:pPr>
        <w:ind w:left="4886" w:hanging="346"/>
      </w:pPr>
      <w:rPr>
        <w:rFonts w:hint="default"/>
      </w:rPr>
    </w:lvl>
    <w:lvl w:ilvl="2" w:tplc="E07477BE">
      <w:numFmt w:val="bullet"/>
      <w:lvlText w:val="•"/>
      <w:lvlJc w:val="left"/>
      <w:pPr>
        <w:ind w:left="5553" w:hanging="346"/>
      </w:pPr>
      <w:rPr>
        <w:rFonts w:hint="default"/>
      </w:rPr>
    </w:lvl>
    <w:lvl w:ilvl="3" w:tplc="253A8B36">
      <w:numFmt w:val="bullet"/>
      <w:lvlText w:val="•"/>
      <w:lvlJc w:val="left"/>
      <w:pPr>
        <w:ind w:left="6219" w:hanging="346"/>
      </w:pPr>
      <w:rPr>
        <w:rFonts w:hint="default"/>
      </w:rPr>
    </w:lvl>
    <w:lvl w:ilvl="4" w:tplc="0ADE3C62">
      <w:numFmt w:val="bullet"/>
      <w:lvlText w:val="•"/>
      <w:lvlJc w:val="left"/>
      <w:pPr>
        <w:ind w:left="6886" w:hanging="346"/>
      </w:pPr>
      <w:rPr>
        <w:rFonts w:hint="default"/>
      </w:rPr>
    </w:lvl>
    <w:lvl w:ilvl="5" w:tplc="F38E3408">
      <w:numFmt w:val="bullet"/>
      <w:lvlText w:val="•"/>
      <w:lvlJc w:val="left"/>
      <w:pPr>
        <w:ind w:left="7553" w:hanging="346"/>
      </w:pPr>
      <w:rPr>
        <w:rFonts w:hint="default"/>
      </w:rPr>
    </w:lvl>
    <w:lvl w:ilvl="6" w:tplc="8236E06C">
      <w:numFmt w:val="bullet"/>
      <w:lvlText w:val="•"/>
      <w:lvlJc w:val="left"/>
      <w:pPr>
        <w:ind w:left="8219" w:hanging="346"/>
      </w:pPr>
      <w:rPr>
        <w:rFonts w:hint="default"/>
      </w:rPr>
    </w:lvl>
    <w:lvl w:ilvl="7" w:tplc="18E6AB40">
      <w:numFmt w:val="bullet"/>
      <w:lvlText w:val="•"/>
      <w:lvlJc w:val="left"/>
      <w:pPr>
        <w:ind w:left="8886" w:hanging="346"/>
      </w:pPr>
      <w:rPr>
        <w:rFonts w:hint="default"/>
      </w:rPr>
    </w:lvl>
    <w:lvl w:ilvl="8" w:tplc="3D08AF48">
      <w:numFmt w:val="bullet"/>
      <w:lvlText w:val="•"/>
      <w:lvlJc w:val="left"/>
      <w:pPr>
        <w:ind w:left="9553" w:hanging="346"/>
      </w:pPr>
      <w:rPr>
        <w:rFonts w:hint="default"/>
      </w:rPr>
    </w:lvl>
  </w:abstractNum>
  <w:abstractNum w:abstractNumId="11" w15:restartNumberingAfterBreak="0">
    <w:nsid w:val="580D4115"/>
    <w:multiLevelType w:val="multilevel"/>
    <w:tmpl w:val="5B9CF0FC"/>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2" w15:restartNumberingAfterBreak="0">
    <w:nsid w:val="59C93062"/>
    <w:multiLevelType w:val="hybridMultilevel"/>
    <w:tmpl w:val="A5706BD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506FBD"/>
    <w:multiLevelType w:val="multilevel"/>
    <w:tmpl w:val="D354F800"/>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681E1C"/>
    <w:multiLevelType w:val="multilevel"/>
    <w:tmpl w:val="03EA99B0"/>
    <w:lvl w:ilvl="0">
      <w:start w:val="1"/>
      <w:numFmt w:val="decimal"/>
      <w:lvlText w:val="%1."/>
      <w:lvlJc w:val="left"/>
      <w:pPr>
        <w:ind w:left="949" w:hanging="240"/>
      </w:pPr>
      <w:rPr>
        <w:rFonts w:ascii="Times New Roman" w:eastAsia="Times New Roman" w:hAnsi="Times New Roman" w:cs="Times New Roman"/>
        <w:spacing w:val="-5"/>
        <w:w w:val="99"/>
        <w:sz w:val="24"/>
        <w:szCs w:val="24"/>
      </w:rPr>
    </w:lvl>
    <w:lvl w:ilvl="1">
      <w:start w:val="1"/>
      <w:numFmt w:val="decimal"/>
      <w:lvlText w:val="%1.%2."/>
      <w:lvlJc w:val="left"/>
      <w:pPr>
        <w:ind w:left="949" w:hanging="562"/>
      </w:pPr>
      <w:rPr>
        <w:rFonts w:ascii="Times New Roman" w:eastAsia="Times New Roman" w:hAnsi="Times New Roman" w:cs="Times New Roman" w:hint="default"/>
        <w:spacing w:val="-28"/>
        <w:w w:val="99"/>
        <w:sz w:val="24"/>
        <w:szCs w:val="24"/>
      </w:rPr>
    </w:lvl>
    <w:lvl w:ilvl="2">
      <w:numFmt w:val="bullet"/>
      <w:lvlText w:val="•"/>
      <w:lvlJc w:val="left"/>
      <w:pPr>
        <w:ind w:left="2392" w:hanging="562"/>
      </w:pPr>
      <w:rPr>
        <w:rFonts w:hint="default"/>
      </w:rPr>
    </w:lvl>
    <w:lvl w:ilvl="3">
      <w:numFmt w:val="bullet"/>
      <w:lvlText w:val="•"/>
      <w:lvlJc w:val="left"/>
      <w:pPr>
        <w:ind w:left="3114" w:hanging="562"/>
      </w:pPr>
      <w:rPr>
        <w:rFonts w:hint="default"/>
      </w:rPr>
    </w:lvl>
    <w:lvl w:ilvl="4">
      <w:numFmt w:val="bullet"/>
      <w:lvlText w:val="•"/>
      <w:lvlJc w:val="left"/>
      <w:pPr>
        <w:ind w:left="3836" w:hanging="562"/>
      </w:pPr>
      <w:rPr>
        <w:rFonts w:hint="default"/>
      </w:rPr>
    </w:lvl>
    <w:lvl w:ilvl="5">
      <w:numFmt w:val="bullet"/>
      <w:lvlText w:val="•"/>
      <w:lvlJc w:val="left"/>
      <w:pPr>
        <w:ind w:left="4558" w:hanging="562"/>
      </w:pPr>
      <w:rPr>
        <w:rFonts w:hint="default"/>
      </w:rPr>
    </w:lvl>
    <w:lvl w:ilvl="6">
      <w:numFmt w:val="bullet"/>
      <w:lvlText w:val="•"/>
      <w:lvlJc w:val="left"/>
      <w:pPr>
        <w:ind w:left="5280" w:hanging="562"/>
      </w:pPr>
      <w:rPr>
        <w:rFonts w:hint="default"/>
      </w:rPr>
    </w:lvl>
    <w:lvl w:ilvl="7">
      <w:numFmt w:val="bullet"/>
      <w:lvlText w:val="•"/>
      <w:lvlJc w:val="left"/>
      <w:pPr>
        <w:ind w:left="6002" w:hanging="562"/>
      </w:pPr>
      <w:rPr>
        <w:rFonts w:hint="default"/>
      </w:rPr>
    </w:lvl>
    <w:lvl w:ilvl="8">
      <w:numFmt w:val="bullet"/>
      <w:lvlText w:val="•"/>
      <w:lvlJc w:val="left"/>
      <w:pPr>
        <w:ind w:left="6724" w:hanging="562"/>
      </w:pPr>
      <w:rPr>
        <w:rFonts w:hint="default"/>
      </w:rPr>
    </w:lvl>
  </w:abstractNum>
  <w:abstractNum w:abstractNumId="15" w15:restartNumberingAfterBreak="0">
    <w:nsid w:val="71285176"/>
    <w:multiLevelType w:val="hybridMultilevel"/>
    <w:tmpl w:val="B15E09EC"/>
    <w:lvl w:ilvl="0" w:tplc="DE90D47C">
      <w:start w:val="1"/>
      <w:numFmt w:val="decimal"/>
      <w:lvlText w:val="%1."/>
      <w:lvlJc w:val="left"/>
      <w:pPr>
        <w:ind w:left="4220" w:hanging="360"/>
      </w:pPr>
      <w:rPr>
        <w:rFonts w:ascii="Times New Roman" w:eastAsia="Times New Roman" w:hAnsi="Times New Roman" w:cs="Times New Roman" w:hint="default"/>
        <w:spacing w:val="-22"/>
        <w:w w:val="99"/>
        <w:sz w:val="24"/>
        <w:szCs w:val="24"/>
      </w:rPr>
    </w:lvl>
    <w:lvl w:ilvl="1" w:tplc="3EEE9C34">
      <w:numFmt w:val="bullet"/>
      <w:lvlText w:val="•"/>
      <w:lvlJc w:val="left"/>
      <w:pPr>
        <w:ind w:left="4886" w:hanging="360"/>
      </w:pPr>
      <w:rPr>
        <w:rFonts w:hint="default"/>
      </w:rPr>
    </w:lvl>
    <w:lvl w:ilvl="2" w:tplc="EF5C23EC">
      <w:numFmt w:val="bullet"/>
      <w:lvlText w:val="•"/>
      <w:lvlJc w:val="left"/>
      <w:pPr>
        <w:ind w:left="5553" w:hanging="360"/>
      </w:pPr>
      <w:rPr>
        <w:rFonts w:hint="default"/>
      </w:rPr>
    </w:lvl>
    <w:lvl w:ilvl="3" w:tplc="5A4C71AC">
      <w:numFmt w:val="bullet"/>
      <w:lvlText w:val="•"/>
      <w:lvlJc w:val="left"/>
      <w:pPr>
        <w:ind w:left="6219" w:hanging="360"/>
      </w:pPr>
      <w:rPr>
        <w:rFonts w:hint="default"/>
      </w:rPr>
    </w:lvl>
    <w:lvl w:ilvl="4" w:tplc="3108485C">
      <w:numFmt w:val="bullet"/>
      <w:lvlText w:val="•"/>
      <w:lvlJc w:val="left"/>
      <w:pPr>
        <w:ind w:left="6886" w:hanging="360"/>
      </w:pPr>
      <w:rPr>
        <w:rFonts w:hint="default"/>
      </w:rPr>
    </w:lvl>
    <w:lvl w:ilvl="5" w:tplc="6C8A4C22">
      <w:numFmt w:val="bullet"/>
      <w:lvlText w:val="•"/>
      <w:lvlJc w:val="left"/>
      <w:pPr>
        <w:ind w:left="7553" w:hanging="360"/>
      </w:pPr>
      <w:rPr>
        <w:rFonts w:hint="default"/>
      </w:rPr>
    </w:lvl>
    <w:lvl w:ilvl="6" w:tplc="452E6B6C">
      <w:numFmt w:val="bullet"/>
      <w:lvlText w:val="•"/>
      <w:lvlJc w:val="left"/>
      <w:pPr>
        <w:ind w:left="8219" w:hanging="360"/>
      </w:pPr>
      <w:rPr>
        <w:rFonts w:hint="default"/>
      </w:rPr>
    </w:lvl>
    <w:lvl w:ilvl="7" w:tplc="8D14D1E8">
      <w:numFmt w:val="bullet"/>
      <w:lvlText w:val="•"/>
      <w:lvlJc w:val="left"/>
      <w:pPr>
        <w:ind w:left="8886" w:hanging="360"/>
      </w:pPr>
      <w:rPr>
        <w:rFonts w:hint="default"/>
      </w:rPr>
    </w:lvl>
    <w:lvl w:ilvl="8" w:tplc="3E2A4AD0">
      <w:numFmt w:val="bullet"/>
      <w:lvlText w:val="•"/>
      <w:lvlJc w:val="left"/>
      <w:pPr>
        <w:ind w:left="9553" w:hanging="360"/>
      </w:pPr>
      <w:rPr>
        <w:rFont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4DB52D2"/>
    <w:multiLevelType w:val="hybridMultilevel"/>
    <w:tmpl w:val="8744C1BA"/>
    <w:lvl w:ilvl="0" w:tplc="1FC2AB44">
      <w:start w:val="10"/>
      <w:numFmt w:val="decimal"/>
      <w:lvlText w:val="%1."/>
      <w:lvlJc w:val="left"/>
      <w:pPr>
        <w:ind w:left="3500" w:hanging="348"/>
      </w:pPr>
      <w:rPr>
        <w:rFonts w:ascii="Times New Roman" w:eastAsia="Times New Roman" w:hAnsi="Times New Roman" w:cs="Times New Roman" w:hint="default"/>
        <w:w w:val="100"/>
        <w:sz w:val="24"/>
        <w:szCs w:val="24"/>
      </w:rPr>
    </w:lvl>
    <w:lvl w:ilvl="1" w:tplc="8738E130">
      <w:start w:val="1"/>
      <w:numFmt w:val="decimal"/>
      <w:lvlText w:val="%2."/>
      <w:lvlJc w:val="left"/>
      <w:pPr>
        <w:ind w:left="4238" w:hanging="348"/>
      </w:pPr>
      <w:rPr>
        <w:rFonts w:ascii="Times New Roman" w:eastAsia="Times New Roman" w:hAnsi="Times New Roman" w:cs="Times New Roman"/>
      </w:rPr>
    </w:lvl>
    <w:lvl w:ilvl="2" w:tplc="D0864ED2">
      <w:numFmt w:val="bullet"/>
      <w:lvlText w:val="•"/>
      <w:lvlJc w:val="left"/>
      <w:pPr>
        <w:ind w:left="4977" w:hanging="348"/>
      </w:pPr>
      <w:rPr>
        <w:rFonts w:hint="default"/>
      </w:rPr>
    </w:lvl>
    <w:lvl w:ilvl="3" w:tplc="22CEC2F4">
      <w:numFmt w:val="bullet"/>
      <w:lvlText w:val="•"/>
      <w:lvlJc w:val="left"/>
      <w:pPr>
        <w:ind w:left="5715" w:hanging="348"/>
      </w:pPr>
      <w:rPr>
        <w:rFonts w:hint="default"/>
      </w:rPr>
    </w:lvl>
    <w:lvl w:ilvl="4" w:tplc="878EC562">
      <w:numFmt w:val="bullet"/>
      <w:lvlText w:val="•"/>
      <w:lvlJc w:val="left"/>
      <w:pPr>
        <w:ind w:left="6454" w:hanging="348"/>
      </w:pPr>
      <w:rPr>
        <w:rFonts w:hint="default"/>
      </w:rPr>
    </w:lvl>
    <w:lvl w:ilvl="5" w:tplc="C93CA246">
      <w:numFmt w:val="bullet"/>
      <w:lvlText w:val="•"/>
      <w:lvlJc w:val="left"/>
      <w:pPr>
        <w:ind w:left="7193" w:hanging="348"/>
      </w:pPr>
      <w:rPr>
        <w:rFonts w:hint="default"/>
      </w:rPr>
    </w:lvl>
    <w:lvl w:ilvl="6" w:tplc="CD085B90">
      <w:numFmt w:val="bullet"/>
      <w:lvlText w:val="•"/>
      <w:lvlJc w:val="left"/>
      <w:pPr>
        <w:ind w:left="7931" w:hanging="348"/>
      </w:pPr>
      <w:rPr>
        <w:rFonts w:hint="default"/>
      </w:rPr>
    </w:lvl>
    <w:lvl w:ilvl="7" w:tplc="12106EF8">
      <w:numFmt w:val="bullet"/>
      <w:lvlText w:val="•"/>
      <w:lvlJc w:val="left"/>
      <w:pPr>
        <w:ind w:left="8670" w:hanging="348"/>
      </w:pPr>
      <w:rPr>
        <w:rFonts w:hint="default"/>
      </w:rPr>
    </w:lvl>
    <w:lvl w:ilvl="8" w:tplc="B830792A">
      <w:numFmt w:val="bullet"/>
      <w:lvlText w:val="•"/>
      <w:lvlJc w:val="left"/>
      <w:pPr>
        <w:ind w:left="9409" w:hanging="348"/>
      </w:pPr>
      <w:rPr>
        <w:rFonts w:hint="default"/>
      </w:rPr>
    </w:lvl>
  </w:abstractNum>
  <w:abstractNum w:abstractNumId="18" w15:restartNumberingAfterBreak="0">
    <w:nsid w:val="7D6324B4"/>
    <w:multiLevelType w:val="hybridMultilevel"/>
    <w:tmpl w:val="A67C4B8C"/>
    <w:lvl w:ilvl="0" w:tplc="04190001">
      <w:start w:val="1"/>
      <w:numFmt w:val="bullet"/>
      <w:lvlText w:val=""/>
      <w:lvlJc w:val="left"/>
      <w:pPr>
        <w:ind w:left="61" w:hanging="319"/>
      </w:pPr>
      <w:rPr>
        <w:rFonts w:ascii="Symbol" w:hAnsi="Symbol" w:hint="default"/>
        <w:spacing w:val="-16"/>
        <w:w w:val="99"/>
        <w:sz w:val="24"/>
        <w:szCs w:val="24"/>
      </w:rPr>
    </w:lvl>
    <w:lvl w:ilvl="1" w:tplc="289C7348">
      <w:numFmt w:val="bullet"/>
      <w:lvlText w:val="•"/>
      <w:lvlJc w:val="left"/>
      <w:pPr>
        <w:ind w:left="782" w:hanging="319"/>
      </w:pPr>
      <w:rPr>
        <w:rFonts w:hint="default"/>
      </w:rPr>
    </w:lvl>
    <w:lvl w:ilvl="2" w:tplc="31F03D28">
      <w:numFmt w:val="bullet"/>
      <w:lvlText w:val="•"/>
      <w:lvlJc w:val="left"/>
      <w:pPr>
        <w:ind w:left="1504" w:hanging="319"/>
      </w:pPr>
      <w:rPr>
        <w:rFonts w:hint="default"/>
      </w:rPr>
    </w:lvl>
    <w:lvl w:ilvl="3" w:tplc="ABB02CF2">
      <w:numFmt w:val="bullet"/>
      <w:lvlText w:val="•"/>
      <w:lvlJc w:val="left"/>
      <w:pPr>
        <w:ind w:left="2226" w:hanging="319"/>
      </w:pPr>
      <w:rPr>
        <w:rFonts w:hint="default"/>
      </w:rPr>
    </w:lvl>
    <w:lvl w:ilvl="4" w:tplc="A5AC4AC4">
      <w:numFmt w:val="bullet"/>
      <w:lvlText w:val="•"/>
      <w:lvlJc w:val="left"/>
      <w:pPr>
        <w:ind w:left="2948" w:hanging="319"/>
      </w:pPr>
      <w:rPr>
        <w:rFonts w:hint="default"/>
      </w:rPr>
    </w:lvl>
    <w:lvl w:ilvl="5" w:tplc="B63A6528">
      <w:numFmt w:val="bullet"/>
      <w:lvlText w:val="•"/>
      <w:lvlJc w:val="left"/>
      <w:pPr>
        <w:ind w:left="3670" w:hanging="319"/>
      </w:pPr>
      <w:rPr>
        <w:rFonts w:hint="default"/>
      </w:rPr>
    </w:lvl>
    <w:lvl w:ilvl="6" w:tplc="2BA0DF52">
      <w:numFmt w:val="bullet"/>
      <w:lvlText w:val="•"/>
      <w:lvlJc w:val="left"/>
      <w:pPr>
        <w:ind w:left="4392" w:hanging="319"/>
      </w:pPr>
      <w:rPr>
        <w:rFonts w:hint="default"/>
      </w:rPr>
    </w:lvl>
    <w:lvl w:ilvl="7" w:tplc="F0E04AF8">
      <w:numFmt w:val="bullet"/>
      <w:lvlText w:val="•"/>
      <w:lvlJc w:val="left"/>
      <w:pPr>
        <w:ind w:left="5114" w:hanging="319"/>
      </w:pPr>
      <w:rPr>
        <w:rFonts w:hint="default"/>
      </w:rPr>
    </w:lvl>
    <w:lvl w:ilvl="8" w:tplc="59125B4C">
      <w:numFmt w:val="bullet"/>
      <w:lvlText w:val="•"/>
      <w:lvlJc w:val="left"/>
      <w:pPr>
        <w:ind w:left="5836" w:hanging="319"/>
      </w:pPr>
      <w:rPr>
        <w:rFonts w:hint="default"/>
      </w:rPr>
    </w:lvl>
  </w:abstractNum>
  <w:abstractNum w:abstractNumId="19" w15:restartNumberingAfterBreak="0">
    <w:nsid w:val="7FF81556"/>
    <w:multiLevelType w:val="multilevel"/>
    <w:tmpl w:val="732E1C7E"/>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6"/>
  </w:num>
  <w:num w:numId="2">
    <w:abstractNumId w:val="1"/>
  </w:num>
  <w:num w:numId="3">
    <w:abstractNumId w:val="12"/>
  </w:num>
  <w:num w:numId="4">
    <w:abstractNumId w:val="11"/>
  </w:num>
  <w:num w:numId="5">
    <w:abstractNumId w:val="18"/>
  </w:num>
  <w:num w:numId="6">
    <w:abstractNumId w:val="17"/>
  </w:num>
  <w:num w:numId="7">
    <w:abstractNumId w:val="10"/>
  </w:num>
  <w:num w:numId="8">
    <w:abstractNumId w:val="6"/>
  </w:num>
  <w:num w:numId="9">
    <w:abstractNumId w:val="0"/>
  </w:num>
  <w:num w:numId="10">
    <w:abstractNumId w:val="16"/>
  </w:num>
  <w:num w:numId="11">
    <w:abstractNumId w:val="16"/>
  </w:num>
  <w:num w:numId="12">
    <w:abstractNumId w:val="19"/>
  </w:num>
  <w:num w:numId="13">
    <w:abstractNumId w:val="2"/>
  </w:num>
  <w:num w:numId="14">
    <w:abstractNumId w:val="9"/>
  </w:num>
  <w:num w:numId="15">
    <w:abstractNumId w:val="15"/>
  </w:num>
  <w:num w:numId="16">
    <w:abstractNumId w:val="7"/>
  </w:num>
  <w:num w:numId="17">
    <w:abstractNumId w:val="14"/>
  </w:num>
  <w:num w:numId="18">
    <w:abstractNumId w:val="4"/>
  </w:num>
  <w:num w:numId="19">
    <w:abstractNumId w:val="5"/>
  </w:num>
  <w:num w:numId="20">
    <w:abstractNumId w:val="8"/>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67"/>
    <w:rsid w:val="0000161E"/>
    <w:rsid w:val="000039B4"/>
    <w:rsid w:val="0001287E"/>
    <w:rsid w:val="00020105"/>
    <w:rsid w:val="00033A0E"/>
    <w:rsid w:val="00053587"/>
    <w:rsid w:val="00061288"/>
    <w:rsid w:val="000619D6"/>
    <w:rsid w:val="000629D3"/>
    <w:rsid w:val="00073674"/>
    <w:rsid w:val="00081C64"/>
    <w:rsid w:val="000A0D01"/>
    <w:rsid w:val="000A285E"/>
    <w:rsid w:val="000C3E51"/>
    <w:rsid w:val="000C6E0B"/>
    <w:rsid w:val="000D0303"/>
    <w:rsid w:val="001174B2"/>
    <w:rsid w:val="0012633B"/>
    <w:rsid w:val="001326F1"/>
    <w:rsid w:val="00134F3A"/>
    <w:rsid w:val="001413DE"/>
    <w:rsid w:val="00145A79"/>
    <w:rsid w:val="00155EC9"/>
    <w:rsid w:val="00161F01"/>
    <w:rsid w:val="00167008"/>
    <w:rsid w:val="00183A67"/>
    <w:rsid w:val="00190EAA"/>
    <w:rsid w:val="00191954"/>
    <w:rsid w:val="00191D3E"/>
    <w:rsid w:val="00195CB8"/>
    <w:rsid w:val="001B7EBD"/>
    <w:rsid w:val="001C59BE"/>
    <w:rsid w:val="001F2806"/>
    <w:rsid w:val="001F48B2"/>
    <w:rsid w:val="0020109B"/>
    <w:rsid w:val="00204949"/>
    <w:rsid w:val="00221E42"/>
    <w:rsid w:val="00237C53"/>
    <w:rsid w:val="00270723"/>
    <w:rsid w:val="00276EB8"/>
    <w:rsid w:val="0028194D"/>
    <w:rsid w:val="002B00E5"/>
    <w:rsid w:val="002B5F7D"/>
    <w:rsid w:val="002C5587"/>
    <w:rsid w:val="002C72B7"/>
    <w:rsid w:val="002E158D"/>
    <w:rsid w:val="002E15B7"/>
    <w:rsid w:val="00300F97"/>
    <w:rsid w:val="00304618"/>
    <w:rsid w:val="0032550B"/>
    <w:rsid w:val="003274F2"/>
    <w:rsid w:val="0033025D"/>
    <w:rsid w:val="003615C7"/>
    <w:rsid w:val="003669F7"/>
    <w:rsid w:val="00375D4C"/>
    <w:rsid w:val="00384588"/>
    <w:rsid w:val="0038651D"/>
    <w:rsid w:val="003903C0"/>
    <w:rsid w:val="003B62C1"/>
    <w:rsid w:val="003C28AB"/>
    <w:rsid w:val="003D6053"/>
    <w:rsid w:val="003E2F99"/>
    <w:rsid w:val="003E703F"/>
    <w:rsid w:val="003F0A0C"/>
    <w:rsid w:val="003F6997"/>
    <w:rsid w:val="00402C8A"/>
    <w:rsid w:val="00410651"/>
    <w:rsid w:val="004236D9"/>
    <w:rsid w:val="00431989"/>
    <w:rsid w:val="00434834"/>
    <w:rsid w:val="00481AFD"/>
    <w:rsid w:val="0048377B"/>
    <w:rsid w:val="00483C1F"/>
    <w:rsid w:val="004B68B7"/>
    <w:rsid w:val="004B7D25"/>
    <w:rsid w:val="004C1536"/>
    <w:rsid w:val="004C1F71"/>
    <w:rsid w:val="004F409C"/>
    <w:rsid w:val="005020E3"/>
    <w:rsid w:val="00514E35"/>
    <w:rsid w:val="00520847"/>
    <w:rsid w:val="00535ADC"/>
    <w:rsid w:val="00545FE5"/>
    <w:rsid w:val="005504F7"/>
    <w:rsid w:val="00551979"/>
    <w:rsid w:val="00562D35"/>
    <w:rsid w:val="005711A0"/>
    <w:rsid w:val="00581D9F"/>
    <w:rsid w:val="0058251C"/>
    <w:rsid w:val="0058635B"/>
    <w:rsid w:val="005A3C02"/>
    <w:rsid w:val="005A52C2"/>
    <w:rsid w:val="005A7F74"/>
    <w:rsid w:val="005B06CE"/>
    <w:rsid w:val="005B116B"/>
    <w:rsid w:val="005C4ACD"/>
    <w:rsid w:val="005F0118"/>
    <w:rsid w:val="005F310A"/>
    <w:rsid w:val="005F5797"/>
    <w:rsid w:val="006076D7"/>
    <w:rsid w:val="00637490"/>
    <w:rsid w:val="00661836"/>
    <w:rsid w:val="0066407D"/>
    <w:rsid w:val="00667DC8"/>
    <w:rsid w:val="00670441"/>
    <w:rsid w:val="006931C0"/>
    <w:rsid w:val="0069351A"/>
    <w:rsid w:val="006A0C40"/>
    <w:rsid w:val="006A4251"/>
    <w:rsid w:val="006A5385"/>
    <w:rsid w:val="006C4149"/>
    <w:rsid w:val="006D4F53"/>
    <w:rsid w:val="006D561B"/>
    <w:rsid w:val="006E0CA6"/>
    <w:rsid w:val="00725B48"/>
    <w:rsid w:val="00736238"/>
    <w:rsid w:val="00746636"/>
    <w:rsid w:val="00751B22"/>
    <w:rsid w:val="007564E4"/>
    <w:rsid w:val="00764AAD"/>
    <w:rsid w:val="00780F89"/>
    <w:rsid w:val="007A171C"/>
    <w:rsid w:val="007B0914"/>
    <w:rsid w:val="007B5FE1"/>
    <w:rsid w:val="007D02A3"/>
    <w:rsid w:val="007D25BE"/>
    <w:rsid w:val="007D5F22"/>
    <w:rsid w:val="007E2754"/>
    <w:rsid w:val="007E58F7"/>
    <w:rsid w:val="007E65B1"/>
    <w:rsid w:val="007F1390"/>
    <w:rsid w:val="00807884"/>
    <w:rsid w:val="008129F9"/>
    <w:rsid w:val="008130FD"/>
    <w:rsid w:val="00820285"/>
    <w:rsid w:val="00820530"/>
    <w:rsid w:val="008352C9"/>
    <w:rsid w:val="00853E47"/>
    <w:rsid w:val="00856462"/>
    <w:rsid w:val="00871ADA"/>
    <w:rsid w:val="00886683"/>
    <w:rsid w:val="00896115"/>
    <w:rsid w:val="008A0F4D"/>
    <w:rsid w:val="008A24E6"/>
    <w:rsid w:val="008D22D7"/>
    <w:rsid w:val="008D400B"/>
    <w:rsid w:val="008D76A5"/>
    <w:rsid w:val="008E03BF"/>
    <w:rsid w:val="008E7AB2"/>
    <w:rsid w:val="00903631"/>
    <w:rsid w:val="00906B00"/>
    <w:rsid w:val="00912F88"/>
    <w:rsid w:val="00933264"/>
    <w:rsid w:val="00943745"/>
    <w:rsid w:val="00944891"/>
    <w:rsid w:val="009821BF"/>
    <w:rsid w:val="0099273D"/>
    <w:rsid w:val="009B29D9"/>
    <w:rsid w:val="009B34C7"/>
    <w:rsid w:val="009C050A"/>
    <w:rsid w:val="009C6395"/>
    <w:rsid w:val="009D118D"/>
    <w:rsid w:val="009F252C"/>
    <w:rsid w:val="009F5000"/>
    <w:rsid w:val="009F7A13"/>
    <w:rsid w:val="009F7AEA"/>
    <w:rsid w:val="00A16637"/>
    <w:rsid w:val="00A17BC0"/>
    <w:rsid w:val="00A2747B"/>
    <w:rsid w:val="00A434AB"/>
    <w:rsid w:val="00A5737E"/>
    <w:rsid w:val="00A77490"/>
    <w:rsid w:val="00AA0BE1"/>
    <w:rsid w:val="00AC66BE"/>
    <w:rsid w:val="00AD1B6C"/>
    <w:rsid w:val="00AD4462"/>
    <w:rsid w:val="00AE3A46"/>
    <w:rsid w:val="00B158EB"/>
    <w:rsid w:val="00B243D4"/>
    <w:rsid w:val="00B33FE7"/>
    <w:rsid w:val="00B35DB6"/>
    <w:rsid w:val="00B47394"/>
    <w:rsid w:val="00B50854"/>
    <w:rsid w:val="00B5488D"/>
    <w:rsid w:val="00B67168"/>
    <w:rsid w:val="00B958A2"/>
    <w:rsid w:val="00BD4C9D"/>
    <w:rsid w:val="00BF0F06"/>
    <w:rsid w:val="00C175F1"/>
    <w:rsid w:val="00C317A9"/>
    <w:rsid w:val="00C33443"/>
    <w:rsid w:val="00C358A4"/>
    <w:rsid w:val="00C41C84"/>
    <w:rsid w:val="00C42B77"/>
    <w:rsid w:val="00C746CF"/>
    <w:rsid w:val="00C779DB"/>
    <w:rsid w:val="00C833B0"/>
    <w:rsid w:val="00C924C0"/>
    <w:rsid w:val="00C93E87"/>
    <w:rsid w:val="00CA0B2E"/>
    <w:rsid w:val="00CA6D0D"/>
    <w:rsid w:val="00CB1245"/>
    <w:rsid w:val="00CC7BEE"/>
    <w:rsid w:val="00D13902"/>
    <w:rsid w:val="00D14EAB"/>
    <w:rsid w:val="00D14FF3"/>
    <w:rsid w:val="00D2245B"/>
    <w:rsid w:val="00D373D0"/>
    <w:rsid w:val="00D43861"/>
    <w:rsid w:val="00D44F2E"/>
    <w:rsid w:val="00D615A1"/>
    <w:rsid w:val="00D62C39"/>
    <w:rsid w:val="00D7459B"/>
    <w:rsid w:val="00D74B9F"/>
    <w:rsid w:val="00D81327"/>
    <w:rsid w:val="00D831AF"/>
    <w:rsid w:val="00DA245D"/>
    <w:rsid w:val="00DC6E8D"/>
    <w:rsid w:val="00DD2FBA"/>
    <w:rsid w:val="00DE2764"/>
    <w:rsid w:val="00DE2F86"/>
    <w:rsid w:val="00DF532B"/>
    <w:rsid w:val="00E10528"/>
    <w:rsid w:val="00E20FF7"/>
    <w:rsid w:val="00E23545"/>
    <w:rsid w:val="00E45969"/>
    <w:rsid w:val="00E67012"/>
    <w:rsid w:val="00E7144A"/>
    <w:rsid w:val="00E839D5"/>
    <w:rsid w:val="00E91A4D"/>
    <w:rsid w:val="00E92782"/>
    <w:rsid w:val="00E9357E"/>
    <w:rsid w:val="00EB31E8"/>
    <w:rsid w:val="00ED08A2"/>
    <w:rsid w:val="00ED2B8E"/>
    <w:rsid w:val="00ED44FD"/>
    <w:rsid w:val="00EF5D95"/>
    <w:rsid w:val="00F03D8A"/>
    <w:rsid w:val="00F23F40"/>
    <w:rsid w:val="00F344A1"/>
    <w:rsid w:val="00F45225"/>
    <w:rsid w:val="00F57582"/>
    <w:rsid w:val="00F60AD7"/>
    <w:rsid w:val="00F6219E"/>
    <w:rsid w:val="00F724BD"/>
    <w:rsid w:val="00F826C4"/>
    <w:rsid w:val="00F86A14"/>
    <w:rsid w:val="00F97D60"/>
    <w:rsid w:val="00FA3C05"/>
    <w:rsid w:val="00FB102F"/>
    <w:rsid w:val="00FD2BAC"/>
    <w:rsid w:val="00FD7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C828"/>
  <w15:docId w15:val="{E3B8DEA8-0385-47B5-9ED9-E37D86EB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8AB"/>
    <w:rPr>
      <w:rFonts w:ascii="Calibri" w:eastAsia="Calibri" w:hAnsi="Calibri" w:cs="Times New Roman"/>
    </w:rPr>
  </w:style>
  <w:style w:type="paragraph" w:styleId="10">
    <w:name w:val="heading 1"/>
    <w:basedOn w:val="a"/>
    <w:next w:val="a"/>
    <w:link w:val="11"/>
    <w:uiPriority w:val="9"/>
    <w:qFormat/>
    <w:rsid w:val="003C2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3C28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C28AB"/>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3C28AB"/>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3C28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C28AB"/>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AD1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_Нумерованный 1"/>
    <w:basedOn w:val="a"/>
    <w:link w:val="110"/>
    <w:qFormat/>
    <w:rsid w:val="00AD1B6C"/>
    <w:pPr>
      <w:widowControl w:val="0"/>
      <w:numPr>
        <w:numId w:val="4"/>
      </w:numPr>
      <w:tabs>
        <w:tab w:val="clear" w:pos="-1061"/>
        <w:tab w:val="num" w:pos="-777"/>
      </w:tabs>
      <w:autoSpaceDN w:val="0"/>
      <w:adjustRightInd w:val="0"/>
      <w:spacing w:before="240" w:after="120" w:line="360" w:lineRule="atLeast"/>
      <w:ind w:left="340"/>
      <w:jc w:val="both"/>
      <w:textAlignment w:val="baseline"/>
    </w:pPr>
    <w:rPr>
      <w:rFonts w:ascii="Times New Roman" w:eastAsia="Times New Roman" w:hAnsi="Times New Roman"/>
      <w:b/>
      <w:sz w:val="24"/>
      <w:szCs w:val="24"/>
      <w:lang w:val="x-none" w:eastAsia="x-none"/>
    </w:rPr>
  </w:style>
  <w:style w:type="paragraph" w:customStyle="1" w:styleId="2">
    <w:name w:val="_Нумерованный 2"/>
    <w:basedOn w:val="1"/>
    <w:qFormat/>
    <w:rsid w:val="00AD1B6C"/>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
    <w:rsid w:val="00AD1B6C"/>
    <w:pPr>
      <w:numPr>
        <w:ilvl w:val="2"/>
      </w:numPr>
      <w:tabs>
        <w:tab w:val="clear" w:pos="-624"/>
        <w:tab w:val="num" w:pos="360"/>
        <w:tab w:val="num" w:pos="2174"/>
      </w:tabs>
      <w:ind w:left="2174" w:hanging="360"/>
    </w:pPr>
  </w:style>
  <w:style w:type="character" w:customStyle="1" w:styleId="110">
    <w:name w:val="_Нумерованный 1 Знак1"/>
    <w:link w:val="1"/>
    <w:rsid w:val="00C317A9"/>
    <w:rPr>
      <w:rFonts w:ascii="Times New Roman" w:eastAsia="Times New Roman" w:hAnsi="Times New Roman" w:cs="Times New Roman"/>
      <w:b/>
      <w:sz w:val="24"/>
      <w:szCs w:val="24"/>
      <w:lang w:val="x-none" w:eastAsia="x-none"/>
    </w:rPr>
  </w:style>
  <w:style w:type="character" w:customStyle="1" w:styleId="FontStyle15">
    <w:name w:val="Font Style15"/>
    <w:uiPriority w:val="99"/>
    <w:rsid w:val="009F7A13"/>
    <w:rPr>
      <w:rFonts w:ascii="Times New Roman" w:hAnsi="Times New Roman" w:cs="Times New Roman"/>
      <w:b/>
      <w:bCs/>
      <w:sz w:val="16"/>
      <w:szCs w:val="16"/>
    </w:rPr>
  </w:style>
  <w:style w:type="paragraph" w:styleId="a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5"/>
    <w:uiPriority w:val="34"/>
    <w:qFormat/>
    <w:rsid w:val="006A0C40"/>
    <w:pPr>
      <w:ind w:left="720"/>
      <w:contextualSpacing/>
    </w:pPr>
    <w:rPr>
      <w:rFonts w:eastAsia="Times New Roman"/>
      <w:lang w:val="x-none" w:eastAsia="x-none"/>
    </w:rPr>
  </w:style>
  <w:style w:type="character" w:customStyle="1" w:styleId="a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4"/>
    <w:uiPriority w:val="34"/>
    <w:qFormat/>
    <w:locked/>
    <w:rsid w:val="006A0C40"/>
    <w:rPr>
      <w:rFonts w:ascii="Calibri" w:eastAsia="Times New Roman" w:hAnsi="Calibri" w:cs="Times New Roman"/>
      <w:lang w:val="x-none" w:eastAsia="x-none"/>
    </w:rPr>
  </w:style>
  <w:style w:type="paragraph" w:styleId="a6">
    <w:name w:val="Balloon Text"/>
    <w:basedOn w:val="a"/>
    <w:link w:val="a7"/>
    <w:uiPriority w:val="99"/>
    <w:semiHidden/>
    <w:unhideWhenUsed/>
    <w:rsid w:val="000016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161E"/>
    <w:rPr>
      <w:rFonts w:ascii="Tahoma" w:eastAsia="Calibri" w:hAnsi="Tahoma" w:cs="Tahoma"/>
      <w:sz w:val="16"/>
      <w:szCs w:val="16"/>
    </w:rPr>
  </w:style>
  <w:style w:type="character" w:styleId="a8">
    <w:name w:val="annotation reference"/>
    <w:basedOn w:val="a0"/>
    <w:uiPriority w:val="99"/>
    <w:semiHidden/>
    <w:unhideWhenUsed/>
    <w:rsid w:val="0058251C"/>
    <w:rPr>
      <w:sz w:val="16"/>
      <w:szCs w:val="16"/>
    </w:rPr>
  </w:style>
  <w:style w:type="paragraph" w:styleId="a9">
    <w:name w:val="annotation text"/>
    <w:basedOn w:val="a"/>
    <w:link w:val="aa"/>
    <w:uiPriority w:val="99"/>
    <w:semiHidden/>
    <w:unhideWhenUsed/>
    <w:rsid w:val="0058251C"/>
    <w:pPr>
      <w:spacing w:line="240" w:lineRule="auto"/>
    </w:pPr>
    <w:rPr>
      <w:sz w:val="20"/>
      <w:szCs w:val="20"/>
    </w:rPr>
  </w:style>
  <w:style w:type="character" w:customStyle="1" w:styleId="aa">
    <w:name w:val="Текст примечания Знак"/>
    <w:basedOn w:val="a0"/>
    <w:link w:val="a9"/>
    <w:uiPriority w:val="99"/>
    <w:semiHidden/>
    <w:rsid w:val="0058251C"/>
    <w:rPr>
      <w:rFonts w:ascii="Calibri" w:eastAsia="Calibri" w:hAnsi="Calibri" w:cs="Times New Roman"/>
      <w:sz w:val="20"/>
      <w:szCs w:val="20"/>
    </w:rPr>
  </w:style>
  <w:style w:type="paragraph" w:styleId="ab">
    <w:name w:val="annotation subject"/>
    <w:basedOn w:val="a9"/>
    <w:next w:val="a9"/>
    <w:link w:val="ac"/>
    <w:uiPriority w:val="99"/>
    <w:semiHidden/>
    <w:unhideWhenUsed/>
    <w:rsid w:val="0058251C"/>
    <w:rPr>
      <w:b/>
      <w:bCs/>
    </w:rPr>
  </w:style>
  <w:style w:type="character" w:customStyle="1" w:styleId="ac">
    <w:name w:val="Тема примечания Знак"/>
    <w:basedOn w:val="aa"/>
    <w:link w:val="ab"/>
    <w:uiPriority w:val="99"/>
    <w:semiHidden/>
    <w:rsid w:val="0058251C"/>
    <w:rPr>
      <w:rFonts w:ascii="Calibri" w:eastAsia="Calibri" w:hAnsi="Calibri" w:cs="Times New Roman"/>
      <w:b/>
      <w:bCs/>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e"/>
    <w:uiPriority w:val="99"/>
    <w:qFormat/>
    <w:rsid w:val="00DC6E8D"/>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d"/>
    <w:uiPriority w:val="99"/>
    <w:rsid w:val="00DC6E8D"/>
    <w:rPr>
      <w:rFonts w:ascii="Times New Roman" w:eastAsia="Times New Roman" w:hAnsi="Times New Roman" w:cs="Times New Roman"/>
      <w:sz w:val="20"/>
      <w:szCs w:val="20"/>
      <w:lang w:eastAsia="ru-RU"/>
    </w:rPr>
  </w:style>
  <w:style w:type="character" w:styleId="af">
    <w:name w:val="footnote reference"/>
    <w:aliases w:val="fr,Used by Word for Help footnote symbols,Знак сноски 1,Ciae niinee 1,Знак сноски-FN,Ciae niinee-FN,Ссылка на сноску 45,Referencia nota al pie,SUPERS"/>
    <w:basedOn w:val="a0"/>
    <w:rsid w:val="00DC6E8D"/>
    <w:rPr>
      <w:vertAlign w:val="superscript"/>
    </w:rPr>
  </w:style>
  <w:style w:type="character" w:customStyle="1" w:styleId="ConsPlusNormal0">
    <w:name w:val="ConsPlusNormal Знак"/>
    <w:link w:val="ConsPlusNormal"/>
    <w:locked/>
    <w:rsid w:val="007D5F22"/>
    <w:rPr>
      <w:rFonts w:ascii="Arial" w:eastAsia="Times New Roman" w:hAnsi="Arial" w:cs="Arial"/>
      <w:sz w:val="20"/>
      <w:szCs w:val="20"/>
      <w:lang w:eastAsia="ru-RU"/>
    </w:rPr>
  </w:style>
  <w:style w:type="table" w:customStyle="1" w:styleId="30">
    <w:name w:val="Сетка таблицы3"/>
    <w:basedOn w:val="a1"/>
    <w:next w:val="a3"/>
    <w:uiPriority w:val="39"/>
    <w:rsid w:val="00C93E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uiPriority w:val="99"/>
    <w:rsid w:val="00F57582"/>
    <w:rPr>
      <w:b/>
      <w:bCs/>
      <w:color w:val="26282F"/>
    </w:rPr>
  </w:style>
  <w:style w:type="paragraph" w:customStyle="1" w:styleId="af1">
    <w:name w:val="Таблицы (моноширинный)"/>
    <w:basedOn w:val="a"/>
    <w:next w:val="a"/>
    <w:uiPriority w:val="99"/>
    <w:rsid w:val="00F57582"/>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f2">
    <w:name w:val="Body Text"/>
    <w:basedOn w:val="a"/>
    <w:link w:val="af3"/>
    <w:uiPriority w:val="1"/>
    <w:qFormat/>
    <w:rsid w:val="004236D9"/>
    <w:pPr>
      <w:widowControl w:val="0"/>
      <w:spacing w:after="0" w:line="240" w:lineRule="auto"/>
      <w:ind w:left="4220" w:hanging="360"/>
    </w:pPr>
    <w:rPr>
      <w:rFonts w:ascii="Times New Roman" w:eastAsia="Times New Roman" w:hAnsi="Times New Roman"/>
      <w:sz w:val="24"/>
      <w:szCs w:val="24"/>
      <w:lang w:val="en-US"/>
    </w:rPr>
  </w:style>
  <w:style w:type="character" w:customStyle="1" w:styleId="af3">
    <w:name w:val="Основной текст Знак"/>
    <w:basedOn w:val="a0"/>
    <w:link w:val="af2"/>
    <w:uiPriority w:val="1"/>
    <w:rsid w:val="004236D9"/>
    <w:rPr>
      <w:rFonts w:ascii="Times New Roman" w:eastAsia="Times New Roman" w:hAnsi="Times New Roman" w:cs="Times New Roman"/>
      <w:sz w:val="24"/>
      <w:szCs w:val="24"/>
      <w:lang w:val="en-US"/>
    </w:rPr>
  </w:style>
  <w:style w:type="paragraph" w:styleId="af4">
    <w:name w:val="header"/>
    <w:basedOn w:val="a"/>
    <w:link w:val="af5"/>
    <w:uiPriority w:val="99"/>
    <w:unhideWhenUsed/>
    <w:rsid w:val="00ED2B8E"/>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ED2B8E"/>
    <w:rPr>
      <w:rFonts w:ascii="Calibri" w:eastAsia="Calibri" w:hAnsi="Calibri" w:cs="Times New Roman"/>
    </w:rPr>
  </w:style>
  <w:style w:type="paragraph" w:styleId="af6">
    <w:name w:val="footer"/>
    <w:basedOn w:val="a"/>
    <w:link w:val="af7"/>
    <w:uiPriority w:val="99"/>
    <w:unhideWhenUsed/>
    <w:rsid w:val="00ED2B8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ED2B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564530">
      <w:bodyDiv w:val="1"/>
      <w:marLeft w:val="0"/>
      <w:marRight w:val="0"/>
      <w:marTop w:val="0"/>
      <w:marBottom w:val="0"/>
      <w:divBdr>
        <w:top w:val="none" w:sz="0" w:space="0" w:color="auto"/>
        <w:left w:val="none" w:sz="0" w:space="0" w:color="auto"/>
        <w:bottom w:val="none" w:sz="0" w:space="0" w:color="auto"/>
        <w:right w:val="none" w:sz="0" w:space="0" w:color="auto"/>
      </w:divBdr>
    </w:div>
    <w:div w:id="98219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B503-D7B5-40D3-8612-9DCF56AF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3671</Words>
  <Characters>20925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om1</dc:creator>
  <cp:keywords/>
  <dc:description/>
  <cp:lastModifiedBy>Шокуров Антон Витальевич</cp:lastModifiedBy>
  <cp:revision>2</cp:revision>
  <cp:lastPrinted>2025-04-29T12:19:00Z</cp:lastPrinted>
  <dcterms:created xsi:type="dcterms:W3CDTF">2026-08-04T06:01:00Z</dcterms:created>
  <dcterms:modified xsi:type="dcterms:W3CDTF">2026-08-04T06:01:00Z</dcterms:modified>
</cp:coreProperties>
</file>