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E1C6809" w14:textId="77777777" w:rsidR="005A138A" w:rsidRDefault="006B4BB9">
      <w:pPr>
        <w:shd w:val="clear" w:color="auto" w:fill="FFFFFF"/>
        <w:tabs>
          <w:tab w:val="left" w:pos="3148"/>
          <w:tab w:val="center" w:pos="4818"/>
          <w:tab w:val="left" w:pos="6926"/>
        </w:tabs>
        <w:spacing w:after="0" w:line="240" w:lineRule="auto"/>
        <w:jc w:val="center"/>
        <w:rPr>
          <w:rFonts w:ascii="Times New Roman" w:eastAsia="Times New Roman" w:hAnsi="Times New Roman" w:cs="Times New Roman"/>
          <w:b/>
          <w:sz w:val="24"/>
          <w:szCs w:val="24"/>
          <w:lang w:eastAsia="ru-RU"/>
        </w:rPr>
      </w:pPr>
      <w:bookmarkStart w:id="0" w:name="_GoBack"/>
      <w:bookmarkEnd w:id="0"/>
      <w:r>
        <w:rPr>
          <w:rFonts w:ascii="Times New Roman" w:eastAsia="Times New Roman" w:hAnsi="Times New Roman" w:cs="Times New Roman"/>
          <w:b/>
          <w:bCs/>
          <w:color w:val="000000"/>
          <w:sz w:val="24"/>
          <w:szCs w:val="24"/>
          <w:lang w:eastAsia="ru-RU"/>
        </w:rPr>
        <w:t>Договор подряда № ____</w:t>
      </w:r>
    </w:p>
    <w:p w14:paraId="4E1C680A" w14:textId="77777777" w:rsidR="005A138A" w:rsidRDefault="005A138A">
      <w:pPr>
        <w:shd w:val="clear" w:color="auto" w:fill="FFFFFF"/>
        <w:spacing w:after="0" w:line="240" w:lineRule="auto"/>
        <w:jc w:val="both"/>
        <w:rPr>
          <w:rFonts w:ascii="Times New Roman" w:eastAsia="Times New Roman" w:hAnsi="Times New Roman" w:cs="Times New Roman"/>
          <w:b/>
          <w:bCs/>
          <w:color w:val="000000"/>
          <w:sz w:val="24"/>
          <w:szCs w:val="24"/>
          <w:lang w:eastAsia="ru-RU"/>
        </w:rPr>
      </w:pPr>
    </w:p>
    <w:p w14:paraId="4E1C680B" w14:textId="7A286752" w:rsidR="005A138A" w:rsidRDefault="00925DF4">
      <w:pPr>
        <w:shd w:val="clear" w:color="auto" w:fill="FFFFFF"/>
        <w:tabs>
          <w:tab w:val="right" w:pos="993"/>
        </w:tabs>
        <w:spacing w:after="0" w:line="240" w:lineRule="auto"/>
        <w:jc w:val="both"/>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xml:space="preserve">    </w:t>
      </w:r>
      <w:r>
        <w:rPr>
          <w:rFonts w:ascii="Times New Roman" w:eastAsia="Times New Roman" w:hAnsi="Times New Roman" w:cs="Times New Roman"/>
          <w:bCs/>
          <w:color w:val="000000"/>
          <w:sz w:val="24"/>
          <w:szCs w:val="24"/>
          <w:lang w:eastAsia="ru-RU"/>
        </w:rPr>
        <w:tab/>
      </w:r>
      <w:r>
        <w:rPr>
          <w:rFonts w:ascii="Times New Roman" w:eastAsia="Times New Roman" w:hAnsi="Times New Roman" w:cs="Times New Roman"/>
          <w:bCs/>
          <w:color w:val="000000"/>
          <w:sz w:val="24"/>
          <w:szCs w:val="24"/>
          <w:lang w:eastAsia="ru-RU"/>
        </w:rPr>
        <w:tab/>
      </w:r>
      <w:r>
        <w:rPr>
          <w:rFonts w:ascii="Times New Roman" w:eastAsia="Times New Roman" w:hAnsi="Times New Roman" w:cs="Times New Roman"/>
          <w:bCs/>
          <w:color w:val="000000"/>
          <w:sz w:val="24"/>
          <w:szCs w:val="24"/>
          <w:lang w:eastAsia="ru-RU"/>
        </w:rPr>
        <w:tab/>
      </w:r>
      <w:r w:rsidR="006B4BB9">
        <w:rPr>
          <w:rFonts w:ascii="Times New Roman" w:eastAsia="Times New Roman" w:hAnsi="Times New Roman" w:cs="Times New Roman"/>
          <w:bCs/>
          <w:color w:val="000000"/>
          <w:sz w:val="24"/>
          <w:szCs w:val="24"/>
          <w:lang w:eastAsia="ru-RU"/>
        </w:rPr>
        <w:tab/>
      </w:r>
      <w:r w:rsidR="006B4BB9">
        <w:rPr>
          <w:rFonts w:ascii="Times New Roman" w:eastAsia="Times New Roman" w:hAnsi="Times New Roman" w:cs="Times New Roman"/>
          <w:bCs/>
          <w:color w:val="000000"/>
          <w:sz w:val="24"/>
          <w:szCs w:val="24"/>
          <w:lang w:eastAsia="ru-RU"/>
        </w:rPr>
        <w:tab/>
      </w:r>
      <w:r w:rsidR="006B4BB9">
        <w:rPr>
          <w:rFonts w:ascii="Times New Roman" w:eastAsia="Times New Roman" w:hAnsi="Times New Roman" w:cs="Times New Roman"/>
          <w:bCs/>
          <w:color w:val="000000"/>
          <w:sz w:val="24"/>
          <w:szCs w:val="24"/>
          <w:lang w:eastAsia="ru-RU"/>
        </w:rPr>
        <w:tab/>
      </w:r>
      <w:r w:rsidR="006B4BB9">
        <w:rPr>
          <w:rFonts w:ascii="Times New Roman" w:eastAsia="Times New Roman" w:hAnsi="Times New Roman" w:cs="Times New Roman"/>
          <w:bCs/>
          <w:color w:val="000000"/>
          <w:sz w:val="24"/>
          <w:szCs w:val="24"/>
          <w:lang w:eastAsia="ru-RU"/>
        </w:rPr>
        <w:tab/>
        <w:t xml:space="preserve">                                   «___» _________ 20</w:t>
      </w:r>
      <w:r w:rsidR="00F26433">
        <w:rPr>
          <w:rFonts w:ascii="Times New Roman" w:eastAsia="Times New Roman" w:hAnsi="Times New Roman" w:cs="Times New Roman"/>
          <w:bCs/>
          <w:color w:val="000000"/>
          <w:sz w:val="24"/>
          <w:szCs w:val="24"/>
          <w:lang w:eastAsia="ru-RU"/>
        </w:rPr>
        <w:t>2</w:t>
      </w:r>
      <w:r w:rsidR="00533090">
        <w:rPr>
          <w:rFonts w:ascii="Times New Roman" w:eastAsia="Times New Roman" w:hAnsi="Times New Roman" w:cs="Times New Roman"/>
          <w:bCs/>
          <w:color w:val="000000"/>
          <w:sz w:val="24"/>
          <w:szCs w:val="24"/>
          <w:lang w:eastAsia="ru-RU"/>
        </w:rPr>
        <w:t>____</w:t>
      </w:r>
      <w:r w:rsidR="006B4BB9">
        <w:rPr>
          <w:rFonts w:ascii="Times New Roman" w:eastAsia="Times New Roman" w:hAnsi="Times New Roman" w:cs="Times New Roman"/>
          <w:bCs/>
          <w:color w:val="000000"/>
          <w:sz w:val="24"/>
          <w:szCs w:val="24"/>
          <w:lang w:eastAsia="ru-RU"/>
        </w:rPr>
        <w:t xml:space="preserve"> г.</w:t>
      </w:r>
    </w:p>
    <w:p w14:paraId="4E1C680C" w14:textId="77777777" w:rsidR="005A138A" w:rsidRDefault="005A138A">
      <w:pPr>
        <w:shd w:val="clear" w:color="auto" w:fill="FFFFFF"/>
        <w:tabs>
          <w:tab w:val="right" w:pos="9639"/>
        </w:tabs>
        <w:spacing w:after="0" w:line="240" w:lineRule="auto"/>
        <w:jc w:val="both"/>
        <w:rPr>
          <w:rFonts w:ascii="Times New Roman" w:eastAsia="Times New Roman" w:hAnsi="Times New Roman" w:cs="Times New Roman"/>
          <w:bCs/>
          <w:color w:val="000000"/>
          <w:sz w:val="24"/>
          <w:szCs w:val="24"/>
          <w:lang w:eastAsia="ru-RU"/>
        </w:rPr>
      </w:pPr>
    </w:p>
    <w:p w14:paraId="4BCB3CB5" w14:textId="77777777" w:rsidR="00533090" w:rsidRDefault="00736E60" w:rsidP="00E52407">
      <w:pPr>
        <w:spacing w:after="0" w:line="240" w:lineRule="auto"/>
        <w:ind w:firstLine="709"/>
        <w:jc w:val="both"/>
        <w:rPr>
          <w:rFonts w:ascii="Times New Roman" w:eastAsia="Times New Roman" w:hAnsi="Times New Roman" w:cs="Times New Roman"/>
          <w:sz w:val="24"/>
          <w:szCs w:val="24"/>
        </w:rPr>
      </w:pPr>
      <w:r w:rsidRPr="00BA1FA6">
        <w:rPr>
          <w:rFonts w:ascii="Times New Roman" w:hAnsi="Times New Roman" w:cs="Times New Roman"/>
          <w:b/>
          <w:bCs/>
          <w:sz w:val="24"/>
          <w:szCs w:val="24"/>
        </w:rPr>
        <w:t xml:space="preserve">Акционерное общество «Проектно-изыскательский и научно-исследовательский институт «Гидропроект» имени С.Я. Жука» </w:t>
      </w:r>
      <w:r w:rsidRPr="00BA1FA6">
        <w:rPr>
          <w:rFonts w:ascii="Times New Roman" w:hAnsi="Times New Roman" w:cs="Times New Roman"/>
          <w:bCs/>
          <w:sz w:val="24"/>
          <w:szCs w:val="24"/>
        </w:rPr>
        <w:t>(АО «Институт Гидропроект»)</w:t>
      </w:r>
      <w:r w:rsidRPr="00BA1FA6">
        <w:rPr>
          <w:rFonts w:ascii="Times New Roman" w:hAnsi="Times New Roman" w:cs="Times New Roman"/>
          <w:sz w:val="24"/>
          <w:szCs w:val="24"/>
        </w:rPr>
        <w:t xml:space="preserve"> (далее – </w:t>
      </w:r>
      <w:r w:rsidRPr="004A6FAE">
        <w:rPr>
          <w:rFonts w:ascii="Times New Roman" w:hAnsi="Times New Roman" w:cs="Times New Roman"/>
          <w:b/>
          <w:sz w:val="24"/>
          <w:szCs w:val="24"/>
        </w:rPr>
        <w:t>«</w:t>
      </w:r>
      <w:r w:rsidR="003D0553" w:rsidRPr="004A6FAE">
        <w:rPr>
          <w:rFonts w:ascii="Times New Roman" w:hAnsi="Times New Roman" w:cs="Times New Roman"/>
          <w:b/>
          <w:sz w:val="24"/>
          <w:szCs w:val="24"/>
        </w:rPr>
        <w:t>Заказчик</w:t>
      </w:r>
      <w:r w:rsidRPr="004A6FAE">
        <w:rPr>
          <w:rFonts w:ascii="Times New Roman" w:hAnsi="Times New Roman" w:cs="Times New Roman"/>
          <w:b/>
          <w:sz w:val="24"/>
          <w:szCs w:val="24"/>
        </w:rPr>
        <w:t>»),</w:t>
      </w:r>
      <w:r w:rsidRPr="00BA1FA6">
        <w:rPr>
          <w:rFonts w:ascii="Times New Roman" w:hAnsi="Times New Roman" w:cs="Times New Roman"/>
          <w:sz w:val="24"/>
          <w:szCs w:val="24"/>
        </w:rPr>
        <w:t xml:space="preserve"> в лице Генерального директора Беллендира Евгения Николаевича, действующего на основании Устава</w:t>
      </w:r>
      <w:r w:rsidR="00E52407" w:rsidRPr="00BA1FA6">
        <w:rPr>
          <w:rFonts w:ascii="Times New Roman" w:eastAsia="Times New Roman" w:hAnsi="Times New Roman" w:cs="Times New Roman"/>
          <w:sz w:val="24"/>
          <w:szCs w:val="24"/>
        </w:rPr>
        <w:t xml:space="preserve">, с одной стороны, и </w:t>
      </w:r>
    </w:p>
    <w:p w14:paraId="4E1C680D" w14:textId="2BDC7EF8" w:rsidR="00E52407" w:rsidRPr="00BA1FA6" w:rsidRDefault="00925DF4" w:rsidP="00E52407">
      <w:pPr>
        <w:spacing w:after="0" w:line="240" w:lineRule="auto"/>
        <w:ind w:firstLine="709"/>
        <w:jc w:val="both"/>
      </w:pPr>
      <w:r w:rsidRPr="00BA1FA6">
        <w:rPr>
          <w:rFonts w:ascii="Times New Roman" w:hAnsi="Times New Roman" w:cs="Times New Roman"/>
          <w:b/>
          <w:sz w:val="24"/>
          <w:szCs w:val="24"/>
        </w:rPr>
        <w:t>____________</w:t>
      </w:r>
      <w:r w:rsidR="00E52407" w:rsidRPr="00BA1FA6">
        <w:rPr>
          <w:rFonts w:ascii="Times New Roman" w:hAnsi="Times New Roman" w:cs="Times New Roman"/>
          <w:sz w:val="24"/>
          <w:szCs w:val="24"/>
        </w:rPr>
        <w:t xml:space="preserve">, </w:t>
      </w:r>
      <w:r w:rsidR="00533090">
        <w:rPr>
          <w:rFonts w:ascii="Times New Roman" w:eastAsia="Times New Roman" w:hAnsi="Times New Roman" w:cs="Times New Roman"/>
          <w:sz w:val="24"/>
          <w:szCs w:val="24"/>
        </w:rPr>
        <w:t>(далее -</w:t>
      </w:r>
      <w:r w:rsidR="00E52407" w:rsidRPr="00BA1FA6">
        <w:rPr>
          <w:rFonts w:ascii="Times New Roman" w:eastAsia="Times New Roman" w:hAnsi="Times New Roman" w:cs="Times New Roman"/>
          <w:sz w:val="24"/>
          <w:szCs w:val="24"/>
        </w:rPr>
        <w:t xml:space="preserve"> </w:t>
      </w:r>
      <w:r w:rsidR="00E52407" w:rsidRPr="00BA1FA6">
        <w:rPr>
          <w:rFonts w:ascii="Times New Roman" w:eastAsia="Times New Roman" w:hAnsi="Times New Roman" w:cs="Times New Roman"/>
          <w:b/>
          <w:sz w:val="24"/>
          <w:szCs w:val="24"/>
        </w:rPr>
        <w:t>«Подрядчик»</w:t>
      </w:r>
      <w:r w:rsidR="00533090">
        <w:rPr>
          <w:rFonts w:ascii="Times New Roman" w:eastAsia="Times New Roman" w:hAnsi="Times New Roman" w:cs="Times New Roman"/>
          <w:b/>
          <w:sz w:val="24"/>
          <w:szCs w:val="24"/>
        </w:rPr>
        <w:t>)</w:t>
      </w:r>
      <w:r w:rsidR="00E52407" w:rsidRPr="00BA1FA6">
        <w:rPr>
          <w:rFonts w:ascii="Times New Roman" w:eastAsia="Times New Roman" w:hAnsi="Times New Roman" w:cs="Times New Roman"/>
          <w:sz w:val="24"/>
          <w:szCs w:val="24"/>
        </w:rPr>
        <w:t xml:space="preserve">, </w:t>
      </w:r>
      <w:r w:rsidR="00E52407" w:rsidRPr="00BA1FA6">
        <w:rPr>
          <w:rFonts w:ascii="Times New Roman" w:hAnsi="Times New Roman" w:cs="Times New Roman"/>
          <w:sz w:val="24"/>
          <w:szCs w:val="24"/>
        </w:rPr>
        <w:t xml:space="preserve">в лице </w:t>
      </w:r>
      <w:r w:rsidRPr="00BA1FA6">
        <w:rPr>
          <w:rFonts w:ascii="Times New Roman" w:hAnsi="Times New Roman" w:cs="Times New Roman"/>
          <w:sz w:val="24"/>
          <w:szCs w:val="24"/>
        </w:rPr>
        <w:t>___________________________</w:t>
      </w:r>
      <w:r w:rsidR="00E52407" w:rsidRPr="00BA1FA6">
        <w:rPr>
          <w:rFonts w:ascii="Times New Roman" w:eastAsia="Times New Roman" w:hAnsi="Times New Roman" w:cs="Times New Roman"/>
          <w:sz w:val="24"/>
          <w:szCs w:val="24"/>
        </w:rPr>
        <w:t xml:space="preserve">, действующего на основании Устава, с другой стороны, </w:t>
      </w:r>
    </w:p>
    <w:p w14:paraId="4E1C680E" w14:textId="77777777" w:rsidR="00E52407" w:rsidRPr="00BA1FA6" w:rsidRDefault="00E52407" w:rsidP="00E52407">
      <w:pPr>
        <w:spacing w:after="0" w:line="240" w:lineRule="auto"/>
        <w:ind w:firstLine="709"/>
        <w:jc w:val="both"/>
        <w:rPr>
          <w:rFonts w:ascii="Times New Roman" w:eastAsia="Times New Roman" w:hAnsi="Times New Roman" w:cs="Times New Roman"/>
          <w:sz w:val="24"/>
          <w:szCs w:val="24"/>
        </w:rPr>
      </w:pPr>
      <w:r w:rsidRPr="00BA1FA6">
        <w:rPr>
          <w:rFonts w:ascii="Times New Roman" w:eastAsia="Times New Roman" w:hAnsi="Times New Roman" w:cs="Times New Roman"/>
          <w:sz w:val="24"/>
          <w:szCs w:val="24"/>
        </w:rPr>
        <w:t>совместно в дальнейшем именуемые «Стороны», а по отдельности – «Сторона», заключили настоящий договор подряда (далее – «Договор») о нижеследующем:</w:t>
      </w:r>
    </w:p>
    <w:p w14:paraId="4E1C680F" w14:textId="77777777" w:rsidR="005A138A" w:rsidRPr="00BA1FA6" w:rsidRDefault="005A138A">
      <w:pPr>
        <w:shd w:val="clear" w:color="auto" w:fill="FFFFFF"/>
        <w:tabs>
          <w:tab w:val="left" w:pos="284"/>
        </w:tabs>
        <w:spacing w:after="0" w:line="240" w:lineRule="auto"/>
        <w:contextualSpacing/>
        <w:jc w:val="center"/>
        <w:rPr>
          <w:rFonts w:ascii="Times New Roman" w:eastAsia="Times New Roman" w:hAnsi="Times New Roman" w:cs="Times New Roman"/>
          <w:b/>
          <w:bCs/>
          <w:sz w:val="24"/>
          <w:szCs w:val="24"/>
          <w:lang w:eastAsia="ru-RU"/>
        </w:rPr>
      </w:pPr>
    </w:p>
    <w:p w14:paraId="4E1C6810" w14:textId="77777777" w:rsidR="005A138A" w:rsidRPr="00BA1FA6" w:rsidRDefault="006B4BB9">
      <w:pPr>
        <w:shd w:val="clear" w:color="auto" w:fill="FFFFFF"/>
        <w:tabs>
          <w:tab w:val="left" w:pos="284"/>
        </w:tabs>
        <w:spacing w:after="0" w:line="240" w:lineRule="auto"/>
        <w:contextualSpacing/>
        <w:jc w:val="center"/>
        <w:rPr>
          <w:rFonts w:ascii="Times New Roman" w:eastAsia="Times New Roman" w:hAnsi="Times New Roman" w:cs="Times New Roman"/>
          <w:b/>
          <w:bCs/>
          <w:sz w:val="24"/>
          <w:szCs w:val="24"/>
          <w:lang w:eastAsia="ru-RU"/>
        </w:rPr>
      </w:pPr>
      <w:r w:rsidRPr="00BA1FA6">
        <w:rPr>
          <w:rFonts w:ascii="Times New Roman" w:eastAsia="Times New Roman" w:hAnsi="Times New Roman" w:cs="Times New Roman"/>
          <w:b/>
          <w:bCs/>
          <w:sz w:val="24"/>
          <w:szCs w:val="24"/>
          <w:lang w:eastAsia="ru-RU"/>
        </w:rPr>
        <w:t>Термины и определения</w:t>
      </w:r>
    </w:p>
    <w:p w14:paraId="4E1C6811" w14:textId="77777777" w:rsidR="005A138A" w:rsidRPr="00BA1FA6" w:rsidRDefault="006B4BB9">
      <w:pPr>
        <w:spacing w:after="0" w:line="240" w:lineRule="auto"/>
        <w:ind w:firstLine="708"/>
        <w:jc w:val="both"/>
        <w:rPr>
          <w:rFonts w:ascii="Times New Roman" w:eastAsia="Times New Roman" w:hAnsi="Times New Roman" w:cs="Times New Roman"/>
          <w:sz w:val="24"/>
          <w:szCs w:val="24"/>
        </w:rPr>
      </w:pPr>
      <w:r w:rsidRPr="00BA1FA6">
        <w:rPr>
          <w:rFonts w:ascii="Times New Roman" w:eastAsia="Times New Roman" w:hAnsi="Times New Roman" w:cs="Times New Roman"/>
          <w:sz w:val="24"/>
          <w:szCs w:val="24"/>
        </w:rPr>
        <w:t>Термины и определения, приведенные в настоящем разделе, предназначены для однозначного понимания формулировок Договора, и будут иметь по тексту Договора следующие значения, если иное прямо не указано в Договоре:</w:t>
      </w:r>
    </w:p>
    <w:p w14:paraId="4E1C6812" w14:textId="77777777" w:rsidR="005A138A" w:rsidRPr="00BA1FA6" w:rsidRDefault="00545FAC">
      <w:pPr>
        <w:widowControl w:val="0"/>
        <w:shd w:val="clear" w:color="auto" w:fill="FFFFFF"/>
        <w:tabs>
          <w:tab w:val="left" w:pos="567"/>
          <w:tab w:val="left" w:pos="1134"/>
        </w:tabs>
        <w:spacing w:after="0" w:line="240" w:lineRule="auto"/>
        <w:ind w:firstLine="708"/>
        <w:contextualSpacing/>
        <w:jc w:val="both"/>
        <w:textAlignment w:val="baseline"/>
        <w:rPr>
          <w:rFonts w:ascii="Times New Roman" w:eastAsia="Times New Roman" w:hAnsi="Times New Roman" w:cs="Times New Roman"/>
          <w:sz w:val="24"/>
          <w:szCs w:val="24"/>
        </w:rPr>
      </w:pPr>
      <w:r w:rsidRPr="00BA1FA6">
        <w:rPr>
          <w:rFonts w:ascii="Times New Roman" w:eastAsia="Times New Roman" w:hAnsi="Times New Roman" w:cs="Times New Roman"/>
          <w:b/>
          <w:sz w:val="24"/>
          <w:szCs w:val="24"/>
        </w:rPr>
        <w:t xml:space="preserve"> </w:t>
      </w:r>
      <w:r w:rsidR="006B4BB9" w:rsidRPr="00BA1FA6">
        <w:rPr>
          <w:rFonts w:ascii="Times New Roman" w:eastAsia="Times New Roman" w:hAnsi="Times New Roman" w:cs="Times New Roman"/>
          <w:b/>
          <w:sz w:val="24"/>
          <w:szCs w:val="24"/>
        </w:rPr>
        <w:t>«Договор»</w:t>
      </w:r>
      <w:r w:rsidR="006B4BB9" w:rsidRPr="00BA1FA6">
        <w:rPr>
          <w:rFonts w:ascii="Times New Roman" w:eastAsia="Times New Roman" w:hAnsi="Times New Roman" w:cs="Times New Roman"/>
          <w:sz w:val="24"/>
          <w:szCs w:val="24"/>
        </w:rPr>
        <w:t xml:space="preserve"> – настоящий договор, подписанный Заказчиком и Подрядчиком, включая все Приложения к нему, а также дополнительные соглашения к Договору при условии, что они заключены надлежащим образом, и из них явно следует, что они составляют часть Договора.</w:t>
      </w:r>
    </w:p>
    <w:p w14:paraId="4E1C6813" w14:textId="77777777" w:rsidR="005A138A" w:rsidRPr="00BA1FA6" w:rsidRDefault="006B4BB9">
      <w:pPr>
        <w:widowControl w:val="0"/>
        <w:shd w:val="clear" w:color="auto" w:fill="FFFFFF"/>
        <w:tabs>
          <w:tab w:val="left" w:pos="567"/>
          <w:tab w:val="left" w:pos="1134"/>
        </w:tabs>
        <w:spacing w:after="0" w:line="240" w:lineRule="auto"/>
        <w:ind w:firstLine="708"/>
        <w:contextualSpacing/>
        <w:jc w:val="both"/>
        <w:textAlignment w:val="baseline"/>
        <w:rPr>
          <w:rFonts w:ascii="Times New Roman" w:eastAsia="Times New Roman" w:hAnsi="Times New Roman" w:cs="Times New Roman"/>
          <w:sz w:val="24"/>
          <w:szCs w:val="24"/>
        </w:rPr>
      </w:pPr>
      <w:r w:rsidRPr="00BA1FA6">
        <w:rPr>
          <w:rFonts w:ascii="Times New Roman" w:eastAsia="Times New Roman" w:hAnsi="Times New Roman" w:cs="Times New Roman"/>
          <w:b/>
          <w:sz w:val="24"/>
          <w:szCs w:val="24"/>
        </w:rPr>
        <w:t>«Коммерческая тайна»</w:t>
      </w:r>
      <w:r w:rsidRPr="00BA1FA6">
        <w:rPr>
          <w:rFonts w:ascii="Times New Roman" w:eastAsia="Times New Roman" w:hAnsi="Times New Roman" w:cs="Times New Roman"/>
          <w:sz w:val="24"/>
          <w:szCs w:val="24"/>
        </w:rPr>
        <w:t xml:space="preserve"> – режим конфиденциальности информации, позволяющий ее обладателю при существующих или возможных обстоятельствах увеличить доходы, избежать неоправданных расходов, сохранить положение на рынке товаров, работ, услуг или получить иную коммерческую выгоду. </w:t>
      </w:r>
    </w:p>
    <w:p w14:paraId="4E1C6814" w14:textId="77777777" w:rsidR="005A138A" w:rsidRPr="00BA1FA6" w:rsidRDefault="006B4BB9">
      <w:pPr>
        <w:widowControl w:val="0"/>
        <w:shd w:val="clear" w:color="auto" w:fill="FFFFFF"/>
        <w:tabs>
          <w:tab w:val="left" w:pos="567"/>
          <w:tab w:val="left" w:pos="1134"/>
        </w:tabs>
        <w:spacing w:after="0" w:line="240" w:lineRule="auto"/>
        <w:ind w:firstLine="708"/>
        <w:contextualSpacing/>
        <w:jc w:val="both"/>
        <w:textAlignment w:val="baseline"/>
        <w:rPr>
          <w:rFonts w:ascii="Times New Roman" w:eastAsia="Times New Roman" w:hAnsi="Times New Roman" w:cs="Times New Roman"/>
          <w:sz w:val="24"/>
          <w:szCs w:val="24"/>
        </w:rPr>
      </w:pPr>
      <w:r w:rsidRPr="00BA1FA6">
        <w:rPr>
          <w:rFonts w:ascii="Times New Roman" w:eastAsia="Times New Roman" w:hAnsi="Times New Roman" w:cs="Times New Roman"/>
          <w:b/>
          <w:sz w:val="24"/>
          <w:szCs w:val="24"/>
        </w:rPr>
        <w:t xml:space="preserve">«Отказ от Договора» </w:t>
      </w:r>
      <w:r w:rsidRPr="00BA1FA6">
        <w:rPr>
          <w:rFonts w:ascii="Times New Roman" w:eastAsia="Times New Roman" w:hAnsi="Times New Roman" w:cs="Times New Roman"/>
          <w:sz w:val="24"/>
          <w:szCs w:val="24"/>
        </w:rPr>
        <w:t xml:space="preserve">– односторонний внесудебный отказ от исполнения Договора, совершенный Стороной в соответствии со статьей 450.1 ГК РФ в случаях, установленных Договором. </w:t>
      </w:r>
    </w:p>
    <w:p w14:paraId="4E1C6815" w14:textId="77777777" w:rsidR="005A138A" w:rsidRPr="00BA1FA6" w:rsidRDefault="006B4BB9">
      <w:pPr>
        <w:widowControl w:val="0"/>
        <w:tabs>
          <w:tab w:val="left" w:pos="567"/>
        </w:tabs>
        <w:suppressAutoHyphens/>
        <w:spacing w:after="0" w:line="240" w:lineRule="auto"/>
        <w:ind w:firstLine="708"/>
        <w:jc w:val="both"/>
        <w:textAlignment w:val="baseline"/>
        <w:outlineLvl w:val="2"/>
        <w:rPr>
          <w:rFonts w:ascii="Times New Roman" w:eastAsia="Times New Roman" w:hAnsi="Times New Roman" w:cs="Times New Roman"/>
          <w:sz w:val="24"/>
          <w:szCs w:val="24"/>
        </w:rPr>
      </w:pPr>
      <w:r w:rsidRPr="00BA1FA6">
        <w:rPr>
          <w:rFonts w:ascii="Times New Roman" w:eastAsia="Times New Roman" w:hAnsi="Times New Roman" w:cs="Times New Roman"/>
          <w:b/>
          <w:sz w:val="24"/>
          <w:szCs w:val="24"/>
        </w:rPr>
        <w:t>«Применимое право»</w:t>
      </w:r>
      <w:r w:rsidRPr="00BA1FA6">
        <w:rPr>
          <w:rFonts w:ascii="Times New Roman" w:eastAsia="Times New Roman" w:hAnsi="Times New Roman" w:cs="Times New Roman"/>
          <w:sz w:val="24"/>
          <w:szCs w:val="24"/>
        </w:rPr>
        <w:t xml:space="preserve"> – обязательные для Сторон в процессе исполнения Договора международные соглашения и законодательство Российской Федерации, нормативные правовые акты органов государственной власти Российской Федерации и местного самоуправления, а так же иные нормативно-правовые и нормативно-технические документы Российской Федерации, содержащие экологические нормы, санитарно-гигиенические правила, требования промышленной и противопожарной безопасности, производства работ и охраны труда персонала, относящиеся к Работам.</w:t>
      </w:r>
    </w:p>
    <w:p w14:paraId="4E1C6816" w14:textId="77777777" w:rsidR="005A138A" w:rsidRPr="00BA1FA6" w:rsidRDefault="006B4BB9">
      <w:pPr>
        <w:widowControl w:val="0"/>
        <w:tabs>
          <w:tab w:val="left" w:pos="567"/>
        </w:tabs>
        <w:suppressAutoHyphens/>
        <w:spacing w:after="0" w:line="240" w:lineRule="auto"/>
        <w:ind w:firstLine="708"/>
        <w:jc w:val="both"/>
        <w:textAlignment w:val="baseline"/>
        <w:outlineLvl w:val="2"/>
        <w:rPr>
          <w:rFonts w:ascii="Times New Roman" w:eastAsia="Times New Roman" w:hAnsi="Times New Roman" w:cs="Times New Roman"/>
          <w:sz w:val="24"/>
          <w:szCs w:val="24"/>
        </w:rPr>
      </w:pPr>
      <w:r w:rsidRPr="00BA1FA6">
        <w:rPr>
          <w:rFonts w:ascii="Times New Roman" w:eastAsia="Times New Roman" w:hAnsi="Times New Roman" w:cs="Times New Roman"/>
          <w:b/>
          <w:sz w:val="24"/>
          <w:szCs w:val="24"/>
        </w:rPr>
        <w:t>«Смета»</w:t>
      </w:r>
      <w:r w:rsidRPr="00BA1FA6">
        <w:rPr>
          <w:rFonts w:ascii="Times New Roman" w:eastAsia="Times New Roman" w:hAnsi="Times New Roman" w:cs="Times New Roman"/>
          <w:sz w:val="24"/>
          <w:szCs w:val="24"/>
        </w:rPr>
        <w:t xml:space="preserve"> – сметный расчет стоимости Работ, составляемый в соответствии с требованиями Заказчика к оформлению и составлению сметной документации и не подлежащий корректировке после приемки Заказчиком Результата Работ по Договору.</w:t>
      </w:r>
    </w:p>
    <w:p w14:paraId="4E1C6817" w14:textId="77777777" w:rsidR="005A138A" w:rsidRPr="00BA1FA6" w:rsidRDefault="006B4BB9">
      <w:pPr>
        <w:widowControl w:val="0"/>
        <w:tabs>
          <w:tab w:val="left" w:pos="567"/>
        </w:tabs>
        <w:suppressAutoHyphens/>
        <w:spacing w:after="0" w:line="240" w:lineRule="auto"/>
        <w:ind w:firstLine="708"/>
        <w:jc w:val="both"/>
        <w:textAlignment w:val="baseline"/>
        <w:outlineLvl w:val="2"/>
        <w:rPr>
          <w:rFonts w:ascii="Times New Roman" w:eastAsia="Times New Roman" w:hAnsi="Times New Roman" w:cs="Times New Roman"/>
          <w:sz w:val="24"/>
          <w:szCs w:val="24"/>
        </w:rPr>
      </w:pPr>
      <w:r w:rsidRPr="00BA1FA6">
        <w:rPr>
          <w:rFonts w:ascii="Times New Roman" w:eastAsia="Times New Roman" w:hAnsi="Times New Roman" w:cs="Times New Roman"/>
          <w:b/>
          <w:sz w:val="24"/>
          <w:szCs w:val="24"/>
        </w:rPr>
        <w:t>«Сводная смета»</w:t>
      </w:r>
      <w:r w:rsidRPr="00BA1FA6">
        <w:rPr>
          <w:rFonts w:ascii="Times New Roman" w:eastAsia="Times New Roman" w:hAnsi="Times New Roman" w:cs="Times New Roman"/>
          <w:sz w:val="24"/>
          <w:szCs w:val="24"/>
        </w:rPr>
        <w:t xml:space="preserve"> – сметный расчет, составляемый в случае, если комплект сметной документации на выполнение Работ по Договору включает в себя несколько Смет.</w:t>
      </w:r>
    </w:p>
    <w:p w14:paraId="4E1C6818" w14:textId="77777777" w:rsidR="005A138A" w:rsidRPr="00BA1FA6" w:rsidRDefault="006B4BB9">
      <w:pPr>
        <w:widowControl w:val="0"/>
        <w:tabs>
          <w:tab w:val="left" w:pos="567"/>
        </w:tabs>
        <w:suppressAutoHyphens/>
        <w:spacing w:after="0" w:line="240" w:lineRule="auto"/>
        <w:ind w:firstLine="708"/>
        <w:jc w:val="both"/>
        <w:textAlignment w:val="baseline"/>
        <w:outlineLvl w:val="2"/>
        <w:rPr>
          <w:rFonts w:ascii="Times New Roman" w:eastAsia="Times New Roman" w:hAnsi="Times New Roman" w:cs="Times New Roman"/>
          <w:b/>
          <w:sz w:val="24"/>
          <w:szCs w:val="24"/>
          <w:lang w:eastAsia="ru-RU"/>
        </w:rPr>
      </w:pPr>
      <w:r w:rsidRPr="00BA1FA6">
        <w:rPr>
          <w:rFonts w:ascii="Times New Roman" w:eastAsia="Times New Roman" w:hAnsi="Times New Roman" w:cs="Times New Roman"/>
          <w:b/>
          <w:sz w:val="24"/>
          <w:szCs w:val="24"/>
        </w:rPr>
        <w:t>«Работы»</w:t>
      </w:r>
      <w:r w:rsidRPr="00BA1FA6">
        <w:rPr>
          <w:rFonts w:ascii="Times New Roman" w:eastAsia="Times New Roman" w:hAnsi="Times New Roman" w:cs="Times New Roman"/>
          <w:sz w:val="24"/>
          <w:szCs w:val="24"/>
        </w:rPr>
        <w:t xml:space="preserve"> – все выполняемые Подрядчиком на свой риск, с использованием своих и / или привлеченных за свой счет сил и средств (оборудования, инструмента), в соответствии с условиями Договора и Применимым правом работы, в том числе: работы по исправлению</w:t>
      </w:r>
      <w:r w:rsidRPr="00BA1FA6">
        <w:rPr>
          <w:rFonts w:ascii="Times New Roman" w:eastAsia="Times New Roman" w:hAnsi="Times New Roman" w:cs="Times New Roman"/>
          <w:b/>
          <w:sz w:val="24"/>
          <w:szCs w:val="24"/>
          <w:lang w:eastAsia="ru-RU"/>
        </w:rPr>
        <w:t xml:space="preserve"> </w:t>
      </w:r>
      <w:r w:rsidRPr="00BA1FA6">
        <w:rPr>
          <w:rFonts w:ascii="Times New Roman" w:eastAsia="Times New Roman" w:hAnsi="Times New Roman" w:cs="Times New Roman"/>
          <w:sz w:val="24"/>
          <w:szCs w:val="24"/>
          <w:lang w:eastAsia="ru-RU"/>
        </w:rPr>
        <w:t>выявленных</w:t>
      </w:r>
      <w:r w:rsidRPr="00BA1FA6">
        <w:rPr>
          <w:rFonts w:ascii="Times New Roman" w:eastAsia="Times New Roman" w:hAnsi="Times New Roman" w:cs="Times New Roman"/>
          <w:b/>
          <w:sz w:val="24"/>
          <w:szCs w:val="24"/>
          <w:lang w:eastAsia="ru-RU"/>
        </w:rPr>
        <w:t xml:space="preserve"> </w:t>
      </w:r>
      <w:r w:rsidRPr="00BA1FA6">
        <w:rPr>
          <w:rFonts w:ascii="Times New Roman" w:eastAsia="Times New Roman" w:hAnsi="Times New Roman" w:cs="Times New Roman"/>
          <w:sz w:val="24"/>
          <w:szCs w:val="24"/>
          <w:lang w:eastAsia="ru-RU"/>
        </w:rPr>
        <w:t>недостатков, несоответствий в Результате Работ, а также любые иные работы, необходимые для выполнения Подрядчиком своих обязательств по Договору, независимо от их прямого указания в Договоре.</w:t>
      </w:r>
      <w:r w:rsidRPr="00BA1FA6">
        <w:rPr>
          <w:rFonts w:ascii="Times New Roman" w:eastAsia="Times New Roman" w:hAnsi="Times New Roman" w:cs="Times New Roman"/>
          <w:b/>
          <w:sz w:val="24"/>
          <w:szCs w:val="24"/>
          <w:lang w:eastAsia="ru-RU"/>
        </w:rPr>
        <w:t xml:space="preserve"> </w:t>
      </w:r>
    </w:p>
    <w:p w14:paraId="4E1C6819" w14:textId="77777777" w:rsidR="005A138A" w:rsidRPr="00BA1FA6" w:rsidRDefault="006B4BB9">
      <w:pPr>
        <w:widowControl w:val="0"/>
        <w:tabs>
          <w:tab w:val="left" w:pos="567"/>
        </w:tabs>
        <w:spacing w:after="0" w:line="240" w:lineRule="auto"/>
        <w:ind w:firstLine="708"/>
        <w:jc w:val="both"/>
        <w:rPr>
          <w:rFonts w:ascii="Times New Roman" w:eastAsia="Times New Roman" w:hAnsi="Times New Roman" w:cs="Times New Roman"/>
          <w:sz w:val="24"/>
          <w:szCs w:val="24"/>
          <w:lang w:eastAsia="ru-RU"/>
        </w:rPr>
      </w:pPr>
      <w:r w:rsidRPr="00BA1FA6">
        <w:rPr>
          <w:rFonts w:ascii="Times New Roman" w:eastAsia="Times New Roman" w:hAnsi="Times New Roman" w:cs="Times New Roman"/>
          <w:sz w:val="24"/>
          <w:szCs w:val="24"/>
          <w:lang w:eastAsia="ru-RU"/>
        </w:rPr>
        <w:t xml:space="preserve">Термин «Работы» включает в себя упомянутые в настоящем пункте обязанности Подрядчика независимо от возможного использования в тексте Договора терминов, обозначающих такие обязанности, совместно с термином «Работы». </w:t>
      </w:r>
    </w:p>
    <w:p w14:paraId="4E1C681A" w14:textId="77777777" w:rsidR="005A138A" w:rsidRPr="00BA1FA6" w:rsidRDefault="00545FAC">
      <w:pPr>
        <w:widowControl w:val="0"/>
        <w:tabs>
          <w:tab w:val="left" w:pos="567"/>
        </w:tabs>
        <w:spacing w:after="0" w:line="240" w:lineRule="auto"/>
        <w:ind w:firstLine="709"/>
        <w:jc w:val="both"/>
        <w:rPr>
          <w:rFonts w:ascii="Times New Roman" w:eastAsia="Times New Roman" w:hAnsi="Times New Roman" w:cs="Times New Roman"/>
          <w:sz w:val="24"/>
          <w:szCs w:val="24"/>
          <w:lang w:eastAsia="ru-RU"/>
        </w:rPr>
      </w:pPr>
      <w:r w:rsidRPr="00BA1FA6">
        <w:rPr>
          <w:rFonts w:ascii="Times New Roman" w:eastAsia="Times New Roman" w:hAnsi="Times New Roman" w:cs="Times New Roman"/>
          <w:b/>
          <w:sz w:val="24"/>
          <w:szCs w:val="24"/>
          <w:lang w:eastAsia="ru-RU"/>
        </w:rPr>
        <w:t xml:space="preserve"> </w:t>
      </w:r>
      <w:r w:rsidR="006B4BB9" w:rsidRPr="00BA1FA6">
        <w:rPr>
          <w:rFonts w:ascii="Times New Roman" w:eastAsia="Times New Roman" w:hAnsi="Times New Roman" w:cs="Times New Roman"/>
          <w:b/>
          <w:sz w:val="24"/>
          <w:szCs w:val="24"/>
          <w:lang w:eastAsia="ru-RU"/>
        </w:rPr>
        <w:t>«Рабочий день»</w:t>
      </w:r>
      <w:r w:rsidR="006B4BB9" w:rsidRPr="00BA1FA6">
        <w:rPr>
          <w:rFonts w:ascii="Times New Roman" w:eastAsia="Times New Roman" w:hAnsi="Times New Roman" w:cs="Times New Roman"/>
          <w:sz w:val="24"/>
          <w:szCs w:val="24"/>
          <w:lang w:eastAsia="ru-RU"/>
        </w:rPr>
        <w:t xml:space="preserve"> – день, который в соответствии с Применимым правом, является рабочим днем в Российской Федерации.</w:t>
      </w:r>
    </w:p>
    <w:p w14:paraId="4E1C681B" w14:textId="77777777" w:rsidR="005A138A" w:rsidRPr="00BA1FA6" w:rsidRDefault="006B4BB9">
      <w:pPr>
        <w:widowControl w:val="0"/>
        <w:tabs>
          <w:tab w:val="left" w:pos="567"/>
        </w:tabs>
        <w:suppressAutoHyphens/>
        <w:spacing w:after="0" w:line="240" w:lineRule="auto"/>
        <w:ind w:firstLine="709"/>
        <w:jc w:val="both"/>
        <w:textAlignment w:val="baseline"/>
        <w:outlineLvl w:val="2"/>
        <w:rPr>
          <w:rFonts w:ascii="Times New Roman" w:eastAsia="Times New Roman" w:hAnsi="Times New Roman" w:cs="Times New Roman"/>
          <w:sz w:val="24"/>
          <w:szCs w:val="24"/>
        </w:rPr>
      </w:pPr>
      <w:r w:rsidRPr="00BA1FA6">
        <w:rPr>
          <w:rFonts w:ascii="Times New Roman" w:eastAsia="Times New Roman" w:hAnsi="Times New Roman" w:cs="Times New Roman"/>
          <w:b/>
          <w:sz w:val="24"/>
          <w:szCs w:val="24"/>
        </w:rPr>
        <w:t>«Результат Работ»</w:t>
      </w:r>
      <w:r w:rsidRPr="00BA1FA6">
        <w:rPr>
          <w:rFonts w:ascii="Times New Roman" w:eastAsia="Times New Roman" w:hAnsi="Times New Roman" w:cs="Times New Roman"/>
          <w:sz w:val="24"/>
          <w:szCs w:val="24"/>
        </w:rPr>
        <w:t xml:space="preserve"> – выполненная Подрядчиком и принятая Заказчиком по Акту сдачи-приемки выполненных работ документация, соответствующая требованиям, изложенным в Техническом задании (Приложение № 1 к Договору).</w:t>
      </w:r>
      <w:r w:rsidRPr="00BA1FA6">
        <w:rPr>
          <w:rFonts w:ascii="Times New Roman" w:eastAsia="Times New Roman" w:hAnsi="Times New Roman" w:cs="Times New Roman"/>
          <w:sz w:val="24"/>
          <w:szCs w:val="24"/>
        </w:rPr>
        <w:tab/>
      </w:r>
    </w:p>
    <w:p w14:paraId="4E1C681C" w14:textId="77777777" w:rsidR="005A138A" w:rsidRPr="00BA1FA6" w:rsidRDefault="006B4BB9">
      <w:pPr>
        <w:widowControl w:val="0"/>
        <w:tabs>
          <w:tab w:val="left" w:pos="567"/>
        </w:tabs>
        <w:suppressAutoHyphens/>
        <w:spacing w:after="0" w:line="240" w:lineRule="auto"/>
        <w:ind w:firstLine="708"/>
        <w:jc w:val="both"/>
        <w:textAlignment w:val="baseline"/>
        <w:outlineLvl w:val="2"/>
        <w:rPr>
          <w:rFonts w:ascii="Times New Roman" w:eastAsia="Times New Roman" w:hAnsi="Times New Roman" w:cs="Times New Roman"/>
          <w:sz w:val="24"/>
          <w:szCs w:val="24"/>
        </w:rPr>
      </w:pPr>
      <w:r w:rsidRPr="00BA1FA6">
        <w:rPr>
          <w:rFonts w:ascii="Times New Roman" w:eastAsia="Times New Roman" w:hAnsi="Times New Roman" w:cs="Times New Roman"/>
          <w:b/>
          <w:sz w:val="24"/>
          <w:szCs w:val="24"/>
        </w:rPr>
        <w:t>«Техническое задание»</w:t>
      </w:r>
      <w:r w:rsidRPr="00BA1FA6">
        <w:rPr>
          <w:rFonts w:ascii="Times New Roman" w:eastAsia="Times New Roman" w:hAnsi="Times New Roman" w:cs="Times New Roman"/>
          <w:sz w:val="24"/>
          <w:szCs w:val="24"/>
        </w:rPr>
        <w:t xml:space="preserve"> – документ, содержащий исходные данные, объем и состав </w:t>
      </w:r>
      <w:r w:rsidRPr="00BA1FA6">
        <w:rPr>
          <w:rFonts w:ascii="Times New Roman" w:eastAsia="Times New Roman" w:hAnsi="Times New Roman" w:cs="Times New Roman"/>
          <w:sz w:val="24"/>
          <w:szCs w:val="24"/>
        </w:rPr>
        <w:lastRenderedPageBreak/>
        <w:t>Работ по Договору, а также требования Заказчика к выполнению Подрядчиком Работ по Договору в целом.</w:t>
      </w:r>
    </w:p>
    <w:p w14:paraId="4E1C681D" w14:textId="77777777" w:rsidR="005A138A" w:rsidRPr="00BA1FA6" w:rsidRDefault="006B4BB9">
      <w:pPr>
        <w:widowControl w:val="0"/>
        <w:tabs>
          <w:tab w:val="left" w:pos="567"/>
        </w:tabs>
        <w:suppressAutoHyphens/>
        <w:spacing w:after="0" w:line="240" w:lineRule="auto"/>
        <w:ind w:firstLine="708"/>
        <w:jc w:val="both"/>
        <w:textAlignment w:val="baseline"/>
        <w:outlineLvl w:val="2"/>
        <w:rPr>
          <w:rFonts w:ascii="Times New Roman" w:eastAsia="Times New Roman" w:hAnsi="Times New Roman" w:cs="Times New Roman"/>
          <w:sz w:val="24"/>
          <w:szCs w:val="24"/>
        </w:rPr>
      </w:pPr>
      <w:r w:rsidRPr="00BA1FA6">
        <w:rPr>
          <w:rFonts w:ascii="Times New Roman" w:eastAsia="Times New Roman" w:hAnsi="Times New Roman" w:cs="Times New Roman"/>
          <w:b/>
          <w:sz w:val="24"/>
          <w:szCs w:val="24"/>
        </w:rPr>
        <w:t>«Субподрядчик»</w:t>
      </w:r>
      <w:r w:rsidRPr="00BA1FA6">
        <w:rPr>
          <w:rFonts w:ascii="Times New Roman" w:eastAsia="Times New Roman" w:hAnsi="Times New Roman" w:cs="Times New Roman"/>
          <w:sz w:val="24"/>
          <w:szCs w:val="24"/>
        </w:rPr>
        <w:t xml:space="preserve"> – юридическое лицо или индивидуальный предприниматель, нанятые Подрядчиком посредством заключения договора для выполнения части обязательств Подрядчика по Договору, в том числе для выполнения любых Работ по Договору.</w:t>
      </w:r>
    </w:p>
    <w:p w14:paraId="4E1C681E" w14:textId="77777777" w:rsidR="005A138A" w:rsidRPr="00BA1FA6" w:rsidRDefault="006B4BB9">
      <w:pPr>
        <w:widowControl w:val="0"/>
        <w:tabs>
          <w:tab w:val="left" w:pos="567"/>
        </w:tabs>
        <w:suppressAutoHyphens/>
        <w:spacing w:after="0" w:line="240" w:lineRule="auto"/>
        <w:ind w:firstLine="708"/>
        <w:jc w:val="both"/>
        <w:textAlignment w:val="baseline"/>
        <w:outlineLvl w:val="2"/>
        <w:rPr>
          <w:rFonts w:ascii="Times New Roman" w:eastAsia="Times New Roman" w:hAnsi="Times New Roman" w:cs="Times New Roman"/>
          <w:sz w:val="24"/>
          <w:szCs w:val="24"/>
        </w:rPr>
      </w:pPr>
      <w:r w:rsidRPr="00BA1FA6">
        <w:rPr>
          <w:rFonts w:ascii="Times New Roman" w:eastAsia="Times New Roman" w:hAnsi="Times New Roman" w:cs="Times New Roman"/>
          <w:b/>
          <w:sz w:val="24"/>
          <w:szCs w:val="24"/>
        </w:rPr>
        <w:t>«Цена Договора»</w:t>
      </w:r>
      <w:r w:rsidRPr="00BA1FA6">
        <w:rPr>
          <w:rFonts w:ascii="Times New Roman" w:eastAsia="Times New Roman" w:hAnsi="Times New Roman" w:cs="Times New Roman"/>
          <w:sz w:val="24"/>
          <w:szCs w:val="24"/>
        </w:rPr>
        <w:t xml:space="preserve"> – определяемая в соответствии с разделом 3 Договора сумма, которую Заказчик обязуется уплатить Подрядчику в порядке и на условиях, установленных Договором, включающая компенсацию всех издержек Подрядчика и причитающееся ему вознаграждение, а также инфляционные риски</w:t>
      </w:r>
      <w:r w:rsidRPr="00BA1FA6">
        <w:rPr>
          <w:rFonts w:ascii="Times New Roman" w:eastAsia="Times New Roman" w:hAnsi="Times New Roman" w:cs="Times New Roman"/>
          <w:b/>
          <w:sz w:val="24"/>
          <w:szCs w:val="24"/>
        </w:rPr>
        <w:t xml:space="preserve"> </w:t>
      </w:r>
      <w:r w:rsidRPr="00BA1FA6">
        <w:rPr>
          <w:rFonts w:ascii="Times New Roman" w:eastAsia="Times New Roman" w:hAnsi="Times New Roman" w:cs="Times New Roman"/>
          <w:sz w:val="24"/>
          <w:szCs w:val="24"/>
        </w:rPr>
        <w:t xml:space="preserve">на весь период действия Договора. </w:t>
      </w:r>
    </w:p>
    <w:p w14:paraId="4E1C681F" w14:textId="77777777" w:rsidR="005A138A" w:rsidRPr="00BA1FA6" w:rsidRDefault="006B4BB9">
      <w:pPr>
        <w:widowControl w:val="0"/>
        <w:tabs>
          <w:tab w:val="left" w:pos="567"/>
        </w:tabs>
        <w:suppressAutoHyphens/>
        <w:spacing w:after="0" w:line="240" w:lineRule="auto"/>
        <w:ind w:firstLine="708"/>
        <w:jc w:val="both"/>
        <w:textAlignment w:val="baseline"/>
        <w:outlineLvl w:val="2"/>
        <w:rPr>
          <w:rFonts w:ascii="Times New Roman" w:eastAsia="Times New Roman" w:hAnsi="Times New Roman" w:cs="Times New Roman"/>
          <w:sz w:val="24"/>
          <w:szCs w:val="24"/>
        </w:rPr>
      </w:pPr>
      <w:r w:rsidRPr="00BA1FA6">
        <w:rPr>
          <w:rFonts w:ascii="Times New Roman" w:eastAsia="Times New Roman" w:hAnsi="Times New Roman" w:cs="Times New Roman"/>
          <w:b/>
          <w:sz w:val="24"/>
          <w:szCs w:val="24"/>
        </w:rPr>
        <w:t>«Этап Работ»</w:t>
      </w:r>
      <w:r w:rsidRPr="00BA1FA6">
        <w:rPr>
          <w:rFonts w:ascii="Times New Roman" w:eastAsia="Times New Roman" w:hAnsi="Times New Roman" w:cs="Times New Roman"/>
          <w:sz w:val="24"/>
          <w:szCs w:val="24"/>
        </w:rPr>
        <w:t xml:space="preserve"> – законченный объем Работ, предусмотренный Календарным графиком выполнения Работ, который обладает признаками завершенности. </w:t>
      </w:r>
    </w:p>
    <w:p w14:paraId="4E1C6820" w14:textId="77777777" w:rsidR="005A138A" w:rsidRDefault="006B4BB9">
      <w:pPr>
        <w:widowControl w:val="0"/>
        <w:tabs>
          <w:tab w:val="left" w:pos="567"/>
        </w:tabs>
        <w:suppressAutoHyphens/>
        <w:spacing w:after="0" w:line="240" w:lineRule="auto"/>
        <w:ind w:firstLine="708"/>
        <w:jc w:val="both"/>
        <w:textAlignment w:val="baseline"/>
        <w:outlineLvl w:val="2"/>
        <w:rPr>
          <w:rFonts w:ascii="Times New Roman" w:eastAsia="Times New Roman" w:hAnsi="Times New Roman" w:cs="Times New Roman"/>
          <w:sz w:val="24"/>
          <w:szCs w:val="24"/>
        </w:rPr>
      </w:pPr>
      <w:r w:rsidRPr="00BA1FA6">
        <w:rPr>
          <w:rFonts w:ascii="Times New Roman" w:eastAsia="Times New Roman" w:hAnsi="Times New Roman" w:cs="Times New Roman"/>
          <w:sz w:val="24"/>
          <w:szCs w:val="24"/>
        </w:rPr>
        <w:t>Этап как обособленная часть Работ, в отношении которой Сторонами согласованы сроки выполнения Работ и требования к результатам, считается выделенным в рамках общего объема Работ и подлежит отдельной приемке Заказчиком в соответствии с разделом 4 Договора. В ином случае считается, что приемке Заказчиком подлежит только Результат Работ в целом.</w:t>
      </w:r>
    </w:p>
    <w:p w14:paraId="4E1C6821" w14:textId="77777777" w:rsidR="00D70031" w:rsidRPr="00BA1FA6" w:rsidRDefault="00D70031">
      <w:pPr>
        <w:widowControl w:val="0"/>
        <w:tabs>
          <w:tab w:val="left" w:pos="567"/>
        </w:tabs>
        <w:suppressAutoHyphens/>
        <w:spacing w:after="0" w:line="240" w:lineRule="auto"/>
        <w:ind w:firstLine="708"/>
        <w:jc w:val="both"/>
        <w:textAlignment w:val="baseline"/>
        <w:outlineLvl w:val="2"/>
        <w:rPr>
          <w:rFonts w:ascii="Times New Roman" w:eastAsia="Times New Roman" w:hAnsi="Times New Roman" w:cs="Times New Roman"/>
          <w:b/>
          <w:bCs/>
          <w:sz w:val="28"/>
          <w:szCs w:val="20"/>
        </w:rPr>
      </w:pPr>
      <w:r w:rsidRPr="00D70031">
        <w:rPr>
          <w:rFonts w:ascii="Times New Roman" w:eastAsia="Times New Roman" w:hAnsi="Times New Roman" w:cs="Times New Roman"/>
          <w:b/>
          <w:sz w:val="24"/>
          <w:szCs w:val="24"/>
        </w:rPr>
        <w:t>Генеральный Заказчик</w:t>
      </w:r>
      <w:r>
        <w:rPr>
          <w:rFonts w:ascii="Times New Roman" w:eastAsia="Times New Roman" w:hAnsi="Times New Roman" w:cs="Times New Roman"/>
          <w:sz w:val="24"/>
          <w:szCs w:val="24"/>
        </w:rPr>
        <w:t xml:space="preserve"> – </w:t>
      </w:r>
      <w:r w:rsidR="00C123BA">
        <w:rPr>
          <w:rFonts w:ascii="Times New Roman" w:eastAsia="Times New Roman" w:hAnsi="Times New Roman" w:cs="Times New Roman"/>
          <w:sz w:val="24"/>
          <w:szCs w:val="24"/>
        </w:rPr>
        <w:t>___________________</w:t>
      </w:r>
    </w:p>
    <w:p w14:paraId="4E1C6822" w14:textId="77777777" w:rsidR="005A138A" w:rsidRPr="00BA1FA6" w:rsidRDefault="005A138A">
      <w:pPr>
        <w:spacing w:after="0" w:line="240" w:lineRule="auto"/>
        <w:ind w:firstLine="567"/>
        <w:jc w:val="both"/>
        <w:rPr>
          <w:rFonts w:ascii="Times New Roman" w:eastAsia="Times New Roman" w:hAnsi="Times New Roman" w:cs="Times New Roman"/>
          <w:sz w:val="24"/>
          <w:szCs w:val="24"/>
        </w:rPr>
      </w:pPr>
    </w:p>
    <w:p w14:paraId="4E1C6823" w14:textId="77777777" w:rsidR="005A138A" w:rsidRPr="00BA1FA6" w:rsidRDefault="006B4BB9">
      <w:pPr>
        <w:numPr>
          <w:ilvl w:val="0"/>
          <w:numId w:val="1"/>
        </w:numPr>
        <w:shd w:val="clear" w:color="auto" w:fill="FFFFFF"/>
        <w:tabs>
          <w:tab w:val="left" w:pos="284"/>
        </w:tabs>
        <w:spacing w:after="0" w:line="240" w:lineRule="auto"/>
        <w:ind w:left="0" w:firstLine="0"/>
        <w:jc w:val="center"/>
        <w:rPr>
          <w:rFonts w:ascii="Times New Roman" w:eastAsia="Times New Roman" w:hAnsi="Times New Roman" w:cs="Times New Roman"/>
          <w:b/>
          <w:bCs/>
          <w:sz w:val="24"/>
          <w:szCs w:val="24"/>
          <w:lang w:eastAsia="ru-RU"/>
        </w:rPr>
      </w:pPr>
      <w:r w:rsidRPr="00BA1FA6">
        <w:rPr>
          <w:rFonts w:ascii="Times New Roman" w:eastAsia="Times New Roman" w:hAnsi="Times New Roman" w:cs="Times New Roman"/>
          <w:b/>
          <w:bCs/>
          <w:sz w:val="24"/>
          <w:szCs w:val="24"/>
          <w:lang w:eastAsia="ru-RU"/>
        </w:rPr>
        <w:t>Предмет Договора</w:t>
      </w:r>
    </w:p>
    <w:p w14:paraId="4E1C6824" w14:textId="3DD779D5" w:rsidR="005A138A" w:rsidRPr="00BA1FA6" w:rsidRDefault="006B4BB9">
      <w:pPr>
        <w:numPr>
          <w:ilvl w:val="1"/>
          <w:numId w:val="1"/>
        </w:numPr>
        <w:shd w:val="clear" w:color="auto" w:fill="FFFFFF"/>
        <w:tabs>
          <w:tab w:val="left" w:pos="1134"/>
        </w:tabs>
        <w:spacing w:after="0" w:line="240" w:lineRule="auto"/>
        <w:ind w:left="0" w:firstLine="709"/>
        <w:jc w:val="both"/>
        <w:rPr>
          <w:rFonts w:ascii="Times New Roman" w:eastAsia="Times New Roman" w:hAnsi="Times New Roman" w:cs="Times New Roman"/>
          <w:bCs/>
          <w:sz w:val="24"/>
          <w:szCs w:val="24"/>
          <w:lang w:eastAsia="ru-RU"/>
        </w:rPr>
      </w:pPr>
      <w:bookmarkStart w:id="1" w:name="_Ref361410951"/>
      <w:r w:rsidRPr="00BA1FA6">
        <w:rPr>
          <w:rFonts w:ascii="Times New Roman" w:eastAsia="Times New Roman" w:hAnsi="Times New Roman" w:cs="Times New Roman"/>
          <w:bCs/>
          <w:sz w:val="24"/>
          <w:szCs w:val="24"/>
          <w:lang w:eastAsia="ru-RU"/>
        </w:rPr>
        <w:t xml:space="preserve">Подрядчик обязуется по заданию Заказчика в соответствии с Техническим заданием (Приложение № 1 к Договору) выполнить </w:t>
      </w:r>
      <w:r w:rsidR="004A233B">
        <w:rPr>
          <w:rFonts w:ascii="Times New Roman" w:eastAsia="Times New Roman" w:hAnsi="Times New Roman" w:cs="Times New Roman"/>
          <w:bCs/>
          <w:sz w:val="24"/>
          <w:szCs w:val="24"/>
          <w:lang w:eastAsia="ru-RU"/>
        </w:rPr>
        <w:t>работы по теме: «</w:t>
      </w:r>
      <w:r w:rsidR="00056099" w:rsidRPr="00056099">
        <w:rPr>
          <w:rFonts w:ascii="Times New Roman" w:eastAsia="Times New Roman" w:hAnsi="Times New Roman" w:cs="Times New Roman"/>
          <w:b/>
          <w:bCs/>
          <w:sz w:val="24"/>
          <w:szCs w:val="24"/>
          <w:lang w:eastAsia="ru-RU"/>
        </w:rPr>
        <w:t xml:space="preserve">ОКПД2 71.12.35.110. </w:t>
      </w:r>
      <w:bookmarkStart w:id="2" w:name="_Hlk193211505"/>
      <w:bookmarkStart w:id="3" w:name="_Hlk193356305"/>
      <w:r w:rsidR="00056099" w:rsidRPr="00056099">
        <w:rPr>
          <w:rFonts w:ascii="Times New Roman" w:eastAsia="Times New Roman" w:hAnsi="Times New Roman" w:cs="Times New Roman"/>
          <w:b/>
          <w:bCs/>
          <w:sz w:val="24"/>
          <w:szCs w:val="24"/>
          <w:lang w:eastAsia="ru-RU"/>
        </w:rPr>
        <w:t xml:space="preserve">Выполнение комплекса кадастровых работ по изготовлению межевых планов земельных участков в рамках разработки проектной документации </w:t>
      </w:r>
      <w:bookmarkEnd w:id="2"/>
      <w:r w:rsidR="00056099" w:rsidRPr="00056099">
        <w:rPr>
          <w:rFonts w:ascii="Times New Roman" w:eastAsia="Times New Roman" w:hAnsi="Times New Roman" w:cs="Times New Roman"/>
          <w:b/>
          <w:bCs/>
          <w:sz w:val="24"/>
          <w:szCs w:val="24"/>
          <w:lang w:eastAsia="ru-RU"/>
        </w:rPr>
        <w:t>«Строительство 2-ой очереди Нерюнгринской ГРЭС. Этап 2. Развитие железнодорожного пути необщего пользования СП «Нерюнгринская ГРЭС»</w:t>
      </w:r>
      <w:bookmarkEnd w:id="3"/>
      <w:r w:rsidR="00056099" w:rsidRPr="00056099">
        <w:rPr>
          <w:rFonts w:ascii="Times New Roman" w:eastAsia="Times New Roman" w:hAnsi="Times New Roman" w:cs="Times New Roman"/>
          <w:b/>
          <w:bCs/>
          <w:sz w:val="24"/>
          <w:szCs w:val="24"/>
          <w:lang w:eastAsia="ru-RU"/>
        </w:rPr>
        <w:t xml:space="preserve"> АО «ДГК»</w:t>
      </w:r>
      <w:r w:rsidR="004A233B" w:rsidRPr="004A233B">
        <w:rPr>
          <w:rFonts w:ascii="Times New Roman" w:eastAsia="Times New Roman" w:hAnsi="Times New Roman" w:cs="Times New Roman"/>
          <w:bCs/>
          <w:sz w:val="24"/>
          <w:szCs w:val="24"/>
          <w:lang w:eastAsia="ru-RU"/>
        </w:rPr>
        <w:t>»</w:t>
      </w:r>
      <w:r w:rsidR="00736E60" w:rsidRPr="00BA1FA6">
        <w:rPr>
          <w:rFonts w:ascii="Times New Roman" w:eastAsia="Times New Roman" w:hAnsi="Times New Roman" w:cs="Times New Roman"/>
          <w:bCs/>
          <w:sz w:val="24"/>
          <w:szCs w:val="24"/>
          <w:lang w:eastAsia="ru-RU"/>
        </w:rPr>
        <w:t xml:space="preserve"> </w:t>
      </w:r>
      <w:r w:rsidRPr="00BA1FA6">
        <w:rPr>
          <w:rFonts w:ascii="Times New Roman" w:eastAsia="Times New Roman" w:hAnsi="Times New Roman" w:cs="Times New Roman"/>
          <w:bCs/>
          <w:sz w:val="24"/>
          <w:szCs w:val="24"/>
          <w:lang w:eastAsia="ru-RU"/>
        </w:rPr>
        <w:t>(далее по тексту – «Работы»), а также сдать Результат Работ Заказчику, а Заказчик обязуется создать Подрядчику указанные в Договоре условия для выполнения Работ, принять Результат Работ и уплатить Цену Договора.</w:t>
      </w:r>
      <w:bookmarkEnd w:id="1"/>
    </w:p>
    <w:p w14:paraId="4E1C6825" w14:textId="77777777" w:rsidR="005A138A" w:rsidRPr="00BA1FA6" w:rsidRDefault="006B4BB9">
      <w:pPr>
        <w:numPr>
          <w:ilvl w:val="1"/>
          <w:numId w:val="1"/>
        </w:numPr>
        <w:shd w:val="clear" w:color="auto" w:fill="FFFFFF"/>
        <w:tabs>
          <w:tab w:val="left" w:pos="1134"/>
        </w:tabs>
        <w:spacing w:after="0" w:line="240" w:lineRule="auto"/>
        <w:ind w:left="0" w:firstLine="709"/>
        <w:jc w:val="both"/>
        <w:rPr>
          <w:rFonts w:ascii="Times New Roman" w:eastAsia="Times New Roman" w:hAnsi="Times New Roman" w:cs="Times New Roman"/>
          <w:bCs/>
          <w:sz w:val="24"/>
          <w:szCs w:val="24"/>
          <w:lang w:eastAsia="ru-RU"/>
        </w:rPr>
      </w:pPr>
      <w:r w:rsidRPr="00BA1FA6">
        <w:rPr>
          <w:rFonts w:ascii="Times New Roman" w:eastAsia="Times New Roman" w:hAnsi="Times New Roman" w:cs="Times New Roman"/>
          <w:bCs/>
          <w:sz w:val="24"/>
          <w:szCs w:val="24"/>
          <w:lang w:eastAsia="ru-RU"/>
        </w:rPr>
        <w:t>Объем и состав Работ по Договору определяется Техническим заданием (Приложение № 1 к Договору). Работы по Договору подлежат выполнению Подрядчиком в строгом соответствии с требованиями Применимого права и указаниями Заказчика.</w:t>
      </w:r>
    </w:p>
    <w:p w14:paraId="4E1C6826" w14:textId="77777777" w:rsidR="005A138A" w:rsidRPr="00BA1FA6" w:rsidRDefault="006B4BB9">
      <w:pPr>
        <w:numPr>
          <w:ilvl w:val="1"/>
          <w:numId w:val="1"/>
        </w:numPr>
        <w:shd w:val="clear" w:color="auto" w:fill="FFFFFF"/>
        <w:tabs>
          <w:tab w:val="left" w:pos="1134"/>
        </w:tabs>
        <w:spacing w:after="0" w:line="240" w:lineRule="auto"/>
        <w:ind w:left="0" w:firstLine="709"/>
        <w:jc w:val="both"/>
        <w:rPr>
          <w:rFonts w:ascii="Times New Roman" w:eastAsia="Times New Roman" w:hAnsi="Times New Roman" w:cs="Times New Roman"/>
          <w:bCs/>
          <w:sz w:val="24"/>
          <w:szCs w:val="24"/>
          <w:lang w:eastAsia="ru-RU"/>
        </w:rPr>
      </w:pPr>
      <w:bookmarkStart w:id="4" w:name="_Ref361320424"/>
      <w:r w:rsidRPr="00BA1FA6">
        <w:rPr>
          <w:rFonts w:ascii="Times New Roman" w:eastAsia="Times New Roman" w:hAnsi="Times New Roman" w:cs="Times New Roman"/>
          <w:bCs/>
          <w:sz w:val="24"/>
          <w:szCs w:val="24"/>
          <w:lang w:eastAsia="ru-RU"/>
        </w:rPr>
        <w:t>Работы выполняются Подрядчиком в следующие сроки:</w:t>
      </w:r>
      <w:bookmarkEnd w:id="4"/>
    </w:p>
    <w:p w14:paraId="4E1C6827" w14:textId="77777777" w:rsidR="005A138A" w:rsidRPr="00BA1FA6" w:rsidRDefault="006B4BB9">
      <w:pPr>
        <w:numPr>
          <w:ilvl w:val="2"/>
          <w:numId w:val="1"/>
        </w:numPr>
        <w:shd w:val="clear" w:color="auto" w:fill="FFFFFF"/>
        <w:tabs>
          <w:tab w:val="left" w:pos="1418"/>
        </w:tabs>
        <w:spacing w:after="0" w:line="240" w:lineRule="auto"/>
        <w:ind w:left="0" w:firstLine="709"/>
        <w:jc w:val="both"/>
        <w:rPr>
          <w:rFonts w:ascii="Times New Roman" w:eastAsia="Times New Roman" w:hAnsi="Times New Roman" w:cs="Times New Roman"/>
          <w:sz w:val="24"/>
          <w:szCs w:val="24"/>
          <w:lang w:eastAsia="ru-RU"/>
        </w:rPr>
      </w:pPr>
      <w:r w:rsidRPr="00BA1FA6">
        <w:rPr>
          <w:rFonts w:ascii="Times New Roman" w:eastAsia="Times New Roman" w:hAnsi="Times New Roman" w:cs="Times New Roman"/>
          <w:bCs/>
          <w:sz w:val="24"/>
          <w:szCs w:val="24"/>
          <w:lang w:eastAsia="ru-RU"/>
        </w:rPr>
        <w:t xml:space="preserve">начало выполнения Работ: </w:t>
      </w:r>
      <w:r w:rsidR="00DC1F36">
        <w:rPr>
          <w:rFonts w:ascii="Times New Roman" w:eastAsia="Times New Roman" w:hAnsi="Times New Roman" w:cs="Times New Roman"/>
          <w:sz w:val="24"/>
          <w:szCs w:val="24"/>
          <w:lang w:eastAsia="ru-RU"/>
        </w:rPr>
        <w:t>__________________</w:t>
      </w:r>
      <w:r w:rsidRPr="00BA1FA6">
        <w:rPr>
          <w:rFonts w:ascii="Times New Roman" w:eastAsia="Times New Roman" w:hAnsi="Times New Roman" w:cs="Times New Roman"/>
          <w:sz w:val="24"/>
          <w:szCs w:val="24"/>
          <w:lang w:eastAsia="ru-RU"/>
        </w:rPr>
        <w:t>;</w:t>
      </w:r>
    </w:p>
    <w:p w14:paraId="4E1C6828" w14:textId="77777777" w:rsidR="005A138A" w:rsidRPr="00BA1FA6" w:rsidRDefault="006B4BB9">
      <w:pPr>
        <w:numPr>
          <w:ilvl w:val="2"/>
          <w:numId w:val="1"/>
        </w:numPr>
        <w:shd w:val="clear" w:color="auto" w:fill="FFFFFF"/>
        <w:tabs>
          <w:tab w:val="left" w:pos="1418"/>
        </w:tabs>
        <w:spacing w:after="0" w:line="240" w:lineRule="auto"/>
        <w:ind w:left="0" w:firstLine="709"/>
        <w:jc w:val="both"/>
        <w:rPr>
          <w:rFonts w:ascii="Times New Roman" w:eastAsia="Times New Roman" w:hAnsi="Times New Roman" w:cs="Times New Roman"/>
          <w:bCs/>
          <w:sz w:val="24"/>
          <w:szCs w:val="24"/>
          <w:lang w:eastAsia="ru-RU"/>
        </w:rPr>
      </w:pPr>
      <w:r w:rsidRPr="00BA1FA6">
        <w:rPr>
          <w:rFonts w:ascii="Times New Roman" w:eastAsia="Times New Roman" w:hAnsi="Times New Roman" w:cs="Times New Roman"/>
          <w:bCs/>
          <w:sz w:val="24"/>
          <w:szCs w:val="24"/>
          <w:lang w:eastAsia="ru-RU"/>
        </w:rPr>
        <w:t xml:space="preserve">окончание выполнения Работ: </w:t>
      </w:r>
      <w:r w:rsidR="00DC1F36">
        <w:rPr>
          <w:rFonts w:ascii="Times New Roman" w:eastAsia="Times New Roman" w:hAnsi="Times New Roman" w:cs="Times New Roman"/>
          <w:bCs/>
          <w:sz w:val="24"/>
          <w:szCs w:val="24"/>
          <w:lang w:eastAsia="ru-RU"/>
        </w:rPr>
        <w:t>_____________________</w:t>
      </w:r>
    </w:p>
    <w:p w14:paraId="4E1C6829" w14:textId="77777777" w:rsidR="005A138A" w:rsidRPr="00BA1FA6" w:rsidRDefault="005A138A">
      <w:pPr>
        <w:widowControl w:val="0"/>
        <w:shd w:val="clear" w:color="auto" w:fill="FFFFFF"/>
        <w:spacing w:after="0" w:line="240" w:lineRule="auto"/>
        <w:ind w:firstLine="709"/>
        <w:jc w:val="both"/>
        <w:rPr>
          <w:rFonts w:ascii="Times New Roman" w:eastAsia="Times New Roman" w:hAnsi="Times New Roman" w:cs="Times New Roman"/>
          <w:sz w:val="24"/>
          <w:szCs w:val="24"/>
          <w:lang w:eastAsia="ru-RU"/>
        </w:rPr>
      </w:pPr>
    </w:p>
    <w:p w14:paraId="4E1C682A" w14:textId="77777777" w:rsidR="005A138A" w:rsidRPr="00BA1FA6" w:rsidRDefault="006B4BB9">
      <w:pPr>
        <w:numPr>
          <w:ilvl w:val="0"/>
          <w:numId w:val="1"/>
        </w:numPr>
        <w:shd w:val="clear" w:color="auto" w:fill="FFFFFF"/>
        <w:tabs>
          <w:tab w:val="left" w:pos="284"/>
        </w:tabs>
        <w:spacing w:after="0" w:line="240" w:lineRule="auto"/>
        <w:ind w:left="0" w:firstLine="0"/>
        <w:jc w:val="center"/>
        <w:rPr>
          <w:rFonts w:ascii="Times New Roman" w:eastAsia="Times New Roman" w:hAnsi="Times New Roman" w:cs="Times New Roman"/>
          <w:b/>
          <w:bCs/>
          <w:sz w:val="24"/>
          <w:szCs w:val="24"/>
          <w:lang w:eastAsia="ru-RU"/>
        </w:rPr>
      </w:pPr>
      <w:r w:rsidRPr="00BA1FA6">
        <w:rPr>
          <w:rFonts w:ascii="Times New Roman" w:eastAsia="Times New Roman" w:hAnsi="Times New Roman" w:cs="Times New Roman"/>
          <w:b/>
          <w:bCs/>
          <w:sz w:val="24"/>
          <w:szCs w:val="24"/>
          <w:lang w:eastAsia="ru-RU"/>
        </w:rPr>
        <w:t xml:space="preserve">Права и обязанности Сторон </w:t>
      </w:r>
    </w:p>
    <w:p w14:paraId="4E1C682B" w14:textId="77777777" w:rsidR="005A138A" w:rsidRPr="00BA1FA6" w:rsidRDefault="006B4BB9">
      <w:pPr>
        <w:numPr>
          <w:ilvl w:val="1"/>
          <w:numId w:val="1"/>
        </w:numPr>
        <w:shd w:val="clear" w:color="auto" w:fill="FFFFFF"/>
        <w:tabs>
          <w:tab w:val="left" w:pos="1134"/>
        </w:tabs>
        <w:spacing w:after="0" w:line="240" w:lineRule="auto"/>
        <w:ind w:left="0" w:firstLine="709"/>
        <w:jc w:val="both"/>
        <w:rPr>
          <w:rFonts w:ascii="Times New Roman" w:eastAsia="Times New Roman" w:hAnsi="Times New Roman" w:cs="Times New Roman"/>
          <w:bCs/>
          <w:sz w:val="24"/>
          <w:szCs w:val="24"/>
          <w:lang w:eastAsia="ru-RU"/>
        </w:rPr>
      </w:pPr>
      <w:r w:rsidRPr="00BA1FA6">
        <w:rPr>
          <w:rFonts w:ascii="Times New Roman" w:eastAsia="Times New Roman" w:hAnsi="Times New Roman" w:cs="Times New Roman"/>
          <w:bCs/>
          <w:sz w:val="24"/>
          <w:szCs w:val="24"/>
          <w:u w:val="single"/>
          <w:lang w:eastAsia="ru-RU"/>
        </w:rPr>
        <w:t>Заказчик обязан</w:t>
      </w:r>
      <w:r w:rsidRPr="00BA1FA6">
        <w:rPr>
          <w:rFonts w:ascii="Times New Roman" w:eastAsia="Times New Roman" w:hAnsi="Times New Roman" w:cs="Times New Roman"/>
          <w:bCs/>
          <w:sz w:val="24"/>
          <w:szCs w:val="24"/>
          <w:lang w:eastAsia="ru-RU"/>
        </w:rPr>
        <w:t>:</w:t>
      </w:r>
    </w:p>
    <w:p w14:paraId="4E1C682C" w14:textId="77777777" w:rsidR="005A138A" w:rsidRPr="00BA1FA6" w:rsidRDefault="006B4BB9">
      <w:pPr>
        <w:numPr>
          <w:ilvl w:val="2"/>
          <w:numId w:val="1"/>
        </w:numPr>
        <w:shd w:val="clear" w:color="auto" w:fill="FFFFFF"/>
        <w:tabs>
          <w:tab w:val="left" w:pos="1418"/>
        </w:tabs>
        <w:spacing w:after="0" w:line="240" w:lineRule="auto"/>
        <w:ind w:left="0" w:firstLine="709"/>
        <w:jc w:val="both"/>
        <w:rPr>
          <w:rFonts w:ascii="Times New Roman" w:eastAsia="Times New Roman" w:hAnsi="Times New Roman" w:cs="Times New Roman"/>
          <w:bCs/>
          <w:sz w:val="24"/>
          <w:szCs w:val="24"/>
          <w:lang w:eastAsia="ru-RU"/>
        </w:rPr>
      </w:pPr>
      <w:r w:rsidRPr="00BA1FA6">
        <w:rPr>
          <w:rFonts w:ascii="Times New Roman" w:eastAsia="Times New Roman" w:hAnsi="Times New Roman" w:cs="Times New Roman"/>
          <w:bCs/>
          <w:sz w:val="24"/>
          <w:szCs w:val="24"/>
          <w:lang w:eastAsia="ru-RU"/>
        </w:rPr>
        <w:t xml:space="preserve">Сообщить Подрядчику контакты и должность представителей Заказчика уполномоченных на оперативное рассмотрение и решение технических и организационных вопросов, связанных с выполнением Работ. </w:t>
      </w:r>
    </w:p>
    <w:p w14:paraId="4E1C682D" w14:textId="77777777" w:rsidR="005A138A" w:rsidRPr="00BA1FA6" w:rsidRDefault="006B4BB9">
      <w:pPr>
        <w:numPr>
          <w:ilvl w:val="2"/>
          <w:numId w:val="1"/>
        </w:numPr>
        <w:shd w:val="clear" w:color="auto" w:fill="FFFFFF"/>
        <w:tabs>
          <w:tab w:val="left" w:pos="1418"/>
        </w:tabs>
        <w:spacing w:after="0" w:line="240" w:lineRule="auto"/>
        <w:ind w:left="0" w:firstLine="709"/>
        <w:jc w:val="both"/>
        <w:rPr>
          <w:rFonts w:ascii="Times New Roman" w:eastAsia="Times New Roman" w:hAnsi="Times New Roman" w:cs="Times New Roman"/>
          <w:bCs/>
          <w:sz w:val="24"/>
          <w:szCs w:val="24"/>
          <w:lang w:eastAsia="ru-RU"/>
        </w:rPr>
      </w:pPr>
      <w:r w:rsidRPr="00BA1FA6">
        <w:rPr>
          <w:rFonts w:ascii="Times New Roman" w:eastAsia="Times New Roman" w:hAnsi="Times New Roman" w:cs="Times New Roman"/>
          <w:bCs/>
          <w:sz w:val="24"/>
          <w:szCs w:val="24"/>
          <w:lang w:eastAsia="ru-RU"/>
        </w:rPr>
        <w:t xml:space="preserve">В течение 3 (трех) рабочих дней с даты вступления Договора в силу передать (предоставить) Подрядчику техническую и иную документацию, указанную в Техническом задании (Приложение № 1 к Договору), содержащую исходные данные </w:t>
      </w:r>
      <w:r w:rsidR="00DC1F36">
        <w:rPr>
          <w:rFonts w:ascii="Times New Roman" w:eastAsia="Times New Roman" w:hAnsi="Times New Roman" w:cs="Times New Roman"/>
          <w:bCs/>
          <w:sz w:val="24"/>
          <w:szCs w:val="24"/>
          <w:lang w:eastAsia="ru-RU"/>
        </w:rPr>
        <w:t xml:space="preserve">(при наличии) </w:t>
      </w:r>
      <w:r w:rsidRPr="00BA1FA6">
        <w:rPr>
          <w:rFonts w:ascii="Times New Roman" w:eastAsia="Times New Roman" w:hAnsi="Times New Roman" w:cs="Times New Roman"/>
          <w:bCs/>
          <w:sz w:val="24"/>
          <w:szCs w:val="24"/>
          <w:lang w:eastAsia="ru-RU"/>
        </w:rPr>
        <w:t xml:space="preserve">для выполнения Подрядчиком Работ по Договору, по Акту сдачи-приемки технической и иной документации (по форме Приложения № </w:t>
      </w:r>
      <w:r w:rsidR="005A56A2">
        <w:rPr>
          <w:rFonts w:ascii="Times New Roman" w:eastAsia="Times New Roman" w:hAnsi="Times New Roman" w:cs="Times New Roman"/>
          <w:bCs/>
          <w:sz w:val="24"/>
          <w:szCs w:val="24"/>
          <w:lang w:eastAsia="ru-RU"/>
        </w:rPr>
        <w:t>___</w:t>
      </w:r>
      <w:r w:rsidR="005A56A2" w:rsidRPr="00BA1FA6">
        <w:rPr>
          <w:rFonts w:ascii="Times New Roman" w:eastAsia="Times New Roman" w:hAnsi="Times New Roman" w:cs="Times New Roman"/>
          <w:bCs/>
          <w:sz w:val="24"/>
          <w:szCs w:val="24"/>
          <w:lang w:eastAsia="ru-RU"/>
        </w:rPr>
        <w:t xml:space="preserve"> </w:t>
      </w:r>
      <w:r w:rsidRPr="00BA1FA6">
        <w:rPr>
          <w:rFonts w:ascii="Times New Roman" w:eastAsia="Times New Roman" w:hAnsi="Times New Roman" w:cs="Times New Roman"/>
          <w:bCs/>
          <w:sz w:val="24"/>
          <w:szCs w:val="24"/>
          <w:lang w:eastAsia="ru-RU"/>
        </w:rPr>
        <w:t>к Договору).</w:t>
      </w:r>
      <w:bookmarkStart w:id="5" w:name="_Ref361401696"/>
      <w:bookmarkStart w:id="6" w:name="_Ref361320734"/>
      <w:bookmarkStart w:id="7" w:name="_Ref361396847"/>
      <w:bookmarkEnd w:id="5"/>
      <w:bookmarkEnd w:id="6"/>
      <w:bookmarkEnd w:id="7"/>
    </w:p>
    <w:p w14:paraId="4E1C682E" w14:textId="77777777" w:rsidR="005A138A" w:rsidRPr="00BA1FA6" w:rsidRDefault="006B4BB9">
      <w:pPr>
        <w:numPr>
          <w:ilvl w:val="2"/>
          <w:numId w:val="1"/>
        </w:numPr>
        <w:shd w:val="clear" w:color="auto" w:fill="FFFFFF"/>
        <w:tabs>
          <w:tab w:val="left" w:pos="1418"/>
        </w:tabs>
        <w:spacing w:after="0" w:line="240" w:lineRule="auto"/>
        <w:ind w:left="0" w:firstLine="709"/>
        <w:jc w:val="both"/>
        <w:rPr>
          <w:rFonts w:ascii="Times New Roman" w:eastAsia="Times New Roman" w:hAnsi="Times New Roman" w:cs="Times New Roman"/>
          <w:bCs/>
          <w:sz w:val="24"/>
          <w:szCs w:val="24"/>
          <w:lang w:eastAsia="ru-RU"/>
        </w:rPr>
      </w:pPr>
      <w:r w:rsidRPr="00BA1FA6">
        <w:rPr>
          <w:rFonts w:ascii="Times New Roman" w:eastAsia="Times New Roman" w:hAnsi="Times New Roman" w:cs="Times New Roman"/>
          <w:bCs/>
          <w:sz w:val="24"/>
          <w:szCs w:val="24"/>
          <w:lang w:eastAsia="ru-RU"/>
        </w:rPr>
        <w:t xml:space="preserve">Ознакомить Подрядчика с локальными нормативными актами </w:t>
      </w:r>
      <w:r w:rsidR="0036139F" w:rsidRPr="00BA1FA6">
        <w:rPr>
          <w:rFonts w:ascii="Times New Roman" w:eastAsia="Times New Roman" w:hAnsi="Times New Roman" w:cs="Times New Roman"/>
          <w:bCs/>
          <w:sz w:val="24"/>
          <w:szCs w:val="24"/>
          <w:lang w:eastAsia="ru-RU"/>
        </w:rPr>
        <w:t xml:space="preserve">Генерального </w:t>
      </w:r>
      <w:r w:rsidRPr="00BA1FA6">
        <w:rPr>
          <w:rFonts w:ascii="Times New Roman" w:eastAsia="Times New Roman" w:hAnsi="Times New Roman" w:cs="Times New Roman"/>
          <w:bCs/>
          <w:sz w:val="24"/>
          <w:szCs w:val="24"/>
          <w:lang w:eastAsia="ru-RU"/>
        </w:rPr>
        <w:t xml:space="preserve">Заказчика, устанавливающими требования по охране труда, промышленной и пожарной безопасности, правилами пропускного и внутриобъектового режима Заказчика. </w:t>
      </w:r>
    </w:p>
    <w:p w14:paraId="4E1C682F" w14:textId="77777777" w:rsidR="0036139F" w:rsidRPr="00BA1FA6" w:rsidRDefault="0036139F" w:rsidP="0036139F">
      <w:pPr>
        <w:numPr>
          <w:ilvl w:val="2"/>
          <w:numId w:val="1"/>
        </w:numPr>
        <w:shd w:val="clear" w:color="auto" w:fill="FFFFFF"/>
        <w:tabs>
          <w:tab w:val="left" w:pos="1418"/>
        </w:tabs>
        <w:spacing w:after="0" w:line="240" w:lineRule="auto"/>
        <w:ind w:left="0" w:firstLine="709"/>
        <w:jc w:val="both"/>
        <w:rPr>
          <w:rFonts w:ascii="Times New Roman" w:eastAsia="Times New Roman" w:hAnsi="Times New Roman" w:cs="Times New Roman"/>
          <w:bCs/>
          <w:sz w:val="24"/>
          <w:szCs w:val="24"/>
          <w:lang w:eastAsia="ru-RU"/>
        </w:rPr>
      </w:pPr>
      <w:r w:rsidRPr="00BA1FA6">
        <w:rPr>
          <w:rFonts w:ascii="Times New Roman" w:eastAsia="Times New Roman" w:hAnsi="Times New Roman" w:cs="Times New Roman"/>
          <w:bCs/>
          <w:sz w:val="24"/>
          <w:szCs w:val="24"/>
          <w:lang w:eastAsia="ru-RU"/>
        </w:rPr>
        <w:t>Сообщить Подрядчику, что Генеральный Заказчик может изымать пропуска и не допускать на территорию Генерального заказчика работников Подрядчика и / или привлеченных им Субподрядчиков при выявлении нарушений такими работниками пропускного и внутриобъектового режима, требований охраны труда, пожарной и промышленной безопасности, природоохранного законодательства, на период до принятия совместного решения Сторон о возобновлении допуска.</w:t>
      </w:r>
    </w:p>
    <w:p w14:paraId="4E1C6830" w14:textId="77777777" w:rsidR="005A138A" w:rsidRPr="00BA1FA6" w:rsidRDefault="006B4BB9">
      <w:pPr>
        <w:numPr>
          <w:ilvl w:val="2"/>
          <w:numId w:val="1"/>
        </w:numPr>
        <w:shd w:val="clear" w:color="auto" w:fill="FFFFFF"/>
        <w:tabs>
          <w:tab w:val="left" w:pos="709"/>
        </w:tabs>
        <w:spacing w:after="0" w:line="240" w:lineRule="auto"/>
        <w:ind w:left="0" w:firstLine="709"/>
        <w:jc w:val="both"/>
        <w:rPr>
          <w:rFonts w:ascii="Times New Roman" w:eastAsia="Times New Roman" w:hAnsi="Times New Roman" w:cs="Times New Roman"/>
          <w:bCs/>
          <w:sz w:val="24"/>
          <w:szCs w:val="24"/>
          <w:lang w:eastAsia="ru-RU"/>
        </w:rPr>
      </w:pPr>
      <w:r w:rsidRPr="00BA1FA6">
        <w:rPr>
          <w:rFonts w:ascii="Times New Roman" w:eastAsia="Times New Roman" w:hAnsi="Times New Roman" w:cs="Times New Roman"/>
          <w:bCs/>
          <w:sz w:val="24"/>
          <w:szCs w:val="24"/>
          <w:lang w:eastAsia="ru-RU"/>
        </w:rPr>
        <w:t>Принять и оплатить выполненные Подрядчиком Работы на условиях, по цене и в сроки, предусмотренные Договором.</w:t>
      </w:r>
    </w:p>
    <w:p w14:paraId="4E1C6831" w14:textId="77777777" w:rsidR="005A138A" w:rsidRPr="00BA1FA6" w:rsidRDefault="006B4BB9">
      <w:pPr>
        <w:numPr>
          <w:ilvl w:val="2"/>
          <w:numId w:val="1"/>
        </w:numPr>
        <w:shd w:val="clear" w:color="auto" w:fill="FFFFFF"/>
        <w:tabs>
          <w:tab w:val="left" w:pos="709"/>
        </w:tabs>
        <w:spacing w:after="0" w:line="240" w:lineRule="auto"/>
        <w:ind w:left="0" w:firstLine="709"/>
        <w:jc w:val="both"/>
        <w:rPr>
          <w:rFonts w:ascii="Times New Roman" w:eastAsia="Times New Roman" w:hAnsi="Times New Roman" w:cs="Times New Roman"/>
          <w:bCs/>
          <w:sz w:val="24"/>
          <w:szCs w:val="24"/>
          <w:lang w:eastAsia="ru-RU"/>
        </w:rPr>
      </w:pPr>
      <w:r w:rsidRPr="00BA1FA6">
        <w:rPr>
          <w:rFonts w:ascii="Times New Roman" w:eastAsia="Times New Roman" w:hAnsi="Times New Roman" w:cs="Times New Roman"/>
          <w:bCs/>
          <w:sz w:val="24"/>
          <w:szCs w:val="24"/>
          <w:lang w:eastAsia="ru-RU"/>
        </w:rPr>
        <w:lastRenderedPageBreak/>
        <w:t>В случае необходимости, выдать Подрядчику доверенность на совершение действий, необходимых для выполнения последним своих обязательств по Договору.</w:t>
      </w:r>
    </w:p>
    <w:p w14:paraId="4E1C6832" w14:textId="77777777" w:rsidR="005A138A" w:rsidRPr="00BA1FA6" w:rsidRDefault="006B4BB9">
      <w:pPr>
        <w:numPr>
          <w:ilvl w:val="2"/>
          <w:numId w:val="1"/>
        </w:numPr>
        <w:shd w:val="clear" w:color="auto" w:fill="FFFFFF"/>
        <w:tabs>
          <w:tab w:val="left" w:pos="709"/>
        </w:tabs>
        <w:spacing w:after="0" w:line="240" w:lineRule="auto"/>
        <w:ind w:left="0" w:firstLine="709"/>
        <w:jc w:val="both"/>
        <w:rPr>
          <w:rFonts w:ascii="Times New Roman" w:eastAsia="Times New Roman" w:hAnsi="Times New Roman" w:cs="Times New Roman"/>
          <w:bCs/>
          <w:sz w:val="24"/>
          <w:szCs w:val="24"/>
          <w:lang w:eastAsia="ru-RU"/>
        </w:rPr>
      </w:pPr>
      <w:r w:rsidRPr="00BA1FA6">
        <w:rPr>
          <w:rFonts w:ascii="Times New Roman" w:eastAsia="Times New Roman" w:hAnsi="Times New Roman" w:cs="Times New Roman"/>
          <w:bCs/>
          <w:sz w:val="24"/>
          <w:szCs w:val="24"/>
          <w:lang w:eastAsia="ru-RU"/>
        </w:rPr>
        <w:t>Выполнять иные обязанности, предусмотренные Договором.</w:t>
      </w:r>
    </w:p>
    <w:p w14:paraId="4E1C6833" w14:textId="77777777" w:rsidR="005A138A" w:rsidRPr="00BA1FA6" w:rsidRDefault="005A138A">
      <w:pPr>
        <w:tabs>
          <w:tab w:val="left" w:pos="709"/>
        </w:tabs>
        <w:spacing w:after="0" w:line="240" w:lineRule="auto"/>
        <w:ind w:firstLine="709"/>
        <w:jc w:val="both"/>
        <w:rPr>
          <w:rFonts w:ascii="Times New Roman" w:eastAsia="Times New Roman" w:hAnsi="Times New Roman" w:cs="Times New Roman"/>
          <w:b/>
          <w:sz w:val="24"/>
          <w:szCs w:val="24"/>
          <w:lang w:eastAsia="ru-RU"/>
        </w:rPr>
      </w:pPr>
    </w:p>
    <w:p w14:paraId="4E1C6834" w14:textId="77777777" w:rsidR="005A138A" w:rsidRPr="00BA1FA6" w:rsidRDefault="006B4BB9">
      <w:pPr>
        <w:numPr>
          <w:ilvl w:val="1"/>
          <w:numId w:val="1"/>
        </w:numPr>
        <w:shd w:val="clear" w:color="auto" w:fill="FFFFFF"/>
        <w:tabs>
          <w:tab w:val="left" w:pos="1134"/>
        </w:tabs>
        <w:spacing w:after="0" w:line="240" w:lineRule="auto"/>
        <w:ind w:left="0" w:firstLine="709"/>
        <w:jc w:val="both"/>
        <w:rPr>
          <w:rFonts w:ascii="Times New Roman" w:eastAsia="Times New Roman" w:hAnsi="Times New Roman" w:cs="Times New Roman"/>
          <w:bCs/>
          <w:sz w:val="24"/>
          <w:szCs w:val="24"/>
          <w:lang w:eastAsia="ru-RU"/>
        </w:rPr>
      </w:pPr>
      <w:r w:rsidRPr="00BA1FA6">
        <w:rPr>
          <w:rFonts w:ascii="Times New Roman" w:eastAsia="Times New Roman" w:hAnsi="Times New Roman" w:cs="Times New Roman"/>
          <w:bCs/>
          <w:sz w:val="24"/>
          <w:szCs w:val="24"/>
          <w:u w:val="single"/>
          <w:lang w:eastAsia="ru-RU"/>
        </w:rPr>
        <w:t>Заказчик имеет право</w:t>
      </w:r>
      <w:r w:rsidRPr="00BA1FA6">
        <w:rPr>
          <w:rFonts w:ascii="Times New Roman" w:eastAsia="Times New Roman" w:hAnsi="Times New Roman" w:cs="Times New Roman"/>
          <w:bCs/>
          <w:sz w:val="24"/>
          <w:szCs w:val="24"/>
          <w:lang w:eastAsia="ru-RU"/>
        </w:rPr>
        <w:t>:</w:t>
      </w:r>
    </w:p>
    <w:p w14:paraId="4E1C6835" w14:textId="77777777" w:rsidR="005A138A" w:rsidRPr="00BA1FA6" w:rsidRDefault="006B4BB9">
      <w:pPr>
        <w:numPr>
          <w:ilvl w:val="2"/>
          <w:numId w:val="1"/>
        </w:numPr>
        <w:shd w:val="clear" w:color="auto" w:fill="FFFFFF"/>
        <w:tabs>
          <w:tab w:val="left" w:pos="1418"/>
        </w:tabs>
        <w:spacing w:after="0" w:line="240" w:lineRule="auto"/>
        <w:ind w:left="0" w:firstLine="709"/>
        <w:jc w:val="both"/>
        <w:rPr>
          <w:rFonts w:ascii="Times New Roman" w:eastAsia="Times New Roman" w:hAnsi="Times New Roman" w:cs="Times New Roman"/>
          <w:bCs/>
          <w:sz w:val="24"/>
          <w:szCs w:val="24"/>
          <w:lang w:eastAsia="ru-RU"/>
        </w:rPr>
      </w:pPr>
      <w:r w:rsidRPr="00BA1FA6">
        <w:rPr>
          <w:rFonts w:ascii="Times New Roman" w:eastAsia="Times New Roman" w:hAnsi="Times New Roman" w:cs="Times New Roman"/>
          <w:bCs/>
          <w:sz w:val="24"/>
          <w:szCs w:val="24"/>
          <w:lang w:eastAsia="ru-RU"/>
        </w:rPr>
        <w:t>Самостоятельно или с привлечением третьих лиц осуществлять контроль и надзор за ходом и качеством выполняемых Подрядчиком и Субподрядчиками по Договору Работ, соблюдением сроков выполнения, не вмешиваясь при этом в их оперативно-хозяйственную деятельность. Проведение Заказчиком контроля не снимает с Подрядчика ответственности за ненадлежащее выполнение Работ.</w:t>
      </w:r>
    </w:p>
    <w:p w14:paraId="4E1C6836" w14:textId="77777777" w:rsidR="005A138A" w:rsidRPr="00BA1FA6" w:rsidRDefault="006B4BB9">
      <w:pPr>
        <w:numPr>
          <w:ilvl w:val="2"/>
          <w:numId w:val="1"/>
        </w:numPr>
        <w:shd w:val="clear" w:color="auto" w:fill="FFFFFF"/>
        <w:tabs>
          <w:tab w:val="left" w:pos="1418"/>
        </w:tabs>
        <w:spacing w:after="0" w:line="240" w:lineRule="auto"/>
        <w:ind w:left="0" w:firstLine="709"/>
        <w:jc w:val="both"/>
        <w:rPr>
          <w:rFonts w:ascii="Times New Roman" w:eastAsia="Times New Roman" w:hAnsi="Times New Roman" w:cs="Times New Roman"/>
          <w:bCs/>
          <w:sz w:val="24"/>
          <w:szCs w:val="24"/>
          <w:lang w:eastAsia="ru-RU"/>
        </w:rPr>
      </w:pPr>
      <w:bookmarkStart w:id="8" w:name="_Ref361334652"/>
      <w:r w:rsidRPr="00BA1FA6">
        <w:rPr>
          <w:rFonts w:ascii="Times New Roman" w:eastAsia="Times New Roman" w:hAnsi="Times New Roman" w:cs="Times New Roman"/>
          <w:bCs/>
          <w:sz w:val="24"/>
          <w:szCs w:val="24"/>
          <w:lang w:eastAsia="ru-RU"/>
        </w:rPr>
        <w:t>Приостанавливать осуществление любых платежей (независимо от наличия оснований и наступления сроков таких платежей) и производство Работ по Договору путем направления Подрядчику соответствующего письменного требования с указанием причин приостановления при обнаружении отступлений от условий Договора, в том числе нарушений сроков и / или качества выполнения Работ, требований Технического задания, Применимого права, до устранения таких нарушений или их последствий, устанавливать сроки устранения таких нарушений. При этом Заказчик не будет считаться просрочившим и / или нарушившим свои обязательства по Договору. Приостановка Работ по причинам, указанным в настоящем пункте, не является основанием для продления сроков выполнения Подрядчиком Работ, установленных Договором. В случае, когда в результате такой приостановки становится очевидной невозможность завершения Работ в срок, установленный Договором, Заказчик вправе отказаться от его исполнения и потребовать возмещения причиненных убытков.</w:t>
      </w:r>
      <w:bookmarkEnd w:id="8"/>
      <w:r w:rsidRPr="00BA1FA6">
        <w:rPr>
          <w:rFonts w:ascii="Times New Roman" w:eastAsia="Times New Roman" w:hAnsi="Times New Roman" w:cs="Times New Roman"/>
          <w:bCs/>
          <w:sz w:val="24"/>
          <w:szCs w:val="24"/>
          <w:lang w:eastAsia="ru-RU"/>
        </w:rPr>
        <w:t xml:space="preserve"> </w:t>
      </w:r>
    </w:p>
    <w:p w14:paraId="4E1C6837" w14:textId="77777777" w:rsidR="005A138A" w:rsidRPr="00BA1FA6" w:rsidRDefault="006B4BB9">
      <w:pPr>
        <w:numPr>
          <w:ilvl w:val="2"/>
          <w:numId w:val="1"/>
        </w:numPr>
        <w:shd w:val="clear" w:color="auto" w:fill="FFFFFF"/>
        <w:tabs>
          <w:tab w:val="left" w:pos="1418"/>
        </w:tabs>
        <w:spacing w:after="0" w:line="240" w:lineRule="auto"/>
        <w:ind w:left="0" w:firstLine="709"/>
        <w:jc w:val="both"/>
        <w:rPr>
          <w:rFonts w:ascii="Times New Roman" w:eastAsia="Times New Roman" w:hAnsi="Times New Roman" w:cs="Times New Roman"/>
          <w:bCs/>
          <w:sz w:val="24"/>
          <w:szCs w:val="24"/>
          <w:lang w:eastAsia="ru-RU"/>
        </w:rPr>
      </w:pPr>
      <w:bookmarkStart w:id="9" w:name="_Ref361319348"/>
      <w:r w:rsidRPr="00BA1FA6">
        <w:rPr>
          <w:rFonts w:ascii="Times New Roman" w:eastAsia="Times New Roman" w:hAnsi="Times New Roman" w:cs="Times New Roman"/>
          <w:bCs/>
          <w:sz w:val="24"/>
          <w:szCs w:val="24"/>
          <w:lang w:eastAsia="ru-RU"/>
        </w:rPr>
        <w:t>Вносить изменения в Техническое задание при условии, если вызываемые этим дополнительные работы не меняют характера предусмотренных в Договоре Работ таким образом, что выполнение указаний Заказчика потребовало бы от Подрядчика получения отсутствующих у него допусков, разрешений и / или лицензий. В целях внесения соответствующих изменений Заказчик обязан направить Подрядчику письменное распоряжение, обязательное к выполнению Подрядчиком.</w:t>
      </w:r>
      <w:bookmarkEnd w:id="9"/>
      <w:r w:rsidRPr="00BA1FA6">
        <w:rPr>
          <w:rFonts w:ascii="Times New Roman" w:eastAsia="Times New Roman" w:hAnsi="Times New Roman" w:cs="Times New Roman"/>
          <w:bCs/>
          <w:sz w:val="24"/>
          <w:szCs w:val="24"/>
          <w:lang w:eastAsia="ru-RU"/>
        </w:rPr>
        <w:t xml:space="preserve"> </w:t>
      </w:r>
    </w:p>
    <w:p w14:paraId="4E1C6838" w14:textId="77777777" w:rsidR="005A138A" w:rsidRPr="00BA1FA6" w:rsidRDefault="006B4BB9">
      <w:pPr>
        <w:numPr>
          <w:ilvl w:val="2"/>
          <w:numId w:val="1"/>
        </w:numPr>
        <w:shd w:val="clear" w:color="auto" w:fill="FFFFFF"/>
        <w:tabs>
          <w:tab w:val="left" w:pos="1418"/>
        </w:tabs>
        <w:spacing w:after="0" w:line="240" w:lineRule="auto"/>
        <w:ind w:left="0" w:firstLine="709"/>
        <w:jc w:val="both"/>
        <w:rPr>
          <w:rFonts w:ascii="Times New Roman" w:eastAsia="Times New Roman" w:hAnsi="Times New Roman" w:cs="Times New Roman"/>
          <w:bCs/>
          <w:sz w:val="24"/>
          <w:szCs w:val="24"/>
          <w:lang w:eastAsia="ru-RU"/>
        </w:rPr>
      </w:pPr>
      <w:r w:rsidRPr="00BA1FA6">
        <w:rPr>
          <w:rFonts w:ascii="Times New Roman" w:eastAsia="Times New Roman" w:hAnsi="Times New Roman" w:cs="Times New Roman"/>
          <w:bCs/>
          <w:sz w:val="24"/>
          <w:szCs w:val="24"/>
          <w:lang w:eastAsia="ru-RU"/>
        </w:rPr>
        <w:t>Давать Подрядчику указания о способе выполнения Работ, если такие указания не противоречат условиям Договора и не являются вмешательством в деятельность Подрядчика.</w:t>
      </w:r>
    </w:p>
    <w:p w14:paraId="4E1C6839" w14:textId="77777777" w:rsidR="005A138A" w:rsidRPr="00BA1FA6" w:rsidRDefault="006B4BB9">
      <w:pPr>
        <w:numPr>
          <w:ilvl w:val="2"/>
          <w:numId w:val="1"/>
        </w:numPr>
        <w:shd w:val="clear" w:color="auto" w:fill="FFFFFF"/>
        <w:tabs>
          <w:tab w:val="left" w:pos="1418"/>
        </w:tabs>
        <w:spacing w:after="0" w:line="240" w:lineRule="auto"/>
        <w:ind w:left="0" w:firstLine="709"/>
        <w:jc w:val="both"/>
        <w:rPr>
          <w:rFonts w:ascii="Times New Roman" w:eastAsia="Times New Roman" w:hAnsi="Times New Roman" w:cs="Times New Roman"/>
          <w:bCs/>
          <w:sz w:val="24"/>
          <w:szCs w:val="24"/>
          <w:lang w:eastAsia="ru-RU"/>
        </w:rPr>
      </w:pPr>
      <w:r w:rsidRPr="00BA1FA6">
        <w:rPr>
          <w:rFonts w:ascii="Times New Roman" w:eastAsia="Times New Roman" w:hAnsi="Times New Roman" w:cs="Times New Roman"/>
          <w:bCs/>
          <w:sz w:val="24"/>
          <w:szCs w:val="24"/>
          <w:lang w:eastAsia="ru-RU"/>
        </w:rPr>
        <w:t>В течение действия Договора обращаться к Подрядчику с устными и письменными запросами с целью разъяснения (уточнения, конкретизации) расчетов, заключений, выводов, содержащихся в Результате Работ.</w:t>
      </w:r>
    </w:p>
    <w:p w14:paraId="4E1C683A" w14:textId="77777777" w:rsidR="005A138A" w:rsidRPr="00BA1FA6" w:rsidRDefault="006B4BB9">
      <w:pPr>
        <w:numPr>
          <w:ilvl w:val="2"/>
          <w:numId w:val="1"/>
        </w:numPr>
        <w:shd w:val="clear" w:color="auto" w:fill="FFFFFF"/>
        <w:tabs>
          <w:tab w:val="left" w:pos="709"/>
        </w:tabs>
        <w:spacing w:after="0" w:line="240" w:lineRule="auto"/>
        <w:ind w:left="0" w:firstLine="709"/>
        <w:jc w:val="both"/>
        <w:rPr>
          <w:rFonts w:ascii="Times New Roman" w:eastAsia="Times New Roman" w:hAnsi="Times New Roman" w:cs="Times New Roman"/>
          <w:bCs/>
          <w:sz w:val="24"/>
          <w:szCs w:val="24"/>
          <w:lang w:eastAsia="ru-RU"/>
        </w:rPr>
      </w:pPr>
      <w:r w:rsidRPr="00BA1FA6">
        <w:rPr>
          <w:rFonts w:ascii="Times New Roman" w:eastAsia="Times New Roman" w:hAnsi="Times New Roman" w:cs="Times New Roman"/>
          <w:bCs/>
          <w:sz w:val="24"/>
          <w:szCs w:val="24"/>
          <w:lang w:eastAsia="ru-RU"/>
        </w:rPr>
        <w:t>Требовать от Подрядчика представления информации и пояснений о ходе выполнения Работ, требовать представления Заказчику документов, полученных Подрядчиком в ходе выполнения своих обязательств по Договору, в том числе копий предписаний контролирующих и надзорных органов, выданных Подрядчику и/или привлеченным им Субподрядчикам.</w:t>
      </w:r>
    </w:p>
    <w:p w14:paraId="4E1C683B" w14:textId="77777777" w:rsidR="005A138A" w:rsidRPr="00BA1FA6" w:rsidRDefault="006B4BB9">
      <w:pPr>
        <w:numPr>
          <w:ilvl w:val="2"/>
          <w:numId w:val="1"/>
        </w:numPr>
        <w:shd w:val="clear" w:color="auto" w:fill="FFFFFF"/>
        <w:tabs>
          <w:tab w:val="left" w:pos="709"/>
        </w:tabs>
        <w:spacing w:after="0" w:line="240" w:lineRule="auto"/>
        <w:ind w:left="0" w:firstLine="709"/>
        <w:jc w:val="both"/>
        <w:rPr>
          <w:rFonts w:ascii="Times New Roman" w:eastAsia="Times New Roman" w:hAnsi="Times New Roman" w:cs="Times New Roman"/>
          <w:bCs/>
          <w:sz w:val="24"/>
          <w:szCs w:val="24"/>
          <w:lang w:eastAsia="ru-RU"/>
        </w:rPr>
      </w:pPr>
      <w:r w:rsidRPr="00BA1FA6">
        <w:rPr>
          <w:rFonts w:ascii="Times New Roman" w:eastAsia="Times New Roman" w:hAnsi="Times New Roman" w:cs="Times New Roman"/>
          <w:bCs/>
          <w:sz w:val="24"/>
          <w:szCs w:val="24"/>
          <w:lang w:eastAsia="ru-RU"/>
        </w:rPr>
        <w:t>Использовать Результат Работ по своему усмотрению, в том числе передавать Результат Работ третьим лицам без письменного согласия Подрядчика.</w:t>
      </w:r>
    </w:p>
    <w:p w14:paraId="4E1C683C" w14:textId="77777777" w:rsidR="005A138A" w:rsidRPr="00BA1FA6" w:rsidRDefault="005A138A">
      <w:pPr>
        <w:shd w:val="clear" w:color="auto" w:fill="FFFFFF"/>
        <w:tabs>
          <w:tab w:val="left" w:pos="567"/>
        </w:tabs>
        <w:spacing w:after="0" w:line="240" w:lineRule="auto"/>
        <w:ind w:firstLine="709"/>
        <w:jc w:val="both"/>
        <w:rPr>
          <w:rFonts w:ascii="Times New Roman" w:eastAsia="Times New Roman" w:hAnsi="Times New Roman" w:cs="Times New Roman"/>
          <w:bCs/>
          <w:color w:val="FF0000"/>
          <w:sz w:val="24"/>
          <w:szCs w:val="24"/>
          <w:lang w:eastAsia="ru-RU"/>
        </w:rPr>
      </w:pPr>
    </w:p>
    <w:p w14:paraId="4E1C683D" w14:textId="77777777" w:rsidR="005A138A" w:rsidRPr="00BA1FA6" w:rsidRDefault="006B4BB9">
      <w:pPr>
        <w:numPr>
          <w:ilvl w:val="1"/>
          <w:numId w:val="1"/>
        </w:numPr>
        <w:shd w:val="clear" w:color="auto" w:fill="FFFFFF"/>
        <w:tabs>
          <w:tab w:val="left" w:pos="1134"/>
        </w:tabs>
        <w:spacing w:after="0" w:line="240" w:lineRule="auto"/>
        <w:ind w:left="0" w:firstLine="709"/>
        <w:jc w:val="both"/>
        <w:rPr>
          <w:rFonts w:ascii="Times New Roman" w:eastAsia="Times New Roman" w:hAnsi="Times New Roman" w:cs="Times New Roman"/>
          <w:bCs/>
          <w:sz w:val="24"/>
          <w:szCs w:val="24"/>
          <w:lang w:eastAsia="ru-RU"/>
        </w:rPr>
      </w:pPr>
      <w:r w:rsidRPr="00BA1FA6">
        <w:rPr>
          <w:rFonts w:ascii="Times New Roman" w:eastAsia="Times New Roman" w:hAnsi="Times New Roman" w:cs="Times New Roman"/>
          <w:bCs/>
          <w:sz w:val="24"/>
          <w:szCs w:val="24"/>
          <w:u w:val="single"/>
          <w:lang w:eastAsia="ru-RU"/>
        </w:rPr>
        <w:t>Подрядчик обязан</w:t>
      </w:r>
      <w:r w:rsidRPr="00BA1FA6">
        <w:rPr>
          <w:rFonts w:ascii="Times New Roman" w:eastAsia="Times New Roman" w:hAnsi="Times New Roman" w:cs="Times New Roman"/>
          <w:bCs/>
          <w:sz w:val="24"/>
          <w:szCs w:val="24"/>
          <w:lang w:eastAsia="ru-RU"/>
        </w:rPr>
        <w:t>:</w:t>
      </w:r>
    </w:p>
    <w:p w14:paraId="4E1C683E" w14:textId="77777777" w:rsidR="005A138A" w:rsidRPr="00BA1FA6" w:rsidRDefault="006B4BB9">
      <w:pPr>
        <w:numPr>
          <w:ilvl w:val="2"/>
          <w:numId w:val="1"/>
        </w:numPr>
        <w:shd w:val="clear" w:color="auto" w:fill="FFFFFF"/>
        <w:tabs>
          <w:tab w:val="left" w:pos="1418"/>
        </w:tabs>
        <w:spacing w:after="0" w:line="240" w:lineRule="auto"/>
        <w:ind w:left="0" w:firstLine="709"/>
        <w:jc w:val="both"/>
        <w:rPr>
          <w:rFonts w:ascii="Times New Roman" w:eastAsia="Times New Roman" w:hAnsi="Times New Roman" w:cs="Times New Roman"/>
          <w:bCs/>
          <w:sz w:val="24"/>
          <w:szCs w:val="24"/>
          <w:lang w:eastAsia="ru-RU"/>
        </w:rPr>
      </w:pPr>
      <w:r w:rsidRPr="00BA1FA6">
        <w:rPr>
          <w:rFonts w:ascii="Times New Roman" w:eastAsia="Times New Roman" w:hAnsi="Times New Roman" w:cs="Times New Roman"/>
          <w:bCs/>
          <w:sz w:val="24"/>
          <w:szCs w:val="24"/>
          <w:lang w:eastAsia="ru-RU"/>
        </w:rPr>
        <w:t>Выполнить Работы в объеме, сроки и с качеством, соответствующим требованиям Договора и Применимого права</w:t>
      </w:r>
      <w:r w:rsidRPr="00BA1FA6">
        <w:rPr>
          <w:rFonts w:ascii="Times New Roman" w:eastAsia="Times New Roman" w:hAnsi="Times New Roman" w:cs="Times New Roman"/>
          <w:sz w:val="24"/>
          <w:szCs w:val="24"/>
          <w:lang w:eastAsia="ru-RU"/>
        </w:rPr>
        <w:t xml:space="preserve"> </w:t>
      </w:r>
      <w:r w:rsidRPr="00BA1FA6">
        <w:rPr>
          <w:rFonts w:ascii="Times New Roman" w:eastAsia="Times New Roman" w:hAnsi="Times New Roman" w:cs="Times New Roman"/>
          <w:bCs/>
          <w:sz w:val="24"/>
          <w:szCs w:val="24"/>
          <w:lang w:eastAsia="ru-RU"/>
        </w:rPr>
        <w:t>и сдать их результат Заказчику.</w:t>
      </w:r>
    </w:p>
    <w:p w14:paraId="4E1C683F" w14:textId="77777777" w:rsidR="005A138A" w:rsidRPr="00BA1FA6" w:rsidRDefault="006B4BB9">
      <w:pPr>
        <w:numPr>
          <w:ilvl w:val="2"/>
          <w:numId w:val="1"/>
        </w:numPr>
        <w:shd w:val="clear" w:color="auto" w:fill="FFFFFF"/>
        <w:tabs>
          <w:tab w:val="left" w:pos="1418"/>
        </w:tabs>
        <w:spacing w:after="0" w:line="240" w:lineRule="auto"/>
        <w:ind w:left="0" w:firstLine="709"/>
        <w:jc w:val="both"/>
        <w:rPr>
          <w:rFonts w:ascii="Times New Roman" w:eastAsia="Times New Roman" w:hAnsi="Times New Roman" w:cs="Times New Roman"/>
          <w:bCs/>
          <w:sz w:val="24"/>
          <w:szCs w:val="24"/>
          <w:lang w:eastAsia="ru-RU"/>
        </w:rPr>
      </w:pPr>
      <w:r w:rsidRPr="00BA1FA6">
        <w:rPr>
          <w:rFonts w:ascii="Times New Roman" w:eastAsia="Times New Roman" w:hAnsi="Times New Roman" w:cs="Times New Roman"/>
          <w:bCs/>
          <w:sz w:val="24"/>
          <w:szCs w:val="24"/>
          <w:lang w:eastAsia="ru-RU"/>
        </w:rPr>
        <w:t xml:space="preserve">Принять от Заказчика на время выполнения Работ по Договору техническую и иную документацию, указанную в Техническом задании (Приложение № 1 к Договору) по Акту сдачи-приемки технической и иной документации (по форме Приложения № </w:t>
      </w:r>
      <w:r w:rsidR="005A56A2">
        <w:rPr>
          <w:rFonts w:ascii="Times New Roman" w:eastAsia="Times New Roman" w:hAnsi="Times New Roman" w:cs="Times New Roman"/>
          <w:bCs/>
          <w:sz w:val="24"/>
          <w:szCs w:val="24"/>
          <w:lang w:eastAsia="ru-RU"/>
        </w:rPr>
        <w:t>___</w:t>
      </w:r>
      <w:r w:rsidR="005A56A2" w:rsidRPr="00BA1FA6">
        <w:rPr>
          <w:rFonts w:ascii="Times New Roman" w:eastAsia="Times New Roman" w:hAnsi="Times New Roman" w:cs="Times New Roman"/>
          <w:bCs/>
          <w:sz w:val="24"/>
          <w:szCs w:val="24"/>
          <w:lang w:eastAsia="ru-RU"/>
        </w:rPr>
        <w:t xml:space="preserve"> </w:t>
      </w:r>
      <w:r w:rsidRPr="00BA1FA6">
        <w:rPr>
          <w:rFonts w:ascii="Times New Roman" w:eastAsia="Times New Roman" w:hAnsi="Times New Roman" w:cs="Times New Roman"/>
          <w:bCs/>
          <w:sz w:val="24"/>
          <w:szCs w:val="24"/>
          <w:lang w:eastAsia="ru-RU"/>
        </w:rPr>
        <w:t>к Договору).</w:t>
      </w:r>
    </w:p>
    <w:p w14:paraId="4E1C6840" w14:textId="77777777" w:rsidR="005A138A" w:rsidRPr="00BA1FA6" w:rsidRDefault="006B4BB9">
      <w:pPr>
        <w:numPr>
          <w:ilvl w:val="2"/>
          <w:numId w:val="1"/>
        </w:numPr>
        <w:shd w:val="clear" w:color="auto" w:fill="FFFFFF"/>
        <w:tabs>
          <w:tab w:val="left" w:pos="1418"/>
        </w:tabs>
        <w:spacing w:after="0" w:line="240" w:lineRule="auto"/>
        <w:ind w:left="0" w:firstLine="709"/>
        <w:jc w:val="both"/>
        <w:rPr>
          <w:rFonts w:ascii="Times New Roman" w:eastAsia="Times New Roman" w:hAnsi="Times New Roman" w:cs="Times New Roman"/>
          <w:bCs/>
          <w:sz w:val="24"/>
          <w:szCs w:val="24"/>
          <w:lang w:eastAsia="ru-RU"/>
        </w:rPr>
      </w:pPr>
      <w:r w:rsidRPr="00BA1FA6">
        <w:rPr>
          <w:rFonts w:ascii="Times New Roman" w:eastAsia="Times New Roman" w:hAnsi="Times New Roman" w:cs="Times New Roman"/>
          <w:bCs/>
          <w:sz w:val="24"/>
          <w:szCs w:val="24"/>
          <w:lang w:eastAsia="ru-RU"/>
        </w:rPr>
        <w:t xml:space="preserve">Выдать замечания в отношении технической и иной документации, предоставленной Заказчиком, в течение 10 (десяти) рабочих дней с даты принятия её по Акту сдачи-приемки технической и иной документации (по форме Приложения № </w:t>
      </w:r>
      <w:r w:rsidR="005A56A2">
        <w:rPr>
          <w:rFonts w:ascii="Times New Roman" w:eastAsia="Times New Roman" w:hAnsi="Times New Roman" w:cs="Times New Roman"/>
          <w:bCs/>
          <w:sz w:val="24"/>
          <w:szCs w:val="24"/>
          <w:lang w:eastAsia="ru-RU"/>
        </w:rPr>
        <w:t>___</w:t>
      </w:r>
      <w:r w:rsidR="005A56A2" w:rsidRPr="00BA1FA6">
        <w:rPr>
          <w:rFonts w:ascii="Times New Roman" w:eastAsia="Times New Roman" w:hAnsi="Times New Roman" w:cs="Times New Roman"/>
          <w:bCs/>
          <w:sz w:val="24"/>
          <w:szCs w:val="24"/>
          <w:lang w:eastAsia="ru-RU"/>
        </w:rPr>
        <w:t xml:space="preserve"> </w:t>
      </w:r>
      <w:r w:rsidRPr="00BA1FA6">
        <w:rPr>
          <w:rFonts w:ascii="Times New Roman" w:eastAsia="Times New Roman" w:hAnsi="Times New Roman" w:cs="Times New Roman"/>
          <w:bCs/>
          <w:sz w:val="24"/>
          <w:szCs w:val="24"/>
          <w:lang w:eastAsia="ru-RU"/>
        </w:rPr>
        <w:t>к Договору). Отсутствие таких замечаний в указанный срок свидетельствует о проверке Подрядчиком технической и иной документации и лишает Подрядчика права ссылаться на недостатки данной документации в дальнейшем.</w:t>
      </w:r>
    </w:p>
    <w:p w14:paraId="4E1C6841" w14:textId="77777777" w:rsidR="005A138A" w:rsidRPr="00BA1FA6" w:rsidRDefault="006B4BB9">
      <w:pPr>
        <w:widowControl w:val="0"/>
        <w:numPr>
          <w:ilvl w:val="2"/>
          <w:numId w:val="1"/>
        </w:numPr>
        <w:tabs>
          <w:tab w:val="left" w:pos="709"/>
          <w:tab w:val="left" w:pos="1430"/>
        </w:tabs>
        <w:spacing w:after="0" w:line="240" w:lineRule="auto"/>
        <w:ind w:left="0" w:firstLine="709"/>
        <w:jc w:val="both"/>
        <w:rPr>
          <w:rFonts w:ascii="Times New Roman" w:eastAsia="Times New Roman" w:hAnsi="Times New Roman" w:cs="Times New Roman"/>
          <w:sz w:val="24"/>
          <w:szCs w:val="24"/>
          <w:lang w:eastAsia="ru-RU"/>
        </w:rPr>
      </w:pPr>
      <w:r w:rsidRPr="00BA1FA6">
        <w:rPr>
          <w:rFonts w:ascii="Times New Roman" w:eastAsia="Times New Roman" w:hAnsi="Times New Roman" w:cs="Times New Roman"/>
          <w:sz w:val="24"/>
          <w:szCs w:val="24"/>
          <w:lang w:eastAsia="ru-RU"/>
        </w:rPr>
        <w:t xml:space="preserve">Запрашивать и получать все исходные данные, необходимые для выполнения </w:t>
      </w:r>
      <w:r w:rsidRPr="00BA1FA6">
        <w:rPr>
          <w:rFonts w:ascii="Times New Roman" w:eastAsia="Times New Roman" w:hAnsi="Times New Roman" w:cs="Times New Roman"/>
          <w:sz w:val="24"/>
          <w:szCs w:val="24"/>
          <w:lang w:eastAsia="ru-RU"/>
        </w:rPr>
        <w:lastRenderedPageBreak/>
        <w:t xml:space="preserve">Работ по Договору, за исключением исходных данных, содержащихся в технической и иной документации, которую в соответствии Техническим заданием (Приложение № </w:t>
      </w:r>
      <w:r w:rsidR="005A56A2">
        <w:rPr>
          <w:rFonts w:ascii="Times New Roman" w:eastAsia="Times New Roman" w:hAnsi="Times New Roman" w:cs="Times New Roman"/>
          <w:sz w:val="24"/>
          <w:szCs w:val="24"/>
          <w:lang w:eastAsia="ru-RU"/>
        </w:rPr>
        <w:t>___</w:t>
      </w:r>
      <w:r w:rsidR="005A56A2" w:rsidRPr="00BA1FA6">
        <w:rPr>
          <w:rFonts w:ascii="Times New Roman" w:eastAsia="Times New Roman" w:hAnsi="Times New Roman" w:cs="Times New Roman"/>
          <w:sz w:val="24"/>
          <w:szCs w:val="24"/>
          <w:lang w:eastAsia="ru-RU"/>
        </w:rPr>
        <w:t xml:space="preserve"> </w:t>
      </w:r>
      <w:r w:rsidRPr="00BA1FA6">
        <w:rPr>
          <w:rFonts w:ascii="Times New Roman" w:eastAsia="Times New Roman" w:hAnsi="Times New Roman" w:cs="Times New Roman"/>
          <w:sz w:val="24"/>
          <w:szCs w:val="24"/>
          <w:lang w:eastAsia="ru-RU"/>
        </w:rPr>
        <w:t>к Договору) должен предоставить Заказчик.</w:t>
      </w:r>
    </w:p>
    <w:p w14:paraId="4E1C6842" w14:textId="77777777" w:rsidR="005A138A" w:rsidRPr="00BA1FA6" w:rsidRDefault="006B4BB9">
      <w:pPr>
        <w:widowControl w:val="0"/>
        <w:numPr>
          <w:ilvl w:val="2"/>
          <w:numId w:val="1"/>
        </w:numPr>
        <w:tabs>
          <w:tab w:val="left" w:pos="709"/>
          <w:tab w:val="left" w:pos="1430"/>
        </w:tabs>
        <w:spacing w:after="0" w:line="240" w:lineRule="auto"/>
        <w:ind w:left="0" w:firstLine="709"/>
        <w:jc w:val="both"/>
        <w:rPr>
          <w:rFonts w:ascii="Times New Roman" w:eastAsia="Times New Roman" w:hAnsi="Times New Roman" w:cs="Times New Roman"/>
          <w:bCs/>
          <w:sz w:val="24"/>
          <w:szCs w:val="24"/>
          <w:lang w:eastAsia="ru-RU"/>
        </w:rPr>
      </w:pPr>
      <w:r w:rsidRPr="00BA1FA6">
        <w:rPr>
          <w:rFonts w:ascii="Times New Roman" w:eastAsia="Times New Roman" w:hAnsi="Times New Roman" w:cs="Times New Roman"/>
          <w:bCs/>
          <w:sz w:val="24"/>
          <w:szCs w:val="24"/>
          <w:lang w:eastAsia="ru-RU"/>
        </w:rPr>
        <w:t>До фактического начала выполнения Работ предоставить Заказчику контакты и должность представителей Подрядчика, уполномоченных на оперативное рассмотрение и решение технических и организационных вопросов, связанных с выполнением Работ.</w:t>
      </w:r>
    </w:p>
    <w:p w14:paraId="4E1C6843" w14:textId="77777777" w:rsidR="005A138A" w:rsidRPr="00BA1FA6" w:rsidRDefault="006B4BB9">
      <w:pPr>
        <w:numPr>
          <w:ilvl w:val="2"/>
          <w:numId w:val="1"/>
        </w:numPr>
        <w:shd w:val="clear" w:color="auto" w:fill="FFFFFF"/>
        <w:tabs>
          <w:tab w:val="left" w:pos="1418"/>
        </w:tabs>
        <w:spacing w:after="0" w:line="240" w:lineRule="auto"/>
        <w:ind w:left="0" w:firstLine="709"/>
        <w:jc w:val="both"/>
        <w:rPr>
          <w:rFonts w:ascii="Times New Roman" w:eastAsia="Times New Roman" w:hAnsi="Times New Roman" w:cs="Times New Roman"/>
          <w:bCs/>
          <w:sz w:val="24"/>
          <w:szCs w:val="24"/>
          <w:lang w:eastAsia="ru-RU"/>
        </w:rPr>
      </w:pPr>
      <w:r w:rsidRPr="00BA1FA6">
        <w:rPr>
          <w:rFonts w:ascii="Times New Roman" w:eastAsia="Times New Roman" w:hAnsi="Times New Roman" w:cs="Times New Roman"/>
          <w:bCs/>
          <w:sz w:val="24"/>
          <w:szCs w:val="24"/>
          <w:lang w:eastAsia="ru-RU"/>
        </w:rPr>
        <w:t>Обеспечить сохранность переданной Заказчиком по актам сдачи-приемки технической и иной документации, а также возврат ее Заказчику не позднее даты окончания выполнения Работ, указанной в пункте 1.</w:t>
      </w:r>
      <w:r w:rsidR="00BD1CCF">
        <w:rPr>
          <w:rFonts w:ascii="Times New Roman" w:eastAsia="Times New Roman" w:hAnsi="Times New Roman" w:cs="Times New Roman"/>
          <w:bCs/>
          <w:sz w:val="24"/>
          <w:szCs w:val="24"/>
          <w:lang w:eastAsia="ru-RU"/>
        </w:rPr>
        <w:t>3</w:t>
      </w:r>
      <w:r w:rsidRPr="00BA1FA6">
        <w:rPr>
          <w:rFonts w:ascii="Times New Roman" w:eastAsia="Times New Roman" w:hAnsi="Times New Roman" w:cs="Times New Roman"/>
          <w:bCs/>
          <w:sz w:val="24"/>
          <w:szCs w:val="24"/>
          <w:lang w:eastAsia="ru-RU"/>
        </w:rPr>
        <w:t>.2 Договора, либо в случаях прекращения (расторжения) Договора, указанных в пункте 2.2.2 и разделе 1</w:t>
      </w:r>
      <w:r w:rsidR="0036139F" w:rsidRPr="00BA1FA6">
        <w:rPr>
          <w:rFonts w:ascii="Times New Roman" w:eastAsia="Times New Roman" w:hAnsi="Times New Roman" w:cs="Times New Roman"/>
          <w:bCs/>
          <w:sz w:val="24"/>
          <w:szCs w:val="24"/>
          <w:lang w:eastAsia="ru-RU"/>
        </w:rPr>
        <w:t>3</w:t>
      </w:r>
      <w:r w:rsidRPr="00BA1FA6">
        <w:rPr>
          <w:rFonts w:ascii="Times New Roman" w:eastAsia="Times New Roman" w:hAnsi="Times New Roman" w:cs="Times New Roman"/>
          <w:bCs/>
          <w:sz w:val="24"/>
          <w:szCs w:val="24"/>
          <w:lang w:eastAsia="ru-RU"/>
        </w:rPr>
        <w:t xml:space="preserve"> Договора, – не позднее 3 (трех) рабочих дней с даты получения соответствующего требования Заказчика. </w:t>
      </w:r>
    </w:p>
    <w:p w14:paraId="4E1C6844" w14:textId="77777777" w:rsidR="005A138A" w:rsidRPr="00BA1FA6" w:rsidRDefault="006B4BB9">
      <w:pPr>
        <w:numPr>
          <w:ilvl w:val="2"/>
          <w:numId w:val="1"/>
        </w:numPr>
        <w:shd w:val="clear" w:color="auto" w:fill="FFFFFF"/>
        <w:tabs>
          <w:tab w:val="left" w:pos="1418"/>
        </w:tabs>
        <w:spacing w:after="0" w:line="240" w:lineRule="auto"/>
        <w:ind w:left="0" w:firstLine="709"/>
        <w:jc w:val="both"/>
        <w:rPr>
          <w:rFonts w:ascii="Times New Roman" w:eastAsia="Times New Roman" w:hAnsi="Times New Roman" w:cs="Times New Roman"/>
          <w:sz w:val="24"/>
          <w:szCs w:val="24"/>
          <w:lang w:eastAsia="ru-RU"/>
        </w:rPr>
      </w:pPr>
      <w:r w:rsidRPr="00BA1FA6">
        <w:rPr>
          <w:rFonts w:ascii="Times New Roman" w:eastAsia="Times New Roman" w:hAnsi="Times New Roman" w:cs="Times New Roman"/>
          <w:sz w:val="24"/>
          <w:szCs w:val="24"/>
          <w:lang w:eastAsia="ru-RU"/>
        </w:rPr>
        <w:t>Обеспечить наличие допусков, разрешений и лицензий, необходимых для производства Работ.</w:t>
      </w:r>
    </w:p>
    <w:p w14:paraId="4E1C6845" w14:textId="77777777" w:rsidR="005A138A" w:rsidRPr="00BA1FA6" w:rsidRDefault="006B4BB9">
      <w:pPr>
        <w:shd w:val="clear" w:color="auto" w:fill="FFFFFF"/>
        <w:tabs>
          <w:tab w:val="left" w:pos="1418"/>
        </w:tabs>
        <w:spacing w:after="0" w:line="240" w:lineRule="auto"/>
        <w:ind w:firstLine="709"/>
        <w:jc w:val="both"/>
        <w:rPr>
          <w:rFonts w:ascii="Times New Roman" w:eastAsia="Times New Roman" w:hAnsi="Times New Roman" w:cs="Times New Roman"/>
          <w:sz w:val="24"/>
          <w:szCs w:val="24"/>
          <w:lang w:eastAsia="ru-RU"/>
        </w:rPr>
      </w:pPr>
      <w:r w:rsidRPr="00BA1FA6">
        <w:rPr>
          <w:rFonts w:ascii="Times New Roman" w:eastAsia="Times New Roman" w:hAnsi="Times New Roman" w:cs="Times New Roman"/>
          <w:sz w:val="24"/>
          <w:szCs w:val="24"/>
          <w:lang w:eastAsia="ru-RU"/>
        </w:rPr>
        <w:t xml:space="preserve">Подрядчик обязан незамедлительно, но в любом случае не позднее рабочего дня, следующего за днем наступлением соответствующего обстоятельства, сообщать Заказчику об отзыве, прекращении, приостановлении действия, признании недействительными или утрате по другим основаниям допусков, разрешений и лицензий, необходимых для надлежащего исполнения Подрядчиком своих обязательств по Договору, а также в разумный срок обеспечить получение соответствующих допусков, разрешений и лицензий в срок, обеспечивающих надлежащее исполнение Подрядчиком обязательств по Договору. </w:t>
      </w:r>
    </w:p>
    <w:p w14:paraId="4E1C6846" w14:textId="77777777" w:rsidR="005A138A" w:rsidRPr="00BA1FA6" w:rsidRDefault="006B4BB9">
      <w:pPr>
        <w:shd w:val="clear" w:color="auto" w:fill="FFFFFF"/>
        <w:tabs>
          <w:tab w:val="left" w:pos="1418"/>
        </w:tabs>
        <w:spacing w:after="0" w:line="240" w:lineRule="auto"/>
        <w:ind w:firstLine="709"/>
        <w:jc w:val="both"/>
        <w:rPr>
          <w:rFonts w:ascii="Times New Roman" w:eastAsia="Times New Roman" w:hAnsi="Times New Roman" w:cs="Times New Roman"/>
          <w:sz w:val="24"/>
          <w:szCs w:val="24"/>
          <w:lang w:eastAsia="ru-RU"/>
        </w:rPr>
      </w:pPr>
      <w:r w:rsidRPr="00BA1FA6">
        <w:rPr>
          <w:rFonts w:ascii="Times New Roman" w:eastAsia="Times New Roman" w:hAnsi="Times New Roman" w:cs="Times New Roman"/>
          <w:sz w:val="24"/>
          <w:szCs w:val="24"/>
          <w:lang w:eastAsia="ru-RU"/>
        </w:rPr>
        <w:t>Если в процессе выполнения Работ по Договору законом или иным нормативным правовым актом будет установлена обязанность Подрядчика получить дополнительные допуски, разрешения и / или лицензии, Подрядчик обязан направить Заказчику соответствующее письменное уведомление, а также в разумный срок получить необходимые допуски, разрешения и / или лицензии и направить их копии Заказчику.</w:t>
      </w:r>
    </w:p>
    <w:p w14:paraId="4E1C6847" w14:textId="77777777" w:rsidR="005A138A" w:rsidRPr="00BA1FA6" w:rsidRDefault="006B4BB9">
      <w:pPr>
        <w:shd w:val="clear" w:color="auto" w:fill="FFFFFF"/>
        <w:tabs>
          <w:tab w:val="left" w:pos="1418"/>
        </w:tabs>
        <w:spacing w:after="0" w:line="240" w:lineRule="auto"/>
        <w:ind w:firstLine="709"/>
        <w:jc w:val="both"/>
        <w:rPr>
          <w:rFonts w:ascii="Times New Roman" w:eastAsia="Times New Roman" w:hAnsi="Times New Roman" w:cs="Times New Roman"/>
          <w:sz w:val="24"/>
          <w:szCs w:val="24"/>
          <w:lang w:eastAsia="ru-RU"/>
        </w:rPr>
      </w:pPr>
      <w:r w:rsidRPr="00BA1FA6">
        <w:rPr>
          <w:rFonts w:ascii="Times New Roman" w:eastAsia="Times New Roman" w:hAnsi="Times New Roman" w:cs="Times New Roman"/>
          <w:sz w:val="24"/>
          <w:szCs w:val="24"/>
          <w:lang w:eastAsia="ru-RU"/>
        </w:rPr>
        <w:t>Во избежание сомнений, принятие соответствующего закона или иного нормативного правового акта не будет рассматриваться для целей Договора как обстоятельство непреодолимой силы (форс-мажор), указанное в пункте 1</w:t>
      </w:r>
      <w:r w:rsidR="0036139F" w:rsidRPr="00BA1FA6">
        <w:rPr>
          <w:rFonts w:ascii="Times New Roman" w:eastAsia="Times New Roman" w:hAnsi="Times New Roman" w:cs="Times New Roman"/>
          <w:sz w:val="24"/>
          <w:szCs w:val="24"/>
          <w:lang w:eastAsia="ru-RU"/>
        </w:rPr>
        <w:t>0</w:t>
      </w:r>
      <w:r w:rsidRPr="00BA1FA6">
        <w:rPr>
          <w:rFonts w:ascii="Times New Roman" w:eastAsia="Times New Roman" w:hAnsi="Times New Roman" w:cs="Times New Roman"/>
          <w:sz w:val="24"/>
          <w:szCs w:val="24"/>
          <w:lang w:eastAsia="ru-RU"/>
        </w:rPr>
        <w:t>.1 Договора, и Подрядчик не будет иметь права на продление сроков выполнения Работ или увеличение стоимости Работ, если Сторонами письменно не согласовано иное.</w:t>
      </w:r>
    </w:p>
    <w:p w14:paraId="4E1C6848" w14:textId="77777777" w:rsidR="00A37EF7" w:rsidRPr="00BA1FA6" w:rsidRDefault="00A37EF7" w:rsidP="00A37EF7">
      <w:pPr>
        <w:pStyle w:val="afe"/>
        <w:numPr>
          <w:ilvl w:val="2"/>
          <w:numId w:val="1"/>
        </w:numPr>
        <w:ind w:left="0" w:firstLine="709"/>
        <w:jc w:val="both"/>
      </w:pPr>
      <w:r w:rsidRPr="00BA1FA6">
        <w:t>В случае, если Подрядчик является членом саморегулируемой организации, основанной на членстве лиц, выполняющих инженерные изыскания/подготовку проектной документации/осуществляющих строительство, Подрядчик предоставит выписку из соответствующего реестра членов саморегулируемой организации, выданную не позднее 1 (одного) месяца до даты заключения настоящего Договора.</w:t>
      </w:r>
    </w:p>
    <w:p w14:paraId="4E1C6849" w14:textId="77777777" w:rsidR="005A138A" w:rsidRPr="00BA1FA6" w:rsidRDefault="006B4BB9">
      <w:pPr>
        <w:numPr>
          <w:ilvl w:val="2"/>
          <w:numId w:val="1"/>
        </w:numPr>
        <w:shd w:val="clear" w:color="auto" w:fill="FFFFFF"/>
        <w:tabs>
          <w:tab w:val="left" w:pos="1418"/>
        </w:tabs>
        <w:spacing w:after="0" w:line="240" w:lineRule="auto"/>
        <w:ind w:left="0" w:firstLine="709"/>
        <w:jc w:val="both"/>
        <w:rPr>
          <w:rFonts w:ascii="Times New Roman" w:eastAsia="Times New Roman" w:hAnsi="Times New Roman" w:cs="Times New Roman"/>
          <w:bCs/>
          <w:sz w:val="24"/>
          <w:szCs w:val="24"/>
          <w:lang w:eastAsia="ru-RU"/>
        </w:rPr>
      </w:pPr>
      <w:r w:rsidRPr="00BA1FA6">
        <w:rPr>
          <w:rFonts w:ascii="Times New Roman" w:eastAsia="Times New Roman" w:hAnsi="Times New Roman" w:cs="Times New Roman"/>
          <w:sz w:val="24"/>
          <w:szCs w:val="24"/>
          <w:lang w:eastAsia="ru-RU"/>
        </w:rPr>
        <w:t>Выполнять</w:t>
      </w:r>
      <w:r w:rsidRPr="00BA1FA6">
        <w:rPr>
          <w:rFonts w:ascii="Times New Roman" w:eastAsia="Times New Roman" w:hAnsi="Times New Roman" w:cs="Times New Roman"/>
          <w:bCs/>
          <w:sz w:val="24"/>
          <w:szCs w:val="24"/>
          <w:lang w:eastAsia="ru-RU"/>
        </w:rPr>
        <w:t xml:space="preserve"> Работы силами квалифицированных специалистов, прошедших соответствующую подготовку, квалификация, опыт и компетенция которых позволяет обеспечить надлежащее и качественное выполнение Работ. </w:t>
      </w:r>
    </w:p>
    <w:p w14:paraId="4E1C684A" w14:textId="77777777" w:rsidR="005A138A" w:rsidRPr="00BA1FA6" w:rsidRDefault="006B4BB9">
      <w:pPr>
        <w:numPr>
          <w:ilvl w:val="2"/>
          <w:numId w:val="1"/>
        </w:numPr>
        <w:shd w:val="clear" w:color="auto" w:fill="FFFFFF"/>
        <w:tabs>
          <w:tab w:val="left" w:pos="1418"/>
        </w:tabs>
        <w:spacing w:after="0" w:line="240" w:lineRule="auto"/>
        <w:ind w:left="0" w:firstLine="709"/>
        <w:jc w:val="both"/>
        <w:rPr>
          <w:rFonts w:ascii="Times New Roman" w:eastAsia="Times New Roman" w:hAnsi="Times New Roman" w:cs="Times New Roman"/>
          <w:bCs/>
          <w:sz w:val="24"/>
          <w:szCs w:val="24"/>
          <w:lang w:eastAsia="ru-RU"/>
        </w:rPr>
      </w:pPr>
      <w:r w:rsidRPr="00BA1FA6">
        <w:rPr>
          <w:rFonts w:ascii="Times New Roman" w:eastAsia="Times New Roman" w:hAnsi="Times New Roman" w:cs="Times New Roman"/>
          <w:bCs/>
          <w:sz w:val="24"/>
          <w:szCs w:val="24"/>
          <w:lang w:eastAsia="ru-RU"/>
        </w:rPr>
        <w:t>В случаях, установленных правилами пропускного и внутриобъектового режима Заказчика, предварительно согласовать с Заказчиком пофамильные списки персонала, задействованного при производстве Работ.</w:t>
      </w:r>
    </w:p>
    <w:p w14:paraId="4E1C684B" w14:textId="77777777" w:rsidR="005A138A" w:rsidRPr="00BA1FA6" w:rsidRDefault="006B4BB9">
      <w:pPr>
        <w:numPr>
          <w:ilvl w:val="2"/>
          <w:numId w:val="1"/>
        </w:numPr>
        <w:shd w:val="clear" w:color="auto" w:fill="FFFFFF"/>
        <w:tabs>
          <w:tab w:val="left" w:pos="1418"/>
        </w:tabs>
        <w:spacing w:after="0" w:line="240" w:lineRule="auto"/>
        <w:ind w:left="0" w:firstLine="709"/>
        <w:jc w:val="both"/>
        <w:rPr>
          <w:rFonts w:ascii="Times New Roman" w:eastAsia="Times New Roman" w:hAnsi="Times New Roman" w:cs="Times New Roman"/>
          <w:bCs/>
          <w:sz w:val="24"/>
          <w:szCs w:val="24"/>
          <w:lang w:eastAsia="ru-RU"/>
        </w:rPr>
      </w:pPr>
      <w:r w:rsidRPr="00BA1FA6">
        <w:rPr>
          <w:rFonts w:ascii="Times New Roman" w:eastAsia="Times New Roman" w:hAnsi="Times New Roman" w:cs="Times New Roman"/>
          <w:bCs/>
          <w:sz w:val="24"/>
          <w:szCs w:val="24"/>
          <w:lang w:eastAsia="ru-RU"/>
        </w:rPr>
        <w:t xml:space="preserve">Провести инструктаж персонала, задействованного при выполнении Работ на территории </w:t>
      </w:r>
      <w:r w:rsidR="0036139F" w:rsidRPr="00BA1FA6">
        <w:rPr>
          <w:rFonts w:ascii="Times New Roman" w:eastAsia="Times New Roman" w:hAnsi="Times New Roman" w:cs="Times New Roman"/>
          <w:bCs/>
          <w:sz w:val="24"/>
          <w:szCs w:val="24"/>
          <w:lang w:eastAsia="ru-RU"/>
        </w:rPr>
        <w:t xml:space="preserve">Генерального </w:t>
      </w:r>
      <w:r w:rsidRPr="00BA1FA6">
        <w:rPr>
          <w:rFonts w:ascii="Times New Roman" w:eastAsia="Times New Roman" w:hAnsi="Times New Roman" w:cs="Times New Roman"/>
          <w:bCs/>
          <w:sz w:val="24"/>
          <w:szCs w:val="24"/>
          <w:lang w:eastAsia="ru-RU"/>
        </w:rPr>
        <w:t xml:space="preserve">Заказчика, обеспечить соблюдение (в том числе указанным персоналом) требований охраны труда, пожарной и промышленной безопасности, экологических, санитарных требований и правил, а также иных нормативных правовых актов и требований локальных нормативных актов </w:t>
      </w:r>
      <w:r w:rsidR="0036139F" w:rsidRPr="00BA1FA6">
        <w:rPr>
          <w:rFonts w:ascii="Times New Roman" w:eastAsia="Times New Roman" w:hAnsi="Times New Roman" w:cs="Times New Roman"/>
          <w:bCs/>
          <w:sz w:val="24"/>
          <w:szCs w:val="24"/>
          <w:lang w:eastAsia="ru-RU"/>
        </w:rPr>
        <w:t xml:space="preserve">Генерального </w:t>
      </w:r>
      <w:r w:rsidRPr="00BA1FA6">
        <w:rPr>
          <w:rFonts w:ascii="Times New Roman" w:eastAsia="Times New Roman" w:hAnsi="Times New Roman" w:cs="Times New Roman"/>
          <w:bCs/>
          <w:sz w:val="24"/>
          <w:szCs w:val="24"/>
          <w:lang w:eastAsia="ru-RU"/>
        </w:rPr>
        <w:t>Заказчика.</w:t>
      </w:r>
    </w:p>
    <w:p w14:paraId="4E1C684C" w14:textId="77777777" w:rsidR="005A138A" w:rsidRPr="00BA1FA6" w:rsidRDefault="006B4BB9">
      <w:pPr>
        <w:numPr>
          <w:ilvl w:val="2"/>
          <w:numId w:val="1"/>
        </w:numPr>
        <w:shd w:val="clear" w:color="auto" w:fill="FFFFFF"/>
        <w:tabs>
          <w:tab w:val="left" w:pos="1418"/>
        </w:tabs>
        <w:spacing w:after="0" w:line="240" w:lineRule="auto"/>
        <w:ind w:left="0" w:firstLine="709"/>
        <w:jc w:val="both"/>
        <w:rPr>
          <w:rFonts w:ascii="Times New Roman" w:eastAsia="Times New Roman" w:hAnsi="Times New Roman" w:cs="Times New Roman"/>
          <w:bCs/>
          <w:sz w:val="24"/>
          <w:szCs w:val="24"/>
          <w:lang w:eastAsia="ru-RU"/>
        </w:rPr>
      </w:pPr>
      <w:r w:rsidRPr="00BA1FA6">
        <w:rPr>
          <w:rFonts w:ascii="Times New Roman" w:eastAsia="Times New Roman" w:hAnsi="Times New Roman" w:cs="Times New Roman"/>
          <w:bCs/>
          <w:sz w:val="24"/>
          <w:szCs w:val="24"/>
          <w:lang w:eastAsia="ru-RU"/>
        </w:rPr>
        <w:t>Обеспечить в соответствии с законодательством Российской Федерации согласие физических лиц, персональные данные которых должны быть переданы Заказчику по условиям Договора, на такую передачу, а также осуществление Заказчиком обработки, включая сбор, накопление, хранение, уточнение (обновление, изменение), использование, передачу (распространение, предоставление, доступ) и уничтожение таких персональных данных, и по письменному требованию Заказчика предоставить документы, подтверждающие получение такого согласия.</w:t>
      </w:r>
    </w:p>
    <w:p w14:paraId="4E1C684D" w14:textId="77777777" w:rsidR="005A138A" w:rsidRPr="00BA1FA6" w:rsidRDefault="006B4BB9">
      <w:pPr>
        <w:numPr>
          <w:ilvl w:val="2"/>
          <w:numId w:val="1"/>
        </w:numPr>
        <w:shd w:val="clear" w:color="auto" w:fill="FFFFFF"/>
        <w:tabs>
          <w:tab w:val="left" w:pos="1418"/>
        </w:tabs>
        <w:spacing w:after="0" w:line="240" w:lineRule="auto"/>
        <w:ind w:left="0" w:firstLine="709"/>
        <w:jc w:val="both"/>
        <w:rPr>
          <w:rFonts w:ascii="Times New Roman" w:eastAsia="Times New Roman" w:hAnsi="Times New Roman" w:cs="Times New Roman"/>
          <w:bCs/>
          <w:sz w:val="24"/>
          <w:szCs w:val="24"/>
          <w:lang w:eastAsia="ru-RU"/>
        </w:rPr>
      </w:pPr>
      <w:r w:rsidRPr="00BA1FA6">
        <w:rPr>
          <w:rFonts w:ascii="Times New Roman" w:eastAsia="Times New Roman" w:hAnsi="Times New Roman" w:cs="Times New Roman"/>
          <w:bCs/>
          <w:sz w:val="24"/>
          <w:szCs w:val="24"/>
          <w:lang w:eastAsia="ru-RU"/>
        </w:rPr>
        <w:lastRenderedPageBreak/>
        <w:t>В случае применения контролирующими органами штрафных санкций к Заказчику по фактам нарушения Подрядчиком требований охраны труда, пожарной и промышленной безопасности, природоохранного законодательства или иных нормативных правовых актов, возмещать Заказчику расходы по уплате таких штрафов в течение 10 (десяти) рабочих дней с даты получения соответствующего письменного требования.</w:t>
      </w:r>
    </w:p>
    <w:p w14:paraId="4E1C684E" w14:textId="77777777" w:rsidR="005A138A" w:rsidRPr="00BA1FA6" w:rsidRDefault="006B4BB9">
      <w:pPr>
        <w:numPr>
          <w:ilvl w:val="2"/>
          <w:numId w:val="1"/>
        </w:numPr>
        <w:shd w:val="clear" w:color="auto" w:fill="FFFFFF"/>
        <w:tabs>
          <w:tab w:val="left" w:pos="1418"/>
        </w:tabs>
        <w:spacing w:after="0" w:line="240" w:lineRule="auto"/>
        <w:ind w:left="0" w:firstLine="709"/>
        <w:jc w:val="both"/>
        <w:rPr>
          <w:rFonts w:ascii="Times New Roman" w:eastAsia="Times New Roman" w:hAnsi="Times New Roman" w:cs="Times New Roman"/>
          <w:bCs/>
          <w:sz w:val="24"/>
          <w:szCs w:val="24"/>
          <w:lang w:eastAsia="ru-RU"/>
        </w:rPr>
      </w:pPr>
      <w:r w:rsidRPr="00BA1FA6">
        <w:rPr>
          <w:rFonts w:ascii="Times New Roman" w:eastAsia="Times New Roman" w:hAnsi="Times New Roman" w:cs="Times New Roman"/>
          <w:bCs/>
          <w:sz w:val="24"/>
          <w:szCs w:val="24"/>
          <w:lang w:eastAsia="ru-RU"/>
        </w:rPr>
        <w:t xml:space="preserve">Передать Заказчику Результат Работ, соответствующий требованиям Договора. </w:t>
      </w:r>
    </w:p>
    <w:p w14:paraId="4E1C684F" w14:textId="77777777" w:rsidR="005A138A" w:rsidRPr="00BA1FA6" w:rsidRDefault="006B4BB9">
      <w:pPr>
        <w:numPr>
          <w:ilvl w:val="2"/>
          <w:numId w:val="1"/>
        </w:numPr>
        <w:shd w:val="clear" w:color="auto" w:fill="FFFFFF"/>
        <w:tabs>
          <w:tab w:val="left" w:pos="1418"/>
        </w:tabs>
        <w:spacing w:after="0" w:line="240" w:lineRule="auto"/>
        <w:ind w:left="0" w:firstLine="709"/>
        <w:jc w:val="both"/>
        <w:rPr>
          <w:rFonts w:ascii="Times New Roman" w:eastAsia="Times New Roman" w:hAnsi="Times New Roman" w:cs="Times New Roman"/>
          <w:bCs/>
          <w:sz w:val="24"/>
          <w:szCs w:val="24"/>
          <w:lang w:eastAsia="ru-RU"/>
        </w:rPr>
      </w:pPr>
      <w:r w:rsidRPr="00BA1FA6">
        <w:rPr>
          <w:rFonts w:ascii="Times New Roman" w:eastAsia="Times New Roman" w:hAnsi="Times New Roman" w:cs="Times New Roman"/>
          <w:bCs/>
          <w:sz w:val="24"/>
          <w:szCs w:val="24"/>
          <w:lang w:eastAsia="ru-RU"/>
        </w:rPr>
        <w:t>Выполнять полученные в ходе исполнения Договора указания Заказчика,</w:t>
      </w:r>
      <w:r w:rsidRPr="00BA1FA6">
        <w:rPr>
          <w:rFonts w:ascii="Times New Roman" w:eastAsia="Times New Roman" w:hAnsi="Times New Roman" w:cs="Times New Roman"/>
          <w:sz w:val="24"/>
          <w:szCs w:val="24"/>
          <w:lang w:eastAsia="ru-RU"/>
        </w:rPr>
        <w:t xml:space="preserve"> </w:t>
      </w:r>
      <w:r w:rsidRPr="00BA1FA6">
        <w:rPr>
          <w:rFonts w:ascii="Times New Roman" w:eastAsia="Times New Roman" w:hAnsi="Times New Roman" w:cs="Times New Roman"/>
          <w:bCs/>
          <w:sz w:val="24"/>
          <w:szCs w:val="24"/>
          <w:lang w:eastAsia="ru-RU"/>
        </w:rPr>
        <w:t xml:space="preserve">если такие указания не противоречат условиям Договора и не представляют собой вмешательства в деятельность Подрядчика. </w:t>
      </w:r>
    </w:p>
    <w:p w14:paraId="4E1C6850" w14:textId="77777777" w:rsidR="005A138A" w:rsidRPr="00BA1FA6" w:rsidRDefault="006B4BB9">
      <w:pPr>
        <w:shd w:val="clear" w:color="auto" w:fill="FFFFFF"/>
        <w:tabs>
          <w:tab w:val="left" w:pos="1418"/>
        </w:tabs>
        <w:spacing w:after="0" w:line="240" w:lineRule="auto"/>
        <w:ind w:firstLine="709"/>
        <w:jc w:val="both"/>
        <w:rPr>
          <w:rFonts w:ascii="Times New Roman" w:eastAsia="Times New Roman" w:hAnsi="Times New Roman" w:cs="Times New Roman"/>
          <w:bCs/>
          <w:sz w:val="28"/>
          <w:szCs w:val="28"/>
          <w:lang w:eastAsia="ru-RU"/>
        </w:rPr>
      </w:pPr>
      <w:r w:rsidRPr="00BA1FA6">
        <w:rPr>
          <w:rFonts w:ascii="Times New Roman" w:eastAsia="Times New Roman" w:hAnsi="Times New Roman" w:cs="Times New Roman"/>
          <w:bCs/>
          <w:sz w:val="24"/>
          <w:szCs w:val="24"/>
          <w:lang w:eastAsia="ru-RU"/>
        </w:rPr>
        <w:t xml:space="preserve">В случае, если такие указания могут привести к увеличению Цены Договора и сроков выполнения Работ, Подрядчик обязан письменно сообщить об этом Заказчику не позднее 5 (пяти) календарных дней с даты получения соответствующего указания Заказчика, и Стороны при неизбежности наступления указанных обстоятельств, обязаны подписать дополнительное соглашение к Договору. </w:t>
      </w:r>
    </w:p>
    <w:p w14:paraId="4E1C6851" w14:textId="77777777" w:rsidR="005A138A" w:rsidRPr="00BA1FA6" w:rsidRDefault="006B4BB9">
      <w:pPr>
        <w:shd w:val="clear" w:color="auto" w:fill="FFFFFF"/>
        <w:tabs>
          <w:tab w:val="left" w:pos="1418"/>
        </w:tabs>
        <w:spacing w:after="0" w:line="240" w:lineRule="auto"/>
        <w:ind w:firstLine="709"/>
        <w:jc w:val="both"/>
        <w:rPr>
          <w:rFonts w:ascii="Times New Roman" w:eastAsia="Times New Roman" w:hAnsi="Times New Roman" w:cs="Times New Roman"/>
          <w:bCs/>
          <w:sz w:val="24"/>
          <w:szCs w:val="24"/>
          <w:lang w:eastAsia="ru-RU"/>
        </w:rPr>
      </w:pPr>
      <w:r w:rsidRPr="00BA1FA6">
        <w:rPr>
          <w:rFonts w:ascii="Times New Roman" w:eastAsia="Times New Roman" w:hAnsi="Times New Roman" w:cs="Times New Roman"/>
          <w:bCs/>
          <w:sz w:val="24"/>
          <w:szCs w:val="24"/>
          <w:lang w:eastAsia="ru-RU"/>
        </w:rPr>
        <w:t xml:space="preserve">Подрядчик не несет ответственности за возможные убытки, возникшие в результате исполнения указаний Заказчика, только если Подрядчик письменно известил Заказчика о возможных негативных последствиях исполнения таких указаний в соответствии с пунктом 2.3.16.1 Договора. </w:t>
      </w:r>
    </w:p>
    <w:p w14:paraId="4E1C6852" w14:textId="77777777" w:rsidR="005A138A" w:rsidRPr="00BA1FA6" w:rsidRDefault="006B4BB9">
      <w:pPr>
        <w:shd w:val="clear" w:color="auto" w:fill="FFFFFF"/>
        <w:tabs>
          <w:tab w:val="left" w:pos="1418"/>
        </w:tabs>
        <w:spacing w:after="0" w:line="240" w:lineRule="auto"/>
        <w:ind w:firstLine="709"/>
        <w:jc w:val="both"/>
        <w:rPr>
          <w:rFonts w:ascii="Times New Roman" w:eastAsia="Times New Roman" w:hAnsi="Times New Roman" w:cs="Times New Roman"/>
          <w:bCs/>
          <w:sz w:val="24"/>
          <w:szCs w:val="24"/>
          <w:lang w:eastAsia="ru-RU"/>
        </w:rPr>
      </w:pPr>
      <w:r w:rsidRPr="00BA1FA6">
        <w:rPr>
          <w:rFonts w:ascii="Times New Roman" w:eastAsia="Times New Roman" w:hAnsi="Times New Roman" w:cs="Times New Roman"/>
          <w:bCs/>
          <w:sz w:val="24"/>
          <w:szCs w:val="24"/>
          <w:lang w:eastAsia="ru-RU"/>
        </w:rPr>
        <w:t xml:space="preserve">Подрядчик не вправе отказаться от выполнения или задержать выполнение указаний Заказчика в части сокращения объемов Работ, прекращения и / или исключения отдельных видов Работ, кроме случая, указанного в пункте 2.3.16.1 Договора. </w:t>
      </w:r>
    </w:p>
    <w:p w14:paraId="4E1C6853" w14:textId="77777777" w:rsidR="005A138A" w:rsidRPr="00BA1FA6" w:rsidRDefault="006B4BB9">
      <w:pPr>
        <w:numPr>
          <w:ilvl w:val="2"/>
          <w:numId w:val="1"/>
        </w:numPr>
        <w:shd w:val="clear" w:color="auto" w:fill="FFFFFF"/>
        <w:tabs>
          <w:tab w:val="left" w:pos="1418"/>
        </w:tabs>
        <w:spacing w:after="0" w:line="240" w:lineRule="auto"/>
        <w:ind w:left="0" w:firstLine="709"/>
        <w:jc w:val="both"/>
        <w:rPr>
          <w:rFonts w:ascii="Times New Roman" w:eastAsia="Times New Roman" w:hAnsi="Times New Roman" w:cs="Times New Roman"/>
          <w:bCs/>
          <w:sz w:val="24"/>
          <w:szCs w:val="24"/>
          <w:lang w:eastAsia="ru-RU"/>
        </w:rPr>
      </w:pPr>
      <w:r w:rsidRPr="00BA1FA6">
        <w:rPr>
          <w:rFonts w:ascii="Times New Roman" w:eastAsia="Times New Roman" w:hAnsi="Times New Roman" w:cs="Times New Roman"/>
          <w:bCs/>
          <w:sz w:val="24"/>
          <w:szCs w:val="24"/>
          <w:lang w:eastAsia="ru-RU"/>
        </w:rPr>
        <w:t>Письменно известить Заказчика и до получения от него необходимых указаний приостановить Работу при обнаружении:</w:t>
      </w:r>
    </w:p>
    <w:p w14:paraId="4E1C6854" w14:textId="77777777" w:rsidR="005A138A" w:rsidRPr="00BA1FA6" w:rsidRDefault="006B4BB9">
      <w:pPr>
        <w:numPr>
          <w:ilvl w:val="3"/>
          <w:numId w:val="1"/>
        </w:numPr>
        <w:shd w:val="clear" w:color="auto" w:fill="FFFFFF"/>
        <w:tabs>
          <w:tab w:val="left" w:pos="1701"/>
        </w:tabs>
        <w:spacing w:after="0" w:line="240" w:lineRule="auto"/>
        <w:ind w:left="0" w:firstLine="709"/>
        <w:jc w:val="both"/>
        <w:rPr>
          <w:rFonts w:ascii="Times New Roman" w:eastAsia="Times New Roman" w:hAnsi="Times New Roman" w:cs="Times New Roman"/>
          <w:bCs/>
          <w:sz w:val="24"/>
          <w:szCs w:val="24"/>
          <w:lang w:eastAsia="ru-RU"/>
        </w:rPr>
      </w:pPr>
      <w:r w:rsidRPr="00BA1FA6">
        <w:rPr>
          <w:rFonts w:ascii="Times New Roman" w:eastAsia="Times New Roman" w:hAnsi="Times New Roman" w:cs="Times New Roman"/>
          <w:bCs/>
          <w:sz w:val="24"/>
          <w:szCs w:val="24"/>
          <w:lang w:eastAsia="ru-RU"/>
        </w:rPr>
        <w:t xml:space="preserve">возможных неблагоприятных для Заказчика последствий выполнения его указаний – в любом случае не позднее момента начала выполнения таких указаний; </w:t>
      </w:r>
    </w:p>
    <w:p w14:paraId="4E1C6855" w14:textId="77777777" w:rsidR="005A138A" w:rsidRPr="00BA1FA6" w:rsidRDefault="006B4BB9">
      <w:pPr>
        <w:numPr>
          <w:ilvl w:val="3"/>
          <w:numId w:val="1"/>
        </w:numPr>
        <w:shd w:val="clear" w:color="auto" w:fill="FFFFFF"/>
        <w:tabs>
          <w:tab w:val="left" w:pos="1701"/>
        </w:tabs>
        <w:spacing w:after="0" w:line="240" w:lineRule="auto"/>
        <w:ind w:left="0" w:firstLine="709"/>
        <w:jc w:val="both"/>
        <w:rPr>
          <w:rFonts w:ascii="Times New Roman" w:eastAsia="Times New Roman" w:hAnsi="Times New Roman" w:cs="Times New Roman"/>
          <w:bCs/>
          <w:sz w:val="24"/>
          <w:szCs w:val="24"/>
          <w:lang w:eastAsia="ru-RU"/>
        </w:rPr>
      </w:pPr>
      <w:r w:rsidRPr="00BA1FA6">
        <w:rPr>
          <w:rFonts w:ascii="Times New Roman" w:eastAsia="Times New Roman" w:hAnsi="Times New Roman" w:cs="Times New Roman"/>
          <w:bCs/>
          <w:sz w:val="24"/>
          <w:szCs w:val="24"/>
          <w:lang w:eastAsia="ru-RU"/>
        </w:rPr>
        <w:t>отклонения от требований действующих норм и правил, технической и иной документации, Договора и письменных указаний Заказчика, независимо от причин возникновения таких отклонений – в любом случае не позднее следующего рабочего дня после обнаружения таких отклонений;</w:t>
      </w:r>
    </w:p>
    <w:p w14:paraId="4E1C6856" w14:textId="77777777" w:rsidR="005A138A" w:rsidRPr="00BA1FA6" w:rsidRDefault="006B4BB9">
      <w:pPr>
        <w:numPr>
          <w:ilvl w:val="3"/>
          <w:numId w:val="1"/>
        </w:numPr>
        <w:shd w:val="clear" w:color="auto" w:fill="FFFFFF"/>
        <w:tabs>
          <w:tab w:val="left" w:pos="1701"/>
        </w:tabs>
        <w:spacing w:after="0" w:line="240" w:lineRule="auto"/>
        <w:ind w:left="0" w:firstLine="709"/>
        <w:jc w:val="both"/>
        <w:rPr>
          <w:rFonts w:ascii="Times New Roman" w:eastAsia="Times New Roman" w:hAnsi="Times New Roman" w:cs="Times New Roman"/>
          <w:bCs/>
          <w:sz w:val="24"/>
          <w:szCs w:val="24"/>
          <w:lang w:eastAsia="ru-RU"/>
        </w:rPr>
      </w:pPr>
      <w:r w:rsidRPr="00BA1FA6">
        <w:rPr>
          <w:rFonts w:ascii="Times New Roman" w:eastAsia="Times New Roman" w:hAnsi="Times New Roman" w:cs="Times New Roman"/>
          <w:bCs/>
          <w:sz w:val="24"/>
          <w:szCs w:val="24"/>
          <w:lang w:eastAsia="ru-RU"/>
        </w:rPr>
        <w:t>любых иных обстоятельств, угрожающих годности или безопасности Результата Работ, либо способных повлечь изменение объемов, сроков, качества или стоимости выполнения Работ, предусмотренных Договором – в любом случае не позднее следующего рабочего дня после обнаружения таких обстоятельств.</w:t>
      </w:r>
    </w:p>
    <w:p w14:paraId="4E1C6857" w14:textId="77777777" w:rsidR="005A138A" w:rsidRPr="00BA1FA6" w:rsidRDefault="006B4BB9">
      <w:pPr>
        <w:shd w:val="clear" w:color="auto" w:fill="FFFFFF"/>
        <w:tabs>
          <w:tab w:val="left" w:pos="567"/>
        </w:tabs>
        <w:spacing w:after="0" w:line="240" w:lineRule="auto"/>
        <w:ind w:firstLine="709"/>
        <w:jc w:val="both"/>
        <w:rPr>
          <w:rFonts w:ascii="Times New Roman" w:eastAsia="Times New Roman" w:hAnsi="Times New Roman" w:cs="Times New Roman"/>
          <w:bCs/>
          <w:sz w:val="24"/>
          <w:szCs w:val="24"/>
          <w:lang w:eastAsia="ru-RU"/>
        </w:rPr>
      </w:pPr>
      <w:r w:rsidRPr="00BA1FA6">
        <w:rPr>
          <w:rFonts w:ascii="Times New Roman" w:eastAsia="Times New Roman" w:hAnsi="Times New Roman" w:cs="Times New Roman"/>
          <w:bCs/>
          <w:sz w:val="24"/>
          <w:szCs w:val="24"/>
          <w:lang w:eastAsia="ru-RU"/>
        </w:rPr>
        <w:t>Невыполнение Подрядчиком требований пункта 2.3.16 Договора лишает его права ссылаться на соответствующие обстоятельства, как на основание освобождения или ограничения своей ответственности по Договору.</w:t>
      </w:r>
    </w:p>
    <w:p w14:paraId="4E1C6858" w14:textId="77777777" w:rsidR="005A138A" w:rsidRPr="00BA1FA6" w:rsidRDefault="006B4BB9">
      <w:pPr>
        <w:numPr>
          <w:ilvl w:val="2"/>
          <w:numId w:val="1"/>
        </w:numPr>
        <w:shd w:val="clear" w:color="auto" w:fill="FFFFFF"/>
        <w:tabs>
          <w:tab w:val="left" w:pos="1418"/>
        </w:tabs>
        <w:spacing w:after="0" w:line="240" w:lineRule="auto"/>
        <w:ind w:left="0" w:firstLine="709"/>
        <w:jc w:val="both"/>
        <w:rPr>
          <w:rFonts w:ascii="Times New Roman" w:eastAsia="Times New Roman" w:hAnsi="Times New Roman" w:cs="Times New Roman"/>
          <w:bCs/>
          <w:sz w:val="24"/>
          <w:szCs w:val="24"/>
          <w:lang w:eastAsia="ru-RU"/>
        </w:rPr>
      </w:pPr>
      <w:r w:rsidRPr="00BA1FA6">
        <w:rPr>
          <w:rFonts w:ascii="Times New Roman" w:eastAsia="Times New Roman" w:hAnsi="Times New Roman" w:cs="Times New Roman"/>
          <w:bCs/>
          <w:sz w:val="24"/>
          <w:szCs w:val="24"/>
          <w:lang w:eastAsia="ru-RU"/>
        </w:rPr>
        <w:t>Письменно уведомлять</w:t>
      </w:r>
      <w:r w:rsidRPr="00BA1FA6">
        <w:rPr>
          <w:rFonts w:ascii="Times New Roman" w:eastAsia="Times New Roman" w:hAnsi="Times New Roman" w:cs="Times New Roman"/>
          <w:sz w:val="24"/>
          <w:szCs w:val="24"/>
          <w:lang w:eastAsia="ru-RU"/>
        </w:rPr>
        <w:t xml:space="preserve"> Заказчика о любых внеплановых событиях и происшествиях, возникших в ходе исполнения Договора, включая, но не ограничиваясь:</w:t>
      </w:r>
    </w:p>
    <w:p w14:paraId="4E1C6859" w14:textId="77777777" w:rsidR="005A138A" w:rsidRPr="00BA1FA6" w:rsidRDefault="006B4BB9">
      <w:pPr>
        <w:numPr>
          <w:ilvl w:val="0"/>
          <w:numId w:val="8"/>
        </w:numPr>
        <w:tabs>
          <w:tab w:val="left" w:pos="1134"/>
        </w:tabs>
        <w:spacing w:after="0" w:line="240" w:lineRule="auto"/>
        <w:ind w:left="0" w:firstLine="709"/>
        <w:jc w:val="both"/>
        <w:rPr>
          <w:rFonts w:ascii="Times New Roman" w:eastAsia="Times New Roman" w:hAnsi="Times New Roman" w:cs="Times New Roman"/>
          <w:sz w:val="24"/>
          <w:szCs w:val="24"/>
          <w:lang w:eastAsia="ru-RU"/>
        </w:rPr>
      </w:pPr>
      <w:r w:rsidRPr="00BA1FA6">
        <w:rPr>
          <w:rFonts w:ascii="Times New Roman" w:eastAsia="Times New Roman" w:hAnsi="Times New Roman" w:cs="Times New Roman"/>
          <w:sz w:val="24"/>
          <w:szCs w:val="24"/>
          <w:lang w:eastAsia="ru-RU"/>
        </w:rPr>
        <w:t>аварии – в течение 2 (двух) часов;</w:t>
      </w:r>
    </w:p>
    <w:p w14:paraId="4E1C685A" w14:textId="77777777" w:rsidR="005A138A" w:rsidRPr="00BA1FA6" w:rsidRDefault="006B4BB9">
      <w:pPr>
        <w:numPr>
          <w:ilvl w:val="0"/>
          <w:numId w:val="8"/>
        </w:numPr>
        <w:tabs>
          <w:tab w:val="left" w:pos="1134"/>
        </w:tabs>
        <w:spacing w:after="0" w:line="240" w:lineRule="auto"/>
        <w:ind w:left="0" w:firstLine="709"/>
        <w:jc w:val="both"/>
        <w:rPr>
          <w:rFonts w:ascii="Times New Roman" w:eastAsia="Times New Roman" w:hAnsi="Times New Roman" w:cs="Times New Roman"/>
          <w:sz w:val="24"/>
          <w:szCs w:val="24"/>
          <w:lang w:eastAsia="ru-RU"/>
        </w:rPr>
      </w:pPr>
      <w:r w:rsidRPr="00BA1FA6">
        <w:rPr>
          <w:rFonts w:ascii="Times New Roman" w:eastAsia="Times New Roman" w:hAnsi="Times New Roman" w:cs="Times New Roman"/>
          <w:sz w:val="24"/>
          <w:szCs w:val="24"/>
          <w:lang w:eastAsia="ru-RU"/>
        </w:rPr>
        <w:t>любом несчастном случае независимо от степени его тяжести – в течение суток по форме Приложения, установленной Минтрудом России, а после окончания расследования предоставлять копии соответствующих материалов;</w:t>
      </w:r>
    </w:p>
    <w:p w14:paraId="4E1C685B" w14:textId="77777777" w:rsidR="005A138A" w:rsidRPr="00BA1FA6" w:rsidRDefault="006B4BB9">
      <w:pPr>
        <w:numPr>
          <w:ilvl w:val="0"/>
          <w:numId w:val="8"/>
        </w:numPr>
        <w:tabs>
          <w:tab w:val="left" w:pos="1134"/>
        </w:tabs>
        <w:spacing w:after="0" w:line="240" w:lineRule="auto"/>
        <w:ind w:left="0" w:firstLine="709"/>
        <w:jc w:val="both"/>
        <w:rPr>
          <w:rFonts w:ascii="Times New Roman" w:eastAsia="Times New Roman" w:hAnsi="Times New Roman" w:cs="Times New Roman"/>
          <w:sz w:val="24"/>
          <w:szCs w:val="24"/>
          <w:lang w:eastAsia="ru-RU"/>
        </w:rPr>
      </w:pPr>
      <w:r w:rsidRPr="00BA1FA6">
        <w:rPr>
          <w:rFonts w:ascii="Times New Roman" w:eastAsia="Times New Roman" w:hAnsi="Times New Roman" w:cs="Times New Roman"/>
          <w:sz w:val="24"/>
          <w:szCs w:val="24"/>
          <w:lang w:eastAsia="ru-RU"/>
        </w:rPr>
        <w:t>хищении и иных противоправных действиях – в течение 24 (двадцати четырех) часов;</w:t>
      </w:r>
    </w:p>
    <w:p w14:paraId="4E1C685C" w14:textId="77777777" w:rsidR="005A138A" w:rsidRPr="00BA1FA6" w:rsidRDefault="006B4BB9">
      <w:pPr>
        <w:numPr>
          <w:ilvl w:val="0"/>
          <w:numId w:val="8"/>
        </w:numPr>
        <w:tabs>
          <w:tab w:val="left" w:pos="1134"/>
        </w:tabs>
        <w:spacing w:after="0" w:line="240" w:lineRule="auto"/>
        <w:ind w:left="0" w:firstLine="709"/>
        <w:jc w:val="both"/>
        <w:rPr>
          <w:rFonts w:ascii="Times New Roman" w:eastAsia="Times New Roman" w:hAnsi="Times New Roman" w:cs="Times New Roman"/>
          <w:sz w:val="24"/>
          <w:szCs w:val="24"/>
          <w:lang w:eastAsia="ru-RU"/>
        </w:rPr>
      </w:pPr>
      <w:r w:rsidRPr="00BA1FA6">
        <w:rPr>
          <w:rFonts w:ascii="Times New Roman" w:eastAsia="Times New Roman" w:hAnsi="Times New Roman" w:cs="Times New Roman"/>
          <w:sz w:val="24"/>
          <w:szCs w:val="24"/>
          <w:lang w:eastAsia="ru-RU"/>
        </w:rPr>
        <w:t>аресте и / или блокировании счетов и / или иных обстоятельствах, влияющих на осуществление расчетов между Сторонами – в течение 24 (двадцати четырех) часов;</w:t>
      </w:r>
    </w:p>
    <w:p w14:paraId="4E1C685D" w14:textId="77777777" w:rsidR="005A138A" w:rsidRPr="00BA1FA6" w:rsidRDefault="006B4BB9">
      <w:pPr>
        <w:numPr>
          <w:ilvl w:val="0"/>
          <w:numId w:val="8"/>
        </w:numPr>
        <w:tabs>
          <w:tab w:val="left" w:pos="1134"/>
        </w:tabs>
        <w:spacing w:after="0" w:line="240" w:lineRule="auto"/>
        <w:ind w:left="0" w:firstLine="709"/>
        <w:jc w:val="both"/>
        <w:rPr>
          <w:rFonts w:ascii="Times New Roman" w:eastAsia="Times New Roman" w:hAnsi="Times New Roman" w:cs="Times New Roman"/>
          <w:sz w:val="24"/>
          <w:szCs w:val="24"/>
          <w:lang w:eastAsia="ru-RU"/>
        </w:rPr>
      </w:pPr>
      <w:r w:rsidRPr="00BA1FA6">
        <w:rPr>
          <w:rFonts w:ascii="Times New Roman" w:eastAsia="Times New Roman" w:hAnsi="Times New Roman" w:cs="Times New Roman"/>
          <w:sz w:val="24"/>
          <w:szCs w:val="24"/>
          <w:lang w:eastAsia="ru-RU"/>
        </w:rPr>
        <w:t>забастовке персонала Субподрядчика, действиях третьих лиц, включая органы власти и местного самоуправления, прямо или косвенно касающихся исполнения обязательств Сторон по Договору – в течение 24 (двадцати четырех) часов;</w:t>
      </w:r>
    </w:p>
    <w:p w14:paraId="4E1C685E" w14:textId="77777777" w:rsidR="005A138A" w:rsidRPr="00BA1FA6" w:rsidRDefault="006B4BB9">
      <w:pPr>
        <w:numPr>
          <w:ilvl w:val="0"/>
          <w:numId w:val="8"/>
        </w:numPr>
        <w:tabs>
          <w:tab w:val="left" w:pos="1134"/>
        </w:tabs>
        <w:spacing w:after="0" w:line="240" w:lineRule="auto"/>
        <w:ind w:left="0" w:firstLine="709"/>
        <w:jc w:val="both"/>
        <w:rPr>
          <w:rFonts w:ascii="Times New Roman" w:eastAsia="Times New Roman" w:hAnsi="Times New Roman" w:cs="Times New Roman"/>
          <w:sz w:val="24"/>
          <w:szCs w:val="24"/>
          <w:lang w:eastAsia="ru-RU"/>
        </w:rPr>
      </w:pPr>
      <w:r w:rsidRPr="00BA1FA6">
        <w:rPr>
          <w:rFonts w:ascii="Times New Roman" w:eastAsia="Times New Roman" w:hAnsi="Times New Roman" w:cs="Times New Roman"/>
          <w:sz w:val="24"/>
          <w:szCs w:val="24"/>
          <w:lang w:eastAsia="ru-RU"/>
        </w:rPr>
        <w:t>иных обстоятельствах, фактах, сообщениях в средствах массовой информации – в течение 24 (двадцати четырех) часов.</w:t>
      </w:r>
    </w:p>
    <w:p w14:paraId="4E1C685F" w14:textId="77777777" w:rsidR="005A138A" w:rsidRPr="00BA1FA6" w:rsidRDefault="006B4BB9">
      <w:pPr>
        <w:numPr>
          <w:ilvl w:val="2"/>
          <w:numId w:val="1"/>
        </w:numPr>
        <w:shd w:val="clear" w:color="auto" w:fill="FFFFFF"/>
        <w:tabs>
          <w:tab w:val="left" w:pos="1418"/>
        </w:tabs>
        <w:spacing w:after="0" w:line="240" w:lineRule="auto"/>
        <w:ind w:left="0" w:firstLine="709"/>
        <w:jc w:val="both"/>
        <w:rPr>
          <w:rFonts w:ascii="Times New Roman" w:eastAsia="Times New Roman" w:hAnsi="Times New Roman" w:cs="Times New Roman"/>
          <w:bCs/>
          <w:sz w:val="24"/>
          <w:szCs w:val="24"/>
          <w:lang w:eastAsia="ru-RU"/>
        </w:rPr>
      </w:pPr>
      <w:r w:rsidRPr="00BA1FA6">
        <w:rPr>
          <w:rFonts w:ascii="Times New Roman" w:eastAsia="Times New Roman" w:hAnsi="Times New Roman" w:cs="Times New Roman"/>
          <w:sz w:val="24"/>
          <w:szCs w:val="24"/>
          <w:lang w:eastAsia="ru-RU"/>
        </w:rPr>
        <w:t xml:space="preserve">По требованию и в сроки, установленные Заказчиком, своими силами, средствами и за свой счет устранять недостатки, несоответствия, выявленные Заказчиком, а также </w:t>
      </w:r>
      <w:r w:rsidRPr="00BA1FA6">
        <w:rPr>
          <w:rFonts w:ascii="Times New Roman" w:eastAsia="Times New Roman" w:hAnsi="Times New Roman" w:cs="Times New Roman"/>
          <w:sz w:val="24"/>
          <w:szCs w:val="24"/>
          <w:lang w:eastAsia="ru-RU"/>
        </w:rPr>
        <w:lastRenderedPageBreak/>
        <w:t xml:space="preserve">недостатки и несоответствия, связанные с несогласованными с Заказчиком отступлениями от </w:t>
      </w:r>
      <w:r w:rsidRPr="00BA1FA6">
        <w:rPr>
          <w:rFonts w:ascii="Times New Roman" w:eastAsia="Times New Roman" w:hAnsi="Times New Roman" w:cs="Times New Roman"/>
          <w:bCs/>
          <w:sz w:val="24"/>
          <w:szCs w:val="24"/>
          <w:lang w:eastAsia="ru-RU"/>
        </w:rPr>
        <w:t>требований Договора.</w:t>
      </w:r>
    </w:p>
    <w:p w14:paraId="4E1C6860" w14:textId="77777777" w:rsidR="005A138A" w:rsidRPr="00BA1FA6" w:rsidRDefault="006B4BB9">
      <w:pPr>
        <w:numPr>
          <w:ilvl w:val="2"/>
          <w:numId w:val="1"/>
        </w:numPr>
        <w:shd w:val="clear" w:color="auto" w:fill="FFFFFF"/>
        <w:tabs>
          <w:tab w:val="left" w:pos="1418"/>
        </w:tabs>
        <w:spacing w:after="0" w:line="240" w:lineRule="auto"/>
        <w:ind w:left="0" w:firstLine="709"/>
        <w:jc w:val="both"/>
        <w:rPr>
          <w:rFonts w:ascii="Times New Roman" w:eastAsia="Times New Roman" w:hAnsi="Times New Roman" w:cs="Times New Roman"/>
          <w:bCs/>
          <w:sz w:val="24"/>
          <w:szCs w:val="24"/>
          <w:lang w:eastAsia="ru-RU"/>
        </w:rPr>
      </w:pPr>
      <w:r w:rsidRPr="00BA1FA6">
        <w:rPr>
          <w:rFonts w:ascii="Times New Roman" w:eastAsia="Times New Roman" w:hAnsi="Times New Roman" w:cs="Times New Roman"/>
          <w:bCs/>
          <w:sz w:val="24"/>
          <w:szCs w:val="24"/>
          <w:lang w:eastAsia="ru-RU"/>
        </w:rPr>
        <w:t>Незамедлительно приступить к устранению недостатков Результата Работ, о которых ему стало известно.</w:t>
      </w:r>
    </w:p>
    <w:p w14:paraId="4E1C6861" w14:textId="77777777" w:rsidR="005A138A" w:rsidRPr="00BA1FA6" w:rsidRDefault="006B4BB9">
      <w:pPr>
        <w:shd w:val="clear" w:color="auto" w:fill="FFFFFF"/>
        <w:tabs>
          <w:tab w:val="left" w:pos="1418"/>
        </w:tabs>
        <w:spacing w:after="0" w:line="240" w:lineRule="auto"/>
        <w:ind w:firstLine="709"/>
        <w:jc w:val="both"/>
        <w:rPr>
          <w:rFonts w:ascii="Times New Roman" w:eastAsia="Times New Roman" w:hAnsi="Times New Roman" w:cs="Times New Roman"/>
          <w:bCs/>
          <w:sz w:val="24"/>
          <w:szCs w:val="24"/>
          <w:lang w:eastAsia="ru-RU"/>
        </w:rPr>
      </w:pPr>
      <w:r w:rsidRPr="00BA1FA6">
        <w:rPr>
          <w:rFonts w:ascii="Times New Roman" w:eastAsia="Times New Roman" w:hAnsi="Times New Roman" w:cs="Times New Roman"/>
          <w:bCs/>
          <w:sz w:val="24"/>
          <w:szCs w:val="24"/>
          <w:lang w:eastAsia="ru-RU"/>
        </w:rPr>
        <w:t>Подрядчик несет ответственность за несоответствие Результата Работ Техническому заданию (Приложение № 1 к Договору), положениям Применимого права. Подрядчик несет ответственность за недостатки Результат Работ, включая обнаруженные впоследствии, если они были допущены Подрядчиком.</w:t>
      </w:r>
    </w:p>
    <w:p w14:paraId="4E1C6862" w14:textId="77777777" w:rsidR="005A138A" w:rsidRPr="00BA1FA6" w:rsidRDefault="006B4BB9">
      <w:pPr>
        <w:numPr>
          <w:ilvl w:val="2"/>
          <w:numId w:val="1"/>
        </w:numPr>
        <w:shd w:val="clear" w:color="auto" w:fill="FFFFFF"/>
        <w:tabs>
          <w:tab w:val="left" w:pos="1418"/>
        </w:tabs>
        <w:spacing w:after="0" w:line="240" w:lineRule="auto"/>
        <w:ind w:left="0" w:firstLine="709"/>
        <w:jc w:val="both"/>
        <w:rPr>
          <w:rFonts w:ascii="Times New Roman" w:eastAsia="Times New Roman" w:hAnsi="Times New Roman" w:cs="Times New Roman"/>
          <w:bCs/>
          <w:sz w:val="24"/>
          <w:szCs w:val="24"/>
          <w:lang w:eastAsia="ru-RU"/>
        </w:rPr>
      </w:pPr>
      <w:r w:rsidRPr="00BA1FA6">
        <w:rPr>
          <w:rFonts w:ascii="Times New Roman" w:eastAsia="Times New Roman" w:hAnsi="Times New Roman" w:cs="Times New Roman"/>
          <w:bCs/>
          <w:sz w:val="24"/>
          <w:szCs w:val="24"/>
          <w:lang w:eastAsia="ru-RU"/>
        </w:rPr>
        <w:t>В случае предъявления налоговыми органами претензий и требований к Заказчику, связанных с недобросовестностью Субподрядчиков (любого лица из цепочки субподрядчиков),</w:t>
      </w:r>
      <w:r w:rsidRPr="00BA1FA6">
        <w:rPr>
          <w:rFonts w:ascii="Times New Roman" w:eastAsia="Times New Roman" w:hAnsi="Times New Roman" w:cs="Times New Roman"/>
          <w:sz w:val="24"/>
          <w:szCs w:val="24"/>
          <w:lang w:eastAsia="ru-RU"/>
        </w:rPr>
        <w:t xml:space="preserve"> </w:t>
      </w:r>
      <w:r w:rsidRPr="00BA1FA6">
        <w:rPr>
          <w:rFonts w:ascii="Times New Roman" w:eastAsia="Times New Roman" w:hAnsi="Times New Roman" w:cs="Times New Roman"/>
          <w:bCs/>
          <w:sz w:val="24"/>
          <w:szCs w:val="24"/>
          <w:lang w:eastAsia="ru-RU"/>
        </w:rPr>
        <w:t xml:space="preserve">привлеченных Подрядчиком к выполнению Работ по Договору, компенсировать все убытки Заказчика, вызванные такими претензиями и требованиями.  </w:t>
      </w:r>
    </w:p>
    <w:p w14:paraId="4E1C6863" w14:textId="77777777" w:rsidR="005A138A" w:rsidRPr="00BA1FA6" w:rsidRDefault="006B4BB9">
      <w:pPr>
        <w:numPr>
          <w:ilvl w:val="2"/>
          <w:numId w:val="1"/>
        </w:numPr>
        <w:shd w:val="clear" w:color="auto" w:fill="FFFFFF"/>
        <w:tabs>
          <w:tab w:val="left" w:pos="1418"/>
        </w:tabs>
        <w:spacing w:after="0" w:line="240" w:lineRule="auto"/>
        <w:ind w:left="0" w:firstLine="709"/>
        <w:jc w:val="both"/>
        <w:rPr>
          <w:rFonts w:ascii="Times New Roman" w:eastAsia="Times New Roman" w:hAnsi="Times New Roman" w:cs="Times New Roman"/>
          <w:sz w:val="24"/>
          <w:szCs w:val="24"/>
          <w:lang w:eastAsia="ru-RU"/>
        </w:rPr>
      </w:pPr>
      <w:r w:rsidRPr="00BA1FA6">
        <w:rPr>
          <w:rFonts w:ascii="Times New Roman" w:eastAsia="Times New Roman" w:hAnsi="Times New Roman" w:cs="Times New Roman"/>
          <w:bCs/>
          <w:sz w:val="24"/>
          <w:szCs w:val="24"/>
          <w:lang w:eastAsia="ru-RU"/>
        </w:rPr>
        <w:t>Не передавать Результат Работ, а также иные документы, оформленные или полученные в ходе выполнения Подрядчиком обязательств</w:t>
      </w:r>
      <w:r w:rsidRPr="00BA1FA6">
        <w:rPr>
          <w:rFonts w:ascii="Times New Roman" w:eastAsia="Times New Roman" w:hAnsi="Times New Roman" w:cs="Times New Roman"/>
          <w:sz w:val="24"/>
          <w:szCs w:val="24"/>
          <w:lang w:eastAsia="ru-RU"/>
        </w:rPr>
        <w:t xml:space="preserve"> по Договору, третьим лицам без письменного согласия Заказчика, за исключением случаев, когда такая передача предусмотрена законодательством Российской Федерации и / или Договором.</w:t>
      </w:r>
    </w:p>
    <w:p w14:paraId="4E1C6864" w14:textId="77777777" w:rsidR="005A138A" w:rsidRPr="00BA1FA6" w:rsidRDefault="006B4BB9">
      <w:pPr>
        <w:numPr>
          <w:ilvl w:val="2"/>
          <w:numId w:val="1"/>
        </w:numPr>
        <w:shd w:val="clear" w:color="auto" w:fill="FFFFFF"/>
        <w:tabs>
          <w:tab w:val="left" w:pos="1418"/>
        </w:tabs>
        <w:spacing w:after="0" w:line="240" w:lineRule="auto"/>
        <w:ind w:left="0" w:firstLine="709"/>
        <w:jc w:val="both"/>
        <w:rPr>
          <w:rFonts w:ascii="Times New Roman" w:eastAsia="Times New Roman" w:hAnsi="Times New Roman" w:cs="Times New Roman"/>
          <w:sz w:val="24"/>
          <w:szCs w:val="24"/>
          <w:lang w:eastAsia="ru-RU"/>
        </w:rPr>
      </w:pPr>
      <w:r w:rsidRPr="00BA1FA6">
        <w:rPr>
          <w:rFonts w:ascii="Times New Roman" w:eastAsia="Times New Roman" w:hAnsi="Times New Roman" w:cs="Times New Roman"/>
          <w:sz w:val="24"/>
          <w:szCs w:val="24"/>
          <w:lang w:eastAsia="ru-RU"/>
        </w:rPr>
        <w:t xml:space="preserve">Исполнять иные обязанности, предусмотренные Договором и </w:t>
      </w:r>
      <w:r w:rsidRPr="00BA1FA6">
        <w:rPr>
          <w:rFonts w:ascii="Times New Roman" w:eastAsia="Times New Roman" w:hAnsi="Times New Roman" w:cs="Times New Roman"/>
          <w:bCs/>
          <w:sz w:val="24"/>
          <w:szCs w:val="24"/>
          <w:lang w:eastAsia="ru-RU"/>
        </w:rPr>
        <w:t>законодательством Российской Федерации.</w:t>
      </w:r>
      <w:r w:rsidRPr="00BA1FA6">
        <w:rPr>
          <w:rFonts w:ascii="Times New Roman" w:eastAsia="Times New Roman" w:hAnsi="Times New Roman" w:cs="Times New Roman"/>
          <w:sz w:val="24"/>
          <w:szCs w:val="24"/>
          <w:lang w:eastAsia="ru-RU"/>
        </w:rPr>
        <w:t xml:space="preserve"> </w:t>
      </w:r>
    </w:p>
    <w:p w14:paraId="4E1C6865" w14:textId="591F7977" w:rsidR="00F06ED4" w:rsidRPr="00F06ED4" w:rsidRDefault="007B2C24" w:rsidP="00F06ED4">
      <w:pPr>
        <w:numPr>
          <w:ilvl w:val="2"/>
          <w:numId w:val="1"/>
        </w:numPr>
        <w:shd w:val="clear" w:color="auto" w:fill="FFFFFF"/>
        <w:tabs>
          <w:tab w:val="left" w:pos="1418"/>
        </w:tabs>
        <w:spacing w:after="0" w:line="240" w:lineRule="auto"/>
        <w:ind w:left="0" w:right="-143" w:firstLine="709"/>
        <w:contextualSpacing/>
        <w:jc w:val="both"/>
        <w:rPr>
          <w:rFonts w:ascii="Times New Roman" w:eastAsia="Times New Roman" w:hAnsi="Times New Roman" w:cs="Times New Roman"/>
          <w:sz w:val="24"/>
          <w:szCs w:val="24"/>
          <w:lang w:eastAsia="ru-RU"/>
        </w:rPr>
      </w:pPr>
      <w:r w:rsidRPr="007B2C24">
        <w:rPr>
          <w:rFonts w:ascii="Times New Roman" w:eastAsia="Times New Roman" w:hAnsi="Times New Roman" w:cs="Times New Roman"/>
          <w:bCs/>
          <w:sz w:val="24"/>
          <w:szCs w:val="24"/>
          <w:lang w:eastAsia="ru-RU"/>
        </w:rPr>
        <w:t>В случае изменения в течение срока действия Договора каких-либо собственников (включая конечных бенефициаров) Подрядчик обязуется в течение 3 (трех) рабочих дней уведомить о таких изменениях Заказчика по форме Приложения № ___ к Договору, а также предоставить в адрес Заказчика скан копии следующих документов в отношении всей цепочки собственников Подрядчика, включая конечных бенефициаров</w:t>
      </w:r>
      <w:r w:rsidR="00F06ED4" w:rsidRPr="00F06ED4">
        <w:rPr>
          <w:rFonts w:ascii="Times New Roman" w:eastAsia="Times New Roman" w:hAnsi="Times New Roman" w:cs="Times New Roman"/>
          <w:bCs/>
          <w:sz w:val="24"/>
          <w:szCs w:val="24"/>
          <w:lang w:eastAsia="ru-RU"/>
        </w:rPr>
        <w:t>:</w:t>
      </w:r>
    </w:p>
    <w:p w14:paraId="4E1C6866" w14:textId="77777777" w:rsidR="00F06ED4" w:rsidRPr="00F06ED4" w:rsidRDefault="00F06ED4" w:rsidP="00F06ED4">
      <w:pPr>
        <w:numPr>
          <w:ilvl w:val="0"/>
          <w:numId w:val="26"/>
        </w:numPr>
        <w:autoSpaceDE w:val="0"/>
        <w:autoSpaceDN w:val="0"/>
        <w:adjustRightInd w:val="0"/>
        <w:spacing w:after="0" w:line="240" w:lineRule="auto"/>
        <w:ind w:left="0" w:firstLine="567"/>
        <w:jc w:val="both"/>
        <w:outlineLvl w:val="0"/>
        <w:rPr>
          <w:rFonts w:ascii="Times New Roman" w:eastAsia="Times New Roman" w:hAnsi="Times New Roman" w:cs="Times New Roman"/>
          <w:snapToGrid w:val="0"/>
          <w:sz w:val="24"/>
          <w:szCs w:val="24"/>
          <w:lang w:eastAsia="ru-RU"/>
        </w:rPr>
      </w:pPr>
      <w:r w:rsidRPr="00F06ED4">
        <w:rPr>
          <w:rFonts w:ascii="Times New Roman" w:eastAsia="Times New Roman" w:hAnsi="Times New Roman" w:cs="Times New Roman"/>
          <w:snapToGrid w:val="0"/>
          <w:sz w:val="24"/>
          <w:szCs w:val="24"/>
          <w:lang w:eastAsia="ru-RU"/>
        </w:rPr>
        <w:t xml:space="preserve">Для всех юридических лиц, созданных и действующих в соответствии с законодательством Российской Федерации: </w:t>
      </w:r>
    </w:p>
    <w:p w14:paraId="4E1C6867" w14:textId="77777777" w:rsidR="00F06ED4" w:rsidRPr="00F06ED4" w:rsidRDefault="00F06ED4" w:rsidP="00F06ED4">
      <w:pPr>
        <w:numPr>
          <w:ilvl w:val="0"/>
          <w:numId w:val="25"/>
        </w:numPr>
        <w:autoSpaceDE w:val="0"/>
        <w:autoSpaceDN w:val="0"/>
        <w:adjustRightInd w:val="0"/>
        <w:spacing w:after="0" w:line="240" w:lineRule="auto"/>
        <w:ind w:left="0" w:firstLine="567"/>
        <w:jc w:val="both"/>
        <w:outlineLvl w:val="0"/>
        <w:rPr>
          <w:rFonts w:ascii="Times New Roman" w:eastAsia="Times New Roman" w:hAnsi="Times New Roman" w:cs="Times New Roman"/>
          <w:snapToGrid w:val="0"/>
          <w:sz w:val="24"/>
          <w:szCs w:val="24"/>
          <w:lang w:eastAsia="ru-RU"/>
        </w:rPr>
      </w:pPr>
      <w:r w:rsidRPr="00F06ED4">
        <w:rPr>
          <w:rFonts w:ascii="Times New Roman" w:eastAsia="Times New Roman" w:hAnsi="Times New Roman" w:cs="Times New Roman"/>
          <w:snapToGrid w:val="0"/>
          <w:sz w:val="24"/>
          <w:szCs w:val="24"/>
          <w:lang w:eastAsia="ru-RU"/>
        </w:rPr>
        <w:t>выписка из Единого государственного реестра юридических лиц, выданная не позднее 1 (одного) месяца до даты подписания Договора, а также:</w:t>
      </w:r>
    </w:p>
    <w:p w14:paraId="4E1C6868" w14:textId="77777777" w:rsidR="00F06ED4" w:rsidRPr="00F06ED4" w:rsidRDefault="00F06ED4" w:rsidP="00F06ED4">
      <w:pPr>
        <w:numPr>
          <w:ilvl w:val="1"/>
          <w:numId w:val="26"/>
        </w:numPr>
        <w:autoSpaceDE w:val="0"/>
        <w:autoSpaceDN w:val="0"/>
        <w:adjustRightInd w:val="0"/>
        <w:spacing w:after="0" w:line="240" w:lineRule="auto"/>
        <w:ind w:left="0" w:firstLine="567"/>
        <w:jc w:val="both"/>
        <w:outlineLvl w:val="0"/>
        <w:rPr>
          <w:rFonts w:ascii="Times New Roman" w:eastAsia="Times New Roman" w:hAnsi="Times New Roman" w:cs="Times New Roman"/>
          <w:snapToGrid w:val="0"/>
          <w:sz w:val="24"/>
          <w:szCs w:val="24"/>
          <w:lang w:eastAsia="ru-RU"/>
        </w:rPr>
      </w:pPr>
      <w:r w:rsidRPr="00F06ED4">
        <w:rPr>
          <w:rFonts w:ascii="Times New Roman" w:eastAsia="Times New Roman" w:hAnsi="Times New Roman" w:cs="Times New Roman"/>
          <w:snapToGrid w:val="0"/>
          <w:sz w:val="24"/>
          <w:szCs w:val="24"/>
          <w:lang w:eastAsia="ru-RU"/>
        </w:rPr>
        <w:t>для юридических лиц, зарегистрированных в форме акционерных обществ:</w:t>
      </w:r>
    </w:p>
    <w:p w14:paraId="4E1C6869" w14:textId="77777777" w:rsidR="00F06ED4" w:rsidRPr="00F06ED4" w:rsidRDefault="00F06ED4" w:rsidP="00F06ED4">
      <w:pPr>
        <w:numPr>
          <w:ilvl w:val="0"/>
          <w:numId w:val="25"/>
        </w:numPr>
        <w:autoSpaceDE w:val="0"/>
        <w:autoSpaceDN w:val="0"/>
        <w:adjustRightInd w:val="0"/>
        <w:spacing w:after="0" w:line="240" w:lineRule="auto"/>
        <w:ind w:left="0" w:firstLine="567"/>
        <w:jc w:val="both"/>
        <w:outlineLvl w:val="0"/>
        <w:rPr>
          <w:rFonts w:ascii="Times New Roman" w:eastAsia="Times New Roman" w:hAnsi="Times New Roman" w:cs="Times New Roman"/>
          <w:snapToGrid w:val="0"/>
          <w:sz w:val="24"/>
          <w:szCs w:val="24"/>
          <w:lang w:eastAsia="ru-RU"/>
        </w:rPr>
      </w:pPr>
      <w:r w:rsidRPr="00F06ED4">
        <w:rPr>
          <w:rFonts w:ascii="Times New Roman" w:eastAsia="Times New Roman" w:hAnsi="Times New Roman" w:cs="Times New Roman"/>
          <w:snapToGrid w:val="0"/>
          <w:sz w:val="24"/>
          <w:szCs w:val="24"/>
          <w:lang w:eastAsia="ru-RU"/>
        </w:rPr>
        <w:t>список владельцев ценных бумаг;</w:t>
      </w:r>
    </w:p>
    <w:p w14:paraId="4E1C686A" w14:textId="77777777" w:rsidR="00F06ED4" w:rsidRPr="00F06ED4" w:rsidRDefault="00F06ED4" w:rsidP="00F06ED4">
      <w:pPr>
        <w:numPr>
          <w:ilvl w:val="0"/>
          <w:numId w:val="25"/>
        </w:numPr>
        <w:autoSpaceDE w:val="0"/>
        <w:autoSpaceDN w:val="0"/>
        <w:adjustRightInd w:val="0"/>
        <w:spacing w:after="0" w:line="240" w:lineRule="auto"/>
        <w:ind w:left="0" w:firstLine="567"/>
        <w:jc w:val="both"/>
        <w:outlineLvl w:val="0"/>
        <w:rPr>
          <w:rFonts w:ascii="Times New Roman" w:eastAsia="Times New Roman" w:hAnsi="Times New Roman" w:cs="Times New Roman"/>
          <w:snapToGrid w:val="0"/>
          <w:sz w:val="24"/>
          <w:szCs w:val="24"/>
          <w:lang w:eastAsia="ru-RU"/>
        </w:rPr>
      </w:pPr>
      <w:r w:rsidRPr="00F06ED4">
        <w:rPr>
          <w:rFonts w:ascii="Times New Roman" w:eastAsia="Times New Roman" w:hAnsi="Times New Roman" w:cs="Times New Roman"/>
          <w:snapToGrid w:val="0"/>
          <w:sz w:val="24"/>
          <w:szCs w:val="24"/>
          <w:lang w:eastAsia="ru-RU"/>
        </w:rPr>
        <w:t>список аффилированных лиц на последнюю отчетную дату;</w:t>
      </w:r>
    </w:p>
    <w:p w14:paraId="4E1C686B" w14:textId="77777777" w:rsidR="00F06ED4" w:rsidRPr="00F06ED4" w:rsidRDefault="00F06ED4" w:rsidP="00F06ED4">
      <w:pPr>
        <w:numPr>
          <w:ilvl w:val="0"/>
          <w:numId w:val="25"/>
        </w:numPr>
        <w:autoSpaceDE w:val="0"/>
        <w:autoSpaceDN w:val="0"/>
        <w:adjustRightInd w:val="0"/>
        <w:spacing w:after="0" w:line="240" w:lineRule="auto"/>
        <w:ind w:left="0" w:firstLine="567"/>
        <w:jc w:val="both"/>
        <w:outlineLvl w:val="0"/>
        <w:rPr>
          <w:rFonts w:ascii="Times New Roman" w:eastAsia="Times New Roman" w:hAnsi="Times New Roman" w:cs="Times New Roman"/>
          <w:snapToGrid w:val="0"/>
          <w:sz w:val="24"/>
          <w:szCs w:val="24"/>
          <w:lang w:eastAsia="ru-RU"/>
        </w:rPr>
      </w:pPr>
      <w:r w:rsidRPr="00F06ED4">
        <w:rPr>
          <w:rFonts w:ascii="Times New Roman" w:eastAsia="Times New Roman" w:hAnsi="Times New Roman" w:cs="Times New Roman"/>
          <w:snapToGrid w:val="0"/>
          <w:sz w:val="24"/>
          <w:szCs w:val="24"/>
          <w:lang w:eastAsia="ru-RU"/>
        </w:rPr>
        <w:t>ежеквартальный отчет на последнюю отчетную дату.</w:t>
      </w:r>
    </w:p>
    <w:p w14:paraId="4E1C686C" w14:textId="77777777" w:rsidR="00F06ED4" w:rsidRPr="00F06ED4" w:rsidRDefault="00F06ED4" w:rsidP="00F06ED4">
      <w:pPr>
        <w:numPr>
          <w:ilvl w:val="1"/>
          <w:numId w:val="26"/>
        </w:numPr>
        <w:autoSpaceDE w:val="0"/>
        <w:autoSpaceDN w:val="0"/>
        <w:adjustRightInd w:val="0"/>
        <w:spacing w:after="0" w:line="240" w:lineRule="auto"/>
        <w:ind w:left="0" w:firstLine="567"/>
        <w:jc w:val="both"/>
        <w:outlineLvl w:val="0"/>
        <w:rPr>
          <w:rFonts w:ascii="Times New Roman" w:eastAsia="Times New Roman" w:hAnsi="Times New Roman" w:cs="Times New Roman"/>
          <w:snapToGrid w:val="0"/>
          <w:sz w:val="24"/>
          <w:szCs w:val="24"/>
          <w:lang w:eastAsia="ru-RU"/>
        </w:rPr>
      </w:pPr>
      <w:r w:rsidRPr="00F06ED4">
        <w:rPr>
          <w:rFonts w:ascii="Times New Roman" w:eastAsia="Times New Roman" w:hAnsi="Times New Roman" w:cs="Times New Roman"/>
          <w:snapToGrid w:val="0"/>
          <w:sz w:val="24"/>
          <w:szCs w:val="24"/>
          <w:lang w:eastAsia="ru-RU"/>
        </w:rPr>
        <w:t>для юридических лиц, зарегистрированных в форме обществ с ограниченной ответственностью:</w:t>
      </w:r>
    </w:p>
    <w:p w14:paraId="4E1C686D" w14:textId="77777777" w:rsidR="00F06ED4" w:rsidRPr="00F06ED4" w:rsidRDefault="00F06ED4" w:rsidP="00F06ED4">
      <w:pPr>
        <w:numPr>
          <w:ilvl w:val="0"/>
          <w:numId w:val="25"/>
        </w:numPr>
        <w:autoSpaceDE w:val="0"/>
        <w:autoSpaceDN w:val="0"/>
        <w:adjustRightInd w:val="0"/>
        <w:spacing w:after="0" w:line="240" w:lineRule="auto"/>
        <w:ind w:left="0" w:firstLine="567"/>
        <w:jc w:val="both"/>
        <w:outlineLvl w:val="0"/>
        <w:rPr>
          <w:rFonts w:ascii="Times New Roman" w:eastAsia="Times New Roman" w:hAnsi="Times New Roman" w:cs="Times New Roman"/>
          <w:snapToGrid w:val="0"/>
          <w:sz w:val="24"/>
          <w:szCs w:val="24"/>
          <w:lang w:eastAsia="ru-RU"/>
        </w:rPr>
      </w:pPr>
      <w:r w:rsidRPr="00F06ED4">
        <w:rPr>
          <w:rFonts w:ascii="Times New Roman" w:eastAsia="Times New Roman" w:hAnsi="Times New Roman" w:cs="Times New Roman"/>
          <w:snapToGrid w:val="0"/>
          <w:sz w:val="24"/>
          <w:szCs w:val="24"/>
          <w:lang w:eastAsia="ru-RU"/>
        </w:rPr>
        <w:t xml:space="preserve">учредительный договор/договор об учреждении (создании)/решение единственного учредителя о создании; </w:t>
      </w:r>
    </w:p>
    <w:p w14:paraId="4E1C686E" w14:textId="77777777" w:rsidR="00F06ED4" w:rsidRPr="00F06ED4" w:rsidRDefault="00F06ED4" w:rsidP="00F06ED4">
      <w:pPr>
        <w:numPr>
          <w:ilvl w:val="0"/>
          <w:numId w:val="25"/>
        </w:numPr>
        <w:autoSpaceDE w:val="0"/>
        <w:autoSpaceDN w:val="0"/>
        <w:adjustRightInd w:val="0"/>
        <w:spacing w:after="0" w:line="240" w:lineRule="auto"/>
        <w:ind w:left="0" w:firstLine="567"/>
        <w:jc w:val="both"/>
        <w:outlineLvl w:val="0"/>
        <w:rPr>
          <w:rFonts w:ascii="Times New Roman" w:eastAsia="Times New Roman" w:hAnsi="Times New Roman" w:cs="Times New Roman"/>
          <w:snapToGrid w:val="0"/>
          <w:sz w:val="24"/>
          <w:szCs w:val="24"/>
          <w:lang w:eastAsia="ru-RU"/>
        </w:rPr>
      </w:pPr>
      <w:r w:rsidRPr="00F06ED4">
        <w:rPr>
          <w:rFonts w:ascii="Times New Roman" w:eastAsia="Times New Roman" w:hAnsi="Times New Roman" w:cs="Times New Roman"/>
          <w:snapToGrid w:val="0"/>
          <w:sz w:val="24"/>
          <w:szCs w:val="24"/>
          <w:lang w:eastAsia="ru-RU"/>
        </w:rPr>
        <w:t>решение (протокол) о приеме новых участников;</w:t>
      </w:r>
    </w:p>
    <w:p w14:paraId="4E1C686F" w14:textId="77777777" w:rsidR="00F06ED4" w:rsidRPr="00F06ED4" w:rsidRDefault="00F06ED4" w:rsidP="00F06ED4">
      <w:pPr>
        <w:numPr>
          <w:ilvl w:val="0"/>
          <w:numId w:val="25"/>
        </w:numPr>
        <w:autoSpaceDE w:val="0"/>
        <w:autoSpaceDN w:val="0"/>
        <w:adjustRightInd w:val="0"/>
        <w:spacing w:after="0" w:line="240" w:lineRule="auto"/>
        <w:ind w:left="0" w:firstLine="567"/>
        <w:jc w:val="both"/>
        <w:outlineLvl w:val="0"/>
        <w:rPr>
          <w:rFonts w:ascii="Times New Roman" w:eastAsia="Times New Roman" w:hAnsi="Times New Roman" w:cs="Times New Roman"/>
          <w:snapToGrid w:val="0"/>
          <w:sz w:val="24"/>
          <w:szCs w:val="24"/>
          <w:lang w:eastAsia="ru-RU"/>
        </w:rPr>
      </w:pPr>
      <w:r w:rsidRPr="00F06ED4">
        <w:rPr>
          <w:rFonts w:ascii="Times New Roman" w:eastAsia="Times New Roman" w:hAnsi="Times New Roman" w:cs="Times New Roman"/>
          <w:snapToGrid w:val="0"/>
          <w:sz w:val="24"/>
          <w:szCs w:val="24"/>
          <w:lang w:eastAsia="ru-RU"/>
        </w:rPr>
        <w:t>устав.</w:t>
      </w:r>
    </w:p>
    <w:p w14:paraId="4E1C6870" w14:textId="77777777" w:rsidR="00F06ED4" w:rsidRPr="00F06ED4" w:rsidRDefault="00F06ED4" w:rsidP="00F06ED4">
      <w:pPr>
        <w:numPr>
          <w:ilvl w:val="1"/>
          <w:numId w:val="26"/>
        </w:numPr>
        <w:autoSpaceDE w:val="0"/>
        <w:autoSpaceDN w:val="0"/>
        <w:adjustRightInd w:val="0"/>
        <w:spacing w:after="0" w:line="240" w:lineRule="auto"/>
        <w:ind w:left="0" w:firstLine="567"/>
        <w:jc w:val="both"/>
        <w:outlineLvl w:val="0"/>
        <w:rPr>
          <w:rFonts w:ascii="Times New Roman" w:eastAsia="Times New Roman" w:hAnsi="Times New Roman" w:cs="Times New Roman"/>
          <w:snapToGrid w:val="0"/>
          <w:sz w:val="24"/>
          <w:szCs w:val="24"/>
          <w:lang w:eastAsia="ru-RU"/>
        </w:rPr>
      </w:pPr>
      <w:r w:rsidRPr="00F06ED4">
        <w:rPr>
          <w:rFonts w:ascii="Times New Roman" w:eastAsia="Times New Roman" w:hAnsi="Times New Roman" w:cs="Times New Roman"/>
          <w:snapToGrid w:val="0"/>
          <w:sz w:val="24"/>
          <w:szCs w:val="24"/>
          <w:lang w:eastAsia="ru-RU"/>
        </w:rPr>
        <w:t xml:space="preserve">для юридических лиц, зарегистрированных в форме общественных или религиозных организаций (объединений): </w:t>
      </w:r>
    </w:p>
    <w:p w14:paraId="4E1C6871" w14:textId="77777777" w:rsidR="00F06ED4" w:rsidRPr="00F06ED4" w:rsidRDefault="00F06ED4" w:rsidP="00F06ED4">
      <w:pPr>
        <w:numPr>
          <w:ilvl w:val="0"/>
          <w:numId w:val="25"/>
        </w:numPr>
        <w:autoSpaceDE w:val="0"/>
        <w:autoSpaceDN w:val="0"/>
        <w:adjustRightInd w:val="0"/>
        <w:spacing w:after="0" w:line="240" w:lineRule="auto"/>
        <w:ind w:left="0" w:firstLine="567"/>
        <w:jc w:val="both"/>
        <w:outlineLvl w:val="0"/>
        <w:rPr>
          <w:rFonts w:ascii="Times New Roman" w:eastAsia="Times New Roman" w:hAnsi="Times New Roman" w:cs="Times New Roman"/>
          <w:snapToGrid w:val="0"/>
          <w:sz w:val="24"/>
          <w:szCs w:val="24"/>
          <w:lang w:eastAsia="ru-RU"/>
        </w:rPr>
      </w:pPr>
      <w:r w:rsidRPr="00F06ED4">
        <w:rPr>
          <w:rFonts w:ascii="Times New Roman" w:eastAsia="Times New Roman" w:hAnsi="Times New Roman" w:cs="Times New Roman"/>
          <w:snapToGrid w:val="0"/>
          <w:sz w:val="24"/>
          <w:szCs w:val="24"/>
          <w:lang w:eastAsia="ru-RU"/>
        </w:rPr>
        <w:t>учредительный договор или положение;</w:t>
      </w:r>
    </w:p>
    <w:p w14:paraId="4E1C6872" w14:textId="77777777" w:rsidR="00F06ED4" w:rsidRPr="00F06ED4" w:rsidRDefault="00F06ED4" w:rsidP="00F06ED4">
      <w:pPr>
        <w:numPr>
          <w:ilvl w:val="0"/>
          <w:numId w:val="25"/>
        </w:numPr>
        <w:autoSpaceDE w:val="0"/>
        <w:autoSpaceDN w:val="0"/>
        <w:adjustRightInd w:val="0"/>
        <w:spacing w:after="0" w:line="240" w:lineRule="auto"/>
        <w:ind w:left="0" w:firstLine="567"/>
        <w:jc w:val="both"/>
        <w:outlineLvl w:val="0"/>
        <w:rPr>
          <w:rFonts w:ascii="Times New Roman" w:eastAsia="Times New Roman" w:hAnsi="Times New Roman" w:cs="Times New Roman"/>
          <w:snapToGrid w:val="0"/>
          <w:sz w:val="24"/>
          <w:szCs w:val="24"/>
          <w:lang w:eastAsia="ru-RU"/>
        </w:rPr>
      </w:pPr>
      <w:r w:rsidRPr="00F06ED4">
        <w:rPr>
          <w:rFonts w:ascii="Times New Roman" w:eastAsia="Times New Roman" w:hAnsi="Times New Roman" w:cs="Times New Roman"/>
          <w:snapToGrid w:val="0"/>
          <w:sz w:val="24"/>
          <w:szCs w:val="24"/>
          <w:lang w:eastAsia="ru-RU"/>
        </w:rPr>
        <w:t>решение о создании.</w:t>
      </w:r>
    </w:p>
    <w:p w14:paraId="4E1C6873" w14:textId="77777777" w:rsidR="00F06ED4" w:rsidRPr="00F06ED4" w:rsidRDefault="00F06ED4" w:rsidP="00F06ED4">
      <w:pPr>
        <w:numPr>
          <w:ilvl w:val="1"/>
          <w:numId w:val="26"/>
        </w:numPr>
        <w:autoSpaceDE w:val="0"/>
        <w:autoSpaceDN w:val="0"/>
        <w:adjustRightInd w:val="0"/>
        <w:spacing w:after="0" w:line="240" w:lineRule="auto"/>
        <w:ind w:left="0" w:firstLine="567"/>
        <w:jc w:val="both"/>
        <w:outlineLvl w:val="0"/>
        <w:rPr>
          <w:rFonts w:ascii="Times New Roman" w:eastAsia="Times New Roman" w:hAnsi="Times New Roman" w:cs="Times New Roman"/>
          <w:snapToGrid w:val="0"/>
          <w:sz w:val="24"/>
          <w:szCs w:val="24"/>
          <w:lang w:eastAsia="ru-RU"/>
        </w:rPr>
      </w:pPr>
      <w:r w:rsidRPr="00F06ED4">
        <w:rPr>
          <w:rFonts w:ascii="Times New Roman" w:eastAsia="Times New Roman" w:hAnsi="Times New Roman" w:cs="Times New Roman"/>
          <w:snapToGrid w:val="0"/>
          <w:sz w:val="24"/>
          <w:szCs w:val="24"/>
          <w:lang w:eastAsia="ru-RU"/>
        </w:rPr>
        <w:t xml:space="preserve">для юридических лиц, зарегистрированных в форме фонда: </w:t>
      </w:r>
    </w:p>
    <w:p w14:paraId="4E1C6874" w14:textId="77777777" w:rsidR="00F06ED4" w:rsidRPr="00F06ED4" w:rsidRDefault="00F06ED4" w:rsidP="00F06ED4">
      <w:pPr>
        <w:numPr>
          <w:ilvl w:val="0"/>
          <w:numId w:val="25"/>
        </w:numPr>
        <w:autoSpaceDE w:val="0"/>
        <w:autoSpaceDN w:val="0"/>
        <w:adjustRightInd w:val="0"/>
        <w:spacing w:after="0" w:line="240" w:lineRule="auto"/>
        <w:ind w:left="0" w:firstLine="567"/>
        <w:jc w:val="both"/>
        <w:outlineLvl w:val="0"/>
        <w:rPr>
          <w:rFonts w:ascii="Times New Roman" w:eastAsia="Times New Roman" w:hAnsi="Times New Roman" w:cs="Times New Roman"/>
          <w:snapToGrid w:val="0"/>
          <w:sz w:val="24"/>
          <w:szCs w:val="24"/>
          <w:lang w:eastAsia="ru-RU"/>
        </w:rPr>
      </w:pPr>
      <w:r w:rsidRPr="00F06ED4">
        <w:rPr>
          <w:rFonts w:ascii="Times New Roman" w:eastAsia="Times New Roman" w:hAnsi="Times New Roman" w:cs="Times New Roman"/>
          <w:snapToGrid w:val="0"/>
          <w:sz w:val="24"/>
          <w:szCs w:val="24"/>
          <w:lang w:eastAsia="ru-RU"/>
        </w:rPr>
        <w:t xml:space="preserve">документ о выборе (назначении) попечительского совета фонда; </w:t>
      </w:r>
    </w:p>
    <w:p w14:paraId="4E1C6875" w14:textId="77777777" w:rsidR="00F06ED4" w:rsidRPr="00F06ED4" w:rsidRDefault="00F06ED4" w:rsidP="00F06ED4">
      <w:pPr>
        <w:numPr>
          <w:ilvl w:val="0"/>
          <w:numId w:val="25"/>
        </w:numPr>
        <w:autoSpaceDE w:val="0"/>
        <w:autoSpaceDN w:val="0"/>
        <w:adjustRightInd w:val="0"/>
        <w:spacing w:after="0" w:line="240" w:lineRule="auto"/>
        <w:ind w:left="0" w:firstLine="567"/>
        <w:jc w:val="both"/>
        <w:outlineLvl w:val="0"/>
        <w:rPr>
          <w:rFonts w:ascii="Times New Roman" w:eastAsia="Times New Roman" w:hAnsi="Times New Roman" w:cs="Times New Roman"/>
          <w:snapToGrid w:val="0"/>
          <w:sz w:val="24"/>
          <w:szCs w:val="24"/>
          <w:lang w:eastAsia="ru-RU"/>
        </w:rPr>
      </w:pPr>
      <w:r w:rsidRPr="00F06ED4">
        <w:rPr>
          <w:rFonts w:ascii="Times New Roman" w:eastAsia="Times New Roman" w:hAnsi="Times New Roman" w:cs="Times New Roman"/>
          <w:snapToGrid w:val="0"/>
          <w:sz w:val="24"/>
          <w:szCs w:val="24"/>
          <w:lang w:eastAsia="ru-RU"/>
        </w:rPr>
        <w:t>решение о создании.</w:t>
      </w:r>
    </w:p>
    <w:p w14:paraId="4E1C6876" w14:textId="77777777" w:rsidR="00F06ED4" w:rsidRPr="00F06ED4" w:rsidRDefault="00F06ED4" w:rsidP="00F06ED4">
      <w:pPr>
        <w:numPr>
          <w:ilvl w:val="1"/>
          <w:numId w:val="26"/>
        </w:numPr>
        <w:autoSpaceDE w:val="0"/>
        <w:autoSpaceDN w:val="0"/>
        <w:adjustRightInd w:val="0"/>
        <w:spacing w:after="0" w:line="240" w:lineRule="auto"/>
        <w:ind w:left="0" w:firstLine="567"/>
        <w:jc w:val="both"/>
        <w:outlineLvl w:val="0"/>
        <w:rPr>
          <w:rFonts w:ascii="Times New Roman" w:eastAsia="Times New Roman" w:hAnsi="Times New Roman" w:cs="Times New Roman"/>
          <w:snapToGrid w:val="0"/>
          <w:sz w:val="24"/>
          <w:szCs w:val="24"/>
          <w:lang w:eastAsia="ru-RU"/>
        </w:rPr>
      </w:pPr>
      <w:r w:rsidRPr="00F06ED4">
        <w:rPr>
          <w:rFonts w:ascii="Times New Roman" w:eastAsia="Times New Roman" w:hAnsi="Times New Roman" w:cs="Times New Roman"/>
          <w:snapToGrid w:val="0"/>
          <w:sz w:val="24"/>
          <w:szCs w:val="24"/>
          <w:lang w:eastAsia="ru-RU"/>
        </w:rPr>
        <w:t>для юридических лиц, зарегистрированных в форме некоммерческого партнерства:</w:t>
      </w:r>
    </w:p>
    <w:p w14:paraId="4E1C6877" w14:textId="77777777" w:rsidR="00F06ED4" w:rsidRPr="00F06ED4" w:rsidRDefault="00F06ED4" w:rsidP="00F06ED4">
      <w:pPr>
        <w:numPr>
          <w:ilvl w:val="0"/>
          <w:numId w:val="25"/>
        </w:numPr>
        <w:autoSpaceDE w:val="0"/>
        <w:autoSpaceDN w:val="0"/>
        <w:adjustRightInd w:val="0"/>
        <w:spacing w:after="0" w:line="240" w:lineRule="auto"/>
        <w:ind w:left="0" w:firstLine="567"/>
        <w:jc w:val="both"/>
        <w:outlineLvl w:val="0"/>
        <w:rPr>
          <w:rFonts w:ascii="Times New Roman" w:eastAsia="Times New Roman" w:hAnsi="Times New Roman" w:cs="Times New Roman"/>
          <w:snapToGrid w:val="0"/>
          <w:sz w:val="24"/>
          <w:szCs w:val="24"/>
          <w:lang w:eastAsia="ru-RU"/>
        </w:rPr>
      </w:pPr>
      <w:r w:rsidRPr="00F06ED4">
        <w:rPr>
          <w:rFonts w:ascii="Times New Roman" w:eastAsia="Times New Roman" w:hAnsi="Times New Roman" w:cs="Times New Roman"/>
          <w:snapToGrid w:val="0"/>
          <w:sz w:val="24"/>
          <w:szCs w:val="24"/>
          <w:lang w:eastAsia="ru-RU"/>
        </w:rPr>
        <w:t xml:space="preserve">решение и договор о создании. </w:t>
      </w:r>
    </w:p>
    <w:p w14:paraId="4E1C6878" w14:textId="77777777" w:rsidR="00F06ED4" w:rsidRPr="00F06ED4" w:rsidRDefault="00F06ED4" w:rsidP="00F06ED4">
      <w:pPr>
        <w:numPr>
          <w:ilvl w:val="1"/>
          <w:numId w:val="26"/>
        </w:numPr>
        <w:autoSpaceDE w:val="0"/>
        <w:autoSpaceDN w:val="0"/>
        <w:adjustRightInd w:val="0"/>
        <w:spacing w:after="0" w:line="240" w:lineRule="auto"/>
        <w:ind w:left="0" w:firstLine="567"/>
        <w:jc w:val="both"/>
        <w:outlineLvl w:val="0"/>
        <w:rPr>
          <w:rFonts w:ascii="Times New Roman" w:eastAsia="Times New Roman" w:hAnsi="Times New Roman" w:cs="Times New Roman"/>
          <w:snapToGrid w:val="0"/>
          <w:sz w:val="24"/>
          <w:szCs w:val="24"/>
          <w:lang w:eastAsia="ru-RU"/>
        </w:rPr>
      </w:pPr>
      <w:r w:rsidRPr="00F06ED4">
        <w:rPr>
          <w:rFonts w:ascii="Times New Roman" w:eastAsia="Times New Roman" w:hAnsi="Times New Roman" w:cs="Times New Roman"/>
          <w:snapToGrid w:val="0"/>
          <w:sz w:val="24"/>
          <w:szCs w:val="24"/>
          <w:lang w:eastAsia="ru-RU"/>
        </w:rPr>
        <w:t>для иных организационно-правовых форм юридических лиц - документы, предусмотренные действующим законодательством РФ, устанавливающие правоспособность и правовой статус юридического лица, а также документы, содержащие сведения об учредителях (участниках, акционерах, товарищах или вкладчиках) или иных лицах, способных прямо или косвенно контролировать деятельность юридического лица.</w:t>
      </w:r>
    </w:p>
    <w:p w14:paraId="4E1C6879" w14:textId="77777777" w:rsidR="00F06ED4" w:rsidRPr="00F06ED4" w:rsidRDefault="00F06ED4" w:rsidP="00F06ED4">
      <w:pPr>
        <w:numPr>
          <w:ilvl w:val="0"/>
          <w:numId w:val="26"/>
        </w:numPr>
        <w:autoSpaceDE w:val="0"/>
        <w:autoSpaceDN w:val="0"/>
        <w:adjustRightInd w:val="0"/>
        <w:spacing w:after="0" w:line="240" w:lineRule="auto"/>
        <w:ind w:left="0" w:firstLine="567"/>
        <w:jc w:val="both"/>
        <w:outlineLvl w:val="0"/>
        <w:rPr>
          <w:rFonts w:ascii="Times New Roman" w:eastAsia="Times New Roman" w:hAnsi="Times New Roman" w:cs="Times New Roman"/>
          <w:snapToGrid w:val="0"/>
          <w:sz w:val="24"/>
          <w:szCs w:val="24"/>
          <w:lang w:eastAsia="ru-RU"/>
        </w:rPr>
      </w:pPr>
      <w:r w:rsidRPr="00F06ED4">
        <w:rPr>
          <w:rFonts w:ascii="Times New Roman" w:eastAsia="Times New Roman" w:hAnsi="Times New Roman" w:cs="Times New Roman"/>
          <w:snapToGrid w:val="0"/>
          <w:sz w:val="24"/>
          <w:szCs w:val="24"/>
          <w:lang w:eastAsia="ru-RU"/>
        </w:rPr>
        <w:t xml:space="preserve">оригинал Согласия на передачу персональных и охраняемых законом данных по форме Приложения № </w:t>
      </w:r>
      <w:r>
        <w:rPr>
          <w:rFonts w:ascii="Times New Roman" w:eastAsia="Times New Roman" w:hAnsi="Times New Roman" w:cs="Times New Roman"/>
          <w:snapToGrid w:val="0"/>
          <w:sz w:val="24"/>
          <w:szCs w:val="24"/>
          <w:lang w:eastAsia="ru-RU"/>
        </w:rPr>
        <w:t>___</w:t>
      </w:r>
      <w:r w:rsidRPr="00F06ED4">
        <w:rPr>
          <w:rFonts w:ascii="Times New Roman" w:eastAsia="Times New Roman" w:hAnsi="Times New Roman" w:cs="Times New Roman"/>
          <w:snapToGrid w:val="0"/>
          <w:sz w:val="24"/>
          <w:szCs w:val="24"/>
          <w:lang w:eastAsia="ru-RU"/>
        </w:rPr>
        <w:t xml:space="preserve"> к Договору.</w:t>
      </w:r>
    </w:p>
    <w:p w14:paraId="4E1C687C" w14:textId="77777777" w:rsidR="005A138A" w:rsidRPr="00BA1FA6" w:rsidRDefault="006B4BB9">
      <w:pPr>
        <w:numPr>
          <w:ilvl w:val="1"/>
          <w:numId w:val="1"/>
        </w:numPr>
        <w:shd w:val="clear" w:color="auto" w:fill="FFFFFF"/>
        <w:tabs>
          <w:tab w:val="left" w:pos="1134"/>
        </w:tabs>
        <w:spacing w:after="0" w:line="240" w:lineRule="auto"/>
        <w:ind w:left="0" w:firstLine="709"/>
        <w:jc w:val="both"/>
        <w:rPr>
          <w:rFonts w:ascii="Times New Roman" w:eastAsia="Times New Roman" w:hAnsi="Times New Roman" w:cs="Times New Roman"/>
          <w:bCs/>
          <w:sz w:val="24"/>
          <w:szCs w:val="24"/>
          <w:lang w:eastAsia="ru-RU"/>
        </w:rPr>
      </w:pPr>
      <w:r w:rsidRPr="00BA1FA6">
        <w:rPr>
          <w:rFonts w:ascii="Times New Roman" w:eastAsia="Times New Roman" w:hAnsi="Times New Roman" w:cs="Times New Roman"/>
          <w:bCs/>
          <w:sz w:val="24"/>
          <w:szCs w:val="24"/>
          <w:u w:val="single"/>
          <w:lang w:eastAsia="ru-RU"/>
        </w:rPr>
        <w:lastRenderedPageBreak/>
        <w:t>Подрядчик имеет право</w:t>
      </w:r>
      <w:r w:rsidRPr="00BA1FA6">
        <w:rPr>
          <w:rFonts w:ascii="Times New Roman" w:eastAsia="Times New Roman" w:hAnsi="Times New Roman" w:cs="Times New Roman"/>
          <w:bCs/>
          <w:sz w:val="24"/>
          <w:szCs w:val="24"/>
          <w:lang w:eastAsia="ru-RU"/>
        </w:rPr>
        <w:t>:</w:t>
      </w:r>
    </w:p>
    <w:p w14:paraId="4E1C687D" w14:textId="77777777" w:rsidR="005A138A" w:rsidRPr="00BA1FA6" w:rsidRDefault="006B4BB9">
      <w:pPr>
        <w:numPr>
          <w:ilvl w:val="2"/>
          <w:numId w:val="1"/>
        </w:numPr>
        <w:shd w:val="clear" w:color="auto" w:fill="FFFFFF"/>
        <w:tabs>
          <w:tab w:val="left" w:pos="1418"/>
        </w:tabs>
        <w:spacing w:after="0" w:line="240" w:lineRule="auto"/>
        <w:ind w:left="0" w:firstLine="709"/>
        <w:jc w:val="both"/>
        <w:rPr>
          <w:rFonts w:ascii="Times New Roman" w:eastAsia="Times New Roman" w:hAnsi="Times New Roman" w:cs="Times New Roman"/>
          <w:bCs/>
          <w:sz w:val="24"/>
          <w:szCs w:val="24"/>
          <w:lang w:eastAsia="ru-RU"/>
        </w:rPr>
      </w:pPr>
      <w:r w:rsidRPr="00BA1FA6">
        <w:rPr>
          <w:rFonts w:ascii="Times New Roman" w:eastAsia="Times New Roman" w:hAnsi="Times New Roman" w:cs="Times New Roman"/>
          <w:bCs/>
          <w:sz w:val="24"/>
          <w:szCs w:val="24"/>
          <w:lang w:eastAsia="ru-RU"/>
        </w:rPr>
        <w:t>Самостоятельно организовать выполнение Работ.</w:t>
      </w:r>
    </w:p>
    <w:p w14:paraId="4E1C687E" w14:textId="77777777" w:rsidR="005A138A" w:rsidRPr="00BA1FA6" w:rsidRDefault="006B4BB9">
      <w:pPr>
        <w:numPr>
          <w:ilvl w:val="2"/>
          <w:numId w:val="1"/>
        </w:numPr>
        <w:shd w:val="clear" w:color="auto" w:fill="FFFFFF"/>
        <w:tabs>
          <w:tab w:val="left" w:pos="1418"/>
        </w:tabs>
        <w:spacing w:after="0" w:line="240" w:lineRule="auto"/>
        <w:ind w:left="0" w:firstLine="709"/>
        <w:jc w:val="both"/>
        <w:rPr>
          <w:rFonts w:ascii="Times New Roman" w:eastAsia="Times New Roman" w:hAnsi="Times New Roman" w:cs="Times New Roman"/>
          <w:bCs/>
          <w:sz w:val="24"/>
          <w:szCs w:val="24"/>
          <w:lang w:eastAsia="ru-RU"/>
        </w:rPr>
      </w:pPr>
      <w:r w:rsidRPr="00BA1FA6">
        <w:rPr>
          <w:rFonts w:ascii="Times New Roman" w:eastAsia="Times New Roman" w:hAnsi="Times New Roman" w:cs="Times New Roman"/>
          <w:bCs/>
          <w:sz w:val="24"/>
          <w:szCs w:val="24"/>
          <w:lang w:eastAsia="ru-RU"/>
        </w:rPr>
        <w:t xml:space="preserve">При необходимости по предварительному письменному согласованию с Заказчиком заключать договоры субподряда, неся при этом ответственность за действия Субподрядчиков, как за свои собственные. </w:t>
      </w:r>
    </w:p>
    <w:p w14:paraId="4E1C687F" w14:textId="77777777" w:rsidR="005A138A" w:rsidRPr="00BA1FA6" w:rsidRDefault="006B4BB9">
      <w:pPr>
        <w:shd w:val="clear" w:color="auto" w:fill="FFFFFF"/>
        <w:tabs>
          <w:tab w:val="left" w:pos="1418"/>
        </w:tabs>
        <w:spacing w:after="0" w:line="240" w:lineRule="auto"/>
        <w:ind w:firstLine="709"/>
        <w:jc w:val="both"/>
        <w:rPr>
          <w:rFonts w:ascii="Times New Roman" w:eastAsia="Times New Roman" w:hAnsi="Times New Roman" w:cs="Times New Roman"/>
          <w:bCs/>
          <w:sz w:val="24"/>
          <w:szCs w:val="24"/>
          <w:lang w:eastAsia="ru-RU"/>
        </w:rPr>
      </w:pPr>
      <w:r w:rsidRPr="00BA1FA6">
        <w:rPr>
          <w:rFonts w:ascii="Times New Roman" w:eastAsia="Times New Roman" w:hAnsi="Times New Roman" w:cs="Times New Roman"/>
          <w:bCs/>
          <w:sz w:val="24"/>
          <w:szCs w:val="24"/>
          <w:lang w:eastAsia="ru-RU"/>
        </w:rPr>
        <w:t xml:space="preserve">При согласовании привлечения Субподрядчика Подрядчик представляет Заказчику: </w:t>
      </w:r>
    </w:p>
    <w:p w14:paraId="4E1C6880" w14:textId="77777777" w:rsidR="005A138A" w:rsidRPr="00BA1FA6" w:rsidRDefault="006B4BB9">
      <w:pPr>
        <w:numPr>
          <w:ilvl w:val="0"/>
          <w:numId w:val="9"/>
        </w:numPr>
        <w:shd w:val="clear" w:color="auto" w:fill="FFFFFF"/>
        <w:tabs>
          <w:tab w:val="left" w:pos="709"/>
        </w:tabs>
        <w:spacing w:after="0" w:line="240" w:lineRule="auto"/>
        <w:ind w:left="0" w:firstLine="709"/>
        <w:jc w:val="both"/>
        <w:rPr>
          <w:rFonts w:ascii="Times New Roman" w:eastAsia="Times New Roman" w:hAnsi="Times New Roman" w:cs="Times New Roman"/>
          <w:bCs/>
          <w:sz w:val="24"/>
          <w:szCs w:val="24"/>
          <w:lang w:eastAsia="ru-RU"/>
        </w:rPr>
      </w:pPr>
      <w:r w:rsidRPr="00BA1FA6">
        <w:rPr>
          <w:rFonts w:ascii="Times New Roman" w:eastAsia="Times New Roman" w:hAnsi="Times New Roman" w:cs="Times New Roman"/>
          <w:bCs/>
          <w:sz w:val="24"/>
          <w:szCs w:val="24"/>
          <w:lang w:eastAsia="ru-RU"/>
        </w:rPr>
        <w:t xml:space="preserve">проект договора с Субподрядчиком; </w:t>
      </w:r>
    </w:p>
    <w:p w14:paraId="4E1C6881" w14:textId="77777777" w:rsidR="005A138A" w:rsidRPr="00BA1FA6" w:rsidRDefault="006B4BB9">
      <w:pPr>
        <w:numPr>
          <w:ilvl w:val="0"/>
          <w:numId w:val="9"/>
        </w:numPr>
        <w:shd w:val="clear" w:color="auto" w:fill="FFFFFF"/>
        <w:tabs>
          <w:tab w:val="left" w:pos="709"/>
        </w:tabs>
        <w:spacing w:after="0" w:line="240" w:lineRule="auto"/>
        <w:ind w:left="0" w:firstLine="709"/>
        <w:jc w:val="both"/>
        <w:rPr>
          <w:rFonts w:ascii="Times New Roman" w:eastAsia="Times New Roman" w:hAnsi="Times New Roman" w:cs="Times New Roman"/>
          <w:bCs/>
          <w:sz w:val="24"/>
          <w:szCs w:val="24"/>
          <w:lang w:eastAsia="ru-RU"/>
        </w:rPr>
      </w:pPr>
      <w:r w:rsidRPr="00BA1FA6">
        <w:rPr>
          <w:rFonts w:ascii="Times New Roman" w:eastAsia="Times New Roman" w:hAnsi="Times New Roman" w:cs="Times New Roman"/>
          <w:bCs/>
          <w:sz w:val="24"/>
          <w:szCs w:val="24"/>
          <w:lang w:eastAsia="ru-RU"/>
        </w:rPr>
        <w:t xml:space="preserve">сведения об объемах выполнения работ Субподрядчиком; </w:t>
      </w:r>
    </w:p>
    <w:p w14:paraId="4E1C6882" w14:textId="77777777" w:rsidR="005A138A" w:rsidRPr="00BA1FA6" w:rsidRDefault="006B4BB9">
      <w:pPr>
        <w:numPr>
          <w:ilvl w:val="0"/>
          <w:numId w:val="9"/>
        </w:numPr>
        <w:shd w:val="clear" w:color="auto" w:fill="FFFFFF"/>
        <w:tabs>
          <w:tab w:val="left" w:pos="709"/>
        </w:tabs>
        <w:spacing w:after="0" w:line="240" w:lineRule="auto"/>
        <w:ind w:left="0" w:firstLine="709"/>
        <w:jc w:val="both"/>
        <w:rPr>
          <w:rFonts w:ascii="Times New Roman" w:eastAsia="Times New Roman" w:hAnsi="Times New Roman" w:cs="Times New Roman"/>
          <w:bCs/>
          <w:sz w:val="24"/>
          <w:szCs w:val="24"/>
          <w:lang w:eastAsia="ru-RU"/>
        </w:rPr>
      </w:pPr>
      <w:r w:rsidRPr="00BA1FA6">
        <w:rPr>
          <w:rFonts w:ascii="Times New Roman" w:eastAsia="Times New Roman" w:hAnsi="Times New Roman" w:cs="Times New Roman"/>
          <w:bCs/>
          <w:sz w:val="24"/>
          <w:szCs w:val="24"/>
          <w:lang w:eastAsia="ru-RU"/>
        </w:rPr>
        <w:t xml:space="preserve">пофамильный перечень персонала Субподрядчика, который будет задействован при производстве Работ; </w:t>
      </w:r>
    </w:p>
    <w:p w14:paraId="4E1C6883" w14:textId="77777777" w:rsidR="00D81FDE" w:rsidRDefault="006B4BB9">
      <w:pPr>
        <w:numPr>
          <w:ilvl w:val="0"/>
          <w:numId w:val="9"/>
        </w:numPr>
        <w:shd w:val="clear" w:color="auto" w:fill="FFFFFF"/>
        <w:tabs>
          <w:tab w:val="left" w:pos="709"/>
        </w:tabs>
        <w:spacing w:after="0" w:line="240" w:lineRule="auto"/>
        <w:ind w:left="0" w:firstLine="709"/>
        <w:jc w:val="both"/>
        <w:rPr>
          <w:rFonts w:ascii="Times New Roman" w:eastAsia="Times New Roman" w:hAnsi="Times New Roman" w:cs="Times New Roman"/>
          <w:bCs/>
          <w:sz w:val="24"/>
          <w:szCs w:val="24"/>
          <w:lang w:eastAsia="ru-RU"/>
        </w:rPr>
      </w:pPr>
      <w:r w:rsidRPr="00BA1FA6">
        <w:rPr>
          <w:rFonts w:ascii="Times New Roman" w:eastAsia="Times New Roman" w:hAnsi="Times New Roman" w:cs="Times New Roman"/>
          <w:bCs/>
          <w:sz w:val="24"/>
          <w:szCs w:val="24"/>
          <w:lang w:eastAsia="ru-RU"/>
        </w:rPr>
        <w:t>копии документов, подтверждающих наличие у Субподрядчика и его персонала допусков, разрешений и лицензий, необходимых для выполнения Работ</w:t>
      </w:r>
      <w:r w:rsidR="00D81FDE">
        <w:rPr>
          <w:rFonts w:ascii="Times New Roman" w:eastAsia="Times New Roman" w:hAnsi="Times New Roman" w:cs="Times New Roman"/>
          <w:bCs/>
          <w:sz w:val="24"/>
          <w:szCs w:val="24"/>
          <w:lang w:eastAsia="ru-RU"/>
        </w:rPr>
        <w:t>.</w:t>
      </w:r>
    </w:p>
    <w:p w14:paraId="4E1C6884" w14:textId="77777777" w:rsidR="005A138A" w:rsidRPr="00BA1FA6" w:rsidRDefault="005A138A">
      <w:pPr>
        <w:shd w:val="clear" w:color="auto" w:fill="FFFFFF"/>
        <w:tabs>
          <w:tab w:val="left" w:pos="1418"/>
        </w:tabs>
        <w:spacing w:after="0" w:line="240" w:lineRule="auto"/>
        <w:ind w:firstLine="709"/>
        <w:jc w:val="both"/>
        <w:rPr>
          <w:rFonts w:ascii="Times New Roman" w:eastAsia="Times New Roman" w:hAnsi="Times New Roman" w:cs="Times New Roman"/>
          <w:sz w:val="24"/>
          <w:szCs w:val="24"/>
          <w:lang w:eastAsia="ru-RU"/>
        </w:rPr>
      </w:pPr>
    </w:p>
    <w:p w14:paraId="4E1C6885" w14:textId="77777777" w:rsidR="005A138A" w:rsidRPr="00BA1FA6" w:rsidRDefault="006B4BB9">
      <w:pPr>
        <w:numPr>
          <w:ilvl w:val="0"/>
          <w:numId w:val="1"/>
        </w:numPr>
        <w:shd w:val="clear" w:color="auto" w:fill="FFFFFF"/>
        <w:tabs>
          <w:tab w:val="left" w:pos="284"/>
        </w:tabs>
        <w:spacing w:after="0" w:line="240" w:lineRule="auto"/>
        <w:ind w:left="0" w:firstLine="0"/>
        <w:jc w:val="center"/>
        <w:rPr>
          <w:rFonts w:ascii="Times New Roman" w:eastAsia="Times New Roman" w:hAnsi="Times New Roman" w:cs="Times New Roman"/>
          <w:sz w:val="24"/>
          <w:szCs w:val="24"/>
          <w:lang w:eastAsia="ru-RU"/>
        </w:rPr>
      </w:pPr>
      <w:r w:rsidRPr="00BA1FA6">
        <w:rPr>
          <w:rFonts w:ascii="Times New Roman" w:eastAsia="Times New Roman" w:hAnsi="Times New Roman" w:cs="Times New Roman"/>
          <w:b/>
          <w:bCs/>
          <w:sz w:val="24"/>
          <w:szCs w:val="24"/>
          <w:lang w:eastAsia="ru-RU"/>
        </w:rPr>
        <w:t>Цена Договора и порядок расчетов</w:t>
      </w:r>
    </w:p>
    <w:p w14:paraId="4E1C6886" w14:textId="7A74141C" w:rsidR="005A138A" w:rsidRPr="000B27B2" w:rsidRDefault="006B4BB9" w:rsidP="000B27B2">
      <w:pPr>
        <w:numPr>
          <w:ilvl w:val="1"/>
          <w:numId w:val="1"/>
        </w:numPr>
        <w:shd w:val="clear" w:color="auto" w:fill="FFFFFF"/>
        <w:tabs>
          <w:tab w:val="left" w:pos="1134"/>
        </w:tabs>
        <w:spacing w:after="0" w:line="240" w:lineRule="auto"/>
        <w:ind w:left="0" w:firstLine="567"/>
        <w:jc w:val="both"/>
      </w:pPr>
      <w:r w:rsidRPr="00BA1FA6">
        <w:rPr>
          <w:rFonts w:ascii="Times New Roman" w:eastAsia="Times New Roman" w:hAnsi="Times New Roman" w:cs="Times New Roman"/>
          <w:bCs/>
          <w:sz w:val="24"/>
          <w:szCs w:val="24"/>
          <w:lang w:eastAsia="ru-RU"/>
        </w:rPr>
        <w:t xml:space="preserve">Цена </w:t>
      </w:r>
      <w:r w:rsidRPr="00BA1FA6">
        <w:rPr>
          <w:rFonts w:ascii="Times New Roman" w:eastAsia="Times New Roman" w:hAnsi="Times New Roman" w:cs="Times New Roman"/>
          <w:sz w:val="24"/>
          <w:szCs w:val="24"/>
          <w:lang w:eastAsia="ru-RU"/>
        </w:rPr>
        <w:t xml:space="preserve">Договора </w:t>
      </w:r>
      <w:r w:rsidRPr="00BA1FA6">
        <w:rPr>
          <w:rFonts w:ascii="Times New Roman" w:eastAsia="Times New Roman" w:hAnsi="Times New Roman" w:cs="Times New Roman"/>
          <w:bCs/>
          <w:sz w:val="24"/>
          <w:szCs w:val="24"/>
          <w:lang w:eastAsia="ru-RU"/>
        </w:rPr>
        <w:t xml:space="preserve">в соответствии со Сводной сметой с приложениями (Приложение № </w:t>
      </w:r>
      <w:r w:rsidR="005A56A2">
        <w:rPr>
          <w:rFonts w:ascii="Times New Roman" w:eastAsia="Times New Roman" w:hAnsi="Times New Roman" w:cs="Times New Roman"/>
          <w:bCs/>
          <w:sz w:val="24"/>
          <w:szCs w:val="24"/>
          <w:lang w:eastAsia="ru-RU"/>
        </w:rPr>
        <w:t>___</w:t>
      </w:r>
      <w:r w:rsidR="005A56A2" w:rsidRPr="00BA1FA6">
        <w:rPr>
          <w:rFonts w:ascii="Times New Roman" w:eastAsia="Times New Roman" w:hAnsi="Times New Roman" w:cs="Times New Roman"/>
          <w:bCs/>
          <w:sz w:val="24"/>
          <w:szCs w:val="24"/>
          <w:lang w:eastAsia="ru-RU"/>
        </w:rPr>
        <w:t xml:space="preserve"> </w:t>
      </w:r>
      <w:r w:rsidRPr="00BA1FA6">
        <w:rPr>
          <w:rFonts w:ascii="Times New Roman" w:eastAsia="Times New Roman" w:hAnsi="Times New Roman" w:cs="Times New Roman"/>
          <w:bCs/>
          <w:sz w:val="24"/>
          <w:szCs w:val="24"/>
          <w:lang w:eastAsia="ru-RU"/>
        </w:rPr>
        <w:t xml:space="preserve">к Договору) является </w:t>
      </w:r>
      <w:r w:rsidR="00B5696A">
        <w:rPr>
          <w:rFonts w:ascii="Times New Roman" w:eastAsia="Times New Roman" w:hAnsi="Times New Roman" w:cs="Times New Roman"/>
          <w:bCs/>
          <w:sz w:val="24"/>
          <w:szCs w:val="24"/>
          <w:lang w:eastAsia="ru-RU"/>
        </w:rPr>
        <w:t>твердой</w:t>
      </w:r>
      <w:r w:rsidR="000138EB">
        <w:rPr>
          <w:rFonts w:ascii="Times New Roman" w:eastAsia="Times New Roman" w:hAnsi="Times New Roman" w:cs="Times New Roman"/>
          <w:bCs/>
          <w:sz w:val="24"/>
          <w:szCs w:val="24"/>
          <w:lang w:eastAsia="ru-RU"/>
        </w:rPr>
        <w:t xml:space="preserve"> </w:t>
      </w:r>
      <w:r w:rsidRPr="00BA1FA6">
        <w:rPr>
          <w:rFonts w:ascii="Times New Roman" w:eastAsia="Times New Roman" w:hAnsi="Times New Roman" w:cs="Times New Roman"/>
          <w:bCs/>
          <w:sz w:val="24"/>
          <w:szCs w:val="24"/>
          <w:lang w:eastAsia="ru-RU"/>
        </w:rPr>
        <w:t>и составляет</w:t>
      </w:r>
      <w:r w:rsidRPr="000B27B2">
        <w:rPr>
          <w:rFonts w:ascii="Times New Roman" w:eastAsia="Times New Roman" w:hAnsi="Times New Roman" w:cs="Times New Roman"/>
          <w:bCs/>
          <w:sz w:val="24"/>
          <w:szCs w:val="24"/>
          <w:lang w:eastAsia="ru-RU"/>
        </w:rPr>
        <w:t xml:space="preserve"> </w:t>
      </w:r>
      <w:r w:rsidR="00925DF4" w:rsidRPr="000B27B2">
        <w:rPr>
          <w:rFonts w:ascii="Times New Roman" w:eastAsia="Times New Roman" w:hAnsi="Times New Roman" w:cs="Times New Roman"/>
          <w:bCs/>
          <w:sz w:val="24"/>
          <w:szCs w:val="24"/>
          <w:lang w:eastAsia="ru-RU"/>
        </w:rPr>
        <w:t>____</w:t>
      </w:r>
      <w:r w:rsidR="00285CD8" w:rsidRPr="000B27B2">
        <w:rPr>
          <w:rFonts w:ascii="Times New Roman" w:eastAsia="Times New Roman" w:hAnsi="Times New Roman" w:cs="Times New Roman"/>
          <w:bCs/>
          <w:sz w:val="24"/>
          <w:szCs w:val="24"/>
          <w:lang w:eastAsia="ru-RU"/>
        </w:rPr>
        <w:t xml:space="preserve"> (</w:t>
      </w:r>
      <w:r w:rsidR="00925DF4" w:rsidRPr="000B27B2">
        <w:rPr>
          <w:rFonts w:ascii="Times New Roman" w:eastAsia="Times New Roman" w:hAnsi="Times New Roman" w:cs="Times New Roman"/>
          <w:bCs/>
          <w:sz w:val="24"/>
          <w:szCs w:val="24"/>
          <w:lang w:eastAsia="ru-RU"/>
        </w:rPr>
        <w:t>____________</w:t>
      </w:r>
      <w:r w:rsidRPr="000B27B2">
        <w:rPr>
          <w:rFonts w:ascii="Times New Roman" w:eastAsia="Times New Roman" w:hAnsi="Times New Roman" w:cs="Times New Roman"/>
          <w:bCs/>
          <w:sz w:val="24"/>
          <w:szCs w:val="24"/>
          <w:lang w:eastAsia="ru-RU"/>
        </w:rPr>
        <w:t xml:space="preserve">) </w:t>
      </w:r>
      <w:r w:rsidR="00A13548" w:rsidRPr="000B27B2">
        <w:rPr>
          <w:rFonts w:ascii="Times New Roman" w:eastAsia="Times New Roman" w:hAnsi="Times New Roman" w:cs="Times New Roman"/>
          <w:bCs/>
          <w:sz w:val="24"/>
          <w:szCs w:val="24"/>
          <w:lang w:eastAsia="ru-RU"/>
        </w:rPr>
        <w:t>00</w:t>
      </w:r>
      <w:r w:rsidRPr="000B27B2">
        <w:rPr>
          <w:rFonts w:ascii="Times New Roman" w:eastAsia="Times New Roman" w:hAnsi="Times New Roman" w:cs="Times New Roman"/>
          <w:bCs/>
          <w:sz w:val="24"/>
          <w:szCs w:val="24"/>
          <w:lang w:eastAsia="ru-RU"/>
        </w:rPr>
        <w:t xml:space="preserve"> копее</w:t>
      </w:r>
      <w:r w:rsidR="00821EDD" w:rsidRPr="000B27B2">
        <w:rPr>
          <w:rFonts w:ascii="Times New Roman" w:eastAsia="Times New Roman" w:hAnsi="Times New Roman" w:cs="Times New Roman"/>
          <w:bCs/>
          <w:sz w:val="24"/>
          <w:szCs w:val="24"/>
          <w:lang w:eastAsia="ru-RU"/>
        </w:rPr>
        <w:t>к</w:t>
      </w:r>
      <w:r w:rsidR="000B27B2" w:rsidRPr="000B27B2">
        <w:rPr>
          <w:rFonts w:ascii="Times New Roman" w:eastAsia="Times New Roman" w:hAnsi="Times New Roman" w:cs="Times New Roman"/>
          <w:bCs/>
          <w:sz w:val="24"/>
          <w:szCs w:val="24"/>
          <w:lang w:eastAsia="ru-RU"/>
        </w:rPr>
        <w:t xml:space="preserve"> без НДС. При этом НДС исчисляется дополнительно по ставке, установленной статьей 164 НК РФ</w:t>
      </w:r>
      <w:r w:rsidR="000B27B2">
        <w:rPr>
          <w:rFonts w:ascii="Times New Roman" w:eastAsia="Times New Roman" w:hAnsi="Times New Roman" w:cs="Times New Roman"/>
          <w:bCs/>
          <w:sz w:val="24"/>
          <w:szCs w:val="24"/>
          <w:lang w:eastAsia="ru-RU"/>
        </w:rPr>
        <w:t>.</w:t>
      </w:r>
    </w:p>
    <w:p w14:paraId="4E1C6887" w14:textId="77777777" w:rsidR="005A138A" w:rsidRPr="00BA1FA6" w:rsidRDefault="006B4BB9">
      <w:pPr>
        <w:numPr>
          <w:ilvl w:val="1"/>
          <w:numId w:val="1"/>
        </w:numPr>
        <w:shd w:val="clear" w:color="auto" w:fill="FFFFFF"/>
        <w:tabs>
          <w:tab w:val="left" w:pos="1134"/>
        </w:tabs>
        <w:spacing w:after="0" w:line="240" w:lineRule="auto"/>
        <w:ind w:left="0" w:firstLine="709"/>
        <w:jc w:val="both"/>
        <w:rPr>
          <w:rFonts w:ascii="Times New Roman" w:eastAsia="Times New Roman" w:hAnsi="Times New Roman" w:cs="Times New Roman"/>
          <w:bCs/>
          <w:sz w:val="24"/>
          <w:szCs w:val="24"/>
          <w:lang w:eastAsia="ru-RU"/>
        </w:rPr>
      </w:pPr>
      <w:r w:rsidRPr="00BA1FA6">
        <w:rPr>
          <w:rFonts w:ascii="Times New Roman" w:eastAsia="Times New Roman" w:hAnsi="Times New Roman" w:cs="Times New Roman"/>
          <w:bCs/>
          <w:sz w:val="24"/>
          <w:szCs w:val="24"/>
          <w:lang w:eastAsia="ru-RU"/>
        </w:rPr>
        <w:t xml:space="preserve">Сметы являются неотъемлемыми частями Сводной сметы с приложениями (Приложение № </w:t>
      </w:r>
      <w:r w:rsidR="005A56A2">
        <w:rPr>
          <w:rFonts w:ascii="Times New Roman" w:eastAsia="Times New Roman" w:hAnsi="Times New Roman" w:cs="Times New Roman"/>
          <w:bCs/>
          <w:sz w:val="24"/>
          <w:szCs w:val="24"/>
          <w:lang w:eastAsia="ru-RU"/>
        </w:rPr>
        <w:t>___</w:t>
      </w:r>
      <w:r w:rsidR="005A56A2" w:rsidRPr="00BA1FA6">
        <w:rPr>
          <w:rFonts w:ascii="Times New Roman" w:eastAsia="Times New Roman" w:hAnsi="Times New Roman" w:cs="Times New Roman"/>
          <w:bCs/>
          <w:sz w:val="24"/>
          <w:szCs w:val="24"/>
          <w:lang w:eastAsia="ru-RU"/>
        </w:rPr>
        <w:t xml:space="preserve"> </w:t>
      </w:r>
      <w:r w:rsidRPr="00BA1FA6">
        <w:rPr>
          <w:rFonts w:ascii="Times New Roman" w:eastAsia="Times New Roman" w:hAnsi="Times New Roman" w:cs="Times New Roman"/>
          <w:bCs/>
          <w:sz w:val="24"/>
          <w:szCs w:val="24"/>
          <w:lang w:eastAsia="ru-RU"/>
        </w:rPr>
        <w:t>к Договору).</w:t>
      </w:r>
      <w:bookmarkStart w:id="10" w:name="_Ref361335465"/>
      <w:bookmarkEnd w:id="10"/>
    </w:p>
    <w:p w14:paraId="4E1C6888" w14:textId="77777777" w:rsidR="005A138A" w:rsidRPr="00BA1FA6" w:rsidRDefault="006B4BB9">
      <w:pPr>
        <w:numPr>
          <w:ilvl w:val="1"/>
          <w:numId w:val="1"/>
        </w:numPr>
        <w:shd w:val="clear" w:color="auto" w:fill="FFFFFF"/>
        <w:tabs>
          <w:tab w:val="left" w:pos="1134"/>
        </w:tabs>
        <w:spacing w:after="0" w:line="240" w:lineRule="auto"/>
        <w:ind w:left="0" w:firstLine="709"/>
        <w:jc w:val="both"/>
        <w:rPr>
          <w:rFonts w:ascii="Times New Roman" w:eastAsia="Times New Roman" w:hAnsi="Times New Roman" w:cs="Times New Roman"/>
          <w:bCs/>
          <w:sz w:val="24"/>
          <w:szCs w:val="24"/>
          <w:lang w:eastAsia="ru-RU"/>
        </w:rPr>
      </w:pPr>
      <w:r w:rsidRPr="00BA1FA6">
        <w:rPr>
          <w:rFonts w:ascii="Times New Roman" w:eastAsia="Times New Roman" w:hAnsi="Times New Roman" w:cs="Times New Roman"/>
          <w:bCs/>
          <w:sz w:val="24"/>
          <w:szCs w:val="24"/>
          <w:lang w:eastAsia="ru-RU"/>
        </w:rPr>
        <w:t>Цена Договора включает в себя прибыль Подрядчика, а также все расходы и затраты Подрядчика на:</w:t>
      </w:r>
    </w:p>
    <w:p w14:paraId="4E1C6889" w14:textId="77777777" w:rsidR="005A138A" w:rsidRPr="00BA1FA6" w:rsidRDefault="006B4BB9">
      <w:pPr>
        <w:numPr>
          <w:ilvl w:val="2"/>
          <w:numId w:val="1"/>
        </w:numPr>
        <w:shd w:val="clear" w:color="auto" w:fill="FFFFFF"/>
        <w:tabs>
          <w:tab w:val="left" w:pos="1418"/>
        </w:tabs>
        <w:spacing w:after="0" w:line="240" w:lineRule="auto"/>
        <w:ind w:left="0" w:firstLine="709"/>
        <w:jc w:val="both"/>
        <w:rPr>
          <w:rFonts w:ascii="Times New Roman" w:eastAsia="Times New Roman" w:hAnsi="Times New Roman" w:cs="Times New Roman"/>
          <w:bCs/>
          <w:sz w:val="24"/>
          <w:szCs w:val="24"/>
          <w:lang w:eastAsia="ru-RU"/>
        </w:rPr>
      </w:pPr>
      <w:r w:rsidRPr="00BA1FA6">
        <w:rPr>
          <w:rFonts w:ascii="Times New Roman" w:eastAsia="Times New Roman" w:hAnsi="Times New Roman" w:cs="Times New Roman"/>
          <w:bCs/>
          <w:sz w:val="24"/>
          <w:szCs w:val="24"/>
          <w:lang w:eastAsia="ru-RU"/>
        </w:rPr>
        <w:t>Приобретение материально-технических ресурсов и оборудования, необходимых для выполнения Работ по Договору.</w:t>
      </w:r>
    </w:p>
    <w:p w14:paraId="4E1C688A" w14:textId="77777777" w:rsidR="005A138A" w:rsidRPr="00BA1FA6" w:rsidRDefault="006B4BB9">
      <w:pPr>
        <w:numPr>
          <w:ilvl w:val="2"/>
          <w:numId w:val="1"/>
        </w:numPr>
        <w:shd w:val="clear" w:color="auto" w:fill="FFFFFF"/>
        <w:tabs>
          <w:tab w:val="left" w:pos="1418"/>
        </w:tabs>
        <w:spacing w:after="0" w:line="240" w:lineRule="auto"/>
        <w:ind w:left="0" w:firstLine="709"/>
        <w:jc w:val="both"/>
        <w:rPr>
          <w:rFonts w:ascii="Times New Roman" w:eastAsia="Times New Roman" w:hAnsi="Times New Roman" w:cs="Times New Roman"/>
          <w:sz w:val="24"/>
          <w:szCs w:val="24"/>
          <w:lang w:eastAsia="ru-RU"/>
        </w:rPr>
      </w:pPr>
      <w:r w:rsidRPr="00BA1FA6">
        <w:rPr>
          <w:rFonts w:ascii="Times New Roman" w:eastAsia="Times New Roman" w:hAnsi="Times New Roman" w:cs="Times New Roman"/>
          <w:sz w:val="24"/>
          <w:szCs w:val="24"/>
          <w:lang w:eastAsia="ru-RU"/>
        </w:rPr>
        <w:t xml:space="preserve">Заработную плату, накладные и командировочные расходы, перемещение и размещение персонала Подрядчика. </w:t>
      </w:r>
    </w:p>
    <w:p w14:paraId="4E1C688B" w14:textId="77777777" w:rsidR="005A138A" w:rsidRPr="00BA1FA6" w:rsidRDefault="006B4BB9">
      <w:pPr>
        <w:numPr>
          <w:ilvl w:val="2"/>
          <w:numId w:val="1"/>
        </w:numPr>
        <w:shd w:val="clear" w:color="auto" w:fill="FFFFFF"/>
        <w:tabs>
          <w:tab w:val="left" w:pos="1418"/>
        </w:tabs>
        <w:spacing w:after="0" w:line="240" w:lineRule="auto"/>
        <w:ind w:left="0" w:firstLine="709"/>
        <w:jc w:val="both"/>
        <w:rPr>
          <w:rFonts w:ascii="Times New Roman" w:eastAsia="Times New Roman" w:hAnsi="Times New Roman" w:cs="Times New Roman"/>
          <w:sz w:val="24"/>
          <w:szCs w:val="24"/>
          <w:lang w:eastAsia="ru-RU"/>
        </w:rPr>
      </w:pPr>
      <w:r w:rsidRPr="00BA1FA6">
        <w:rPr>
          <w:rFonts w:ascii="Times New Roman" w:eastAsia="Times New Roman" w:hAnsi="Times New Roman" w:cs="Times New Roman"/>
          <w:sz w:val="24"/>
          <w:szCs w:val="24"/>
          <w:lang w:eastAsia="ru-RU"/>
        </w:rPr>
        <w:t>Подлежащие уплате налоги, сборы и пошлины (в том числе по таможенному оформлению материально-технических ресурсов</w:t>
      </w:r>
      <w:r w:rsidRPr="00BA1FA6">
        <w:rPr>
          <w:rFonts w:ascii="Times New Roman" w:eastAsia="Times New Roman" w:hAnsi="Times New Roman" w:cs="Times New Roman"/>
          <w:bCs/>
          <w:sz w:val="24"/>
          <w:szCs w:val="24"/>
          <w:lang w:eastAsia="ru-RU"/>
        </w:rPr>
        <w:t xml:space="preserve"> и оборудования</w:t>
      </w:r>
      <w:r w:rsidRPr="00BA1FA6">
        <w:rPr>
          <w:rFonts w:ascii="Times New Roman" w:eastAsia="Times New Roman" w:hAnsi="Times New Roman" w:cs="Times New Roman"/>
          <w:sz w:val="24"/>
          <w:szCs w:val="24"/>
          <w:lang w:eastAsia="ru-RU"/>
        </w:rPr>
        <w:t xml:space="preserve">, если применимо). </w:t>
      </w:r>
    </w:p>
    <w:p w14:paraId="4E1C688C" w14:textId="77777777" w:rsidR="005A138A" w:rsidRPr="00BA1FA6" w:rsidRDefault="006B4BB9">
      <w:pPr>
        <w:numPr>
          <w:ilvl w:val="2"/>
          <w:numId w:val="1"/>
        </w:numPr>
        <w:shd w:val="clear" w:color="auto" w:fill="FFFFFF"/>
        <w:tabs>
          <w:tab w:val="left" w:pos="1418"/>
        </w:tabs>
        <w:spacing w:after="0" w:line="240" w:lineRule="auto"/>
        <w:ind w:left="0" w:firstLine="709"/>
        <w:jc w:val="both"/>
        <w:rPr>
          <w:rFonts w:ascii="Times New Roman" w:eastAsia="Times New Roman" w:hAnsi="Times New Roman" w:cs="Times New Roman"/>
          <w:sz w:val="24"/>
          <w:szCs w:val="24"/>
          <w:lang w:eastAsia="ru-RU"/>
        </w:rPr>
      </w:pPr>
      <w:r w:rsidRPr="00BA1FA6">
        <w:rPr>
          <w:rFonts w:ascii="Times New Roman" w:eastAsia="Times New Roman" w:hAnsi="Times New Roman" w:cs="Times New Roman"/>
          <w:sz w:val="24"/>
          <w:szCs w:val="24"/>
          <w:lang w:eastAsia="ru-RU"/>
        </w:rPr>
        <w:t xml:space="preserve">Все прочие затраты и расходы Подрядчика, связанные выполнением Работ и исполнением иных обязательств по Договору (за исключением случаев, когда законодательством Российской Федерации предусмотрено несение соответствующих расходов Заказчиком самостоятельно), а также все непредвиденные расходы, которые могут возникнуть у Подрядчика в течение срока действия Договора. </w:t>
      </w:r>
    </w:p>
    <w:p w14:paraId="4E1C688D" w14:textId="77777777" w:rsidR="005A138A" w:rsidRPr="00BA1FA6" w:rsidRDefault="006B4BB9">
      <w:pPr>
        <w:numPr>
          <w:ilvl w:val="1"/>
          <w:numId w:val="1"/>
        </w:numPr>
        <w:shd w:val="clear" w:color="auto" w:fill="FFFFFF"/>
        <w:tabs>
          <w:tab w:val="left" w:pos="1134"/>
        </w:tabs>
        <w:spacing w:after="0" w:line="240" w:lineRule="auto"/>
        <w:ind w:left="0" w:firstLine="709"/>
        <w:jc w:val="both"/>
        <w:rPr>
          <w:rFonts w:ascii="Times New Roman" w:eastAsia="Times New Roman" w:hAnsi="Times New Roman" w:cs="Times New Roman"/>
          <w:bCs/>
          <w:sz w:val="24"/>
          <w:szCs w:val="24"/>
          <w:lang w:eastAsia="ru-RU"/>
        </w:rPr>
      </w:pPr>
      <w:r w:rsidRPr="00BA1FA6">
        <w:rPr>
          <w:rFonts w:ascii="Times New Roman" w:eastAsia="Times New Roman" w:hAnsi="Times New Roman" w:cs="Times New Roman"/>
          <w:bCs/>
          <w:sz w:val="24"/>
          <w:szCs w:val="24"/>
          <w:lang w:eastAsia="ru-RU"/>
        </w:rPr>
        <w:t>Изменение стоимости Работ по Договору не требует заключения дополнительного соглашения к Договору только в случае, когда оно вызвано изменением ставки НДС, установленной статьей 164 Налогового кодекса РФ.</w:t>
      </w:r>
    </w:p>
    <w:p w14:paraId="13215AAB" w14:textId="77777777" w:rsidR="00C433E3" w:rsidRDefault="00C433E3" w:rsidP="00C433E3">
      <w:pPr>
        <w:pStyle w:val="afe"/>
        <w:numPr>
          <w:ilvl w:val="1"/>
          <w:numId w:val="1"/>
        </w:numPr>
        <w:shd w:val="clear" w:color="auto" w:fill="FFFFFF"/>
        <w:ind w:left="0" w:firstLine="709"/>
        <w:jc w:val="both"/>
      </w:pPr>
      <w:r>
        <w:t xml:space="preserve">Оплата по Договору осуществляется Заказчиком в следующем порядке: </w:t>
      </w:r>
    </w:p>
    <w:p w14:paraId="01A013FD" w14:textId="1A44A37A" w:rsidR="00C433E3" w:rsidRDefault="00C433E3" w:rsidP="00C433E3">
      <w:pPr>
        <w:pStyle w:val="afe"/>
        <w:shd w:val="clear" w:color="auto" w:fill="FFFFFF"/>
        <w:ind w:left="0" w:firstLine="709"/>
        <w:jc w:val="both"/>
      </w:pPr>
      <w:r>
        <w:t>3.5.1.</w:t>
      </w:r>
      <w:r>
        <w:tab/>
        <w:t>Авансовый платеж в размере 30 % (тридцать процентов) от стоимости работ выплачивается в течение 30 (тридцать) календарных дней с даты получения от Подрядчика счета на аванс с учетом пункта 3.6. Договора.</w:t>
      </w:r>
    </w:p>
    <w:p w14:paraId="4E1C6890" w14:textId="10A556EF" w:rsidR="00FC0DC8" w:rsidRPr="007F52AB" w:rsidRDefault="00C433E3" w:rsidP="00C433E3">
      <w:pPr>
        <w:pStyle w:val="afe"/>
        <w:numPr>
          <w:ilvl w:val="2"/>
          <w:numId w:val="34"/>
        </w:numPr>
        <w:shd w:val="clear" w:color="auto" w:fill="FFFFFF"/>
        <w:ind w:left="0" w:firstLine="709"/>
        <w:jc w:val="both"/>
        <w:rPr>
          <w:bCs/>
        </w:rPr>
      </w:pPr>
      <w:r>
        <w:t>Оплата за выполненные работы в размере 70 % (семьдесят процентов) от стоимости работ осуществляется в течение 45 (сорок пять) календарных (либо 7 (семь) рабочих для организаций МСП) дней с даты подписания Сторонами Акта сдачи-приемки выполненных Работ у основании счета, выставленного Подрядчика, при условии получения денежных средств от Генерального заказчика за соответствующую работу, с учетом пункта 3.6. Договора</w:t>
      </w:r>
      <w:r w:rsidR="00FC0DC8" w:rsidRPr="00545FAC">
        <w:t>.</w:t>
      </w:r>
    </w:p>
    <w:p w14:paraId="4E1C6891" w14:textId="77777777" w:rsidR="005A138A" w:rsidRPr="00545FAC" w:rsidRDefault="006B4BB9" w:rsidP="00C433E3">
      <w:pPr>
        <w:pStyle w:val="afe"/>
        <w:numPr>
          <w:ilvl w:val="1"/>
          <w:numId w:val="34"/>
        </w:numPr>
        <w:shd w:val="clear" w:color="auto" w:fill="FFFFFF"/>
        <w:tabs>
          <w:tab w:val="left" w:pos="993"/>
        </w:tabs>
        <w:ind w:left="0" w:firstLine="709"/>
        <w:jc w:val="both"/>
      </w:pPr>
      <w:r w:rsidRPr="00545FAC">
        <w:t>В случае выставления Подрядчиком счета на сумму менее размера предусмотренного Договором платежа, оплата осуществляется по сумме счета. В случае выставления текущего или дополнительных счетов в отношении того же платежа на сумму, превышающую размер предусмотренного Договором платежа, такой счет к оплате Заказчиком не принимается и подлежит замене Подрядчиком независимо от его фактического вручения Заказчику. В случае выставления Подрядчиком счета позднее, чем за 10 (десять) календарных дней до предусмотренной Договором даты платежа, оплата осуществляется в течение 10 (десяти) календарных дней с даты фактического получения счета Заказчиком.</w:t>
      </w:r>
      <w:bookmarkStart w:id="11" w:name="_Ref361834178"/>
      <w:bookmarkEnd w:id="11"/>
    </w:p>
    <w:p w14:paraId="4E1C6892" w14:textId="77777777" w:rsidR="005A138A" w:rsidRPr="00BA1FA6" w:rsidRDefault="006B4BB9" w:rsidP="00C433E3">
      <w:pPr>
        <w:numPr>
          <w:ilvl w:val="1"/>
          <w:numId w:val="34"/>
        </w:numPr>
        <w:shd w:val="clear" w:color="auto" w:fill="FFFFFF"/>
        <w:tabs>
          <w:tab w:val="left" w:pos="1134"/>
        </w:tabs>
        <w:spacing w:after="0" w:line="240" w:lineRule="auto"/>
        <w:ind w:left="0" w:firstLine="709"/>
        <w:jc w:val="both"/>
        <w:rPr>
          <w:rFonts w:ascii="Times New Roman" w:eastAsia="Times New Roman" w:hAnsi="Times New Roman" w:cs="Times New Roman"/>
          <w:bCs/>
          <w:sz w:val="24"/>
          <w:szCs w:val="24"/>
          <w:lang w:eastAsia="ru-RU"/>
        </w:rPr>
      </w:pPr>
      <w:r w:rsidRPr="00BA1FA6">
        <w:rPr>
          <w:rFonts w:ascii="Times New Roman" w:eastAsia="Times New Roman" w:hAnsi="Times New Roman" w:cs="Times New Roman"/>
          <w:bCs/>
          <w:sz w:val="24"/>
          <w:szCs w:val="24"/>
          <w:lang w:eastAsia="ru-RU"/>
        </w:rPr>
        <w:t xml:space="preserve">Расчеты по Договору осуществляются в валюте Российской Федерации. Оплата производится Заказчиком путем перечисления денежных средств на расчетный счет </w:t>
      </w:r>
      <w:r w:rsidRPr="00BA1FA6">
        <w:rPr>
          <w:rFonts w:ascii="Times New Roman" w:eastAsia="Times New Roman" w:hAnsi="Times New Roman" w:cs="Times New Roman"/>
          <w:bCs/>
          <w:sz w:val="24"/>
          <w:szCs w:val="24"/>
          <w:lang w:eastAsia="ru-RU"/>
        </w:rPr>
        <w:lastRenderedPageBreak/>
        <w:t>Подрядчика, указанный в Договоре. Обязательство Заказчика по осуществлению платежа считается исполненным с даты списания денежных средств с расчетного счета Заказчика.</w:t>
      </w:r>
      <w:bookmarkStart w:id="12" w:name="_Ref361336647"/>
    </w:p>
    <w:p w14:paraId="4E1C6893" w14:textId="77777777" w:rsidR="005A138A" w:rsidRPr="00BA1FA6" w:rsidRDefault="006B4BB9" w:rsidP="00C433E3">
      <w:pPr>
        <w:numPr>
          <w:ilvl w:val="1"/>
          <w:numId w:val="34"/>
        </w:numPr>
        <w:shd w:val="clear" w:color="auto" w:fill="FFFFFF"/>
        <w:tabs>
          <w:tab w:val="left" w:pos="1134"/>
        </w:tabs>
        <w:spacing w:after="0" w:line="240" w:lineRule="auto"/>
        <w:ind w:left="0" w:firstLine="709"/>
        <w:jc w:val="both"/>
        <w:rPr>
          <w:rFonts w:ascii="Times New Roman" w:eastAsia="Times New Roman" w:hAnsi="Times New Roman" w:cs="Times New Roman"/>
          <w:bCs/>
          <w:sz w:val="24"/>
          <w:szCs w:val="24"/>
          <w:lang w:eastAsia="ru-RU"/>
        </w:rPr>
      </w:pPr>
      <w:bookmarkStart w:id="13" w:name="_Ref361834206"/>
      <w:r w:rsidRPr="00BA1FA6">
        <w:rPr>
          <w:rFonts w:ascii="Times New Roman" w:eastAsia="Times New Roman" w:hAnsi="Times New Roman" w:cs="Times New Roman"/>
          <w:bCs/>
          <w:sz w:val="24"/>
          <w:szCs w:val="24"/>
          <w:lang w:eastAsia="ru-RU"/>
        </w:rPr>
        <w:t>Если изменения, указанные в пункте 2.2.</w:t>
      </w:r>
      <w:r w:rsidR="006D2248" w:rsidRPr="00BA1FA6">
        <w:rPr>
          <w:rFonts w:ascii="Times New Roman" w:eastAsia="Times New Roman" w:hAnsi="Times New Roman" w:cs="Times New Roman"/>
          <w:bCs/>
          <w:sz w:val="24"/>
          <w:szCs w:val="24"/>
          <w:lang w:eastAsia="ru-RU"/>
        </w:rPr>
        <w:t>3</w:t>
      </w:r>
      <w:r w:rsidRPr="00BA1FA6">
        <w:rPr>
          <w:rFonts w:ascii="Times New Roman" w:eastAsia="Times New Roman" w:hAnsi="Times New Roman" w:cs="Times New Roman"/>
          <w:bCs/>
          <w:sz w:val="24"/>
          <w:szCs w:val="24"/>
          <w:lang w:eastAsia="ru-RU"/>
        </w:rPr>
        <w:t xml:space="preserve"> Договора, приводят к существенному увеличению Цены Договора, то Подрядчик обязан сообщить об этом Заказчику не позднее 3 (трех) рабочих дней с даты получения соответствующего письменного распоряжения Заказчика. Стороны, при наступлении указанных обстоятельств, обязаны подписать дополнительное соглашение к Договору.</w:t>
      </w:r>
      <w:bookmarkEnd w:id="12"/>
      <w:bookmarkEnd w:id="13"/>
    </w:p>
    <w:p w14:paraId="4E1C6894" w14:textId="77777777" w:rsidR="005A138A" w:rsidRPr="00BA1FA6" w:rsidRDefault="006B4BB9" w:rsidP="00C433E3">
      <w:pPr>
        <w:numPr>
          <w:ilvl w:val="1"/>
          <w:numId w:val="34"/>
        </w:numPr>
        <w:shd w:val="clear" w:color="auto" w:fill="FFFFFF"/>
        <w:tabs>
          <w:tab w:val="left" w:pos="1134"/>
        </w:tabs>
        <w:spacing w:after="0" w:line="240" w:lineRule="auto"/>
        <w:ind w:left="0" w:firstLine="709"/>
        <w:jc w:val="both"/>
        <w:rPr>
          <w:rFonts w:ascii="Times New Roman" w:eastAsia="Times New Roman" w:hAnsi="Times New Roman" w:cs="Times New Roman"/>
          <w:bCs/>
          <w:sz w:val="24"/>
          <w:szCs w:val="24"/>
          <w:lang w:eastAsia="ru-RU"/>
        </w:rPr>
      </w:pPr>
      <w:r w:rsidRPr="00BA1FA6">
        <w:rPr>
          <w:rFonts w:ascii="Times New Roman" w:eastAsia="Times New Roman" w:hAnsi="Times New Roman" w:cs="Times New Roman"/>
          <w:bCs/>
          <w:sz w:val="24"/>
          <w:szCs w:val="24"/>
          <w:lang w:eastAsia="ru-RU"/>
        </w:rPr>
        <w:t>За исключением случая, указанного в пункте 3.</w:t>
      </w:r>
      <w:r w:rsidR="00545FAC">
        <w:rPr>
          <w:rFonts w:ascii="Times New Roman" w:eastAsia="Times New Roman" w:hAnsi="Times New Roman" w:cs="Times New Roman"/>
          <w:bCs/>
          <w:sz w:val="24"/>
          <w:szCs w:val="24"/>
          <w:lang w:eastAsia="ru-RU"/>
        </w:rPr>
        <w:t>8</w:t>
      </w:r>
      <w:r w:rsidRPr="00BA1FA6">
        <w:rPr>
          <w:rFonts w:ascii="Times New Roman" w:eastAsia="Times New Roman" w:hAnsi="Times New Roman" w:cs="Times New Roman"/>
          <w:bCs/>
          <w:sz w:val="24"/>
          <w:szCs w:val="24"/>
          <w:lang w:eastAsia="ru-RU"/>
        </w:rPr>
        <w:t xml:space="preserve"> Договора, любое превышение фактических объемов Работ над объемами Работ, предусмотренными Договором, к оплате Заказчиком не принимается и считается включенным в Цену Договора. </w:t>
      </w:r>
    </w:p>
    <w:p w14:paraId="4E1C6895" w14:textId="77777777" w:rsidR="005A138A" w:rsidRDefault="006B4BB9" w:rsidP="00C433E3">
      <w:pPr>
        <w:numPr>
          <w:ilvl w:val="1"/>
          <w:numId w:val="34"/>
        </w:numPr>
        <w:shd w:val="clear" w:color="auto" w:fill="FFFFFF"/>
        <w:tabs>
          <w:tab w:val="left" w:pos="1134"/>
        </w:tabs>
        <w:spacing w:after="0" w:line="240" w:lineRule="auto"/>
        <w:ind w:left="0" w:firstLine="709"/>
        <w:jc w:val="both"/>
        <w:rPr>
          <w:rFonts w:ascii="Times New Roman" w:eastAsia="Times New Roman" w:hAnsi="Times New Roman" w:cs="Times New Roman"/>
          <w:bCs/>
          <w:sz w:val="24"/>
          <w:szCs w:val="24"/>
          <w:lang w:eastAsia="ru-RU"/>
        </w:rPr>
      </w:pPr>
      <w:bookmarkStart w:id="14" w:name="_Ref361335023"/>
      <w:bookmarkEnd w:id="14"/>
      <w:r w:rsidRPr="00BA1FA6">
        <w:rPr>
          <w:rFonts w:ascii="Times New Roman" w:eastAsia="Times New Roman" w:hAnsi="Times New Roman" w:cs="Times New Roman"/>
          <w:bCs/>
          <w:sz w:val="24"/>
          <w:szCs w:val="24"/>
          <w:lang w:eastAsia="ru-RU"/>
        </w:rPr>
        <w:t xml:space="preserve">Индексация Цены Договора не допускается. </w:t>
      </w:r>
      <w:bookmarkStart w:id="15" w:name="_Ref361834251"/>
      <w:bookmarkEnd w:id="15"/>
    </w:p>
    <w:p w14:paraId="4E1C6896" w14:textId="77777777" w:rsidR="005B4CBB" w:rsidRDefault="005B4CBB" w:rsidP="005B4CBB">
      <w:pPr>
        <w:shd w:val="clear" w:color="auto" w:fill="FFFFFF"/>
        <w:tabs>
          <w:tab w:val="left" w:pos="1134"/>
        </w:tabs>
        <w:spacing w:after="0" w:line="240" w:lineRule="auto"/>
        <w:ind w:firstLine="709"/>
        <w:jc w:val="both"/>
        <w:rPr>
          <w:rFonts w:ascii="Times New Roman" w:eastAsia="Times New Roman" w:hAnsi="Times New Roman" w:cs="Times New Roman"/>
          <w:bCs/>
          <w:sz w:val="24"/>
          <w:szCs w:val="24"/>
          <w:lang w:eastAsia="ru-RU"/>
        </w:rPr>
      </w:pPr>
      <w:r w:rsidRPr="007F52AB">
        <w:rPr>
          <w:rFonts w:ascii="Times New Roman" w:eastAsia="Times New Roman" w:hAnsi="Times New Roman" w:cs="Times New Roman"/>
          <w:b/>
          <w:bCs/>
          <w:sz w:val="24"/>
          <w:szCs w:val="24"/>
          <w:lang w:eastAsia="ru-RU"/>
        </w:rPr>
        <w:t>3.11.</w:t>
      </w:r>
      <w:r>
        <w:rPr>
          <w:rFonts w:ascii="Times New Roman" w:eastAsia="Times New Roman" w:hAnsi="Times New Roman" w:cs="Times New Roman"/>
          <w:bCs/>
          <w:sz w:val="24"/>
          <w:szCs w:val="24"/>
          <w:lang w:eastAsia="ru-RU"/>
        </w:rPr>
        <w:t xml:space="preserve"> </w:t>
      </w:r>
      <w:r w:rsidRPr="0087745D">
        <w:rPr>
          <w:rFonts w:ascii="Times New Roman" w:eastAsia="Times New Roman" w:hAnsi="Times New Roman" w:cs="Times New Roman"/>
          <w:bCs/>
          <w:sz w:val="24"/>
          <w:szCs w:val="24"/>
          <w:lang w:eastAsia="ru-RU"/>
        </w:rPr>
        <w:tab/>
        <w:t>Заказчик вправе произвести сальдо взаимных обязательств сторон путем уменьшения сумм причитающихся Подрядчику платежей по Договору, а также по взаимосвязанным договорам (цепочке договоров), в рамках единого комплекса хозяйственных взаимоотношений сторон, направленных на исполнение Договора, на суммы задолженности Подрядчика перед Заказчиком, в том числе (включая, но не ограничиваясь), суммы неотработанного аванса по Договору, суммы неустоек (пени, штрафы) за неисполнение и / или ненадлежащее исполнение обязательств по Договору, стоимость работ по устранению недостатков выполненных Подрядчиком работ</w:t>
      </w:r>
      <w:r>
        <w:rPr>
          <w:rFonts w:ascii="Times New Roman" w:eastAsia="Times New Roman" w:hAnsi="Times New Roman" w:cs="Times New Roman"/>
          <w:bCs/>
          <w:sz w:val="24"/>
          <w:szCs w:val="24"/>
          <w:lang w:eastAsia="ru-RU"/>
        </w:rPr>
        <w:t>.</w:t>
      </w:r>
    </w:p>
    <w:p w14:paraId="4E1C6897" w14:textId="77777777" w:rsidR="005B4CBB" w:rsidRPr="00BA1FA6" w:rsidRDefault="005B4CBB" w:rsidP="005B4CBB">
      <w:pPr>
        <w:shd w:val="clear" w:color="auto" w:fill="FFFFFF"/>
        <w:tabs>
          <w:tab w:val="left" w:pos="1134"/>
        </w:tabs>
        <w:spacing w:after="0" w:line="240" w:lineRule="auto"/>
        <w:jc w:val="both"/>
        <w:rPr>
          <w:rFonts w:ascii="Times New Roman" w:eastAsia="Times New Roman" w:hAnsi="Times New Roman" w:cs="Times New Roman"/>
          <w:bCs/>
          <w:sz w:val="24"/>
          <w:szCs w:val="24"/>
          <w:lang w:eastAsia="ru-RU"/>
        </w:rPr>
      </w:pPr>
    </w:p>
    <w:p w14:paraId="4E1C6899" w14:textId="77777777" w:rsidR="005A138A" w:rsidRPr="00BA1FA6" w:rsidRDefault="006B4BB9" w:rsidP="00C433E3">
      <w:pPr>
        <w:numPr>
          <w:ilvl w:val="0"/>
          <w:numId w:val="34"/>
        </w:numPr>
        <w:shd w:val="clear" w:color="auto" w:fill="FFFFFF"/>
        <w:tabs>
          <w:tab w:val="left" w:pos="284"/>
        </w:tabs>
        <w:spacing w:after="0" w:line="240" w:lineRule="auto"/>
        <w:ind w:left="0" w:firstLine="851"/>
        <w:jc w:val="center"/>
        <w:rPr>
          <w:rFonts w:ascii="Times New Roman" w:eastAsia="Times New Roman" w:hAnsi="Times New Roman" w:cs="Times New Roman"/>
          <w:b/>
          <w:bCs/>
          <w:sz w:val="24"/>
          <w:szCs w:val="24"/>
          <w:lang w:eastAsia="ru-RU"/>
        </w:rPr>
      </w:pPr>
      <w:r w:rsidRPr="00BA1FA6">
        <w:rPr>
          <w:rFonts w:ascii="Times New Roman" w:eastAsia="Times New Roman" w:hAnsi="Times New Roman" w:cs="Times New Roman"/>
          <w:b/>
          <w:bCs/>
          <w:sz w:val="24"/>
          <w:szCs w:val="24"/>
          <w:lang w:eastAsia="ru-RU"/>
        </w:rPr>
        <w:t>Порядок сдачи-приемки Работ</w:t>
      </w:r>
    </w:p>
    <w:p w14:paraId="4E1C689A" w14:textId="1CC304B9" w:rsidR="00401252" w:rsidRPr="00C433E3" w:rsidRDefault="006B4BB9" w:rsidP="00C433E3">
      <w:pPr>
        <w:pStyle w:val="afe"/>
        <w:numPr>
          <w:ilvl w:val="1"/>
          <w:numId w:val="35"/>
        </w:numPr>
        <w:shd w:val="clear" w:color="auto" w:fill="FFFFFF"/>
        <w:tabs>
          <w:tab w:val="left" w:pos="1134"/>
        </w:tabs>
        <w:ind w:left="0" w:firstLine="851"/>
        <w:jc w:val="both"/>
        <w:rPr>
          <w:bCs/>
        </w:rPr>
      </w:pPr>
      <w:bookmarkStart w:id="16" w:name="_Ref373242517"/>
      <w:bookmarkStart w:id="17" w:name="_Ref361335138"/>
      <w:bookmarkStart w:id="18" w:name="_Ref361336754"/>
      <w:r w:rsidRPr="00C433E3">
        <w:rPr>
          <w:bCs/>
        </w:rPr>
        <w:t xml:space="preserve">По завершении выполнения Работ Подрядчик представляет Заказчику подписанный со своей стороны в 2 (двух) экземплярах Акт сдачи-приемки выполненных с приложением результата выполненных </w:t>
      </w:r>
      <w:r w:rsidR="006D2248" w:rsidRPr="00C433E3">
        <w:rPr>
          <w:bCs/>
        </w:rPr>
        <w:t>Р</w:t>
      </w:r>
      <w:r w:rsidRPr="00C433E3">
        <w:rPr>
          <w:bCs/>
        </w:rPr>
        <w:t>абот</w:t>
      </w:r>
      <w:r w:rsidR="000B27B2" w:rsidRPr="00C433E3">
        <w:rPr>
          <w:bCs/>
        </w:rPr>
        <w:t>.</w:t>
      </w:r>
      <w:r w:rsidR="00D81FDE" w:rsidRPr="00C433E3">
        <w:rPr>
          <w:bCs/>
        </w:rPr>
        <w:t xml:space="preserve"> </w:t>
      </w:r>
      <w:bookmarkEnd w:id="16"/>
      <w:bookmarkEnd w:id="17"/>
      <w:bookmarkEnd w:id="18"/>
    </w:p>
    <w:p w14:paraId="4E1C689B" w14:textId="77777777" w:rsidR="005A138A" w:rsidRPr="00401252" w:rsidRDefault="006B4BB9" w:rsidP="00C433E3">
      <w:pPr>
        <w:numPr>
          <w:ilvl w:val="1"/>
          <w:numId w:val="35"/>
        </w:numPr>
        <w:shd w:val="clear" w:color="auto" w:fill="FFFFFF"/>
        <w:tabs>
          <w:tab w:val="left" w:pos="1134"/>
        </w:tabs>
        <w:spacing w:after="0" w:line="240" w:lineRule="auto"/>
        <w:ind w:left="0" w:firstLine="709"/>
        <w:jc w:val="both"/>
        <w:rPr>
          <w:rFonts w:ascii="Times New Roman" w:eastAsia="Times New Roman" w:hAnsi="Times New Roman" w:cs="Times New Roman"/>
          <w:bCs/>
          <w:sz w:val="24"/>
          <w:szCs w:val="24"/>
          <w:lang w:eastAsia="ru-RU"/>
        </w:rPr>
      </w:pPr>
      <w:r w:rsidRPr="00401252">
        <w:rPr>
          <w:rFonts w:ascii="Times New Roman" w:eastAsia="Times New Roman" w:hAnsi="Times New Roman" w:cs="Times New Roman"/>
          <w:bCs/>
          <w:sz w:val="24"/>
          <w:szCs w:val="24"/>
          <w:lang w:eastAsia="ru-RU"/>
        </w:rPr>
        <w:t xml:space="preserve">Требования к документам (состав, количество, формат, носитель и т.д.), подлежащим передаче Подрядчиком Заказчику в составе результата выполненных Работ, устанавливаются Техническим заданием (Приложение № </w:t>
      </w:r>
      <w:r w:rsidR="005A56A2">
        <w:rPr>
          <w:rFonts w:ascii="Times New Roman" w:eastAsia="Times New Roman" w:hAnsi="Times New Roman" w:cs="Times New Roman"/>
          <w:bCs/>
          <w:sz w:val="24"/>
          <w:szCs w:val="24"/>
          <w:lang w:eastAsia="ru-RU"/>
        </w:rPr>
        <w:t>___</w:t>
      </w:r>
      <w:r w:rsidR="005A56A2" w:rsidRPr="00401252">
        <w:rPr>
          <w:rFonts w:ascii="Times New Roman" w:eastAsia="Times New Roman" w:hAnsi="Times New Roman" w:cs="Times New Roman"/>
          <w:bCs/>
          <w:sz w:val="24"/>
          <w:szCs w:val="24"/>
          <w:lang w:eastAsia="ru-RU"/>
        </w:rPr>
        <w:t xml:space="preserve"> </w:t>
      </w:r>
      <w:r w:rsidRPr="00401252">
        <w:rPr>
          <w:rFonts w:ascii="Times New Roman" w:eastAsia="Times New Roman" w:hAnsi="Times New Roman" w:cs="Times New Roman"/>
          <w:bCs/>
          <w:sz w:val="24"/>
          <w:szCs w:val="24"/>
          <w:lang w:eastAsia="ru-RU"/>
        </w:rPr>
        <w:t>к Договору).</w:t>
      </w:r>
    </w:p>
    <w:p w14:paraId="4E1C689C" w14:textId="77777777" w:rsidR="005A138A" w:rsidRPr="00BA1FA6" w:rsidRDefault="006B4BB9" w:rsidP="00C433E3">
      <w:pPr>
        <w:numPr>
          <w:ilvl w:val="1"/>
          <w:numId w:val="35"/>
        </w:numPr>
        <w:shd w:val="clear" w:color="auto" w:fill="FFFFFF"/>
        <w:tabs>
          <w:tab w:val="left" w:pos="568"/>
          <w:tab w:val="left" w:pos="1134"/>
        </w:tabs>
        <w:spacing w:after="0" w:line="240" w:lineRule="auto"/>
        <w:ind w:left="0" w:firstLine="709"/>
        <w:jc w:val="both"/>
        <w:rPr>
          <w:rFonts w:ascii="Times New Roman" w:eastAsia="Times New Roman" w:hAnsi="Times New Roman" w:cs="Times New Roman"/>
          <w:bCs/>
          <w:sz w:val="24"/>
          <w:szCs w:val="24"/>
          <w:lang w:eastAsia="ru-RU"/>
        </w:rPr>
      </w:pPr>
      <w:r w:rsidRPr="00BA1FA6">
        <w:rPr>
          <w:rFonts w:ascii="Times New Roman" w:eastAsia="Times New Roman" w:hAnsi="Times New Roman" w:cs="Times New Roman"/>
          <w:bCs/>
          <w:sz w:val="24"/>
          <w:szCs w:val="24"/>
          <w:lang w:eastAsia="ru-RU"/>
        </w:rPr>
        <w:t xml:space="preserve">В течение </w:t>
      </w:r>
      <w:r w:rsidR="006D2248" w:rsidRPr="00BA1FA6">
        <w:rPr>
          <w:rFonts w:ascii="Times New Roman" w:eastAsia="Times New Roman" w:hAnsi="Times New Roman" w:cs="Times New Roman"/>
          <w:bCs/>
          <w:sz w:val="24"/>
          <w:szCs w:val="24"/>
          <w:lang w:eastAsia="ru-RU"/>
        </w:rPr>
        <w:t>1</w:t>
      </w:r>
      <w:r w:rsidRPr="00BA1FA6">
        <w:rPr>
          <w:rFonts w:ascii="Times New Roman" w:eastAsia="Times New Roman" w:hAnsi="Times New Roman" w:cs="Times New Roman"/>
          <w:bCs/>
          <w:sz w:val="24"/>
          <w:szCs w:val="24"/>
          <w:lang w:eastAsia="ru-RU"/>
        </w:rPr>
        <w:t>5 (</w:t>
      </w:r>
      <w:r w:rsidR="006D2248" w:rsidRPr="00BA1FA6">
        <w:rPr>
          <w:rFonts w:ascii="Times New Roman" w:eastAsia="Times New Roman" w:hAnsi="Times New Roman" w:cs="Times New Roman"/>
          <w:bCs/>
          <w:sz w:val="24"/>
          <w:szCs w:val="24"/>
          <w:lang w:eastAsia="ru-RU"/>
        </w:rPr>
        <w:t>пятнадцати</w:t>
      </w:r>
      <w:r w:rsidRPr="00BA1FA6">
        <w:rPr>
          <w:rFonts w:ascii="Times New Roman" w:eastAsia="Times New Roman" w:hAnsi="Times New Roman" w:cs="Times New Roman"/>
          <w:bCs/>
          <w:sz w:val="24"/>
          <w:szCs w:val="24"/>
          <w:lang w:eastAsia="ru-RU"/>
        </w:rPr>
        <w:t>) рабочих дней с даты получения полного комплекта документов, указанных в пункте 4.1 Договора, Заказчик подписывает и передает Подрядчику 1 (один) экземпляр Акта сдачи-приемки выполненных работ</w:t>
      </w:r>
      <w:r w:rsidR="006D2248" w:rsidRPr="00BA1FA6">
        <w:rPr>
          <w:rFonts w:ascii="Times New Roman" w:eastAsia="Times New Roman" w:hAnsi="Times New Roman" w:cs="Times New Roman"/>
          <w:bCs/>
          <w:sz w:val="24"/>
          <w:szCs w:val="24"/>
          <w:lang w:eastAsia="ru-RU"/>
        </w:rPr>
        <w:t xml:space="preserve">, при условии подписания соответствующего Акта Генеральным заказчиком, </w:t>
      </w:r>
      <w:r w:rsidRPr="00BA1FA6">
        <w:rPr>
          <w:rFonts w:ascii="Times New Roman" w:eastAsia="Times New Roman" w:hAnsi="Times New Roman" w:cs="Times New Roman"/>
          <w:bCs/>
          <w:sz w:val="24"/>
          <w:szCs w:val="24"/>
          <w:lang w:eastAsia="ru-RU"/>
        </w:rPr>
        <w:t xml:space="preserve"> либо направляет Подрядчику письменный мотивированный отказ от приемки Работ (далее – «Ведомость замечаний»), в котором отражает недостатки и / или </w:t>
      </w:r>
      <w:r w:rsidR="006D2248" w:rsidRPr="00BA1FA6">
        <w:rPr>
          <w:rFonts w:ascii="Times New Roman" w:eastAsia="Times New Roman" w:hAnsi="Times New Roman" w:cs="Times New Roman"/>
          <w:bCs/>
          <w:sz w:val="24"/>
          <w:szCs w:val="24"/>
          <w:lang w:eastAsia="ru-RU"/>
        </w:rPr>
        <w:t xml:space="preserve">несоответствия Результата Работ, </w:t>
      </w:r>
      <w:r w:rsidRPr="00BA1FA6">
        <w:rPr>
          <w:rFonts w:ascii="Times New Roman" w:eastAsia="Times New Roman" w:hAnsi="Times New Roman" w:cs="Times New Roman"/>
          <w:bCs/>
          <w:sz w:val="24"/>
          <w:szCs w:val="24"/>
          <w:lang w:eastAsia="ru-RU"/>
        </w:rPr>
        <w:t>а также срок на их устранение.</w:t>
      </w:r>
      <w:r w:rsidRPr="00BA1FA6">
        <w:rPr>
          <w:rFonts w:ascii="Times New Roman" w:eastAsia="Times New Roman" w:hAnsi="Times New Roman" w:cs="Times New Roman"/>
          <w:sz w:val="24"/>
          <w:szCs w:val="24"/>
          <w:lang w:eastAsia="ru-RU"/>
        </w:rPr>
        <w:t xml:space="preserve"> </w:t>
      </w:r>
    </w:p>
    <w:p w14:paraId="4E1C689D" w14:textId="45801D15" w:rsidR="005A138A" w:rsidRPr="00BA1FA6" w:rsidRDefault="006B4BB9" w:rsidP="00C433E3">
      <w:pPr>
        <w:numPr>
          <w:ilvl w:val="1"/>
          <w:numId w:val="35"/>
        </w:numPr>
        <w:shd w:val="clear" w:color="auto" w:fill="FFFFFF"/>
        <w:tabs>
          <w:tab w:val="left" w:pos="568"/>
          <w:tab w:val="left" w:pos="1134"/>
        </w:tabs>
        <w:spacing w:after="0" w:line="240" w:lineRule="auto"/>
        <w:ind w:left="0" w:firstLine="709"/>
        <w:jc w:val="both"/>
        <w:rPr>
          <w:rFonts w:ascii="Times New Roman" w:eastAsia="Times New Roman" w:hAnsi="Times New Roman" w:cs="Times New Roman"/>
          <w:bCs/>
          <w:sz w:val="24"/>
          <w:szCs w:val="24"/>
          <w:lang w:eastAsia="ru-RU"/>
        </w:rPr>
      </w:pPr>
      <w:r w:rsidRPr="00BA1FA6">
        <w:rPr>
          <w:rFonts w:ascii="Times New Roman" w:eastAsia="Times New Roman" w:hAnsi="Times New Roman" w:cs="Times New Roman"/>
          <w:bCs/>
          <w:sz w:val="24"/>
          <w:szCs w:val="24"/>
          <w:lang w:eastAsia="ru-RU"/>
        </w:rPr>
        <w:t xml:space="preserve">Устранение указанных недостатков и / или несоответствий, выявленных Заказчиком, осуществляется Подрядчиком своими силами и за свой счет в срок, указанный в Ведомости замечаний. Указание Заказчиком срока новой приемки не влечет переноса установленного Договором срока выполнения Работ и не исключает ответственности Подрядчика за его нарушение. </w:t>
      </w:r>
    </w:p>
    <w:p w14:paraId="4E1C689E" w14:textId="77777777" w:rsidR="005A138A" w:rsidRPr="00BA1FA6" w:rsidRDefault="006B4BB9" w:rsidP="00C433E3">
      <w:pPr>
        <w:numPr>
          <w:ilvl w:val="1"/>
          <w:numId w:val="35"/>
        </w:numPr>
        <w:shd w:val="clear" w:color="auto" w:fill="FFFFFF"/>
        <w:tabs>
          <w:tab w:val="left" w:pos="1134"/>
        </w:tabs>
        <w:spacing w:after="0" w:line="240" w:lineRule="auto"/>
        <w:ind w:left="0" w:firstLine="709"/>
        <w:jc w:val="both"/>
        <w:rPr>
          <w:rFonts w:ascii="Times New Roman" w:eastAsia="Times New Roman" w:hAnsi="Times New Roman" w:cs="Times New Roman"/>
          <w:bCs/>
          <w:sz w:val="24"/>
          <w:szCs w:val="24"/>
          <w:lang w:eastAsia="ru-RU"/>
        </w:rPr>
      </w:pPr>
      <w:r w:rsidRPr="00BA1FA6">
        <w:rPr>
          <w:rFonts w:ascii="Times New Roman" w:eastAsia="Times New Roman" w:hAnsi="Times New Roman" w:cs="Times New Roman"/>
          <w:bCs/>
          <w:sz w:val="24"/>
          <w:szCs w:val="24"/>
          <w:lang w:eastAsia="ru-RU"/>
        </w:rPr>
        <w:t>Повторная приемка Заказчиком выполненных Работ после устранения недостатков, указанных в Ведомости замечаний, осуществляется в порядке, предусмотренном пунктами 4.1 - 4.2 Договора.</w:t>
      </w:r>
    </w:p>
    <w:p w14:paraId="4E1C689F" w14:textId="77777777" w:rsidR="005A138A" w:rsidRPr="00BA1FA6" w:rsidRDefault="006B4BB9" w:rsidP="00C433E3">
      <w:pPr>
        <w:numPr>
          <w:ilvl w:val="1"/>
          <w:numId w:val="35"/>
        </w:numPr>
        <w:shd w:val="clear" w:color="auto" w:fill="FFFFFF"/>
        <w:tabs>
          <w:tab w:val="left" w:pos="1134"/>
        </w:tabs>
        <w:spacing w:after="0" w:line="240" w:lineRule="auto"/>
        <w:ind w:left="0" w:firstLine="709"/>
        <w:jc w:val="both"/>
        <w:rPr>
          <w:rFonts w:ascii="Times New Roman" w:eastAsia="Times New Roman" w:hAnsi="Times New Roman" w:cs="Times New Roman"/>
          <w:bCs/>
          <w:sz w:val="24"/>
          <w:szCs w:val="24"/>
          <w:lang w:eastAsia="ru-RU"/>
        </w:rPr>
      </w:pPr>
      <w:r w:rsidRPr="00BA1FA6">
        <w:rPr>
          <w:rFonts w:ascii="Times New Roman" w:eastAsia="Times New Roman" w:hAnsi="Times New Roman" w:cs="Times New Roman"/>
          <w:bCs/>
          <w:sz w:val="24"/>
          <w:szCs w:val="24"/>
          <w:lang w:eastAsia="ru-RU"/>
        </w:rPr>
        <w:t xml:space="preserve">Если Подрядчик не устранит недостатки, несоответствия Работ в срок, установленный Заказчиком в соответствии с пунктом 4.3 Договора, Заказчик вправе собственными силами и (или) силами третьих лиц выполнить работы по устранению недостатков, выявленных в ходе приемки результатов выполненных Работ, с отнесением на Подрядчика соответствующих расходов. Подрядчик обязан возместить указанные расходы в течение 10 (десяти) рабочих дней с даты получения соответствующего письменного требования Заказчика. </w:t>
      </w:r>
    </w:p>
    <w:p w14:paraId="4E1C68A0" w14:textId="77777777" w:rsidR="005A138A" w:rsidRPr="00BA1FA6" w:rsidRDefault="006B4BB9" w:rsidP="00C433E3">
      <w:pPr>
        <w:numPr>
          <w:ilvl w:val="1"/>
          <w:numId w:val="35"/>
        </w:numPr>
        <w:shd w:val="clear" w:color="auto" w:fill="FFFFFF"/>
        <w:tabs>
          <w:tab w:val="left" w:pos="1134"/>
        </w:tabs>
        <w:spacing w:after="0" w:line="240" w:lineRule="auto"/>
        <w:ind w:left="0" w:firstLine="709"/>
        <w:jc w:val="both"/>
        <w:rPr>
          <w:rFonts w:ascii="Times New Roman" w:eastAsia="Times New Roman" w:hAnsi="Times New Roman" w:cs="Times New Roman"/>
          <w:bCs/>
          <w:sz w:val="24"/>
          <w:szCs w:val="24"/>
          <w:lang w:eastAsia="ru-RU"/>
        </w:rPr>
      </w:pPr>
      <w:r w:rsidRPr="00BA1FA6">
        <w:rPr>
          <w:rFonts w:ascii="Times New Roman" w:eastAsia="Times New Roman" w:hAnsi="Times New Roman" w:cs="Times New Roman"/>
          <w:bCs/>
          <w:sz w:val="24"/>
          <w:szCs w:val="24"/>
          <w:lang w:eastAsia="ru-RU"/>
        </w:rPr>
        <w:t>Досрочное исполнение Подрядчиком обязательств по Договору возможно только при условии предварительного письменного согласия Заказчика.</w:t>
      </w:r>
    </w:p>
    <w:p w14:paraId="4E1C68A1" w14:textId="27E7CD86" w:rsidR="005A138A" w:rsidRDefault="006B4BB9" w:rsidP="00C433E3">
      <w:pPr>
        <w:pStyle w:val="afe"/>
        <w:numPr>
          <w:ilvl w:val="1"/>
          <w:numId w:val="35"/>
        </w:numPr>
        <w:shd w:val="clear" w:color="auto" w:fill="FFFFFF"/>
        <w:tabs>
          <w:tab w:val="left" w:pos="1134"/>
        </w:tabs>
        <w:ind w:left="0" w:firstLine="709"/>
        <w:jc w:val="both"/>
        <w:rPr>
          <w:bCs/>
        </w:rPr>
      </w:pPr>
      <w:bookmarkStart w:id="19" w:name="_Ref361337635"/>
      <w:r w:rsidRPr="00132D8B">
        <w:rPr>
          <w:bCs/>
        </w:rPr>
        <w:t xml:space="preserve">Подрядчик обязан представить Заказчику счета-фактуры, выставленные в сроки и оформленные в порядке, установленном законодательством Российской Федерации. В случае нарушения Подрядчиком указанной обязанности он обязан произвести замену счета-фактуры в </w:t>
      </w:r>
      <w:r w:rsidRPr="00132D8B">
        <w:rPr>
          <w:bCs/>
        </w:rPr>
        <w:lastRenderedPageBreak/>
        <w:t xml:space="preserve">течение 3 (трех) рабочих дней с даты получения соответствующего письменного требования Заказчика. </w:t>
      </w:r>
      <w:bookmarkEnd w:id="19"/>
    </w:p>
    <w:p w14:paraId="02C44D00" w14:textId="6C7BFCF3" w:rsidR="00C433E3" w:rsidRDefault="00C433E3" w:rsidP="00C433E3">
      <w:pPr>
        <w:pStyle w:val="afe"/>
        <w:shd w:val="clear" w:color="auto" w:fill="FFFFFF"/>
        <w:tabs>
          <w:tab w:val="left" w:pos="1134"/>
        </w:tabs>
        <w:ind w:left="0" w:firstLine="851"/>
        <w:jc w:val="both"/>
        <w:rPr>
          <w:bCs/>
        </w:rPr>
      </w:pPr>
      <w:r w:rsidRPr="00892D9B">
        <w:rPr>
          <w:bCs/>
        </w:rPr>
        <w:t xml:space="preserve">В случае непредставления </w:t>
      </w:r>
      <w:r>
        <w:rPr>
          <w:bCs/>
        </w:rPr>
        <w:t>Подрядчиком</w:t>
      </w:r>
      <w:r w:rsidRPr="00892D9B">
        <w:rPr>
          <w:bCs/>
        </w:rPr>
        <w:t xml:space="preserve"> в течение 5 (пяти) календарных дней с даты получения авансового платежа счета-фактуры, подтверждающего право </w:t>
      </w:r>
      <w:r>
        <w:rPr>
          <w:bCs/>
        </w:rPr>
        <w:t>Заказчика</w:t>
      </w:r>
      <w:r w:rsidRPr="00892D9B">
        <w:rPr>
          <w:bCs/>
        </w:rPr>
        <w:t xml:space="preserve"> на вычет НДС, уплаченного дополнительно к такому авансу, </w:t>
      </w:r>
      <w:r>
        <w:rPr>
          <w:bCs/>
        </w:rPr>
        <w:t>Подрядчик</w:t>
      </w:r>
      <w:r w:rsidRPr="00892D9B">
        <w:rPr>
          <w:bCs/>
        </w:rPr>
        <w:t xml:space="preserve"> обязан в тот же срок возвратить </w:t>
      </w:r>
      <w:r>
        <w:rPr>
          <w:bCs/>
        </w:rPr>
        <w:t>Заказчику</w:t>
      </w:r>
      <w:r w:rsidRPr="00892D9B">
        <w:rPr>
          <w:bCs/>
        </w:rPr>
        <w:t xml:space="preserve"> разницу между суммой, фактически перечисленной </w:t>
      </w:r>
      <w:r>
        <w:rPr>
          <w:bCs/>
        </w:rPr>
        <w:t>Заказчиком</w:t>
      </w:r>
      <w:r w:rsidRPr="00892D9B">
        <w:rPr>
          <w:bCs/>
        </w:rPr>
        <w:t>, и суммой соответствующего авансового платежа, взятого без учета НДС</w:t>
      </w:r>
      <w:r>
        <w:rPr>
          <w:bCs/>
        </w:rPr>
        <w:t>.</w:t>
      </w:r>
    </w:p>
    <w:p w14:paraId="4E1C68A3" w14:textId="77777777" w:rsidR="00132D8B" w:rsidRPr="00132D8B" w:rsidRDefault="00132D8B" w:rsidP="00C433E3">
      <w:pPr>
        <w:pStyle w:val="afe"/>
        <w:numPr>
          <w:ilvl w:val="1"/>
          <w:numId w:val="35"/>
        </w:numPr>
        <w:ind w:left="0" w:firstLine="709"/>
        <w:jc w:val="both"/>
        <w:rPr>
          <w:bCs/>
        </w:rPr>
      </w:pPr>
      <w:r w:rsidRPr="00132D8B">
        <w:rPr>
          <w:bCs/>
        </w:rPr>
        <w:t>Акт выполненных Работ не может быть подписан Подрядчиком в одностороннем порядке и не может быть оплачены Заказчиком в таком случае.</w:t>
      </w:r>
    </w:p>
    <w:p w14:paraId="4E1C68A4" w14:textId="77777777" w:rsidR="00132D8B" w:rsidRDefault="00132D8B" w:rsidP="00132D8B">
      <w:pPr>
        <w:shd w:val="clear" w:color="auto" w:fill="FFFFFF"/>
        <w:tabs>
          <w:tab w:val="left" w:pos="1134"/>
        </w:tabs>
        <w:ind w:left="993"/>
        <w:jc w:val="both"/>
        <w:rPr>
          <w:bCs/>
        </w:rPr>
      </w:pPr>
    </w:p>
    <w:p w14:paraId="4E1C68A8" w14:textId="77777777" w:rsidR="005A138A" w:rsidRPr="00BA1FA6" w:rsidRDefault="006B4BB9" w:rsidP="00C433E3">
      <w:pPr>
        <w:numPr>
          <w:ilvl w:val="0"/>
          <w:numId w:val="35"/>
        </w:numPr>
        <w:shd w:val="clear" w:color="auto" w:fill="FFFFFF"/>
        <w:tabs>
          <w:tab w:val="left" w:pos="284"/>
        </w:tabs>
        <w:spacing w:after="0" w:line="240" w:lineRule="auto"/>
        <w:ind w:left="0" w:firstLine="0"/>
        <w:jc w:val="center"/>
        <w:rPr>
          <w:rFonts w:ascii="Times New Roman" w:eastAsia="Times New Roman" w:hAnsi="Times New Roman" w:cs="Times New Roman"/>
          <w:b/>
          <w:bCs/>
          <w:sz w:val="24"/>
          <w:szCs w:val="24"/>
          <w:lang w:eastAsia="ru-RU"/>
        </w:rPr>
      </w:pPr>
      <w:r w:rsidRPr="00BA1FA6">
        <w:rPr>
          <w:rFonts w:ascii="Times New Roman" w:eastAsia="Times New Roman" w:hAnsi="Times New Roman" w:cs="Times New Roman"/>
          <w:b/>
          <w:bCs/>
          <w:sz w:val="24"/>
          <w:szCs w:val="24"/>
          <w:lang w:eastAsia="ru-RU"/>
        </w:rPr>
        <w:t>Право собственности и переход рисков</w:t>
      </w:r>
    </w:p>
    <w:p w14:paraId="4E1C68A9" w14:textId="77777777" w:rsidR="005A138A" w:rsidRPr="00BA1FA6" w:rsidRDefault="006B4BB9" w:rsidP="00C433E3">
      <w:pPr>
        <w:numPr>
          <w:ilvl w:val="1"/>
          <w:numId w:val="35"/>
        </w:numPr>
        <w:shd w:val="clear" w:color="auto" w:fill="FFFFFF"/>
        <w:tabs>
          <w:tab w:val="left" w:pos="1134"/>
        </w:tabs>
        <w:spacing w:after="0" w:line="240" w:lineRule="auto"/>
        <w:ind w:left="0" w:firstLine="709"/>
        <w:jc w:val="both"/>
        <w:rPr>
          <w:rFonts w:ascii="Times New Roman" w:eastAsia="Times New Roman" w:hAnsi="Times New Roman" w:cs="Times New Roman"/>
          <w:bCs/>
          <w:sz w:val="24"/>
          <w:szCs w:val="24"/>
          <w:lang w:eastAsia="ru-RU"/>
        </w:rPr>
      </w:pPr>
      <w:r w:rsidRPr="00BA1FA6">
        <w:rPr>
          <w:rFonts w:ascii="Times New Roman" w:eastAsia="Times New Roman" w:hAnsi="Times New Roman" w:cs="Times New Roman"/>
          <w:bCs/>
          <w:sz w:val="24"/>
          <w:szCs w:val="24"/>
          <w:lang w:eastAsia="ru-RU"/>
        </w:rPr>
        <w:t xml:space="preserve">Право собственности, риск случайной гибели или повреждения соответствующей части Результата Работ переходит к Заказчику с момента подписания Сторонами Акта сдачи-приемки выполненных работ по форме Приложения № </w:t>
      </w:r>
      <w:r w:rsidR="005A56A2">
        <w:rPr>
          <w:rFonts w:ascii="Times New Roman" w:eastAsia="Times New Roman" w:hAnsi="Times New Roman" w:cs="Times New Roman"/>
          <w:bCs/>
          <w:sz w:val="24"/>
          <w:szCs w:val="24"/>
          <w:lang w:eastAsia="ru-RU"/>
        </w:rPr>
        <w:t>_____</w:t>
      </w:r>
      <w:r w:rsidR="005A56A2" w:rsidRPr="00BA1FA6">
        <w:rPr>
          <w:rFonts w:ascii="Times New Roman" w:eastAsia="Times New Roman" w:hAnsi="Times New Roman" w:cs="Times New Roman"/>
          <w:bCs/>
          <w:sz w:val="24"/>
          <w:szCs w:val="24"/>
          <w:lang w:eastAsia="ru-RU"/>
        </w:rPr>
        <w:t xml:space="preserve"> </w:t>
      </w:r>
      <w:r w:rsidRPr="00BA1FA6">
        <w:rPr>
          <w:rFonts w:ascii="Times New Roman" w:eastAsia="Times New Roman" w:hAnsi="Times New Roman" w:cs="Times New Roman"/>
          <w:bCs/>
          <w:sz w:val="24"/>
          <w:szCs w:val="24"/>
          <w:lang w:eastAsia="ru-RU"/>
        </w:rPr>
        <w:t>к Договору</w:t>
      </w:r>
      <w:r w:rsidR="006D2248" w:rsidRPr="00BA1FA6">
        <w:rPr>
          <w:rFonts w:ascii="Times New Roman" w:eastAsia="Times New Roman" w:hAnsi="Times New Roman" w:cs="Times New Roman"/>
          <w:bCs/>
          <w:sz w:val="24"/>
          <w:szCs w:val="24"/>
          <w:lang w:eastAsia="ru-RU"/>
        </w:rPr>
        <w:t>.</w:t>
      </w:r>
      <w:r w:rsidRPr="00BA1FA6">
        <w:rPr>
          <w:rFonts w:ascii="Times New Roman" w:eastAsia="Times New Roman" w:hAnsi="Times New Roman" w:cs="Times New Roman"/>
          <w:bCs/>
          <w:sz w:val="24"/>
          <w:szCs w:val="24"/>
          <w:lang w:eastAsia="ru-RU"/>
        </w:rPr>
        <w:t xml:space="preserve"> </w:t>
      </w:r>
    </w:p>
    <w:p w14:paraId="4E1C68AA" w14:textId="77777777" w:rsidR="006D2248" w:rsidRPr="00BA1FA6" w:rsidRDefault="006D2248" w:rsidP="006D2248">
      <w:pPr>
        <w:shd w:val="clear" w:color="auto" w:fill="FFFFFF"/>
        <w:tabs>
          <w:tab w:val="left" w:pos="1134"/>
        </w:tabs>
        <w:spacing w:after="0" w:line="240" w:lineRule="auto"/>
        <w:ind w:left="709"/>
        <w:jc w:val="both"/>
        <w:rPr>
          <w:rFonts w:ascii="Times New Roman" w:eastAsia="Times New Roman" w:hAnsi="Times New Roman" w:cs="Times New Roman"/>
          <w:bCs/>
          <w:sz w:val="24"/>
          <w:szCs w:val="24"/>
          <w:lang w:eastAsia="ru-RU"/>
        </w:rPr>
      </w:pPr>
    </w:p>
    <w:p w14:paraId="4E1C68AB" w14:textId="77777777" w:rsidR="005A138A" w:rsidRPr="00BA1FA6" w:rsidRDefault="006B4BB9" w:rsidP="00C433E3">
      <w:pPr>
        <w:numPr>
          <w:ilvl w:val="0"/>
          <w:numId w:val="35"/>
        </w:numPr>
        <w:shd w:val="clear" w:color="auto" w:fill="FFFFFF"/>
        <w:tabs>
          <w:tab w:val="left" w:pos="284"/>
        </w:tabs>
        <w:spacing w:after="0" w:line="240" w:lineRule="auto"/>
        <w:ind w:left="0" w:firstLine="0"/>
        <w:jc w:val="center"/>
        <w:rPr>
          <w:rFonts w:ascii="Times New Roman" w:eastAsia="Times New Roman" w:hAnsi="Times New Roman" w:cs="Times New Roman"/>
          <w:b/>
          <w:bCs/>
          <w:sz w:val="24"/>
          <w:szCs w:val="24"/>
          <w:lang w:eastAsia="ru-RU"/>
        </w:rPr>
      </w:pPr>
      <w:r w:rsidRPr="00BA1FA6">
        <w:rPr>
          <w:rFonts w:ascii="Times New Roman" w:eastAsia="Times New Roman" w:hAnsi="Times New Roman" w:cs="Times New Roman"/>
          <w:b/>
          <w:bCs/>
          <w:sz w:val="24"/>
          <w:szCs w:val="24"/>
          <w:lang w:eastAsia="ru-RU"/>
        </w:rPr>
        <w:t>Ответственность Сторон</w:t>
      </w:r>
    </w:p>
    <w:p w14:paraId="4E1C68AC" w14:textId="01480100" w:rsidR="005A138A" w:rsidRDefault="006B4BB9" w:rsidP="00C433E3">
      <w:pPr>
        <w:numPr>
          <w:ilvl w:val="1"/>
          <w:numId w:val="35"/>
        </w:numPr>
        <w:shd w:val="clear" w:color="auto" w:fill="FFFFFF"/>
        <w:tabs>
          <w:tab w:val="left" w:pos="1134"/>
        </w:tabs>
        <w:spacing w:after="0" w:line="240" w:lineRule="auto"/>
        <w:ind w:left="0" w:firstLine="709"/>
        <w:jc w:val="both"/>
        <w:rPr>
          <w:rFonts w:ascii="Times New Roman" w:eastAsia="Times New Roman" w:hAnsi="Times New Roman" w:cs="Times New Roman"/>
          <w:bCs/>
          <w:sz w:val="24"/>
          <w:szCs w:val="24"/>
          <w:lang w:eastAsia="ru-RU"/>
        </w:rPr>
      </w:pPr>
      <w:r w:rsidRPr="00BA1FA6">
        <w:rPr>
          <w:rFonts w:ascii="Times New Roman" w:eastAsia="Times New Roman" w:hAnsi="Times New Roman" w:cs="Times New Roman"/>
          <w:bCs/>
          <w:sz w:val="24"/>
          <w:szCs w:val="24"/>
          <w:lang w:eastAsia="ru-RU"/>
        </w:rPr>
        <w:t xml:space="preserve">За неисполнение или ненадлежащее исполнение принятых обязательств по Договору Стороны несут ответственность в соответствии с законодательством Российской Федерации и Договором. Меры ответственности, предусмотренные Договором, не освобождают Стороны от ответственности, установленной законодательством Российской Федерации и должны рассматриваться как дополнительные, если в Договором прямо не предусмотрено иное. </w:t>
      </w:r>
    </w:p>
    <w:p w14:paraId="425B09BB" w14:textId="2F75F56F" w:rsidR="00C433E3" w:rsidRPr="00C433E3" w:rsidRDefault="00C433E3" w:rsidP="00C433E3">
      <w:pPr>
        <w:numPr>
          <w:ilvl w:val="1"/>
          <w:numId w:val="35"/>
        </w:numPr>
        <w:shd w:val="clear" w:color="auto" w:fill="FFFFFF"/>
        <w:tabs>
          <w:tab w:val="left" w:pos="712"/>
        </w:tabs>
        <w:spacing w:after="0" w:line="240" w:lineRule="auto"/>
        <w:ind w:left="0" w:firstLine="709"/>
        <w:jc w:val="both"/>
        <w:rPr>
          <w:rFonts w:ascii="Times New Roman" w:eastAsia="Times New Roman" w:hAnsi="Times New Roman" w:cs="Times New Roman"/>
          <w:bCs/>
          <w:sz w:val="24"/>
          <w:szCs w:val="24"/>
          <w:lang w:eastAsia="ru-RU"/>
        </w:rPr>
      </w:pPr>
      <w:r w:rsidRPr="00125F24">
        <w:rPr>
          <w:rFonts w:ascii="Times New Roman" w:eastAsia="Times New Roman" w:hAnsi="Times New Roman" w:cs="Times New Roman"/>
          <w:bCs/>
          <w:sz w:val="24"/>
          <w:szCs w:val="24"/>
          <w:lang w:eastAsia="ru-RU"/>
        </w:rPr>
        <w:t>Заказчик не несет ответственность за ненадлежащие исполнение обязательств по внесению предварительной оплаты (аванса).</w:t>
      </w:r>
    </w:p>
    <w:p w14:paraId="4E1C68AE" w14:textId="2D77845E" w:rsidR="005A138A" w:rsidRPr="00BA1FA6" w:rsidRDefault="006B4BB9" w:rsidP="00C433E3">
      <w:pPr>
        <w:numPr>
          <w:ilvl w:val="1"/>
          <w:numId w:val="35"/>
        </w:numPr>
        <w:tabs>
          <w:tab w:val="left" w:pos="1134"/>
        </w:tabs>
        <w:spacing w:after="0" w:line="240" w:lineRule="auto"/>
        <w:ind w:left="0" w:firstLine="709"/>
        <w:jc w:val="both"/>
        <w:rPr>
          <w:rFonts w:ascii="Times New Roman" w:eastAsia="Times New Roman" w:hAnsi="Times New Roman" w:cs="Times New Roman"/>
          <w:bCs/>
          <w:sz w:val="24"/>
          <w:szCs w:val="24"/>
          <w:lang w:eastAsia="ru-RU"/>
        </w:rPr>
      </w:pPr>
      <w:r w:rsidRPr="00BA1FA6">
        <w:rPr>
          <w:rFonts w:ascii="Times New Roman" w:eastAsia="Times New Roman" w:hAnsi="Times New Roman" w:cs="Times New Roman"/>
          <w:bCs/>
          <w:sz w:val="24"/>
          <w:szCs w:val="24"/>
          <w:lang w:eastAsia="ru-RU"/>
        </w:rPr>
        <w:t xml:space="preserve">В случае нарушения Заказчиком сроков оплаты, установленных разделом 3 Договора, Подрядчик вправе требовать уплаты Заказчиком исключительной неустойки в размере 0,1 (ноль целых одна десятая) % от несвоевременно оплаченной суммы за каждый день просрочки. </w:t>
      </w:r>
    </w:p>
    <w:p w14:paraId="4E1C68B0" w14:textId="1F5D3998" w:rsidR="00125F24" w:rsidRDefault="007F52AB" w:rsidP="00C433E3">
      <w:pPr>
        <w:pStyle w:val="afe"/>
        <w:numPr>
          <w:ilvl w:val="1"/>
          <w:numId w:val="35"/>
        </w:numPr>
        <w:shd w:val="clear" w:color="auto" w:fill="FFFFFF"/>
        <w:tabs>
          <w:tab w:val="left" w:pos="712"/>
          <w:tab w:val="left" w:pos="1276"/>
        </w:tabs>
        <w:ind w:left="0" w:firstLine="709"/>
        <w:jc w:val="both"/>
        <w:rPr>
          <w:bCs/>
        </w:rPr>
      </w:pPr>
      <w:r w:rsidRPr="007F52AB">
        <w:rPr>
          <w:bCs/>
        </w:rPr>
        <w:t>В случае нарушения Подрядчиком обязательств по выполнению Работ, а также в случае несвоевременного устранения выявленных недостатков результата Работ Заказчик вправе потребовать уплаты Подрядчиком неустойки в размере 0,1 (ноль целых одна десятая) % от Цены Договора за каждый день просрочки</w:t>
      </w:r>
      <w:r w:rsidR="00125F24" w:rsidRPr="00125F24">
        <w:rPr>
          <w:bCs/>
        </w:rPr>
        <w:t>.</w:t>
      </w:r>
    </w:p>
    <w:p w14:paraId="735F055A" w14:textId="38A96C17" w:rsidR="00C433E3" w:rsidRDefault="00C433E3" w:rsidP="00C433E3">
      <w:pPr>
        <w:pStyle w:val="afe"/>
        <w:shd w:val="clear" w:color="auto" w:fill="FFFFFF"/>
        <w:tabs>
          <w:tab w:val="left" w:pos="712"/>
          <w:tab w:val="left" w:pos="1276"/>
        </w:tabs>
        <w:ind w:left="0" w:firstLine="709"/>
        <w:jc w:val="both"/>
        <w:rPr>
          <w:bCs/>
        </w:rPr>
      </w:pPr>
      <w:r w:rsidRPr="00125F24">
        <w:rPr>
          <w:bCs/>
        </w:rPr>
        <w:t>На сумму подлежащего возврату аванса начисляется штрафная неустойка в размере 0,1 (ноль целых и одна десятая) процента с даты, установленной для возврата аванса</w:t>
      </w:r>
      <w:r>
        <w:rPr>
          <w:bCs/>
        </w:rPr>
        <w:t>.</w:t>
      </w:r>
    </w:p>
    <w:p w14:paraId="4E1C68B1" w14:textId="77777777" w:rsidR="00132D8B" w:rsidRDefault="00132D8B" w:rsidP="002A4356">
      <w:pPr>
        <w:pStyle w:val="afe"/>
        <w:shd w:val="clear" w:color="auto" w:fill="FFFFFF"/>
        <w:tabs>
          <w:tab w:val="left" w:pos="1134"/>
        </w:tabs>
        <w:ind w:left="709" w:right="-143"/>
        <w:jc w:val="both"/>
        <w:rPr>
          <w:bCs/>
        </w:rPr>
      </w:pPr>
      <w:r w:rsidRPr="00132D8B">
        <w:rPr>
          <w:bCs/>
        </w:rPr>
        <w:t>Убытки подлежат возмещению в полной сумме сверх неустойки.</w:t>
      </w:r>
    </w:p>
    <w:p w14:paraId="4E1C68B2" w14:textId="3C4101FF" w:rsidR="005A138A" w:rsidRPr="00C433E3" w:rsidRDefault="006B4BB9" w:rsidP="00C433E3">
      <w:pPr>
        <w:pStyle w:val="afe"/>
        <w:numPr>
          <w:ilvl w:val="1"/>
          <w:numId w:val="36"/>
        </w:numPr>
        <w:shd w:val="clear" w:color="auto" w:fill="FFFFFF"/>
        <w:tabs>
          <w:tab w:val="left" w:pos="1134"/>
        </w:tabs>
        <w:ind w:left="0" w:firstLine="709"/>
        <w:jc w:val="both"/>
        <w:rPr>
          <w:bCs/>
        </w:rPr>
      </w:pPr>
      <w:r w:rsidRPr="00C433E3">
        <w:rPr>
          <w:bCs/>
        </w:rPr>
        <w:t xml:space="preserve">В случае нарушения Подрядчиком или привлеченными им Субподрядчиками требований пропускного и внутриобъектового режима, требований охраны труда, пожарной и промышленной безопасности, если они зафиксированы Заказчиком или уполномоченным государственным органом, Заказчик, помимо возмещения убытков, вправе требовать уплаты Подрядчиком штрафа в размерах, установленных Приложением № </w:t>
      </w:r>
      <w:r w:rsidR="005A56A2" w:rsidRPr="00C433E3">
        <w:rPr>
          <w:bCs/>
        </w:rPr>
        <w:t xml:space="preserve">____ </w:t>
      </w:r>
      <w:r w:rsidRPr="00C433E3">
        <w:rPr>
          <w:bCs/>
        </w:rPr>
        <w:t xml:space="preserve">к Договору. </w:t>
      </w:r>
    </w:p>
    <w:p w14:paraId="4E1C68B3" w14:textId="77777777" w:rsidR="005A138A" w:rsidRPr="00BA1FA6" w:rsidRDefault="006B4BB9" w:rsidP="00C433E3">
      <w:pPr>
        <w:numPr>
          <w:ilvl w:val="1"/>
          <w:numId w:val="36"/>
        </w:numPr>
        <w:shd w:val="clear" w:color="auto" w:fill="FFFFFF"/>
        <w:tabs>
          <w:tab w:val="left" w:pos="1134"/>
        </w:tabs>
        <w:spacing w:after="0" w:line="240" w:lineRule="auto"/>
        <w:ind w:left="0" w:firstLine="709"/>
        <w:jc w:val="both"/>
        <w:rPr>
          <w:rFonts w:ascii="Times New Roman" w:eastAsia="Times New Roman" w:hAnsi="Times New Roman" w:cs="Times New Roman"/>
          <w:bCs/>
          <w:sz w:val="24"/>
          <w:szCs w:val="24"/>
          <w:lang w:eastAsia="ru-RU"/>
        </w:rPr>
      </w:pPr>
      <w:r w:rsidRPr="00BA1FA6">
        <w:rPr>
          <w:rFonts w:ascii="Times New Roman" w:eastAsia="Times New Roman" w:hAnsi="Times New Roman" w:cs="Times New Roman"/>
          <w:bCs/>
          <w:sz w:val="24"/>
          <w:szCs w:val="24"/>
          <w:lang w:eastAsia="ru-RU"/>
        </w:rPr>
        <w:t>Если в результате составления и выставления Подрядчиком счетов-фактур с нарушением порядка и требований, установленных законодательством Российской Федерации, Заказчик понес расходы, связанные с начислением налоговыми органами по такому основанию сумм налога на добавленную стоимость, пеней и налоговых санкций, Подрядчик обязан компенсировать Заказчику сумму таких расходов. Основанием для компенсации являются решения налоговых органов, вынесенные по итогам проведения мероприятий налогового контроля. Сумма расходов компенсируется Подрядчиком в течение 10 (десяти) рабочих дней с даты получения соответствующего письменного требования Заказчика. В случае нарушения Подрядчиком сроков предоставления счетов-фактур, установленных пунктом 4.</w:t>
      </w:r>
      <w:r w:rsidR="0098365A">
        <w:rPr>
          <w:rFonts w:ascii="Times New Roman" w:eastAsia="Times New Roman" w:hAnsi="Times New Roman" w:cs="Times New Roman"/>
          <w:bCs/>
          <w:sz w:val="24"/>
          <w:szCs w:val="24"/>
          <w:lang w:eastAsia="ru-RU"/>
        </w:rPr>
        <w:t>8.</w:t>
      </w:r>
      <w:r w:rsidRPr="00BA1FA6">
        <w:rPr>
          <w:rFonts w:ascii="Times New Roman" w:eastAsia="Times New Roman" w:hAnsi="Times New Roman" w:cs="Times New Roman"/>
          <w:bCs/>
          <w:sz w:val="24"/>
          <w:szCs w:val="24"/>
          <w:lang w:eastAsia="ru-RU"/>
        </w:rPr>
        <w:t xml:space="preserve"> Договора, Заказчик вправе требовать уплаты Подрядчиком штрафа в размере 50 000 (Пятидесяти тысяч) рублей за каждый случай нарушения.</w:t>
      </w:r>
    </w:p>
    <w:p w14:paraId="4E1C68B4" w14:textId="77777777" w:rsidR="005A138A" w:rsidRPr="00BA1FA6" w:rsidRDefault="00B178D8" w:rsidP="00C433E3">
      <w:pPr>
        <w:numPr>
          <w:ilvl w:val="1"/>
          <w:numId w:val="36"/>
        </w:numPr>
        <w:shd w:val="clear" w:color="auto" w:fill="FFFFFF"/>
        <w:tabs>
          <w:tab w:val="left" w:pos="1134"/>
        </w:tabs>
        <w:spacing w:after="0" w:line="240" w:lineRule="auto"/>
        <w:ind w:left="0" w:firstLine="709"/>
        <w:jc w:val="both"/>
        <w:rPr>
          <w:rFonts w:ascii="Times New Roman" w:eastAsia="Times New Roman" w:hAnsi="Times New Roman" w:cs="Times New Roman"/>
          <w:bCs/>
          <w:sz w:val="24"/>
          <w:szCs w:val="24"/>
          <w:lang w:eastAsia="ru-RU"/>
        </w:rPr>
      </w:pPr>
      <w:r w:rsidRPr="00BA1FA6">
        <w:rPr>
          <w:rFonts w:ascii="Times New Roman" w:eastAsia="Times New Roman" w:hAnsi="Times New Roman" w:cs="Times New Roman"/>
          <w:bCs/>
          <w:sz w:val="24"/>
          <w:szCs w:val="24"/>
          <w:lang w:eastAsia="ru-RU"/>
        </w:rPr>
        <w:t>Подрядчик несет ответственность перед Заказчиком за причиненные убытки в размере фактически понесенных и документально подтвержденных расходов, возникших в связи с неисполнением (ненадлежащим исполнением) Подрядчиком своих обязательств, произведенных для восстановления нарушенного права, а также упущенной выгоды</w:t>
      </w:r>
      <w:r w:rsidR="006B4BB9" w:rsidRPr="00BA1FA6">
        <w:rPr>
          <w:rFonts w:ascii="Times New Roman" w:eastAsia="Times New Roman" w:hAnsi="Times New Roman" w:cs="Times New Roman"/>
          <w:bCs/>
          <w:sz w:val="24"/>
          <w:szCs w:val="24"/>
          <w:lang w:eastAsia="ru-RU"/>
        </w:rPr>
        <w:t>.</w:t>
      </w:r>
    </w:p>
    <w:p w14:paraId="4E1C68B5" w14:textId="77777777" w:rsidR="005A138A" w:rsidRPr="00BA1FA6" w:rsidRDefault="006B4BB9" w:rsidP="00C433E3">
      <w:pPr>
        <w:numPr>
          <w:ilvl w:val="1"/>
          <w:numId w:val="36"/>
        </w:numPr>
        <w:shd w:val="clear" w:color="auto" w:fill="FFFFFF"/>
        <w:tabs>
          <w:tab w:val="left" w:pos="1134"/>
        </w:tabs>
        <w:spacing w:after="0" w:line="240" w:lineRule="auto"/>
        <w:ind w:left="0" w:firstLine="709"/>
        <w:jc w:val="both"/>
        <w:rPr>
          <w:rFonts w:ascii="Times New Roman" w:eastAsia="Times New Roman" w:hAnsi="Times New Roman" w:cs="Times New Roman"/>
          <w:sz w:val="24"/>
          <w:szCs w:val="24"/>
          <w:lang w:eastAsia="ru-RU"/>
        </w:rPr>
      </w:pPr>
      <w:r w:rsidRPr="00BA1FA6">
        <w:rPr>
          <w:rFonts w:ascii="Times New Roman" w:eastAsia="Times New Roman" w:hAnsi="Times New Roman" w:cs="Times New Roman"/>
          <w:sz w:val="24"/>
          <w:szCs w:val="24"/>
          <w:lang w:eastAsia="ru-RU"/>
        </w:rPr>
        <w:lastRenderedPageBreak/>
        <w:t>Ответственность Заказчика за причиненные Подрядчику убытки ограничивается реальным ущербом, но не более Цены Договора.</w:t>
      </w:r>
    </w:p>
    <w:p w14:paraId="4E1C68B6" w14:textId="77777777" w:rsidR="005A138A" w:rsidRPr="00BA1FA6" w:rsidRDefault="006B4BB9" w:rsidP="00C433E3">
      <w:pPr>
        <w:numPr>
          <w:ilvl w:val="1"/>
          <w:numId w:val="36"/>
        </w:numPr>
        <w:shd w:val="clear" w:color="auto" w:fill="FFFFFF"/>
        <w:tabs>
          <w:tab w:val="left" w:pos="1134"/>
        </w:tabs>
        <w:spacing w:after="0" w:line="240" w:lineRule="auto"/>
        <w:ind w:left="0" w:firstLine="709"/>
        <w:jc w:val="both"/>
        <w:rPr>
          <w:rFonts w:ascii="Times New Roman" w:eastAsia="Times New Roman" w:hAnsi="Times New Roman" w:cs="Times New Roman"/>
          <w:bCs/>
          <w:sz w:val="24"/>
          <w:szCs w:val="24"/>
          <w:lang w:eastAsia="ru-RU"/>
        </w:rPr>
      </w:pPr>
      <w:r w:rsidRPr="00BA1FA6">
        <w:rPr>
          <w:rFonts w:ascii="Times New Roman" w:eastAsia="Times New Roman" w:hAnsi="Times New Roman" w:cs="Times New Roman"/>
          <w:bCs/>
          <w:sz w:val="24"/>
          <w:szCs w:val="24"/>
          <w:lang w:eastAsia="ru-RU"/>
        </w:rPr>
        <w:t xml:space="preserve">Обязанность по уплате неустойки и / или штрафов, возмещения убытков, предусмотренных Договором, возникает у любой из Сторон только при условии получения письменного требования другой Стороны. </w:t>
      </w:r>
    </w:p>
    <w:p w14:paraId="4E1C68B7" w14:textId="77777777" w:rsidR="005A138A" w:rsidRPr="00BA1FA6" w:rsidRDefault="006B4BB9" w:rsidP="00C433E3">
      <w:pPr>
        <w:numPr>
          <w:ilvl w:val="1"/>
          <w:numId w:val="36"/>
        </w:numPr>
        <w:shd w:val="clear" w:color="auto" w:fill="FFFFFF"/>
        <w:tabs>
          <w:tab w:val="left" w:pos="1134"/>
        </w:tabs>
        <w:spacing w:after="0" w:line="240" w:lineRule="auto"/>
        <w:ind w:left="0" w:firstLine="709"/>
        <w:jc w:val="both"/>
        <w:rPr>
          <w:rFonts w:ascii="Times New Roman" w:eastAsia="Times New Roman" w:hAnsi="Times New Roman" w:cs="Times New Roman"/>
          <w:bCs/>
          <w:sz w:val="24"/>
          <w:szCs w:val="24"/>
          <w:lang w:eastAsia="ru-RU"/>
        </w:rPr>
      </w:pPr>
      <w:r w:rsidRPr="00BA1FA6">
        <w:rPr>
          <w:rFonts w:ascii="Times New Roman" w:eastAsia="Times New Roman" w:hAnsi="Times New Roman" w:cs="Times New Roman"/>
          <w:bCs/>
          <w:sz w:val="24"/>
          <w:szCs w:val="24"/>
          <w:lang w:eastAsia="ru-RU"/>
        </w:rPr>
        <w:t>Уплата неустойки и / или штрафа не освобождает Стороны от исполнения обязательств по Договору, обязанности по устранению допущенных нарушений условий Договора и / или их последствий.</w:t>
      </w:r>
    </w:p>
    <w:p w14:paraId="4E1C68B8" w14:textId="77777777" w:rsidR="005A138A" w:rsidRPr="00BA1FA6" w:rsidRDefault="006B4BB9" w:rsidP="00C433E3">
      <w:pPr>
        <w:numPr>
          <w:ilvl w:val="1"/>
          <w:numId w:val="36"/>
        </w:numPr>
        <w:shd w:val="clear" w:color="auto" w:fill="FFFFFF"/>
        <w:tabs>
          <w:tab w:val="left" w:pos="1134"/>
        </w:tabs>
        <w:spacing w:after="0" w:line="240" w:lineRule="auto"/>
        <w:ind w:left="0" w:firstLine="709"/>
        <w:jc w:val="both"/>
        <w:rPr>
          <w:rFonts w:ascii="Times New Roman" w:eastAsia="Times New Roman" w:hAnsi="Times New Roman" w:cs="Times New Roman"/>
          <w:bCs/>
          <w:sz w:val="24"/>
          <w:szCs w:val="24"/>
          <w:lang w:eastAsia="ru-RU"/>
        </w:rPr>
      </w:pPr>
      <w:r w:rsidRPr="00BA1FA6">
        <w:rPr>
          <w:rFonts w:ascii="Times New Roman" w:eastAsia="Times New Roman" w:hAnsi="Times New Roman" w:cs="Times New Roman"/>
          <w:bCs/>
          <w:sz w:val="24"/>
          <w:szCs w:val="24"/>
          <w:lang w:eastAsia="ru-RU"/>
        </w:rPr>
        <w:t>Учитывая, что для Заказчика надлежащее и своевременное выполнение Подрядчиком своих обязательств по Договору имеет существенное значение, Стороны признают, что размер неустоек, установленный Договором, является соразмерным последствиям неисполнения либо ненадлежащего исполнения Подрядчиком соответствующих обязательств по Договору.</w:t>
      </w:r>
    </w:p>
    <w:p w14:paraId="4E1C68B9" w14:textId="77777777" w:rsidR="005A138A" w:rsidRPr="00BA1FA6" w:rsidRDefault="006B4BB9" w:rsidP="00C433E3">
      <w:pPr>
        <w:numPr>
          <w:ilvl w:val="1"/>
          <w:numId w:val="36"/>
        </w:numPr>
        <w:shd w:val="clear" w:color="auto" w:fill="FFFFFF"/>
        <w:tabs>
          <w:tab w:val="left" w:pos="1134"/>
        </w:tabs>
        <w:spacing w:after="0" w:line="240" w:lineRule="auto"/>
        <w:ind w:left="0" w:firstLine="709"/>
        <w:jc w:val="both"/>
        <w:rPr>
          <w:rFonts w:ascii="Times New Roman" w:eastAsia="Times New Roman" w:hAnsi="Times New Roman" w:cs="Times New Roman"/>
          <w:bCs/>
          <w:sz w:val="24"/>
          <w:szCs w:val="24"/>
          <w:lang w:eastAsia="ru-RU"/>
        </w:rPr>
      </w:pPr>
      <w:r w:rsidRPr="00BA1FA6">
        <w:rPr>
          <w:rFonts w:ascii="Times New Roman" w:eastAsia="Times New Roman" w:hAnsi="Times New Roman" w:cs="Times New Roman"/>
          <w:bCs/>
          <w:sz w:val="24"/>
          <w:szCs w:val="24"/>
          <w:lang w:eastAsia="ru-RU"/>
        </w:rPr>
        <w:t>Определение суммы неустойки, подлежащей уплате, возможно в досудебном порядке при признании суммы неустойки Стороной, нарушившей обязательства по Договору, и письменном уведомлении об этом другой Стороны. В случае непризнания Стороной, нарушившей обязательства по Договору, суммы неустойки, указанной в письменном требовании,</w:t>
      </w:r>
      <w:r w:rsidRPr="00BA1FA6">
        <w:rPr>
          <w:rFonts w:ascii="Times New Roman" w:eastAsia="Times New Roman" w:hAnsi="Times New Roman" w:cs="Times New Roman"/>
          <w:sz w:val="24"/>
          <w:szCs w:val="24"/>
          <w:lang w:eastAsia="ru-RU"/>
        </w:rPr>
        <w:t xml:space="preserve"> </w:t>
      </w:r>
      <w:r w:rsidRPr="00BA1FA6">
        <w:rPr>
          <w:rFonts w:ascii="Times New Roman" w:eastAsia="Times New Roman" w:hAnsi="Times New Roman" w:cs="Times New Roman"/>
          <w:bCs/>
          <w:sz w:val="24"/>
          <w:szCs w:val="24"/>
          <w:lang w:eastAsia="ru-RU"/>
        </w:rPr>
        <w:t>сумма неустойки, подлежащая уплате виновной Стороной, определяется на основании решения суда.</w:t>
      </w:r>
    </w:p>
    <w:p w14:paraId="4E1C68BA" w14:textId="15D97552" w:rsidR="004F2308" w:rsidRPr="00BA1FA6" w:rsidRDefault="004F2308" w:rsidP="00C433E3">
      <w:pPr>
        <w:pStyle w:val="afe"/>
        <w:numPr>
          <w:ilvl w:val="1"/>
          <w:numId w:val="36"/>
        </w:numPr>
        <w:ind w:left="0" w:firstLine="709"/>
        <w:jc w:val="both"/>
        <w:rPr>
          <w:bCs/>
        </w:rPr>
      </w:pPr>
      <w:r w:rsidRPr="00BA1FA6">
        <w:rPr>
          <w:bCs/>
        </w:rPr>
        <w:t>Независимо от любых других положений Договора в случае не предоставления в установленный срок Подрядчиком документов, указанных в пункте 2.3.2</w:t>
      </w:r>
      <w:r w:rsidR="00675EFF">
        <w:rPr>
          <w:bCs/>
        </w:rPr>
        <w:t>3</w:t>
      </w:r>
      <w:r w:rsidRPr="00BA1FA6">
        <w:rPr>
          <w:bCs/>
        </w:rPr>
        <w:t>. Договора Заказчик имеет право расторгнуть Договор в одностороннем внесудебном порядке, путем направления другой Стороне соответствующего уведомления. При этом Договор будет считаться расторгнутым с даты получения Подрядчиком уведомления о расторжении Договора.</w:t>
      </w:r>
    </w:p>
    <w:p w14:paraId="4E1C68BB" w14:textId="70B0025A" w:rsidR="004F2308" w:rsidRPr="00BA1FA6" w:rsidRDefault="004F2308" w:rsidP="00C433E3">
      <w:pPr>
        <w:pStyle w:val="afe"/>
        <w:numPr>
          <w:ilvl w:val="1"/>
          <w:numId w:val="36"/>
        </w:numPr>
        <w:ind w:left="0" w:firstLine="709"/>
        <w:jc w:val="both"/>
        <w:rPr>
          <w:bCs/>
        </w:rPr>
      </w:pPr>
      <w:r w:rsidRPr="00BA1FA6">
        <w:rPr>
          <w:bCs/>
        </w:rPr>
        <w:t>Независимо от любых других положений Договора при досрочном расторжении Договора по основаниям указанным в п. 6.1</w:t>
      </w:r>
      <w:r w:rsidR="00C433E3">
        <w:rPr>
          <w:bCs/>
        </w:rPr>
        <w:t>3</w:t>
      </w:r>
      <w:r w:rsidRPr="00BA1FA6">
        <w:rPr>
          <w:bCs/>
        </w:rPr>
        <w:t>. Договора, Заказчик оплачивает только те работы, которые были фактически выполнены Подрядчиком до получения Подрядчиком уведомления о расторжении Договора. При этом, Подрядчик обязан незамедлительно, но в любом случае не позднее следующего рабочего дня после получения уведомления о расторжении Договора прекратить любое исполнение по Договору, а также, по требованию Заказчика не позднее 15 (Пятнадцати) рабочих дней возместить все убытки, вызванные досрочным расторжением Договора.</w:t>
      </w:r>
    </w:p>
    <w:p w14:paraId="4E1C68BC" w14:textId="77777777" w:rsidR="004F2308" w:rsidRPr="00BA1FA6" w:rsidRDefault="004F2308" w:rsidP="00C433E3">
      <w:pPr>
        <w:pStyle w:val="afe"/>
        <w:numPr>
          <w:ilvl w:val="1"/>
          <w:numId w:val="36"/>
        </w:numPr>
        <w:ind w:left="0" w:firstLine="709"/>
        <w:jc w:val="both"/>
        <w:rPr>
          <w:bCs/>
        </w:rPr>
      </w:pPr>
      <w:r w:rsidRPr="00BA1FA6">
        <w:rPr>
          <w:bCs/>
        </w:rPr>
        <w:t xml:space="preserve"> Подрядчик в течение 5 (пяти) рабочих дней с момента получения соответствующего уведомления, обязан также вернуть Заказчику все ранее переданное Подрядчику для целей исполнения Договора имущество, которое не было использовано последним до момента получения уведомления о расторжении, а также все суммы, причитающиеся Заказчику в том числе -  ранее перечисленные Заказчиком в счет авансов в размере, превышающем стоимость фактически выполненных Подрядчиком Работ. В случае просрочки возврата Подрядчиком таких сумм, Заказчик имеет право требовать уплаты Подрядчиком неустойки в размере 0,2% (ноль целых две десятых процента) от невозвращенной в срок суммы за каждый день просрочки. </w:t>
      </w:r>
    </w:p>
    <w:p w14:paraId="4E1C68BD" w14:textId="77777777" w:rsidR="004F2308" w:rsidRPr="00BA1FA6" w:rsidRDefault="004F2308" w:rsidP="004F2308">
      <w:pPr>
        <w:pStyle w:val="afe"/>
        <w:ind w:left="709"/>
        <w:jc w:val="both"/>
        <w:rPr>
          <w:bCs/>
        </w:rPr>
      </w:pPr>
    </w:p>
    <w:p w14:paraId="4E1C68BF" w14:textId="77777777" w:rsidR="005A138A" w:rsidRPr="00BA1FA6" w:rsidRDefault="006B4BB9" w:rsidP="00C433E3">
      <w:pPr>
        <w:numPr>
          <w:ilvl w:val="0"/>
          <w:numId w:val="36"/>
        </w:numPr>
        <w:shd w:val="clear" w:color="auto" w:fill="FFFFFF"/>
        <w:tabs>
          <w:tab w:val="left" w:pos="426"/>
        </w:tabs>
        <w:spacing w:after="0" w:line="240" w:lineRule="auto"/>
        <w:ind w:left="0" w:firstLine="0"/>
        <w:jc w:val="center"/>
        <w:rPr>
          <w:rFonts w:ascii="Times New Roman" w:eastAsia="Times New Roman" w:hAnsi="Times New Roman" w:cs="Times New Roman"/>
          <w:b/>
          <w:bCs/>
          <w:sz w:val="24"/>
          <w:szCs w:val="24"/>
          <w:lang w:eastAsia="ru-RU"/>
        </w:rPr>
      </w:pPr>
      <w:r w:rsidRPr="00BA1FA6">
        <w:rPr>
          <w:rFonts w:ascii="Times New Roman" w:eastAsia="Times New Roman" w:hAnsi="Times New Roman" w:cs="Times New Roman"/>
          <w:b/>
          <w:bCs/>
          <w:sz w:val="24"/>
          <w:szCs w:val="24"/>
          <w:lang w:eastAsia="ru-RU"/>
        </w:rPr>
        <w:t>Исключительные права и патенты</w:t>
      </w:r>
    </w:p>
    <w:p w14:paraId="4E1C68C0" w14:textId="77777777" w:rsidR="005A138A" w:rsidRPr="00BA1FA6" w:rsidRDefault="005A56A2" w:rsidP="00502585">
      <w:pPr>
        <w:shd w:val="clear" w:color="auto" w:fill="FFFFFF"/>
        <w:spacing w:after="0" w:line="240" w:lineRule="auto"/>
        <w:ind w:firstLine="709"/>
        <w:jc w:val="both"/>
        <w:rPr>
          <w:rFonts w:ascii="Times New Roman" w:eastAsia="Times New Roman" w:hAnsi="Times New Roman" w:cs="Times New Roman"/>
          <w:bCs/>
          <w:sz w:val="24"/>
          <w:szCs w:val="24"/>
          <w:lang w:eastAsia="ru-RU"/>
        </w:rPr>
      </w:pPr>
      <w:r w:rsidRPr="00B5696A">
        <w:rPr>
          <w:rFonts w:ascii="Times New Roman" w:eastAsia="Times New Roman" w:hAnsi="Times New Roman" w:cs="Times New Roman"/>
          <w:b/>
          <w:bCs/>
          <w:sz w:val="24"/>
          <w:szCs w:val="24"/>
          <w:lang w:eastAsia="ru-RU"/>
        </w:rPr>
        <w:t>7.1.</w:t>
      </w:r>
      <w:r>
        <w:rPr>
          <w:rFonts w:ascii="Times New Roman" w:eastAsia="Times New Roman" w:hAnsi="Times New Roman" w:cs="Times New Roman"/>
          <w:bCs/>
          <w:sz w:val="24"/>
          <w:szCs w:val="24"/>
          <w:lang w:eastAsia="ru-RU"/>
        </w:rPr>
        <w:t xml:space="preserve"> </w:t>
      </w:r>
      <w:r w:rsidR="006B4BB9" w:rsidRPr="00BA1FA6">
        <w:rPr>
          <w:rFonts w:ascii="Times New Roman" w:eastAsia="Times New Roman" w:hAnsi="Times New Roman" w:cs="Times New Roman"/>
          <w:bCs/>
          <w:sz w:val="24"/>
          <w:szCs w:val="24"/>
          <w:lang w:eastAsia="ru-RU"/>
        </w:rPr>
        <w:t>Подрядчик гарантирует, что выполнение Работ, предусмотренных Договором, а также передача Заказчику Результата Работ не нарушит исключительных и иных интеллектуальных прав третьих лиц</w:t>
      </w:r>
      <w:r w:rsidR="006B4BB9" w:rsidRPr="00BA1FA6">
        <w:rPr>
          <w:rFonts w:ascii="Times New Roman" w:eastAsia="Times New Roman" w:hAnsi="Times New Roman" w:cs="Times New Roman"/>
          <w:sz w:val="24"/>
          <w:szCs w:val="24"/>
          <w:lang w:eastAsia="ru-RU"/>
        </w:rPr>
        <w:t xml:space="preserve"> </w:t>
      </w:r>
      <w:r w:rsidR="006B4BB9" w:rsidRPr="00BA1FA6">
        <w:rPr>
          <w:rFonts w:ascii="Times New Roman" w:eastAsia="Times New Roman" w:hAnsi="Times New Roman" w:cs="Times New Roman"/>
          <w:bCs/>
          <w:sz w:val="24"/>
          <w:szCs w:val="24"/>
          <w:lang w:eastAsia="ru-RU"/>
        </w:rPr>
        <w:t>на результаты интеллектуальной деятельности или средства индивидуализации, которым предоставляется правовая охрана, в том числе авторских и смежных с ними прав, патентных прав, прав на секрет производства.</w:t>
      </w:r>
    </w:p>
    <w:p w14:paraId="4E1C68C1" w14:textId="77777777" w:rsidR="005A138A" w:rsidRPr="00BA1FA6" w:rsidRDefault="005A56A2" w:rsidP="00502585">
      <w:pPr>
        <w:shd w:val="clear" w:color="auto" w:fill="FFFFFF"/>
        <w:spacing w:after="0" w:line="240" w:lineRule="auto"/>
        <w:ind w:firstLine="709"/>
        <w:jc w:val="both"/>
        <w:rPr>
          <w:rFonts w:ascii="Times New Roman" w:eastAsia="Times New Roman" w:hAnsi="Times New Roman" w:cs="Times New Roman"/>
          <w:bCs/>
          <w:sz w:val="24"/>
          <w:szCs w:val="24"/>
          <w:lang w:eastAsia="ru-RU"/>
        </w:rPr>
      </w:pPr>
      <w:r w:rsidRPr="00B5696A">
        <w:rPr>
          <w:rFonts w:ascii="Times New Roman" w:eastAsia="Times New Roman" w:hAnsi="Times New Roman" w:cs="Times New Roman"/>
          <w:b/>
          <w:bCs/>
          <w:sz w:val="24"/>
          <w:szCs w:val="24"/>
          <w:lang w:eastAsia="ru-RU"/>
        </w:rPr>
        <w:t>7.2.</w:t>
      </w:r>
      <w:r>
        <w:rPr>
          <w:rFonts w:ascii="Times New Roman" w:eastAsia="Times New Roman" w:hAnsi="Times New Roman" w:cs="Times New Roman"/>
          <w:bCs/>
          <w:sz w:val="24"/>
          <w:szCs w:val="24"/>
          <w:lang w:eastAsia="ru-RU"/>
        </w:rPr>
        <w:t xml:space="preserve"> </w:t>
      </w:r>
      <w:r w:rsidR="006B4BB9" w:rsidRPr="00BA1FA6">
        <w:rPr>
          <w:rFonts w:ascii="Times New Roman" w:eastAsia="Times New Roman" w:hAnsi="Times New Roman" w:cs="Times New Roman"/>
          <w:bCs/>
          <w:sz w:val="24"/>
          <w:szCs w:val="24"/>
          <w:lang w:eastAsia="ru-RU"/>
        </w:rPr>
        <w:t xml:space="preserve">Подрядчик вправе использовать при выполнении Работ результаты интеллектуальной деятельности, принадлежащие третьим лицам, только если он получил на это соответствующие разрешения (лицензии) этих лиц. </w:t>
      </w:r>
    </w:p>
    <w:p w14:paraId="4E1C68C2" w14:textId="77777777" w:rsidR="005A138A" w:rsidRPr="00BA1FA6" w:rsidRDefault="005A56A2" w:rsidP="00502585">
      <w:pPr>
        <w:shd w:val="clear" w:color="auto" w:fill="FFFFFF"/>
        <w:spacing w:after="0" w:line="240" w:lineRule="auto"/>
        <w:ind w:firstLine="709"/>
        <w:jc w:val="both"/>
        <w:rPr>
          <w:rFonts w:ascii="Times New Roman" w:eastAsia="Times New Roman" w:hAnsi="Times New Roman" w:cs="Times New Roman"/>
          <w:bCs/>
          <w:sz w:val="24"/>
          <w:szCs w:val="24"/>
          <w:lang w:eastAsia="ru-RU"/>
        </w:rPr>
      </w:pPr>
      <w:r w:rsidRPr="00B5696A">
        <w:rPr>
          <w:rFonts w:ascii="Times New Roman" w:eastAsia="Times New Roman" w:hAnsi="Times New Roman" w:cs="Times New Roman"/>
          <w:b/>
          <w:bCs/>
          <w:sz w:val="24"/>
          <w:szCs w:val="24"/>
          <w:lang w:eastAsia="ru-RU"/>
        </w:rPr>
        <w:t>7.3.</w:t>
      </w:r>
      <w:r w:rsidR="00502585">
        <w:rPr>
          <w:rFonts w:ascii="Times New Roman" w:eastAsia="Times New Roman" w:hAnsi="Times New Roman" w:cs="Times New Roman"/>
          <w:bCs/>
          <w:sz w:val="24"/>
          <w:szCs w:val="24"/>
          <w:lang w:eastAsia="ru-RU"/>
        </w:rPr>
        <w:t xml:space="preserve"> </w:t>
      </w:r>
      <w:r w:rsidR="006B4BB9" w:rsidRPr="00BA1FA6">
        <w:rPr>
          <w:rFonts w:ascii="Times New Roman" w:eastAsia="Times New Roman" w:hAnsi="Times New Roman" w:cs="Times New Roman"/>
          <w:bCs/>
          <w:sz w:val="24"/>
          <w:szCs w:val="24"/>
          <w:lang w:eastAsia="ru-RU"/>
        </w:rPr>
        <w:t xml:space="preserve">В состав Результата Работ по Договору считаются включенными все разрешения (лицензии), необходимые для использования Заказчиком Результата Работ. </w:t>
      </w:r>
    </w:p>
    <w:p w14:paraId="4E1C68C3" w14:textId="77777777" w:rsidR="005A138A" w:rsidRPr="00BA1FA6" w:rsidRDefault="00502585" w:rsidP="00934081">
      <w:pPr>
        <w:shd w:val="clear" w:color="auto" w:fill="FFFFFF"/>
        <w:spacing w:after="0" w:line="240" w:lineRule="auto"/>
        <w:ind w:firstLine="709"/>
        <w:jc w:val="both"/>
        <w:rPr>
          <w:rFonts w:ascii="Times New Roman" w:eastAsia="Times New Roman" w:hAnsi="Times New Roman" w:cs="Times New Roman"/>
          <w:bCs/>
          <w:sz w:val="24"/>
          <w:szCs w:val="24"/>
          <w:lang w:eastAsia="ru-RU"/>
        </w:rPr>
      </w:pPr>
      <w:r w:rsidRPr="00B5696A">
        <w:rPr>
          <w:rFonts w:ascii="Times New Roman" w:eastAsia="Times New Roman" w:hAnsi="Times New Roman" w:cs="Times New Roman"/>
          <w:b/>
          <w:bCs/>
          <w:sz w:val="24"/>
          <w:szCs w:val="24"/>
          <w:lang w:eastAsia="ru-RU"/>
        </w:rPr>
        <w:lastRenderedPageBreak/>
        <w:t>7.4.</w:t>
      </w:r>
      <w:r>
        <w:rPr>
          <w:rFonts w:ascii="Times New Roman" w:eastAsia="Times New Roman" w:hAnsi="Times New Roman" w:cs="Times New Roman"/>
          <w:bCs/>
          <w:sz w:val="24"/>
          <w:szCs w:val="24"/>
          <w:lang w:eastAsia="ru-RU"/>
        </w:rPr>
        <w:t xml:space="preserve"> </w:t>
      </w:r>
      <w:r w:rsidR="006B4BB9" w:rsidRPr="00BA1FA6">
        <w:rPr>
          <w:rFonts w:ascii="Times New Roman" w:eastAsia="Times New Roman" w:hAnsi="Times New Roman" w:cs="Times New Roman"/>
          <w:bCs/>
          <w:sz w:val="24"/>
          <w:szCs w:val="24"/>
          <w:lang w:eastAsia="ru-RU"/>
        </w:rPr>
        <w:t>В случае, если Заказчику будут предъявлены требования, связанные с нарушением Подрядчиком при выполнении Работ по Договору исключительных и / или иных интеллектуальных прав третьих лиц, Подрядчик обязан полностью возместить Заказчику все расходы и убытки, связанные с такими требованиями, включая расходы на юридических консультантов.</w:t>
      </w:r>
    </w:p>
    <w:p w14:paraId="4E1C68C4" w14:textId="77777777" w:rsidR="005A138A" w:rsidRPr="00BA1FA6" w:rsidRDefault="006B4BB9" w:rsidP="00C433E3">
      <w:pPr>
        <w:numPr>
          <w:ilvl w:val="1"/>
          <w:numId w:val="36"/>
        </w:numPr>
        <w:shd w:val="clear" w:color="auto" w:fill="FFFFFF"/>
        <w:spacing w:after="0" w:line="240" w:lineRule="auto"/>
        <w:ind w:left="0" w:firstLine="709"/>
        <w:jc w:val="both"/>
        <w:rPr>
          <w:rFonts w:ascii="Times New Roman" w:eastAsia="Times New Roman" w:hAnsi="Times New Roman" w:cs="Times New Roman"/>
          <w:bCs/>
          <w:sz w:val="24"/>
          <w:szCs w:val="24"/>
          <w:lang w:eastAsia="ru-RU"/>
        </w:rPr>
      </w:pPr>
      <w:r w:rsidRPr="00BA1FA6">
        <w:rPr>
          <w:rFonts w:ascii="Times New Roman" w:eastAsia="Times New Roman" w:hAnsi="Times New Roman" w:cs="Times New Roman"/>
          <w:bCs/>
          <w:sz w:val="24"/>
          <w:szCs w:val="24"/>
          <w:lang w:eastAsia="ru-RU"/>
        </w:rPr>
        <w:t>Исключительные права (за исключением личных неимущественных прав автора) на произведения, программы для ЭВМ, изобретения и иные результаты интеллектуальной деятельности, создаваемые в процессе исполнения Подрядчиком Договора, возникают непосредственно у Заказчика, либо, если в соответствии с законодательством Российской Федерации такие исключительные права возникают у Подрядчика, эти права переходят к Заказчику сразу после их возникновения в силу Договора.</w:t>
      </w:r>
    </w:p>
    <w:p w14:paraId="4E1C68C5" w14:textId="77777777" w:rsidR="005A138A" w:rsidRPr="00BA1FA6" w:rsidRDefault="006B4BB9" w:rsidP="00502585">
      <w:pPr>
        <w:shd w:val="clear" w:color="auto" w:fill="FFFFFF"/>
        <w:spacing w:after="0" w:line="240" w:lineRule="auto"/>
        <w:ind w:firstLine="709"/>
        <w:jc w:val="both"/>
        <w:rPr>
          <w:rFonts w:ascii="Times New Roman" w:eastAsia="Times New Roman" w:hAnsi="Times New Roman" w:cs="Times New Roman"/>
          <w:bCs/>
          <w:sz w:val="24"/>
          <w:szCs w:val="24"/>
          <w:lang w:eastAsia="ru-RU"/>
        </w:rPr>
      </w:pPr>
      <w:r w:rsidRPr="00BA1FA6">
        <w:rPr>
          <w:rFonts w:ascii="Times New Roman" w:eastAsia="Times New Roman" w:hAnsi="Times New Roman" w:cs="Times New Roman"/>
          <w:bCs/>
          <w:sz w:val="24"/>
          <w:szCs w:val="24"/>
          <w:lang w:eastAsia="ru-RU"/>
        </w:rPr>
        <w:t>В случае, если в соответствии с законодательством Российской Федерации исключительные права на результаты интеллектуальной деятельности, создаваемые в процессе исполнения Подрядчиком Договора, не могут переходить к Заказчику в порядке, указанном в настоящем пункте Договора, Стороны пришли к соглашению о том, что Подрядчик передаст Заказчику неисключительные права (неисключительную лицензию) на право использования такого результата</w:t>
      </w:r>
      <w:r w:rsidRPr="00BA1FA6">
        <w:rPr>
          <w:rFonts w:ascii="Times New Roman" w:eastAsia="Times New Roman" w:hAnsi="Times New Roman" w:cs="Times New Roman"/>
          <w:sz w:val="24"/>
          <w:szCs w:val="24"/>
          <w:lang w:eastAsia="ru-RU"/>
        </w:rPr>
        <w:t xml:space="preserve"> </w:t>
      </w:r>
      <w:r w:rsidRPr="00BA1FA6">
        <w:rPr>
          <w:rFonts w:ascii="Times New Roman" w:eastAsia="Times New Roman" w:hAnsi="Times New Roman" w:cs="Times New Roman"/>
          <w:bCs/>
          <w:sz w:val="24"/>
          <w:szCs w:val="24"/>
          <w:lang w:eastAsia="ru-RU"/>
        </w:rPr>
        <w:t xml:space="preserve">интеллектуальной деятельности на срок и в том объеме (пределах), которые требуются для эксплуатации. При этом Стороны признают, что плата за использование прав на результаты интеллектуальной деятельности входит в Цену Договора. </w:t>
      </w:r>
    </w:p>
    <w:p w14:paraId="4E1C68C6" w14:textId="77777777" w:rsidR="005A138A" w:rsidRPr="00BA1FA6" w:rsidRDefault="006B4BB9" w:rsidP="00C433E3">
      <w:pPr>
        <w:numPr>
          <w:ilvl w:val="1"/>
          <w:numId w:val="36"/>
        </w:numPr>
        <w:shd w:val="clear" w:color="auto" w:fill="FFFFFF"/>
        <w:spacing w:after="0" w:line="240" w:lineRule="auto"/>
        <w:ind w:left="0" w:firstLine="709"/>
        <w:jc w:val="both"/>
        <w:rPr>
          <w:rFonts w:ascii="Times New Roman" w:eastAsia="Times New Roman" w:hAnsi="Times New Roman" w:cs="Times New Roman"/>
          <w:bCs/>
          <w:sz w:val="24"/>
          <w:szCs w:val="24"/>
          <w:lang w:eastAsia="ru-RU"/>
        </w:rPr>
      </w:pPr>
      <w:r w:rsidRPr="00BA1FA6">
        <w:rPr>
          <w:rFonts w:ascii="Times New Roman" w:eastAsia="Times New Roman" w:hAnsi="Times New Roman" w:cs="Times New Roman"/>
          <w:bCs/>
          <w:sz w:val="24"/>
          <w:szCs w:val="24"/>
          <w:lang w:eastAsia="ru-RU"/>
        </w:rPr>
        <w:t>В случае появления в рамках исполнения Договора или в составе Результата Работ патентоспособного результата интеллектуальной деятельности, Подрядчик не позднее 10 (десяти) календарных дней обязуется письменно сообщить об этом Заказчику и в разумный срок заключить дополнительное соглашение к Договору о порядке регистрации прав Заказчика на такой результат интеллектуальной деятельности, без уплаты Заказчиком какого-либо дополнительного вознаграждения.</w:t>
      </w:r>
    </w:p>
    <w:p w14:paraId="4E1C68C7" w14:textId="77777777" w:rsidR="005A138A" w:rsidRPr="00BA1FA6" w:rsidRDefault="006B4BB9" w:rsidP="00C433E3">
      <w:pPr>
        <w:numPr>
          <w:ilvl w:val="1"/>
          <w:numId w:val="36"/>
        </w:numPr>
        <w:shd w:val="clear" w:color="auto" w:fill="FFFFFF"/>
        <w:spacing w:after="0" w:line="240" w:lineRule="auto"/>
        <w:ind w:left="0" w:firstLine="709"/>
        <w:jc w:val="both"/>
        <w:rPr>
          <w:rFonts w:ascii="Times New Roman" w:eastAsia="Times New Roman" w:hAnsi="Times New Roman" w:cs="Times New Roman"/>
          <w:bCs/>
          <w:sz w:val="24"/>
          <w:szCs w:val="24"/>
          <w:lang w:eastAsia="ru-RU"/>
        </w:rPr>
      </w:pPr>
      <w:r w:rsidRPr="00BA1FA6">
        <w:rPr>
          <w:rFonts w:ascii="Times New Roman" w:eastAsia="Times New Roman" w:hAnsi="Times New Roman" w:cs="Times New Roman"/>
          <w:bCs/>
          <w:sz w:val="24"/>
          <w:szCs w:val="24"/>
          <w:lang w:eastAsia="ru-RU"/>
        </w:rPr>
        <w:t>Переход прав на исключительные права (за исключением личных неимущественных прав автора) на произведения, программы для ЭВМ, изобретения и иные результаты интеллектуальной деятельности, создаваемые в процессе исполнения Подрядчиком Договора, подтверждается подписанием Сторонами Акта сдачи-приемки выполненных работ.</w:t>
      </w:r>
    </w:p>
    <w:p w14:paraId="4E1C68C8" w14:textId="77777777" w:rsidR="005A138A" w:rsidRPr="00BA1FA6" w:rsidRDefault="005A138A">
      <w:pPr>
        <w:shd w:val="clear" w:color="auto" w:fill="FFFFFF"/>
        <w:tabs>
          <w:tab w:val="left" w:pos="1134"/>
        </w:tabs>
        <w:spacing w:after="0" w:line="240" w:lineRule="auto"/>
        <w:ind w:firstLine="709"/>
        <w:jc w:val="both"/>
        <w:rPr>
          <w:rFonts w:ascii="Times New Roman" w:eastAsia="Times New Roman" w:hAnsi="Times New Roman" w:cs="Times New Roman"/>
          <w:bCs/>
          <w:sz w:val="24"/>
          <w:szCs w:val="24"/>
          <w:lang w:eastAsia="ru-RU"/>
        </w:rPr>
      </w:pPr>
    </w:p>
    <w:p w14:paraId="4E1C68C9" w14:textId="77777777" w:rsidR="005A138A" w:rsidRPr="00BA1FA6" w:rsidRDefault="006B4BB9" w:rsidP="00C433E3">
      <w:pPr>
        <w:numPr>
          <w:ilvl w:val="0"/>
          <w:numId w:val="36"/>
        </w:numPr>
        <w:shd w:val="clear" w:color="auto" w:fill="FFFFFF"/>
        <w:tabs>
          <w:tab w:val="left" w:pos="426"/>
        </w:tabs>
        <w:spacing w:after="0" w:line="240" w:lineRule="auto"/>
        <w:ind w:left="0" w:firstLine="0"/>
        <w:jc w:val="center"/>
        <w:rPr>
          <w:rFonts w:ascii="Times New Roman" w:eastAsia="Times New Roman" w:hAnsi="Times New Roman" w:cs="Times New Roman"/>
          <w:b/>
          <w:bCs/>
          <w:sz w:val="24"/>
          <w:szCs w:val="24"/>
          <w:lang w:eastAsia="ru-RU"/>
        </w:rPr>
      </w:pPr>
      <w:r w:rsidRPr="00BA1FA6">
        <w:rPr>
          <w:rFonts w:ascii="Times New Roman" w:eastAsia="Times New Roman" w:hAnsi="Times New Roman" w:cs="Times New Roman"/>
          <w:b/>
          <w:bCs/>
          <w:sz w:val="24"/>
          <w:szCs w:val="24"/>
          <w:lang w:eastAsia="ru-RU"/>
        </w:rPr>
        <w:t>Конфиденциальность</w:t>
      </w:r>
    </w:p>
    <w:p w14:paraId="4E1C68CA" w14:textId="77777777" w:rsidR="005A138A" w:rsidRPr="00BA1FA6" w:rsidRDefault="000839FC" w:rsidP="00934081">
      <w:pPr>
        <w:shd w:val="clear" w:color="auto" w:fill="FFFFFF"/>
        <w:tabs>
          <w:tab w:val="left" w:pos="1134"/>
        </w:tabs>
        <w:spacing w:after="0" w:line="240" w:lineRule="auto"/>
        <w:ind w:firstLine="851"/>
        <w:jc w:val="both"/>
        <w:rPr>
          <w:rFonts w:ascii="Times New Roman" w:eastAsia="Times New Roman" w:hAnsi="Times New Roman" w:cs="Times New Roman"/>
          <w:bCs/>
          <w:sz w:val="24"/>
          <w:szCs w:val="24"/>
          <w:lang w:eastAsia="ru-RU"/>
        </w:rPr>
      </w:pPr>
      <w:r w:rsidRPr="00B5696A">
        <w:rPr>
          <w:rFonts w:ascii="Times New Roman" w:eastAsia="Times New Roman" w:hAnsi="Times New Roman" w:cs="Times New Roman"/>
          <w:b/>
          <w:bCs/>
          <w:sz w:val="24"/>
          <w:szCs w:val="24"/>
          <w:lang w:eastAsia="ru-RU"/>
        </w:rPr>
        <w:t>8.1.</w:t>
      </w:r>
      <w:r>
        <w:rPr>
          <w:rFonts w:ascii="Times New Roman" w:eastAsia="Times New Roman" w:hAnsi="Times New Roman" w:cs="Times New Roman"/>
          <w:bCs/>
          <w:sz w:val="24"/>
          <w:szCs w:val="24"/>
          <w:lang w:eastAsia="ru-RU"/>
        </w:rPr>
        <w:t xml:space="preserve"> </w:t>
      </w:r>
      <w:r w:rsidR="006B4BB9" w:rsidRPr="00BA1FA6">
        <w:rPr>
          <w:rFonts w:ascii="Times New Roman" w:eastAsia="Times New Roman" w:hAnsi="Times New Roman" w:cs="Times New Roman"/>
          <w:bCs/>
          <w:sz w:val="24"/>
          <w:szCs w:val="24"/>
          <w:lang w:eastAsia="ru-RU"/>
        </w:rPr>
        <w:t>Под конфиденциальной информацией (далее – «Информация») для целей Договора понимается любая информация, передаваемая Заказчиком Подрядчику в устной либо документарной форме, в виде электронного файла, в любом другом виде, а также полученная Подрядчиком самостоятельно в ходе визитов на территорию Заказчика в процессе проведения переговоров, заключения и исполнения Договора, в отношении которой соблюдаются следующие условия:</w:t>
      </w:r>
    </w:p>
    <w:p w14:paraId="4E1C68CB" w14:textId="77777777" w:rsidR="005A138A" w:rsidRPr="00BA1FA6" w:rsidRDefault="006B4BB9" w:rsidP="00934081">
      <w:pPr>
        <w:numPr>
          <w:ilvl w:val="0"/>
          <w:numId w:val="2"/>
        </w:numPr>
        <w:tabs>
          <w:tab w:val="left" w:pos="709"/>
          <w:tab w:val="left" w:pos="1418"/>
        </w:tabs>
        <w:spacing w:after="0" w:line="240" w:lineRule="auto"/>
        <w:ind w:left="0" w:firstLine="851"/>
        <w:jc w:val="both"/>
        <w:rPr>
          <w:rFonts w:ascii="Times New Roman" w:eastAsia="Times New Roman" w:hAnsi="Times New Roman" w:cs="Times New Roman"/>
          <w:bCs/>
          <w:sz w:val="24"/>
          <w:szCs w:val="24"/>
          <w:lang w:eastAsia="ru-RU"/>
        </w:rPr>
      </w:pPr>
      <w:r w:rsidRPr="00BA1FA6">
        <w:rPr>
          <w:rFonts w:ascii="Times New Roman" w:eastAsia="Times New Roman" w:hAnsi="Times New Roman" w:cs="Times New Roman"/>
          <w:bCs/>
          <w:sz w:val="24"/>
          <w:szCs w:val="24"/>
          <w:lang w:eastAsia="ru-RU"/>
        </w:rPr>
        <w:t>данная Информация имеет действительную или потенциальную коммерческую ценность для Заказчика в силу неизвестности ее третьим лица</w:t>
      </w:r>
      <w:r w:rsidRPr="00BA1FA6">
        <w:rPr>
          <w:rFonts w:ascii="Times New Roman" w:eastAsia="Times New Roman" w:hAnsi="Times New Roman" w:cs="Times New Roman"/>
          <w:sz w:val="24"/>
          <w:szCs w:val="24"/>
          <w:lang w:eastAsia="ru-RU"/>
        </w:rPr>
        <w:t xml:space="preserve">м, в том числе по причине </w:t>
      </w:r>
      <w:r w:rsidRPr="00BA1FA6">
        <w:rPr>
          <w:rFonts w:ascii="Times New Roman" w:eastAsia="Times New Roman" w:hAnsi="Times New Roman" w:cs="Times New Roman"/>
          <w:bCs/>
          <w:sz w:val="24"/>
          <w:szCs w:val="24"/>
          <w:lang w:eastAsia="ru-RU"/>
        </w:rPr>
        <w:t>введения в отношении нее режима Коммерческой тайны;</w:t>
      </w:r>
    </w:p>
    <w:p w14:paraId="4E1C68CC" w14:textId="77777777" w:rsidR="005A138A" w:rsidRPr="00BA1FA6" w:rsidRDefault="006B4BB9" w:rsidP="00934081">
      <w:pPr>
        <w:numPr>
          <w:ilvl w:val="0"/>
          <w:numId w:val="2"/>
        </w:numPr>
        <w:tabs>
          <w:tab w:val="left" w:pos="709"/>
          <w:tab w:val="left" w:pos="1418"/>
        </w:tabs>
        <w:spacing w:after="0" w:line="240" w:lineRule="auto"/>
        <w:ind w:left="0" w:firstLine="851"/>
        <w:jc w:val="both"/>
        <w:rPr>
          <w:rFonts w:ascii="Times New Roman" w:eastAsia="Times New Roman" w:hAnsi="Times New Roman" w:cs="Times New Roman"/>
          <w:bCs/>
          <w:sz w:val="24"/>
          <w:szCs w:val="24"/>
          <w:lang w:eastAsia="ru-RU"/>
        </w:rPr>
      </w:pPr>
      <w:r w:rsidRPr="00BA1FA6">
        <w:rPr>
          <w:rFonts w:ascii="Times New Roman" w:eastAsia="Times New Roman" w:hAnsi="Times New Roman" w:cs="Times New Roman"/>
          <w:bCs/>
          <w:sz w:val="24"/>
          <w:szCs w:val="24"/>
          <w:lang w:eastAsia="ru-RU"/>
        </w:rPr>
        <w:t>данная Информация не относится к категории общедоступной или обязательной к раскрытию Заказчиком в соответствии с законодательством Российской Федерации.</w:t>
      </w:r>
    </w:p>
    <w:p w14:paraId="4E1C68CD" w14:textId="77777777" w:rsidR="005A138A" w:rsidRPr="00BA1FA6" w:rsidRDefault="000839FC" w:rsidP="00934081">
      <w:pPr>
        <w:shd w:val="clear" w:color="auto" w:fill="FFFFFF"/>
        <w:tabs>
          <w:tab w:val="left" w:pos="1134"/>
        </w:tabs>
        <w:spacing w:after="0" w:line="240" w:lineRule="auto"/>
        <w:ind w:firstLine="709"/>
        <w:jc w:val="both"/>
        <w:rPr>
          <w:rFonts w:ascii="Times New Roman" w:eastAsia="Times New Roman" w:hAnsi="Times New Roman" w:cs="Times New Roman"/>
          <w:bCs/>
          <w:sz w:val="24"/>
          <w:szCs w:val="24"/>
          <w:lang w:eastAsia="ru-RU"/>
        </w:rPr>
      </w:pPr>
      <w:r w:rsidRPr="00B5696A">
        <w:rPr>
          <w:rFonts w:ascii="Times New Roman" w:eastAsia="Times New Roman" w:hAnsi="Times New Roman" w:cs="Times New Roman"/>
          <w:b/>
          <w:bCs/>
          <w:sz w:val="24"/>
          <w:szCs w:val="24"/>
          <w:lang w:eastAsia="ru-RU"/>
        </w:rPr>
        <w:t>8.2.</w:t>
      </w:r>
      <w:r>
        <w:rPr>
          <w:rFonts w:ascii="Times New Roman" w:eastAsia="Times New Roman" w:hAnsi="Times New Roman" w:cs="Times New Roman"/>
          <w:bCs/>
          <w:sz w:val="24"/>
          <w:szCs w:val="24"/>
          <w:lang w:eastAsia="ru-RU"/>
        </w:rPr>
        <w:t xml:space="preserve"> </w:t>
      </w:r>
      <w:r w:rsidR="006B4BB9" w:rsidRPr="00BA1FA6">
        <w:rPr>
          <w:rFonts w:ascii="Times New Roman" w:eastAsia="Times New Roman" w:hAnsi="Times New Roman" w:cs="Times New Roman"/>
          <w:bCs/>
          <w:sz w:val="24"/>
          <w:szCs w:val="24"/>
          <w:lang w:eastAsia="ru-RU"/>
        </w:rPr>
        <w:t xml:space="preserve">Условия Договора и сам факт его заключения составляют Информацию в той части, в которой такие обстоятельства не были известны третьим лицам на момент заключения Договора в рамках, проводимых Заказчиком закупочных процедур. </w:t>
      </w:r>
    </w:p>
    <w:p w14:paraId="4E1C68CE" w14:textId="77777777" w:rsidR="005A138A" w:rsidRPr="00BA1FA6" w:rsidRDefault="000839FC" w:rsidP="00934081">
      <w:pPr>
        <w:shd w:val="clear" w:color="auto" w:fill="FFFFFF"/>
        <w:tabs>
          <w:tab w:val="left" w:pos="1134"/>
        </w:tabs>
        <w:spacing w:after="0" w:line="240" w:lineRule="auto"/>
        <w:ind w:firstLine="709"/>
        <w:jc w:val="both"/>
        <w:rPr>
          <w:rFonts w:ascii="Times New Roman" w:eastAsia="Times New Roman" w:hAnsi="Times New Roman" w:cs="Times New Roman"/>
          <w:bCs/>
          <w:sz w:val="24"/>
          <w:szCs w:val="24"/>
          <w:lang w:eastAsia="ru-RU"/>
        </w:rPr>
      </w:pPr>
      <w:r w:rsidRPr="00B5696A">
        <w:rPr>
          <w:rFonts w:ascii="Times New Roman" w:eastAsia="Times New Roman" w:hAnsi="Times New Roman" w:cs="Times New Roman"/>
          <w:b/>
          <w:bCs/>
          <w:sz w:val="24"/>
          <w:szCs w:val="24"/>
          <w:lang w:eastAsia="ru-RU"/>
        </w:rPr>
        <w:t>8.3.</w:t>
      </w:r>
      <w:r>
        <w:rPr>
          <w:rFonts w:ascii="Times New Roman" w:eastAsia="Times New Roman" w:hAnsi="Times New Roman" w:cs="Times New Roman"/>
          <w:bCs/>
          <w:sz w:val="24"/>
          <w:szCs w:val="24"/>
          <w:lang w:eastAsia="ru-RU"/>
        </w:rPr>
        <w:t xml:space="preserve"> </w:t>
      </w:r>
      <w:r w:rsidR="006B4BB9" w:rsidRPr="00BA1FA6">
        <w:rPr>
          <w:rFonts w:ascii="Times New Roman" w:eastAsia="Times New Roman" w:hAnsi="Times New Roman" w:cs="Times New Roman"/>
          <w:bCs/>
          <w:sz w:val="24"/>
          <w:szCs w:val="24"/>
          <w:lang w:eastAsia="ru-RU"/>
        </w:rPr>
        <w:t>Информация может содержаться в письмах, отчетах,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носителях.</w:t>
      </w:r>
    </w:p>
    <w:p w14:paraId="4E1C68CF" w14:textId="47D096E1" w:rsidR="005A138A" w:rsidRPr="00BA1FA6" w:rsidRDefault="006B4BB9" w:rsidP="00934081">
      <w:pPr>
        <w:shd w:val="clear" w:color="auto" w:fill="FFFFFF"/>
        <w:tabs>
          <w:tab w:val="left" w:pos="1134"/>
        </w:tabs>
        <w:spacing w:after="0" w:line="240" w:lineRule="auto"/>
        <w:ind w:firstLine="709"/>
        <w:jc w:val="both"/>
        <w:rPr>
          <w:rFonts w:ascii="Times New Roman" w:eastAsia="Times New Roman" w:hAnsi="Times New Roman" w:cs="Times New Roman"/>
          <w:bCs/>
          <w:sz w:val="24"/>
          <w:szCs w:val="24"/>
          <w:lang w:eastAsia="ru-RU"/>
        </w:rPr>
      </w:pPr>
      <w:r w:rsidRPr="00BA1FA6">
        <w:rPr>
          <w:rFonts w:ascii="Times New Roman" w:eastAsia="Times New Roman" w:hAnsi="Times New Roman" w:cs="Times New Roman"/>
          <w:bCs/>
          <w:sz w:val="24"/>
          <w:szCs w:val="24"/>
          <w:lang w:eastAsia="ru-RU"/>
        </w:rPr>
        <w:t>На документ, содержащий Информацию, Заказчиком может быть нанесен гриф «Коммерческая тайна» с указанием обладателя этой информации.</w:t>
      </w:r>
    </w:p>
    <w:p w14:paraId="4E1C68D0" w14:textId="637F5901" w:rsidR="005A138A" w:rsidRPr="00C433E3" w:rsidRDefault="00C433E3" w:rsidP="00C433E3">
      <w:pPr>
        <w:pStyle w:val="afe"/>
        <w:numPr>
          <w:ilvl w:val="1"/>
          <w:numId w:val="37"/>
        </w:numPr>
        <w:shd w:val="clear" w:color="auto" w:fill="FFFFFF"/>
        <w:tabs>
          <w:tab w:val="left" w:pos="1134"/>
        </w:tabs>
        <w:ind w:hanging="723"/>
        <w:jc w:val="both"/>
        <w:rPr>
          <w:bCs/>
        </w:rPr>
      </w:pPr>
      <w:r>
        <w:rPr>
          <w:bCs/>
        </w:rPr>
        <w:t xml:space="preserve"> </w:t>
      </w:r>
      <w:r w:rsidR="006B4BB9" w:rsidRPr="00C433E3">
        <w:rPr>
          <w:bCs/>
        </w:rPr>
        <w:t>Информация может включать в себя, в том числе, но не ограничиваясь:</w:t>
      </w:r>
    </w:p>
    <w:p w14:paraId="4E1C68D1" w14:textId="77777777" w:rsidR="005A138A" w:rsidRPr="00BA1FA6" w:rsidRDefault="006B4BB9" w:rsidP="00934081">
      <w:pPr>
        <w:numPr>
          <w:ilvl w:val="0"/>
          <w:numId w:val="2"/>
        </w:numPr>
        <w:tabs>
          <w:tab w:val="left" w:pos="1418"/>
        </w:tabs>
        <w:spacing w:after="0" w:line="240" w:lineRule="auto"/>
        <w:ind w:left="0" w:firstLine="567"/>
        <w:jc w:val="both"/>
        <w:rPr>
          <w:rFonts w:ascii="Times New Roman" w:eastAsia="Times New Roman" w:hAnsi="Times New Roman" w:cs="Times New Roman"/>
          <w:bCs/>
          <w:sz w:val="24"/>
          <w:szCs w:val="24"/>
          <w:lang w:eastAsia="ru-RU"/>
        </w:rPr>
      </w:pPr>
      <w:r w:rsidRPr="00BA1FA6">
        <w:rPr>
          <w:rFonts w:ascii="Times New Roman" w:eastAsia="Times New Roman" w:hAnsi="Times New Roman" w:cs="Times New Roman"/>
          <w:bCs/>
          <w:sz w:val="24"/>
          <w:szCs w:val="24"/>
          <w:lang w:eastAsia="ru-RU"/>
        </w:rPr>
        <w:t xml:space="preserve">финансовую </w:t>
      </w:r>
      <w:r w:rsidRPr="00BA1FA6">
        <w:rPr>
          <w:rFonts w:ascii="Times New Roman" w:eastAsia="Times New Roman" w:hAnsi="Times New Roman" w:cs="Times New Roman"/>
          <w:bCs/>
          <w:sz w:val="24"/>
          <w:szCs w:val="24"/>
          <w:lang w:val="en-US" w:eastAsia="ru-RU"/>
        </w:rPr>
        <w:t>(</w:t>
      </w:r>
      <w:r w:rsidRPr="00BA1FA6">
        <w:rPr>
          <w:rFonts w:ascii="Times New Roman" w:eastAsia="Times New Roman" w:hAnsi="Times New Roman" w:cs="Times New Roman"/>
          <w:bCs/>
          <w:sz w:val="24"/>
          <w:szCs w:val="24"/>
          <w:lang w:eastAsia="ru-RU"/>
        </w:rPr>
        <w:t>бухгалтерскую) отчетность;</w:t>
      </w:r>
    </w:p>
    <w:p w14:paraId="4E1C68D2" w14:textId="77777777" w:rsidR="005A138A" w:rsidRPr="00BA1FA6" w:rsidRDefault="006B4BB9" w:rsidP="00934081">
      <w:pPr>
        <w:numPr>
          <w:ilvl w:val="0"/>
          <w:numId w:val="2"/>
        </w:numPr>
        <w:tabs>
          <w:tab w:val="left" w:pos="1418"/>
        </w:tabs>
        <w:spacing w:after="0" w:line="240" w:lineRule="auto"/>
        <w:ind w:left="0" w:firstLine="567"/>
        <w:jc w:val="both"/>
        <w:rPr>
          <w:rFonts w:ascii="Times New Roman" w:eastAsia="Times New Roman" w:hAnsi="Times New Roman" w:cs="Times New Roman"/>
          <w:bCs/>
          <w:sz w:val="24"/>
          <w:szCs w:val="24"/>
          <w:lang w:eastAsia="ru-RU"/>
        </w:rPr>
      </w:pPr>
      <w:r w:rsidRPr="00BA1FA6">
        <w:rPr>
          <w:rFonts w:ascii="Times New Roman" w:eastAsia="Times New Roman" w:hAnsi="Times New Roman" w:cs="Times New Roman"/>
          <w:bCs/>
          <w:sz w:val="24"/>
          <w:szCs w:val="24"/>
          <w:lang w:eastAsia="ru-RU"/>
        </w:rPr>
        <w:t>учетные регистры бухгалтерского учета;</w:t>
      </w:r>
    </w:p>
    <w:p w14:paraId="4E1C68D3" w14:textId="77777777" w:rsidR="005A138A" w:rsidRPr="00BA1FA6" w:rsidRDefault="006B4BB9" w:rsidP="00934081">
      <w:pPr>
        <w:numPr>
          <w:ilvl w:val="0"/>
          <w:numId w:val="2"/>
        </w:numPr>
        <w:tabs>
          <w:tab w:val="left" w:pos="1418"/>
        </w:tabs>
        <w:spacing w:after="0" w:line="240" w:lineRule="auto"/>
        <w:ind w:left="0" w:firstLine="567"/>
        <w:jc w:val="both"/>
        <w:rPr>
          <w:rFonts w:ascii="Times New Roman" w:eastAsia="Times New Roman" w:hAnsi="Times New Roman" w:cs="Times New Roman"/>
          <w:bCs/>
          <w:sz w:val="24"/>
          <w:szCs w:val="24"/>
          <w:lang w:eastAsia="ru-RU"/>
        </w:rPr>
      </w:pPr>
      <w:r w:rsidRPr="00BA1FA6">
        <w:rPr>
          <w:rFonts w:ascii="Times New Roman" w:eastAsia="Times New Roman" w:hAnsi="Times New Roman" w:cs="Times New Roman"/>
          <w:bCs/>
          <w:sz w:val="24"/>
          <w:szCs w:val="24"/>
          <w:lang w:eastAsia="ru-RU"/>
        </w:rPr>
        <w:t>бизнес-планы;</w:t>
      </w:r>
    </w:p>
    <w:p w14:paraId="4E1C68D4" w14:textId="77777777" w:rsidR="005A138A" w:rsidRPr="00BA1FA6" w:rsidRDefault="006B4BB9" w:rsidP="00934081">
      <w:pPr>
        <w:numPr>
          <w:ilvl w:val="0"/>
          <w:numId w:val="2"/>
        </w:numPr>
        <w:tabs>
          <w:tab w:val="left" w:pos="1418"/>
        </w:tabs>
        <w:spacing w:after="0" w:line="240" w:lineRule="auto"/>
        <w:ind w:left="0" w:firstLine="567"/>
        <w:jc w:val="both"/>
        <w:rPr>
          <w:rFonts w:ascii="Times New Roman" w:eastAsia="Times New Roman" w:hAnsi="Times New Roman" w:cs="Times New Roman"/>
          <w:bCs/>
          <w:sz w:val="24"/>
          <w:szCs w:val="24"/>
          <w:lang w:eastAsia="ru-RU"/>
        </w:rPr>
      </w:pPr>
      <w:r w:rsidRPr="00BA1FA6">
        <w:rPr>
          <w:rFonts w:ascii="Times New Roman" w:eastAsia="Times New Roman" w:hAnsi="Times New Roman" w:cs="Times New Roman"/>
          <w:bCs/>
          <w:sz w:val="24"/>
          <w:szCs w:val="24"/>
          <w:lang w:eastAsia="ru-RU"/>
        </w:rPr>
        <w:lastRenderedPageBreak/>
        <w:t>договоры (соглашения), заключаемые или заключенные непосредственно Заказчиком либо в его пользу, а также информацию и сведения, содержащиеся в данных договорах (соглашениях);</w:t>
      </w:r>
    </w:p>
    <w:p w14:paraId="4E1C68D5" w14:textId="77777777" w:rsidR="005A138A" w:rsidRPr="00BA1FA6" w:rsidRDefault="006B4BB9" w:rsidP="00934081">
      <w:pPr>
        <w:numPr>
          <w:ilvl w:val="0"/>
          <w:numId w:val="2"/>
        </w:numPr>
        <w:tabs>
          <w:tab w:val="left" w:pos="1418"/>
        </w:tabs>
        <w:spacing w:after="0" w:line="240" w:lineRule="auto"/>
        <w:ind w:left="0" w:firstLine="567"/>
        <w:jc w:val="both"/>
        <w:rPr>
          <w:rFonts w:ascii="Times New Roman" w:eastAsia="Times New Roman" w:hAnsi="Times New Roman" w:cs="Times New Roman"/>
          <w:bCs/>
          <w:sz w:val="24"/>
          <w:szCs w:val="24"/>
          <w:lang w:eastAsia="ru-RU"/>
        </w:rPr>
      </w:pPr>
      <w:r w:rsidRPr="00BA1FA6">
        <w:rPr>
          <w:rFonts w:ascii="Times New Roman" w:eastAsia="Times New Roman" w:hAnsi="Times New Roman" w:cs="Times New Roman"/>
          <w:bCs/>
          <w:sz w:val="24"/>
          <w:szCs w:val="24"/>
          <w:lang w:eastAsia="ru-RU"/>
        </w:rPr>
        <w:t>сведения о финансовых, правовых, организационных и других взаимоотношениях между Заказчиком и третьими лицами;</w:t>
      </w:r>
    </w:p>
    <w:p w14:paraId="4E1C68D6" w14:textId="77777777" w:rsidR="005A138A" w:rsidRPr="00BA1FA6" w:rsidRDefault="006B4BB9" w:rsidP="00934081">
      <w:pPr>
        <w:numPr>
          <w:ilvl w:val="0"/>
          <w:numId w:val="2"/>
        </w:numPr>
        <w:tabs>
          <w:tab w:val="left" w:pos="1418"/>
        </w:tabs>
        <w:spacing w:after="0" w:line="240" w:lineRule="auto"/>
        <w:ind w:left="0" w:firstLine="567"/>
        <w:jc w:val="both"/>
        <w:rPr>
          <w:rFonts w:ascii="Times New Roman" w:eastAsia="Times New Roman" w:hAnsi="Times New Roman" w:cs="Times New Roman"/>
          <w:bCs/>
          <w:sz w:val="24"/>
          <w:szCs w:val="24"/>
          <w:lang w:eastAsia="ru-RU"/>
        </w:rPr>
      </w:pPr>
      <w:r w:rsidRPr="00BA1FA6">
        <w:rPr>
          <w:rFonts w:ascii="Times New Roman" w:eastAsia="Times New Roman" w:hAnsi="Times New Roman" w:cs="Times New Roman"/>
          <w:bCs/>
          <w:sz w:val="24"/>
          <w:szCs w:val="24"/>
          <w:lang w:eastAsia="ru-RU"/>
        </w:rPr>
        <w:t>сведения о находящихся на регистрации товарных знаках Заказчика, а также об объектах интеллектуальной собственности Заказчика, сведения о которых не являются опубликованными;</w:t>
      </w:r>
    </w:p>
    <w:p w14:paraId="4E1C68D7" w14:textId="77777777" w:rsidR="005A138A" w:rsidRPr="00BA1FA6" w:rsidRDefault="006B4BB9" w:rsidP="00934081">
      <w:pPr>
        <w:numPr>
          <w:ilvl w:val="0"/>
          <w:numId w:val="2"/>
        </w:numPr>
        <w:tabs>
          <w:tab w:val="left" w:pos="1418"/>
        </w:tabs>
        <w:spacing w:after="0" w:line="240" w:lineRule="auto"/>
        <w:ind w:left="0" w:firstLine="567"/>
        <w:jc w:val="both"/>
        <w:rPr>
          <w:rFonts w:ascii="Times New Roman" w:eastAsia="Times New Roman" w:hAnsi="Times New Roman" w:cs="Times New Roman"/>
          <w:bCs/>
          <w:sz w:val="24"/>
          <w:szCs w:val="24"/>
          <w:lang w:eastAsia="ru-RU"/>
        </w:rPr>
      </w:pPr>
      <w:r w:rsidRPr="00BA1FA6">
        <w:rPr>
          <w:rFonts w:ascii="Times New Roman" w:eastAsia="Times New Roman" w:hAnsi="Times New Roman" w:cs="Times New Roman"/>
          <w:bCs/>
          <w:sz w:val="24"/>
          <w:szCs w:val="24"/>
          <w:lang w:eastAsia="ru-RU"/>
        </w:rPr>
        <w:t>сведения о подрядчиках, поставщиках оборудования и материалов, а также о покупателях продукции Заказчика и их аффилированных лицах;</w:t>
      </w:r>
    </w:p>
    <w:p w14:paraId="4E1C68D8" w14:textId="77777777" w:rsidR="005A138A" w:rsidRPr="00BA1FA6" w:rsidRDefault="006B4BB9" w:rsidP="00934081">
      <w:pPr>
        <w:numPr>
          <w:ilvl w:val="0"/>
          <w:numId w:val="2"/>
        </w:numPr>
        <w:tabs>
          <w:tab w:val="left" w:pos="1418"/>
        </w:tabs>
        <w:spacing w:after="0" w:line="240" w:lineRule="auto"/>
        <w:ind w:left="0" w:firstLine="567"/>
        <w:jc w:val="both"/>
        <w:rPr>
          <w:rFonts w:ascii="Times New Roman" w:eastAsia="Times New Roman" w:hAnsi="Times New Roman" w:cs="Times New Roman"/>
          <w:bCs/>
          <w:sz w:val="24"/>
          <w:szCs w:val="24"/>
          <w:lang w:eastAsia="ru-RU"/>
        </w:rPr>
      </w:pPr>
      <w:r w:rsidRPr="00BA1FA6">
        <w:rPr>
          <w:rFonts w:ascii="Times New Roman" w:eastAsia="Times New Roman" w:hAnsi="Times New Roman" w:cs="Times New Roman"/>
          <w:bCs/>
          <w:sz w:val="24"/>
          <w:szCs w:val="24"/>
          <w:lang w:eastAsia="ru-RU"/>
        </w:rPr>
        <w:t>сведения об объемах производства и / или реализации продукции и услуг Заказчика или его аффилированных лиц;</w:t>
      </w:r>
    </w:p>
    <w:p w14:paraId="4E1C68D9" w14:textId="77777777" w:rsidR="005A138A" w:rsidRPr="00BA1FA6" w:rsidRDefault="006B4BB9" w:rsidP="00934081">
      <w:pPr>
        <w:numPr>
          <w:ilvl w:val="0"/>
          <w:numId w:val="2"/>
        </w:numPr>
        <w:tabs>
          <w:tab w:val="left" w:pos="1418"/>
        </w:tabs>
        <w:spacing w:after="0" w:line="240" w:lineRule="auto"/>
        <w:ind w:left="0" w:firstLine="567"/>
        <w:jc w:val="both"/>
        <w:rPr>
          <w:rFonts w:ascii="Times New Roman" w:eastAsia="Times New Roman" w:hAnsi="Times New Roman" w:cs="Times New Roman"/>
          <w:bCs/>
          <w:sz w:val="24"/>
          <w:szCs w:val="24"/>
          <w:lang w:eastAsia="ru-RU"/>
        </w:rPr>
      </w:pPr>
      <w:r w:rsidRPr="00BA1FA6">
        <w:rPr>
          <w:rFonts w:ascii="Times New Roman" w:eastAsia="Times New Roman" w:hAnsi="Times New Roman" w:cs="Times New Roman"/>
          <w:bCs/>
          <w:sz w:val="24"/>
          <w:szCs w:val="24"/>
          <w:lang w:eastAsia="ru-RU"/>
        </w:rPr>
        <w:t>материалы обобщения, анализа, оценки, иных действий по обработке вышеуказанной Информации и документов.</w:t>
      </w:r>
    </w:p>
    <w:p w14:paraId="4E1C68DA" w14:textId="77777777" w:rsidR="005A138A" w:rsidRPr="00BA1FA6" w:rsidRDefault="006B4BB9" w:rsidP="00C433E3">
      <w:pPr>
        <w:numPr>
          <w:ilvl w:val="1"/>
          <w:numId w:val="37"/>
        </w:numPr>
        <w:shd w:val="clear" w:color="auto" w:fill="FFFFFF"/>
        <w:tabs>
          <w:tab w:val="left" w:pos="1134"/>
        </w:tabs>
        <w:spacing w:after="0" w:line="240" w:lineRule="auto"/>
        <w:ind w:left="0" w:firstLine="709"/>
        <w:jc w:val="both"/>
        <w:rPr>
          <w:rFonts w:ascii="Times New Roman" w:eastAsia="Times New Roman" w:hAnsi="Times New Roman" w:cs="Times New Roman"/>
          <w:bCs/>
          <w:sz w:val="24"/>
          <w:szCs w:val="24"/>
          <w:lang w:eastAsia="ru-RU"/>
        </w:rPr>
      </w:pPr>
      <w:bookmarkStart w:id="20" w:name="_Ref361337849"/>
      <w:r w:rsidRPr="00BA1FA6">
        <w:rPr>
          <w:rFonts w:ascii="Times New Roman" w:eastAsia="Times New Roman" w:hAnsi="Times New Roman" w:cs="Times New Roman"/>
          <w:bCs/>
          <w:sz w:val="24"/>
          <w:szCs w:val="24"/>
          <w:lang w:eastAsia="ru-RU"/>
        </w:rPr>
        <w:t>Подрядчик обязан безусловно обеспечить защиту и сохранение конфиденциальности Информации в течение срока действия Договора и в течение 3 (трех) лет после его прекращения</w:t>
      </w:r>
      <w:r w:rsidRPr="00BA1FA6">
        <w:rPr>
          <w:rFonts w:ascii="Times New Roman" w:eastAsia="Times New Roman" w:hAnsi="Times New Roman" w:cs="Times New Roman"/>
          <w:sz w:val="24"/>
          <w:szCs w:val="24"/>
          <w:lang w:eastAsia="ru-RU"/>
        </w:rPr>
        <w:t xml:space="preserve"> </w:t>
      </w:r>
      <w:r w:rsidRPr="00BA1FA6">
        <w:rPr>
          <w:rFonts w:ascii="Times New Roman" w:eastAsia="Times New Roman" w:hAnsi="Times New Roman" w:cs="Times New Roman"/>
          <w:bCs/>
          <w:sz w:val="24"/>
          <w:szCs w:val="24"/>
          <w:lang w:eastAsia="ru-RU"/>
        </w:rPr>
        <w:t>(расторжения) или исполнения, в том числе:</w:t>
      </w:r>
      <w:bookmarkEnd w:id="20"/>
      <w:r w:rsidRPr="00BA1FA6">
        <w:rPr>
          <w:rFonts w:ascii="Times New Roman" w:eastAsia="Times New Roman" w:hAnsi="Times New Roman" w:cs="Times New Roman"/>
          <w:bCs/>
          <w:sz w:val="24"/>
          <w:szCs w:val="24"/>
          <w:lang w:eastAsia="ru-RU"/>
        </w:rPr>
        <w:t xml:space="preserve"> </w:t>
      </w:r>
    </w:p>
    <w:p w14:paraId="4E1C68DB" w14:textId="77777777" w:rsidR="005A138A" w:rsidRPr="00BA1FA6" w:rsidRDefault="006B4BB9" w:rsidP="00C433E3">
      <w:pPr>
        <w:numPr>
          <w:ilvl w:val="2"/>
          <w:numId w:val="37"/>
        </w:numPr>
        <w:shd w:val="clear" w:color="auto" w:fill="FFFFFF"/>
        <w:tabs>
          <w:tab w:val="left" w:pos="1418"/>
        </w:tabs>
        <w:spacing w:after="0" w:line="240" w:lineRule="auto"/>
        <w:ind w:left="0" w:firstLine="709"/>
        <w:jc w:val="both"/>
        <w:rPr>
          <w:rFonts w:ascii="Times New Roman" w:eastAsia="Times New Roman" w:hAnsi="Times New Roman" w:cs="Times New Roman"/>
          <w:bCs/>
          <w:sz w:val="24"/>
          <w:szCs w:val="24"/>
          <w:lang w:eastAsia="ru-RU"/>
        </w:rPr>
      </w:pPr>
      <w:r w:rsidRPr="00BA1FA6">
        <w:rPr>
          <w:rFonts w:ascii="Times New Roman" w:eastAsia="Times New Roman" w:hAnsi="Times New Roman" w:cs="Times New Roman"/>
          <w:bCs/>
          <w:sz w:val="24"/>
          <w:szCs w:val="24"/>
          <w:lang w:eastAsia="ru-RU"/>
        </w:rPr>
        <w:t>не разглашать, не обсуждать содержание, не предоставлять копий, не публиковать и не раскрывать в какой-либо иной форме третьим лицам Информацию без получения предварительного письменного согласия Заказчика, за исключением случаев, предусмотренных законодательством Российской Федерации и пунктом 8.6.7 Договора;</w:t>
      </w:r>
    </w:p>
    <w:p w14:paraId="4E1C68DC" w14:textId="77777777" w:rsidR="005A138A" w:rsidRPr="00BA1FA6" w:rsidRDefault="006B4BB9" w:rsidP="00C433E3">
      <w:pPr>
        <w:numPr>
          <w:ilvl w:val="2"/>
          <w:numId w:val="37"/>
        </w:numPr>
        <w:shd w:val="clear" w:color="auto" w:fill="FFFFFF"/>
        <w:tabs>
          <w:tab w:val="left" w:pos="1418"/>
        </w:tabs>
        <w:spacing w:after="0" w:line="240" w:lineRule="auto"/>
        <w:ind w:left="0" w:firstLine="709"/>
        <w:jc w:val="both"/>
        <w:rPr>
          <w:rFonts w:ascii="Times New Roman" w:eastAsia="Times New Roman" w:hAnsi="Times New Roman" w:cs="Times New Roman"/>
          <w:bCs/>
          <w:sz w:val="24"/>
          <w:szCs w:val="24"/>
          <w:lang w:eastAsia="ru-RU"/>
        </w:rPr>
      </w:pPr>
      <w:r w:rsidRPr="00BA1FA6">
        <w:rPr>
          <w:rFonts w:ascii="Times New Roman" w:eastAsia="Times New Roman" w:hAnsi="Times New Roman" w:cs="Times New Roman"/>
          <w:bCs/>
          <w:sz w:val="24"/>
          <w:szCs w:val="24"/>
          <w:lang w:eastAsia="ru-RU"/>
        </w:rPr>
        <w:t>принимать меры предосторожности, обычно используемые для защиты такого рода информации в деловом обороте, при этом если Подрядчиком используются меры защиты информации, обеспечивающие уровень ее защиты выше, чем тот, который является обычным для существующих условий делового оборота, Подрядчик обязан использовать в отношении защиты Информации, обычно используемые им меры защиты;</w:t>
      </w:r>
    </w:p>
    <w:p w14:paraId="4E1C68DD" w14:textId="77777777" w:rsidR="005A138A" w:rsidRPr="00BA1FA6" w:rsidRDefault="006B4BB9" w:rsidP="00C433E3">
      <w:pPr>
        <w:numPr>
          <w:ilvl w:val="2"/>
          <w:numId w:val="37"/>
        </w:numPr>
        <w:shd w:val="clear" w:color="auto" w:fill="FFFFFF"/>
        <w:tabs>
          <w:tab w:val="left" w:pos="1418"/>
        </w:tabs>
        <w:spacing w:after="0" w:line="240" w:lineRule="auto"/>
        <w:ind w:left="0" w:firstLine="709"/>
        <w:jc w:val="both"/>
        <w:rPr>
          <w:rFonts w:ascii="Times New Roman" w:eastAsia="Times New Roman" w:hAnsi="Times New Roman" w:cs="Times New Roman"/>
          <w:bCs/>
          <w:sz w:val="24"/>
          <w:szCs w:val="24"/>
          <w:lang w:eastAsia="ru-RU"/>
        </w:rPr>
      </w:pPr>
      <w:r w:rsidRPr="00BA1FA6">
        <w:rPr>
          <w:rFonts w:ascii="Times New Roman" w:eastAsia="Times New Roman" w:hAnsi="Times New Roman" w:cs="Times New Roman"/>
          <w:bCs/>
          <w:sz w:val="24"/>
          <w:szCs w:val="24"/>
          <w:lang w:eastAsia="ru-RU"/>
        </w:rPr>
        <w:t xml:space="preserve">использовать Информацию исключительно для целей, для которых она была предоставлена; </w:t>
      </w:r>
    </w:p>
    <w:p w14:paraId="4E1C68DE" w14:textId="77777777" w:rsidR="005A138A" w:rsidRPr="00BA1FA6" w:rsidRDefault="006B4BB9" w:rsidP="00C433E3">
      <w:pPr>
        <w:numPr>
          <w:ilvl w:val="2"/>
          <w:numId w:val="37"/>
        </w:numPr>
        <w:shd w:val="clear" w:color="auto" w:fill="FFFFFF"/>
        <w:tabs>
          <w:tab w:val="left" w:pos="1418"/>
        </w:tabs>
        <w:spacing w:after="0" w:line="240" w:lineRule="auto"/>
        <w:ind w:left="0" w:firstLine="709"/>
        <w:jc w:val="both"/>
        <w:rPr>
          <w:rFonts w:ascii="Times New Roman" w:eastAsia="Times New Roman" w:hAnsi="Times New Roman" w:cs="Times New Roman"/>
          <w:bCs/>
          <w:sz w:val="24"/>
          <w:szCs w:val="24"/>
          <w:lang w:eastAsia="ru-RU"/>
        </w:rPr>
      </w:pPr>
      <w:r w:rsidRPr="00BA1FA6">
        <w:rPr>
          <w:rFonts w:ascii="Times New Roman" w:eastAsia="Times New Roman" w:hAnsi="Times New Roman" w:cs="Times New Roman"/>
          <w:bCs/>
          <w:sz w:val="24"/>
          <w:szCs w:val="24"/>
          <w:lang w:eastAsia="ru-RU"/>
        </w:rPr>
        <w:t xml:space="preserve">не осуществлять действий (бездействия), результатом которых может быть несанкционированное раскрытие Информации третьим лицам; </w:t>
      </w:r>
    </w:p>
    <w:p w14:paraId="4E1C68DF" w14:textId="77777777" w:rsidR="005A138A" w:rsidRPr="00BA1FA6" w:rsidRDefault="006B4BB9" w:rsidP="00C433E3">
      <w:pPr>
        <w:numPr>
          <w:ilvl w:val="2"/>
          <w:numId w:val="37"/>
        </w:numPr>
        <w:shd w:val="clear" w:color="auto" w:fill="FFFFFF"/>
        <w:tabs>
          <w:tab w:val="left" w:pos="1418"/>
        </w:tabs>
        <w:spacing w:after="0" w:line="240" w:lineRule="auto"/>
        <w:ind w:left="0" w:firstLine="709"/>
        <w:jc w:val="both"/>
        <w:rPr>
          <w:rFonts w:ascii="Times New Roman" w:eastAsia="Times New Roman" w:hAnsi="Times New Roman" w:cs="Times New Roman"/>
          <w:bCs/>
          <w:sz w:val="24"/>
          <w:szCs w:val="24"/>
          <w:lang w:eastAsia="ru-RU"/>
        </w:rPr>
      </w:pPr>
      <w:r w:rsidRPr="00BA1FA6">
        <w:rPr>
          <w:rFonts w:ascii="Times New Roman" w:eastAsia="Times New Roman" w:hAnsi="Times New Roman" w:cs="Times New Roman"/>
          <w:bCs/>
          <w:sz w:val="24"/>
          <w:szCs w:val="24"/>
          <w:lang w:eastAsia="ru-RU"/>
        </w:rPr>
        <w:t>в случае возникновения угрозы несанкционированного раскрытия Информации, немедленно, но в любом случае не позднее следующего рабочего дня, уведомить об этом Заказчика, а также обеспечить содействие, которое потребует Заказчик для предотвращения такого несанкционированного раскрытия;</w:t>
      </w:r>
    </w:p>
    <w:p w14:paraId="4E1C68E0" w14:textId="77777777" w:rsidR="005A138A" w:rsidRPr="00BA1FA6" w:rsidRDefault="006B4BB9" w:rsidP="00C433E3">
      <w:pPr>
        <w:numPr>
          <w:ilvl w:val="2"/>
          <w:numId w:val="37"/>
        </w:numPr>
        <w:shd w:val="clear" w:color="auto" w:fill="FFFFFF"/>
        <w:tabs>
          <w:tab w:val="left" w:pos="1418"/>
        </w:tabs>
        <w:spacing w:after="0" w:line="240" w:lineRule="auto"/>
        <w:ind w:left="0" w:firstLine="709"/>
        <w:jc w:val="both"/>
        <w:rPr>
          <w:rFonts w:ascii="Times New Roman" w:eastAsia="Times New Roman" w:hAnsi="Times New Roman" w:cs="Times New Roman"/>
          <w:bCs/>
          <w:sz w:val="24"/>
          <w:szCs w:val="24"/>
          <w:lang w:eastAsia="ru-RU"/>
        </w:rPr>
      </w:pPr>
      <w:r w:rsidRPr="00BA1FA6">
        <w:rPr>
          <w:rFonts w:ascii="Times New Roman" w:eastAsia="Times New Roman" w:hAnsi="Times New Roman" w:cs="Times New Roman"/>
          <w:bCs/>
          <w:sz w:val="24"/>
          <w:szCs w:val="24"/>
          <w:lang w:eastAsia="ru-RU"/>
        </w:rPr>
        <w:t xml:space="preserve">по требованию Заказчика уничтожить всю Информацию, которую будет невозможно передать Заказчику по его запросу или которая будет находиться на технических средствах Подрядчика. При этом Заказчик признает, что обязательства по возврату или уничтожению не распространяются на копии записей результатов работы компьютера или иной вычислительной машины, а также иных записей, содержащих Информацию, которые были созданы вследствие автоматического архивирования или методики создания резервных копий; </w:t>
      </w:r>
    </w:p>
    <w:p w14:paraId="4E1C68E1" w14:textId="77777777" w:rsidR="005A138A" w:rsidRPr="00BA1FA6" w:rsidRDefault="006B4BB9" w:rsidP="00C433E3">
      <w:pPr>
        <w:numPr>
          <w:ilvl w:val="2"/>
          <w:numId w:val="37"/>
        </w:numPr>
        <w:shd w:val="clear" w:color="auto" w:fill="FFFFFF"/>
        <w:tabs>
          <w:tab w:val="left" w:pos="1418"/>
        </w:tabs>
        <w:spacing w:after="0" w:line="240" w:lineRule="auto"/>
        <w:ind w:left="0" w:firstLine="709"/>
        <w:jc w:val="both"/>
        <w:rPr>
          <w:rFonts w:ascii="Times New Roman" w:eastAsia="Times New Roman" w:hAnsi="Times New Roman" w:cs="Times New Roman"/>
          <w:bCs/>
          <w:sz w:val="24"/>
          <w:szCs w:val="24"/>
          <w:lang w:eastAsia="ru-RU"/>
        </w:rPr>
      </w:pPr>
      <w:bookmarkStart w:id="21" w:name="_Ref361337832"/>
      <w:r w:rsidRPr="00BA1FA6">
        <w:rPr>
          <w:rFonts w:ascii="Times New Roman" w:eastAsia="Times New Roman" w:hAnsi="Times New Roman" w:cs="Times New Roman"/>
          <w:bCs/>
          <w:sz w:val="24"/>
          <w:szCs w:val="24"/>
          <w:lang w:eastAsia="ru-RU"/>
        </w:rPr>
        <w:t>раскрывать Информацию своим работникам, членам органов управления и контроля, акционерам и аудиторам только в случае служебной необходимости в объеме, требуемом для исполнения Договора, оставаясь ответственным за действия таких лиц, как за свои собственные;</w:t>
      </w:r>
      <w:bookmarkEnd w:id="21"/>
    </w:p>
    <w:p w14:paraId="4E1C68E2" w14:textId="77777777" w:rsidR="005A138A" w:rsidRPr="00BA1FA6" w:rsidRDefault="006B4BB9" w:rsidP="00C433E3">
      <w:pPr>
        <w:numPr>
          <w:ilvl w:val="2"/>
          <w:numId w:val="37"/>
        </w:numPr>
        <w:shd w:val="clear" w:color="auto" w:fill="FFFFFF"/>
        <w:tabs>
          <w:tab w:val="left" w:pos="1418"/>
        </w:tabs>
        <w:spacing w:after="0" w:line="240" w:lineRule="auto"/>
        <w:ind w:left="0" w:firstLine="709"/>
        <w:jc w:val="both"/>
        <w:rPr>
          <w:rFonts w:ascii="Times New Roman" w:eastAsia="Times New Roman" w:hAnsi="Times New Roman" w:cs="Times New Roman"/>
          <w:bCs/>
          <w:sz w:val="24"/>
          <w:szCs w:val="24"/>
          <w:lang w:eastAsia="ru-RU"/>
        </w:rPr>
      </w:pPr>
      <w:r w:rsidRPr="00BA1FA6">
        <w:rPr>
          <w:rFonts w:ascii="Times New Roman" w:eastAsia="Times New Roman" w:hAnsi="Times New Roman" w:cs="Times New Roman"/>
          <w:bCs/>
          <w:sz w:val="24"/>
          <w:szCs w:val="24"/>
          <w:lang w:eastAsia="ru-RU"/>
        </w:rPr>
        <w:t>не разглашать третьим лицам факты передачи или получения Информации.</w:t>
      </w:r>
    </w:p>
    <w:p w14:paraId="4E1C68E3" w14:textId="77777777" w:rsidR="005A138A" w:rsidRPr="00BA1FA6" w:rsidRDefault="006B4BB9" w:rsidP="00C433E3">
      <w:pPr>
        <w:numPr>
          <w:ilvl w:val="1"/>
          <w:numId w:val="37"/>
        </w:numPr>
        <w:shd w:val="clear" w:color="auto" w:fill="FFFFFF"/>
        <w:tabs>
          <w:tab w:val="left" w:pos="1134"/>
        </w:tabs>
        <w:spacing w:after="0" w:line="240" w:lineRule="auto"/>
        <w:ind w:left="0" w:firstLine="709"/>
        <w:jc w:val="both"/>
        <w:rPr>
          <w:rFonts w:ascii="Times New Roman" w:eastAsia="Times New Roman" w:hAnsi="Times New Roman" w:cs="Times New Roman"/>
          <w:bCs/>
          <w:sz w:val="24"/>
          <w:szCs w:val="24"/>
          <w:lang w:eastAsia="ru-RU"/>
        </w:rPr>
      </w:pPr>
      <w:bookmarkStart w:id="22" w:name="_Ref361337863"/>
      <w:r w:rsidRPr="00BA1FA6">
        <w:rPr>
          <w:rFonts w:ascii="Times New Roman" w:eastAsia="Times New Roman" w:hAnsi="Times New Roman" w:cs="Times New Roman"/>
          <w:bCs/>
          <w:sz w:val="24"/>
          <w:szCs w:val="24"/>
          <w:lang w:eastAsia="ru-RU"/>
        </w:rPr>
        <w:t>Подрядчик, нарушивший условия настоящего раздела Договора, возмещает Заказчику убытки, вызванные таким нарушением, в течение 10 (десяти) календарных дней с даты получения соответствующего письменного требования Заказчика.</w:t>
      </w:r>
      <w:bookmarkEnd w:id="22"/>
    </w:p>
    <w:p w14:paraId="4E1C68E4" w14:textId="77777777" w:rsidR="005A138A" w:rsidRPr="00BA1FA6" w:rsidRDefault="006B4BB9" w:rsidP="00C433E3">
      <w:pPr>
        <w:numPr>
          <w:ilvl w:val="1"/>
          <w:numId w:val="37"/>
        </w:numPr>
        <w:shd w:val="clear" w:color="auto" w:fill="FFFFFF"/>
        <w:tabs>
          <w:tab w:val="left" w:pos="1134"/>
        </w:tabs>
        <w:spacing w:after="0" w:line="240" w:lineRule="auto"/>
        <w:ind w:left="0" w:firstLine="709"/>
        <w:jc w:val="both"/>
        <w:rPr>
          <w:rFonts w:ascii="Times New Roman" w:eastAsia="Times New Roman" w:hAnsi="Times New Roman" w:cs="Times New Roman"/>
          <w:bCs/>
          <w:sz w:val="24"/>
          <w:szCs w:val="24"/>
          <w:lang w:eastAsia="ru-RU"/>
        </w:rPr>
      </w:pPr>
      <w:r w:rsidRPr="00BA1FA6">
        <w:rPr>
          <w:rFonts w:ascii="Times New Roman" w:eastAsia="Times New Roman" w:hAnsi="Times New Roman" w:cs="Times New Roman"/>
          <w:bCs/>
          <w:sz w:val="24"/>
          <w:szCs w:val="24"/>
          <w:lang w:eastAsia="ru-RU"/>
        </w:rPr>
        <w:t>Подрядчик обязуется обеспечить повторение условий Договора в части соблюдения режима конфиденциальности Информации в договорах, заключаемых с Субподрядчиками.</w:t>
      </w:r>
    </w:p>
    <w:p w14:paraId="4E1C68E5" w14:textId="77777777" w:rsidR="005A138A" w:rsidRPr="00BA1FA6" w:rsidRDefault="006B4BB9" w:rsidP="00C433E3">
      <w:pPr>
        <w:numPr>
          <w:ilvl w:val="1"/>
          <w:numId w:val="37"/>
        </w:numPr>
        <w:shd w:val="clear" w:color="auto" w:fill="FFFFFF"/>
        <w:tabs>
          <w:tab w:val="left" w:pos="1134"/>
        </w:tabs>
        <w:spacing w:after="0" w:line="240" w:lineRule="auto"/>
        <w:ind w:left="0" w:firstLine="709"/>
        <w:jc w:val="both"/>
        <w:rPr>
          <w:rFonts w:ascii="Times New Roman" w:eastAsia="Times New Roman" w:hAnsi="Times New Roman" w:cs="Times New Roman"/>
          <w:bCs/>
          <w:sz w:val="24"/>
          <w:szCs w:val="24"/>
          <w:lang w:eastAsia="ru-RU"/>
        </w:rPr>
      </w:pPr>
      <w:r w:rsidRPr="00BA1FA6">
        <w:rPr>
          <w:rFonts w:ascii="Times New Roman" w:eastAsia="Times New Roman" w:hAnsi="Times New Roman" w:cs="Times New Roman"/>
          <w:bCs/>
          <w:sz w:val="24"/>
          <w:szCs w:val="24"/>
          <w:lang w:eastAsia="ru-RU"/>
        </w:rPr>
        <w:t xml:space="preserve">Условия защиты Информации, представляемой Подрядчиком Заказчику, могут быть дополнительно урегулированы отдельно заключаемым Сторонами соглашением. </w:t>
      </w:r>
    </w:p>
    <w:p w14:paraId="4E1C68E6" w14:textId="77777777" w:rsidR="005A138A" w:rsidRPr="00BA1FA6" w:rsidRDefault="005A138A">
      <w:pPr>
        <w:shd w:val="clear" w:color="auto" w:fill="FFFFFF"/>
        <w:tabs>
          <w:tab w:val="left" w:pos="284"/>
        </w:tabs>
        <w:spacing w:after="0" w:line="240" w:lineRule="auto"/>
        <w:ind w:firstLine="709"/>
        <w:rPr>
          <w:rFonts w:ascii="Times New Roman" w:eastAsia="Times New Roman" w:hAnsi="Times New Roman" w:cs="Times New Roman"/>
          <w:b/>
          <w:bCs/>
          <w:sz w:val="24"/>
          <w:szCs w:val="24"/>
          <w:lang w:eastAsia="ru-RU"/>
        </w:rPr>
      </w:pPr>
    </w:p>
    <w:p w14:paraId="4E1C68E7" w14:textId="77777777" w:rsidR="005A138A" w:rsidRPr="00BA1FA6" w:rsidRDefault="006B4BB9" w:rsidP="00C433E3">
      <w:pPr>
        <w:numPr>
          <w:ilvl w:val="0"/>
          <w:numId w:val="37"/>
        </w:numPr>
        <w:shd w:val="clear" w:color="auto" w:fill="FFFFFF"/>
        <w:tabs>
          <w:tab w:val="left" w:pos="426"/>
        </w:tabs>
        <w:spacing w:after="0" w:line="240" w:lineRule="auto"/>
        <w:ind w:left="0" w:firstLine="0"/>
        <w:jc w:val="center"/>
        <w:rPr>
          <w:rFonts w:ascii="Times New Roman" w:eastAsia="Times New Roman" w:hAnsi="Times New Roman" w:cs="Times New Roman"/>
          <w:b/>
          <w:bCs/>
          <w:sz w:val="24"/>
          <w:szCs w:val="24"/>
          <w:lang w:eastAsia="ru-RU"/>
        </w:rPr>
      </w:pPr>
      <w:r w:rsidRPr="00BA1FA6">
        <w:rPr>
          <w:rFonts w:ascii="Times New Roman" w:eastAsia="Times New Roman" w:hAnsi="Times New Roman" w:cs="Times New Roman"/>
          <w:b/>
          <w:bCs/>
          <w:sz w:val="24"/>
          <w:szCs w:val="24"/>
          <w:lang w:eastAsia="ru-RU"/>
        </w:rPr>
        <w:t>Антикоррупционная оговорка</w:t>
      </w:r>
    </w:p>
    <w:p w14:paraId="4E1C68E8" w14:textId="77777777" w:rsidR="0098365A" w:rsidRPr="005B300E" w:rsidRDefault="0098365A" w:rsidP="0098365A">
      <w:pPr>
        <w:pStyle w:val="afb"/>
        <w:spacing w:after="0" w:line="240" w:lineRule="auto"/>
        <w:ind w:firstLine="709"/>
        <w:rPr>
          <w:rFonts w:ascii="Times New Roman" w:hAnsi="Times New Roman"/>
          <w:sz w:val="24"/>
          <w:szCs w:val="24"/>
          <w:lang w:val="ru-RU"/>
        </w:rPr>
      </w:pPr>
      <w:r>
        <w:rPr>
          <w:rFonts w:ascii="Times New Roman" w:hAnsi="Times New Roman"/>
          <w:sz w:val="24"/>
          <w:szCs w:val="24"/>
          <w:lang w:val="ru-RU"/>
        </w:rPr>
        <w:lastRenderedPageBreak/>
        <w:t xml:space="preserve">9.1. </w:t>
      </w:r>
      <w:r w:rsidRPr="005B300E">
        <w:rPr>
          <w:rFonts w:ascii="Times New Roman" w:hAnsi="Times New Roman"/>
          <w:sz w:val="24"/>
          <w:szCs w:val="24"/>
          <w:lang w:val="ru-RU"/>
        </w:rPr>
        <w:t>Стороны обязуются обеспечить, чтобы при исполнении обязательств, возникающих по Договора или в связи с ним, их аффилированные лица, работники и / или представители не выплачивали, прямо или косвенно не предлагали и не разрешали выплату денежных средств или передачу ценностей,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получить для себя какие-либо неправомерные преимущества или иные выгоды.</w:t>
      </w:r>
    </w:p>
    <w:p w14:paraId="4E1C68E9" w14:textId="77777777" w:rsidR="0098365A" w:rsidRPr="005B300E" w:rsidRDefault="0098365A" w:rsidP="0098365A">
      <w:pPr>
        <w:pStyle w:val="afb"/>
        <w:spacing w:after="0" w:line="240" w:lineRule="auto"/>
        <w:ind w:firstLine="709"/>
        <w:rPr>
          <w:rFonts w:ascii="Times New Roman" w:hAnsi="Times New Roman"/>
          <w:sz w:val="24"/>
          <w:szCs w:val="24"/>
          <w:lang w:val="ru-RU"/>
        </w:rPr>
      </w:pPr>
      <w:r w:rsidRPr="005B300E">
        <w:rPr>
          <w:rFonts w:ascii="Times New Roman" w:hAnsi="Times New Roman"/>
          <w:sz w:val="24"/>
          <w:szCs w:val="24"/>
          <w:lang w:val="ru-RU"/>
        </w:rPr>
        <w:t>9.2.</w:t>
      </w:r>
      <w:r w:rsidRPr="005B300E">
        <w:rPr>
          <w:rFonts w:ascii="Times New Roman" w:hAnsi="Times New Roman"/>
          <w:sz w:val="24"/>
          <w:szCs w:val="24"/>
          <w:lang w:val="ru-RU"/>
        </w:rPr>
        <w:tab/>
        <w:t>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для целей Договора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легализации (отмыванию) доходов, полученных преступным путем.</w:t>
      </w:r>
    </w:p>
    <w:p w14:paraId="4E1C68EA" w14:textId="77777777" w:rsidR="0098365A" w:rsidRPr="005B300E" w:rsidRDefault="0098365A" w:rsidP="0098365A">
      <w:pPr>
        <w:pStyle w:val="afb"/>
        <w:spacing w:after="0" w:line="240" w:lineRule="auto"/>
        <w:ind w:firstLine="709"/>
        <w:rPr>
          <w:rFonts w:ascii="Times New Roman" w:hAnsi="Times New Roman"/>
          <w:sz w:val="24"/>
          <w:szCs w:val="24"/>
          <w:lang w:val="ru-RU"/>
        </w:rPr>
      </w:pPr>
      <w:r w:rsidRPr="005B300E">
        <w:rPr>
          <w:rFonts w:ascii="Times New Roman" w:hAnsi="Times New Roman"/>
          <w:sz w:val="24"/>
          <w:szCs w:val="24"/>
          <w:lang w:val="ru-RU"/>
        </w:rPr>
        <w:t>9.3.</w:t>
      </w:r>
      <w:r w:rsidRPr="005B300E">
        <w:rPr>
          <w:rFonts w:ascii="Times New Roman" w:hAnsi="Times New Roman"/>
          <w:sz w:val="24"/>
          <w:szCs w:val="24"/>
          <w:lang w:val="ru-RU"/>
        </w:rPr>
        <w:tab/>
        <w:t>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14:paraId="4E1C68EB" w14:textId="77777777" w:rsidR="0098365A" w:rsidRPr="005B300E" w:rsidRDefault="0098365A" w:rsidP="0098365A">
      <w:pPr>
        <w:pStyle w:val="afb"/>
        <w:spacing w:after="0" w:line="240" w:lineRule="auto"/>
        <w:ind w:firstLine="709"/>
        <w:rPr>
          <w:rFonts w:ascii="Times New Roman" w:hAnsi="Times New Roman"/>
          <w:sz w:val="24"/>
          <w:szCs w:val="24"/>
          <w:lang w:val="ru-RU"/>
        </w:rPr>
      </w:pPr>
      <w:r w:rsidRPr="005B300E">
        <w:rPr>
          <w:rFonts w:ascii="Times New Roman" w:hAnsi="Times New Roman"/>
          <w:sz w:val="24"/>
          <w:szCs w:val="24"/>
          <w:lang w:val="ru-RU"/>
        </w:rPr>
        <w:t>9.4.</w:t>
      </w:r>
      <w:r w:rsidRPr="005B300E">
        <w:rPr>
          <w:rFonts w:ascii="Times New Roman" w:hAnsi="Times New Roman"/>
          <w:sz w:val="24"/>
          <w:szCs w:val="24"/>
          <w:lang w:val="ru-RU"/>
        </w:rPr>
        <w:tab/>
        <w:t>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14:paraId="4E1C68EC" w14:textId="77777777" w:rsidR="0098365A" w:rsidRPr="005B300E" w:rsidRDefault="0098365A" w:rsidP="0098365A">
      <w:pPr>
        <w:pStyle w:val="afb"/>
        <w:spacing w:after="0" w:line="240" w:lineRule="auto"/>
        <w:ind w:firstLine="709"/>
        <w:rPr>
          <w:rFonts w:ascii="Times New Roman" w:hAnsi="Times New Roman"/>
          <w:sz w:val="24"/>
          <w:szCs w:val="24"/>
          <w:lang w:val="ru-RU"/>
        </w:rPr>
      </w:pPr>
      <w:r w:rsidRPr="005B300E">
        <w:rPr>
          <w:rFonts w:ascii="Times New Roman" w:hAnsi="Times New Roman"/>
          <w:sz w:val="24"/>
          <w:szCs w:val="24"/>
          <w:lang w:val="ru-RU"/>
        </w:rPr>
        <w:t xml:space="preserve">9.5. 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14:paraId="4E1C68ED" w14:textId="77777777" w:rsidR="0098365A" w:rsidRPr="005B300E" w:rsidRDefault="0098365A" w:rsidP="0098365A">
      <w:pPr>
        <w:pStyle w:val="afb"/>
        <w:spacing w:after="0" w:line="240" w:lineRule="auto"/>
        <w:ind w:firstLine="709"/>
        <w:rPr>
          <w:rFonts w:ascii="Times New Roman" w:hAnsi="Times New Roman"/>
          <w:sz w:val="24"/>
          <w:szCs w:val="24"/>
          <w:lang w:val="ru-RU"/>
        </w:rPr>
      </w:pPr>
      <w:r w:rsidRPr="005B300E">
        <w:rPr>
          <w:rFonts w:ascii="Times New Roman" w:hAnsi="Times New Roman"/>
          <w:sz w:val="24"/>
          <w:szCs w:val="24"/>
          <w:lang w:val="ru-RU"/>
        </w:rPr>
        <w:t>9.6.</w:t>
      </w:r>
      <w:r w:rsidRPr="005B300E">
        <w:rPr>
          <w:rFonts w:ascii="Times New Roman" w:hAnsi="Times New Roman"/>
          <w:sz w:val="24"/>
          <w:szCs w:val="24"/>
          <w:lang w:val="ru-RU"/>
        </w:rPr>
        <w:tab/>
        <w:t xml:space="preserve">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 </w:t>
      </w:r>
    </w:p>
    <w:p w14:paraId="4E1C68EE" w14:textId="77777777" w:rsidR="0098365A" w:rsidRPr="005B300E" w:rsidRDefault="0098365A" w:rsidP="0098365A">
      <w:pPr>
        <w:pStyle w:val="afb"/>
        <w:spacing w:after="0" w:line="240" w:lineRule="auto"/>
        <w:ind w:firstLine="709"/>
        <w:rPr>
          <w:rFonts w:ascii="Times New Roman" w:hAnsi="Times New Roman"/>
          <w:sz w:val="24"/>
          <w:szCs w:val="24"/>
          <w:lang w:val="ru-RU"/>
        </w:rPr>
      </w:pPr>
      <w:r w:rsidRPr="005B300E">
        <w:rPr>
          <w:rFonts w:ascii="Times New Roman" w:hAnsi="Times New Roman"/>
          <w:sz w:val="24"/>
          <w:szCs w:val="24"/>
          <w:lang w:val="ru-RU"/>
        </w:rPr>
        <w:t>9.7.</w:t>
      </w:r>
      <w:r w:rsidRPr="005B300E">
        <w:rPr>
          <w:rFonts w:ascii="Times New Roman" w:hAnsi="Times New Roman"/>
          <w:sz w:val="24"/>
          <w:szCs w:val="24"/>
          <w:lang w:val="ru-RU"/>
        </w:rPr>
        <w:tab/>
        <w:t xml:space="preserve">Каналы связи Линия доверия Группы РусГидро: </w:t>
      </w:r>
    </w:p>
    <w:p w14:paraId="4E1C68EF" w14:textId="77777777" w:rsidR="0098365A" w:rsidRPr="005B300E" w:rsidRDefault="0098365A" w:rsidP="0098365A">
      <w:pPr>
        <w:pStyle w:val="afb"/>
        <w:spacing w:after="0" w:line="240" w:lineRule="auto"/>
        <w:ind w:firstLine="709"/>
        <w:rPr>
          <w:rFonts w:ascii="Times New Roman" w:hAnsi="Times New Roman"/>
          <w:sz w:val="24"/>
          <w:szCs w:val="24"/>
          <w:lang w:val="ru-RU"/>
        </w:rPr>
      </w:pPr>
      <w:r w:rsidRPr="005B300E">
        <w:rPr>
          <w:rFonts w:ascii="Times New Roman" w:hAnsi="Times New Roman"/>
          <w:sz w:val="24"/>
          <w:szCs w:val="24"/>
          <w:lang w:val="ru-RU"/>
        </w:rPr>
        <w:t>9.7.1</w:t>
      </w:r>
      <w:r w:rsidRPr="005B300E">
        <w:rPr>
          <w:rFonts w:ascii="Times New Roman" w:hAnsi="Times New Roman"/>
          <w:sz w:val="24"/>
          <w:szCs w:val="24"/>
          <w:lang w:val="ru-RU"/>
        </w:rPr>
        <w:tab/>
        <w:t>Электронная почта: ld@rushydro.ru.</w:t>
      </w:r>
    </w:p>
    <w:p w14:paraId="4E1C68F0" w14:textId="77777777" w:rsidR="0098365A" w:rsidRPr="005B300E" w:rsidRDefault="0098365A" w:rsidP="0098365A">
      <w:pPr>
        <w:pStyle w:val="afb"/>
        <w:spacing w:after="0" w:line="240" w:lineRule="auto"/>
        <w:ind w:firstLine="709"/>
        <w:rPr>
          <w:rFonts w:ascii="Times New Roman" w:hAnsi="Times New Roman"/>
          <w:sz w:val="24"/>
          <w:szCs w:val="24"/>
          <w:lang w:val="ru-RU"/>
        </w:rPr>
      </w:pPr>
      <w:r w:rsidRPr="005B300E">
        <w:rPr>
          <w:rFonts w:ascii="Times New Roman" w:hAnsi="Times New Roman"/>
          <w:sz w:val="24"/>
          <w:szCs w:val="24"/>
          <w:lang w:val="ru-RU"/>
        </w:rPr>
        <w:t>9.7.2.</w:t>
      </w:r>
      <w:r w:rsidRPr="005B300E">
        <w:rPr>
          <w:rFonts w:ascii="Times New Roman" w:hAnsi="Times New Roman"/>
          <w:sz w:val="24"/>
          <w:szCs w:val="24"/>
          <w:lang w:val="ru-RU"/>
        </w:rPr>
        <w:tab/>
        <w:t>Специальная форма «обратной связи», размещенная на официальном сайте Общества в сети интернет: http://www.rushydro.ru/ (далее перейти по ссылке «Линия доверия» и заполнить поля специальной формы «обратной связи»);</w:t>
      </w:r>
    </w:p>
    <w:p w14:paraId="4E1C68F1" w14:textId="77777777" w:rsidR="005A138A" w:rsidRPr="00BA1FA6" w:rsidRDefault="0098365A" w:rsidP="00583E68">
      <w:pPr>
        <w:shd w:val="clear" w:color="auto" w:fill="FFFFFF"/>
        <w:tabs>
          <w:tab w:val="left" w:pos="1134"/>
        </w:tabs>
        <w:spacing w:after="0" w:line="240" w:lineRule="auto"/>
        <w:ind w:firstLine="709"/>
        <w:jc w:val="both"/>
        <w:rPr>
          <w:rFonts w:ascii="Times New Roman" w:eastAsia="Times New Roman" w:hAnsi="Times New Roman" w:cs="Times New Roman"/>
          <w:bCs/>
          <w:sz w:val="24"/>
          <w:szCs w:val="24"/>
          <w:lang w:eastAsia="ru-RU"/>
        </w:rPr>
      </w:pPr>
      <w:r w:rsidRPr="005B300E">
        <w:rPr>
          <w:rFonts w:ascii="Times New Roman" w:hAnsi="Times New Roman"/>
          <w:sz w:val="24"/>
          <w:szCs w:val="24"/>
        </w:rPr>
        <w:t>9.7.3.</w:t>
      </w:r>
      <w:r w:rsidRPr="005B300E">
        <w:rPr>
          <w:rFonts w:ascii="Times New Roman" w:hAnsi="Times New Roman"/>
          <w:sz w:val="24"/>
          <w:szCs w:val="24"/>
        </w:rPr>
        <w:tab/>
        <w:t>Телефонный автоответчик (необходимо позвонить по телефону +7(495) 785-09-37 (круглосуточно), дождаться сигнала о начале записи и оставить устное обращение).</w:t>
      </w:r>
    </w:p>
    <w:p w14:paraId="4E1C68F2" w14:textId="11AC4B4B" w:rsidR="005A138A" w:rsidRDefault="005A138A">
      <w:pPr>
        <w:tabs>
          <w:tab w:val="left" w:pos="709"/>
        </w:tabs>
        <w:spacing w:after="0" w:line="240" w:lineRule="auto"/>
        <w:ind w:firstLine="709"/>
        <w:jc w:val="both"/>
        <w:rPr>
          <w:rFonts w:ascii="Times New Roman" w:eastAsia="Times New Roman" w:hAnsi="Times New Roman" w:cs="Times New Roman"/>
          <w:b/>
          <w:sz w:val="24"/>
          <w:szCs w:val="24"/>
          <w:lang w:eastAsia="ru-RU"/>
        </w:rPr>
      </w:pPr>
    </w:p>
    <w:p w14:paraId="4E1C68F3" w14:textId="77777777" w:rsidR="005A138A" w:rsidRPr="00BA1FA6" w:rsidRDefault="006B4BB9" w:rsidP="00C433E3">
      <w:pPr>
        <w:numPr>
          <w:ilvl w:val="0"/>
          <w:numId w:val="37"/>
        </w:numPr>
        <w:shd w:val="clear" w:color="auto" w:fill="FFFFFF"/>
        <w:tabs>
          <w:tab w:val="left" w:pos="426"/>
        </w:tabs>
        <w:spacing w:after="0" w:line="240" w:lineRule="auto"/>
        <w:ind w:left="0" w:firstLine="0"/>
        <w:jc w:val="center"/>
        <w:rPr>
          <w:rFonts w:ascii="Times New Roman" w:eastAsia="Times New Roman" w:hAnsi="Times New Roman" w:cs="Times New Roman"/>
          <w:b/>
          <w:bCs/>
          <w:sz w:val="24"/>
          <w:szCs w:val="24"/>
          <w:lang w:eastAsia="ru-RU"/>
        </w:rPr>
      </w:pPr>
      <w:r w:rsidRPr="00BA1FA6">
        <w:rPr>
          <w:rFonts w:ascii="Times New Roman" w:eastAsia="Times New Roman" w:hAnsi="Times New Roman" w:cs="Times New Roman"/>
          <w:b/>
          <w:bCs/>
          <w:sz w:val="24"/>
          <w:szCs w:val="24"/>
          <w:lang w:eastAsia="ru-RU"/>
        </w:rPr>
        <w:t>Обстоятельства непреодолимой силы (форс-мажор)</w:t>
      </w:r>
    </w:p>
    <w:p w14:paraId="4E1C68F4" w14:textId="77777777" w:rsidR="005A138A" w:rsidRPr="00344590" w:rsidRDefault="006B4BB9" w:rsidP="00344590">
      <w:pPr>
        <w:pStyle w:val="afe"/>
        <w:numPr>
          <w:ilvl w:val="1"/>
          <w:numId w:val="30"/>
        </w:numPr>
        <w:shd w:val="clear" w:color="auto" w:fill="FFFFFF"/>
        <w:tabs>
          <w:tab w:val="left" w:pos="1134"/>
        </w:tabs>
        <w:ind w:left="0" w:firstLine="709"/>
        <w:jc w:val="both"/>
        <w:rPr>
          <w:bCs/>
        </w:rPr>
      </w:pPr>
      <w:r w:rsidRPr="00344590">
        <w:rPr>
          <w:bCs/>
        </w:rPr>
        <w:t>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возникли после заключения Договора, и которые Стороны не могли ни предвидеть, ни предотвратить разумными мерами, в том числе: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и других, не зависящих от воли Сторон обстоятельств, повлекших за собой невозможность выполнения Сторонами своих обязательств по Договору.</w:t>
      </w:r>
    </w:p>
    <w:p w14:paraId="4E1C68F5" w14:textId="77777777" w:rsidR="005A138A" w:rsidRPr="00BA1FA6" w:rsidRDefault="006B4BB9" w:rsidP="00344590">
      <w:pPr>
        <w:numPr>
          <w:ilvl w:val="1"/>
          <w:numId w:val="30"/>
        </w:numPr>
        <w:shd w:val="clear" w:color="auto" w:fill="FFFFFF"/>
        <w:tabs>
          <w:tab w:val="left" w:pos="1134"/>
        </w:tabs>
        <w:spacing w:after="0" w:line="240" w:lineRule="auto"/>
        <w:ind w:left="0" w:firstLine="709"/>
        <w:jc w:val="both"/>
        <w:rPr>
          <w:rFonts w:ascii="Times New Roman" w:eastAsia="Times New Roman" w:hAnsi="Times New Roman" w:cs="Times New Roman"/>
          <w:bCs/>
          <w:sz w:val="24"/>
          <w:szCs w:val="24"/>
          <w:lang w:eastAsia="ru-RU"/>
        </w:rPr>
      </w:pPr>
      <w:r w:rsidRPr="00BA1FA6">
        <w:rPr>
          <w:rFonts w:ascii="Times New Roman" w:eastAsia="Times New Roman" w:hAnsi="Times New Roman" w:cs="Times New Roman"/>
          <w:bCs/>
          <w:sz w:val="24"/>
          <w:szCs w:val="24"/>
          <w:lang w:eastAsia="ru-RU"/>
        </w:rPr>
        <w:lastRenderedPageBreak/>
        <w:t>Сторона имеет право ссылаться на обстоятельства непреодолимой силы только в случае, если такие обстоятельства непосредственно повлияли на возможность исполнения этой Стороной условий Договора.</w:t>
      </w:r>
    </w:p>
    <w:p w14:paraId="4E1C68F6" w14:textId="77777777" w:rsidR="005A138A" w:rsidRPr="00BA1FA6" w:rsidRDefault="006B4BB9" w:rsidP="00344590">
      <w:pPr>
        <w:numPr>
          <w:ilvl w:val="1"/>
          <w:numId w:val="30"/>
        </w:numPr>
        <w:shd w:val="clear" w:color="auto" w:fill="FFFFFF"/>
        <w:tabs>
          <w:tab w:val="left" w:pos="1134"/>
        </w:tabs>
        <w:spacing w:after="0" w:line="240" w:lineRule="auto"/>
        <w:ind w:left="0" w:firstLine="709"/>
        <w:jc w:val="both"/>
        <w:rPr>
          <w:rFonts w:ascii="Times New Roman" w:eastAsia="Times New Roman" w:hAnsi="Times New Roman" w:cs="Times New Roman"/>
          <w:bCs/>
          <w:sz w:val="24"/>
          <w:szCs w:val="24"/>
          <w:lang w:eastAsia="ru-RU"/>
        </w:rPr>
      </w:pPr>
      <w:r w:rsidRPr="00BA1FA6">
        <w:rPr>
          <w:rFonts w:ascii="Times New Roman" w:eastAsia="Times New Roman" w:hAnsi="Times New Roman" w:cs="Times New Roman"/>
          <w:bCs/>
          <w:sz w:val="24"/>
          <w:szCs w:val="24"/>
          <w:lang w:eastAsia="ru-RU"/>
        </w:rPr>
        <w:t>Сторона, для которой наступили обстоятельства непреодолимой силы, должна незамедлительно, но в любом случае не позднее 5 (пяти) календарных дней с момента возникновения таких обстоятельств, письменно известить другую Сторону о наступлении и предполагаемом сроке действия обстоятельств непреодолимой силы, и в разумный срок представить необходимые документальные подтверждения.</w:t>
      </w:r>
    </w:p>
    <w:p w14:paraId="4E1C68F7" w14:textId="77777777" w:rsidR="005A138A" w:rsidRPr="00BA1FA6" w:rsidRDefault="006B4BB9" w:rsidP="00344590">
      <w:pPr>
        <w:numPr>
          <w:ilvl w:val="1"/>
          <w:numId w:val="30"/>
        </w:numPr>
        <w:shd w:val="clear" w:color="auto" w:fill="FFFFFF"/>
        <w:tabs>
          <w:tab w:val="left" w:pos="1134"/>
        </w:tabs>
        <w:spacing w:after="0" w:line="240" w:lineRule="auto"/>
        <w:ind w:left="0" w:firstLine="709"/>
        <w:jc w:val="both"/>
        <w:rPr>
          <w:rFonts w:ascii="Times New Roman" w:eastAsia="Times New Roman" w:hAnsi="Times New Roman" w:cs="Times New Roman"/>
          <w:bCs/>
          <w:sz w:val="24"/>
          <w:szCs w:val="24"/>
          <w:lang w:eastAsia="ru-RU"/>
        </w:rPr>
      </w:pPr>
      <w:r w:rsidRPr="00BA1FA6">
        <w:rPr>
          <w:rFonts w:ascii="Times New Roman" w:eastAsia="Times New Roman" w:hAnsi="Times New Roman" w:cs="Times New Roman"/>
          <w:bCs/>
          <w:sz w:val="24"/>
          <w:szCs w:val="24"/>
          <w:lang w:eastAsia="ru-RU"/>
        </w:rPr>
        <w:t>Документом, свидетельствующим обстоятельства непреодолимой силы (форс-мажор) является Сертификат о форс-мажоре, выдаваемый в установленном порядке Торгово-промышленной палатой Российской Федерации.</w:t>
      </w:r>
    </w:p>
    <w:p w14:paraId="4E1C68F8" w14:textId="77777777" w:rsidR="005A138A" w:rsidRPr="00BA1FA6" w:rsidRDefault="006B4BB9" w:rsidP="00344590">
      <w:pPr>
        <w:numPr>
          <w:ilvl w:val="1"/>
          <w:numId w:val="30"/>
        </w:numPr>
        <w:shd w:val="clear" w:color="auto" w:fill="FFFFFF"/>
        <w:tabs>
          <w:tab w:val="left" w:pos="1134"/>
        </w:tabs>
        <w:spacing w:after="0" w:line="240" w:lineRule="auto"/>
        <w:ind w:left="0" w:firstLine="709"/>
        <w:jc w:val="both"/>
        <w:rPr>
          <w:rFonts w:ascii="Times New Roman" w:eastAsia="Times New Roman" w:hAnsi="Times New Roman" w:cs="Times New Roman"/>
          <w:bCs/>
          <w:sz w:val="24"/>
          <w:szCs w:val="24"/>
          <w:lang w:eastAsia="ru-RU"/>
        </w:rPr>
      </w:pPr>
      <w:r w:rsidRPr="00BA1FA6">
        <w:rPr>
          <w:rFonts w:ascii="Times New Roman" w:eastAsia="Times New Roman" w:hAnsi="Times New Roman" w:cs="Times New Roman"/>
          <w:bCs/>
          <w:sz w:val="24"/>
          <w:szCs w:val="24"/>
          <w:lang w:eastAsia="ru-RU"/>
        </w:rPr>
        <w:t xml:space="preserve">Отсутствие уведомления или несвоевременное уведомление об обстоятельствах непреодолимой силы лишает соответствующую Сторону права в дальнейшем ссылаться на их наступление как на основание, освобождающее или ограничивающее ее ответственность за неисполнение обязательств по Договору. </w:t>
      </w:r>
    </w:p>
    <w:p w14:paraId="4E1C68F9" w14:textId="77777777" w:rsidR="005A138A" w:rsidRPr="00BA1FA6" w:rsidRDefault="006B4BB9" w:rsidP="00344590">
      <w:pPr>
        <w:numPr>
          <w:ilvl w:val="1"/>
          <w:numId w:val="30"/>
        </w:numPr>
        <w:shd w:val="clear" w:color="auto" w:fill="FFFFFF"/>
        <w:tabs>
          <w:tab w:val="left" w:pos="568"/>
        </w:tabs>
        <w:spacing w:after="0" w:line="240" w:lineRule="auto"/>
        <w:ind w:left="0" w:firstLine="709"/>
        <w:jc w:val="both"/>
        <w:rPr>
          <w:rFonts w:ascii="Times New Roman" w:eastAsia="Times New Roman" w:hAnsi="Times New Roman" w:cs="Times New Roman"/>
          <w:bCs/>
          <w:sz w:val="24"/>
          <w:szCs w:val="24"/>
          <w:lang w:eastAsia="ru-RU"/>
        </w:rPr>
      </w:pPr>
      <w:r w:rsidRPr="00BA1FA6">
        <w:rPr>
          <w:rFonts w:ascii="Times New Roman" w:eastAsia="Times New Roman" w:hAnsi="Times New Roman" w:cs="Times New Roman"/>
          <w:bCs/>
          <w:sz w:val="24"/>
          <w:szCs w:val="24"/>
          <w:lang w:eastAsia="ru-RU"/>
        </w:rPr>
        <w:t>При наличии обстоятельств непреодолимой силы сроки выполнения Сторонами обязательств по Договору продлеваются на время, в течение которого действуют обстоятельства непреодолимой силы либо на время, необходимое для устранения Сторонами последствий действия таких обстоятельств. В случае если обстоятельства непреодолимой силы продолжают действовать более 30 (тридцати) календарных дней либо сроки, требующиеся для устранения Сторонами последствий действия таких обстоятельств непреодолимой силы, превышают указанный срок, Стороны обязуются в кратчайший срок провести переговоры с целью выявления приемлемых для обеих Сторон альтернативных способов исполнения Договора,</w:t>
      </w:r>
    </w:p>
    <w:p w14:paraId="4E1C68FA" w14:textId="77777777" w:rsidR="00096966" w:rsidRPr="00BA1FA6" w:rsidRDefault="006B4BB9" w:rsidP="00925DF4">
      <w:pPr>
        <w:shd w:val="clear" w:color="auto" w:fill="FFFFFF"/>
        <w:tabs>
          <w:tab w:val="left" w:pos="568"/>
        </w:tabs>
        <w:spacing w:after="0" w:line="240" w:lineRule="auto"/>
        <w:ind w:firstLine="709"/>
        <w:jc w:val="both"/>
        <w:rPr>
          <w:rFonts w:ascii="Times New Roman" w:eastAsia="Times New Roman" w:hAnsi="Times New Roman" w:cs="Times New Roman"/>
          <w:sz w:val="24"/>
          <w:szCs w:val="24"/>
          <w:lang w:eastAsia="ru-RU"/>
        </w:rPr>
      </w:pPr>
      <w:r w:rsidRPr="00BA1FA6">
        <w:rPr>
          <w:rFonts w:ascii="Times New Roman" w:eastAsia="Times New Roman" w:hAnsi="Times New Roman" w:cs="Times New Roman"/>
          <w:bCs/>
          <w:sz w:val="24"/>
          <w:szCs w:val="24"/>
          <w:lang w:eastAsia="ru-RU"/>
        </w:rPr>
        <w:t>При этом любая из Сторон вправе отказаться от исполнения Договора в одностороннем внесудебном порядке.</w:t>
      </w:r>
    </w:p>
    <w:p w14:paraId="4E1C68FB" w14:textId="77777777" w:rsidR="005A138A" w:rsidRPr="00BA1FA6" w:rsidRDefault="005A138A">
      <w:pPr>
        <w:spacing w:after="0" w:line="240" w:lineRule="auto"/>
        <w:ind w:firstLine="709"/>
        <w:jc w:val="both"/>
        <w:rPr>
          <w:rFonts w:ascii="Times New Roman" w:eastAsia="Times New Roman" w:hAnsi="Times New Roman" w:cs="Times New Roman"/>
          <w:sz w:val="24"/>
          <w:szCs w:val="24"/>
          <w:lang w:eastAsia="ru-RU"/>
        </w:rPr>
      </w:pPr>
    </w:p>
    <w:p w14:paraId="4E1C68FC" w14:textId="77777777" w:rsidR="005A138A" w:rsidRPr="00BA1FA6" w:rsidRDefault="006B4BB9" w:rsidP="00344590">
      <w:pPr>
        <w:numPr>
          <w:ilvl w:val="0"/>
          <w:numId w:val="30"/>
        </w:numPr>
        <w:shd w:val="clear" w:color="auto" w:fill="FFFFFF"/>
        <w:tabs>
          <w:tab w:val="left" w:pos="426"/>
        </w:tabs>
        <w:spacing w:after="0" w:line="240" w:lineRule="auto"/>
        <w:ind w:left="0" w:firstLine="0"/>
        <w:jc w:val="center"/>
        <w:rPr>
          <w:rFonts w:ascii="Times New Roman" w:eastAsia="Times New Roman" w:hAnsi="Times New Roman" w:cs="Times New Roman"/>
          <w:b/>
          <w:bCs/>
          <w:sz w:val="24"/>
          <w:szCs w:val="24"/>
          <w:lang w:eastAsia="ru-RU"/>
        </w:rPr>
      </w:pPr>
      <w:r w:rsidRPr="00BA1FA6">
        <w:rPr>
          <w:rFonts w:ascii="Times New Roman" w:eastAsia="Times New Roman" w:hAnsi="Times New Roman" w:cs="Times New Roman"/>
          <w:b/>
          <w:bCs/>
          <w:sz w:val="24"/>
          <w:szCs w:val="24"/>
          <w:lang w:eastAsia="ru-RU"/>
        </w:rPr>
        <w:t>Особые положения</w:t>
      </w:r>
    </w:p>
    <w:p w14:paraId="4E1C68FD" w14:textId="77777777" w:rsidR="005A138A" w:rsidRPr="00BA1FA6" w:rsidRDefault="006B4BB9" w:rsidP="00344590">
      <w:pPr>
        <w:numPr>
          <w:ilvl w:val="1"/>
          <w:numId w:val="30"/>
        </w:numPr>
        <w:shd w:val="clear" w:color="auto" w:fill="FFFFFF"/>
        <w:tabs>
          <w:tab w:val="left" w:pos="1134"/>
        </w:tabs>
        <w:spacing w:after="0" w:line="240" w:lineRule="auto"/>
        <w:ind w:left="0" w:firstLine="709"/>
        <w:jc w:val="both"/>
        <w:rPr>
          <w:rFonts w:ascii="Times New Roman" w:eastAsia="Times New Roman" w:hAnsi="Times New Roman" w:cs="Times New Roman"/>
          <w:bCs/>
          <w:sz w:val="24"/>
          <w:szCs w:val="24"/>
          <w:lang w:eastAsia="ru-RU"/>
        </w:rPr>
      </w:pPr>
      <w:bookmarkStart w:id="23" w:name="_Ref361337900"/>
      <w:r w:rsidRPr="00BA1FA6">
        <w:rPr>
          <w:rFonts w:ascii="Times New Roman" w:eastAsia="Times New Roman" w:hAnsi="Times New Roman" w:cs="Times New Roman"/>
          <w:bCs/>
          <w:sz w:val="24"/>
          <w:szCs w:val="24"/>
          <w:lang w:eastAsia="ru-RU"/>
        </w:rPr>
        <w:t>Подрядчик обязуется не привлекать и не допускать привлечения к исполнению обязательств по Договору организации:</w:t>
      </w:r>
    </w:p>
    <w:p w14:paraId="4E1C68FE" w14:textId="77777777" w:rsidR="005A138A" w:rsidRPr="00BA1FA6" w:rsidRDefault="006B4BB9">
      <w:pPr>
        <w:numPr>
          <w:ilvl w:val="1"/>
          <w:numId w:val="7"/>
        </w:numPr>
        <w:shd w:val="clear" w:color="auto" w:fill="FFFFFF"/>
        <w:tabs>
          <w:tab w:val="left" w:pos="1134"/>
        </w:tabs>
        <w:spacing w:after="0" w:line="240" w:lineRule="auto"/>
        <w:ind w:left="0" w:firstLine="709"/>
        <w:jc w:val="both"/>
      </w:pPr>
      <w:r w:rsidRPr="00BA1FA6">
        <w:rPr>
          <w:rFonts w:ascii="Times New Roman" w:eastAsia="Times New Roman" w:hAnsi="Times New Roman" w:cs="Times New Roman"/>
          <w:bCs/>
          <w:sz w:val="24"/>
          <w:szCs w:val="24"/>
          <w:lang w:eastAsia="ru-RU"/>
        </w:rPr>
        <w:t xml:space="preserve">имеющие признаки недобросовестности, определенные постановлением Пленума Высшего Арбитражного Суда Российской Федерации (далее – ВАС РФ) от 12.10.2006 № 53 «Об оценке арбитражными судами обоснованности получения налогоплательщиком налоговой выгоды», постановлениями Президиума ВАС РФ от 20.04.2010 </w:t>
      </w:r>
      <w:hyperlink r:id="rId8">
        <w:r w:rsidRPr="00BA1FA6">
          <w:rPr>
            <w:rStyle w:val="ListLabel53"/>
            <w:rFonts w:eastAsiaTheme="minorHAnsi"/>
          </w:rPr>
          <w:t>№ 18162/09</w:t>
        </w:r>
      </w:hyperlink>
      <w:r w:rsidRPr="00BA1FA6">
        <w:rPr>
          <w:rFonts w:ascii="Times New Roman" w:eastAsia="Times New Roman" w:hAnsi="Times New Roman" w:cs="Times New Roman"/>
          <w:bCs/>
          <w:sz w:val="24"/>
          <w:szCs w:val="24"/>
          <w:lang w:eastAsia="ru-RU"/>
        </w:rPr>
        <w:t xml:space="preserve"> и от 25.05.2010 </w:t>
      </w:r>
      <w:hyperlink r:id="rId9">
        <w:r w:rsidRPr="00BA1FA6">
          <w:rPr>
            <w:rStyle w:val="ListLabel53"/>
            <w:rFonts w:eastAsiaTheme="minorHAnsi"/>
          </w:rPr>
          <w:t>№ 15658/09</w:t>
        </w:r>
      </w:hyperlink>
      <w:r w:rsidRPr="00BA1FA6">
        <w:rPr>
          <w:rFonts w:ascii="Times New Roman" w:eastAsia="Times New Roman" w:hAnsi="Times New Roman" w:cs="Times New Roman"/>
          <w:bCs/>
          <w:sz w:val="24"/>
          <w:szCs w:val="24"/>
          <w:lang w:eastAsia="ru-RU"/>
        </w:rPr>
        <w:t xml:space="preserve">, согласно которым при оценке необоснованной налоговой выгоды необходимо учитывать не только реальность совершения хозяйственных операций, но также и деловую репутацию и платежеспособность контрагента, риск неисполнения обязательств, наличие у контрагента необходимых для исполнения обязательств ресурсов, и / или </w:t>
      </w:r>
    </w:p>
    <w:p w14:paraId="4E1C68FF" w14:textId="77777777" w:rsidR="005A138A" w:rsidRPr="00BA1FA6" w:rsidRDefault="006B4BB9">
      <w:pPr>
        <w:numPr>
          <w:ilvl w:val="1"/>
          <w:numId w:val="7"/>
        </w:numPr>
        <w:shd w:val="clear" w:color="auto" w:fill="FFFFFF"/>
        <w:tabs>
          <w:tab w:val="left" w:pos="1134"/>
        </w:tabs>
        <w:spacing w:after="0" w:line="240" w:lineRule="auto"/>
        <w:ind w:left="0" w:firstLine="709"/>
        <w:jc w:val="both"/>
      </w:pPr>
      <w:r w:rsidRPr="00BA1FA6">
        <w:rPr>
          <w:rFonts w:ascii="Times New Roman" w:eastAsia="Times New Roman" w:hAnsi="Times New Roman" w:cs="Times New Roman"/>
          <w:bCs/>
          <w:sz w:val="24"/>
          <w:szCs w:val="24"/>
          <w:lang w:eastAsia="ru-RU"/>
        </w:rPr>
        <w:t xml:space="preserve">соответствующие </w:t>
      </w:r>
      <w:hyperlink r:id="rId10">
        <w:r w:rsidRPr="00BA1FA6">
          <w:rPr>
            <w:rStyle w:val="ListLabel53"/>
            <w:rFonts w:eastAsiaTheme="minorHAnsi"/>
          </w:rPr>
          <w:t>Критери</w:t>
        </w:r>
      </w:hyperlink>
      <w:r w:rsidRPr="00BA1FA6">
        <w:rPr>
          <w:rFonts w:ascii="Times New Roman" w:eastAsia="Times New Roman" w:hAnsi="Times New Roman" w:cs="Times New Roman"/>
          <w:bCs/>
          <w:sz w:val="24"/>
          <w:szCs w:val="24"/>
          <w:lang w:eastAsia="ru-RU"/>
        </w:rPr>
        <w:t>ям самостоятельной оценки рисков для налогоплательщиков, используемым налоговыми органами в процессе отбора объектов для проведения выездных налоговых проверок (утверждены приказом ФНС России от 30.05.2007 № ММ-3-06/333@).</w:t>
      </w:r>
      <w:bookmarkEnd w:id="23"/>
    </w:p>
    <w:p w14:paraId="4E1C6900" w14:textId="77777777" w:rsidR="005A138A" w:rsidRPr="00BA1FA6" w:rsidRDefault="006B4BB9" w:rsidP="00344590">
      <w:pPr>
        <w:numPr>
          <w:ilvl w:val="1"/>
          <w:numId w:val="30"/>
        </w:numPr>
        <w:shd w:val="clear" w:color="auto" w:fill="FFFFFF"/>
        <w:tabs>
          <w:tab w:val="left" w:pos="1134"/>
        </w:tabs>
        <w:spacing w:after="0" w:line="240" w:lineRule="auto"/>
        <w:ind w:left="0" w:firstLine="709"/>
        <w:jc w:val="both"/>
        <w:rPr>
          <w:rFonts w:ascii="Times New Roman" w:eastAsia="Times New Roman" w:hAnsi="Times New Roman" w:cs="Times New Roman"/>
          <w:bCs/>
          <w:sz w:val="24"/>
          <w:szCs w:val="24"/>
          <w:lang w:eastAsia="ru-RU"/>
        </w:rPr>
      </w:pPr>
      <w:bookmarkStart w:id="24" w:name="_Ref361337921"/>
      <w:r w:rsidRPr="00BA1FA6">
        <w:rPr>
          <w:rFonts w:ascii="Times New Roman" w:eastAsia="Times New Roman" w:hAnsi="Times New Roman" w:cs="Times New Roman"/>
          <w:bCs/>
          <w:sz w:val="24"/>
          <w:szCs w:val="24"/>
          <w:lang w:eastAsia="ru-RU"/>
        </w:rPr>
        <w:t>Подрядчик обязуется незамедлительно уведомить Заказчика о появлении в ходе исполнения Договора у привлеченных Подрядчиком Субподрядчиков признаков недобросовестности, указанных в пункте 1</w:t>
      </w:r>
      <w:r w:rsidR="001336BC" w:rsidRPr="00BA1FA6">
        <w:rPr>
          <w:rFonts w:ascii="Times New Roman" w:eastAsia="Times New Roman" w:hAnsi="Times New Roman" w:cs="Times New Roman"/>
          <w:bCs/>
          <w:sz w:val="24"/>
          <w:szCs w:val="24"/>
          <w:lang w:eastAsia="ru-RU"/>
        </w:rPr>
        <w:t>1</w:t>
      </w:r>
      <w:r w:rsidRPr="00BA1FA6">
        <w:rPr>
          <w:rFonts w:ascii="Times New Roman" w:eastAsia="Times New Roman" w:hAnsi="Times New Roman" w:cs="Times New Roman"/>
          <w:bCs/>
          <w:sz w:val="24"/>
          <w:szCs w:val="24"/>
          <w:lang w:eastAsia="ru-RU"/>
        </w:rPr>
        <w:t>.1 Договора, а также обеспечить прекращение участия таких организаций в исполнении Договора.</w:t>
      </w:r>
      <w:bookmarkEnd w:id="24"/>
    </w:p>
    <w:p w14:paraId="4E1C6901" w14:textId="77777777" w:rsidR="005A138A" w:rsidRPr="00BA1FA6" w:rsidRDefault="006B4BB9" w:rsidP="00344590">
      <w:pPr>
        <w:numPr>
          <w:ilvl w:val="1"/>
          <w:numId w:val="30"/>
        </w:numPr>
        <w:shd w:val="clear" w:color="auto" w:fill="FFFFFF"/>
        <w:tabs>
          <w:tab w:val="left" w:pos="1134"/>
        </w:tabs>
        <w:spacing w:after="0" w:line="240" w:lineRule="auto"/>
        <w:ind w:left="0" w:firstLine="709"/>
        <w:jc w:val="both"/>
        <w:rPr>
          <w:rFonts w:ascii="Times New Roman" w:eastAsia="Times New Roman" w:hAnsi="Times New Roman" w:cs="Times New Roman"/>
          <w:bCs/>
          <w:sz w:val="24"/>
          <w:szCs w:val="24"/>
          <w:lang w:eastAsia="ru-RU"/>
        </w:rPr>
      </w:pPr>
      <w:bookmarkStart w:id="25" w:name="_Ref361337948"/>
      <w:r w:rsidRPr="00BA1FA6">
        <w:rPr>
          <w:rFonts w:ascii="Times New Roman" w:eastAsia="Times New Roman" w:hAnsi="Times New Roman" w:cs="Times New Roman"/>
          <w:bCs/>
          <w:sz w:val="24"/>
          <w:szCs w:val="24"/>
          <w:lang w:eastAsia="ru-RU"/>
        </w:rPr>
        <w:t xml:space="preserve">В случае нарушения Подрядчиком обязательств, установленных пунктами 12.1, 12.2 Договора, Заказчик вправе в одностороннем внесудебном порядке отказаться от Договора путем направления уведомления об отказе от Договора (исполнения Договора) с указанием даты прекращения (расторжения) Договора, которая не должна наступать ранее 10 (десяти) рабочих дней с даты получения Подрядчиком такого уведомления. Договор считается прекращенным (расторгнутым) с даты, указанной в уведомлении об отказе от Договора (исполнения Договора) при условии, что Заказчик не отзовет указанное уведомление по итогам </w:t>
      </w:r>
      <w:r w:rsidRPr="00BA1FA6">
        <w:rPr>
          <w:rFonts w:ascii="Times New Roman" w:eastAsia="Times New Roman" w:hAnsi="Times New Roman" w:cs="Times New Roman"/>
          <w:bCs/>
          <w:sz w:val="24"/>
          <w:szCs w:val="24"/>
          <w:lang w:eastAsia="ru-RU"/>
        </w:rPr>
        <w:lastRenderedPageBreak/>
        <w:t>рассмотрения мотивированных письменных возражений Подрядчика, представленных до наступления указанной Заказчиком даты расторжения.</w:t>
      </w:r>
      <w:bookmarkEnd w:id="25"/>
    </w:p>
    <w:p w14:paraId="4E1C6902" w14:textId="77777777" w:rsidR="005A138A" w:rsidRPr="00BA1FA6" w:rsidRDefault="006B4BB9" w:rsidP="00344590">
      <w:pPr>
        <w:numPr>
          <w:ilvl w:val="1"/>
          <w:numId w:val="30"/>
        </w:numPr>
        <w:shd w:val="clear" w:color="auto" w:fill="FFFFFF"/>
        <w:tabs>
          <w:tab w:val="left" w:pos="1134"/>
        </w:tabs>
        <w:spacing w:after="0" w:line="240" w:lineRule="auto"/>
        <w:ind w:left="0" w:firstLine="709"/>
        <w:jc w:val="both"/>
        <w:rPr>
          <w:rFonts w:ascii="Times New Roman" w:eastAsia="Times New Roman" w:hAnsi="Times New Roman" w:cs="Times New Roman"/>
          <w:bCs/>
          <w:sz w:val="24"/>
          <w:szCs w:val="24"/>
          <w:lang w:eastAsia="ru-RU"/>
        </w:rPr>
      </w:pPr>
      <w:bookmarkStart w:id="26" w:name="_Ref361337980"/>
      <w:r w:rsidRPr="00BA1FA6">
        <w:rPr>
          <w:rFonts w:ascii="Times New Roman" w:eastAsia="Times New Roman" w:hAnsi="Times New Roman" w:cs="Times New Roman"/>
          <w:bCs/>
          <w:sz w:val="24"/>
          <w:szCs w:val="24"/>
          <w:lang w:eastAsia="ru-RU"/>
        </w:rPr>
        <w:t>Подрядчик обязан уплатить Заказчику штраф в размере суммы денежных средств, перечисленных организации, отвечающей признакам недобросовестности, а также дополнительно компенсировать Заказчику убытки, причиненные в результате нарушения обязательств, установленных пунктами 1</w:t>
      </w:r>
      <w:r w:rsidR="001336BC" w:rsidRPr="00BA1FA6">
        <w:rPr>
          <w:rFonts w:ascii="Times New Roman" w:eastAsia="Times New Roman" w:hAnsi="Times New Roman" w:cs="Times New Roman"/>
          <w:bCs/>
          <w:sz w:val="24"/>
          <w:szCs w:val="24"/>
          <w:lang w:eastAsia="ru-RU"/>
        </w:rPr>
        <w:t>1</w:t>
      </w:r>
      <w:r w:rsidRPr="00BA1FA6">
        <w:rPr>
          <w:rFonts w:ascii="Times New Roman" w:eastAsia="Times New Roman" w:hAnsi="Times New Roman" w:cs="Times New Roman"/>
          <w:bCs/>
          <w:sz w:val="24"/>
          <w:szCs w:val="24"/>
          <w:lang w:eastAsia="ru-RU"/>
        </w:rPr>
        <w:t>.1, 1</w:t>
      </w:r>
      <w:r w:rsidR="001336BC" w:rsidRPr="00BA1FA6">
        <w:rPr>
          <w:rFonts w:ascii="Times New Roman" w:eastAsia="Times New Roman" w:hAnsi="Times New Roman" w:cs="Times New Roman"/>
          <w:bCs/>
          <w:sz w:val="24"/>
          <w:szCs w:val="24"/>
          <w:lang w:eastAsia="ru-RU"/>
        </w:rPr>
        <w:t>1</w:t>
      </w:r>
      <w:r w:rsidRPr="00BA1FA6">
        <w:rPr>
          <w:rFonts w:ascii="Times New Roman" w:eastAsia="Times New Roman" w:hAnsi="Times New Roman" w:cs="Times New Roman"/>
          <w:bCs/>
          <w:sz w:val="24"/>
          <w:szCs w:val="24"/>
          <w:lang w:eastAsia="ru-RU"/>
        </w:rPr>
        <w:t>.2 Договора.</w:t>
      </w:r>
      <w:bookmarkEnd w:id="26"/>
    </w:p>
    <w:p w14:paraId="4E1C6903" w14:textId="77777777" w:rsidR="005A138A" w:rsidRPr="00BA1FA6" w:rsidRDefault="006B4BB9" w:rsidP="00344590">
      <w:pPr>
        <w:numPr>
          <w:ilvl w:val="1"/>
          <w:numId w:val="30"/>
        </w:numPr>
        <w:shd w:val="clear" w:color="auto" w:fill="FFFFFF"/>
        <w:tabs>
          <w:tab w:val="left" w:pos="1134"/>
        </w:tabs>
        <w:spacing w:after="0" w:line="240" w:lineRule="auto"/>
        <w:ind w:left="0" w:firstLine="709"/>
        <w:jc w:val="both"/>
        <w:rPr>
          <w:rFonts w:ascii="Times New Roman" w:eastAsia="Times New Roman" w:hAnsi="Times New Roman" w:cs="Times New Roman"/>
          <w:bCs/>
          <w:sz w:val="24"/>
          <w:szCs w:val="24"/>
          <w:lang w:eastAsia="ru-RU"/>
        </w:rPr>
      </w:pPr>
      <w:bookmarkStart w:id="27" w:name="_Ref373243071"/>
      <w:r w:rsidRPr="00BA1FA6">
        <w:rPr>
          <w:rFonts w:ascii="Times New Roman" w:eastAsia="Times New Roman" w:hAnsi="Times New Roman" w:cs="Times New Roman"/>
          <w:bCs/>
          <w:sz w:val="24"/>
          <w:szCs w:val="24"/>
          <w:lang w:eastAsia="ru-RU"/>
        </w:rPr>
        <w:t>Штраф, предусмотренный пунктом 1</w:t>
      </w:r>
      <w:r w:rsidR="001336BC" w:rsidRPr="00BA1FA6">
        <w:rPr>
          <w:rFonts w:ascii="Times New Roman" w:eastAsia="Times New Roman" w:hAnsi="Times New Roman" w:cs="Times New Roman"/>
          <w:bCs/>
          <w:sz w:val="24"/>
          <w:szCs w:val="24"/>
          <w:lang w:eastAsia="ru-RU"/>
        </w:rPr>
        <w:t>1</w:t>
      </w:r>
      <w:r w:rsidRPr="00BA1FA6">
        <w:rPr>
          <w:rFonts w:ascii="Times New Roman" w:eastAsia="Times New Roman" w:hAnsi="Times New Roman" w:cs="Times New Roman"/>
          <w:bCs/>
          <w:sz w:val="24"/>
          <w:szCs w:val="24"/>
          <w:lang w:eastAsia="ru-RU"/>
        </w:rPr>
        <w:t>.4 Договора, оплачивается Подрядчиком в течение 10 (десяти) рабочих дней с даты получения соответствующего письменного требования Заказчика. Заказчик вправе предъявить требование об уплате штрафа вне независимости от направления уведомления об отказе от Договора (исполнения Договора), предусмотренного пунктом 1</w:t>
      </w:r>
      <w:r w:rsidR="001336BC" w:rsidRPr="00BA1FA6">
        <w:rPr>
          <w:rFonts w:ascii="Times New Roman" w:eastAsia="Times New Roman" w:hAnsi="Times New Roman" w:cs="Times New Roman"/>
          <w:bCs/>
          <w:sz w:val="24"/>
          <w:szCs w:val="24"/>
          <w:lang w:eastAsia="ru-RU"/>
        </w:rPr>
        <w:t>1</w:t>
      </w:r>
      <w:r w:rsidRPr="00BA1FA6">
        <w:rPr>
          <w:rFonts w:ascii="Times New Roman" w:eastAsia="Times New Roman" w:hAnsi="Times New Roman" w:cs="Times New Roman"/>
          <w:bCs/>
          <w:sz w:val="24"/>
          <w:szCs w:val="24"/>
          <w:lang w:eastAsia="ru-RU"/>
        </w:rPr>
        <w:t>.3 Договора.</w:t>
      </w:r>
      <w:bookmarkEnd w:id="27"/>
    </w:p>
    <w:p w14:paraId="4E1C6904" w14:textId="77777777" w:rsidR="005A138A" w:rsidRPr="00BA1FA6" w:rsidRDefault="006B4BB9" w:rsidP="00344590">
      <w:pPr>
        <w:numPr>
          <w:ilvl w:val="1"/>
          <w:numId w:val="30"/>
        </w:numPr>
        <w:shd w:val="clear" w:color="auto" w:fill="FFFFFF"/>
        <w:tabs>
          <w:tab w:val="left" w:pos="1134"/>
        </w:tabs>
        <w:spacing w:after="0" w:line="240" w:lineRule="auto"/>
        <w:ind w:left="0" w:firstLine="709"/>
        <w:jc w:val="both"/>
        <w:rPr>
          <w:rFonts w:ascii="Times New Roman" w:eastAsia="Times New Roman" w:hAnsi="Times New Roman" w:cs="Times New Roman"/>
          <w:bCs/>
          <w:sz w:val="24"/>
          <w:szCs w:val="24"/>
          <w:lang w:eastAsia="ru-RU"/>
        </w:rPr>
      </w:pPr>
      <w:bookmarkStart w:id="28" w:name="_Ref361337992"/>
      <w:r w:rsidRPr="00BA1FA6">
        <w:rPr>
          <w:rFonts w:ascii="Times New Roman" w:eastAsia="Times New Roman" w:hAnsi="Times New Roman" w:cs="Times New Roman"/>
          <w:bCs/>
          <w:sz w:val="24"/>
          <w:szCs w:val="24"/>
          <w:lang w:eastAsia="ru-RU"/>
        </w:rPr>
        <w:t>Заказчик вправе приостановить осуществление любых платежей по Договору, причитающихся Подрядчику, независимо от наличия оснований и наступления сроков таких платежей, до уплаты Подрядчиком штрафа, предусмотренного пунктом 1</w:t>
      </w:r>
      <w:r w:rsidR="001336BC" w:rsidRPr="00BA1FA6">
        <w:rPr>
          <w:rFonts w:ascii="Times New Roman" w:eastAsia="Times New Roman" w:hAnsi="Times New Roman" w:cs="Times New Roman"/>
          <w:bCs/>
          <w:sz w:val="24"/>
          <w:szCs w:val="24"/>
          <w:lang w:eastAsia="ru-RU"/>
        </w:rPr>
        <w:t>1</w:t>
      </w:r>
      <w:r w:rsidRPr="00BA1FA6">
        <w:rPr>
          <w:rFonts w:ascii="Times New Roman" w:eastAsia="Times New Roman" w:hAnsi="Times New Roman" w:cs="Times New Roman"/>
          <w:bCs/>
          <w:sz w:val="24"/>
          <w:szCs w:val="24"/>
          <w:lang w:eastAsia="ru-RU"/>
        </w:rPr>
        <w:t>.4 Договора. При этом Заказчик не будет считаться просрочившим и / или нарушившим свои обязательства по Договору.</w:t>
      </w:r>
      <w:bookmarkEnd w:id="28"/>
    </w:p>
    <w:p w14:paraId="4E1C6905" w14:textId="77777777" w:rsidR="005A138A" w:rsidRPr="00BA1FA6" w:rsidRDefault="006B4BB9" w:rsidP="00344590">
      <w:pPr>
        <w:numPr>
          <w:ilvl w:val="1"/>
          <w:numId w:val="30"/>
        </w:numPr>
        <w:shd w:val="clear" w:color="auto" w:fill="FFFFFF"/>
        <w:tabs>
          <w:tab w:val="left" w:pos="1134"/>
        </w:tabs>
        <w:spacing w:after="0" w:line="240" w:lineRule="auto"/>
        <w:ind w:left="0" w:firstLine="709"/>
        <w:jc w:val="both"/>
        <w:rPr>
          <w:rFonts w:ascii="Times New Roman" w:eastAsia="Times New Roman" w:hAnsi="Times New Roman" w:cs="Times New Roman"/>
          <w:bCs/>
          <w:sz w:val="24"/>
          <w:szCs w:val="24"/>
          <w:lang w:eastAsia="ru-RU"/>
        </w:rPr>
      </w:pPr>
      <w:r w:rsidRPr="00BA1FA6">
        <w:rPr>
          <w:rFonts w:ascii="Times New Roman" w:eastAsia="Times New Roman" w:hAnsi="Times New Roman" w:cs="Times New Roman"/>
          <w:bCs/>
          <w:sz w:val="24"/>
          <w:szCs w:val="24"/>
          <w:lang w:eastAsia="ru-RU"/>
        </w:rPr>
        <w:t>Независимо от других положений Договора, положения пунктов 1</w:t>
      </w:r>
      <w:r w:rsidR="001336BC" w:rsidRPr="00BA1FA6">
        <w:rPr>
          <w:rFonts w:ascii="Times New Roman" w:eastAsia="Times New Roman" w:hAnsi="Times New Roman" w:cs="Times New Roman"/>
          <w:bCs/>
          <w:sz w:val="24"/>
          <w:szCs w:val="24"/>
          <w:lang w:eastAsia="ru-RU"/>
        </w:rPr>
        <w:t>1</w:t>
      </w:r>
      <w:r w:rsidRPr="00BA1FA6">
        <w:rPr>
          <w:rFonts w:ascii="Times New Roman" w:eastAsia="Times New Roman" w:hAnsi="Times New Roman" w:cs="Times New Roman"/>
          <w:bCs/>
          <w:sz w:val="24"/>
          <w:szCs w:val="24"/>
          <w:lang w:eastAsia="ru-RU"/>
        </w:rPr>
        <w:t>.4, 1</w:t>
      </w:r>
      <w:r w:rsidR="001336BC" w:rsidRPr="00BA1FA6">
        <w:rPr>
          <w:rFonts w:ascii="Times New Roman" w:eastAsia="Times New Roman" w:hAnsi="Times New Roman" w:cs="Times New Roman"/>
          <w:bCs/>
          <w:sz w:val="24"/>
          <w:szCs w:val="24"/>
          <w:lang w:eastAsia="ru-RU"/>
        </w:rPr>
        <w:t>1</w:t>
      </w:r>
      <w:r w:rsidRPr="00BA1FA6">
        <w:rPr>
          <w:rFonts w:ascii="Times New Roman" w:eastAsia="Times New Roman" w:hAnsi="Times New Roman" w:cs="Times New Roman"/>
          <w:bCs/>
          <w:sz w:val="24"/>
          <w:szCs w:val="24"/>
          <w:lang w:eastAsia="ru-RU"/>
        </w:rPr>
        <w:t>.5 Договора продолжают действовать в течение 4 (четырех) лет после его прекращения (расторжения) или исполнения.</w:t>
      </w:r>
    </w:p>
    <w:p w14:paraId="4E1C6906" w14:textId="77777777" w:rsidR="005A138A" w:rsidRPr="00BA1FA6" w:rsidRDefault="005A138A">
      <w:pPr>
        <w:shd w:val="clear" w:color="auto" w:fill="FFFFFF"/>
        <w:tabs>
          <w:tab w:val="left" w:pos="567"/>
        </w:tabs>
        <w:spacing w:after="0" w:line="240" w:lineRule="auto"/>
        <w:ind w:firstLine="709"/>
        <w:jc w:val="both"/>
        <w:rPr>
          <w:rFonts w:ascii="Times New Roman" w:eastAsia="Times New Roman" w:hAnsi="Times New Roman" w:cs="Times New Roman"/>
          <w:bCs/>
          <w:sz w:val="24"/>
          <w:szCs w:val="24"/>
          <w:lang w:eastAsia="ru-RU"/>
        </w:rPr>
      </w:pPr>
    </w:p>
    <w:p w14:paraId="4E1C6907" w14:textId="77777777" w:rsidR="005A138A" w:rsidRPr="00BA1FA6" w:rsidRDefault="006B4BB9" w:rsidP="00344590">
      <w:pPr>
        <w:numPr>
          <w:ilvl w:val="0"/>
          <w:numId w:val="30"/>
        </w:numPr>
        <w:shd w:val="clear" w:color="auto" w:fill="FFFFFF"/>
        <w:tabs>
          <w:tab w:val="left" w:pos="426"/>
        </w:tabs>
        <w:spacing w:after="0" w:line="240" w:lineRule="auto"/>
        <w:ind w:left="0" w:firstLine="0"/>
        <w:jc w:val="center"/>
        <w:rPr>
          <w:rFonts w:ascii="Times New Roman" w:eastAsia="Times New Roman" w:hAnsi="Times New Roman" w:cs="Times New Roman"/>
          <w:b/>
          <w:sz w:val="24"/>
          <w:szCs w:val="24"/>
          <w:lang w:eastAsia="ru-RU"/>
        </w:rPr>
      </w:pPr>
      <w:r w:rsidRPr="00BA1FA6">
        <w:rPr>
          <w:rFonts w:ascii="Times New Roman" w:eastAsia="Times New Roman" w:hAnsi="Times New Roman" w:cs="Times New Roman"/>
          <w:b/>
          <w:bCs/>
          <w:sz w:val="24"/>
          <w:szCs w:val="24"/>
          <w:lang w:eastAsia="ru-RU"/>
        </w:rPr>
        <w:t>Заверения</w:t>
      </w:r>
      <w:r w:rsidRPr="00BA1FA6">
        <w:rPr>
          <w:rFonts w:ascii="Times New Roman" w:eastAsia="Times New Roman" w:hAnsi="Times New Roman" w:cs="Times New Roman"/>
          <w:b/>
          <w:sz w:val="24"/>
          <w:szCs w:val="24"/>
          <w:lang w:eastAsia="ru-RU"/>
        </w:rPr>
        <w:t xml:space="preserve"> Сторон</w:t>
      </w:r>
    </w:p>
    <w:p w14:paraId="4E1C6908" w14:textId="77777777" w:rsidR="005A138A" w:rsidRPr="00BA1FA6" w:rsidRDefault="006B4BB9" w:rsidP="00344590">
      <w:pPr>
        <w:numPr>
          <w:ilvl w:val="1"/>
          <w:numId w:val="30"/>
        </w:numPr>
        <w:shd w:val="clear" w:color="auto" w:fill="FFFFFF"/>
        <w:tabs>
          <w:tab w:val="left" w:pos="1134"/>
          <w:tab w:val="left" w:pos="1418"/>
        </w:tabs>
        <w:spacing w:after="0" w:line="240" w:lineRule="auto"/>
        <w:ind w:left="0" w:firstLine="709"/>
        <w:jc w:val="both"/>
        <w:rPr>
          <w:rFonts w:ascii="Times New Roman" w:eastAsia="Times New Roman" w:hAnsi="Times New Roman" w:cs="Times New Roman"/>
          <w:sz w:val="24"/>
          <w:szCs w:val="24"/>
          <w:lang w:eastAsia="ru-RU"/>
        </w:rPr>
      </w:pPr>
      <w:r w:rsidRPr="00BA1FA6">
        <w:rPr>
          <w:rFonts w:ascii="Times New Roman" w:eastAsia="Times New Roman" w:hAnsi="Times New Roman" w:cs="Times New Roman"/>
          <w:bCs/>
          <w:sz w:val="24"/>
          <w:szCs w:val="24"/>
          <w:lang w:eastAsia="ru-RU"/>
        </w:rPr>
        <w:t>Каждая</w:t>
      </w:r>
      <w:r w:rsidRPr="00BA1FA6">
        <w:rPr>
          <w:rFonts w:ascii="Times New Roman" w:eastAsia="Times New Roman" w:hAnsi="Times New Roman" w:cs="Times New Roman"/>
          <w:sz w:val="24"/>
          <w:szCs w:val="24"/>
          <w:lang w:eastAsia="ru-RU"/>
        </w:rPr>
        <w:t xml:space="preserve"> из Сторон заявляет и подтверждает другой Стороне, что: </w:t>
      </w:r>
    </w:p>
    <w:p w14:paraId="4E1C6909" w14:textId="77777777" w:rsidR="005A138A" w:rsidRPr="00BA1FA6" w:rsidRDefault="006B4BB9">
      <w:pPr>
        <w:numPr>
          <w:ilvl w:val="0"/>
          <w:numId w:val="4"/>
        </w:numPr>
        <w:shd w:val="clear" w:color="auto" w:fill="FFFFFF"/>
        <w:tabs>
          <w:tab w:val="left" w:pos="709"/>
          <w:tab w:val="left" w:pos="1418"/>
        </w:tabs>
        <w:spacing w:after="0" w:line="240" w:lineRule="auto"/>
        <w:ind w:left="0" w:firstLine="709"/>
        <w:jc w:val="both"/>
        <w:rPr>
          <w:rFonts w:ascii="Times New Roman" w:eastAsia="Times New Roman" w:hAnsi="Times New Roman" w:cs="Times New Roman"/>
          <w:sz w:val="24"/>
          <w:szCs w:val="24"/>
          <w:lang w:eastAsia="ru-RU"/>
        </w:rPr>
      </w:pPr>
      <w:r w:rsidRPr="00BA1FA6">
        <w:rPr>
          <w:rFonts w:ascii="Times New Roman" w:eastAsia="Times New Roman" w:hAnsi="Times New Roman" w:cs="Times New Roman"/>
          <w:sz w:val="24"/>
          <w:szCs w:val="24"/>
          <w:lang w:eastAsia="ru-RU"/>
        </w:rPr>
        <w:t>она является юридическим лицом, надлежащим образом учрежденным и правомерно осуществляющим свою деятельность в соответствии с законодательством Российской Федерации;</w:t>
      </w:r>
    </w:p>
    <w:p w14:paraId="4E1C690A" w14:textId="77777777" w:rsidR="005A138A" w:rsidRPr="00BA1FA6" w:rsidRDefault="006B4BB9">
      <w:pPr>
        <w:numPr>
          <w:ilvl w:val="0"/>
          <w:numId w:val="4"/>
        </w:numPr>
        <w:shd w:val="clear" w:color="auto" w:fill="FFFFFF"/>
        <w:tabs>
          <w:tab w:val="left" w:pos="709"/>
          <w:tab w:val="left" w:pos="1418"/>
        </w:tabs>
        <w:spacing w:after="0" w:line="240" w:lineRule="auto"/>
        <w:ind w:left="0" w:firstLine="709"/>
        <w:jc w:val="both"/>
        <w:rPr>
          <w:rFonts w:ascii="Times New Roman" w:eastAsia="Times New Roman" w:hAnsi="Times New Roman" w:cs="Times New Roman"/>
          <w:sz w:val="24"/>
          <w:szCs w:val="24"/>
          <w:lang w:eastAsia="ru-RU"/>
        </w:rPr>
      </w:pPr>
      <w:r w:rsidRPr="00BA1FA6">
        <w:rPr>
          <w:rFonts w:ascii="Times New Roman" w:eastAsia="Times New Roman" w:hAnsi="Times New Roman" w:cs="Times New Roman"/>
          <w:sz w:val="24"/>
          <w:szCs w:val="24"/>
          <w:lang w:eastAsia="ru-RU"/>
        </w:rPr>
        <w:t>она обладает полной правоспособностью на заключение Договора и исполнение всех своих обязательств, возникающих из Договора или в связи с ним;</w:t>
      </w:r>
    </w:p>
    <w:p w14:paraId="4E1C690B" w14:textId="77777777" w:rsidR="005A138A" w:rsidRPr="00BA1FA6" w:rsidRDefault="006B4BB9">
      <w:pPr>
        <w:numPr>
          <w:ilvl w:val="0"/>
          <w:numId w:val="4"/>
        </w:numPr>
        <w:shd w:val="clear" w:color="auto" w:fill="FFFFFF"/>
        <w:tabs>
          <w:tab w:val="left" w:pos="709"/>
          <w:tab w:val="left" w:pos="1418"/>
        </w:tabs>
        <w:spacing w:after="0" w:line="240" w:lineRule="auto"/>
        <w:ind w:left="0" w:firstLine="709"/>
        <w:jc w:val="both"/>
        <w:rPr>
          <w:rFonts w:ascii="Times New Roman" w:eastAsia="Times New Roman" w:hAnsi="Times New Roman" w:cs="Times New Roman"/>
          <w:sz w:val="24"/>
          <w:szCs w:val="24"/>
          <w:lang w:eastAsia="ru-RU"/>
        </w:rPr>
      </w:pPr>
      <w:r w:rsidRPr="00BA1FA6">
        <w:rPr>
          <w:rFonts w:ascii="Times New Roman" w:eastAsia="Times New Roman" w:hAnsi="Times New Roman" w:cs="Times New Roman"/>
          <w:sz w:val="24"/>
          <w:szCs w:val="24"/>
          <w:lang w:eastAsia="ru-RU"/>
        </w:rPr>
        <w:t>она получила все корпоративные одобрения Договора органами управления по основаниям, установленным законодательством Российской Федерации и / или учредительными документами такой Стороны, а также согласования и разрешения органов и иных лиц необходимые для заключения и исполнения Договора;</w:t>
      </w:r>
    </w:p>
    <w:p w14:paraId="4E1C690C" w14:textId="77777777" w:rsidR="005A138A" w:rsidRPr="00BA1FA6" w:rsidRDefault="006B4BB9">
      <w:pPr>
        <w:numPr>
          <w:ilvl w:val="0"/>
          <w:numId w:val="4"/>
        </w:numPr>
        <w:shd w:val="clear" w:color="auto" w:fill="FFFFFF"/>
        <w:tabs>
          <w:tab w:val="left" w:pos="709"/>
          <w:tab w:val="left" w:pos="1418"/>
        </w:tabs>
        <w:spacing w:after="0" w:line="240" w:lineRule="auto"/>
        <w:ind w:left="0" w:firstLine="709"/>
        <w:jc w:val="both"/>
        <w:rPr>
          <w:rFonts w:ascii="Times New Roman" w:eastAsia="Times New Roman" w:hAnsi="Times New Roman" w:cs="Times New Roman"/>
          <w:sz w:val="24"/>
          <w:szCs w:val="24"/>
          <w:lang w:eastAsia="ru-RU"/>
        </w:rPr>
      </w:pPr>
      <w:r w:rsidRPr="00BA1FA6">
        <w:rPr>
          <w:rFonts w:ascii="Times New Roman" w:eastAsia="Times New Roman" w:hAnsi="Times New Roman" w:cs="Times New Roman"/>
          <w:sz w:val="24"/>
          <w:szCs w:val="24"/>
          <w:lang w:eastAsia="ru-RU"/>
        </w:rPr>
        <w:t>лица, подписывающие от имени Сторон Договор, надлежащим образом уполномочены на его подписание;</w:t>
      </w:r>
    </w:p>
    <w:p w14:paraId="4E1C690D" w14:textId="77777777" w:rsidR="005A138A" w:rsidRPr="00BA1FA6" w:rsidRDefault="006B4BB9">
      <w:pPr>
        <w:numPr>
          <w:ilvl w:val="0"/>
          <w:numId w:val="4"/>
        </w:numPr>
        <w:shd w:val="clear" w:color="auto" w:fill="FFFFFF"/>
        <w:tabs>
          <w:tab w:val="left" w:pos="709"/>
          <w:tab w:val="left" w:pos="1418"/>
        </w:tabs>
        <w:spacing w:after="0" w:line="240" w:lineRule="auto"/>
        <w:ind w:left="0" w:firstLine="709"/>
        <w:jc w:val="both"/>
        <w:rPr>
          <w:rFonts w:ascii="Times New Roman" w:eastAsia="Times New Roman" w:hAnsi="Times New Roman" w:cs="Times New Roman"/>
          <w:sz w:val="24"/>
          <w:szCs w:val="24"/>
          <w:lang w:eastAsia="ru-RU"/>
        </w:rPr>
      </w:pPr>
      <w:r w:rsidRPr="00BA1FA6">
        <w:rPr>
          <w:rFonts w:ascii="Times New Roman" w:eastAsia="Times New Roman" w:hAnsi="Times New Roman" w:cs="Times New Roman"/>
          <w:sz w:val="24"/>
          <w:szCs w:val="24"/>
          <w:lang w:eastAsia="ru-RU"/>
        </w:rPr>
        <w:t xml:space="preserve">она располагает ресурсами, необходимыми и достаточными для своевременного и надлежащего исполнения обязательств, возникающих из Договора или в связи с ним. </w:t>
      </w:r>
    </w:p>
    <w:p w14:paraId="4E1C690E" w14:textId="77777777" w:rsidR="005A138A" w:rsidRPr="00BA1FA6" w:rsidRDefault="006B4BB9" w:rsidP="00344590">
      <w:pPr>
        <w:numPr>
          <w:ilvl w:val="1"/>
          <w:numId w:val="30"/>
        </w:numPr>
        <w:shd w:val="clear" w:color="auto" w:fill="FFFFFF"/>
        <w:tabs>
          <w:tab w:val="left" w:pos="1134"/>
          <w:tab w:val="left" w:pos="1418"/>
        </w:tabs>
        <w:spacing w:after="0" w:line="240" w:lineRule="auto"/>
        <w:ind w:left="0" w:firstLine="709"/>
        <w:jc w:val="both"/>
        <w:rPr>
          <w:rFonts w:ascii="Times New Roman" w:eastAsia="Times New Roman" w:hAnsi="Times New Roman" w:cs="Times New Roman"/>
          <w:sz w:val="24"/>
          <w:szCs w:val="24"/>
          <w:lang w:eastAsia="ru-RU"/>
        </w:rPr>
      </w:pPr>
      <w:r w:rsidRPr="00BA1FA6">
        <w:rPr>
          <w:rFonts w:ascii="Times New Roman" w:eastAsia="Times New Roman" w:hAnsi="Times New Roman" w:cs="Times New Roman"/>
          <w:sz w:val="24"/>
          <w:szCs w:val="24"/>
          <w:lang w:eastAsia="ru-RU"/>
        </w:rPr>
        <w:t>Подрядчик заявляет и заверяет Заказчика в том, что на момент заключения Договора:</w:t>
      </w:r>
    </w:p>
    <w:p w14:paraId="4E1C690F" w14:textId="77777777" w:rsidR="005A138A" w:rsidRPr="00BA1FA6" w:rsidRDefault="006B4BB9">
      <w:pPr>
        <w:numPr>
          <w:ilvl w:val="0"/>
          <w:numId w:val="6"/>
        </w:numPr>
        <w:shd w:val="clear" w:color="auto" w:fill="FFFFFF"/>
        <w:tabs>
          <w:tab w:val="left" w:pos="709"/>
          <w:tab w:val="left" w:pos="1418"/>
        </w:tabs>
        <w:spacing w:after="0" w:line="240" w:lineRule="auto"/>
        <w:ind w:left="0" w:firstLine="709"/>
        <w:jc w:val="both"/>
        <w:rPr>
          <w:rFonts w:ascii="Times New Roman" w:eastAsia="Times New Roman" w:hAnsi="Times New Roman" w:cs="Times New Roman"/>
          <w:sz w:val="24"/>
          <w:szCs w:val="24"/>
          <w:lang w:eastAsia="ru-RU"/>
        </w:rPr>
      </w:pPr>
      <w:r w:rsidRPr="00BA1FA6">
        <w:rPr>
          <w:rFonts w:ascii="Times New Roman" w:eastAsia="Times New Roman" w:hAnsi="Times New Roman" w:cs="Times New Roman"/>
          <w:sz w:val="24"/>
          <w:szCs w:val="24"/>
          <w:lang w:eastAsia="ru-RU"/>
        </w:rPr>
        <w:t>учредителем / учредителями Подрядчика являются лица, не являющиеся массовыми учредителем / учредителями;</w:t>
      </w:r>
    </w:p>
    <w:p w14:paraId="4E1C6910" w14:textId="77777777" w:rsidR="005A138A" w:rsidRPr="00BA1FA6" w:rsidRDefault="006B4BB9">
      <w:pPr>
        <w:numPr>
          <w:ilvl w:val="0"/>
          <w:numId w:val="6"/>
        </w:numPr>
        <w:shd w:val="clear" w:color="auto" w:fill="FFFFFF"/>
        <w:tabs>
          <w:tab w:val="left" w:pos="709"/>
          <w:tab w:val="left" w:pos="1418"/>
        </w:tabs>
        <w:spacing w:after="0" w:line="240" w:lineRule="auto"/>
        <w:ind w:left="0" w:firstLine="709"/>
        <w:jc w:val="both"/>
        <w:rPr>
          <w:rFonts w:ascii="Times New Roman" w:eastAsia="Times New Roman" w:hAnsi="Times New Roman" w:cs="Times New Roman"/>
          <w:sz w:val="24"/>
          <w:szCs w:val="24"/>
          <w:lang w:eastAsia="ru-RU"/>
        </w:rPr>
      </w:pPr>
      <w:r w:rsidRPr="00BA1FA6">
        <w:rPr>
          <w:rFonts w:ascii="Times New Roman" w:eastAsia="Times New Roman" w:hAnsi="Times New Roman" w:cs="Times New Roman"/>
          <w:sz w:val="24"/>
          <w:szCs w:val="24"/>
          <w:lang w:eastAsia="ru-RU"/>
        </w:rPr>
        <w:t>руководителем Подрядчика является лицо, не являющееся массовым руководителем;</w:t>
      </w:r>
    </w:p>
    <w:p w14:paraId="4E1C6911" w14:textId="77777777" w:rsidR="005A138A" w:rsidRPr="00BA1FA6" w:rsidRDefault="006B4BB9">
      <w:pPr>
        <w:numPr>
          <w:ilvl w:val="0"/>
          <w:numId w:val="6"/>
        </w:numPr>
        <w:shd w:val="clear" w:color="auto" w:fill="FFFFFF"/>
        <w:tabs>
          <w:tab w:val="left" w:pos="709"/>
          <w:tab w:val="left" w:pos="1418"/>
        </w:tabs>
        <w:spacing w:after="0" w:line="240" w:lineRule="auto"/>
        <w:ind w:left="0" w:firstLine="709"/>
        <w:jc w:val="both"/>
        <w:rPr>
          <w:rFonts w:ascii="Times New Roman" w:eastAsia="Times New Roman" w:hAnsi="Times New Roman" w:cs="Times New Roman"/>
          <w:sz w:val="24"/>
          <w:szCs w:val="24"/>
          <w:lang w:eastAsia="ru-RU"/>
        </w:rPr>
      </w:pPr>
      <w:r w:rsidRPr="00BA1FA6">
        <w:rPr>
          <w:rFonts w:ascii="Times New Roman" w:eastAsia="Times New Roman" w:hAnsi="Times New Roman" w:cs="Times New Roman"/>
          <w:sz w:val="24"/>
          <w:szCs w:val="24"/>
          <w:lang w:eastAsia="ru-RU"/>
        </w:rPr>
        <w:t xml:space="preserve">Подрядчик фактически находится по адресу, указанному в Едином государственном реестре юридических лиц; </w:t>
      </w:r>
    </w:p>
    <w:p w14:paraId="4E1C6912" w14:textId="77777777" w:rsidR="005A138A" w:rsidRPr="00BA1FA6" w:rsidRDefault="006B4BB9">
      <w:pPr>
        <w:numPr>
          <w:ilvl w:val="0"/>
          <w:numId w:val="6"/>
        </w:numPr>
        <w:shd w:val="clear" w:color="auto" w:fill="FFFFFF"/>
        <w:tabs>
          <w:tab w:val="left" w:pos="709"/>
          <w:tab w:val="left" w:pos="1418"/>
        </w:tabs>
        <w:spacing w:after="0" w:line="240" w:lineRule="auto"/>
        <w:ind w:left="0" w:firstLine="709"/>
        <w:jc w:val="both"/>
        <w:rPr>
          <w:rFonts w:ascii="Times New Roman" w:eastAsia="Times New Roman" w:hAnsi="Times New Roman" w:cs="Times New Roman"/>
          <w:sz w:val="24"/>
          <w:szCs w:val="24"/>
          <w:lang w:eastAsia="ru-RU"/>
        </w:rPr>
      </w:pPr>
      <w:r w:rsidRPr="00BA1FA6">
        <w:rPr>
          <w:rFonts w:ascii="Times New Roman" w:eastAsia="Times New Roman" w:hAnsi="Times New Roman" w:cs="Times New Roman"/>
          <w:sz w:val="24"/>
          <w:szCs w:val="24"/>
          <w:lang w:eastAsia="ru-RU"/>
        </w:rPr>
        <w:t>Подрядчик своевременно и в полном объеме уплачивает налоги и сборы в соответствии с законодательством Российской Федерации;</w:t>
      </w:r>
    </w:p>
    <w:p w14:paraId="4E1C6913" w14:textId="77777777" w:rsidR="005A138A" w:rsidRPr="00BA1FA6" w:rsidRDefault="006B4BB9">
      <w:pPr>
        <w:numPr>
          <w:ilvl w:val="0"/>
          <w:numId w:val="5"/>
        </w:numPr>
        <w:shd w:val="clear" w:color="auto" w:fill="FFFFFF"/>
        <w:tabs>
          <w:tab w:val="left" w:pos="567"/>
          <w:tab w:val="left" w:pos="1418"/>
        </w:tabs>
        <w:spacing w:after="0" w:line="240" w:lineRule="auto"/>
        <w:ind w:left="0" w:firstLine="709"/>
        <w:jc w:val="both"/>
        <w:rPr>
          <w:rFonts w:ascii="Times New Roman" w:eastAsia="Times New Roman" w:hAnsi="Times New Roman" w:cs="Times New Roman"/>
          <w:sz w:val="24"/>
          <w:szCs w:val="24"/>
          <w:lang w:eastAsia="ru-RU"/>
        </w:rPr>
      </w:pPr>
      <w:r w:rsidRPr="00BA1FA6">
        <w:rPr>
          <w:rFonts w:ascii="Times New Roman" w:eastAsia="Times New Roman" w:hAnsi="Times New Roman" w:cs="Times New Roman"/>
          <w:sz w:val="24"/>
          <w:szCs w:val="24"/>
          <w:lang w:eastAsia="ru-RU"/>
        </w:rPr>
        <w:t>Подрядчик не находится в процедуре несостоятельности (банкротства) 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Подрядчика должным образом исполнять обязательства, возникающие из Договору или в связи с ним;</w:t>
      </w:r>
    </w:p>
    <w:p w14:paraId="4E1C6914" w14:textId="77777777" w:rsidR="005A138A" w:rsidRPr="00BA1FA6" w:rsidRDefault="006B4BB9">
      <w:pPr>
        <w:numPr>
          <w:ilvl w:val="0"/>
          <w:numId w:val="5"/>
        </w:numPr>
        <w:shd w:val="clear" w:color="auto" w:fill="FFFFFF"/>
        <w:tabs>
          <w:tab w:val="left" w:pos="567"/>
          <w:tab w:val="left" w:pos="1418"/>
        </w:tabs>
        <w:spacing w:after="0" w:line="240" w:lineRule="auto"/>
        <w:ind w:left="0" w:firstLine="709"/>
        <w:jc w:val="both"/>
        <w:rPr>
          <w:rFonts w:ascii="Times New Roman" w:eastAsia="Times New Roman" w:hAnsi="Times New Roman" w:cs="Times New Roman"/>
          <w:sz w:val="24"/>
          <w:szCs w:val="24"/>
          <w:lang w:eastAsia="ru-RU"/>
        </w:rPr>
      </w:pPr>
      <w:r w:rsidRPr="00BA1FA6">
        <w:rPr>
          <w:rFonts w:ascii="Times New Roman" w:eastAsia="Times New Roman" w:hAnsi="Times New Roman" w:cs="Times New Roman"/>
          <w:sz w:val="24"/>
          <w:szCs w:val="24"/>
          <w:lang w:eastAsia="ru-RU"/>
        </w:rPr>
        <w:t xml:space="preserve">не отозвана (прекращена, приостановлена, признана недействительной) лицензия или иной документ, необходимый для осуществления деятельности Подрядчика в соответствии с требованиями законодательства Российской Федерации, срок действия лицензии (иного </w:t>
      </w:r>
      <w:r w:rsidRPr="00BA1FA6">
        <w:rPr>
          <w:rFonts w:ascii="Times New Roman" w:eastAsia="Times New Roman" w:hAnsi="Times New Roman" w:cs="Times New Roman"/>
          <w:sz w:val="24"/>
          <w:szCs w:val="24"/>
          <w:lang w:eastAsia="ru-RU"/>
        </w:rPr>
        <w:lastRenderedPageBreak/>
        <w:t>документа) не истек, либо вид деятельности, осуществляемый Подрядчиком, не подлежит лицензированию и / или не требует получения иного разрешительного документа;</w:t>
      </w:r>
    </w:p>
    <w:p w14:paraId="4E1C6915" w14:textId="77777777" w:rsidR="005A138A" w:rsidRPr="00BA1FA6" w:rsidRDefault="006B4BB9">
      <w:pPr>
        <w:numPr>
          <w:ilvl w:val="0"/>
          <w:numId w:val="5"/>
        </w:numPr>
        <w:shd w:val="clear" w:color="auto" w:fill="FFFFFF"/>
        <w:tabs>
          <w:tab w:val="left" w:pos="567"/>
          <w:tab w:val="left" w:pos="1418"/>
        </w:tabs>
        <w:spacing w:after="0" w:line="240" w:lineRule="auto"/>
        <w:ind w:left="0" w:firstLine="709"/>
        <w:jc w:val="both"/>
        <w:rPr>
          <w:rFonts w:ascii="Times New Roman" w:eastAsia="Times New Roman" w:hAnsi="Times New Roman" w:cs="Times New Roman"/>
          <w:sz w:val="24"/>
          <w:szCs w:val="24"/>
          <w:lang w:eastAsia="ru-RU"/>
        </w:rPr>
      </w:pPr>
      <w:r w:rsidRPr="00BA1FA6">
        <w:rPr>
          <w:rFonts w:ascii="Times New Roman" w:eastAsia="Times New Roman" w:hAnsi="Times New Roman" w:cs="Times New Roman"/>
          <w:sz w:val="24"/>
          <w:szCs w:val="24"/>
          <w:lang w:eastAsia="ru-RU"/>
        </w:rPr>
        <w:t xml:space="preserve">Подрядчик тщательно изучил всю информацию, связанную с Договором, в том числе по вопросам, влияющим на сроки, стоимость и качество Работ, полностью ознакомлен со всеми условиями производства Работ, и принимает на себя все расходы, риски и трудности исполнения обязательств, возникающих из Договора или в связи с ним; </w:t>
      </w:r>
    </w:p>
    <w:p w14:paraId="4E1C6916" w14:textId="77777777" w:rsidR="005A138A" w:rsidRPr="00BA1FA6" w:rsidRDefault="006B4BB9">
      <w:pPr>
        <w:numPr>
          <w:ilvl w:val="0"/>
          <w:numId w:val="5"/>
        </w:numPr>
        <w:shd w:val="clear" w:color="auto" w:fill="FFFFFF"/>
        <w:tabs>
          <w:tab w:val="left" w:pos="567"/>
          <w:tab w:val="left" w:pos="1418"/>
        </w:tabs>
        <w:spacing w:after="0" w:line="240" w:lineRule="auto"/>
        <w:ind w:left="0" w:firstLine="709"/>
        <w:jc w:val="both"/>
        <w:rPr>
          <w:rFonts w:ascii="Times New Roman" w:eastAsia="Times New Roman" w:hAnsi="Times New Roman" w:cs="Times New Roman"/>
          <w:sz w:val="24"/>
          <w:szCs w:val="24"/>
          <w:lang w:eastAsia="ru-RU"/>
        </w:rPr>
      </w:pPr>
      <w:r w:rsidRPr="00BA1FA6">
        <w:rPr>
          <w:rFonts w:ascii="Times New Roman" w:eastAsia="Times New Roman" w:hAnsi="Times New Roman" w:cs="Times New Roman"/>
          <w:sz w:val="24"/>
          <w:szCs w:val="24"/>
          <w:lang w:eastAsia="ru-RU"/>
        </w:rPr>
        <w:t>Подрядчик тщательно изучил все регламенты Заказчика и подтверждает готовность неукоснительного соблюдения в полном объеме предъявляемых Заказчиком требований;</w:t>
      </w:r>
    </w:p>
    <w:p w14:paraId="4E1C6917" w14:textId="77777777" w:rsidR="005A138A" w:rsidRPr="00BA1FA6" w:rsidRDefault="006B4BB9">
      <w:pPr>
        <w:numPr>
          <w:ilvl w:val="0"/>
          <w:numId w:val="5"/>
        </w:numPr>
        <w:shd w:val="clear" w:color="auto" w:fill="FFFFFF"/>
        <w:tabs>
          <w:tab w:val="left" w:pos="567"/>
          <w:tab w:val="left" w:pos="1418"/>
        </w:tabs>
        <w:spacing w:after="0" w:line="240" w:lineRule="auto"/>
        <w:ind w:left="0" w:firstLine="709"/>
        <w:jc w:val="both"/>
        <w:rPr>
          <w:rFonts w:ascii="Times New Roman" w:eastAsia="Times New Roman" w:hAnsi="Times New Roman" w:cs="Times New Roman"/>
          <w:sz w:val="24"/>
          <w:szCs w:val="24"/>
          <w:lang w:eastAsia="ru-RU"/>
        </w:rPr>
      </w:pPr>
      <w:r w:rsidRPr="00BA1FA6">
        <w:rPr>
          <w:rFonts w:ascii="Times New Roman" w:eastAsia="Times New Roman" w:hAnsi="Times New Roman" w:cs="Times New Roman"/>
          <w:sz w:val="24"/>
          <w:szCs w:val="24"/>
          <w:lang w:eastAsia="ru-RU"/>
        </w:rPr>
        <w:t>Подрядчик своевременно и в полном объеме в соответствии с законодательством Российской Федерации намерен отражать все финансово-хозяйственные операции, связанные с исполнением Договора;</w:t>
      </w:r>
    </w:p>
    <w:p w14:paraId="4E1C6918" w14:textId="77777777" w:rsidR="005A138A" w:rsidRPr="00BA1FA6" w:rsidRDefault="006B4BB9">
      <w:pPr>
        <w:numPr>
          <w:ilvl w:val="0"/>
          <w:numId w:val="5"/>
        </w:numPr>
        <w:shd w:val="clear" w:color="auto" w:fill="FFFFFF"/>
        <w:tabs>
          <w:tab w:val="left" w:pos="567"/>
          <w:tab w:val="left" w:pos="1418"/>
        </w:tabs>
        <w:spacing w:after="0" w:line="240" w:lineRule="auto"/>
        <w:ind w:left="0" w:firstLine="709"/>
        <w:jc w:val="both"/>
        <w:rPr>
          <w:rFonts w:ascii="Times New Roman" w:eastAsia="Times New Roman" w:hAnsi="Times New Roman" w:cs="Times New Roman"/>
          <w:sz w:val="24"/>
          <w:szCs w:val="24"/>
          <w:lang w:eastAsia="ru-RU"/>
        </w:rPr>
      </w:pPr>
      <w:r w:rsidRPr="00BA1FA6">
        <w:rPr>
          <w:rFonts w:ascii="Times New Roman" w:eastAsia="Times New Roman" w:hAnsi="Times New Roman" w:cs="Times New Roman"/>
          <w:sz w:val="24"/>
          <w:szCs w:val="24"/>
          <w:lang w:eastAsia="ru-RU"/>
        </w:rPr>
        <w:t>вся информация, предоставленная Заказчику, является достоверной, полной и точной, и Подрядчик не скрыл никаких обстоятельств, которые при их обнаружении могли бы негативно повлиять на решение Заказчика заключить Договор на указанных в нем условиях.</w:t>
      </w:r>
    </w:p>
    <w:p w14:paraId="4E1C6919" w14:textId="77777777" w:rsidR="005A138A" w:rsidRPr="00BA1FA6" w:rsidRDefault="006B4BB9" w:rsidP="00344590">
      <w:pPr>
        <w:numPr>
          <w:ilvl w:val="1"/>
          <w:numId w:val="30"/>
        </w:numPr>
        <w:spacing w:after="0" w:line="240" w:lineRule="auto"/>
        <w:ind w:left="0" w:firstLine="709"/>
        <w:jc w:val="both"/>
        <w:rPr>
          <w:rFonts w:ascii="Times New Roman" w:eastAsia="Times New Roman" w:hAnsi="Times New Roman" w:cs="Times New Roman"/>
          <w:sz w:val="24"/>
          <w:szCs w:val="24"/>
          <w:lang w:eastAsia="ru-RU"/>
        </w:rPr>
      </w:pPr>
      <w:r w:rsidRPr="00BA1FA6">
        <w:rPr>
          <w:rFonts w:ascii="Times New Roman" w:eastAsia="Times New Roman" w:hAnsi="Times New Roman" w:cs="Times New Roman"/>
          <w:sz w:val="24"/>
          <w:szCs w:val="24"/>
          <w:lang w:eastAsia="ru-RU"/>
        </w:rPr>
        <w:t xml:space="preserve">При заключении и исполнении Договора каждая Сторона полагается на достоверность, точность и полноту заверений другой Стороны, изложенных в настоящем разделе Договора. </w:t>
      </w:r>
    </w:p>
    <w:p w14:paraId="4E1C691A" w14:textId="77777777" w:rsidR="005A138A" w:rsidRPr="00BA1FA6" w:rsidRDefault="006B4BB9" w:rsidP="00344590">
      <w:pPr>
        <w:numPr>
          <w:ilvl w:val="1"/>
          <w:numId w:val="30"/>
        </w:numPr>
        <w:shd w:val="clear" w:color="auto" w:fill="FFFFFF"/>
        <w:tabs>
          <w:tab w:val="left" w:pos="1134"/>
          <w:tab w:val="left" w:pos="1418"/>
        </w:tabs>
        <w:spacing w:after="0" w:line="240" w:lineRule="auto"/>
        <w:ind w:left="0" w:firstLine="709"/>
        <w:jc w:val="both"/>
        <w:rPr>
          <w:rFonts w:ascii="Times New Roman" w:eastAsia="Times New Roman" w:hAnsi="Times New Roman" w:cs="Times New Roman"/>
          <w:sz w:val="24"/>
          <w:szCs w:val="24"/>
          <w:lang w:eastAsia="ru-RU"/>
        </w:rPr>
      </w:pPr>
      <w:r w:rsidRPr="00BA1FA6">
        <w:rPr>
          <w:rFonts w:ascii="Times New Roman" w:eastAsia="Times New Roman" w:hAnsi="Times New Roman" w:cs="Times New Roman"/>
          <w:sz w:val="24"/>
          <w:szCs w:val="24"/>
          <w:lang w:eastAsia="ru-RU"/>
        </w:rPr>
        <w:t xml:space="preserve">В случае, если </w:t>
      </w:r>
      <w:r w:rsidRPr="00BA1FA6">
        <w:rPr>
          <w:rFonts w:ascii="Times New Roman" w:eastAsia="Times New Roman" w:hAnsi="Times New Roman" w:cs="Times New Roman"/>
          <w:bCs/>
          <w:sz w:val="24"/>
          <w:szCs w:val="24"/>
          <w:lang w:eastAsia="ru-RU"/>
        </w:rPr>
        <w:t>Подрядчик</w:t>
      </w:r>
      <w:r w:rsidRPr="00BA1FA6">
        <w:rPr>
          <w:rFonts w:ascii="Times New Roman" w:eastAsia="Times New Roman" w:hAnsi="Times New Roman" w:cs="Times New Roman"/>
          <w:sz w:val="24"/>
          <w:szCs w:val="24"/>
          <w:lang w:eastAsia="ru-RU"/>
        </w:rPr>
        <w:t xml:space="preserve"> при заключении Договора предоставил Заказчику недостоверные заверения о любом из указанных в настоящем разделе обстоятельств, имеющих существенное значение для заключения и исполнения Договора, </w:t>
      </w:r>
      <w:r w:rsidRPr="00BA1FA6">
        <w:rPr>
          <w:rFonts w:ascii="Times New Roman" w:eastAsia="Times New Roman" w:hAnsi="Times New Roman" w:cs="Times New Roman"/>
          <w:bCs/>
          <w:sz w:val="24"/>
          <w:szCs w:val="24"/>
          <w:lang w:eastAsia="ru-RU"/>
        </w:rPr>
        <w:t xml:space="preserve">Подрядчик </w:t>
      </w:r>
      <w:r w:rsidRPr="00BA1FA6">
        <w:rPr>
          <w:rFonts w:ascii="Times New Roman" w:eastAsia="Times New Roman" w:hAnsi="Times New Roman" w:cs="Times New Roman"/>
          <w:sz w:val="24"/>
          <w:szCs w:val="24"/>
          <w:lang w:eastAsia="ru-RU"/>
        </w:rPr>
        <w:t>обязан по письменному требованию Заказчика уплатить последнему штраф в размере 5% (пять процентов) от Цены Договора, указанной в пункте 3.1 Договора.</w:t>
      </w:r>
    </w:p>
    <w:p w14:paraId="4E1C691B" w14:textId="77777777" w:rsidR="005A138A" w:rsidRPr="00BA1FA6" w:rsidRDefault="006B4BB9" w:rsidP="00344590">
      <w:pPr>
        <w:numPr>
          <w:ilvl w:val="1"/>
          <w:numId w:val="30"/>
        </w:numPr>
        <w:shd w:val="clear" w:color="auto" w:fill="FFFFFF"/>
        <w:tabs>
          <w:tab w:val="left" w:pos="1134"/>
          <w:tab w:val="left" w:pos="1418"/>
        </w:tabs>
        <w:spacing w:after="0" w:line="240" w:lineRule="auto"/>
        <w:ind w:left="0" w:firstLine="709"/>
        <w:jc w:val="both"/>
        <w:rPr>
          <w:rFonts w:ascii="Times New Roman" w:eastAsia="Times New Roman" w:hAnsi="Times New Roman" w:cs="Times New Roman"/>
          <w:sz w:val="24"/>
          <w:szCs w:val="24"/>
          <w:lang w:eastAsia="ru-RU"/>
        </w:rPr>
      </w:pPr>
      <w:r w:rsidRPr="00BA1FA6">
        <w:rPr>
          <w:rFonts w:ascii="Times New Roman" w:eastAsia="Times New Roman" w:hAnsi="Times New Roman" w:cs="Times New Roman"/>
          <w:sz w:val="24"/>
          <w:szCs w:val="24"/>
          <w:lang w:eastAsia="ru-RU"/>
        </w:rPr>
        <w:t>Недостоверность, неточность или неполнота любых указанных в настоящем разделе обстоятельств в значительной степени лишает получившую указанные заверения Сторону того, на что она была вправе рассчитывать при заключении Договора, и дает 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14:paraId="4E1C691C" w14:textId="77777777" w:rsidR="005A138A" w:rsidRPr="00BA1FA6" w:rsidRDefault="005A138A">
      <w:pPr>
        <w:shd w:val="clear" w:color="auto" w:fill="FFFFFF"/>
        <w:tabs>
          <w:tab w:val="left" w:pos="1134"/>
          <w:tab w:val="left" w:pos="1418"/>
        </w:tabs>
        <w:spacing w:after="0" w:line="240" w:lineRule="auto"/>
        <w:ind w:firstLine="709"/>
        <w:jc w:val="both"/>
        <w:rPr>
          <w:rFonts w:ascii="Times New Roman" w:eastAsia="Times New Roman" w:hAnsi="Times New Roman" w:cs="Times New Roman"/>
          <w:b/>
          <w:sz w:val="24"/>
          <w:szCs w:val="24"/>
          <w:lang w:eastAsia="ru-RU"/>
        </w:rPr>
      </w:pPr>
    </w:p>
    <w:p w14:paraId="4E1C691D" w14:textId="77777777" w:rsidR="005A138A" w:rsidRPr="00BA1FA6" w:rsidRDefault="006B4BB9" w:rsidP="00344590">
      <w:pPr>
        <w:numPr>
          <w:ilvl w:val="0"/>
          <w:numId w:val="30"/>
        </w:numPr>
        <w:shd w:val="clear" w:color="auto" w:fill="FFFFFF"/>
        <w:tabs>
          <w:tab w:val="left" w:pos="426"/>
        </w:tabs>
        <w:spacing w:after="0" w:line="240" w:lineRule="auto"/>
        <w:ind w:left="0" w:firstLine="0"/>
        <w:jc w:val="center"/>
        <w:rPr>
          <w:rFonts w:ascii="Times New Roman" w:eastAsia="Times New Roman" w:hAnsi="Times New Roman" w:cs="Times New Roman"/>
          <w:b/>
          <w:sz w:val="24"/>
          <w:szCs w:val="24"/>
          <w:lang w:eastAsia="ru-RU"/>
        </w:rPr>
      </w:pPr>
      <w:r w:rsidRPr="00BA1FA6">
        <w:rPr>
          <w:rFonts w:ascii="Times New Roman" w:eastAsia="Times New Roman" w:hAnsi="Times New Roman" w:cs="Times New Roman"/>
          <w:b/>
          <w:bCs/>
          <w:sz w:val="24"/>
          <w:szCs w:val="24"/>
          <w:lang w:eastAsia="ru-RU"/>
        </w:rPr>
        <w:t>П</w:t>
      </w:r>
      <w:r w:rsidRPr="00BA1FA6">
        <w:rPr>
          <w:rFonts w:ascii="Times New Roman" w:eastAsia="Times New Roman" w:hAnsi="Times New Roman" w:cs="Times New Roman"/>
          <w:b/>
          <w:sz w:val="24"/>
          <w:szCs w:val="24"/>
          <w:lang w:eastAsia="ru-RU"/>
        </w:rPr>
        <w:t>рекращение (расторжение) Договора</w:t>
      </w:r>
    </w:p>
    <w:p w14:paraId="4E1C691E" w14:textId="77777777" w:rsidR="005A138A" w:rsidRPr="00BA1FA6" w:rsidRDefault="006B4BB9" w:rsidP="00344590">
      <w:pPr>
        <w:numPr>
          <w:ilvl w:val="1"/>
          <w:numId w:val="30"/>
        </w:numPr>
        <w:shd w:val="clear" w:color="auto" w:fill="FFFFFF"/>
        <w:tabs>
          <w:tab w:val="left" w:pos="1134"/>
        </w:tabs>
        <w:spacing w:after="0" w:line="240" w:lineRule="auto"/>
        <w:ind w:left="0" w:firstLine="709"/>
        <w:jc w:val="both"/>
        <w:rPr>
          <w:rFonts w:ascii="Times New Roman" w:eastAsia="Times New Roman" w:hAnsi="Times New Roman" w:cs="Times New Roman"/>
          <w:sz w:val="24"/>
          <w:szCs w:val="24"/>
          <w:lang w:eastAsia="ru-RU"/>
        </w:rPr>
      </w:pPr>
      <w:r w:rsidRPr="00BA1FA6">
        <w:rPr>
          <w:rFonts w:ascii="Times New Roman" w:eastAsia="Times New Roman" w:hAnsi="Times New Roman" w:cs="Times New Roman"/>
          <w:sz w:val="24"/>
          <w:szCs w:val="24"/>
          <w:lang w:eastAsia="ru-RU"/>
        </w:rPr>
        <w:t>Договор может быть прекращен (расторгнут) по соглашению Сторон. Сторона, имеющая намерение расторгнуть Договор, направляет письменное уведомление об этом другой Стороне в порядке, предусмотренном пунктом 1</w:t>
      </w:r>
      <w:r w:rsidR="001336BC" w:rsidRPr="00BA1FA6">
        <w:rPr>
          <w:rFonts w:ascii="Times New Roman" w:eastAsia="Times New Roman" w:hAnsi="Times New Roman" w:cs="Times New Roman"/>
          <w:sz w:val="24"/>
          <w:szCs w:val="24"/>
          <w:lang w:eastAsia="ru-RU"/>
        </w:rPr>
        <w:t>5</w:t>
      </w:r>
      <w:r w:rsidRPr="00BA1FA6">
        <w:rPr>
          <w:rFonts w:ascii="Times New Roman" w:eastAsia="Times New Roman" w:hAnsi="Times New Roman" w:cs="Times New Roman"/>
          <w:sz w:val="24"/>
          <w:szCs w:val="24"/>
          <w:lang w:eastAsia="ru-RU"/>
        </w:rPr>
        <w:t>.7 Договора, с приложением подписанного соглашения о расторжении Договора. Уведомление о расторжении Договора должно быть рассмотрено Стороной-получателем в течение 30 (тридцати) календарных дней со дня его получения.</w:t>
      </w:r>
    </w:p>
    <w:p w14:paraId="4E1C691F" w14:textId="77777777" w:rsidR="005A138A" w:rsidRPr="00BA1FA6" w:rsidRDefault="006B4BB9" w:rsidP="00344590">
      <w:pPr>
        <w:numPr>
          <w:ilvl w:val="1"/>
          <w:numId w:val="30"/>
        </w:numPr>
        <w:shd w:val="clear" w:color="auto" w:fill="FFFFFF"/>
        <w:tabs>
          <w:tab w:val="left" w:pos="1134"/>
        </w:tabs>
        <w:spacing w:after="0" w:line="240" w:lineRule="auto"/>
        <w:ind w:left="0" w:firstLine="709"/>
        <w:jc w:val="both"/>
        <w:rPr>
          <w:rFonts w:ascii="Times New Roman" w:eastAsia="Times New Roman" w:hAnsi="Times New Roman" w:cs="Times New Roman"/>
          <w:sz w:val="24"/>
          <w:szCs w:val="24"/>
          <w:lang w:eastAsia="ru-RU"/>
        </w:rPr>
      </w:pPr>
      <w:r w:rsidRPr="00BA1FA6">
        <w:rPr>
          <w:rFonts w:ascii="Times New Roman" w:eastAsia="Times New Roman" w:hAnsi="Times New Roman" w:cs="Times New Roman"/>
          <w:sz w:val="24"/>
          <w:szCs w:val="24"/>
          <w:lang w:eastAsia="ru-RU"/>
        </w:rPr>
        <w:t xml:space="preserve">Заказчик вправе в любое время до сдачи ему Результата Работ в одностороннем внесудебном порядке отказаться от Договора полностью или в части, уплатив Подрядчику часть установленной Цены Договора, пропорциональную части Работ, выполненных до получения Подрядчиком уведомления Заказчика об отказе от Договора (исполнения Договора). </w:t>
      </w:r>
    </w:p>
    <w:p w14:paraId="4E1C6920" w14:textId="77777777" w:rsidR="005A138A" w:rsidRPr="00BA1FA6" w:rsidRDefault="006B4BB9">
      <w:pPr>
        <w:shd w:val="clear" w:color="auto" w:fill="FFFFFF"/>
        <w:tabs>
          <w:tab w:val="left" w:pos="1134"/>
        </w:tabs>
        <w:spacing w:after="0" w:line="240" w:lineRule="auto"/>
        <w:ind w:firstLine="709"/>
        <w:jc w:val="both"/>
        <w:rPr>
          <w:rFonts w:ascii="Times New Roman" w:eastAsia="Times New Roman" w:hAnsi="Times New Roman" w:cs="Times New Roman"/>
          <w:sz w:val="24"/>
          <w:szCs w:val="24"/>
          <w:lang w:eastAsia="ru-RU"/>
        </w:rPr>
      </w:pPr>
      <w:r w:rsidRPr="00BA1FA6">
        <w:rPr>
          <w:rFonts w:ascii="Times New Roman" w:eastAsia="Times New Roman" w:hAnsi="Times New Roman" w:cs="Times New Roman"/>
          <w:sz w:val="24"/>
          <w:szCs w:val="24"/>
          <w:lang w:eastAsia="ru-RU"/>
        </w:rPr>
        <w:t>Возмещение убытков Подрядчика, вызванных отказом от Договора (исполнения Договора), Заказчиком не производится.</w:t>
      </w:r>
    </w:p>
    <w:p w14:paraId="4E1C6921" w14:textId="77777777" w:rsidR="005A138A" w:rsidRPr="00BA1FA6" w:rsidRDefault="006B4BB9" w:rsidP="00344590">
      <w:pPr>
        <w:numPr>
          <w:ilvl w:val="1"/>
          <w:numId w:val="30"/>
        </w:numPr>
        <w:shd w:val="clear" w:color="auto" w:fill="FFFFFF"/>
        <w:tabs>
          <w:tab w:val="left" w:pos="1134"/>
        </w:tabs>
        <w:spacing w:after="0" w:line="240" w:lineRule="auto"/>
        <w:ind w:left="0" w:firstLine="709"/>
        <w:jc w:val="both"/>
        <w:rPr>
          <w:rFonts w:ascii="Times New Roman" w:eastAsia="Times New Roman" w:hAnsi="Times New Roman" w:cs="Times New Roman"/>
          <w:sz w:val="24"/>
          <w:szCs w:val="24"/>
          <w:lang w:eastAsia="ru-RU"/>
        </w:rPr>
      </w:pPr>
      <w:r w:rsidRPr="00BA1FA6">
        <w:rPr>
          <w:rFonts w:ascii="Times New Roman" w:eastAsia="Times New Roman" w:hAnsi="Times New Roman" w:cs="Times New Roman"/>
          <w:sz w:val="24"/>
          <w:szCs w:val="24"/>
          <w:lang w:eastAsia="ru-RU"/>
        </w:rPr>
        <w:t>В случае существенного нарушения Договора Подрядчиком Заказчик вправе в одностороннем внесудебном порядке отказаться от Договора и потребовать полного возмещения Подрядчиком убытков, причиненных отказом от Договора (исполнения Договора).</w:t>
      </w:r>
    </w:p>
    <w:p w14:paraId="4E1C6922" w14:textId="77777777" w:rsidR="005A138A" w:rsidRPr="00BA1FA6" w:rsidRDefault="006B4BB9">
      <w:pPr>
        <w:shd w:val="clear" w:color="auto" w:fill="FFFFFF"/>
        <w:tabs>
          <w:tab w:val="left" w:pos="1134"/>
        </w:tabs>
        <w:spacing w:after="0" w:line="240" w:lineRule="auto"/>
        <w:ind w:firstLine="709"/>
        <w:jc w:val="both"/>
        <w:rPr>
          <w:rFonts w:ascii="Times New Roman" w:eastAsia="Times New Roman" w:hAnsi="Times New Roman" w:cs="Times New Roman"/>
          <w:sz w:val="24"/>
          <w:szCs w:val="24"/>
          <w:lang w:eastAsia="ru-RU"/>
        </w:rPr>
      </w:pPr>
      <w:r w:rsidRPr="00BA1FA6">
        <w:rPr>
          <w:rFonts w:ascii="Times New Roman" w:eastAsia="Times New Roman" w:hAnsi="Times New Roman" w:cs="Times New Roman"/>
          <w:sz w:val="24"/>
          <w:szCs w:val="24"/>
          <w:lang w:eastAsia="ru-RU"/>
        </w:rPr>
        <w:t>Заказчик одновременно с уведомлением об отказе от Договора (исполнения Договора) направляет Подрядчику письменное требование о возмещении убытков с приложением расчета суммы убытков. Подрядчик обязан оплатить Заказчику убытки не позднее 15 (пятнадцати) календарных дней с момента получения расчета суммы убытков от Заказчика.</w:t>
      </w:r>
    </w:p>
    <w:p w14:paraId="4E1C6923" w14:textId="77777777" w:rsidR="005A138A" w:rsidRPr="00BA1FA6" w:rsidRDefault="006B4BB9" w:rsidP="00344590">
      <w:pPr>
        <w:numPr>
          <w:ilvl w:val="1"/>
          <w:numId w:val="30"/>
        </w:numPr>
        <w:shd w:val="clear" w:color="auto" w:fill="FFFFFF"/>
        <w:tabs>
          <w:tab w:val="left" w:pos="1134"/>
        </w:tabs>
        <w:spacing w:after="0" w:line="240" w:lineRule="auto"/>
        <w:ind w:left="0" w:firstLine="709"/>
        <w:jc w:val="both"/>
        <w:rPr>
          <w:rFonts w:ascii="Times New Roman" w:eastAsia="Times New Roman" w:hAnsi="Times New Roman" w:cs="Times New Roman"/>
          <w:sz w:val="24"/>
          <w:szCs w:val="24"/>
          <w:lang w:eastAsia="ru-RU"/>
        </w:rPr>
      </w:pPr>
      <w:r w:rsidRPr="00BA1FA6">
        <w:rPr>
          <w:rFonts w:ascii="Times New Roman" w:eastAsia="Times New Roman" w:hAnsi="Times New Roman" w:cs="Times New Roman"/>
          <w:sz w:val="24"/>
          <w:szCs w:val="24"/>
          <w:lang w:eastAsia="ru-RU"/>
        </w:rPr>
        <w:t>Стороны установили, что существенным нарушением Договора Подрядчиком является:</w:t>
      </w:r>
    </w:p>
    <w:p w14:paraId="4E1C6924" w14:textId="77777777" w:rsidR="005A138A" w:rsidRPr="00BA1FA6" w:rsidRDefault="006B4BB9">
      <w:pPr>
        <w:numPr>
          <w:ilvl w:val="0"/>
          <w:numId w:val="3"/>
        </w:numPr>
        <w:tabs>
          <w:tab w:val="left" w:pos="1134"/>
        </w:tabs>
        <w:spacing w:after="0" w:line="240" w:lineRule="auto"/>
        <w:ind w:left="0" w:firstLine="709"/>
        <w:jc w:val="both"/>
        <w:rPr>
          <w:rFonts w:ascii="Times New Roman" w:eastAsia="Times New Roman" w:hAnsi="Times New Roman" w:cs="Times New Roman"/>
          <w:sz w:val="24"/>
          <w:szCs w:val="24"/>
          <w:lang w:eastAsia="ru-RU"/>
        </w:rPr>
      </w:pPr>
      <w:r w:rsidRPr="00BA1FA6">
        <w:rPr>
          <w:rFonts w:ascii="Times New Roman" w:eastAsia="Times New Roman" w:hAnsi="Times New Roman" w:cs="Times New Roman"/>
          <w:sz w:val="24"/>
          <w:szCs w:val="24"/>
          <w:lang w:eastAsia="ru-RU"/>
        </w:rPr>
        <w:t>нарушение Подрядчиком начального и конечного сроков выполнения Работ по Договору, а также промежуточных сроков выполнения Работ, установленных Договором, более чем на 60 (шестьдесят) календарных дней по причинам, не зависящим от Заказчика;</w:t>
      </w:r>
    </w:p>
    <w:p w14:paraId="4E1C6925" w14:textId="77777777" w:rsidR="005A138A" w:rsidRPr="00BA1FA6" w:rsidRDefault="006B4BB9">
      <w:pPr>
        <w:numPr>
          <w:ilvl w:val="0"/>
          <w:numId w:val="3"/>
        </w:numPr>
        <w:tabs>
          <w:tab w:val="left" w:pos="1134"/>
        </w:tabs>
        <w:spacing w:after="0" w:line="240" w:lineRule="auto"/>
        <w:ind w:left="0" w:firstLine="709"/>
        <w:jc w:val="both"/>
        <w:rPr>
          <w:rFonts w:ascii="Times New Roman" w:eastAsia="Times New Roman" w:hAnsi="Times New Roman" w:cs="Times New Roman"/>
          <w:sz w:val="24"/>
          <w:szCs w:val="24"/>
          <w:lang w:eastAsia="ru-RU"/>
        </w:rPr>
      </w:pPr>
      <w:r w:rsidRPr="00BA1FA6">
        <w:rPr>
          <w:rFonts w:ascii="Times New Roman" w:eastAsia="Times New Roman" w:hAnsi="Times New Roman" w:cs="Times New Roman"/>
          <w:sz w:val="24"/>
          <w:szCs w:val="24"/>
          <w:lang w:eastAsia="ru-RU"/>
        </w:rPr>
        <w:lastRenderedPageBreak/>
        <w:t>несоблюдение Подрядчиком требований к качеству Работ</w:t>
      </w:r>
      <w:r w:rsidRPr="00BA1FA6">
        <w:rPr>
          <w:rFonts w:ascii="Times New Roman" w:eastAsia="Times New Roman" w:hAnsi="Times New Roman" w:cs="Times New Roman"/>
          <w:bCs/>
          <w:sz w:val="24"/>
          <w:szCs w:val="24"/>
          <w:lang w:eastAsia="ru-RU"/>
        </w:rPr>
        <w:t>,</w:t>
      </w:r>
      <w:r w:rsidRPr="00BA1FA6">
        <w:rPr>
          <w:rFonts w:ascii="Times New Roman" w:eastAsia="Times New Roman" w:hAnsi="Times New Roman" w:cs="Times New Roman"/>
          <w:sz w:val="24"/>
          <w:szCs w:val="24"/>
          <w:lang w:eastAsia="ru-RU"/>
        </w:rPr>
        <w:t xml:space="preserve"> если исправление выявленных Заказчиком недостатков, несоответствий Работ влечет нарушение сроков выполнения Работ более чем на 60 (шестьдесят) календарных дней либо такие недостатки являются неустранимыми;</w:t>
      </w:r>
    </w:p>
    <w:p w14:paraId="4E1C6926" w14:textId="77777777" w:rsidR="005A138A" w:rsidRPr="00BA1FA6" w:rsidRDefault="006B4BB9">
      <w:pPr>
        <w:numPr>
          <w:ilvl w:val="0"/>
          <w:numId w:val="3"/>
        </w:numPr>
        <w:tabs>
          <w:tab w:val="left" w:pos="1134"/>
        </w:tabs>
        <w:spacing w:after="0" w:line="240" w:lineRule="auto"/>
        <w:ind w:left="0" w:firstLine="709"/>
        <w:jc w:val="both"/>
        <w:rPr>
          <w:rFonts w:ascii="Times New Roman" w:eastAsia="Times New Roman" w:hAnsi="Times New Roman" w:cs="Times New Roman"/>
          <w:sz w:val="24"/>
          <w:szCs w:val="24"/>
          <w:lang w:eastAsia="ru-RU"/>
        </w:rPr>
      </w:pPr>
      <w:r w:rsidRPr="00BA1FA6">
        <w:rPr>
          <w:rFonts w:ascii="Times New Roman" w:eastAsia="Times New Roman" w:hAnsi="Times New Roman" w:cs="Times New Roman"/>
          <w:sz w:val="24"/>
          <w:szCs w:val="24"/>
          <w:lang w:eastAsia="ru-RU"/>
        </w:rPr>
        <w:t>отсутствие (по причине отзыва, прекращения, приостановления действия, признания недействительным или по другим основаниям) допусков, разрешений и / или лицензий;</w:t>
      </w:r>
    </w:p>
    <w:p w14:paraId="4E1C6927" w14:textId="77777777" w:rsidR="002C6DFC" w:rsidRPr="00BA1FA6" w:rsidRDefault="002C6DFC" w:rsidP="002C6DFC">
      <w:pPr>
        <w:numPr>
          <w:ilvl w:val="0"/>
          <w:numId w:val="3"/>
        </w:numPr>
        <w:tabs>
          <w:tab w:val="left" w:pos="1134"/>
        </w:tabs>
        <w:spacing w:after="0" w:line="240" w:lineRule="auto"/>
        <w:ind w:left="0" w:firstLine="709"/>
        <w:jc w:val="both"/>
        <w:rPr>
          <w:rFonts w:ascii="Times New Roman" w:eastAsia="Times New Roman" w:hAnsi="Times New Roman" w:cs="Times New Roman"/>
          <w:sz w:val="24"/>
          <w:szCs w:val="24"/>
          <w:lang w:eastAsia="ru-RU"/>
        </w:rPr>
      </w:pPr>
      <w:r w:rsidRPr="00BA1FA6">
        <w:rPr>
          <w:rFonts w:ascii="Times New Roman" w:eastAsia="Times New Roman" w:hAnsi="Times New Roman" w:cs="Times New Roman"/>
          <w:sz w:val="24"/>
          <w:szCs w:val="24"/>
          <w:lang w:eastAsia="ru-RU"/>
        </w:rPr>
        <w:t>принятие актов государственных органов или организаций, лишающих Подрядчика в установленном порядке права на производство Работ по Договору;</w:t>
      </w:r>
    </w:p>
    <w:p w14:paraId="4E1C6928" w14:textId="77777777" w:rsidR="005A138A" w:rsidRPr="00BA1FA6" w:rsidRDefault="006B4BB9">
      <w:pPr>
        <w:numPr>
          <w:ilvl w:val="0"/>
          <w:numId w:val="3"/>
        </w:numPr>
        <w:tabs>
          <w:tab w:val="left" w:pos="1134"/>
        </w:tabs>
        <w:spacing w:after="0" w:line="240" w:lineRule="auto"/>
        <w:ind w:left="0" w:firstLine="709"/>
        <w:jc w:val="both"/>
        <w:rPr>
          <w:rFonts w:ascii="Times New Roman" w:eastAsia="Times New Roman" w:hAnsi="Times New Roman" w:cs="Times New Roman"/>
          <w:sz w:val="24"/>
          <w:szCs w:val="24"/>
          <w:lang w:eastAsia="ru-RU"/>
        </w:rPr>
      </w:pPr>
      <w:r w:rsidRPr="00BA1FA6">
        <w:rPr>
          <w:rFonts w:ascii="Times New Roman" w:eastAsia="Times New Roman" w:hAnsi="Times New Roman" w:cs="Times New Roman"/>
          <w:sz w:val="24"/>
          <w:szCs w:val="24"/>
          <w:lang w:eastAsia="ru-RU"/>
        </w:rPr>
        <w:t>наложение ареста на имущество Подрядчика, введение арбитражным судом процедуры несостоятельности (банкротства) в отношении Подрядчика;</w:t>
      </w:r>
    </w:p>
    <w:p w14:paraId="4E1C6929" w14:textId="77777777" w:rsidR="005A138A" w:rsidRPr="00BA1FA6" w:rsidRDefault="006B4BB9">
      <w:pPr>
        <w:numPr>
          <w:ilvl w:val="0"/>
          <w:numId w:val="3"/>
        </w:numPr>
        <w:tabs>
          <w:tab w:val="left" w:pos="1134"/>
        </w:tabs>
        <w:spacing w:after="0" w:line="240" w:lineRule="auto"/>
        <w:ind w:left="0" w:firstLine="709"/>
        <w:jc w:val="both"/>
        <w:rPr>
          <w:rFonts w:ascii="Times New Roman" w:eastAsia="Times New Roman" w:hAnsi="Times New Roman" w:cs="Times New Roman"/>
          <w:sz w:val="24"/>
          <w:szCs w:val="24"/>
          <w:lang w:eastAsia="ru-RU"/>
        </w:rPr>
      </w:pPr>
      <w:r w:rsidRPr="00BA1FA6">
        <w:rPr>
          <w:rFonts w:ascii="Times New Roman" w:eastAsia="Times New Roman" w:hAnsi="Times New Roman" w:cs="Times New Roman"/>
          <w:sz w:val="24"/>
          <w:szCs w:val="24"/>
          <w:lang w:eastAsia="ru-RU"/>
        </w:rPr>
        <w:t>привлечение к выполнению Работ по Договору третьих лиц (Субподрядчиков) с нарушением требований, установленных пунктом 2.4.2 Договора;</w:t>
      </w:r>
    </w:p>
    <w:p w14:paraId="4E1C692A" w14:textId="77777777" w:rsidR="005A138A" w:rsidRPr="00BA1FA6" w:rsidRDefault="006B4BB9">
      <w:pPr>
        <w:numPr>
          <w:ilvl w:val="0"/>
          <w:numId w:val="3"/>
        </w:numPr>
        <w:tabs>
          <w:tab w:val="left" w:pos="1134"/>
        </w:tabs>
        <w:spacing w:after="0" w:line="240" w:lineRule="auto"/>
        <w:ind w:left="0" w:firstLine="709"/>
        <w:jc w:val="both"/>
        <w:rPr>
          <w:rFonts w:ascii="Times New Roman" w:eastAsia="Times New Roman" w:hAnsi="Times New Roman" w:cs="Times New Roman"/>
          <w:sz w:val="24"/>
          <w:szCs w:val="24"/>
          <w:lang w:eastAsia="ru-RU"/>
        </w:rPr>
      </w:pPr>
      <w:r w:rsidRPr="00BA1FA6">
        <w:rPr>
          <w:rFonts w:ascii="Times New Roman" w:eastAsia="Times New Roman" w:hAnsi="Times New Roman" w:cs="Times New Roman"/>
          <w:sz w:val="24"/>
          <w:szCs w:val="24"/>
          <w:lang w:eastAsia="ru-RU"/>
        </w:rPr>
        <w:t>нарушение более чем на 30 (тридцать) календарных дней сроков предоставления документов, подтверждающих обеспечение обязательств по возврату аванса и иных платежей по Договору, отказ в предоставлении Заказчику таких документов;</w:t>
      </w:r>
    </w:p>
    <w:p w14:paraId="4E1C692B" w14:textId="77777777" w:rsidR="005A138A" w:rsidRPr="00BA1FA6" w:rsidRDefault="006B4BB9">
      <w:pPr>
        <w:numPr>
          <w:ilvl w:val="0"/>
          <w:numId w:val="3"/>
        </w:numPr>
        <w:tabs>
          <w:tab w:val="left" w:pos="1134"/>
        </w:tabs>
        <w:spacing w:after="0" w:line="240" w:lineRule="auto"/>
        <w:ind w:left="0" w:firstLine="709"/>
        <w:jc w:val="both"/>
        <w:rPr>
          <w:rFonts w:ascii="Times New Roman" w:eastAsia="Times New Roman" w:hAnsi="Times New Roman" w:cs="Times New Roman"/>
          <w:sz w:val="24"/>
          <w:szCs w:val="24"/>
          <w:lang w:eastAsia="ru-RU"/>
        </w:rPr>
      </w:pPr>
      <w:r w:rsidRPr="00BA1FA6">
        <w:rPr>
          <w:rFonts w:ascii="Times New Roman" w:eastAsia="Times New Roman" w:hAnsi="Times New Roman" w:cs="Times New Roman"/>
          <w:sz w:val="24"/>
          <w:szCs w:val="24"/>
          <w:lang w:eastAsia="ru-RU"/>
        </w:rPr>
        <w:t>установление в ходе исполнения Договора фактов несоответствия Подрядчика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Подрядчика об обстоятельствах, указанных в разделе 1</w:t>
      </w:r>
      <w:r w:rsidR="001336BC" w:rsidRPr="00BA1FA6">
        <w:rPr>
          <w:rFonts w:ascii="Times New Roman" w:eastAsia="Times New Roman" w:hAnsi="Times New Roman" w:cs="Times New Roman"/>
          <w:sz w:val="24"/>
          <w:szCs w:val="24"/>
          <w:lang w:eastAsia="ru-RU"/>
        </w:rPr>
        <w:t>1</w:t>
      </w:r>
      <w:r w:rsidRPr="00BA1FA6">
        <w:rPr>
          <w:rFonts w:ascii="Times New Roman" w:eastAsia="Times New Roman" w:hAnsi="Times New Roman" w:cs="Times New Roman"/>
          <w:sz w:val="24"/>
          <w:szCs w:val="24"/>
          <w:lang w:eastAsia="ru-RU"/>
        </w:rPr>
        <w:t xml:space="preserve"> Договора, и имеющих существенное значение для его заключения и исполнения.</w:t>
      </w:r>
    </w:p>
    <w:p w14:paraId="4E1C692C" w14:textId="77777777" w:rsidR="005A138A" w:rsidRPr="00BA1FA6" w:rsidRDefault="006B4BB9" w:rsidP="00344590">
      <w:pPr>
        <w:numPr>
          <w:ilvl w:val="1"/>
          <w:numId w:val="30"/>
        </w:numPr>
        <w:shd w:val="clear" w:color="auto" w:fill="FFFFFF"/>
        <w:tabs>
          <w:tab w:val="left" w:pos="1134"/>
        </w:tabs>
        <w:spacing w:after="0" w:line="240" w:lineRule="auto"/>
        <w:ind w:left="0" w:firstLine="709"/>
        <w:jc w:val="both"/>
        <w:rPr>
          <w:rFonts w:ascii="Times New Roman" w:eastAsia="Times New Roman" w:hAnsi="Times New Roman" w:cs="Times New Roman"/>
          <w:sz w:val="24"/>
          <w:szCs w:val="24"/>
          <w:lang w:eastAsia="ru-RU"/>
        </w:rPr>
      </w:pPr>
      <w:r w:rsidRPr="00BA1FA6">
        <w:rPr>
          <w:rFonts w:ascii="Times New Roman" w:eastAsia="Times New Roman" w:hAnsi="Times New Roman" w:cs="Times New Roman"/>
          <w:sz w:val="24"/>
          <w:szCs w:val="24"/>
          <w:lang w:eastAsia="ru-RU"/>
        </w:rPr>
        <w:t>В случае отказа Заказчика от Договора в случаях, предусмотренных пунктами 1</w:t>
      </w:r>
      <w:r w:rsidR="001336BC" w:rsidRPr="00BA1FA6">
        <w:rPr>
          <w:rFonts w:ascii="Times New Roman" w:eastAsia="Times New Roman" w:hAnsi="Times New Roman" w:cs="Times New Roman"/>
          <w:sz w:val="24"/>
          <w:szCs w:val="24"/>
          <w:lang w:eastAsia="ru-RU"/>
        </w:rPr>
        <w:t>3</w:t>
      </w:r>
      <w:r w:rsidRPr="00BA1FA6">
        <w:rPr>
          <w:rFonts w:ascii="Times New Roman" w:eastAsia="Times New Roman" w:hAnsi="Times New Roman" w:cs="Times New Roman"/>
          <w:sz w:val="24"/>
          <w:szCs w:val="24"/>
          <w:lang w:eastAsia="ru-RU"/>
        </w:rPr>
        <w:t>.2, 1</w:t>
      </w:r>
      <w:r w:rsidR="001336BC" w:rsidRPr="00BA1FA6">
        <w:rPr>
          <w:rFonts w:ascii="Times New Roman" w:eastAsia="Times New Roman" w:hAnsi="Times New Roman" w:cs="Times New Roman"/>
          <w:sz w:val="24"/>
          <w:szCs w:val="24"/>
          <w:lang w:eastAsia="ru-RU"/>
        </w:rPr>
        <w:t>3</w:t>
      </w:r>
      <w:r w:rsidRPr="00BA1FA6">
        <w:rPr>
          <w:rFonts w:ascii="Times New Roman" w:eastAsia="Times New Roman" w:hAnsi="Times New Roman" w:cs="Times New Roman"/>
          <w:sz w:val="24"/>
          <w:szCs w:val="24"/>
          <w:lang w:eastAsia="ru-RU"/>
        </w:rPr>
        <w:t>.3, 1</w:t>
      </w:r>
      <w:r w:rsidR="001336BC" w:rsidRPr="00BA1FA6">
        <w:rPr>
          <w:rFonts w:ascii="Times New Roman" w:eastAsia="Times New Roman" w:hAnsi="Times New Roman" w:cs="Times New Roman"/>
          <w:sz w:val="24"/>
          <w:szCs w:val="24"/>
          <w:lang w:eastAsia="ru-RU"/>
        </w:rPr>
        <w:t>3</w:t>
      </w:r>
      <w:r w:rsidRPr="00BA1FA6">
        <w:rPr>
          <w:rFonts w:ascii="Times New Roman" w:eastAsia="Times New Roman" w:hAnsi="Times New Roman" w:cs="Times New Roman"/>
          <w:sz w:val="24"/>
          <w:szCs w:val="24"/>
          <w:lang w:eastAsia="ru-RU"/>
        </w:rPr>
        <w:t xml:space="preserve">.4 Договора, последний считается прекращенным (расторгнутым) со дня, следующего за днем получения Подрядчиком уведомления Заказчика об отказе от Договора (исполнения Договора). </w:t>
      </w:r>
    </w:p>
    <w:p w14:paraId="4E1C692D" w14:textId="77777777" w:rsidR="005A138A" w:rsidRPr="00BA1FA6" w:rsidRDefault="006B4BB9" w:rsidP="00344590">
      <w:pPr>
        <w:numPr>
          <w:ilvl w:val="1"/>
          <w:numId w:val="30"/>
        </w:numPr>
        <w:shd w:val="clear" w:color="auto" w:fill="FFFFFF"/>
        <w:tabs>
          <w:tab w:val="left" w:pos="1134"/>
        </w:tabs>
        <w:spacing w:after="0" w:line="240" w:lineRule="auto"/>
        <w:ind w:left="0" w:firstLine="709"/>
        <w:jc w:val="both"/>
        <w:rPr>
          <w:rFonts w:ascii="Times New Roman" w:eastAsia="Times New Roman" w:hAnsi="Times New Roman" w:cs="Times New Roman"/>
          <w:sz w:val="24"/>
          <w:szCs w:val="24"/>
          <w:lang w:eastAsia="ru-RU"/>
        </w:rPr>
      </w:pPr>
      <w:r w:rsidRPr="00BA1FA6">
        <w:rPr>
          <w:rFonts w:ascii="Times New Roman" w:eastAsia="Times New Roman" w:hAnsi="Times New Roman" w:cs="Times New Roman"/>
          <w:sz w:val="24"/>
          <w:szCs w:val="24"/>
          <w:lang w:eastAsia="ru-RU"/>
        </w:rPr>
        <w:t>С даты прекращения (расторжения) Договора Подрядчик обязан прекратить производство Работ, и в согласованные Сторонами сроки передать Заказчику результаты выполненных работ, техническую и иную полученную документацию.</w:t>
      </w:r>
    </w:p>
    <w:p w14:paraId="4E1C692E" w14:textId="77777777" w:rsidR="005A138A" w:rsidRPr="00BA1FA6" w:rsidRDefault="006B4BB9" w:rsidP="00344590">
      <w:pPr>
        <w:numPr>
          <w:ilvl w:val="1"/>
          <w:numId w:val="30"/>
        </w:numPr>
        <w:shd w:val="clear" w:color="auto" w:fill="FFFFFF"/>
        <w:tabs>
          <w:tab w:val="left" w:pos="1134"/>
        </w:tabs>
        <w:spacing w:after="0" w:line="240" w:lineRule="auto"/>
        <w:ind w:left="0" w:firstLine="709"/>
        <w:jc w:val="both"/>
        <w:rPr>
          <w:rFonts w:ascii="Times New Roman" w:eastAsia="Times New Roman" w:hAnsi="Times New Roman" w:cs="Times New Roman"/>
          <w:sz w:val="24"/>
          <w:szCs w:val="24"/>
          <w:lang w:eastAsia="ru-RU"/>
        </w:rPr>
      </w:pPr>
      <w:r w:rsidRPr="00BA1FA6">
        <w:rPr>
          <w:rFonts w:ascii="Times New Roman" w:eastAsia="Times New Roman" w:hAnsi="Times New Roman" w:cs="Times New Roman"/>
          <w:sz w:val="24"/>
          <w:szCs w:val="24"/>
          <w:lang w:eastAsia="ru-RU"/>
        </w:rPr>
        <w:t>При прекращении (расторжении) Договора по основаниям, указанным в настоящем разделе, все обязательства Сторон по Договору считаются прекратившимися, за исключением обязательств по незавершенным расчетам, а также обязательств Подрядчика по возмещению неустойки (пени), штрафов и убытков в случаях и размерах, предусмотренных Договором.</w:t>
      </w:r>
    </w:p>
    <w:p w14:paraId="4E1C6930" w14:textId="77777777" w:rsidR="005A138A" w:rsidRPr="00BA1FA6" w:rsidRDefault="006B4BB9" w:rsidP="00344590">
      <w:pPr>
        <w:numPr>
          <w:ilvl w:val="0"/>
          <w:numId w:val="30"/>
        </w:numPr>
        <w:shd w:val="clear" w:color="auto" w:fill="FFFFFF"/>
        <w:tabs>
          <w:tab w:val="left" w:pos="426"/>
        </w:tabs>
        <w:spacing w:after="0" w:line="240" w:lineRule="auto"/>
        <w:ind w:left="0" w:firstLine="0"/>
        <w:jc w:val="center"/>
        <w:rPr>
          <w:rFonts w:ascii="Times New Roman" w:eastAsia="Times New Roman" w:hAnsi="Times New Roman" w:cs="Times New Roman"/>
          <w:bCs/>
          <w:sz w:val="24"/>
          <w:szCs w:val="24"/>
          <w:lang w:eastAsia="ru-RU"/>
        </w:rPr>
      </w:pPr>
      <w:r w:rsidRPr="00BA1FA6">
        <w:rPr>
          <w:rFonts w:ascii="Times New Roman" w:eastAsia="Times New Roman" w:hAnsi="Times New Roman" w:cs="Times New Roman"/>
          <w:b/>
          <w:bCs/>
          <w:sz w:val="24"/>
          <w:szCs w:val="24"/>
          <w:lang w:eastAsia="ru-RU"/>
        </w:rPr>
        <w:t>Разрешение споров</w:t>
      </w:r>
    </w:p>
    <w:p w14:paraId="4E1C6931" w14:textId="77777777" w:rsidR="005A138A" w:rsidRPr="00BA1FA6" w:rsidRDefault="006B4BB9" w:rsidP="00344590">
      <w:pPr>
        <w:numPr>
          <w:ilvl w:val="1"/>
          <w:numId w:val="30"/>
        </w:numPr>
        <w:shd w:val="clear" w:color="auto" w:fill="FFFFFF"/>
        <w:tabs>
          <w:tab w:val="left" w:pos="1134"/>
          <w:tab w:val="left" w:pos="1418"/>
        </w:tabs>
        <w:spacing w:after="0" w:line="240" w:lineRule="auto"/>
        <w:ind w:left="0" w:firstLine="709"/>
        <w:jc w:val="both"/>
        <w:rPr>
          <w:rFonts w:ascii="Times New Roman" w:eastAsia="Times New Roman" w:hAnsi="Times New Roman" w:cs="Times New Roman"/>
          <w:bCs/>
          <w:sz w:val="24"/>
          <w:szCs w:val="24"/>
          <w:lang w:eastAsia="ru-RU"/>
        </w:rPr>
      </w:pPr>
      <w:r w:rsidRPr="00BA1FA6">
        <w:rPr>
          <w:rFonts w:ascii="Times New Roman" w:eastAsia="Times New Roman" w:hAnsi="Times New Roman" w:cs="Times New Roman"/>
          <w:bCs/>
          <w:sz w:val="24"/>
          <w:szCs w:val="24"/>
          <w:lang w:eastAsia="ru-RU"/>
        </w:rPr>
        <w:t>Все споры, разногласия и требования, возникающие между Сторонами из Договора или в связи с ним, в том числе, связанные с его заключением, исполнением, изменением, прекращением (расторжением) и / или действительностью, разрешаются путем переговоров.</w:t>
      </w:r>
    </w:p>
    <w:p w14:paraId="4E1C6932" w14:textId="77777777" w:rsidR="005A138A" w:rsidRPr="00BA1FA6" w:rsidRDefault="006B4BB9" w:rsidP="00344590">
      <w:pPr>
        <w:numPr>
          <w:ilvl w:val="1"/>
          <w:numId w:val="30"/>
        </w:numPr>
        <w:shd w:val="clear" w:color="auto" w:fill="FFFFFF"/>
        <w:tabs>
          <w:tab w:val="left" w:pos="1134"/>
          <w:tab w:val="left" w:pos="1418"/>
        </w:tabs>
        <w:spacing w:after="0" w:line="240" w:lineRule="auto"/>
        <w:ind w:left="0" w:firstLine="709"/>
        <w:jc w:val="both"/>
        <w:rPr>
          <w:rFonts w:ascii="Times New Roman" w:eastAsia="Times New Roman" w:hAnsi="Times New Roman" w:cs="Times New Roman"/>
          <w:bCs/>
          <w:sz w:val="24"/>
          <w:szCs w:val="24"/>
          <w:lang w:eastAsia="ru-RU"/>
        </w:rPr>
      </w:pPr>
      <w:r w:rsidRPr="00BA1FA6">
        <w:rPr>
          <w:rFonts w:ascii="Times New Roman" w:eastAsia="Times New Roman" w:hAnsi="Times New Roman" w:cs="Times New Roman"/>
          <w:bCs/>
          <w:sz w:val="24"/>
          <w:szCs w:val="24"/>
          <w:lang w:eastAsia="ru-RU"/>
        </w:rPr>
        <w:t>Споры, указанные в пункте 1</w:t>
      </w:r>
      <w:r w:rsidR="001336BC" w:rsidRPr="00BA1FA6">
        <w:rPr>
          <w:rFonts w:ascii="Times New Roman" w:eastAsia="Times New Roman" w:hAnsi="Times New Roman" w:cs="Times New Roman"/>
          <w:bCs/>
          <w:sz w:val="24"/>
          <w:szCs w:val="24"/>
          <w:lang w:eastAsia="ru-RU"/>
        </w:rPr>
        <w:t>4</w:t>
      </w:r>
      <w:r w:rsidRPr="00BA1FA6">
        <w:rPr>
          <w:rFonts w:ascii="Times New Roman" w:eastAsia="Times New Roman" w:hAnsi="Times New Roman" w:cs="Times New Roman"/>
          <w:bCs/>
          <w:sz w:val="24"/>
          <w:szCs w:val="24"/>
          <w:lang w:eastAsia="ru-RU"/>
        </w:rPr>
        <w:t xml:space="preserve">.1 Договора, которые не были урегулированы Сторонами путем переговоров, подлежат разрешению в Арбитражном суде </w:t>
      </w:r>
      <w:r w:rsidR="001336BC" w:rsidRPr="00BA1FA6">
        <w:rPr>
          <w:rFonts w:ascii="Times New Roman" w:eastAsia="Times New Roman" w:hAnsi="Times New Roman" w:cs="Times New Roman"/>
          <w:bCs/>
          <w:sz w:val="24"/>
          <w:szCs w:val="24"/>
          <w:lang w:eastAsia="ru-RU"/>
        </w:rPr>
        <w:t xml:space="preserve">города Москвы </w:t>
      </w:r>
      <w:r w:rsidRPr="00BA1FA6">
        <w:rPr>
          <w:rFonts w:ascii="Times New Roman" w:eastAsia="Times New Roman" w:hAnsi="Times New Roman" w:cs="Times New Roman"/>
          <w:bCs/>
          <w:sz w:val="24"/>
          <w:szCs w:val="24"/>
          <w:lang w:eastAsia="ru-RU"/>
        </w:rPr>
        <w:t>в соответствии с законодательством Российской Федерации.</w:t>
      </w:r>
    </w:p>
    <w:p w14:paraId="4E1C6933" w14:textId="77777777" w:rsidR="005A138A" w:rsidRPr="00BA1FA6" w:rsidRDefault="006B4BB9" w:rsidP="00344590">
      <w:pPr>
        <w:numPr>
          <w:ilvl w:val="1"/>
          <w:numId w:val="30"/>
        </w:numPr>
        <w:shd w:val="clear" w:color="auto" w:fill="FFFFFF"/>
        <w:tabs>
          <w:tab w:val="left" w:pos="1134"/>
          <w:tab w:val="left" w:pos="1418"/>
        </w:tabs>
        <w:spacing w:after="0" w:line="240" w:lineRule="auto"/>
        <w:ind w:left="0" w:firstLine="709"/>
        <w:jc w:val="both"/>
        <w:rPr>
          <w:rFonts w:ascii="Times New Roman" w:eastAsia="Times New Roman" w:hAnsi="Times New Roman" w:cs="Times New Roman"/>
          <w:bCs/>
          <w:sz w:val="24"/>
          <w:szCs w:val="24"/>
          <w:lang w:eastAsia="ru-RU"/>
        </w:rPr>
      </w:pPr>
      <w:r w:rsidRPr="00BA1FA6">
        <w:rPr>
          <w:rFonts w:ascii="Times New Roman" w:eastAsia="Times New Roman" w:hAnsi="Times New Roman" w:cs="Times New Roman"/>
          <w:bCs/>
          <w:sz w:val="24"/>
          <w:szCs w:val="24"/>
          <w:lang w:eastAsia="ru-RU"/>
        </w:rPr>
        <w:t>Сторонами применяется обязательный досудебный (претензионный) порядок разрешения споров. Сторона, права которой нарушены, до обращения в суд направляет другой Стороне письменную претензию с изложением своих требований. Претензии направляются в порядке, предусмотренном пунктом 1</w:t>
      </w:r>
      <w:r w:rsidR="001336BC" w:rsidRPr="00BA1FA6">
        <w:rPr>
          <w:rFonts w:ascii="Times New Roman" w:eastAsia="Times New Roman" w:hAnsi="Times New Roman" w:cs="Times New Roman"/>
          <w:bCs/>
          <w:sz w:val="24"/>
          <w:szCs w:val="24"/>
          <w:lang w:eastAsia="ru-RU"/>
        </w:rPr>
        <w:t>5</w:t>
      </w:r>
      <w:r w:rsidRPr="00BA1FA6">
        <w:rPr>
          <w:rFonts w:ascii="Times New Roman" w:eastAsia="Times New Roman" w:hAnsi="Times New Roman" w:cs="Times New Roman"/>
          <w:bCs/>
          <w:sz w:val="24"/>
          <w:szCs w:val="24"/>
          <w:lang w:eastAsia="ru-RU"/>
        </w:rPr>
        <w:t>.7 Договора.</w:t>
      </w:r>
    </w:p>
    <w:p w14:paraId="4E1C6934" w14:textId="77777777" w:rsidR="005A138A" w:rsidRPr="00BA1FA6" w:rsidRDefault="006B4BB9" w:rsidP="00344590">
      <w:pPr>
        <w:numPr>
          <w:ilvl w:val="1"/>
          <w:numId w:val="30"/>
        </w:numPr>
        <w:shd w:val="clear" w:color="auto" w:fill="FFFFFF"/>
        <w:tabs>
          <w:tab w:val="left" w:pos="1134"/>
          <w:tab w:val="left" w:pos="1418"/>
        </w:tabs>
        <w:spacing w:after="0" w:line="240" w:lineRule="auto"/>
        <w:ind w:left="0" w:firstLine="709"/>
        <w:jc w:val="both"/>
        <w:rPr>
          <w:rFonts w:ascii="Times New Roman" w:eastAsia="Times New Roman" w:hAnsi="Times New Roman" w:cs="Times New Roman"/>
          <w:bCs/>
          <w:sz w:val="24"/>
          <w:szCs w:val="24"/>
          <w:lang w:eastAsia="ru-RU"/>
        </w:rPr>
      </w:pPr>
      <w:r w:rsidRPr="00BA1FA6">
        <w:rPr>
          <w:rFonts w:ascii="Times New Roman" w:eastAsia="Times New Roman" w:hAnsi="Times New Roman" w:cs="Times New Roman"/>
          <w:bCs/>
          <w:sz w:val="24"/>
          <w:szCs w:val="24"/>
          <w:lang w:eastAsia="ru-RU"/>
        </w:rPr>
        <w:t>Срок для рассмотрения претензии – 15 (пятнадцать) рабочих дней со дня ее получения. Если в указанный срок требования не удовлетворены и не направлены мотивированные возражения, то Сторона, право которой нарушено, вправе обратиться с иском в суд.</w:t>
      </w:r>
    </w:p>
    <w:p w14:paraId="4E1C6935" w14:textId="77777777" w:rsidR="005A138A" w:rsidRPr="00BA1FA6" w:rsidRDefault="006B4BB9" w:rsidP="00344590">
      <w:pPr>
        <w:numPr>
          <w:ilvl w:val="1"/>
          <w:numId w:val="30"/>
        </w:numPr>
        <w:shd w:val="clear" w:color="auto" w:fill="FFFFFF"/>
        <w:tabs>
          <w:tab w:val="left" w:pos="1134"/>
          <w:tab w:val="left" w:pos="1418"/>
        </w:tabs>
        <w:spacing w:after="0" w:line="240" w:lineRule="auto"/>
        <w:ind w:left="0" w:firstLine="709"/>
        <w:jc w:val="both"/>
        <w:rPr>
          <w:rFonts w:ascii="Times New Roman" w:eastAsia="Times New Roman" w:hAnsi="Times New Roman" w:cs="Times New Roman"/>
          <w:bCs/>
          <w:sz w:val="24"/>
          <w:szCs w:val="24"/>
          <w:lang w:eastAsia="ru-RU"/>
        </w:rPr>
      </w:pPr>
      <w:r w:rsidRPr="00BA1FA6">
        <w:rPr>
          <w:rFonts w:ascii="Times New Roman" w:eastAsia="Times New Roman" w:hAnsi="Times New Roman" w:cs="Times New Roman"/>
          <w:bCs/>
          <w:sz w:val="24"/>
          <w:szCs w:val="24"/>
          <w:lang w:eastAsia="ru-RU"/>
        </w:rPr>
        <w:t>Условия настоящего раздела Договора сохраняют свою силу в случае признания Договора незаключенным и / или недействительным.</w:t>
      </w:r>
    </w:p>
    <w:p w14:paraId="4E1C6936" w14:textId="77777777" w:rsidR="005A138A" w:rsidRPr="00BA1FA6" w:rsidRDefault="005A138A">
      <w:pPr>
        <w:shd w:val="clear" w:color="auto" w:fill="FFFFFF"/>
        <w:tabs>
          <w:tab w:val="left" w:pos="1418"/>
        </w:tabs>
        <w:spacing w:after="0" w:line="240" w:lineRule="auto"/>
        <w:ind w:firstLine="709"/>
        <w:jc w:val="both"/>
        <w:rPr>
          <w:rFonts w:ascii="Times New Roman" w:eastAsia="Times New Roman" w:hAnsi="Times New Roman" w:cs="Times New Roman"/>
          <w:b/>
          <w:bCs/>
          <w:sz w:val="24"/>
          <w:szCs w:val="24"/>
          <w:lang w:eastAsia="ru-RU"/>
        </w:rPr>
      </w:pPr>
    </w:p>
    <w:p w14:paraId="4E1C6937" w14:textId="77777777" w:rsidR="005A138A" w:rsidRPr="00BA1FA6" w:rsidRDefault="006B4BB9" w:rsidP="00344590">
      <w:pPr>
        <w:numPr>
          <w:ilvl w:val="0"/>
          <w:numId w:val="30"/>
        </w:numPr>
        <w:shd w:val="clear" w:color="auto" w:fill="FFFFFF"/>
        <w:tabs>
          <w:tab w:val="left" w:pos="426"/>
        </w:tabs>
        <w:spacing w:after="0" w:line="240" w:lineRule="auto"/>
        <w:ind w:left="0" w:firstLine="0"/>
        <w:jc w:val="center"/>
        <w:rPr>
          <w:rFonts w:ascii="Times New Roman" w:eastAsia="Times New Roman" w:hAnsi="Times New Roman" w:cs="Times New Roman"/>
          <w:b/>
          <w:bCs/>
          <w:sz w:val="24"/>
          <w:szCs w:val="24"/>
          <w:lang w:eastAsia="ru-RU"/>
        </w:rPr>
      </w:pPr>
      <w:r w:rsidRPr="00BA1FA6">
        <w:rPr>
          <w:rFonts w:ascii="Times New Roman" w:eastAsia="Times New Roman" w:hAnsi="Times New Roman" w:cs="Times New Roman"/>
          <w:b/>
          <w:bCs/>
          <w:sz w:val="24"/>
          <w:szCs w:val="24"/>
          <w:lang w:eastAsia="ru-RU"/>
        </w:rPr>
        <w:t>Заключительные положения</w:t>
      </w:r>
    </w:p>
    <w:p w14:paraId="4E1C6938" w14:textId="77777777" w:rsidR="005A138A" w:rsidRPr="00BA1FA6" w:rsidRDefault="006B4BB9" w:rsidP="00344590">
      <w:pPr>
        <w:numPr>
          <w:ilvl w:val="1"/>
          <w:numId w:val="30"/>
        </w:numPr>
        <w:shd w:val="clear" w:color="auto" w:fill="FFFFFF"/>
        <w:tabs>
          <w:tab w:val="left" w:pos="1134"/>
        </w:tabs>
        <w:spacing w:after="0" w:line="240" w:lineRule="auto"/>
        <w:ind w:left="0" w:firstLine="709"/>
        <w:jc w:val="both"/>
        <w:rPr>
          <w:rFonts w:ascii="Times New Roman" w:eastAsia="Times New Roman" w:hAnsi="Times New Roman" w:cs="Times New Roman"/>
          <w:sz w:val="24"/>
          <w:szCs w:val="24"/>
          <w:lang w:eastAsia="ru-RU"/>
        </w:rPr>
      </w:pPr>
      <w:r w:rsidRPr="00BA1FA6">
        <w:rPr>
          <w:rFonts w:ascii="Times New Roman" w:eastAsia="Times New Roman" w:hAnsi="Times New Roman" w:cs="Times New Roman"/>
          <w:sz w:val="24"/>
          <w:szCs w:val="24"/>
          <w:lang w:eastAsia="ru-RU"/>
        </w:rPr>
        <w:lastRenderedPageBreak/>
        <w:t xml:space="preserve">Договор вступает в силу с даты его подписания Сторонами и действует до полного исполнения ими принятых на себя обязательств. </w:t>
      </w:r>
    </w:p>
    <w:p w14:paraId="4E1C6939" w14:textId="77777777" w:rsidR="005A138A" w:rsidRPr="00BA1FA6" w:rsidRDefault="006B4BB9" w:rsidP="00344590">
      <w:pPr>
        <w:numPr>
          <w:ilvl w:val="1"/>
          <w:numId w:val="30"/>
        </w:numPr>
        <w:shd w:val="clear" w:color="auto" w:fill="FFFFFF"/>
        <w:tabs>
          <w:tab w:val="left" w:pos="1134"/>
        </w:tabs>
        <w:spacing w:after="0" w:line="240" w:lineRule="auto"/>
        <w:ind w:left="0" w:firstLine="709"/>
        <w:jc w:val="both"/>
        <w:rPr>
          <w:rFonts w:ascii="Times New Roman" w:eastAsia="Times New Roman" w:hAnsi="Times New Roman" w:cs="Times New Roman"/>
          <w:sz w:val="24"/>
          <w:szCs w:val="24"/>
          <w:lang w:eastAsia="ru-RU"/>
        </w:rPr>
      </w:pPr>
      <w:r w:rsidRPr="00BA1FA6">
        <w:rPr>
          <w:rFonts w:ascii="Times New Roman" w:eastAsia="Times New Roman" w:hAnsi="Times New Roman" w:cs="Times New Roman"/>
          <w:sz w:val="24"/>
          <w:szCs w:val="24"/>
          <w:lang w:eastAsia="ru-RU"/>
        </w:rPr>
        <w:t>Все изменения и дополнения к Договору действительны при условии, что они совершены в письменной форме в виде единого документа и подписаны уполномоченными представителями Сторона, за исключением случаев изменения реквизитов Сторон, предусмотренных пунктом 1</w:t>
      </w:r>
      <w:r w:rsidR="001336BC" w:rsidRPr="00BA1FA6">
        <w:rPr>
          <w:rFonts w:ascii="Times New Roman" w:eastAsia="Times New Roman" w:hAnsi="Times New Roman" w:cs="Times New Roman"/>
          <w:sz w:val="24"/>
          <w:szCs w:val="24"/>
          <w:lang w:eastAsia="ru-RU"/>
        </w:rPr>
        <w:t>5</w:t>
      </w:r>
      <w:r w:rsidRPr="00BA1FA6">
        <w:rPr>
          <w:rFonts w:ascii="Times New Roman" w:eastAsia="Times New Roman" w:hAnsi="Times New Roman" w:cs="Times New Roman"/>
          <w:sz w:val="24"/>
          <w:szCs w:val="24"/>
          <w:lang w:eastAsia="ru-RU"/>
        </w:rPr>
        <w:t xml:space="preserve">.6 Договора. </w:t>
      </w:r>
    </w:p>
    <w:p w14:paraId="4E1C693A" w14:textId="77777777" w:rsidR="005A138A" w:rsidRPr="00BA1FA6" w:rsidRDefault="006B4BB9" w:rsidP="00344590">
      <w:pPr>
        <w:numPr>
          <w:ilvl w:val="1"/>
          <w:numId w:val="30"/>
        </w:numPr>
        <w:shd w:val="clear" w:color="auto" w:fill="FFFFFF"/>
        <w:tabs>
          <w:tab w:val="left" w:pos="1134"/>
        </w:tabs>
        <w:spacing w:after="0" w:line="240" w:lineRule="auto"/>
        <w:ind w:left="0" w:firstLine="709"/>
        <w:jc w:val="both"/>
        <w:rPr>
          <w:rFonts w:ascii="Times New Roman" w:eastAsia="Times New Roman" w:hAnsi="Times New Roman" w:cs="Times New Roman"/>
          <w:sz w:val="24"/>
          <w:szCs w:val="24"/>
          <w:lang w:eastAsia="ru-RU"/>
        </w:rPr>
      </w:pPr>
      <w:r w:rsidRPr="00BA1FA6">
        <w:rPr>
          <w:rFonts w:ascii="Times New Roman" w:eastAsia="Times New Roman" w:hAnsi="Times New Roman" w:cs="Times New Roman"/>
          <w:sz w:val="24"/>
          <w:szCs w:val="24"/>
          <w:lang w:eastAsia="ru-RU"/>
        </w:rPr>
        <w:t>Все приложения к Договору, а также любые изменения и дополнения, оформленные надлежащим образом, являются неотъемлемыми частями Договора.</w:t>
      </w:r>
    </w:p>
    <w:p w14:paraId="4E1C693B" w14:textId="77777777" w:rsidR="005A138A" w:rsidRPr="00BA1FA6" w:rsidRDefault="006B4BB9" w:rsidP="00344590">
      <w:pPr>
        <w:numPr>
          <w:ilvl w:val="1"/>
          <w:numId w:val="30"/>
        </w:numPr>
        <w:shd w:val="clear" w:color="auto" w:fill="FFFFFF"/>
        <w:tabs>
          <w:tab w:val="left" w:pos="1134"/>
        </w:tabs>
        <w:spacing w:after="0" w:line="240" w:lineRule="auto"/>
        <w:ind w:left="0" w:firstLine="709"/>
        <w:jc w:val="both"/>
        <w:rPr>
          <w:rFonts w:ascii="Times New Roman" w:eastAsia="Times New Roman" w:hAnsi="Times New Roman" w:cs="Times New Roman"/>
          <w:sz w:val="24"/>
          <w:szCs w:val="24"/>
          <w:lang w:eastAsia="ru-RU"/>
        </w:rPr>
      </w:pPr>
      <w:r w:rsidRPr="00BA1FA6">
        <w:rPr>
          <w:rFonts w:ascii="Times New Roman" w:eastAsia="Times New Roman" w:hAnsi="Times New Roman" w:cs="Times New Roman"/>
          <w:sz w:val="24"/>
          <w:szCs w:val="24"/>
          <w:lang w:eastAsia="ru-RU"/>
        </w:rPr>
        <w:t>В случае наличия любых расхождений между содержанием Договора и приложений к нему, приоритет имеет текст Договора.</w:t>
      </w:r>
    </w:p>
    <w:p w14:paraId="4E1C693C" w14:textId="5EE87DFA" w:rsidR="005A138A" w:rsidRPr="00BA1FA6" w:rsidRDefault="006B4BB9" w:rsidP="00344590">
      <w:pPr>
        <w:numPr>
          <w:ilvl w:val="1"/>
          <w:numId w:val="30"/>
        </w:numPr>
        <w:shd w:val="clear" w:color="auto" w:fill="FFFFFF"/>
        <w:tabs>
          <w:tab w:val="left" w:pos="1134"/>
        </w:tabs>
        <w:spacing w:after="0" w:line="240" w:lineRule="auto"/>
        <w:ind w:left="0" w:firstLine="709"/>
        <w:jc w:val="both"/>
        <w:rPr>
          <w:rFonts w:ascii="Times New Roman" w:eastAsia="Times New Roman" w:hAnsi="Times New Roman" w:cs="Times New Roman"/>
          <w:sz w:val="24"/>
          <w:szCs w:val="24"/>
          <w:lang w:eastAsia="ru-RU"/>
        </w:rPr>
      </w:pPr>
      <w:r w:rsidRPr="00BA1FA6">
        <w:rPr>
          <w:rFonts w:ascii="Times New Roman" w:eastAsia="Times New Roman" w:hAnsi="Times New Roman" w:cs="Times New Roman"/>
          <w:sz w:val="24"/>
          <w:szCs w:val="24"/>
          <w:lang w:eastAsia="ru-RU"/>
        </w:rPr>
        <w:t>Обмен информацией между Сторонами по любым вопросам, связанным с исполнением Договора, включая уведомления и иные сообщения, осуществляется только в письменной форме в пор</w:t>
      </w:r>
      <w:r w:rsidR="001336BC" w:rsidRPr="00BA1FA6">
        <w:rPr>
          <w:rFonts w:ascii="Times New Roman" w:eastAsia="Times New Roman" w:hAnsi="Times New Roman" w:cs="Times New Roman"/>
          <w:sz w:val="24"/>
          <w:szCs w:val="24"/>
          <w:lang w:eastAsia="ru-RU"/>
        </w:rPr>
        <w:t>ядке, предусмотренном пунктом 15</w:t>
      </w:r>
      <w:r w:rsidRPr="00BA1FA6">
        <w:rPr>
          <w:rFonts w:ascii="Times New Roman" w:eastAsia="Times New Roman" w:hAnsi="Times New Roman" w:cs="Times New Roman"/>
          <w:sz w:val="24"/>
          <w:szCs w:val="24"/>
          <w:lang w:eastAsia="ru-RU"/>
        </w:rPr>
        <w:t>.7 Договора. Использование средств электронной связи не допускается, за исключением случаев оперативного обмена информацией, которая не влечет возникновения, изменения либо прекращения гражданских прав и обязанностей Стороны.</w:t>
      </w:r>
    </w:p>
    <w:p w14:paraId="4E1C693D" w14:textId="77777777" w:rsidR="005A138A" w:rsidRPr="00BA1FA6" w:rsidRDefault="006B4BB9" w:rsidP="00344590">
      <w:pPr>
        <w:numPr>
          <w:ilvl w:val="1"/>
          <w:numId w:val="30"/>
        </w:numPr>
        <w:shd w:val="clear" w:color="auto" w:fill="FFFFFF"/>
        <w:tabs>
          <w:tab w:val="left" w:pos="1134"/>
        </w:tabs>
        <w:spacing w:after="0" w:line="240" w:lineRule="auto"/>
        <w:ind w:left="0" w:firstLine="709"/>
        <w:jc w:val="both"/>
        <w:rPr>
          <w:rFonts w:ascii="Times New Roman" w:eastAsia="Times New Roman" w:hAnsi="Times New Roman" w:cs="Times New Roman"/>
          <w:sz w:val="24"/>
          <w:szCs w:val="24"/>
          <w:lang w:eastAsia="ru-RU"/>
        </w:rPr>
      </w:pPr>
      <w:bookmarkStart w:id="29" w:name="_Ref361338004"/>
      <w:r w:rsidRPr="00BA1FA6">
        <w:rPr>
          <w:rFonts w:ascii="Times New Roman" w:eastAsia="Times New Roman" w:hAnsi="Times New Roman" w:cs="Times New Roman"/>
          <w:sz w:val="24"/>
          <w:szCs w:val="24"/>
          <w:lang w:eastAsia="ru-RU"/>
        </w:rPr>
        <w:t>Стороны обязуются уведомлять друг друга об изменении адреса и / или реквизитов, указанных в разделе 1</w:t>
      </w:r>
      <w:r w:rsidR="001336BC" w:rsidRPr="00BA1FA6">
        <w:rPr>
          <w:rFonts w:ascii="Times New Roman" w:eastAsia="Times New Roman" w:hAnsi="Times New Roman" w:cs="Times New Roman"/>
          <w:sz w:val="24"/>
          <w:szCs w:val="24"/>
          <w:lang w:eastAsia="ru-RU"/>
        </w:rPr>
        <w:t>7</w:t>
      </w:r>
      <w:r w:rsidRPr="00BA1FA6">
        <w:rPr>
          <w:rFonts w:ascii="Times New Roman" w:eastAsia="Times New Roman" w:hAnsi="Times New Roman" w:cs="Times New Roman"/>
          <w:sz w:val="24"/>
          <w:szCs w:val="24"/>
          <w:lang w:eastAsia="ru-RU"/>
        </w:rPr>
        <w:t xml:space="preserve"> Договора, не позднее 3 (трех) рабочих дней после такого изменения в порядке, установленном пунктом 1</w:t>
      </w:r>
      <w:r w:rsidR="001336BC" w:rsidRPr="00BA1FA6">
        <w:rPr>
          <w:rFonts w:ascii="Times New Roman" w:eastAsia="Times New Roman" w:hAnsi="Times New Roman" w:cs="Times New Roman"/>
          <w:sz w:val="24"/>
          <w:szCs w:val="24"/>
          <w:lang w:eastAsia="ru-RU"/>
        </w:rPr>
        <w:t>5</w:t>
      </w:r>
      <w:r w:rsidRPr="00BA1FA6">
        <w:rPr>
          <w:rFonts w:ascii="Times New Roman" w:eastAsia="Times New Roman" w:hAnsi="Times New Roman" w:cs="Times New Roman"/>
          <w:sz w:val="24"/>
          <w:szCs w:val="24"/>
          <w:lang w:eastAsia="ru-RU"/>
        </w:rPr>
        <w:t>.7 Договора.</w:t>
      </w:r>
      <w:bookmarkEnd w:id="29"/>
      <w:r w:rsidRPr="00BA1FA6">
        <w:rPr>
          <w:rFonts w:ascii="Times New Roman" w:eastAsia="Times New Roman" w:hAnsi="Times New Roman" w:cs="Times New Roman"/>
          <w:sz w:val="24"/>
          <w:szCs w:val="24"/>
          <w:lang w:eastAsia="ru-RU"/>
        </w:rPr>
        <w:t xml:space="preserve"> </w:t>
      </w:r>
    </w:p>
    <w:p w14:paraId="4E1C693E" w14:textId="77777777" w:rsidR="005A138A" w:rsidRPr="00BA1FA6" w:rsidRDefault="006B4BB9" w:rsidP="00344590">
      <w:pPr>
        <w:numPr>
          <w:ilvl w:val="1"/>
          <w:numId w:val="30"/>
        </w:numPr>
        <w:shd w:val="clear" w:color="auto" w:fill="FFFFFF"/>
        <w:tabs>
          <w:tab w:val="left" w:pos="1134"/>
        </w:tabs>
        <w:spacing w:after="0" w:line="240" w:lineRule="auto"/>
        <w:ind w:left="0" w:firstLine="709"/>
        <w:jc w:val="both"/>
        <w:rPr>
          <w:rFonts w:ascii="Times New Roman" w:eastAsia="Times New Roman" w:hAnsi="Times New Roman" w:cs="Times New Roman"/>
          <w:bCs/>
          <w:sz w:val="24"/>
          <w:szCs w:val="24"/>
          <w:lang w:eastAsia="ru-RU"/>
        </w:rPr>
      </w:pPr>
      <w:bookmarkStart w:id="30" w:name="_Ref361338019"/>
      <w:r w:rsidRPr="00BA1FA6">
        <w:rPr>
          <w:rFonts w:ascii="Times New Roman" w:eastAsia="Times New Roman" w:hAnsi="Times New Roman" w:cs="Times New Roman"/>
          <w:sz w:val="24"/>
          <w:szCs w:val="24"/>
          <w:lang w:eastAsia="ru-RU"/>
        </w:rPr>
        <w:t>Письма, уведомления и / или сообщения направляются Стороне-получателю по адресу ее места нахождения, указанному в разделе 1</w:t>
      </w:r>
      <w:r w:rsidR="001336BC" w:rsidRPr="00BA1FA6">
        <w:rPr>
          <w:rFonts w:ascii="Times New Roman" w:eastAsia="Times New Roman" w:hAnsi="Times New Roman" w:cs="Times New Roman"/>
          <w:sz w:val="24"/>
          <w:szCs w:val="24"/>
          <w:lang w:eastAsia="ru-RU"/>
        </w:rPr>
        <w:t>7</w:t>
      </w:r>
      <w:r w:rsidRPr="00BA1FA6">
        <w:rPr>
          <w:rFonts w:ascii="Times New Roman" w:eastAsia="Times New Roman" w:hAnsi="Times New Roman" w:cs="Times New Roman"/>
          <w:sz w:val="24"/>
          <w:szCs w:val="24"/>
          <w:lang w:eastAsia="ru-RU"/>
        </w:rPr>
        <w:t xml:space="preserve"> Договора, или в ранее полученном уведомлении Стороны об изменении адреса, одним из следующих способов, при этом документ</w:t>
      </w:r>
      <w:r w:rsidRPr="00BA1FA6">
        <w:rPr>
          <w:rFonts w:ascii="Times New Roman" w:eastAsia="Times New Roman" w:hAnsi="Times New Roman" w:cs="Times New Roman"/>
          <w:bCs/>
          <w:sz w:val="24"/>
          <w:szCs w:val="24"/>
          <w:lang w:eastAsia="ru-RU"/>
        </w:rPr>
        <w:t xml:space="preserve"> будет считаться полученным:</w:t>
      </w:r>
      <w:bookmarkEnd w:id="30"/>
    </w:p>
    <w:p w14:paraId="4E1C693F" w14:textId="77777777" w:rsidR="005A138A" w:rsidRPr="00BA1FA6" w:rsidRDefault="006B4BB9" w:rsidP="00344590">
      <w:pPr>
        <w:numPr>
          <w:ilvl w:val="2"/>
          <w:numId w:val="30"/>
        </w:numPr>
        <w:shd w:val="clear" w:color="auto" w:fill="FFFFFF"/>
        <w:tabs>
          <w:tab w:val="left" w:pos="1701"/>
        </w:tabs>
        <w:spacing w:after="0" w:line="240" w:lineRule="auto"/>
        <w:ind w:left="0" w:firstLine="709"/>
        <w:jc w:val="both"/>
        <w:rPr>
          <w:rFonts w:ascii="Times New Roman" w:eastAsia="Times New Roman" w:hAnsi="Times New Roman" w:cs="Times New Roman"/>
          <w:bCs/>
          <w:sz w:val="24"/>
          <w:szCs w:val="24"/>
          <w:lang w:eastAsia="ru-RU"/>
        </w:rPr>
      </w:pPr>
      <w:r w:rsidRPr="00BA1FA6">
        <w:rPr>
          <w:rFonts w:ascii="Times New Roman" w:eastAsia="Times New Roman" w:hAnsi="Times New Roman" w:cs="Times New Roman"/>
          <w:bCs/>
          <w:sz w:val="24"/>
          <w:szCs w:val="24"/>
          <w:lang w:eastAsia="ru-RU"/>
        </w:rPr>
        <w:t>Доставкой лично или курьером Стороны-отправителя – в дату и время фактического приема уведомления Стороной-получателем с отметкой о получении;</w:t>
      </w:r>
    </w:p>
    <w:p w14:paraId="4E1C6940" w14:textId="77777777" w:rsidR="005A138A" w:rsidRPr="00BA1FA6" w:rsidRDefault="006B4BB9" w:rsidP="00344590">
      <w:pPr>
        <w:numPr>
          <w:ilvl w:val="2"/>
          <w:numId w:val="30"/>
        </w:numPr>
        <w:shd w:val="clear" w:color="auto" w:fill="FFFFFF"/>
        <w:tabs>
          <w:tab w:val="left" w:pos="1701"/>
        </w:tabs>
        <w:spacing w:after="0" w:line="240" w:lineRule="auto"/>
        <w:ind w:left="0" w:firstLine="709"/>
        <w:jc w:val="both"/>
        <w:rPr>
          <w:rFonts w:ascii="Times New Roman" w:eastAsia="Times New Roman" w:hAnsi="Times New Roman" w:cs="Times New Roman"/>
          <w:bCs/>
          <w:sz w:val="24"/>
          <w:szCs w:val="24"/>
          <w:lang w:eastAsia="ru-RU"/>
        </w:rPr>
      </w:pPr>
      <w:bookmarkStart w:id="31" w:name="_Ref361338032"/>
      <w:r w:rsidRPr="00BA1FA6">
        <w:rPr>
          <w:rFonts w:ascii="Times New Roman" w:eastAsia="Times New Roman" w:hAnsi="Times New Roman" w:cs="Times New Roman"/>
          <w:bCs/>
          <w:sz w:val="24"/>
          <w:szCs w:val="24"/>
          <w:lang w:eastAsia="ru-RU"/>
        </w:rPr>
        <w:t>Заказным почтовым отправлением с уведомлением о вручении – в дату фактического вручения почтового отправления, либо в день удостоверения работником почтовой службы факта отказа от принятия такого почтового отправления адресатом / факта отсутствия адресата по указанному адресу;</w:t>
      </w:r>
      <w:bookmarkEnd w:id="31"/>
    </w:p>
    <w:p w14:paraId="4E1C6941" w14:textId="183F9333" w:rsidR="005A138A" w:rsidRPr="00533090" w:rsidRDefault="00533090" w:rsidP="00533090">
      <w:pPr>
        <w:pStyle w:val="afe"/>
        <w:numPr>
          <w:ilvl w:val="2"/>
          <w:numId w:val="30"/>
        </w:numPr>
        <w:ind w:left="142" w:firstLine="425"/>
        <w:jc w:val="both"/>
        <w:rPr>
          <w:bCs/>
        </w:rPr>
      </w:pPr>
      <w:r w:rsidRPr="00533090">
        <w:rPr>
          <w:bCs/>
        </w:rPr>
        <w:t xml:space="preserve">Посредством электронной почты (e-mail) – в дату направления электронного сообщения, зафиксированную на почтовом сервере отправителя. </w:t>
      </w:r>
    </w:p>
    <w:p w14:paraId="4E1C6942" w14:textId="44BE8128" w:rsidR="005A138A" w:rsidRPr="00BA1FA6" w:rsidRDefault="006B4BB9">
      <w:pPr>
        <w:shd w:val="clear" w:color="auto" w:fill="FFFFFF"/>
        <w:tabs>
          <w:tab w:val="left" w:pos="1701"/>
        </w:tabs>
        <w:spacing w:after="0" w:line="240" w:lineRule="auto"/>
        <w:ind w:firstLine="709"/>
        <w:jc w:val="both"/>
        <w:rPr>
          <w:rFonts w:ascii="Times New Roman" w:eastAsia="Times New Roman" w:hAnsi="Times New Roman" w:cs="Times New Roman"/>
          <w:bCs/>
          <w:sz w:val="24"/>
          <w:szCs w:val="24"/>
          <w:lang w:eastAsia="ru-RU"/>
        </w:rPr>
      </w:pPr>
      <w:r w:rsidRPr="00BA1FA6">
        <w:rPr>
          <w:rFonts w:ascii="Times New Roman" w:eastAsia="Times New Roman" w:hAnsi="Times New Roman" w:cs="Times New Roman"/>
          <w:bCs/>
          <w:sz w:val="24"/>
          <w:szCs w:val="24"/>
          <w:lang w:eastAsia="ru-RU"/>
        </w:rPr>
        <w:t xml:space="preserve">Оригиналы документов, направленных с использованием </w:t>
      </w:r>
      <w:r w:rsidR="00533090">
        <w:rPr>
          <w:rFonts w:ascii="Times New Roman" w:eastAsia="Times New Roman" w:hAnsi="Times New Roman" w:cs="Times New Roman"/>
          <w:bCs/>
          <w:sz w:val="24"/>
          <w:szCs w:val="24"/>
          <w:lang w:eastAsia="ru-RU"/>
        </w:rPr>
        <w:t>электронной почты</w:t>
      </w:r>
      <w:r w:rsidRPr="00BA1FA6">
        <w:rPr>
          <w:rFonts w:ascii="Times New Roman" w:eastAsia="Times New Roman" w:hAnsi="Times New Roman" w:cs="Times New Roman"/>
          <w:bCs/>
          <w:sz w:val="24"/>
          <w:szCs w:val="24"/>
          <w:lang w:eastAsia="ru-RU"/>
        </w:rPr>
        <w:t>, должны не позднее следующего рабочего дня быть направлены Стороной-отправителем способами, указанными в пунктах 1</w:t>
      </w:r>
      <w:r w:rsidR="001336BC" w:rsidRPr="00BA1FA6">
        <w:rPr>
          <w:rFonts w:ascii="Times New Roman" w:eastAsia="Times New Roman" w:hAnsi="Times New Roman" w:cs="Times New Roman"/>
          <w:bCs/>
          <w:sz w:val="24"/>
          <w:szCs w:val="24"/>
          <w:lang w:eastAsia="ru-RU"/>
        </w:rPr>
        <w:t>5</w:t>
      </w:r>
      <w:r w:rsidRPr="00BA1FA6">
        <w:rPr>
          <w:rFonts w:ascii="Times New Roman" w:eastAsia="Times New Roman" w:hAnsi="Times New Roman" w:cs="Times New Roman"/>
          <w:bCs/>
          <w:sz w:val="24"/>
          <w:szCs w:val="24"/>
          <w:lang w:eastAsia="ru-RU"/>
        </w:rPr>
        <w:t>.7.1-1</w:t>
      </w:r>
      <w:r w:rsidR="001336BC" w:rsidRPr="00BA1FA6">
        <w:rPr>
          <w:rFonts w:ascii="Times New Roman" w:eastAsia="Times New Roman" w:hAnsi="Times New Roman" w:cs="Times New Roman"/>
          <w:bCs/>
          <w:sz w:val="24"/>
          <w:szCs w:val="24"/>
          <w:lang w:eastAsia="ru-RU"/>
        </w:rPr>
        <w:t>5</w:t>
      </w:r>
      <w:r w:rsidRPr="00BA1FA6">
        <w:rPr>
          <w:rFonts w:ascii="Times New Roman" w:eastAsia="Times New Roman" w:hAnsi="Times New Roman" w:cs="Times New Roman"/>
          <w:bCs/>
          <w:sz w:val="24"/>
          <w:szCs w:val="24"/>
          <w:lang w:eastAsia="ru-RU"/>
        </w:rPr>
        <w:t xml:space="preserve">.7.2 Договора. </w:t>
      </w:r>
    </w:p>
    <w:p w14:paraId="4E1C6943" w14:textId="77777777" w:rsidR="005A138A" w:rsidRPr="00BA1FA6" w:rsidRDefault="006B4BB9" w:rsidP="00344590">
      <w:pPr>
        <w:numPr>
          <w:ilvl w:val="1"/>
          <w:numId w:val="30"/>
        </w:numPr>
        <w:spacing w:after="0" w:line="240" w:lineRule="auto"/>
        <w:ind w:left="0" w:firstLine="709"/>
        <w:jc w:val="both"/>
        <w:rPr>
          <w:rFonts w:ascii="Times New Roman" w:eastAsia="Times New Roman" w:hAnsi="Times New Roman" w:cs="Times New Roman"/>
          <w:bCs/>
          <w:sz w:val="24"/>
          <w:szCs w:val="24"/>
          <w:lang w:eastAsia="ru-RU"/>
        </w:rPr>
      </w:pPr>
      <w:r w:rsidRPr="00BA1FA6">
        <w:rPr>
          <w:rFonts w:ascii="Times New Roman" w:eastAsia="Times New Roman" w:hAnsi="Times New Roman" w:cs="Times New Roman"/>
          <w:bCs/>
          <w:sz w:val="24"/>
          <w:szCs w:val="24"/>
          <w:lang w:eastAsia="ru-RU"/>
        </w:rPr>
        <w:t xml:space="preserve">Во избежание сомнений, кроме случаев, когда Договором прямо предусмотрено иное, любая задержка в реализации права, предоставленного Стороне законодательством Российской Федерации или Договором, не означает отказ от такого права и не влечет прекращения возможности реализовать это право в будущем. </w:t>
      </w:r>
    </w:p>
    <w:p w14:paraId="4E1C6944" w14:textId="77777777" w:rsidR="005A138A" w:rsidRPr="00BA1FA6" w:rsidRDefault="006B4BB9" w:rsidP="00344590">
      <w:pPr>
        <w:numPr>
          <w:ilvl w:val="1"/>
          <w:numId w:val="30"/>
        </w:numPr>
        <w:shd w:val="clear" w:color="auto" w:fill="FFFFFF"/>
        <w:tabs>
          <w:tab w:val="left" w:pos="568"/>
        </w:tabs>
        <w:spacing w:after="0" w:line="240" w:lineRule="auto"/>
        <w:ind w:left="0" w:firstLine="709"/>
        <w:jc w:val="both"/>
        <w:rPr>
          <w:rFonts w:ascii="Times New Roman" w:eastAsia="Times New Roman" w:hAnsi="Times New Roman" w:cs="Times New Roman"/>
          <w:bCs/>
          <w:sz w:val="24"/>
          <w:szCs w:val="24"/>
          <w:lang w:eastAsia="ru-RU"/>
        </w:rPr>
      </w:pPr>
      <w:r w:rsidRPr="00BA1FA6">
        <w:rPr>
          <w:rFonts w:ascii="Times New Roman" w:eastAsia="Times New Roman" w:hAnsi="Times New Roman" w:cs="Times New Roman"/>
          <w:sz w:val="24"/>
          <w:szCs w:val="24"/>
          <w:lang w:eastAsia="ru-RU"/>
        </w:rPr>
        <w:t>Уступка (передача), в том числе в залог, прав (требований) к Заказчику по денежным обязательствам, принадлежащих Подрядчику на основании Договора, допускается только с предварительного письменного согласия Заказчика и оформляется трехсторонним договором</w:t>
      </w:r>
      <w:r w:rsidRPr="00BA1FA6">
        <w:rPr>
          <w:rFonts w:ascii="Times New Roman" w:eastAsia="Times New Roman" w:hAnsi="Times New Roman" w:cs="Times New Roman"/>
          <w:bCs/>
          <w:sz w:val="24"/>
          <w:szCs w:val="24"/>
          <w:lang w:eastAsia="ru-RU"/>
        </w:rPr>
        <w:t>.</w:t>
      </w:r>
      <w:r w:rsidRPr="00BA1FA6">
        <w:rPr>
          <w:rFonts w:ascii="Times New Roman" w:eastAsia="Times New Roman" w:hAnsi="Times New Roman" w:cs="Times New Roman"/>
          <w:sz w:val="24"/>
          <w:szCs w:val="24"/>
          <w:lang w:eastAsia="ru-RU"/>
        </w:rPr>
        <w:t xml:space="preserve"> </w:t>
      </w:r>
    </w:p>
    <w:p w14:paraId="4E1C6945" w14:textId="77777777" w:rsidR="005A138A" w:rsidRPr="00BA1FA6" w:rsidRDefault="006B4BB9" w:rsidP="00344590">
      <w:pPr>
        <w:numPr>
          <w:ilvl w:val="1"/>
          <w:numId w:val="30"/>
        </w:numPr>
        <w:shd w:val="clear" w:color="auto" w:fill="FFFFFF"/>
        <w:tabs>
          <w:tab w:val="left" w:pos="1134"/>
        </w:tabs>
        <w:spacing w:after="0" w:line="240" w:lineRule="auto"/>
        <w:ind w:left="0" w:firstLine="709"/>
        <w:jc w:val="both"/>
        <w:rPr>
          <w:rFonts w:ascii="Times New Roman" w:eastAsia="Times New Roman" w:hAnsi="Times New Roman" w:cs="Times New Roman"/>
          <w:sz w:val="24"/>
          <w:szCs w:val="24"/>
          <w:lang w:eastAsia="ru-RU"/>
        </w:rPr>
      </w:pPr>
      <w:r w:rsidRPr="00BA1FA6">
        <w:rPr>
          <w:rFonts w:ascii="Times New Roman" w:eastAsia="Times New Roman" w:hAnsi="Times New Roman" w:cs="Times New Roman"/>
          <w:sz w:val="24"/>
          <w:szCs w:val="24"/>
          <w:lang w:eastAsia="ru-RU"/>
        </w:rPr>
        <w:t xml:space="preserve">Во всем остальном, что не урегулировано Договором, Стороны руководствуются законодательством Российской Федерации. </w:t>
      </w:r>
    </w:p>
    <w:p w14:paraId="4E1C6946" w14:textId="4487F7DB" w:rsidR="005A138A" w:rsidRDefault="006B4BB9" w:rsidP="00344590">
      <w:pPr>
        <w:numPr>
          <w:ilvl w:val="1"/>
          <w:numId w:val="30"/>
        </w:numPr>
        <w:shd w:val="clear" w:color="auto" w:fill="FFFFFF"/>
        <w:tabs>
          <w:tab w:val="left" w:pos="1134"/>
        </w:tabs>
        <w:spacing w:after="0" w:line="240" w:lineRule="auto"/>
        <w:ind w:left="0" w:firstLine="709"/>
        <w:jc w:val="both"/>
        <w:rPr>
          <w:rFonts w:ascii="Times New Roman" w:eastAsia="Times New Roman" w:hAnsi="Times New Roman" w:cs="Times New Roman"/>
          <w:sz w:val="24"/>
          <w:szCs w:val="24"/>
          <w:lang w:eastAsia="ru-RU"/>
        </w:rPr>
      </w:pPr>
      <w:r w:rsidRPr="00BA1FA6">
        <w:rPr>
          <w:rFonts w:ascii="Times New Roman" w:eastAsia="Times New Roman" w:hAnsi="Times New Roman" w:cs="Times New Roman"/>
          <w:sz w:val="24"/>
          <w:szCs w:val="24"/>
          <w:lang w:eastAsia="ru-RU"/>
        </w:rPr>
        <w:t>Договор составлен в 2 (двух) оригинальных экземплярах, имеющих равную юридическую силу, по 1 (одному) для каждой из Сторон.</w:t>
      </w:r>
    </w:p>
    <w:p w14:paraId="2F3C57B7" w14:textId="77777777" w:rsidR="00F670D3" w:rsidRPr="00BA1FA6" w:rsidRDefault="00F670D3" w:rsidP="00F670D3">
      <w:pPr>
        <w:shd w:val="clear" w:color="auto" w:fill="FFFFFF"/>
        <w:tabs>
          <w:tab w:val="left" w:pos="1134"/>
        </w:tabs>
        <w:spacing w:after="0" w:line="240" w:lineRule="auto"/>
        <w:ind w:left="709"/>
        <w:jc w:val="both"/>
        <w:rPr>
          <w:rFonts w:ascii="Times New Roman" w:eastAsia="Times New Roman" w:hAnsi="Times New Roman" w:cs="Times New Roman"/>
          <w:sz w:val="24"/>
          <w:szCs w:val="24"/>
          <w:lang w:eastAsia="ru-RU"/>
        </w:rPr>
      </w:pPr>
    </w:p>
    <w:p w14:paraId="4E1C6948" w14:textId="77777777" w:rsidR="005A138A" w:rsidRPr="00BA1FA6" w:rsidRDefault="006B4BB9" w:rsidP="00344590">
      <w:pPr>
        <w:numPr>
          <w:ilvl w:val="0"/>
          <w:numId w:val="30"/>
        </w:numPr>
        <w:shd w:val="clear" w:color="auto" w:fill="FFFFFF"/>
        <w:tabs>
          <w:tab w:val="left" w:pos="426"/>
        </w:tabs>
        <w:spacing w:after="0" w:line="240" w:lineRule="auto"/>
        <w:ind w:left="0" w:firstLine="0"/>
        <w:jc w:val="center"/>
        <w:rPr>
          <w:rFonts w:ascii="Times New Roman" w:eastAsia="Times New Roman" w:hAnsi="Times New Roman" w:cs="Times New Roman"/>
          <w:b/>
          <w:bCs/>
          <w:sz w:val="24"/>
          <w:szCs w:val="24"/>
          <w:lang w:eastAsia="ru-RU"/>
        </w:rPr>
      </w:pPr>
      <w:r w:rsidRPr="00BA1FA6">
        <w:rPr>
          <w:rFonts w:ascii="Times New Roman" w:eastAsia="Times New Roman" w:hAnsi="Times New Roman" w:cs="Times New Roman"/>
          <w:b/>
          <w:bCs/>
          <w:sz w:val="24"/>
          <w:szCs w:val="24"/>
          <w:lang w:eastAsia="ru-RU"/>
        </w:rPr>
        <w:t>Список приложений</w:t>
      </w:r>
    </w:p>
    <w:p w14:paraId="4E1C6949" w14:textId="77777777" w:rsidR="005A138A" w:rsidRPr="00BA1FA6" w:rsidRDefault="006B4BB9">
      <w:pPr>
        <w:shd w:val="clear" w:color="auto" w:fill="FFFFFF"/>
        <w:spacing w:after="0" w:line="240" w:lineRule="auto"/>
        <w:ind w:firstLine="709"/>
        <w:jc w:val="both"/>
        <w:rPr>
          <w:rFonts w:ascii="Times New Roman" w:eastAsia="Times New Roman" w:hAnsi="Times New Roman" w:cs="Times New Roman"/>
          <w:bCs/>
          <w:sz w:val="24"/>
          <w:szCs w:val="24"/>
          <w:lang w:eastAsia="ru-RU"/>
        </w:rPr>
      </w:pPr>
      <w:r w:rsidRPr="00BA1FA6">
        <w:rPr>
          <w:rFonts w:ascii="Times New Roman" w:eastAsia="Times New Roman" w:hAnsi="Times New Roman" w:cs="Times New Roman"/>
          <w:sz w:val="24"/>
          <w:szCs w:val="24"/>
          <w:lang w:eastAsia="ru-RU"/>
        </w:rPr>
        <w:t xml:space="preserve">Приложение № </w:t>
      </w:r>
      <w:r w:rsidRPr="00BA1FA6">
        <w:rPr>
          <w:rFonts w:ascii="Times New Roman" w:eastAsia="Times New Roman" w:hAnsi="Times New Roman" w:cs="Times New Roman"/>
          <w:bCs/>
          <w:sz w:val="24"/>
          <w:szCs w:val="24"/>
          <w:lang w:eastAsia="ru-RU"/>
        </w:rPr>
        <w:t>1 – Техническое задание;</w:t>
      </w:r>
    </w:p>
    <w:p w14:paraId="4E1C694A" w14:textId="77777777" w:rsidR="005A138A" w:rsidRPr="00BA1FA6" w:rsidRDefault="006B4BB9">
      <w:pPr>
        <w:shd w:val="clear" w:color="auto" w:fill="FFFFFF"/>
        <w:spacing w:after="0" w:line="240" w:lineRule="auto"/>
        <w:ind w:firstLine="709"/>
        <w:jc w:val="both"/>
        <w:rPr>
          <w:rFonts w:ascii="Times New Roman" w:eastAsia="Times New Roman" w:hAnsi="Times New Roman" w:cs="Times New Roman"/>
          <w:bCs/>
          <w:sz w:val="24"/>
          <w:szCs w:val="24"/>
          <w:lang w:eastAsia="ru-RU"/>
        </w:rPr>
      </w:pPr>
      <w:r w:rsidRPr="00BA1FA6">
        <w:rPr>
          <w:rFonts w:ascii="Times New Roman" w:eastAsia="Times New Roman" w:hAnsi="Times New Roman" w:cs="Times New Roman"/>
          <w:bCs/>
          <w:sz w:val="24"/>
          <w:szCs w:val="24"/>
          <w:lang w:eastAsia="ru-RU"/>
        </w:rPr>
        <w:t>Приложение № 2 – Календарный график выполнения Работ;</w:t>
      </w:r>
    </w:p>
    <w:p w14:paraId="4E1C694B" w14:textId="77777777" w:rsidR="005A138A" w:rsidRPr="00BA1FA6" w:rsidRDefault="006B4BB9">
      <w:pPr>
        <w:shd w:val="clear" w:color="auto" w:fill="FFFFFF"/>
        <w:spacing w:after="0" w:line="240" w:lineRule="auto"/>
        <w:ind w:firstLine="709"/>
        <w:jc w:val="both"/>
        <w:rPr>
          <w:rFonts w:ascii="Times New Roman" w:eastAsia="Times New Roman" w:hAnsi="Times New Roman" w:cs="Times New Roman"/>
          <w:bCs/>
          <w:sz w:val="24"/>
          <w:szCs w:val="24"/>
          <w:lang w:eastAsia="ru-RU"/>
        </w:rPr>
      </w:pPr>
      <w:r w:rsidRPr="00BA1FA6">
        <w:rPr>
          <w:rFonts w:ascii="Times New Roman" w:eastAsia="Times New Roman" w:hAnsi="Times New Roman" w:cs="Times New Roman"/>
          <w:bCs/>
          <w:sz w:val="24"/>
          <w:szCs w:val="24"/>
          <w:lang w:eastAsia="ru-RU"/>
        </w:rPr>
        <w:t xml:space="preserve">Приложение № 3 – </w:t>
      </w:r>
      <w:r w:rsidR="000D0DC4" w:rsidRPr="00BA1FA6">
        <w:rPr>
          <w:rFonts w:ascii="Times New Roman" w:eastAsia="Times New Roman" w:hAnsi="Times New Roman" w:cs="Times New Roman"/>
          <w:bCs/>
          <w:sz w:val="24"/>
          <w:szCs w:val="24"/>
          <w:lang w:eastAsia="ru-RU"/>
        </w:rPr>
        <w:t>Смета</w:t>
      </w:r>
      <w:r w:rsidRPr="00BA1FA6">
        <w:rPr>
          <w:rFonts w:ascii="Times New Roman" w:eastAsia="Times New Roman" w:hAnsi="Times New Roman" w:cs="Times New Roman"/>
          <w:bCs/>
          <w:sz w:val="24"/>
          <w:szCs w:val="24"/>
          <w:lang w:eastAsia="ru-RU"/>
        </w:rPr>
        <w:t>;</w:t>
      </w:r>
    </w:p>
    <w:p w14:paraId="4E1C694C" w14:textId="77777777" w:rsidR="005A138A" w:rsidRPr="00BA1FA6" w:rsidRDefault="006B4BB9">
      <w:pPr>
        <w:shd w:val="clear" w:color="auto" w:fill="FFFFFF"/>
        <w:spacing w:after="0" w:line="240" w:lineRule="auto"/>
        <w:ind w:firstLine="709"/>
        <w:jc w:val="both"/>
        <w:rPr>
          <w:rFonts w:ascii="Times New Roman" w:eastAsia="Times New Roman" w:hAnsi="Times New Roman" w:cs="Times New Roman"/>
          <w:bCs/>
          <w:sz w:val="24"/>
          <w:szCs w:val="24"/>
          <w:lang w:eastAsia="ru-RU"/>
        </w:rPr>
      </w:pPr>
      <w:r w:rsidRPr="00BA1FA6">
        <w:rPr>
          <w:rFonts w:ascii="Times New Roman" w:eastAsia="Times New Roman" w:hAnsi="Times New Roman" w:cs="Times New Roman"/>
          <w:bCs/>
          <w:sz w:val="24"/>
          <w:szCs w:val="24"/>
          <w:lang w:eastAsia="ru-RU"/>
        </w:rPr>
        <w:t>Приложение № 4 – Форма Акта сдачи-приемки технической и иной документации;</w:t>
      </w:r>
    </w:p>
    <w:p w14:paraId="4E1C694D" w14:textId="77777777" w:rsidR="005A138A" w:rsidRPr="00BA1FA6" w:rsidRDefault="006B4BB9">
      <w:pPr>
        <w:shd w:val="clear" w:color="auto" w:fill="FFFFFF"/>
        <w:spacing w:after="0" w:line="240" w:lineRule="auto"/>
        <w:ind w:firstLine="709"/>
        <w:jc w:val="both"/>
        <w:rPr>
          <w:rFonts w:ascii="Times New Roman" w:eastAsia="Times New Roman" w:hAnsi="Times New Roman" w:cs="Times New Roman"/>
          <w:bCs/>
          <w:sz w:val="24"/>
          <w:szCs w:val="24"/>
          <w:lang w:eastAsia="ru-RU"/>
        </w:rPr>
      </w:pPr>
      <w:r w:rsidRPr="00BA1FA6">
        <w:rPr>
          <w:rFonts w:ascii="Times New Roman" w:eastAsia="Times New Roman" w:hAnsi="Times New Roman" w:cs="Times New Roman"/>
          <w:bCs/>
          <w:sz w:val="24"/>
          <w:szCs w:val="24"/>
          <w:lang w:eastAsia="ru-RU"/>
        </w:rPr>
        <w:lastRenderedPageBreak/>
        <w:t xml:space="preserve">Приложение № </w:t>
      </w:r>
      <w:r w:rsidR="00171023">
        <w:rPr>
          <w:rFonts w:ascii="Times New Roman" w:eastAsia="Times New Roman" w:hAnsi="Times New Roman" w:cs="Times New Roman"/>
          <w:bCs/>
          <w:sz w:val="24"/>
          <w:szCs w:val="24"/>
          <w:lang w:eastAsia="ru-RU"/>
        </w:rPr>
        <w:t>5</w:t>
      </w:r>
      <w:r w:rsidR="00171023" w:rsidRPr="00BA1FA6">
        <w:rPr>
          <w:rFonts w:ascii="Times New Roman" w:eastAsia="Times New Roman" w:hAnsi="Times New Roman" w:cs="Times New Roman"/>
          <w:bCs/>
          <w:sz w:val="24"/>
          <w:szCs w:val="24"/>
          <w:lang w:eastAsia="ru-RU"/>
        </w:rPr>
        <w:t xml:space="preserve"> </w:t>
      </w:r>
      <w:r w:rsidRPr="00BA1FA6">
        <w:rPr>
          <w:rFonts w:ascii="Times New Roman" w:eastAsia="Times New Roman" w:hAnsi="Times New Roman" w:cs="Times New Roman"/>
          <w:bCs/>
          <w:sz w:val="24"/>
          <w:szCs w:val="24"/>
          <w:lang w:eastAsia="ru-RU"/>
        </w:rPr>
        <w:t>– Размер ответственности Подрядчика за нарушения пропускного и внутриобъектового режима, требований охраны труда, пожарной и промышленной безопасности;</w:t>
      </w:r>
    </w:p>
    <w:p w14:paraId="4E1C694E" w14:textId="7A0B2E63" w:rsidR="004F2308" w:rsidRPr="00BA1FA6" w:rsidRDefault="004F2308" w:rsidP="004F2308">
      <w:pPr>
        <w:shd w:val="clear" w:color="auto" w:fill="FFFFFF"/>
        <w:spacing w:after="0" w:line="240" w:lineRule="auto"/>
        <w:ind w:firstLine="709"/>
        <w:jc w:val="both"/>
        <w:rPr>
          <w:rFonts w:ascii="Times New Roman" w:eastAsia="Times New Roman" w:hAnsi="Times New Roman" w:cs="Times New Roman"/>
          <w:bCs/>
          <w:sz w:val="24"/>
          <w:szCs w:val="24"/>
          <w:lang w:eastAsia="ru-RU"/>
        </w:rPr>
      </w:pPr>
      <w:r w:rsidRPr="00BA1FA6">
        <w:rPr>
          <w:rFonts w:ascii="Times New Roman" w:eastAsia="Times New Roman" w:hAnsi="Times New Roman" w:cs="Times New Roman"/>
          <w:bCs/>
          <w:sz w:val="24"/>
          <w:szCs w:val="24"/>
          <w:lang w:eastAsia="ru-RU"/>
        </w:rPr>
        <w:t xml:space="preserve">Приложение № </w:t>
      </w:r>
      <w:r w:rsidR="00C123BA">
        <w:rPr>
          <w:rFonts w:ascii="Times New Roman" w:eastAsia="Times New Roman" w:hAnsi="Times New Roman" w:cs="Times New Roman"/>
          <w:bCs/>
          <w:sz w:val="24"/>
          <w:szCs w:val="24"/>
          <w:lang w:eastAsia="ru-RU"/>
        </w:rPr>
        <w:t>6</w:t>
      </w:r>
      <w:r w:rsidR="00171023" w:rsidRPr="00BA1FA6">
        <w:rPr>
          <w:rFonts w:ascii="Times New Roman" w:eastAsia="Times New Roman" w:hAnsi="Times New Roman" w:cs="Times New Roman"/>
          <w:bCs/>
          <w:sz w:val="24"/>
          <w:szCs w:val="24"/>
          <w:lang w:eastAsia="ru-RU"/>
        </w:rPr>
        <w:t xml:space="preserve"> </w:t>
      </w:r>
      <w:r w:rsidRPr="00BA1FA6">
        <w:rPr>
          <w:rFonts w:ascii="Times New Roman" w:eastAsia="Times New Roman" w:hAnsi="Times New Roman" w:cs="Times New Roman"/>
          <w:bCs/>
          <w:sz w:val="24"/>
          <w:szCs w:val="24"/>
          <w:lang w:eastAsia="ru-RU"/>
        </w:rPr>
        <w:t>- Справка в отношении всей цепочки собственников Подрядчика, включая конечных бенефициаров</w:t>
      </w:r>
      <w:r w:rsidR="00F670D3">
        <w:rPr>
          <w:rFonts w:ascii="Times New Roman" w:eastAsia="Times New Roman" w:hAnsi="Times New Roman" w:cs="Times New Roman"/>
          <w:bCs/>
          <w:sz w:val="24"/>
          <w:szCs w:val="24"/>
          <w:lang w:eastAsia="ru-RU"/>
        </w:rPr>
        <w:t>;</w:t>
      </w:r>
    </w:p>
    <w:p w14:paraId="4E1C694F" w14:textId="38FDC213" w:rsidR="004F2308" w:rsidRPr="00BA1FA6" w:rsidRDefault="004F2308" w:rsidP="004F2308">
      <w:pPr>
        <w:shd w:val="clear" w:color="auto" w:fill="FFFFFF"/>
        <w:spacing w:after="0" w:line="240" w:lineRule="auto"/>
        <w:ind w:firstLine="709"/>
        <w:jc w:val="both"/>
        <w:rPr>
          <w:rFonts w:ascii="Times New Roman" w:eastAsia="Times New Roman" w:hAnsi="Times New Roman" w:cs="Times New Roman"/>
          <w:bCs/>
          <w:sz w:val="24"/>
          <w:szCs w:val="24"/>
          <w:lang w:eastAsia="ru-RU"/>
        </w:rPr>
      </w:pPr>
      <w:r w:rsidRPr="00BA1FA6">
        <w:rPr>
          <w:rFonts w:ascii="Times New Roman" w:eastAsia="Times New Roman" w:hAnsi="Times New Roman" w:cs="Times New Roman"/>
          <w:bCs/>
          <w:sz w:val="24"/>
          <w:szCs w:val="24"/>
          <w:lang w:eastAsia="ru-RU"/>
        </w:rPr>
        <w:t xml:space="preserve">Приложение № </w:t>
      </w:r>
      <w:r w:rsidR="00C123BA">
        <w:rPr>
          <w:rFonts w:ascii="Times New Roman" w:eastAsia="Times New Roman" w:hAnsi="Times New Roman" w:cs="Times New Roman"/>
          <w:bCs/>
          <w:sz w:val="24"/>
          <w:szCs w:val="24"/>
          <w:lang w:eastAsia="ru-RU"/>
        </w:rPr>
        <w:t>7</w:t>
      </w:r>
      <w:r w:rsidR="00171023" w:rsidRPr="00BA1FA6">
        <w:rPr>
          <w:rFonts w:ascii="Times New Roman" w:eastAsia="Times New Roman" w:hAnsi="Times New Roman" w:cs="Times New Roman"/>
          <w:bCs/>
          <w:sz w:val="24"/>
          <w:szCs w:val="24"/>
          <w:lang w:eastAsia="ru-RU"/>
        </w:rPr>
        <w:t xml:space="preserve"> </w:t>
      </w:r>
      <w:r w:rsidRPr="00BA1FA6">
        <w:rPr>
          <w:rFonts w:ascii="Times New Roman" w:eastAsia="Times New Roman" w:hAnsi="Times New Roman" w:cs="Times New Roman"/>
          <w:bCs/>
          <w:sz w:val="24"/>
          <w:szCs w:val="24"/>
          <w:lang w:eastAsia="ru-RU"/>
        </w:rPr>
        <w:t>– Согласие на передачу персональных и иных охраняемых законом данных</w:t>
      </w:r>
      <w:r w:rsidR="00F670D3">
        <w:rPr>
          <w:rFonts w:ascii="Times New Roman" w:eastAsia="Times New Roman" w:hAnsi="Times New Roman" w:cs="Times New Roman"/>
          <w:bCs/>
          <w:sz w:val="24"/>
          <w:szCs w:val="24"/>
          <w:lang w:eastAsia="ru-RU"/>
        </w:rPr>
        <w:t>.</w:t>
      </w:r>
    </w:p>
    <w:p w14:paraId="4E1C6952" w14:textId="77777777" w:rsidR="00E52407" w:rsidRPr="00BA1FA6" w:rsidRDefault="00E52407" w:rsidP="00344590">
      <w:pPr>
        <w:numPr>
          <w:ilvl w:val="0"/>
          <w:numId w:val="30"/>
        </w:numPr>
        <w:shd w:val="clear" w:color="auto" w:fill="FFFFFF"/>
        <w:tabs>
          <w:tab w:val="left" w:pos="426"/>
        </w:tabs>
        <w:spacing w:after="0" w:line="240" w:lineRule="auto"/>
        <w:ind w:left="0" w:firstLine="0"/>
        <w:contextualSpacing/>
        <w:jc w:val="center"/>
        <w:rPr>
          <w:rFonts w:ascii="Times New Roman" w:eastAsia="Times New Roman" w:hAnsi="Times New Roman" w:cs="Times New Roman"/>
          <w:b/>
          <w:bCs/>
          <w:sz w:val="24"/>
          <w:szCs w:val="24"/>
          <w:lang w:eastAsia="ru-RU"/>
        </w:rPr>
      </w:pPr>
      <w:r w:rsidRPr="00BA1FA6">
        <w:rPr>
          <w:rFonts w:ascii="Times New Roman" w:eastAsia="Times New Roman" w:hAnsi="Times New Roman" w:cs="Times New Roman"/>
          <w:b/>
          <w:bCs/>
          <w:sz w:val="24"/>
          <w:szCs w:val="24"/>
          <w:lang w:eastAsia="ru-RU"/>
        </w:rPr>
        <w:t>Адреса, платежные реквизиты и подписи Сторон</w:t>
      </w:r>
    </w:p>
    <w:tbl>
      <w:tblPr>
        <w:tblW w:w="9639" w:type="dxa"/>
        <w:tblLook w:val="01E0" w:firstRow="1" w:lastRow="1" w:firstColumn="1" w:lastColumn="1" w:noHBand="0" w:noVBand="0"/>
      </w:tblPr>
      <w:tblGrid>
        <w:gridCol w:w="4783"/>
        <w:gridCol w:w="4856"/>
      </w:tblGrid>
      <w:tr w:rsidR="00E52407" w:rsidRPr="00BA1FA6" w14:paraId="4E1C6957" w14:textId="77777777" w:rsidTr="00B06CDA">
        <w:tc>
          <w:tcPr>
            <w:tcW w:w="4783" w:type="dxa"/>
            <w:shd w:val="clear" w:color="auto" w:fill="auto"/>
          </w:tcPr>
          <w:p w14:paraId="4E1C6954" w14:textId="77777777" w:rsidR="00E52407" w:rsidRPr="00BA1FA6" w:rsidRDefault="00E52407" w:rsidP="00B06CDA">
            <w:pPr>
              <w:spacing w:after="0" w:line="240" w:lineRule="auto"/>
              <w:jc w:val="both"/>
              <w:rPr>
                <w:rFonts w:ascii="Times New Roman" w:eastAsia="Times New Roman" w:hAnsi="Times New Roman" w:cs="Times New Roman"/>
                <w:sz w:val="24"/>
                <w:szCs w:val="24"/>
                <w:lang w:eastAsia="ru-RU"/>
              </w:rPr>
            </w:pPr>
            <w:r w:rsidRPr="00BA1FA6">
              <w:rPr>
                <w:rFonts w:ascii="Times New Roman" w:eastAsia="Times New Roman" w:hAnsi="Times New Roman" w:cs="Times New Roman"/>
                <w:sz w:val="24"/>
                <w:szCs w:val="24"/>
                <w:lang w:eastAsia="ru-RU"/>
              </w:rPr>
              <w:t>ЗАКАЗЧИК:</w:t>
            </w:r>
          </w:p>
        </w:tc>
        <w:tc>
          <w:tcPr>
            <w:tcW w:w="4856" w:type="dxa"/>
            <w:shd w:val="clear" w:color="auto" w:fill="auto"/>
          </w:tcPr>
          <w:p w14:paraId="4E1C6956" w14:textId="77777777" w:rsidR="00E52407" w:rsidRPr="00BA1FA6" w:rsidRDefault="00E52407" w:rsidP="00B06CDA">
            <w:pPr>
              <w:spacing w:after="0" w:line="240" w:lineRule="auto"/>
              <w:ind w:left="746"/>
              <w:jc w:val="both"/>
              <w:rPr>
                <w:rFonts w:ascii="Times New Roman" w:eastAsia="Times New Roman" w:hAnsi="Times New Roman" w:cs="Times New Roman"/>
                <w:sz w:val="24"/>
                <w:szCs w:val="24"/>
                <w:lang w:eastAsia="ru-RU"/>
              </w:rPr>
            </w:pPr>
            <w:r w:rsidRPr="00BA1FA6">
              <w:rPr>
                <w:rFonts w:ascii="Times New Roman" w:eastAsia="Times New Roman" w:hAnsi="Times New Roman" w:cs="Times New Roman"/>
                <w:sz w:val="24"/>
                <w:szCs w:val="24"/>
                <w:lang w:eastAsia="ru-RU"/>
              </w:rPr>
              <w:t>ПОДРЯДЧИК:</w:t>
            </w:r>
          </w:p>
        </w:tc>
      </w:tr>
    </w:tbl>
    <w:p w14:paraId="0E8DAF5D" w14:textId="19FF83DA" w:rsidR="000B27B2" w:rsidRDefault="000B27B2" w:rsidP="003630C8">
      <w:pPr>
        <w:widowControl w:val="0"/>
        <w:tabs>
          <w:tab w:val="left" w:pos="6774"/>
          <w:tab w:val="right" w:pos="9637"/>
        </w:tabs>
        <w:spacing w:after="0" w:line="240" w:lineRule="auto"/>
        <w:jc w:val="right"/>
      </w:pPr>
    </w:p>
    <w:p w14:paraId="7A720DA5" w14:textId="77777777" w:rsidR="00F670D3" w:rsidRDefault="00F670D3" w:rsidP="003630C8">
      <w:pPr>
        <w:widowControl w:val="0"/>
        <w:tabs>
          <w:tab w:val="left" w:pos="6774"/>
          <w:tab w:val="right" w:pos="9637"/>
        </w:tabs>
        <w:spacing w:after="0" w:line="240" w:lineRule="auto"/>
        <w:jc w:val="right"/>
      </w:pPr>
    </w:p>
    <w:p w14:paraId="00369C37" w14:textId="5B6DA1E3" w:rsidR="00533090" w:rsidRDefault="00533090">
      <w:pPr>
        <w:spacing w:after="0" w:line="240" w:lineRule="auto"/>
      </w:pPr>
      <w:r>
        <w:br w:type="page"/>
      </w:r>
    </w:p>
    <w:p w14:paraId="4E1C6965" w14:textId="77777777" w:rsidR="00CB4690" w:rsidRDefault="00CB4690" w:rsidP="00FE0AE4">
      <w:pPr>
        <w:spacing w:after="0" w:line="240" w:lineRule="auto"/>
        <w:ind w:left="5103"/>
        <w:rPr>
          <w:rFonts w:ascii="Times New Roman" w:eastAsia="Times New Roman" w:hAnsi="Times New Roman" w:cs="Times New Roman"/>
          <w:snapToGrid w:val="0"/>
          <w:lang w:eastAsia="ru-RU"/>
        </w:rPr>
      </w:pPr>
    </w:p>
    <w:p w14:paraId="4E1C6966" w14:textId="77777777" w:rsidR="00FE0AE4" w:rsidRPr="00FE0AE4" w:rsidRDefault="00FE0AE4" w:rsidP="00FE0AE4">
      <w:pPr>
        <w:spacing w:after="0" w:line="240" w:lineRule="auto"/>
        <w:ind w:left="5103"/>
        <w:rPr>
          <w:rFonts w:ascii="Times New Roman" w:eastAsia="Times New Roman" w:hAnsi="Times New Roman" w:cs="Times New Roman"/>
          <w:snapToGrid w:val="0"/>
          <w:lang w:eastAsia="ru-RU"/>
        </w:rPr>
      </w:pPr>
      <w:bookmarkStart w:id="32" w:name="_Hlk215667447"/>
      <w:r w:rsidRPr="00FE0AE4">
        <w:rPr>
          <w:rFonts w:ascii="Times New Roman" w:eastAsia="Times New Roman" w:hAnsi="Times New Roman" w:cs="Times New Roman"/>
          <w:snapToGrid w:val="0"/>
          <w:lang w:eastAsia="ru-RU"/>
        </w:rPr>
        <w:t xml:space="preserve">Приложение № </w:t>
      </w:r>
      <w:r>
        <w:rPr>
          <w:rFonts w:ascii="Times New Roman" w:eastAsia="Times New Roman" w:hAnsi="Times New Roman" w:cs="Times New Roman"/>
          <w:snapToGrid w:val="0"/>
          <w:lang w:eastAsia="ru-RU"/>
        </w:rPr>
        <w:t>4</w:t>
      </w:r>
    </w:p>
    <w:p w14:paraId="4E1C6967" w14:textId="415533B3" w:rsidR="00FE0AE4" w:rsidRPr="00FE0AE4" w:rsidRDefault="00FE0AE4" w:rsidP="00FE0AE4">
      <w:pPr>
        <w:spacing w:after="0" w:line="240" w:lineRule="auto"/>
        <w:ind w:left="5103"/>
        <w:rPr>
          <w:rFonts w:ascii="Times New Roman" w:eastAsia="Times New Roman" w:hAnsi="Times New Roman" w:cs="Times New Roman"/>
          <w:snapToGrid w:val="0"/>
          <w:lang w:eastAsia="ru-RU"/>
        </w:rPr>
      </w:pPr>
      <w:r w:rsidRPr="00FE0AE4">
        <w:rPr>
          <w:rFonts w:ascii="Times New Roman" w:eastAsia="Times New Roman" w:hAnsi="Times New Roman" w:cs="Times New Roman"/>
          <w:snapToGrid w:val="0"/>
          <w:lang w:eastAsia="ru-RU"/>
        </w:rPr>
        <w:t xml:space="preserve">к Договору </w:t>
      </w:r>
      <w:r w:rsidR="00533090">
        <w:rPr>
          <w:rFonts w:ascii="Times New Roman" w:eastAsia="Times New Roman" w:hAnsi="Times New Roman" w:cs="Times New Roman"/>
          <w:snapToGrid w:val="0"/>
          <w:lang w:eastAsia="ru-RU"/>
        </w:rPr>
        <w:t>подряда</w:t>
      </w:r>
    </w:p>
    <w:p w14:paraId="4E1C6968" w14:textId="32A9B4D3" w:rsidR="00FE0AE4" w:rsidRPr="00FE0AE4" w:rsidRDefault="00FE0AE4" w:rsidP="00FE0AE4">
      <w:pPr>
        <w:spacing w:after="0" w:line="240" w:lineRule="auto"/>
        <w:ind w:left="5103"/>
        <w:rPr>
          <w:rFonts w:ascii="Times New Roman" w:eastAsia="Times New Roman" w:hAnsi="Times New Roman" w:cs="Times New Roman"/>
          <w:snapToGrid w:val="0"/>
          <w:lang w:eastAsia="ru-RU"/>
        </w:rPr>
      </w:pPr>
      <w:r w:rsidRPr="00FE0AE4">
        <w:rPr>
          <w:rFonts w:ascii="Times New Roman" w:eastAsia="Times New Roman" w:hAnsi="Times New Roman" w:cs="Times New Roman"/>
          <w:snapToGrid w:val="0"/>
          <w:lang w:eastAsia="ru-RU"/>
        </w:rPr>
        <w:t>от «____» __________ 202</w:t>
      </w:r>
      <w:r w:rsidR="00B5696A">
        <w:rPr>
          <w:rFonts w:ascii="Times New Roman" w:eastAsia="Times New Roman" w:hAnsi="Times New Roman" w:cs="Times New Roman"/>
          <w:snapToGrid w:val="0"/>
          <w:lang w:eastAsia="ru-RU"/>
        </w:rPr>
        <w:t>6</w:t>
      </w:r>
      <w:r w:rsidRPr="00FE0AE4">
        <w:rPr>
          <w:rFonts w:ascii="Times New Roman" w:eastAsia="Times New Roman" w:hAnsi="Times New Roman" w:cs="Times New Roman"/>
          <w:snapToGrid w:val="0"/>
          <w:lang w:eastAsia="ru-RU"/>
        </w:rPr>
        <w:t xml:space="preserve"> г. № ___________</w:t>
      </w:r>
    </w:p>
    <w:bookmarkEnd w:id="32"/>
    <w:p w14:paraId="4E1C6969" w14:textId="77777777" w:rsidR="00FE0AE4" w:rsidRPr="00FE0AE4" w:rsidRDefault="00FE0AE4" w:rsidP="00FE0AE4">
      <w:pPr>
        <w:spacing w:after="0" w:line="240" w:lineRule="auto"/>
        <w:ind w:firstLine="567"/>
        <w:jc w:val="both"/>
        <w:rPr>
          <w:rFonts w:ascii="Times New Roman" w:eastAsia="Times New Roman" w:hAnsi="Times New Roman" w:cs="Times New Roman"/>
          <w:snapToGrid w:val="0"/>
          <w:lang w:eastAsia="ru-RU"/>
        </w:rPr>
      </w:pPr>
    </w:p>
    <w:p w14:paraId="4E1C696A" w14:textId="77777777" w:rsidR="00FE0AE4" w:rsidRPr="00FE0AE4" w:rsidRDefault="00FE0AE4" w:rsidP="00FE0AE4">
      <w:pPr>
        <w:spacing w:after="0" w:line="240" w:lineRule="auto"/>
        <w:jc w:val="both"/>
        <w:rPr>
          <w:rFonts w:ascii="Times New Roman" w:eastAsia="Times New Roman" w:hAnsi="Times New Roman" w:cs="Times New Roman"/>
          <w:b/>
          <w:bCs/>
          <w:snapToGrid w:val="0"/>
          <w:sz w:val="24"/>
          <w:szCs w:val="24"/>
          <w:lang w:eastAsia="ru-RU"/>
        </w:rPr>
      </w:pPr>
    </w:p>
    <w:p w14:paraId="4E1C696B" w14:textId="77777777" w:rsidR="00FE0AE4" w:rsidRPr="00FE0AE4" w:rsidRDefault="00FE0AE4" w:rsidP="00FE0AE4">
      <w:pPr>
        <w:spacing w:after="0" w:line="240" w:lineRule="auto"/>
        <w:jc w:val="center"/>
        <w:rPr>
          <w:rFonts w:ascii="Times New Roman" w:eastAsia="Times New Roman" w:hAnsi="Times New Roman" w:cs="Times New Roman"/>
          <w:sz w:val="24"/>
          <w:lang w:val="x-none" w:eastAsia="x-none"/>
        </w:rPr>
      </w:pPr>
      <w:r w:rsidRPr="00FE0AE4">
        <w:rPr>
          <w:rFonts w:ascii="Times New Roman" w:eastAsia="Times New Roman" w:hAnsi="Times New Roman" w:cs="Times New Roman"/>
          <w:b/>
          <w:sz w:val="24"/>
          <w:lang w:val="x-none" w:eastAsia="x-none"/>
        </w:rPr>
        <w:t>ФОРМА</w:t>
      </w:r>
    </w:p>
    <w:p w14:paraId="4E1C696C" w14:textId="77777777" w:rsidR="00FE0AE4" w:rsidRPr="00FE0AE4" w:rsidRDefault="00FE0AE4" w:rsidP="00FE0AE4">
      <w:pPr>
        <w:spacing w:after="0" w:line="240" w:lineRule="auto"/>
        <w:jc w:val="center"/>
        <w:rPr>
          <w:rFonts w:ascii="Times New Roman" w:eastAsia="Times New Roman" w:hAnsi="Times New Roman" w:cs="Times New Roman"/>
          <w:b/>
          <w:i/>
          <w:sz w:val="24"/>
          <w:lang w:val="x-none" w:eastAsia="x-none"/>
        </w:rPr>
      </w:pPr>
      <w:r w:rsidRPr="00FE0AE4">
        <w:rPr>
          <w:rFonts w:ascii="Times New Roman" w:eastAsia="Times New Roman" w:hAnsi="Times New Roman" w:cs="Times New Roman"/>
          <w:b/>
          <w:sz w:val="24"/>
          <w:lang w:val="x-none" w:eastAsia="x-none"/>
        </w:rPr>
        <w:t xml:space="preserve">Акта сдачи-приемки технической и иной документации </w:t>
      </w:r>
    </w:p>
    <w:p w14:paraId="4E1C696D" w14:textId="77777777" w:rsidR="00FE0AE4" w:rsidRPr="00FE0AE4" w:rsidRDefault="00FE0AE4" w:rsidP="00FE0AE4">
      <w:pPr>
        <w:spacing w:after="0" w:line="240" w:lineRule="auto"/>
        <w:jc w:val="both"/>
        <w:rPr>
          <w:rFonts w:ascii="Times New Roman" w:eastAsia="Times New Roman" w:hAnsi="Times New Roman" w:cs="Times New Roman"/>
          <w:snapToGrid w:val="0"/>
          <w:sz w:val="24"/>
          <w:szCs w:val="24"/>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6"/>
        <w:gridCol w:w="4861"/>
        <w:gridCol w:w="4683"/>
        <w:gridCol w:w="89"/>
      </w:tblGrid>
      <w:tr w:rsidR="00FE0AE4" w:rsidRPr="00FE0AE4" w14:paraId="4E1C6995" w14:textId="77777777" w:rsidTr="008A66C4">
        <w:tc>
          <w:tcPr>
            <w:tcW w:w="9712" w:type="dxa"/>
            <w:gridSpan w:val="4"/>
            <w:shd w:val="clear" w:color="auto" w:fill="auto"/>
          </w:tcPr>
          <w:p w14:paraId="4E1C696E" w14:textId="77777777" w:rsidR="00FE0AE4" w:rsidRPr="00FE0AE4" w:rsidRDefault="00FE0AE4" w:rsidP="00FE0AE4">
            <w:pPr>
              <w:spacing w:after="0" w:line="240" w:lineRule="auto"/>
              <w:jc w:val="center"/>
              <w:rPr>
                <w:rFonts w:ascii="Times New Roman" w:eastAsia="Times New Roman" w:hAnsi="Times New Roman" w:cs="Times New Roman"/>
                <w:bCs/>
                <w:lang w:val="x-none" w:eastAsia="x-none"/>
              </w:rPr>
            </w:pPr>
            <w:r w:rsidRPr="00FE0AE4">
              <w:rPr>
                <w:rFonts w:ascii="Times New Roman" w:eastAsia="Times New Roman" w:hAnsi="Times New Roman" w:cs="Times New Roman"/>
                <w:bCs/>
                <w:lang w:val="x-none" w:eastAsia="x-none"/>
              </w:rPr>
              <w:t xml:space="preserve">Акт </w:t>
            </w:r>
          </w:p>
          <w:p w14:paraId="4E1C696F" w14:textId="77777777" w:rsidR="00FE0AE4" w:rsidRPr="00FE0AE4" w:rsidRDefault="00FE0AE4" w:rsidP="00FE0AE4">
            <w:pPr>
              <w:spacing w:after="0" w:line="240" w:lineRule="auto"/>
              <w:jc w:val="center"/>
              <w:rPr>
                <w:rFonts w:ascii="Times New Roman" w:eastAsia="Times New Roman" w:hAnsi="Times New Roman" w:cs="Times New Roman"/>
                <w:b/>
                <w:i/>
                <w:iCs/>
                <w:lang w:val="x-none" w:eastAsia="x-none"/>
              </w:rPr>
            </w:pPr>
            <w:r w:rsidRPr="00FE0AE4">
              <w:rPr>
                <w:rFonts w:ascii="Times New Roman" w:eastAsia="Times New Roman" w:hAnsi="Times New Roman" w:cs="Times New Roman"/>
                <w:bCs/>
                <w:lang w:val="x-none" w:eastAsia="x-none"/>
              </w:rPr>
              <w:t>сдачи-приемки технической и иной документации</w:t>
            </w:r>
          </w:p>
          <w:p w14:paraId="4E1C6970" w14:textId="77777777" w:rsidR="00FE0AE4" w:rsidRPr="00FE0AE4" w:rsidRDefault="00FE0AE4" w:rsidP="00FE0AE4">
            <w:pPr>
              <w:spacing w:after="0" w:line="360" w:lineRule="auto"/>
              <w:ind w:firstLine="567"/>
              <w:jc w:val="both"/>
              <w:rPr>
                <w:rFonts w:ascii="Times New Roman" w:eastAsia="Times New Roman" w:hAnsi="Times New Roman" w:cs="Times New Roman"/>
                <w:snapToGrid w:val="0"/>
                <w:sz w:val="28"/>
                <w:szCs w:val="28"/>
                <w:lang w:eastAsia="ru-RU"/>
              </w:rPr>
            </w:pPr>
          </w:p>
          <w:p w14:paraId="4E1C6971" w14:textId="1781B126" w:rsidR="00FE0AE4" w:rsidRPr="00FE0AE4" w:rsidRDefault="00FE0AE4" w:rsidP="00FE0AE4">
            <w:pPr>
              <w:spacing w:after="0" w:line="360" w:lineRule="auto"/>
              <w:jc w:val="both"/>
              <w:rPr>
                <w:rFonts w:ascii="Times New Roman" w:eastAsia="Times New Roman" w:hAnsi="Times New Roman" w:cs="Times New Roman"/>
                <w:snapToGrid w:val="0"/>
                <w:lang w:eastAsia="ru-RU"/>
              </w:rPr>
            </w:pPr>
            <w:r w:rsidRPr="00FE0AE4">
              <w:rPr>
                <w:rFonts w:ascii="Times New Roman" w:eastAsia="Times New Roman" w:hAnsi="Times New Roman" w:cs="Times New Roman"/>
                <w:snapToGrid w:val="0"/>
                <w:lang w:eastAsia="ru-RU"/>
              </w:rPr>
              <w:t>г.___________                                                                                               «_____» _________202</w:t>
            </w:r>
            <w:r w:rsidR="00B5696A">
              <w:rPr>
                <w:rFonts w:ascii="Times New Roman" w:eastAsia="Times New Roman" w:hAnsi="Times New Roman" w:cs="Times New Roman"/>
                <w:snapToGrid w:val="0"/>
                <w:lang w:eastAsia="ru-RU"/>
              </w:rPr>
              <w:t xml:space="preserve">6 </w:t>
            </w:r>
            <w:r w:rsidRPr="00FE0AE4">
              <w:rPr>
                <w:rFonts w:ascii="Times New Roman" w:eastAsia="Times New Roman" w:hAnsi="Times New Roman" w:cs="Times New Roman"/>
                <w:snapToGrid w:val="0"/>
                <w:lang w:eastAsia="ru-RU"/>
              </w:rPr>
              <w:t>г.</w:t>
            </w:r>
          </w:p>
          <w:p w14:paraId="4E1C6972" w14:textId="77777777" w:rsidR="00FE0AE4" w:rsidRPr="00FE0AE4" w:rsidRDefault="00FE0AE4" w:rsidP="00FE0AE4">
            <w:pPr>
              <w:spacing w:after="0" w:line="360" w:lineRule="auto"/>
              <w:ind w:firstLine="567"/>
              <w:jc w:val="both"/>
              <w:rPr>
                <w:rFonts w:ascii="Times New Roman" w:eastAsia="Times New Roman" w:hAnsi="Times New Roman" w:cs="Times New Roman"/>
                <w:snapToGrid w:val="0"/>
                <w:lang w:eastAsia="ru-RU"/>
              </w:rPr>
            </w:pPr>
          </w:p>
          <w:p w14:paraId="4E1C6973" w14:textId="77777777" w:rsidR="00FE0AE4" w:rsidRPr="00FE0AE4" w:rsidRDefault="00FE0AE4" w:rsidP="00FE0AE4">
            <w:pPr>
              <w:spacing w:after="0" w:line="360" w:lineRule="auto"/>
              <w:jc w:val="both"/>
              <w:rPr>
                <w:rFonts w:ascii="Times New Roman" w:eastAsia="Times New Roman" w:hAnsi="Times New Roman" w:cs="Times New Roman"/>
                <w:snapToGrid w:val="0"/>
                <w:lang w:eastAsia="ru-RU"/>
              </w:rPr>
            </w:pPr>
            <w:r w:rsidRPr="00FE0AE4">
              <w:rPr>
                <w:rFonts w:ascii="Times New Roman" w:eastAsia="Times New Roman" w:hAnsi="Times New Roman" w:cs="Times New Roman"/>
                <w:snapToGrid w:val="0"/>
                <w:lang w:eastAsia="ru-RU"/>
              </w:rPr>
              <w:t xml:space="preserve">____________________, именуемое далее «Подрядчик», в лице ________________, действующего на основании ______________, </w:t>
            </w:r>
          </w:p>
          <w:p w14:paraId="4E1C6974" w14:textId="77777777" w:rsidR="00FE0AE4" w:rsidRPr="00FE0AE4" w:rsidRDefault="00FE0AE4" w:rsidP="00FE0AE4">
            <w:pPr>
              <w:spacing w:after="0" w:line="360" w:lineRule="auto"/>
              <w:jc w:val="both"/>
              <w:rPr>
                <w:rFonts w:ascii="Times New Roman" w:eastAsia="Times New Roman" w:hAnsi="Times New Roman" w:cs="Times New Roman"/>
                <w:snapToGrid w:val="0"/>
                <w:lang w:eastAsia="ru-RU"/>
              </w:rPr>
            </w:pPr>
            <w:r w:rsidRPr="00FE0AE4">
              <w:rPr>
                <w:rFonts w:ascii="Times New Roman" w:eastAsia="Times New Roman" w:hAnsi="Times New Roman" w:cs="Times New Roman"/>
                <w:snapToGrid w:val="0"/>
                <w:lang w:eastAsia="ru-RU"/>
              </w:rPr>
              <w:t>____________________, именуемое далее «Заказчик», в лице ________________, действующего на основании ______________, составили настоящий акт о нижеследующем:</w:t>
            </w:r>
          </w:p>
          <w:p w14:paraId="4E1C6975" w14:textId="77777777" w:rsidR="00FE0AE4" w:rsidRPr="00FE0AE4" w:rsidRDefault="00FE0AE4" w:rsidP="00FE0AE4">
            <w:pPr>
              <w:spacing w:after="0" w:line="360" w:lineRule="auto"/>
              <w:jc w:val="both"/>
              <w:rPr>
                <w:rFonts w:ascii="Times New Roman" w:eastAsia="Times New Roman" w:hAnsi="Times New Roman" w:cs="Times New Roman"/>
                <w:bCs/>
                <w:snapToGrid w:val="0"/>
                <w:lang w:eastAsia="ru-RU"/>
              </w:rPr>
            </w:pPr>
            <w:r w:rsidRPr="00FE0AE4">
              <w:rPr>
                <w:rFonts w:ascii="Times New Roman" w:eastAsia="Times New Roman" w:hAnsi="Times New Roman" w:cs="Times New Roman"/>
                <w:snapToGrid w:val="0"/>
                <w:lang w:eastAsia="ru-RU"/>
              </w:rPr>
              <w:t>Заказчик передал Подрядчику, а Подрядчик принял</w:t>
            </w:r>
            <w:r w:rsidRPr="00FE0AE4">
              <w:rPr>
                <w:rFonts w:ascii="Times New Roman" w:eastAsia="Times New Roman" w:hAnsi="Times New Roman" w:cs="Times New Roman"/>
                <w:bCs/>
                <w:snapToGrid w:val="0"/>
                <w:lang w:eastAsia="ru-RU"/>
              </w:rPr>
              <w:t xml:space="preserve"> следующую </w:t>
            </w:r>
            <w:r w:rsidRPr="00FE0AE4">
              <w:rPr>
                <w:rFonts w:ascii="Times New Roman" w:eastAsia="Times New Roman" w:hAnsi="Times New Roman" w:cs="Times New Roman"/>
                <w:snapToGrid w:val="0"/>
                <w:lang w:eastAsia="ru-RU"/>
              </w:rPr>
              <w:t>техническую и иную документацию для выполнения Работ по Договору</w:t>
            </w:r>
            <w:r w:rsidRPr="00FE0AE4">
              <w:rPr>
                <w:rFonts w:ascii="Times New Roman" w:eastAsia="Times New Roman" w:hAnsi="Times New Roman" w:cs="Times New Roman"/>
                <w:bCs/>
                <w:snapToGrid w:val="0"/>
                <w:lang w:eastAsia="ru-RU"/>
              </w:rPr>
              <w:t xml:space="preserve"> №______ от _____________:</w:t>
            </w:r>
          </w:p>
          <w:p w14:paraId="4E1C6976" w14:textId="77777777" w:rsidR="00FE0AE4" w:rsidRPr="00FE0AE4" w:rsidRDefault="00FE0AE4" w:rsidP="00FE0AE4">
            <w:pPr>
              <w:spacing w:after="0" w:line="360" w:lineRule="auto"/>
              <w:jc w:val="both"/>
              <w:rPr>
                <w:rFonts w:ascii="Times New Roman" w:eastAsia="Times New Roman" w:hAnsi="Times New Roman" w:cs="Times New Roman"/>
                <w:bCs/>
                <w:snapToGrid w:val="0"/>
                <w:lang w:eastAsia="ru-RU"/>
              </w:rPr>
            </w:pPr>
            <w:r w:rsidRPr="00FE0AE4">
              <w:rPr>
                <w:rFonts w:ascii="Times New Roman" w:eastAsia="Times New Roman" w:hAnsi="Times New Roman" w:cs="Times New Roman"/>
                <w:bCs/>
                <w:snapToGrid w:val="0"/>
                <w:lang w:eastAsia="ru-RU"/>
              </w:rPr>
              <w:t xml:space="preserve">__________________________________________________________________________ </w:t>
            </w:r>
          </w:p>
          <w:p w14:paraId="4E1C6977" w14:textId="77777777" w:rsidR="00FE0AE4" w:rsidRPr="00FE0AE4" w:rsidRDefault="00FE0AE4" w:rsidP="00FE0AE4">
            <w:pPr>
              <w:spacing w:after="0" w:line="360" w:lineRule="auto"/>
              <w:jc w:val="both"/>
              <w:rPr>
                <w:rFonts w:ascii="Times New Roman" w:eastAsia="Times New Roman" w:hAnsi="Times New Roman" w:cs="Times New Roman"/>
                <w:bCs/>
                <w:snapToGrid w:val="0"/>
                <w:lang w:eastAsia="ru-RU"/>
              </w:rPr>
            </w:pPr>
            <w:r w:rsidRPr="00FE0AE4">
              <w:rPr>
                <w:rFonts w:ascii="Times New Roman" w:eastAsia="Times New Roman" w:hAnsi="Times New Roman" w:cs="Times New Roman"/>
                <w:bCs/>
                <w:snapToGrid w:val="0"/>
                <w:lang w:eastAsia="ru-RU"/>
              </w:rPr>
              <w:t>__________________________________________________________________________</w:t>
            </w:r>
          </w:p>
          <w:p w14:paraId="4E1C6978" w14:textId="77777777" w:rsidR="00FE0AE4" w:rsidRPr="00FE0AE4" w:rsidRDefault="00FE0AE4" w:rsidP="00FE0AE4">
            <w:pPr>
              <w:spacing w:after="0" w:line="360" w:lineRule="auto"/>
              <w:jc w:val="both"/>
              <w:rPr>
                <w:rFonts w:ascii="Times New Roman" w:eastAsia="Times New Roman" w:hAnsi="Times New Roman" w:cs="Times New Roman"/>
                <w:bCs/>
                <w:snapToGrid w:val="0"/>
                <w:lang w:eastAsia="ru-RU"/>
              </w:rPr>
            </w:pPr>
            <w:r w:rsidRPr="00FE0AE4">
              <w:rPr>
                <w:rFonts w:ascii="Times New Roman" w:eastAsia="Times New Roman" w:hAnsi="Times New Roman" w:cs="Times New Roman"/>
                <w:bCs/>
                <w:snapToGrid w:val="0"/>
                <w:lang w:eastAsia="ru-RU"/>
              </w:rPr>
              <w:t>__________________________________________________________________________</w:t>
            </w:r>
          </w:p>
          <w:p w14:paraId="4E1C6979" w14:textId="77777777" w:rsidR="00FE0AE4" w:rsidRPr="00FE0AE4" w:rsidRDefault="00FE0AE4" w:rsidP="00FE0AE4">
            <w:pPr>
              <w:spacing w:after="0" w:line="360" w:lineRule="auto"/>
              <w:jc w:val="both"/>
              <w:rPr>
                <w:rFonts w:ascii="Times New Roman" w:eastAsia="Times New Roman" w:hAnsi="Times New Roman" w:cs="Times New Roman"/>
                <w:bCs/>
                <w:snapToGrid w:val="0"/>
                <w:lang w:eastAsia="ru-RU"/>
              </w:rPr>
            </w:pPr>
            <w:r w:rsidRPr="00FE0AE4">
              <w:rPr>
                <w:rFonts w:ascii="Times New Roman" w:eastAsia="Times New Roman" w:hAnsi="Times New Roman" w:cs="Times New Roman"/>
                <w:bCs/>
                <w:snapToGrid w:val="0"/>
                <w:lang w:eastAsia="ru-RU"/>
              </w:rPr>
              <w:t xml:space="preserve">Документация передана </w:t>
            </w:r>
            <w:r w:rsidRPr="00FE0AE4">
              <w:rPr>
                <w:rFonts w:ascii="Times New Roman" w:eastAsia="Times New Roman" w:hAnsi="Times New Roman" w:cs="Times New Roman"/>
                <w:snapToGrid w:val="0"/>
                <w:lang w:eastAsia="ru-RU"/>
              </w:rPr>
              <w:t>Подрядчик</w:t>
            </w:r>
            <w:r w:rsidRPr="00FE0AE4">
              <w:rPr>
                <w:rFonts w:ascii="Times New Roman" w:eastAsia="Times New Roman" w:hAnsi="Times New Roman" w:cs="Times New Roman"/>
                <w:bCs/>
                <w:snapToGrid w:val="0"/>
                <w:lang w:eastAsia="ru-RU"/>
              </w:rPr>
              <w:t xml:space="preserve">у в установленный Договором срок. </w:t>
            </w:r>
          </w:p>
          <w:tbl>
            <w:tblPr>
              <w:tblW w:w="9720" w:type="dxa"/>
              <w:tblInd w:w="108" w:type="dxa"/>
              <w:tblCellMar>
                <w:left w:w="0" w:type="dxa"/>
                <w:right w:w="0" w:type="dxa"/>
              </w:tblCellMar>
              <w:tblLook w:val="04A0" w:firstRow="1" w:lastRow="0" w:firstColumn="1" w:lastColumn="0" w:noHBand="0" w:noVBand="1"/>
            </w:tblPr>
            <w:tblGrid>
              <w:gridCol w:w="454"/>
              <w:gridCol w:w="4046"/>
              <w:gridCol w:w="720"/>
              <w:gridCol w:w="337"/>
              <w:gridCol w:w="4163"/>
            </w:tblGrid>
            <w:tr w:rsidR="00FE0AE4" w:rsidRPr="00FE0AE4" w14:paraId="4E1C697D" w14:textId="77777777" w:rsidTr="008A66C4">
              <w:trPr>
                <w:cantSplit/>
              </w:trPr>
              <w:tc>
                <w:tcPr>
                  <w:tcW w:w="4500" w:type="dxa"/>
                  <w:gridSpan w:val="2"/>
                  <w:tcMar>
                    <w:top w:w="0" w:type="dxa"/>
                    <w:left w:w="108" w:type="dxa"/>
                    <w:bottom w:w="0" w:type="dxa"/>
                    <w:right w:w="108" w:type="dxa"/>
                  </w:tcMar>
                  <w:hideMark/>
                </w:tcPr>
                <w:p w14:paraId="4E1C697A" w14:textId="77777777" w:rsidR="00FE0AE4" w:rsidRPr="00FE0AE4" w:rsidRDefault="00FE0AE4" w:rsidP="00FE0AE4">
                  <w:pPr>
                    <w:spacing w:after="200" w:line="240" w:lineRule="auto"/>
                    <w:rPr>
                      <w:rFonts w:ascii="Calibri" w:eastAsia="Calibri" w:hAnsi="Calibri" w:cs="Times New Roman"/>
                      <w:sz w:val="20"/>
                      <w:szCs w:val="20"/>
                    </w:rPr>
                  </w:pPr>
                  <w:r w:rsidRPr="00FE0AE4">
                    <w:rPr>
                      <w:rFonts w:ascii="Calibri" w:eastAsia="Calibri" w:hAnsi="Calibri" w:cs="Times New Roman"/>
                      <w:b/>
                      <w:bCs/>
                      <w:sz w:val="20"/>
                      <w:szCs w:val="20"/>
                    </w:rPr>
                    <w:t>От Подрядчика:</w:t>
                  </w:r>
                </w:p>
              </w:tc>
              <w:tc>
                <w:tcPr>
                  <w:tcW w:w="720" w:type="dxa"/>
                  <w:vMerge w:val="restart"/>
                  <w:tcMar>
                    <w:top w:w="0" w:type="dxa"/>
                    <w:left w:w="108" w:type="dxa"/>
                    <w:bottom w:w="0" w:type="dxa"/>
                    <w:right w:w="108" w:type="dxa"/>
                  </w:tcMar>
                </w:tcPr>
                <w:p w14:paraId="4E1C697B" w14:textId="77777777" w:rsidR="00FE0AE4" w:rsidRPr="00FE0AE4" w:rsidRDefault="00FE0AE4" w:rsidP="00FE0AE4">
                  <w:pPr>
                    <w:snapToGrid w:val="0"/>
                    <w:spacing w:after="200" w:line="240" w:lineRule="auto"/>
                    <w:rPr>
                      <w:rFonts w:ascii="Calibri" w:eastAsia="Calibri" w:hAnsi="Calibri" w:cs="Times New Roman"/>
                      <w:sz w:val="20"/>
                      <w:szCs w:val="20"/>
                    </w:rPr>
                  </w:pPr>
                </w:p>
              </w:tc>
              <w:tc>
                <w:tcPr>
                  <w:tcW w:w="4500" w:type="dxa"/>
                  <w:gridSpan w:val="2"/>
                  <w:tcMar>
                    <w:top w:w="0" w:type="dxa"/>
                    <w:left w:w="108" w:type="dxa"/>
                    <w:bottom w:w="0" w:type="dxa"/>
                    <w:right w:w="108" w:type="dxa"/>
                  </w:tcMar>
                  <w:hideMark/>
                </w:tcPr>
                <w:p w14:paraId="4E1C697C" w14:textId="77777777" w:rsidR="00FE0AE4" w:rsidRPr="00FE0AE4" w:rsidRDefault="00FE0AE4" w:rsidP="00FE0AE4">
                  <w:pPr>
                    <w:spacing w:after="200" w:line="240" w:lineRule="auto"/>
                    <w:rPr>
                      <w:rFonts w:ascii="Calibri" w:eastAsia="Calibri" w:hAnsi="Calibri" w:cs="Times New Roman"/>
                      <w:sz w:val="20"/>
                      <w:szCs w:val="20"/>
                    </w:rPr>
                  </w:pPr>
                  <w:r w:rsidRPr="00FE0AE4">
                    <w:rPr>
                      <w:rFonts w:ascii="Calibri" w:eastAsia="Calibri" w:hAnsi="Calibri" w:cs="Times New Roman"/>
                      <w:b/>
                      <w:bCs/>
                      <w:sz w:val="20"/>
                      <w:szCs w:val="20"/>
                    </w:rPr>
                    <w:t>От Заказчика:</w:t>
                  </w:r>
                </w:p>
              </w:tc>
            </w:tr>
            <w:tr w:rsidR="00FE0AE4" w:rsidRPr="00FE0AE4" w14:paraId="4E1C6981" w14:textId="77777777" w:rsidTr="008A66C4">
              <w:trPr>
                <w:cantSplit/>
              </w:trPr>
              <w:tc>
                <w:tcPr>
                  <w:tcW w:w="4500" w:type="dxa"/>
                  <w:gridSpan w:val="2"/>
                  <w:tcMar>
                    <w:top w:w="0" w:type="dxa"/>
                    <w:left w:w="108" w:type="dxa"/>
                    <w:bottom w:w="0" w:type="dxa"/>
                    <w:right w:w="108" w:type="dxa"/>
                  </w:tcMar>
                </w:tcPr>
                <w:p w14:paraId="4E1C697E" w14:textId="77777777" w:rsidR="00FE0AE4" w:rsidRPr="00FE0AE4" w:rsidRDefault="00FE0AE4" w:rsidP="00FE0AE4">
                  <w:pPr>
                    <w:snapToGrid w:val="0"/>
                    <w:spacing w:after="200" w:line="240" w:lineRule="auto"/>
                    <w:rPr>
                      <w:rFonts w:ascii="Calibri" w:eastAsia="Calibri" w:hAnsi="Calibri" w:cs="Times New Roman"/>
                      <w:b/>
                      <w:bCs/>
                      <w:sz w:val="20"/>
                      <w:szCs w:val="20"/>
                    </w:rPr>
                  </w:pPr>
                </w:p>
              </w:tc>
              <w:tc>
                <w:tcPr>
                  <w:tcW w:w="0" w:type="auto"/>
                  <w:vMerge/>
                  <w:vAlign w:val="center"/>
                  <w:hideMark/>
                </w:tcPr>
                <w:p w14:paraId="4E1C697F" w14:textId="77777777" w:rsidR="00FE0AE4" w:rsidRPr="00FE0AE4" w:rsidRDefault="00FE0AE4" w:rsidP="00FE0AE4">
                  <w:pPr>
                    <w:spacing w:after="200" w:line="240" w:lineRule="auto"/>
                    <w:rPr>
                      <w:rFonts w:ascii="Calibri" w:eastAsia="Calibri" w:hAnsi="Calibri" w:cs="Times New Roman"/>
                      <w:sz w:val="20"/>
                      <w:szCs w:val="20"/>
                    </w:rPr>
                  </w:pPr>
                </w:p>
              </w:tc>
              <w:tc>
                <w:tcPr>
                  <w:tcW w:w="4500" w:type="dxa"/>
                  <w:gridSpan w:val="2"/>
                  <w:tcMar>
                    <w:top w:w="0" w:type="dxa"/>
                    <w:left w:w="108" w:type="dxa"/>
                    <w:bottom w:w="0" w:type="dxa"/>
                    <w:right w:w="108" w:type="dxa"/>
                  </w:tcMar>
                </w:tcPr>
                <w:p w14:paraId="4E1C6980" w14:textId="77777777" w:rsidR="00FE0AE4" w:rsidRPr="00FE0AE4" w:rsidRDefault="00FE0AE4" w:rsidP="00FE0AE4">
                  <w:pPr>
                    <w:snapToGrid w:val="0"/>
                    <w:spacing w:after="200" w:line="240" w:lineRule="auto"/>
                    <w:rPr>
                      <w:rFonts w:ascii="Calibri" w:eastAsia="Calibri" w:hAnsi="Calibri" w:cs="Times New Roman"/>
                      <w:b/>
                      <w:bCs/>
                      <w:sz w:val="20"/>
                      <w:szCs w:val="20"/>
                    </w:rPr>
                  </w:pPr>
                </w:p>
              </w:tc>
            </w:tr>
            <w:tr w:rsidR="00FE0AE4" w:rsidRPr="00FE0AE4" w14:paraId="4E1C6987" w14:textId="77777777" w:rsidTr="008A66C4">
              <w:trPr>
                <w:cantSplit/>
                <w:trHeight w:val="238"/>
              </w:trPr>
              <w:tc>
                <w:tcPr>
                  <w:tcW w:w="454" w:type="dxa"/>
                  <w:vMerge w:val="restart"/>
                  <w:tcMar>
                    <w:top w:w="0" w:type="dxa"/>
                    <w:left w:w="108" w:type="dxa"/>
                    <w:bottom w:w="0" w:type="dxa"/>
                    <w:right w:w="108" w:type="dxa"/>
                  </w:tcMar>
                </w:tcPr>
                <w:p w14:paraId="4E1C6982" w14:textId="77777777" w:rsidR="00FE0AE4" w:rsidRPr="00FE0AE4" w:rsidRDefault="00FE0AE4" w:rsidP="00FE0AE4">
                  <w:pPr>
                    <w:snapToGrid w:val="0"/>
                    <w:spacing w:after="200" w:line="240" w:lineRule="auto"/>
                    <w:rPr>
                      <w:rFonts w:ascii="Calibri" w:eastAsia="Calibri" w:hAnsi="Calibri" w:cs="Times New Roman"/>
                      <w:sz w:val="20"/>
                      <w:szCs w:val="20"/>
                    </w:rPr>
                  </w:pPr>
                </w:p>
              </w:tc>
              <w:tc>
                <w:tcPr>
                  <w:tcW w:w="4046" w:type="dxa"/>
                  <w:tcBorders>
                    <w:top w:val="single" w:sz="4" w:space="0" w:color="auto"/>
                    <w:left w:val="nil"/>
                    <w:bottom w:val="nil"/>
                    <w:right w:val="nil"/>
                  </w:tcBorders>
                  <w:tcMar>
                    <w:top w:w="0" w:type="dxa"/>
                    <w:left w:w="108" w:type="dxa"/>
                    <w:bottom w:w="0" w:type="dxa"/>
                    <w:right w:w="108" w:type="dxa"/>
                  </w:tcMar>
                  <w:hideMark/>
                </w:tcPr>
                <w:p w14:paraId="4E1C6983" w14:textId="77777777" w:rsidR="00FE0AE4" w:rsidRPr="00FE0AE4" w:rsidRDefault="00FE0AE4" w:rsidP="00FE0AE4">
                  <w:pPr>
                    <w:snapToGrid w:val="0"/>
                    <w:spacing w:after="200" w:line="240" w:lineRule="auto"/>
                    <w:jc w:val="center"/>
                    <w:rPr>
                      <w:rFonts w:ascii="Calibri" w:eastAsia="Calibri" w:hAnsi="Calibri" w:cs="Times New Roman"/>
                      <w:sz w:val="20"/>
                      <w:szCs w:val="20"/>
                    </w:rPr>
                  </w:pPr>
                  <w:r w:rsidRPr="00FE0AE4">
                    <w:rPr>
                      <w:rFonts w:ascii="Calibri" w:eastAsia="Calibri" w:hAnsi="Calibri" w:cs="Times New Roman"/>
                      <w:i/>
                      <w:iCs/>
                      <w:sz w:val="20"/>
                      <w:szCs w:val="20"/>
                    </w:rPr>
                    <w:t>(должность)</w:t>
                  </w:r>
                </w:p>
              </w:tc>
              <w:tc>
                <w:tcPr>
                  <w:tcW w:w="0" w:type="auto"/>
                  <w:vMerge/>
                  <w:vAlign w:val="center"/>
                  <w:hideMark/>
                </w:tcPr>
                <w:p w14:paraId="4E1C6984" w14:textId="77777777" w:rsidR="00FE0AE4" w:rsidRPr="00FE0AE4" w:rsidRDefault="00FE0AE4" w:rsidP="00FE0AE4">
                  <w:pPr>
                    <w:spacing w:after="200" w:line="240" w:lineRule="auto"/>
                    <w:rPr>
                      <w:rFonts w:ascii="Calibri" w:eastAsia="Calibri" w:hAnsi="Calibri" w:cs="Times New Roman"/>
                      <w:sz w:val="20"/>
                      <w:szCs w:val="20"/>
                    </w:rPr>
                  </w:pPr>
                </w:p>
              </w:tc>
              <w:tc>
                <w:tcPr>
                  <w:tcW w:w="337" w:type="dxa"/>
                  <w:vMerge w:val="restart"/>
                  <w:tcMar>
                    <w:top w:w="0" w:type="dxa"/>
                    <w:left w:w="108" w:type="dxa"/>
                    <w:bottom w:w="0" w:type="dxa"/>
                    <w:right w:w="108" w:type="dxa"/>
                  </w:tcMar>
                </w:tcPr>
                <w:p w14:paraId="4E1C6985" w14:textId="77777777" w:rsidR="00FE0AE4" w:rsidRPr="00FE0AE4" w:rsidRDefault="00FE0AE4" w:rsidP="00FE0AE4">
                  <w:pPr>
                    <w:snapToGrid w:val="0"/>
                    <w:spacing w:after="200" w:line="240" w:lineRule="auto"/>
                    <w:rPr>
                      <w:rFonts w:ascii="Calibri" w:eastAsia="Calibri" w:hAnsi="Calibri" w:cs="Times New Roman"/>
                      <w:sz w:val="20"/>
                      <w:szCs w:val="20"/>
                    </w:rPr>
                  </w:pPr>
                </w:p>
              </w:tc>
              <w:tc>
                <w:tcPr>
                  <w:tcW w:w="4163" w:type="dxa"/>
                  <w:tcBorders>
                    <w:top w:val="single" w:sz="4" w:space="0" w:color="auto"/>
                    <w:left w:val="nil"/>
                    <w:bottom w:val="nil"/>
                    <w:right w:val="nil"/>
                  </w:tcBorders>
                  <w:tcMar>
                    <w:top w:w="0" w:type="dxa"/>
                    <w:left w:w="108" w:type="dxa"/>
                    <w:bottom w:w="0" w:type="dxa"/>
                    <w:right w:w="108" w:type="dxa"/>
                  </w:tcMar>
                  <w:hideMark/>
                </w:tcPr>
                <w:p w14:paraId="4E1C6986" w14:textId="77777777" w:rsidR="00FE0AE4" w:rsidRPr="00FE0AE4" w:rsidRDefault="00FE0AE4" w:rsidP="00FE0AE4">
                  <w:pPr>
                    <w:snapToGrid w:val="0"/>
                    <w:spacing w:after="200" w:line="240" w:lineRule="auto"/>
                    <w:jc w:val="center"/>
                    <w:rPr>
                      <w:rFonts w:ascii="Calibri" w:eastAsia="Calibri" w:hAnsi="Calibri" w:cs="Times New Roman"/>
                      <w:sz w:val="20"/>
                      <w:szCs w:val="20"/>
                    </w:rPr>
                  </w:pPr>
                  <w:r w:rsidRPr="00FE0AE4">
                    <w:rPr>
                      <w:rFonts w:ascii="Calibri" w:eastAsia="Calibri" w:hAnsi="Calibri" w:cs="Times New Roman"/>
                      <w:i/>
                      <w:iCs/>
                      <w:sz w:val="20"/>
                      <w:szCs w:val="20"/>
                    </w:rPr>
                    <w:t>(должность)</w:t>
                  </w:r>
                </w:p>
              </w:tc>
            </w:tr>
            <w:tr w:rsidR="00FE0AE4" w:rsidRPr="00FE0AE4" w14:paraId="4E1C698D" w14:textId="77777777" w:rsidTr="008A66C4">
              <w:trPr>
                <w:cantSplit/>
              </w:trPr>
              <w:tc>
                <w:tcPr>
                  <w:tcW w:w="0" w:type="auto"/>
                  <w:vMerge/>
                  <w:vAlign w:val="center"/>
                  <w:hideMark/>
                </w:tcPr>
                <w:p w14:paraId="4E1C6988" w14:textId="77777777" w:rsidR="00FE0AE4" w:rsidRPr="00FE0AE4" w:rsidRDefault="00FE0AE4" w:rsidP="00FE0AE4">
                  <w:pPr>
                    <w:spacing w:after="200" w:line="240" w:lineRule="auto"/>
                    <w:rPr>
                      <w:rFonts w:ascii="Calibri" w:eastAsia="Calibri" w:hAnsi="Calibri" w:cs="Times New Roman"/>
                      <w:sz w:val="20"/>
                      <w:szCs w:val="20"/>
                    </w:rPr>
                  </w:pPr>
                </w:p>
              </w:tc>
              <w:tc>
                <w:tcPr>
                  <w:tcW w:w="4046" w:type="dxa"/>
                  <w:tcBorders>
                    <w:top w:val="single" w:sz="4" w:space="0" w:color="auto"/>
                    <w:left w:val="nil"/>
                    <w:bottom w:val="nil"/>
                    <w:right w:val="nil"/>
                  </w:tcBorders>
                  <w:tcMar>
                    <w:top w:w="0" w:type="dxa"/>
                    <w:left w:w="108" w:type="dxa"/>
                    <w:bottom w:w="0" w:type="dxa"/>
                    <w:right w:w="108" w:type="dxa"/>
                  </w:tcMar>
                  <w:hideMark/>
                </w:tcPr>
                <w:p w14:paraId="4E1C6989" w14:textId="77777777" w:rsidR="00FE0AE4" w:rsidRPr="00FE0AE4" w:rsidRDefault="00FE0AE4" w:rsidP="00FE0AE4">
                  <w:pPr>
                    <w:snapToGrid w:val="0"/>
                    <w:spacing w:after="200" w:line="240" w:lineRule="auto"/>
                    <w:jc w:val="center"/>
                    <w:rPr>
                      <w:rFonts w:ascii="Calibri" w:eastAsia="Calibri" w:hAnsi="Calibri" w:cs="Times New Roman"/>
                      <w:sz w:val="20"/>
                      <w:szCs w:val="20"/>
                    </w:rPr>
                  </w:pPr>
                  <w:r w:rsidRPr="00FE0AE4">
                    <w:rPr>
                      <w:rFonts w:ascii="Calibri" w:eastAsia="Calibri" w:hAnsi="Calibri" w:cs="Times New Roman"/>
                      <w:i/>
                      <w:iCs/>
                      <w:sz w:val="20"/>
                      <w:szCs w:val="20"/>
                    </w:rPr>
                    <w:t>(подпись)</w:t>
                  </w:r>
                </w:p>
              </w:tc>
              <w:tc>
                <w:tcPr>
                  <w:tcW w:w="0" w:type="auto"/>
                  <w:vMerge/>
                  <w:vAlign w:val="center"/>
                  <w:hideMark/>
                </w:tcPr>
                <w:p w14:paraId="4E1C698A" w14:textId="77777777" w:rsidR="00FE0AE4" w:rsidRPr="00FE0AE4" w:rsidRDefault="00FE0AE4" w:rsidP="00FE0AE4">
                  <w:pPr>
                    <w:spacing w:after="200" w:line="240" w:lineRule="auto"/>
                    <w:rPr>
                      <w:rFonts w:ascii="Calibri" w:eastAsia="Calibri" w:hAnsi="Calibri" w:cs="Times New Roman"/>
                      <w:sz w:val="20"/>
                      <w:szCs w:val="20"/>
                    </w:rPr>
                  </w:pPr>
                </w:p>
              </w:tc>
              <w:tc>
                <w:tcPr>
                  <w:tcW w:w="0" w:type="auto"/>
                  <w:vMerge/>
                  <w:vAlign w:val="center"/>
                  <w:hideMark/>
                </w:tcPr>
                <w:p w14:paraId="4E1C698B" w14:textId="77777777" w:rsidR="00FE0AE4" w:rsidRPr="00FE0AE4" w:rsidRDefault="00FE0AE4" w:rsidP="00FE0AE4">
                  <w:pPr>
                    <w:spacing w:after="200" w:line="240" w:lineRule="auto"/>
                    <w:rPr>
                      <w:rFonts w:ascii="Calibri" w:eastAsia="Calibri" w:hAnsi="Calibri" w:cs="Times New Roman"/>
                      <w:sz w:val="20"/>
                      <w:szCs w:val="20"/>
                    </w:rPr>
                  </w:pPr>
                </w:p>
              </w:tc>
              <w:tc>
                <w:tcPr>
                  <w:tcW w:w="4163" w:type="dxa"/>
                  <w:tcBorders>
                    <w:top w:val="single" w:sz="4" w:space="0" w:color="auto"/>
                    <w:left w:val="nil"/>
                    <w:bottom w:val="nil"/>
                    <w:right w:val="nil"/>
                  </w:tcBorders>
                  <w:tcMar>
                    <w:top w:w="0" w:type="dxa"/>
                    <w:left w:w="108" w:type="dxa"/>
                    <w:bottom w:w="0" w:type="dxa"/>
                    <w:right w:w="108" w:type="dxa"/>
                  </w:tcMar>
                  <w:hideMark/>
                </w:tcPr>
                <w:p w14:paraId="4E1C698C" w14:textId="77777777" w:rsidR="00FE0AE4" w:rsidRPr="00FE0AE4" w:rsidRDefault="00FE0AE4" w:rsidP="00FE0AE4">
                  <w:pPr>
                    <w:snapToGrid w:val="0"/>
                    <w:spacing w:after="200" w:line="240" w:lineRule="auto"/>
                    <w:jc w:val="center"/>
                    <w:rPr>
                      <w:rFonts w:ascii="Calibri" w:eastAsia="Calibri" w:hAnsi="Calibri" w:cs="Times New Roman"/>
                      <w:sz w:val="20"/>
                      <w:szCs w:val="20"/>
                    </w:rPr>
                  </w:pPr>
                  <w:r w:rsidRPr="00FE0AE4">
                    <w:rPr>
                      <w:rFonts w:ascii="Calibri" w:eastAsia="Calibri" w:hAnsi="Calibri" w:cs="Times New Roman"/>
                      <w:i/>
                      <w:iCs/>
                      <w:sz w:val="20"/>
                      <w:szCs w:val="20"/>
                    </w:rPr>
                    <w:t>(подпись)</w:t>
                  </w:r>
                </w:p>
              </w:tc>
            </w:tr>
            <w:tr w:rsidR="00FE0AE4" w:rsidRPr="00FE0AE4" w14:paraId="4E1C6993" w14:textId="77777777" w:rsidTr="008A66C4">
              <w:trPr>
                <w:cantSplit/>
              </w:trPr>
              <w:tc>
                <w:tcPr>
                  <w:tcW w:w="0" w:type="auto"/>
                  <w:vMerge/>
                  <w:vAlign w:val="center"/>
                  <w:hideMark/>
                </w:tcPr>
                <w:p w14:paraId="4E1C698E" w14:textId="77777777" w:rsidR="00FE0AE4" w:rsidRPr="00FE0AE4" w:rsidRDefault="00FE0AE4" w:rsidP="00FE0AE4">
                  <w:pPr>
                    <w:spacing w:after="200" w:line="240" w:lineRule="auto"/>
                    <w:rPr>
                      <w:rFonts w:ascii="Calibri" w:eastAsia="Calibri" w:hAnsi="Calibri" w:cs="Times New Roman"/>
                      <w:sz w:val="20"/>
                      <w:szCs w:val="20"/>
                    </w:rPr>
                  </w:pPr>
                </w:p>
              </w:tc>
              <w:tc>
                <w:tcPr>
                  <w:tcW w:w="4046" w:type="dxa"/>
                  <w:tcBorders>
                    <w:top w:val="single" w:sz="4" w:space="0" w:color="auto"/>
                    <w:left w:val="nil"/>
                    <w:bottom w:val="nil"/>
                    <w:right w:val="nil"/>
                  </w:tcBorders>
                  <w:tcMar>
                    <w:top w:w="0" w:type="dxa"/>
                    <w:left w:w="108" w:type="dxa"/>
                    <w:bottom w:w="0" w:type="dxa"/>
                    <w:right w:w="108" w:type="dxa"/>
                  </w:tcMar>
                  <w:hideMark/>
                </w:tcPr>
                <w:p w14:paraId="4E1C698F" w14:textId="77777777" w:rsidR="00FE0AE4" w:rsidRPr="00FE0AE4" w:rsidRDefault="00FE0AE4" w:rsidP="00FE0AE4">
                  <w:pPr>
                    <w:snapToGrid w:val="0"/>
                    <w:spacing w:after="200" w:line="240" w:lineRule="auto"/>
                    <w:ind w:firstLine="7"/>
                    <w:jc w:val="center"/>
                    <w:rPr>
                      <w:rFonts w:ascii="Calibri" w:eastAsia="Calibri" w:hAnsi="Calibri" w:cs="Times New Roman"/>
                      <w:sz w:val="20"/>
                      <w:szCs w:val="20"/>
                    </w:rPr>
                  </w:pPr>
                  <w:r w:rsidRPr="00FE0AE4">
                    <w:rPr>
                      <w:rFonts w:ascii="Calibri" w:eastAsia="Calibri" w:hAnsi="Calibri" w:cs="Times New Roman"/>
                      <w:i/>
                      <w:iCs/>
                      <w:sz w:val="20"/>
                      <w:szCs w:val="20"/>
                    </w:rPr>
                    <w:t>(расшифровка подписи)</w:t>
                  </w:r>
                </w:p>
              </w:tc>
              <w:tc>
                <w:tcPr>
                  <w:tcW w:w="0" w:type="auto"/>
                  <w:vMerge/>
                  <w:vAlign w:val="center"/>
                  <w:hideMark/>
                </w:tcPr>
                <w:p w14:paraId="4E1C6990" w14:textId="77777777" w:rsidR="00FE0AE4" w:rsidRPr="00FE0AE4" w:rsidRDefault="00FE0AE4" w:rsidP="00FE0AE4">
                  <w:pPr>
                    <w:spacing w:after="200" w:line="240" w:lineRule="auto"/>
                    <w:rPr>
                      <w:rFonts w:ascii="Calibri" w:eastAsia="Calibri" w:hAnsi="Calibri" w:cs="Times New Roman"/>
                      <w:sz w:val="20"/>
                      <w:szCs w:val="20"/>
                    </w:rPr>
                  </w:pPr>
                </w:p>
              </w:tc>
              <w:tc>
                <w:tcPr>
                  <w:tcW w:w="0" w:type="auto"/>
                  <w:vMerge/>
                  <w:vAlign w:val="center"/>
                  <w:hideMark/>
                </w:tcPr>
                <w:p w14:paraId="4E1C6991" w14:textId="77777777" w:rsidR="00FE0AE4" w:rsidRPr="00FE0AE4" w:rsidRDefault="00FE0AE4" w:rsidP="00FE0AE4">
                  <w:pPr>
                    <w:spacing w:after="200" w:line="240" w:lineRule="auto"/>
                    <w:rPr>
                      <w:rFonts w:ascii="Calibri" w:eastAsia="Calibri" w:hAnsi="Calibri" w:cs="Times New Roman"/>
                      <w:sz w:val="20"/>
                      <w:szCs w:val="20"/>
                    </w:rPr>
                  </w:pPr>
                </w:p>
              </w:tc>
              <w:tc>
                <w:tcPr>
                  <w:tcW w:w="4163" w:type="dxa"/>
                  <w:tcBorders>
                    <w:top w:val="single" w:sz="4" w:space="0" w:color="auto"/>
                    <w:left w:val="nil"/>
                    <w:bottom w:val="nil"/>
                    <w:right w:val="nil"/>
                  </w:tcBorders>
                  <w:tcMar>
                    <w:top w:w="0" w:type="dxa"/>
                    <w:left w:w="108" w:type="dxa"/>
                    <w:bottom w:w="0" w:type="dxa"/>
                    <w:right w:w="108" w:type="dxa"/>
                  </w:tcMar>
                  <w:hideMark/>
                </w:tcPr>
                <w:p w14:paraId="4E1C6992" w14:textId="77777777" w:rsidR="00FE0AE4" w:rsidRPr="00FE0AE4" w:rsidRDefault="00FE0AE4" w:rsidP="00FE0AE4">
                  <w:pPr>
                    <w:snapToGrid w:val="0"/>
                    <w:spacing w:after="200" w:line="240" w:lineRule="auto"/>
                    <w:jc w:val="center"/>
                    <w:rPr>
                      <w:rFonts w:ascii="Calibri" w:eastAsia="Calibri" w:hAnsi="Calibri" w:cs="Times New Roman"/>
                      <w:sz w:val="20"/>
                      <w:szCs w:val="20"/>
                    </w:rPr>
                  </w:pPr>
                  <w:r w:rsidRPr="00FE0AE4">
                    <w:rPr>
                      <w:rFonts w:ascii="Calibri" w:eastAsia="Calibri" w:hAnsi="Calibri" w:cs="Times New Roman"/>
                      <w:i/>
                      <w:iCs/>
                      <w:sz w:val="20"/>
                      <w:szCs w:val="20"/>
                    </w:rPr>
                    <w:t>(расшифровка подписи)</w:t>
                  </w:r>
                </w:p>
              </w:tc>
            </w:tr>
          </w:tbl>
          <w:p w14:paraId="4E1C6994" w14:textId="77777777" w:rsidR="00FE0AE4" w:rsidRPr="00FE0AE4" w:rsidRDefault="00FE0AE4" w:rsidP="00FE0AE4">
            <w:pPr>
              <w:spacing w:after="0" w:line="240" w:lineRule="auto"/>
              <w:rPr>
                <w:rFonts w:ascii="Times New Roman" w:eastAsia="Times New Roman" w:hAnsi="Times New Roman" w:cs="Times New Roman"/>
                <w:b/>
                <w:i/>
                <w:iCs/>
                <w:lang w:val="x-none" w:eastAsia="x-none"/>
              </w:rPr>
            </w:pPr>
          </w:p>
        </w:tc>
      </w:tr>
      <w:tr w:rsidR="00FE0AE4" w:rsidRPr="00FE0AE4" w14:paraId="4E1C699A" w14:textId="77777777" w:rsidTr="008A66C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gridBefore w:val="1"/>
          <w:gridAfter w:val="1"/>
          <w:wBefore w:w="108" w:type="dxa"/>
          <w:wAfter w:w="108" w:type="dxa"/>
        </w:trPr>
        <w:tc>
          <w:tcPr>
            <w:tcW w:w="4750" w:type="dxa"/>
          </w:tcPr>
          <w:p w14:paraId="4E1C6996" w14:textId="77777777" w:rsidR="00FE0AE4" w:rsidRPr="00FE0AE4" w:rsidRDefault="00FE0AE4" w:rsidP="00FE0AE4">
            <w:pPr>
              <w:spacing w:after="0" w:line="240" w:lineRule="auto"/>
              <w:jc w:val="both"/>
              <w:rPr>
                <w:rFonts w:ascii="Times New Roman" w:eastAsia="Times New Roman" w:hAnsi="Times New Roman" w:cs="Times New Roman"/>
                <w:bCs/>
                <w:snapToGrid w:val="0"/>
                <w:sz w:val="24"/>
                <w:szCs w:val="24"/>
                <w:lang w:eastAsia="ru-RU"/>
              </w:rPr>
            </w:pPr>
          </w:p>
          <w:p w14:paraId="4E1C6997" w14:textId="77777777" w:rsidR="00FE0AE4" w:rsidRPr="00FE0AE4" w:rsidRDefault="00FE0AE4" w:rsidP="00FE0AE4">
            <w:pPr>
              <w:spacing w:after="0" w:line="240" w:lineRule="auto"/>
              <w:jc w:val="both"/>
              <w:rPr>
                <w:rFonts w:ascii="Times New Roman" w:eastAsia="Times New Roman" w:hAnsi="Times New Roman" w:cs="Times New Roman"/>
                <w:bCs/>
                <w:snapToGrid w:val="0"/>
                <w:sz w:val="24"/>
                <w:szCs w:val="24"/>
                <w:lang w:eastAsia="ru-RU"/>
              </w:rPr>
            </w:pPr>
            <w:r w:rsidRPr="00FE0AE4">
              <w:rPr>
                <w:rFonts w:ascii="Times New Roman" w:eastAsia="Times New Roman" w:hAnsi="Times New Roman" w:cs="Times New Roman"/>
                <w:bCs/>
                <w:snapToGrid w:val="0"/>
                <w:sz w:val="24"/>
                <w:szCs w:val="24"/>
                <w:lang w:eastAsia="ru-RU"/>
              </w:rPr>
              <w:t>Подрядчик:</w:t>
            </w:r>
          </w:p>
        </w:tc>
        <w:tc>
          <w:tcPr>
            <w:tcW w:w="4746" w:type="dxa"/>
          </w:tcPr>
          <w:p w14:paraId="4E1C6998" w14:textId="77777777" w:rsidR="00FE0AE4" w:rsidRPr="00FE0AE4" w:rsidRDefault="00FE0AE4" w:rsidP="00FE0AE4">
            <w:pPr>
              <w:spacing w:after="0" w:line="240" w:lineRule="auto"/>
              <w:jc w:val="both"/>
              <w:rPr>
                <w:rFonts w:ascii="Times New Roman" w:eastAsia="Times New Roman" w:hAnsi="Times New Roman" w:cs="Times New Roman"/>
                <w:bCs/>
                <w:snapToGrid w:val="0"/>
                <w:sz w:val="24"/>
                <w:szCs w:val="24"/>
                <w:lang w:eastAsia="ru-RU"/>
              </w:rPr>
            </w:pPr>
          </w:p>
          <w:p w14:paraId="4E1C6999" w14:textId="77777777" w:rsidR="00FE0AE4" w:rsidRPr="00FE0AE4" w:rsidRDefault="00FE0AE4" w:rsidP="00FE0AE4">
            <w:pPr>
              <w:spacing w:after="0" w:line="240" w:lineRule="auto"/>
              <w:jc w:val="right"/>
              <w:rPr>
                <w:rFonts w:ascii="Times New Roman" w:eastAsia="Times New Roman" w:hAnsi="Times New Roman" w:cs="Times New Roman"/>
                <w:bCs/>
                <w:snapToGrid w:val="0"/>
                <w:sz w:val="24"/>
                <w:szCs w:val="24"/>
                <w:lang w:eastAsia="ru-RU"/>
              </w:rPr>
            </w:pPr>
            <w:r w:rsidRPr="00FE0AE4">
              <w:rPr>
                <w:rFonts w:ascii="Times New Roman" w:eastAsia="Times New Roman" w:hAnsi="Times New Roman" w:cs="Times New Roman"/>
                <w:bCs/>
                <w:snapToGrid w:val="0"/>
                <w:sz w:val="24"/>
                <w:szCs w:val="24"/>
                <w:lang w:eastAsia="ru-RU"/>
              </w:rPr>
              <w:t>Заказчик:</w:t>
            </w:r>
          </w:p>
        </w:tc>
      </w:tr>
      <w:tr w:rsidR="00FE0AE4" w:rsidRPr="00FE0AE4" w14:paraId="4E1C699D" w14:textId="77777777" w:rsidTr="008A66C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gridBefore w:val="1"/>
          <w:gridAfter w:val="1"/>
          <w:wBefore w:w="108" w:type="dxa"/>
          <w:wAfter w:w="108" w:type="dxa"/>
        </w:trPr>
        <w:tc>
          <w:tcPr>
            <w:tcW w:w="4750" w:type="dxa"/>
            <w:shd w:val="clear" w:color="auto" w:fill="auto"/>
          </w:tcPr>
          <w:p w14:paraId="4E1C699B" w14:textId="77777777" w:rsidR="00FE0AE4" w:rsidRPr="00FE0AE4" w:rsidRDefault="00FE0AE4" w:rsidP="00FE0AE4">
            <w:pPr>
              <w:spacing w:after="0" w:line="240" w:lineRule="auto"/>
              <w:jc w:val="both"/>
              <w:rPr>
                <w:rFonts w:ascii="Times New Roman" w:eastAsia="Times New Roman" w:hAnsi="Times New Roman" w:cs="Times New Roman"/>
                <w:snapToGrid w:val="0"/>
                <w:lang w:eastAsia="ru-RU"/>
              </w:rPr>
            </w:pPr>
          </w:p>
        </w:tc>
        <w:tc>
          <w:tcPr>
            <w:tcW w:w="4746" w:type="dxa"/>
            <w:shd w:val="clear" w:color="auto" w:fill="auto"/>
          </w:tcPr>
          <w:p w14:paraId="4E1C699C" w14:textId="77777777" w:rsidR="00FE0AE4" w:rsidRPr="00FE0AE4" w:rsidRDefault="00FE0AE4" w:rsidP="00FE0AE4">
            <w:pPr>
              <w:spacing w:after="0" w:line="240" w:lineRule="auto"/>
              <w:jc w:val="both"/>
              <w:rPr>
                <w:rFonts w:ascii="Times New Roman" w:eastAsia="Times New Roman" w:hAnsi="Times New Roman" w:cs="Times New Roman"/>
                <w:snapToGrid w:val="0"/>
                <w:lang w:eastAsia="ru-RU"/>
              </w:rPr>
            </w:pPr>
          </w:p>
        </w:tc>
      </w:tr>
    </w:tbl>
    <w:p w14:paraId="4E1C699E" w14:textId="77777777" w:rsidR="00FE0AE4" w:rsidRPr="00FE0AE4" w:rsidRDefault="00FE0AE4" w:rsidP="00FE0AE4">
      <w:pPr>
        <w:spacing w:after="200" w:line="276" w:lineRule="auto"/>
        <w:rPr>
          <w:rFonts w:ascii="Calibri" w:eastAsia="Calibri" w:hAnsi="Calibri" w:cs="Times New Roman"/>
        </w:rPr>
      </w:pPr>
    </w:p>
    <w:p w14:paraId="4E1C699F" w14:textId="77777777" w:rsidR="00FE0AE4" w:rsidRPr="00FE0AE4" w:rsidRDefault="00FE0AE4" w:rsidP="00FE0AE4">
      <w:pPr>
        <w:spacing w:after="200" w:line="276" w:lineRule="auto"/>
        <w:rPr>
          <w:rFonts w:ascii="Calibri" w:eastAsia="Calibri" w:hAnsi="Calibri" w:cs="Times New Roman"/>
        </w:rPr>
      </w:pPr>
    </w:p>
    <w:p w14:paraId="4E1C69A0" w14:textId="77777777" w:rsidR="00FE0AE4" w:rsidRDefault="00FE0AE4" w:rsidP="003630C8">
      <w:pPr>
        <w:widowControl w:val="0"/>
        <w:tabs>
          <w:tab w:val="left" w:pos="6774"/>
          <w:tab w:val="right" w:pos="9637"/>
        </w:tabs>
        <w:spacing w:after="0" w:line="240" w:lineRule="auto"/>
        <w:jc w:val="right"/>
      </w:pPr>
    </w:p>
    <w:p w14:paraId="4E1C69A1" w14:textId="77777777" w:rsidR="00FE0AE4" w:rsidRDefault="00FE0AE4" w:rsidP="003630C8">
      <w:pPr>
        <w:widowControl w:val="0"/>
        <w:tabs>
          <w:tab w:val="left" w:pos="6774"/>
          <w:tab w:val="right" w:pos="9637"/>
        </w:tabs>
        <w:spacing w:after="0" w:line="240" w:lineRule="auto"/>
        <w:jc w:val="right"/>
      </w:pPr>
    </w:p>
    <w:p w14:paraId="4E1C69A2" w14:textId="6D5E5EA2" w:rsidR="00FE0AE4" w:rsidRDefault="00FE0AE4" w:rsidP="003630C8">
      <w:pPr>
        <w:widowControl w:val="0"/>
        <w:tabs>
          <w:tab w:val="left" w:pos="6774"/>
          <w:tab w:val="right" w:pos="9637"/>
        </w:tabs>
        <w:spacing w:after="0" w:line="240" w:lineRule="auto"/>
        <w:jc w:val="right"/>
      </w:pPr>
    </w:p>
    <w:p w14:paraId="586160EA" w14:textId="2ACFD8C9" w:rsidR="000B27B2" w:rsidRDefault="000B27B2" w:rsidP="003630C8">
      <w:pPr>
        <w:widowControl w:val="0"/>
        <w:tabs>
          <w:tab w:val="left" w:pos="6774"/>
          <w:tab w:val="right" w:pos="9637"/>
        </w:tabs>
        <w:spacing w:after="0" w:line="240" w:lineRule="auto"/>
        <w:jc w:val="right"/>
      </w:pPr>
    </w:p>
    <w:p w14:paraId="02BC6074" w14:textId="77777777" w:rsidR="000B27B2" w:rsidRDefault="000B27B2" w:rsidP="003630C8">
      <w:pPr>
        <w:widowControl w:val="0"/>
        <w:tabs>
          <w:tab w:val="left" w:pos="6774"/>
          <w:tab w:val="right" w:pos="9637"/>
        </w:tabs>
        <w:spacing w:after="0" w:line="240" w:lineRule="auto"/>
        <w:jc w:val="right"/>
      </w:pPr>
    </w:p>
    <w:p w14:paraId="4E1C69A3" w14:textId="77777777" w:rsidR="00FE0AE4" w:rsidRDefault="00FE0AE4" w:rsidP="003630C8">
      <w:pPr>
        <w:widowControl w:val="0"/>
        <w:tabs>
          <w:tab w:val="left" w:pos="6774"/>
          <w:tab w:val="right" w:pos="9637"/>
        </w:tabs>
        <w:spacing w:after="0" w:line="240" w:lineRule="auto"/>
        <w:jc w:val="right"/>
      </w:pPr>
    </w:p>
    <w:p w14:paraId="4E1C69A4" w14:textId="77777777" w:rsidR="00B31554" w:rsidRDefault="00B31554" w:rsidP="003630C8">
      <w:pPr>
        <w:widowControl w:val="0"/>
        <w:tabs>
          <w:tab w:val="left" w:pos="6774"/>
          <w:tab w:val="right" w:pos="9637"/>
        </w:tabs>
        <w:spacing w:after="0" w:line="240" w:lineRule="auto"/>
        <w:jc w:val="right"/>
      </w:pPr>
    </w:p>
    <w:p w14:paraId="4E1C69A5" w14:textId="77777777" w:rsidR="00B31554" w:rsidRDefault="00B31554" w:rsidP="003630C8">
      <w:pPr>
        <w:widowControl w:val="0"/>
        <w:tabs>
          <w:tab w:val="left" w:pos="6774"/>
          <w:tab w:val="right" w:pos="9637"/>
        </w:tabs>
        <w:spacing w:after="0" w:line="240" w:lineRule="auto"/>
        <w:jc w:val="right"/>
      </w:pPr>
    </w:p>
    <w:p w14:paraId="4E1C69A6" w14:textId="77777777" w:rsidR="00B31554" w:rsidRDefault="00B31554" w:rsidP="003630C8">
      <w:pPr>
        <w:widowControl w:val="0"/>
        <w:tabs>
          <w:tab w:val="left" w:pos="6774"/>
          <w:tab w:val="right" w:pos="9637"/>
        </w:tabs>
        <w:spacing w:after="0" w:line="240" w:lineRule="auto"/>
        <w:jc w:val="right"/>
      </w:pPr>
    </w:p>
    <w:p w14:paraId="4E1C69A7" w14:textId="77777777" w:rsidR="00FE0AE4" w:rsidRDefault="00FE0AE4" w:rsidP="003630C8">
      <w:pPr>
        <w:widowControl w:val="0"/>
        <w:tabs>
          <w:tab w:val="left" w:pos="6774"/>
          <w:tab w:val="right" w:pos="9637"/>
        </w:tabs>
        <w:spacing w:after="0" w:line="240" w:lineRule="auto"/>
        <w:jc w:val="right"/>
      </w:pPr>
    </w:p>
    <w:p w14:paraId="4E1C69AC" w14:textId="77777777" w:rsidR="00FE0AE4" w:rsidRPr="00FE0AE4" w:rsidRDefault="00FE0AE4" w:rsidP="00FE0AE4">
      <w:pPr>
        <w:spacing w:after="0" w:line="240" w:lineRule="auto"/>
        <w:ind w:left="6521" w:right="-143"/>
        <w:jc w:val="both"/>
        <w:rPr>
          <w:rFonts w:ascii="Times New Roman" w:eastAsia="Times New Roman" w:hAnsi="Times New Roman" w:cs="Times New Roman"/>
          <w:snapToGrid w:val="0"/>
          <w:sz w:val="24"/>
          <w:szCs w:val="24"/>
          <w:lang w:eastAsia="ru-RU"/>
        </w:rPr>
      </w:pPr>
    </w:p>
    <w:p w14:paraId="4E1C69AD" w14:textId="77777777" w:rsidR="00FE0AE4" w:rsidRPr="00FE0AE4" w:rsidRDefault="00FE0AE4" w:rsidP="00FE0AE4">
      <w:pPr>
        <w:tabs>
          <w:tab w:val="left" w:pos="9639"/>
        </w:tabs>
        <w:spacing w:after="0" w:line="240" w:lineRule="auto"/>
        <w:jc w:val="right"/>
        <w:rPr>
          <w:rFonts w:ascii="Times New Roman" w:eastAsia="Times New Roman" w:hAnsi="Times New Roman" w:cs="Times New Roman"/>
          <w:lang w:eastAsia="ru-RU"/>
        </w:rPr>
      </w:pPr>
    </w:p>
    <w:p w14:paraId="48F1E2F0" w14:textId="05360432" w:rsidR="00533090" w:rsidRPr="00533090" w:rsidRDefault="00533090" w:rsidP="00533090">
      <w:pPr>
        <w:spacing w:after="0" w:line="240" w:lineRule="auto"/>
        <w:ind w:left="4962" w:right="-143"/>
        <w:jc w:val="both"/>
        <w:rPr>
          <w:rFonts w:ascii="Times New Roman" w:eastAsia="Times New Roman" w:hAnsi="Times New Roman" w:cs="Times New Roman"/>
          <w:sz w:val="24"/>
          <w:szCs w:val="24"/>
          <w:lang w:eastAsia="ru-RU"/>
        </w:rPr>
      </w:pPr>
      <w:r w:rsidRPr="00533090">
        <w:rPr>
          <w:rFonts w:ascii="Times New Roman" w:eastAsia="Times New Roman" w:hAnsi="Times New Roman" w:cs="Times New Roman"/>
          <w:sz w:val="24"/>
          <w:szCs w:val="24"/>
          <w:lang w:eastAsia="ru-RU"/>
        </w:rPr>
        <w:t xml:space="preserve">Приложение № </w:t>
      </w:r>
      <w:r>
        <w:rPr>
          <w:rFonts w:ascii="Times New Roman" w:eastAsia="Times New Roman" w:hAnsi="Times New Roman" w:cs="Times New Roman"/>
          <w:sz w:val="24"/>
          <w:szCs w:val="24"/>
          <w:lang w:eastAsia="ru-RU"/>
        </w:rPr>
        <w:t>5</w:t>
      </w:r>
    </w:p>
    <w:p w14:paraId="029BFF69" w14:textId="77777777" w:rsidR="00533090" w:rsidRPr="00533090" w:rsidRDefault="00533090" w:rsidP="00533090">
      <w:pPr>
        <w:spacing w:after="0" w:line="240" w:lineRule="auto"/>
        <w:ind w:left="4962" w:right="-143"/>
        <w:jc w:val="both"/>
        <w:rPr>
          <w:rFonts w:ascii="Times New Roman" w:eastAsia="Times New Roman" w:hAnsi="Times New Roman" w:cs="Times New Roman"/>
          <w:sz w:val="24"/>
          <w:szCs w:val="24"/>
          <w:lang w:eastAsia="ru-RU"/>
        </w:rPr>
      </w:pPr>
      <w:r w:rsidRPr="00533090">
        <w:rPr>
          <w:rFonts w:ascii="Times New Roman" w:eastAsia="Times New Roman" w:hAnsi="Times New Roman" w:cs="Times New Roman"/>
          <w:sz w:val="24"/>
          <w:szCs w:val="24"/>
          <w:lang w:eastAsia="ru-RU"/>
        </w:rPr>
        <w:t>к Договору подряда</w:t>
      </w:r>
    </w:p>
    <w:p w14:paraId="35A21A0A" w14:textId="6EE949F7" w:rsidR="00533090" w:rsidRPr="00533090" w:rsidRDefault="00533090" w:rsidP="00533090">
      <w:pPr>
        <w:spacing w:after="0" w:line="240" w:lineRule="auto"/>
        <w:ind w:left="4962" w:right="-143"/>
        <w:jc w:val="both"/>
        <w:rPr>
          <w:rFonts w:ascii="Times New Roman" w:eastAsia="Times New Roman" w:hAnsi="Times New Roman" w:cs="Times New Roman"/>
          <w:sz w:val="24"/>
          <w:szCs w:val="24"/>
          <w:lang w:eastAsia="ru-RU"/>
        </w:rPr>
      </w:pPr>
      <w:r w:rsidRPr="00533090">
        <w:rPr>
          <w:rFonts w:ascii="Times New Roman" w:eastAsia="Times New Roman" w:hAnsi="Times New Roman" w:cs="Times New Roman"/>
          <w:sz w:val="24"/>
          <w:szCs w:val="24"/>
          <w:lang w:eastAsia="ru-RU"/>
        </w:rPr>
        <w:t>от «____» __________ 202</w:t>
      </w:r>
      <w:r w:rsidR="00B5696A">
        <w:rPr>
          <w:rFonts w:ascii="Times New Roman" w:eastAsia="Times New Roman" w:hAnsi="Times New Roman" w:cs="Times New Roman"/>
          <w:sz w:val="24"/>
          <w:szCs w:val="24"/>
          <w:lang w:eastAsia="ru-RU"/>
        </w:rPr>
        <w:t>6</w:t>
      </w:r>
      <w:r w:rsidRPr="00533090">
        <w:rPr>
          <w:rFonts w:ascii="Times New Roman" w:eastAsia="Times New Roman" w:hAnsi="Times New Roman" w:cs="Times New Roman"/>
          <w:sz w:val="24"/>
          <w:szCs w:val="24"/>
          <w:lang w:eastAsia="ru-RU"/>
        </w:rPr>
        <w:t xml:space="preserve"> г. № ___________</w:t>
      </w:r>
    </w:p>
    <w:p w14:paraId="4E1C69B1" w14:textId="77777777" w:rsidR="00FE0AE4" w:rsidRPr="00FE0AE4" w:rsidRDefault="00FE0AE4" w:rsidP="00FE0AE4">
      <w:pPr>
        <w:spacing w:after="0" w:line="240" w:lineRule="auto"/>
        <w:ind w:right="-143"/>
        <w:jc w:val="both"/>
        <w:rPr>
          <w:rFonts w:ascii="Times New Roman" w:eastAsia="Times New Roman" w:hAnsi="Times New Roman" w:cs="Times New Roman"/>
          <w:snapToGrid w:val="0"/>
          <w:lang w:eastAsia="ru-RU"/>
        </w:rPr>
      </w:pPr>
    </w:p>
    <w:p w14:paraId="4E1C69B2" w14:textId="77777777" w:rsidR="00FE0AE4" w:rsidRPr="00FE0AE4" w:rsidRDefault="00FE0AE4" w:rsidP="00FE0AE4">
      <w:pPr>
        <w:spacing w:after="0" w:line="240" w:lineRule="auto"/>
        <w:jc w:val="center"/>
        <w:rPr>
          <w:rFonts w:ascii="Times New Roman" w:eastAsia="Times New Roman" w:hAnsi="Times New Roman" w:cs="Times New Roman"/>
          <w:b/>
          <w:bCs/>
          <w:snapToGrid w:val="0"/>
          <w:sz w:val="24"/>
          <w:szCs w:val="24"/>
          <w:lang w:eastAsia="ru-RU"/>
        </w:rPr>
      </w:pPr>
    </w:p>
    <w:p w14:paraId="4E1C69B3" w14:textId="77777777" w:rsidR="00FE0AE4" w:rsidRPr="00FE0AE4" w:rsidRDefault="00FE0AE4" w:rsidP="00FE0AE4">
      <w:pPr>
        <w:spacing w:after="0" w:line="240" w:lineRule="auto"/>
        <w:jc w:val="center"/>
        <w:rPr>
          <w:rFonts w:ascii="Times New Roman" w:eastAsia="Times New Roman" w:hAnsi="Times New Roman" w:cs="Times New Roman"/>
          <w:b/>
          <w:bCs/>
          <w:snapToGrid w:val="0"/>
          <w:sz w:val="24"/>
          <w:szCs w:val="24"/>
          <w:lang w:eastAsia="ru-RU"/>
        </w:rPr>
      </w:pPr>
      <w:r w:rsidRPr="00FE0AE4">
        <w:rPr>
          <w:rFonts w:ascii="Times New Roman" w:eastAsia="Times New Roman" w:hAnsi="Times New Roman" w:cs="Times New Roman"/>
          <w:b/>
          <w:bCs/>
          <w:snapToGrid w:val="0"/>
          <w:sz w:val="24"/>
          <w:szCs w:val="24"/>
          <w:lang w:eastAsia="ru-RU"/>
        </w:rPr>
        <w:t>Размер ответственности Подрядчика за нарушения</w:t>
      </w:r>
    </w:p>
    <w:p w14:paraId="4E1C69B4" w14:textId="77777777" w:rsidR="00FE0AE4" w:rsidRPr="00FE0AE4" w:rsidRDefault="00FE0AE4" w:rsidP="00FE0AE4">
      <w:pPr>
        <w:spacing w:after="0" w:line="240" w:lineRule="auto"/>
        <w:jc w:val="center"/>
        <w:rPr>
          <w:rFonts w:ascii="Times New Roman" w:eastAsia="Times New Roman" w:hAnsi="Times New Roman" w:cs="Times New Roman"/>
          <w:b/>
          <w:bCs/>
          <w:snapToGrid w:val="0"/>
          <w:sz w:val="24"/>
          <w:szCs w:val="24"/>
          <w:lang w:eastAsia="ru-RU"/>
        </w:rPr>
      </w:pPr>
      <w:r w:rsidRPr="00FE0AE4">
        <w:rPr>
          <w:rFonts w:ascii="Times New Roman" w:eastAsia="Times New Roman" w:hAnsi="Times New Roman" w:cs="Times New Roman"/>
          <w:b/>
          <w:bCs/>
          <w:snapToGrid w:val="0"/>
          <w:sz w:val="24"/>
          <w:szCs w:val="24"/>
          <w:lang w:eastAsia="ru-RU"/>
        </w:rPr>
        <w:t>требований охраны труда,</w:t>
      </w:r>
    </w:p>
    <w:p w14:paraId="4E1C69B5" w14:textId="77777777" w:rsidR="00FE0AE4" w:rsidRPr="00FE0AE4" w:rsidRDefault="00FE0AE4" w:rsidP="00FE0AE4">
      <w:pPr>
        <w:spacing w:after="0" w:line="240" w:lineRule="auto"/>
        <w:jc w:val="center"/>
        <w:rPr>
          <w:rFonts w:ascii="Times New Roman" w:eastAsia="Times New Roman" w:hAnsi="Times New Roman" w:cs="Times New Roman"/>
          <w:b/>
          <w:snapToGrid w:val="0"/>
          <w:sz w:val="24"/>
          <w:szCs w:val="24"/>
          <w:lang w:eastAsia="ru-RU"/>
        </w:rPr>
      </w:pPr>
      <w:r w:rsidRPr="00FE0AE4">
        <w:rPr>
          <w:rFonts w:ascii="Times New Roman" w:eastAsia="Times New Roman" w:hAnsi="Times New Roman" w:cs="Times New Roman"/>
          <w:b/>
          <w:bCs/>
          <w:snapToGrid w:val="0"/>
          <w:sz w:val="24"/>
          <w:szCs w:val="24"/>
          <w:lang w:eastAsia="ru-RU"/>
        </w:rPr>
        <w:t>пожарной и промышленной безопасности</w:t>
      </w:r>
    </w:p>
    <w:p w14:paraId="4E1C69B6" w14:textId="77777777" w:rsidR="00FE0AE4" w:rsidRPr="00FE0AE4" w:rsidRDefault="00FE0AE4" w:rsidP="00FE0AE4">
      <w:pPr>
        <w:spacing w:after="0" w:line="240" w:lineRule="auto"/>
        <w:ind w:firstLine="567"/>
        <w:jc w:val="both"/>
        <w:rPr>
          <w:rFonts w:ascii="Times New Roman" w:eastAsia="Times New Roman" w:hAnsi="Times New Roman" w:cs="Times New Roman"/>
          <w:b/>
          <w:snapToGrid w:val="0"/>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68"/>
        <w:gridCol w:w="5503"/>
      </w:tblGrid>
      <w:tr w:rsidR="00FE0AE4" w:rsidRPr="00FE0AE4" w14:paraId="4E1C69B9" w14:textId="77777777" w:rsidTr="008A66C4">
        <w:tc>
          <w:tcPr>
            <w:tcW w:w="4068" w:type="dxa"/>
          </w:tcPr>
          <w:p w14:paraId="4E1C69B7" w14:textId="77777777" w:rsidR="00FE0AE4" w:rsidRPr="00FE0AE4" w:rsidRDefault="00FE0AE4" w:rsidP="00FE0AE4">
            <w:pPr>
              <w:spacing w:after="0" w:line="240" w:lineRule="auto"/>
              <w:jc w:val="both"/>
              <w:rPr>
                <w:rFonts w:ascii="Times New Roman" w:eastAsia="Times New Roman" w:hAnsi="Times New Roman" w:cs="Times New Roman"/>
                <w:b/>
                <w:snapToGrid w:val="0"/>
                <w:lang w:eastAsia="ru-RU"/>
              </w:rPr>
            </w:pPr>
            <w:r w:rsidRPr="00FE0AE4">
              <w:rPr>
                <w:rFonts w:ascii="Times New Roman" w:eastAsia="Times New Roman" w:hAnsi="Times New Roman" w:cs="Times New Roman"/>
                <w:b/>
                <w:snapToGrid w:val="0"/>
                <w:lang w:eastAsia="ru-RU"/>
              </w:rPr>
              <w:t>Виды нарушений</w:t>
            </w:r>
          </w:p>
        </w:tc>
        <w:tc>
          <w:tcPr>
            <w:tcW w:w="5503" w:type="dxa"/>
          </w:tcPr>
          <w:p w14:paraId="4E1C69B8" w14:textId="77777777" w:rsidR="00FE0AE4" w:rsidRPr="00FE0AE4" w:rsidRDefault="00FE0AE4" w:rsidP="00FE0AE4">
            <w:pPr>
              <w:spacing w:after="0" w:line="240" w:lineRule="auto"/>
              <w:jc w:val="both"/>
              <w:rPr>
                <w:rFonts w:ascii="Times New Roman" w:eastAsia="Times New Roman" w:hAnsi="Times New Roman" w:cs="Times New Roman"/>
                <w:b/>
                <w:snapToGrid w:val="0"/>
                <w:lang w:eastAsia="ru-RU"/>
              </w:rPr>
            </w:pPr>
            <w:r w:rsidRPr="00FE0AE4">
              <w:rPr>
                <w:rFonts w:ascii="Times New Roman" w:eastAsia="Times New Roman" w:hAnsi="Times New Roman" w:cs="Times New Roman"/>
                <w:b/>
                <w:snapToGrid w:val="0"/>
                <w:lang w:eastAsia="ru-RU"/>
              </w:rPr>
              <w:t>Штрафные санкции</w:t>
            </w:r>
          </w:p>
        </w:tc>
      </w:tr>
      <w:tr w:rsidR="00FE0AE4" w:rsidRPr="00FE0AE4" w14:paraId="4E1C69BC" w14:textId="77777777" w:rsidTr="008A66C4">
        <w:tc>
          <w:tcPr>
            <w:tcW w:w="4068" w:type="dxa"/>
          </w:tcPr>
          <w:p w14:paraId="4E1C69BA" w14:textId="77777777" w:rsidR="00FE0AE4" w:rsidRPr="00FE0AE4" w:rsidRDefault="00FE0AE4" w:rsidP="00FE0AE4">
            <w:pPr>
              <w:spacing w:after="0" w:line="240" w:lineRule="auto"/>
              <w:jc w:val="both"/>
              <w:rPr>
                <w:rFonts w:ascii="Times New Roman" w:eastAsia="Times New Roman" w:hAnsi="Times New Roman" w:cs="Times New Roman"/>
                <w:snapToGrid w:val="0"/>
                <w:lang w:eastAsia="ru-RU"/>
              </w:rPr>
            </w:pPr>
            <w:r w:rsidRPr="00FE0AE4">
              <w:rPr>
                <w:rFonts w:ascii="Times New Roman" w:eastAsia="Times New Roman" w:hAnsi="Times New Roman" w:cs="Times New Roman"/>
                <w:b/>
                <w:snapToGrid w:val="0"/>
                <w:lang w:eastAsia="ru-RU"/>
              </w:rPr>
              <w:t>1. Нарушение правил пожарной безопасности (ППБ):</w:t>
            </w:r>
          </w:p>
        </w:tc>
        <w:tc>
          <w:tcPr>
            <w:tcW w:w="5503" w:type="dxa"/>
          </w:tcPr>
          <w:p w14:paraId="4E1C69BB" w14:textId="77777777" w:rsidR="00FE0AE4" w:rsidRPr="00FE0AE4" w:rsidRDefault="00FE0AE4" w:rsidP="00FE0AE4">
            <w:pPr>
              <w:spacing w:after="0" w:line="240" w:lineRule="auto"/>
              <w:jc w:val="both"/>
              <w:rPr>
                <w:rFonts w:ascii="Times New Roman" w:eastAsia="Times New Roman" w:hAnsi="Times New Roman" w:cs="Times New Roman"/>
                <w:snapToGrid w:val="0"/>
                <w:lang w:eastAsia="ru-RU"/>
              </w:rPr>
            </w:pPr>
          </w:p>
        </w:tc>
      </w:tr>
      <w:tr w:rsidR="00FE0AE4" w:rsidRPr="00FE0AE4" w14:paraId="4E1C69C0" w14:textId="77777777" w:rsidTr="008A66C4">
        <w:tc>
          <w:tcPr>
            <w:tcW w:w="4068" w:type="dxa"/>
          </w:tcPr>
          <w:p w14:paraId="4E1C69BD" w14:textId="77777777" w:rsidR="00FE0AE4" w:rsidRPr="00FE0AE4" w:rsidRDefault="00FE0AE4" w:rsidP="00FE0AE4">
            <w:pPr>
              <w:spacing w:after="0" w:line="240" w:lineRule="auto"/>
              <w:jc w:val="both"/>
              <w:rPr>
                <w:rFonts w:ascii="Times New Roman" w:eastAsia="Times New Roman" w:hAnsi="Times New Roman" w:cs="Times New Roman"/>
                <w:snapToGrid w:val="0"/>
                <w:lang w:eastAsia="ru-RU"/>
              </w:rPr>
            </w:pPr>
            <w:r w:rsidRPr="00FE0AE4">
              <w:rPr>
                <w:rFonts w:ascii="Times New Roman" w:eastAsia="Times New Roman" w:hAnsi="Times New Roman" w:cs="Times New Roman"/>
                <w:snapToGrid w:val="0"/>
                <w:lang w:eastAsia="ru-RU"/>
              </w:rPr>
              <w:t>1.1.Нарушение ППБ без возникновения пожара</w:t>
            </w:r>
          </w:p>
        </w:tc>
        <w:tc>
          <w:tcPr>
            <w:tcW w:w="5503" w:type="dxa"/>
          </w:tcPr>
          <w:p w14:paraId="4E1C69BE" w14:textId="77777777" w:rsidR="00FE0AE4" w:rsidRPr="00FE0AE4" w:rsidRDefault="00FE0AE4" w:rsidP="00FE0AE4">
            <w:pPr>
              <w:spacing w:after="0" w:line="240" w:lineRule="auto"/>
              <w:jc w:val="both"/>
              <w:rPr>
                <w:rFonts w:ascii="Times New Roman" w:eastAsia="Times New Roman" w:hAnsi="Times New Roman" w:cs="Times New Roman"/>
                <w:snapToGrid w:val="0"/>
                <w:lang w:eastAsia="ru-RU"/>
              </w:rPr>
            </w:pPr>
            <w:r w:rsidRPr="00FE0AE4">
              <w:rPr>
                <w:rFonts w:ascii="Times New Roman" w:eastAsia="Times New Roman" w:hAnsi="Times New Roman" w:cs="Times New Roman"/>
                <w:snapToGrid w:val="0"/>
                <w:lang w:eastAsia="ru-RU"/>
              </w:rPr>
              <w:t>- 25 000 (двадцать пять тысяч) рублей за каждый случай нарушения;</w:t>
            </w:r>
          </w:p>
          <w:p w14:paraId="4E1C69BF" w14:textId="77777777" w:rsidR="00FE0AE4" w:rsidRPr="00FE0AE4" w:rsidRDefault="00FE0AE4" w:rsidP="00FE0AE4">
            <w:pPr>
              <w:spacing w:after="0" w:line="240" w:lineRule="auto"/>
              <w:jc w:val="both"/>
              <w:rPr>
                <w:rFonts w:ascii="Times New Roman" w:eastAsia="Times New Roman" w:hAnsi="Times New Roman" w:cs="Times New Roman"/>
                <w:snapToGrid w:val="0"/>
                <w:lang w:eastAsia="ru-RU"/>
              </w:rPr>
            </w:pPr>
            <w:r w:rsidRPr="00FE0AE4">
              <w:rPr>
                <w:rFonts w:ascii="Times New Roman" w:eastAsia="Times New Roman" w:hAnsi="Times New Roman" w:cs="Times New Roman"/>
                <w:snapToGrid w:val="0"/>
                <w:lang w:eastAsia="ru-RU"/>
              </w:rPr>
              <w:t>- сумма штрафа, установленная настоящим пунктом, увеличивается на 50% по отношению к предыдущему случаю  за каждое следующее нарушение.</w:t>
            </w:r>
          </w:p>
        </w:tc>
      </w:tr>
      <w:tr w:rsidR="00FE0AE4" w:rsidRPr="00FE0AE4" w14:paraId="4E1C69C4" w14:textId="77777777" w:rsidTr="008A66C4">
        <w:tc>
          <w:tcPr>
            <w:tcW w:w="4068" w:type="dxa"/>
          </w:tcPr>
          <w:p w14:paraId="4E1C69C1" w14:textId="77777777" w:rsidR="00FE0AE4" w:rsidRPr="00FE0AE4" w:rsidRDefault="00FE0AE4" w:rsidP="00FE0AE4">
            <w:pPr>
              <w:spacing w:after="0" w:line="240" w:lineRule="auto"/>
              <w:jc w:val="both"/>
              <w:rPr>
                <w:rFonts w:ascii="Times New Roman" w:eastAsia="Times New Roman" w:hAnsi="Times New Roman" w:cs="Times New Roman"/>
                <w:snapToGrid w:val="0"/>
                <w:lang w:eastAsia="ru-RU"/>
              </w:rPr>
            </w:pPr>
            <w:r w:rsidRPr="00FE0AE4">
              <w:rPr>
                <w:rFonts w:ascii="Times New Roman" w:eastAsia="Times New Roman" w:hAnsi="Times New Roman" w:cs="Times New Roman"/>
                <w:snapToGrid w:val="0"/>
                <w:lang w:eastAsia="ru-RU"/>
              </w:rPr>
              <w:t>1.2. Нарушение ППБ, ставшее причиной возникновения пожара, не причинившего ущерб имуществу Заказчика</w:t>
            </w:r>
          </w:p>
        </w:tc>
        <w:tc>
          <w:tcPr>
            <w:tcW w:w="5503" w:type="dxa"/>
          </w:tcPr>
          <w:p w14:paraId="4E1C69C2" w14:textId="77777777" w:rsidR="00FE0AE4" w:rsidRPr="00FE0AE4" w:rsidRDefault="00FE0AE4" w:rsidP="00FE0AE4">
            <w:pPr>
              <w:spacing w:after="0" w:line="240" w:lineRule="auto"/>
              <w:jc w:val="both"/>
              <w:rPr>
                <w:rFonts w:ascii="Times New Roman" w:eastAsia="Times New Roman" w:hAnsi="Times New Roman" w:cs="Times New Roman"/>
                <w:snapToGrid w:val="0"/>
                <w:lang w:eastAsia="ru-RU"/>
              </w:rPr>
            </w:pPr>
            <w:r w:rsidRPr="00FE0AE4">
              <w:rPr>
                <w:rFonts w:ascii="Times New Roman" w:eastAsia="Times New Roman" w:hAnsi="Times New Roman" w:cs="Times New Roman"/>
                <w:snapToGrid w:val="0"/>
                <w:lang w:eastAsia="ru-RU"/>
              </w:rPr>
              <w:t>- 50 000 (пятьдесят тысяч) рублей за каждый случай нарушения;</w:t>
            </w:r>
          </w:p>
          <w:p w14:paraId="4E1C69C3" w14:textId="77777777" w:rsidR="00FE0AE4" w:rsidRPr="00FE0AE4" w:rsidRDefault="00FE0AE4" w:rsidP="00FE0AE4">
            <w:pPr>
              <w:spacing w:after="0" w:line="240" w:lineRule="auto"/>
              <w:jc w:val="both"/>
              <w:rPr>
                <w:rFonts w:ascii="Times New Roman" w:eastAsia="Times New Roman" w:hAnsi="Times New Roman" w:cs="Times New Roman"/>
                <w:snapToGrid w:val="0"/>
                <w:lang w:eastAsia="ru-RU"/>
              </w:rPr>
            </w:pPr>
            <w:r w:rsidRPr="00FE0AE4">
              <w:rPr>
                <w:rFonts w:ascii="Times New Roman" w:eastAsia="Times New Roman" w:hAnsi="Times New Roman" w:cs="Times New Roman"/>
                <w:snapToGrid w:val="0"/>
                <w:lang w:eastAsia="ru-RU"/>
              </w:rPr>
              <w:t>- сумма штрафа, установленная настоящим пунктом, увеличивается на 100% по отношению к предыдущему случаю за каждое следующее нарушение.</w:t>
            </w:r>
          </w:p>
        </w:tc>
      </w:tr>
      <w:tr w:rsidR="00FE0AE4" w:rsidRPr="00FE0AE4" w14:paraId="4E1C69C7" w14:textId="77777777" w:rsidTr="008A66C4">
        <w:tc>
          <w:tcPr>
            <w:tcW w:w="4068" w:type="dxa"/>
          </w:tcPr>
          <w:p w14:paraId="4E1C69C5" w14:textId="77777777" w:rsidR="00FE0AE4" w:rsidRPr="00FE0AE4" w:rsidRDefault="00FE0AE4" w:rsidP="00FE0AE4">
            <w:pPr>
              <w:spacing w:after="0" w:line="240" w:lineRule="auto"/>
              <w:jc w:val="both"/>
              <w:rPr>
                <w:rFonts w:ascii="Times New Roman" w:eastAsia="Times New Roman" w:hAnsi="Times New Roman" w:cs="Times New Roman"/>
                <w:snapToGrid w:val="0"/>
                <w:lang w:eastAsia="ru-RU"/>
              </w:rPr>
            </w:pPr>
            <w:r w:rsidRPr="00FE0AE4">
              <w:rPr>
                <w:rFonts w:ascii="Times New Roman" w:eastAsia="Times New Roman" w:hAnsi="Times New Roman" w:cs="Times New Roman"/>
                <w:snapToGrid w:val="0"/>
                <w:lang w:eastAsia="ru-RU"/>
              </w:rPr>
              <w:t>1.3. Нарушение ППБ, ставшее причиной возникновения пожара, причинившего ущерб имуществу Заказчика и (или) здоровью людей</w:t>
            </w:r>
          </w:p>
        </w:tc>
        <w:tc>
          <w:tcPr>
            <w:tcW w:w="5503" w:type="dxa"/>
          </w:tcPr>
          <w:p w14:paraId="4E1C69C6" w14:textId="77777777" w:rsidR="00FE0AE4" w:rsidRPr="00FE0AE4" w:rsidRDefault="00FE0AE4" w:rsidP="00FE0AE4">
            <w:pPr>
              <w:spacing w:after="0" w:line="240" w:lineRule="auto"/>
              <w:jc w:val="both"/>
              <w:rPr>
                <w:rFonts w:ascii="Times New Roman" w:eastAsia="Times New Roman" w:hAnsi="Times New Roman" w:cs="Times New Roman"/>
                <w:snapToGrid w:val="0"/>
                <w:lang w:eastAsia="ru-RU"/>
              </w:rPr>
            </w:pPr>
            <w:r w:rsidRPr="00FE0AE4">
              <w:rPr>
                <w:rFonts w:ascii="Times New Roman" w:eastAsia="Times New Roman" w:hAnsi="Times New Roman" w:cs="Times New Roman"/>
                <w:snapToGrid w:val="0"/>
                <w:lang w:eastAsia="ru-RU"/>
              </w:rPr>
              <w:t>-  штраф в размере 250 000 (двухсот пятидесяти тысяч) рублей.</w:t>
            </w:r>
          </w:p>
        </w:tc>
      </w:tr>
      <w:tr w:rsidR="00FE0AE4" w:rsidRPr="00FE0AE4" w14:paraId="4E1C69CB" w14:textId="77777777" w:rsidTr="008A66C4">
        <w:tc>
          <w:tcPr>
            <w:tcW w:w="4068" w:type="dxa"/>
          </w:tcPr>
          <w:p w14:paraId="4E1C69C8" w14:textId="77777777" w:rsidR="00FE0AE4" w:rsidRPr="00FE0AE4" w:rsidRDefault="00FE0AE4" w:rsidP="00FE0AE4">
            <w:pPr>
              <w:spacing w:after="0" w:line="240" w:lineRule="auto"/>
              <w:jc w:val="both"/>
              <w:rPr>
                <w:rFonts w:ascii="Times New Roman" w:eastAsia="Times New Roman" w:hAnsi="Times New Roman" w:cs="Times New Roman"/>
                <w:snapToGrid w:val="0"/>
                <w:lang w:eastAsia="ru-RU"/>
              </w:rPr>
            </w:pPr>
            <w:r w:rsidRPr="00FE0AE4">
              <w:rPr>
                <w:rFonts w:ascii="Times New Roman" w:eastAsia="Times New Roman" w:hAnsi="Times New Roman" w:cs="Times New Roman"/>
                <w:b/>
                <w:snapToGrid w:val="0"/>
                <w:lang w:eastAsia="ru-RU"/>
              </w:rPr>
              <w:t xml:space="preserve">2. Нарушение, требований охраны труда, промышленной безопасности, охраны окружающей среды, санитарно-эпидемиологических правил и норм </w:t>
            </w:r>
          </w:p>
        </w:tc>
        <w:tc>
          <w:tcPr>
            <w:tcW w:w="5503" w:type="dxa"/>
          </w:tcPr>
          <w:p w14:paraId="4E1C69C9" w14:textId="77777777" w:rsidR="00FE0AE4" w:rsidRPr="00FE0AE4" w:rsidRDefault="00FE0AE4" w:rsidP="00FE0AE4">
            <w:pPr>
              <w:spacing w:after="0" w:line="240" w:lineRule="auto"/>
              <w:jc w:val="both"/>
              <w:rPr>
                <w:rFonts w:ascii="Times New Roman" w:eastAsia="Times New Roman" w:hAnsi="Times New Roman" w:cs="Times New Roman"/>
                <w:snapToGrid w:val="0"/>
                <w:lang w:eastAsia="ru-RU"/>
              </w:rPr>
            </w:pPr>
            <w:r w:rsidRPr="00FE0AE4">
              <w:rPr>
                <w:rFonts w:ascii="Times New Roman" w:eastAsia="Times New Roman" w:hAnsi="Times New Roman" w:cs="Times New Roman"/>
                <w:snapToGrid w:val="0"/>
                <w:lang w:eastAsia="ru-RU"/>
              </w:rPr>
              <w:t>- 50 000 (пятьдесят тысяч) рублей за каждый случай нарушения;</w:t>
            </w:r>
          </w:p>
          <w:p w14:paraId="4E1C69CA" w14:textId="77777777" w:rsidR="00FE0AE4" w:rsidRPr="00FE0AE4" w:rsidRDefault="00FE0AE4" w:rsidP="00FE0AE4">
            <w:pPr>
              <w:spacing w:after="0" w:line="240" w:lineRule="auto"/>
              <w:jc w:val="both"/>
              <w:rPr>
                <w:rFonts w:ascii="Times New Roman" w:eastAsia="Times New Roman" w:hAnsi="Times New Roman" w:cs="Times New Roman"/>
                <w:snapToGrid w:val="0"/>
                <w:lang w:eastAsia="ru-RU"/>
              </w:rPr>
            </w:pPr>
            <w:r w:rsidRPr="00FE0AE4">
              <w:rPr>
                <w:rFonts w:ascii="Times New Roman" w:eastAsia="Times New Roman" w:hAnsi="Times New Roman" w:cs="Times New Roman"/>
                <w:snapToGrid w:val="0"/>
                <w:lang w:eastAsia="ru-RU"/>
              </w:rPr>
              <w:t>- сумма штрафа, установленная настоящим пунктом, увеличивается на 100% по отношению к предыдущему случаю за каждое следующее нарушение.</w:t>
            </w:r>
          </w:p>
        </w:tc>
      </w:tr>
    </w:tbl>
    <w:p w14:paraId="4E1C69CC" w14:textId="77777777" w:rsidR="00FE0AE4" w:rsidRPr="00FE0AE4" w:rsidRDefault="00FE0AE4" w:rsidP="00FE0AE4">
      <w:pPr>
        <w:spacing w:after="0" w:line="240" w:lineRule="auto"/>
        <w:jc w:val="both"/>
        <w:rPr>
          <w:rFonts w:ascii="Times New Roman" w:eastAsia="Times New Roman" w:hAnsi="Times New Roman" w:cs="Times New Roman"/>
          <w:snapToGrid w:val="0"/>
          <w:lang w:eastAsia="ru-RU"/>
        </w:rPr>
      </w:pPr>
    </w:p>
    <w:p w14:paraId="4E1C69CD" w14:textId="77777777" w:rsidR="00FE0AE4" w:rsidRPr="00FE0AE4" w:rsidRDefault="00FE0AE4" w:rsidP="00FE0AE4">
      <w:pPr>
        <w:spacing w:after="0" w:line="240" w:lineRule="auto"/>
        <w:jc w:val="center"/>
        <w:rPr>
          <w:rFonts w:ascii="Times New Roman" w:eastAsia="Times New Roman" w:hAnsi="Times New Roman" w:cs="Times New Roman"/>
          <w:b/>
          <w:snapToGrid w:val="0"/>
          <w:lang w:eastAsia="ru-RU"/>
        </w:rPr>
      </w:pPr>
    </w:p>
    <w:p w14:paraId="4E1C69CE" w14:textId="77777777" w:rsidR="00FE0AE4" w:rsidRPr="00FE0AE4" w:rsidRDefault="00FE0AE4" w:rsidP="00FE0AE4">
      <w:pPr>
        <w:spacing w:after="0" w:line="240" w:lineRule="auto"/>
        <w:jc w:val="center"/>
        <w:rPr>
          <w:rFonts w:ascii="Times New Roman" w:eastAsia="Times New Roman" w:hAnsi="Times New Roman" w:cs="Times New Roman"/>
          <w:b/>
          <w:snapToGrid w:val="0"/>
          <w:lang w:eastAsia="ru-RU"/>
        </w:rPr>
      </w:pPr>
    </w:p>
    <w:p w14:paraId="4E1C69CF" w14:textId="77777777" w:rsidR="00FE0AE4" w:rsidRPr="00FE0AE4" w:rsidRDefault="00FE0AE4" w:rsidP="00FE0AE4">
      <w:pPr>
        <w:spacing w:after="0" w:line="240" w:lineRule="auto"/>
        <w:jc w:val="center"/>
        <w:rPr>
          <w:rFonts w:ascii="Times New Roman" w:eastAsia="Times New Roman" w:hAnsi="Times New Roman" w:cs="Times New Roman"/>
          <w:b/>
          <w:snapToGrid w:val="0"/>
          <w:lang w:eastAsia="ru-RU"/>
        </w:rPr>
      </w:pPr>
      <w:r w:rsidRPr="00FE0AE4">
        <w:rPr>
          <w:rFonts w:ascii="Times New Roman" w:eastAsia="Times New Roman" w:hAnsi="Times New Roman" w:cs="Times New Roman"/>
          <w:b/>
          <w:snapToGrid w:val="0"/>
          <w:lang w:eastAsia="ru-RU"/>
        </w:rPr>
        <w:t>ПОДПИСИ СТОРОН:</w:t>
      </w:r>
    </w:p>
    <w:p w14:paraId="4E1C69D0" w14:textId="77777777" w:rsidR="00FE0AE4" w:rsidRPr="00FE0AE4" w:rsidRDefault="00FE0AE4" w:rsidP="00FE0AE4">
      <w:pPr>
        <w:shd w:val="clear" w:color="auto" w:fill="FFFFFF"/>
        <w:tabs>
          <w:tab w:val="left" w:pos="5918"/>
        </w:tabs>
        <w:spacing w:before="696" w:after="0" w:line="240" w:lineRule="auto"/>
        <w:ind w:left="86"/>
        <w:rPr>
          <w:rFonts w:ascii="Arial" w:eastAsia="Calibri" w:hAnsi="Times New Roman" w:cs="Arial"/>
          <w:b/>
          <w:bCs/>
          <w:sz w:val="24"/>
        </w:rPr>
      </w:pPr>
      <w:r w:rsidRPr="00FE0AE4">
        <w:rPr>
          <w:rFonts w:ascii="Times New Roman" w:eastAsia="Calibri" w:hAnsi="Times New Roman" w:cs="Times New Roman"/>
          <w:b/>
          <w:bCs/>
          <w:sz w:val="24"/>
        </w:rPr>
        <w:t>ЗАКАЗЧИК:</w:t>
      </w:r>
      <w:r w:rsidRPr="00FE0AE4">
        <w:rPr>
          <w:rFonts w:ascii="Arial" w:eastAsia="Calibri" w:hAnsi="Times New Roman" w:cs="Arial"/>
          <w:b/>
          <w:bCs/>
          <w:sz w:val="24"/>
        </w:rPr>
        <w:tab/>
      </w:r>
    </w:p>
    <w:p w14:paraId="4E1C69D1" w14:textId="77777777" w:rsidR="00FE0AE4" w:rsidRPr="00FE0AE4" w:rsidRDefault="00FE0AE4" w:rsidP="00FE0AE4">
      <w:pPr>
        <w:shd w:val="clear" w:color="auto" w:fill="FFFFFF"/>
        <w:tabs>
          <w:tab w:val="left" w:pos="5918"/>
        </w:tabs>
        <w:spacing w:before="696" w:after="0" w:line="240" w:lineRule="auto"/>
        <w:ind w:left="86"/>
        <w:rPr>
          <w:rFonts w:ascii="Arial" w:eastAsia="Calibri" w:hAnsi="Times New Roman" w:cs="Arial"/>
          <w:b/>
          <w:bCs/>
          <w:sz w:val="24"/>
        </w:rPr>
      </w:pPr>
    </w:p>
    <w:p w14:paraId="4E1C69D2" w14:textId="77777777" w:rsidR="00FE0AE4" w:rsidRPr="00FE0AE4" w:rsidRDefault="00FE0AE4" w:rsidP="00FE0AE4">
      <w:pPr>
        <w:shd w:val="clear" w:color="auto" w:fill="FFFFFF"/>
        <w:tabs>
          <w:tab w:val="left" w:pos="5918"/>
        </w:tabs>
        <w:spacing w:before="696" w:after="0" w:line="240" w:lineRule="auto"/>
        <w:ind w:left="86"/>
        <w:rPr>
          <w:rFonts w:ascii="Arial" w:eastAsia="Calibri" w:hAnsi="Times New Roman" w:cs="Arial"/>
          <w:b/>
          <w:bCs/>
          <w:sz w:val="24"/>
        </w:rPr>
      </w:pPr>
    </w:p>
    <w:p w14:paraId="4E1C69D3" w14:textId="77777777" w:rsidR="00FE0AE4" w:rsidRPr="00FE0AE4" w:rsidRDefault="00FE0AE4" w:rsidP="00FE0AE4">
      <w:pPr>
        <w:shd w:val="clear" w:color="auto" w:fill="FFFFFF"/>
        <w:tabs>
          <w:tab w:val="left" w:pos="5918"/>
        </w:tabs>
        <w:spacing w:before="696" w:after="0" w:line="240" w:lineRule="auto"/>
        <w:ind w:left="86"/>
        <w:rPr>
          <w:rFonts w:ascii="Arial" w:eastAsia="Calibri" w:hAnsi="Times New Roman" w:cs="Arial"/>
          <w:b/>
          <w:bCs/>
          <w:sz w:val="24"/>
        </w:rPr>
      </w:pPr>
    </w:p>
    <w:p w14:paraId="4E1C69D4" w14:textId="77777777" w:rsidR="00FE0AE4" w:rsidRDefault="00FE0AE4" w:rsidP="00FE0AE4">
      <w:pPr>
        <w:shd w:val="clear" w:color="auto" w:fill="FFFFFF"/>
        <w:tabs>
          <w:tab w:val="left" w:pos="5918"/>
        </w:tabs>
        <w:spacing w:before="696" w:after="0" w:line="240" w:lineRule="auto"/>
        <w:ind w:left="86"/>
        <w:rPr>
          <w:rFonts w:ascii="Arial" w:eastAsia="Calibri" w:hAnsi="Times New Roman" w:cs="Arial"/>
          <w:b/>
          <w:bCs/>
          <w:sz w:val="24"/>
        </w:rPr>
      </w:pPr>
    </w:p>
    <w:p w14:paraId="4E1C69D5" w14:textId="77777777" w:rsidR="00B31554" w:rsidRDefault="00B31554" w:rsidP="00FE0AE4">
      <w:pPr>
        <w:shd w:val="clear" w:color="auto" w:fill="FFFFFF"/>
        <w:tabs>
          <w:tab w:val="left" w:pos="5918"/>
        </w:tabs>
        <w:spacing w:before="696" w:after="0" w:line="240" w:lineRule="auto"/>
        <w:ind w:left="86"/>
        <w:rPr>
          <w:rFonts w:ascii="Arial" w:eastAsia="Calibri" w:hAnsi="Times New Roman" w:cs="Arial"/>
          <w:b/>
          <w:bCs/>
          <w:sz w:val="24"/>
        </w:rPr>
      </w:pPr>
    </w:p>
    <w:p w14:paraId="39BC556B" w14:textId="2B99FAEE" w:rsidR="00533090" w:rsidRPr="00FE0AE4" w:rsidRDefault="00533090" w:rsidP="00533090">
      <w:pPr>
        <w:spacing w:after="0" w:line="240" w:lineRule="auto"/>
        <w:ind w:left="5103"/>
        <w:rPr>
          <w:rFonts w:ascii="Times New Roman" w:eastAsia="Times New Roman" w:hAnsi="Times New Roman" w:cs="Times New Roman"/>
          <w:snapToGrid w:val="0"/>
          <w:lang w:eastAsia="ru-RU"/>
        </w:rPr>
      </w:pPr>
      <w:r w:rsidRPr="00FE0AE4">
        <w:rPr>
          <w:rFonts w:ascii="Times New Roman" w:eastAsia="Times New Roman" w:hAnsi="Times New Roman" w:cs="Times New Roman"/>
          <w:snapToGrid w:val="0"/>
          <w:lang w:eastAsia="ru-RU"/>
        </w:rPr>
        <w:t xml:space="preserve">Приложение № </w:t>
      </w:r>
      <w:r>
        <w:rPr>
          <w:rFonts w:ascii="Times New Roman" w:eastAsia="Times New Roman" w:hAnsi="Times New Roman" w:cs="Times New Roman"/>
          <w:snapToGrid w:val="0"/>
          <w:lang w:eastAsia="ru-RU"/>
        </w:rPr>
        <w:t>6</w:t>
      </w:r>
    </w:p>
    <w:p w14:paraId="0925C86F" w14:textId="77777777" w:rsidR="00533090" w:rsidRPr="00FE0AE4" w:rsidRDefault="00533090" w:rsidP="00533090">
      <w:pPr>
        <w:spacing w:after="0" w:line="240" w:lineRule="auto"/>
        <w:ind w:left="5103"/>
        <w:rPr>
          <w:rFonts w:ascii="Times New Roman" w:eastAsia="Times New Roman" w:hAnsi="Times New Roman" w:cs="Times New Roman"/>
          <w:snapToGrid w:val="0"/>
          <w:lang w:eastAsia="ru-RU"/>
        </w:rPr>
      </w:pPr>
      <w:r w:rsidRPr="00FE0AE4">
        <w:rPr>
          <w:rFonts w:ascii="Times New Roman" w:eastAsia="Times New Roman" w:hAnsi="Times New Roman" w:cs="Times New Roman"/>
          <w:snapToGrid w:val="0"/>
          <w:lang w:eastAsia="ru-RU"/>
        </w:rPr>
        <w:t xml:space="preserve">к Договору </w:t>
      </w:r>
      <w:r>
        <w:rPr>
          <w:rFonts w:ascii="Times New Roman" w:eastAsia="Times New Roman" w:hAnsi="Times New Roman" w:cs="Times New Roman"/>
          <w:snapToGrid w:val="0"/>
          <w:lang w:eastAsia="ru-RU"/>
        </w:rPr>
        <w:t>подряда</w:t>
      </w:r>
    </w:p>
    <w:p w14:paraId="098706A5" w14:textId="2C8FF098" w:rsidR="00533090" w:rsidRPr="00FE0AE4" w:rsidRDefault="00533090" w:rsidP="00533090">
      <w:pPr>
        <w:spacing w:after="0" w:line="240" w:lineRule="auto"/>
        <w:ind w:left="5103"/>
        <w:rPr>
          <w:rFonts w:ascii="Times New Roman" w:eastAsia="Times New Roman" w:hAnsi="Times New Roman" w:cs="Times New Roman"/>
          <w:snapToGrid w:val="0"/>
          <w:lang w:eastAsia="ru-RU"/>
        </w:rPr>
      </w:pPr>
      <w:r w:rsidRPr="00FE0AE4">
        <w:rPr>
          <w:rFonts w:ascii="Times New Roman" w:eastAsia="Times New Roman" w:hAnsi="Times New Roman" w:cs="Times New Roman"/>
          <w:snapToGrid w:val="0"/>
          <w:lang w:eastAsia="ru-RU"/>
        </w:rPr>
        <w:t>от «____» __________ 202</w:t>
      </w:r>
      <w:r w:rsidR="00B5696A">
        <w:rPr>
          <w:rFonts w:ascii="Times New Roman" w:eastAsia="Times New Roman" w:hAnsi="Times New Roman" w:cs="Times New Roman"/>
          <w:snapToGrid w:val="0"/>
          <w:lang w:eastAsia="ru-RU"/>
        </w:rPr>
        <w:t>6</w:t>
      </w:r>
      <w:r w:rsidRPr="00FE0AE4">
        <w:rPr>
          <w:rFonts w:ascii="Times New Roman" w:eastAsia="Times New Roman" w:hAnsi="Times New Roman" w:cs="Times New Roman"/>
          <w:snapToGrid w:val="0"/>
          <w:lang w:eastAsia="ru-RU"/>
        </w:rPr>
        <w:t xml:space="preserve"> г. № ___________</w:t>
      </w:r>
    </w:p>
    <w:p w14:paraId="4E1C69DC" w14:textId="77777777" w:rsidR="00FE0AE4" w:rsidRPr="00FE0AE4" w:rsidRDefault="00FE0AE4" w:rsidP="00FE0AE4">
      <w:pPr>
        <w:tabs>
          <w:tab w:val="left" w:pos="6960"/>
        </w:tabs>
        <w:spacing w:after="0" w:line="360" w:lineRule="auto"/>
        <w:ind w:firstLine="567"/>
        <w:jc w:val="both"/>
        <w:rPr>
          <w:rFonts w:ascii="Times New Roman" w:eastAsia="Times New Roman" w:hAnsi="Times New Roman" w:cs="Times New Roman"/>
          <w:snapToGrid w:val="0"/>
          <w:lang w:eastAsia="ru-RU"/>
        </w:rPr>
      </w:pPr>
    </w:p>
    <w:p w14:paraId="4E1C69DD" w14:textId="77777777" w:rsidR="00FE0AE4" w:rsidRPr="00FE0AE4" w:rsidRDefault="00FE0AE4" w:rsidP="00FE0AE4">
      <w:pPr>
        <w:spacing w:after="0" w:line="360" w:lineRule="auto"/>
        <w:jc w:val="both"/>
        <w:rPr>
          <w:rFonts w:ascii="Times New Roman" w:eastAsia="Times New Roman" w:hAnsi="Times New Roman" w:cs="Times New Roman"/>
          <w:snapToGrid w:val="0"/>
          <w:lang w:eastAsia="ru-RU"/>
        </w:rPr>
      </w:pPr>
    </w:p>
    <w:p w14:paraId="4E1C69DE" w14:textId="77777777" w:rsidR="00FE0AE4" w:rsidRPr="00FE0AE4" w:rsidRDefault="00FE0AE4" w:rsidP="00FE0AE4">
      <w:pPr>
        <w:spacing w:after="0" w:line="360" w:lineRule="auto"/>
        <w:ind w:firstLine="567"/>
        <w:jc w:val="both"/>
        <w:rPr>
          <w:rFonts w:ascii="Times New Roman" w:eastAsia="Times New Roman" w:hAnsi="Times New Roman" w:cs="Times New Roman"/>
          <w:snapToGrid w:val="0"/>
          <w:lang w:eastAsia="ru-RU"/>
        </w:rPr>
      </w:pPr>
    </w:p>
    <w:p w14:paraId="4E1C69DF" w14:textId="77777777" w:rsidR="00FE0AE4" w:rsidRPr="00FE0AE4" w:rsidRDefault="00FE0AE4" w:rsidP="00FE0AE4">
      <w:pPr>
        <w:tabs>
          <w:tab w:val="left" w:pos="0"/>
          <w:tab w:val="left" w:pos="993"/>
          <w:tab w:val="left" w:pos="1276"/>
        </w:tabs>
        <w:spacing w:after="0" w:line="240" w:lineRule="auto"/>
        <w:jc w:val="center"/>
        <w:rPr>
          <w:rFonts w:ascii="Times New Roman" w:eastAsia="Times New Roman" w:hAnsi="Times New Roman" w:cs="Times New Roman"/>
          <w:sz w:val="24"/>
          <w:szCs w:val="24"/>
          <w:lang w:eastAsia="ru-RU"/>
        </w:rPr>
      </w:pPr>
      <w:r w:rsidRPr="00FE0AE4">
        <w:rPr>
          <w:rFonts w:ascii="Times New Roman" w:eastAsia="Times New Roman" w:hAnsi="Times New Roman" w:cs="Times New Roman"/>
          <w:snapToGrid w:val="0"/>
          <w:lang w:eastAsia="ru-RU"/>
        </w:rPr>
        <w:tab/>
      </w:r>
      <w:r w:rsidRPr="00FE0AE4">
        <w:rPr>
          <w:rFonts w:ascii="Times New Roman" w:eastAsia="Times New Roman" w:hAnsi="Times New Roman" w:cs="Times New Roman"/>
          <w:sz w:val="24"/>
          <w:szCs w:val="24"/>
          <w:lang w:eastAsia="ru-RU"/>
        </w:rPr>
        <w:t>Справка о всей цепочке собственников, включая конечных бенефициаров</w:t>
      </w:r>
    </w:p>
    <w:p w14:paraId="4E1C69E0" w14:textId="77777777" w:rsidR="00FE0AE4" w:rsidRPr="00FE0AE4" w:rsidRDefault="00FE0AE4" w:rsidP="00FE0AE4">
      <w:pPr>
        <w:tabs>
          <w:tab w:val="left" w:pos="0"/>
          <w:tab w:val="left" w:pos="993"/>
          <w:tab w:val="left" w:pos="1276"/>
        </w:tabs>
        <w:spacing w:after="0" w:line="240" w:lineRule="auto"/>
        <w:jc w:val="center"/>
        <w:rPr>
          <w:rFonts w:ascii="Times New Roman" w:eastAsia="Times New Roman" w:hAnsi="Times New Roman" w:cs="Times New Roman"/>
          <w:sz w:val="24"/>
          <w:szCs w:val="24"/>
          <w:lang w:eastAsia="ru-RU"/>
        </w:rPr>
      </w:pPr>
    </w:p>
    <w:p w14:paraId="4E1C69E1" w14:textId="77777777" w:rsidR="00FE0AE4" w:rsidRPr="00FE0AE4" w:rsidRDefault="00FE0AE4" w:rsidP="00FE0AE4">
      <w:pPr>
        <w:tabs>
          <w:tab w:val="left" w:pos="0"/>
          <w:tab w:val="left" w:pos="993"/>
          <w:tab w:val="left" w:pos="1276"/>
        </w:tabs>
        <w:spacing w:after="0" w:line="240" w:lineRule="auto"/>
        <w:jc w:val="center"/>
        <w:rPr>
          <w:rFonts w:ascii="Times New Roman" w:eastAsia="Times New Roman" w:hAnsi="Times New Roman" w:cs="Times New Roman"/>
          <w:lang w:eastAsia="ru-RU"/>
        </w:rPr>
      </w:pPr>
      <w:r w:rsidRPr="00FE0AE4">
        <w:rPr>
          <w:rFonts w:ascii="Times New Roman" w:eastAsia="Times New Roman" w:hAnsi="Times New Roman" w:cs="Times New Roman"/>
          <w:lang w:eastAsia="ru-RU"/>
        </w:rPr>
        <w:t>____________________________________________________________</w:t>
      </w:r>
    </w:p>
    <w:p w14:paraId="4E1C69E2" w14:textId="77777777" w:rsidR="00FE0AE4" w:rsidRPr="00FE0AE4" w:rsidRDefault="00FE0AE4" w:rsidP="00FE0AE4">
      <w:pPr>
        <w:tabs>
          <w:tab w:val="left" w:pos="0"/>
          <w:tab w:val="left" w:pos="993"/>
          <w:tab w:val="left" w:pos="1276"/>
        </w:tabs>
        <w:spacing w:after="0" w:line="240" w:lineRule="auto"/>
        <w:ind w:firstLine="567"/>
        <w:jc w:val="center"/>
        <w:rPr>
          <w:rFonts w:ascii="Times New Roman" w:eastAsia="Times New Roman" w:hAnsi="Times New Roman" w:cs="Times New Roman"/>
          <w:i/>
          <w:lang w:eastAsia="ru-RU"/>
        </w:rPr>
      </w:pPr>
      <w:r w:rsidRPr="00FE0AE4">
        <w:rPr>
          <w:rFonts w:ascii="Times New Roman" w:eastAsia="Times New Roman" w:hAnsi="Times New Roman" w:cs="Times New Roman"/>
          <w:i/>
          <w:lang w:eastAsia="ru-RU"/>
        </w:rPr>
        <w:t>(наименование организации, представляющей информацию)</w:t>
      </w:r>
    </w:p>
    <w:p w14:paraId="4E1C69E3" w14:textId="77777777" w:rsidR="00FE0AE4" w:rsidRPr="00FE0AE4" w:rsidRDefault="00FE0AE4" w:rsidP="00FE0AE4">
      <w:pPr>
        <w:tabs>
          <w:tab w:val="left" w:pos="0"/>
          <w:tab w:val="left" w:pos="993"/>
          <w:tab w:val="left" w:pos="1276"/>
        </w:tabs>
        <w:spacing w:after="0" w:line="240" w:lineRule="auto"/>
        <w:ind w:firstLine="567"/>
        <w:rPr>
          <w:rFonts w:ascii="Times New Roman" w:eastAsia="Times New Roman" w:hAnsi="Times New Roman" w:cs="Times New Roman"/>
          <w:lang w:eastAsia="ru-RU"/>
        </w:rPr>
      </w:pPr>
    </w:p>
    <w:p w14:paraId="4E1C69E4" w14:textId="77777777" w:rsidR="00FE0AE4" w:rsidRPr="00FE0AE4" w:rsidRDefault="00FE0AE4" w:rsidP="00FE0AE4">
      <w:pPr>
        <w:tabs>
          <w:tab w:val="left" w:pos="0"/>
          <w:tab w:val="left" w:pos="993"/>
          <w:tab w:val="left" w:pos="1276"/>
        </w:tabs>
        <w:spacing w:after="0" w:line="240" w:lineRule="auto"/>
        <w:ind w:firstLine="567"/>
        <w:rPr>
          <w:rFonts w:ascii="Times New Roman" w:eastAsia="Times New Roman" w:hAnsi="Times New Roman" w:cs="Times New Roman"/>
          <w:sz w:val="28"/>
          <w:szCs w:val="28"/>
          <w:lang w:eastAsia="ru-RU"/>
        </w:rPr>
      </w:pPr>
    </w:p>
    <w:tbl>
      <w:tblPr>
        <w:tblW w:w="102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2"/>
        <w:gridCol w:w="506"/>
        <w:gridCol w:w="330"/>
        <w:gridCol w:w="284"/>
        <w:gridCol w:w="425"/>
        <w:gridCol w:w="709"/>
        <w:gridCol w:w="992"/>
        <w:gridCol w:w="426"/>
        <w:gridCol w:w="284"/>
        <w:gridCol w:w="354"/>
        <w:gridCol w:w="283"/>
        <w:gridCol w:w="284"/>
        <w:gridCol w:w="425"/>
        <w:gridCol w:w="283"/>
        <w:gridCol w:w="285"/>
        <w:gridCol w:w="283"/>
        <w:gridCol w:w="425"/>
        <w:gridCol w:w="426"/>
        <w:gridCol w:w="992"/>
        <w:gridCol w:w="709"/>
        <w:gridCol w:w="992"/>
      </w:tblGrid>
      <w:tr w:rsidR="00FE0AE4" w:rsidRPr="00FE0AE4" w14:paraId="4E1C69EA" w14:textId="77777777" w:rsidTr="008A66C4">
        <w:trPr>
          <w:trHeight w:val="315"/>
          <w:jc w:val="center"/>
        </w:trPr>
        <w:tc>
          <w:tcPr>
            <w:tcW w:w="582" w:type="dxa"/>
            <w:vMerge w:val="restart"/>
            <w:shd w:val="clear" w:color="auto" w:fill="auto"/>
            <w:textDirection w:val="btLr"/>
            <w:vAlign w:val="center"/>
            <w:hideMark/>
          </w:tcPr>
          <w:p w14:paraId="4E1C69E5" w14:textId="77777777" w:rsidR="00FE0AE4" w:rsidRPr="00533090" w:rsidRDefault="00FE0AE4" w:rsidP="00FE0AE4">
            <w:pPr>
              <w:tabs>
                <w:tab w:val="left" w:pos="0"/>
                <w:tab w:val="left" w:pos="993"/>
                <w:tab w:val="left" w:pos="1276"/>
              </w:tabs>
              <w:spacing w:after="0" w:line="240" w:lineRule="auto"/>
              <w:ind w:firstLine="567"/>
              <w:jc w:val="center"/>
              <w:rPr>
                <w:rFonts w:ascii="Times New Roman" w:eastAsia="Times New Roman" w:hAnsi="Times New Roman" w:cs="Times New Roman"/>
                <w:sz w:val="20"/>
                <w:szCs w:val="20"/>
                <w:lang w:eastAsia="ru-RU"/>
              </w:rPr>
            </w:pPr>
            <w:r w:rsidRPr="00533090">
              <w:rPr>
                <w:rFonts w:ascii="Times New Roman" w:eastAsia="Times New Roman" w:hAnsi="Times New Roman" w:cs="Times New Roman"/>
                <w:sz w:val="20"/>
                <w:szCs w:val="20"/>
                <w:lang w:eastAsia="ru-RU"/>
              </w:rPr>
              <w:t>№ п/п</w:t>
            </w:r>
          </w:p>
        </w:tc>
        <w:tc>
          <w:tcPr>
            <w:tcW w:w="3246" w:type="dxa"/>
            <w:gridSpan w:val="6"/>
            <w:shd w:val="clear" w:color="auto" w:fill="auto"/>
            <w:vAlign w:val="center"/>
            <w:hideMark/>
          </w:tcPr>
          <w:p w14:paraId="4E1C69E6" w14:textId="77777777" w:rsidR="00FE0AE4" w:rsidRPr="00533090" w:rsidRDefault="00FE0AE4" w:rsidP="00FE0AE4">
            <w:pPr>
              <w:tabs>
                <w:tab w:val="left" w:pos="0"/>
                <w:tab w:val="left" w:pos="993"/>
                <w:tab w:val="left" w:pos="1276"/>
              </w:tabs>
              <w:spacing w:after="0" w:line="240" w:lineRule="auto"/>
              <w:ind w:firstLine="56"/>
              <w:jc w:val="center"/>
              <w:rPr>
                <w:rFonts w:ascii="Times New Roman" w:eastAsia="Times New Roman" w:hAnsi="Times New Roman" w:cs="Times New Roman"/>
                <w:sz w:val="20"/>
                <w:szCs w:val="20"/>
                <w:lang w:eastAsia="ru-RU"/>
              </w:rPr>
            </w:pPr>
            <w:r w:rsidRPr="00533090">
              <w:rPr>
                <w:rFonts w:ascii="Times New Roman" w:eastAsia="Times New Roman" w:hAnsi="Times New Roman" w:cs="Times New Roman"/>
                <w:sz w:val="20"/>
                <w:szCs w:val="20"/>
                <w:lang w:eastAsia="ru-RU"/>
              </w:rPr>
              <w:t>Наименование контрагента (ИНН, вид деятельности)</w:t>
            </w:r>
          </w:p>
        </w:tc>
        <w:tc>
          <w:tcPr>
            <w:tcW w:w="2056" w:type="dxa"/>
            <w:gridSpan w:val="6"/>
            <w:shd w:val="clear" w:color="auto" w:fill="auto"/>
            <w:vAlign w:val="center"/>
            <w:hideMark/>
          </w:tcPr>
          <w:p w14:paraId="4E1C69E7" w14:textId="77777777" w:rsidR="00FE0AE4" w:rsidRPr="00533090" w:rsidRDefault="00FE0AE4" w:rsidP="00FE0AE4">
            <w:pPr>
              <w:tabs>
                <w:tab w:val="left" w:pos="0"/>
                <w:tab w:val="left" w:pos="993"/>
                <w:tab w:val="left" w:pos="1276"/>
              </w:tabs>
              <w:spacing w:after="0" w:line="240" w:lineRule="auto"/>
              <w:ind w:firstLine="56"/>
              <w:jc w:val="center"/>
              <w:rPr>
                <w:rFonts w:ascii="Times New Roman" w:eastAsia="Times New Roman" w:hAnsi="Times New Roman" w:cs="Times New Roman"/>
                <w:sz w:val="20"/>
                <w:szCs w:val="20"/>
                <w:lang w:eastAsia="ru-RU"/>
              </w:rPr>
            </w:pPr>
            <w:r w:rsidRPr="00533090">
              <w:rPr>
                <w:rFonts w:ascii="Times New Roman" w:eastAsia="Times New Roman" w:hAnsi="Times New Roman" w:cs="Times New Roman"/>
                <w:sz w:val="20"/>
                <w:szCs w:val="20"/>
                <w:lang w:eastAsia="ru-RU"/>
              </w:rPr>
              <w:t>Договор (реквизиты, предмет, цена, срок действия и иные существенные условия)</w:t>
            </w:r>
          </w:p>
        </w:tc>
        <w:tc>
          <w:tcPr>
            <w:tcW w:w="3403" w:type="dxa"/>
            <w:gridSpan w:val="7"/>
            <w:shd w:val="clear" w:color="auto" w:fill="auto"/>
            <w:vAlign w:val="center"/>
            <w:hideMark/>
          </w:tcPr>
          <w:p w14:paraId="4E1C69E8" w14:textId="77777777" w:rsidR="00FE0AE4" w:rsidRPr="00533090" w:rsidRDefault="00FE0AE4" w:rsidP="00FE0AE4">
            <w:pPr>
              <w:tabs>
                <w:tab w:val="left" w:pos="0"/>
                <w:tab w:val="left" w:pos="993"/>
                <w:tab w:val="left" w:pos="1276"/>
              </w:tabs>
              <w:spacing w:after="0" w:line="240" w:lineRule="auto"/>
              <w:ind w:firstLine="56"/>
              <w:jc w:val="center"/>
              <w:rPr>
                <w:rFonts w:ascii="Times New Roman" w:eastAsia="Times New Roman" w:hAnsi="Times New Roman" w:cs="Times New Roman"/>
                <w:sz w:val="20"/>
                <w:szCs w:val="20"/>
                <w:lang w:eastAsia="ru-RU"/>
              </w:rPr>
            </w:pPr>
            <w:r w:rsidRPr="00533090">
              <w:rPr>
                <w:rFonts w:ascii="Times New Roman" w:eastAsia="Times New Roman" w:hAnsi="Times New Roman" w:cs="Times New Roman"/>
                <w:sz w:val="20"/>
                <w:szCs w:val="20"/>
                <w:lang w:eastAsia="ru-RU"/>
              </w:rPr>
              <w:t>Информация о цепочке собственников контрагента, включая бенефициаров (в том числе, конечных)</w:t>
            </w:r>
          </w:p>
        </w:tc>
        <w:tc>
          <w:tcPr>
            <w:tcW w:w="992" w:type="dxa"/>
            <w:vMerge w:val="restart"/>
            <w:shd w:val="clear" w:color="auto" w:fill="auto"/>
            <w:textDirection w:val="btLr"/>
            <w:vAlign w:val="bottom"/>
            <w:hideMark/>
          </w:tcPr>
          <w:p w14:paraId="4E1C69E9" w14:textId="77777777" w:rsidR="00FE0AE4" w:rsidRPr="00FE0AE4" w:rsidRDefault="00FE0AE4" w:rsidP="00FE0AE4">
            <w:pPr>
              <w:tabs>
                <w:tab w:val="left" w:pos="0"/>
                <w:tab w:val="left" w:pos="993"/>
                <w:tab w:val="left" w:pos="1276"/>
              </w:tabs>
              <w:spacing w:after="0" w:line="240" w:lineRule="auto"/>
              <w:ind w:firstLine="567"/>
              <w:jc w:val="center"/>
              <w:rPr>
                <w:rFonts w:ascii="Times New Roman" w:eastAsia="Times New Roman" w:hAnsi="Times New Roman" w:cs="Times New Roman"/>
                <w:sz w:val="24"/>
                <w:szCs w:val="28"/>
                <w:lang w:eastAsia="ru-RU"/>
              </w:rPr>
            </w:pPr>
            <w:r w:rsidRPr="00FE0AE4">
              <w:rPr>
                <w:rFonts w:ascii="Times New Roman" w:eastAsia="Times New Roman" w:hAnsi="Times New Roman" w:cs="Times New Roman"/>
                <w:sz w:val="24"/>
                <w:szCs w:val="28"/>
                <w:lang w:eastAsia="ru-RU"/>
              </w:rPr>
              <w:t>Информация о подтверждающих документах (наименование, реквизиты и т.д.)</w:t>
            </w:r>
          </w:p>
        </w:tc>
      </w:tr>
      <w:tr w:rsidR="00FE0AE4" w:rsidRPr="00FE0AE4" w14:paraId="4E1C6A00" w14:textId="77777777" w:rsidTr="008A66C4">
        <w:trPr>
          <w:trHeight w:val="3891"/>
          <w:jc w:val="center"/>
        </w:trPr>
        <w:tc>
          <w:tcPr>
            <w:tcW w:w="582" w:type="dxa"/>
            <w:vMerge/>
            <w:vAlign w:val="center"/>
            <w:hideMark/>
          </w:tcPr>
          <w:p w14:paraId="4E1C69EB" w14:textId="77777777" w:rsidR="00FE0AE4" w:rsidRPr="00533090" w:rsidRDefault="00FE0AE4" w:rsidP="00FE0AE4">
            <w:pPr>
              <w:tabs>
                <w:tab w:val="left" w:pos="0"/>
                <w:tab w:val="left" w:pos="993"/>
                <w:tab w:val="left" w:pos="1276"/>
              </w:tabs>
              <w:spacing w:after="0" w:line="240" w:lineRule="auto"/>
              <w:ind w:firstLine="567"/>
              <w:rPr>
                <w:rFonts w:ascii="Times New Roman" w:eastAsia="Times New Roman" w:hAnsi="Times New Roman" w:cs="Times New Roman"/>
                <w:sz w:val="20"/>
                <w:szCs w:val="20"/>
                <w:lang w:eastAsia="ru-RU"/>
              </w:rPr>
            </w:pPr>
          </w:p>
        </w:tc>
        <w:tc>
          <w:tcPr>
            <w:tcW w:w="506" w:type="dxa"/>
            <w:shd w:val="clear" w:color="auto" w:fill="auto"/>
            <w:textDirection w:val="btLr"/>
            <w:vAlign w:val="center"/>
            <w:hideMark/>
          </w:tcPr>
          <w:p w14:paraId="4E1C69EC" w14:textId="77777777" w:rsidR="00FE0AE4" w:rsidRPr="00533090" w:rsidRDefault="00FE0AE4" w:rsidP="00FE0AE4">
            <w:pPr>
              <w:tabs>
                <w:tab w:val="left" w:pos="0"/>
                <w:tab w:val="left" w:pos="993"/>
                <w:tab w:val="left" w:pos="1276"/>
              </w:tabs>
              <w:spacing w:after="0" w:line="240" w:lineRule="auto"/>
              <w:ind w:firstLine="567"/>
              <w:jc w:val="center"/>
              <w:rPr>
                <w:rFonts w:ascii="Times New Roman" w:eastAsia="Times New Roman" w:hAnsi="Times New Roman" w:cs="Times New Roman"/>
                <w:sz w:val="20"/>
                <w:szCs w:val="20"/>
                <w:lang w:eastAsia="ru-RU"/>
              </w:rPr>
            </w:pPr>
            <w:r w:rsidRPr="00533090">
              <w:rPr>
                <w:rFonts w:ascii="Times New Roman" w:eastAsia="Times New Roman" w:hAnsi="Times New Roman" w:cs="Times New Roman"/>
                <w:sz w:val="20"/>
                <w:szCs w:val="20"/>
                <w:lang w:eastAsia="ru-RU"/>
              </w:rPr>
              <w:t>ИНН</w:t>
            </w:r>
          </w:p>
        </w:tc>
        <w:tc>
          <w:tcPr>
            <w:tcW w:w="330" w:type="dxa"/>
            <w:shd w:val="clear" w:color="auto" w:fill="auto"/>
            <w:textDirection w:val="btLr"/>
            <w:vAlign w:val="center"/>
            <w:hideMark/>
          </w:tcPr>
          <w:p w14:paraId="4E1C69ED" w14:textId="77777777" w:rsidR="00FE0AE4" w:rsidRPr="00533090" w:rsidRDefault="00FE0AE4" w:rsidP="00FE0AE4">
            <w:pPr>
              <w:tabs>
                <w:tab w:val="left" w:pos="0"/>
                <w:tab w:val="left" w:pos="993"/>
                <w:tab w:val="left" w:pos="1276"/>
              </w:tabs>
              <w:spacing w:after="0" w:line="240" w:lineRule="auto"/>
              <w:ind w:firstLine="567"/>
              <w:jc w:val="center"/>
              <w:rPr>
                <w:rFonts w:ascii="Times New Roman" w:eastAsia="Times New Roman" w:hAnsi="Times New Roman" w:cs="Times New Roman"/>
                <w:sz w:val="20"/>
                <w:szCs w:val="20"/>
                <w:lang w:eastAsia="ru-RU"/>
              </w:rPr>
            </w:pPr>
            <w:r w:rsidRPr="00533090">
              <w:rPr>
                <w:rFonts w:ascii="Times New Roman" w:eastAsia="Times New Roman" w:hAnsi="Times New Roman" w:cs="Times New Roman"/>
                <w:sz w:val="20"/>
                <w:szCs w:val="20"/>
                <w:lang w:eastAsia="ru-RU"/>
              </w:rPr>
              <w:t>ОГРН</w:t>
            </w:r>
          </w:p>
        </w:tc>
        <w:tc>
          <w:tcPr>
            <w:tcW w:w="284" w:type="dxa"/>
            <w:shd w:val="clear" w:color="auto" w:fill="auto"/>
            <w:textDirection w:val="btLr"/>
            <w:vAlign w:val="center"/>
            <w:hideMark/>
          </w:tcPr>
          <w:p w14:paraId="4E1C69EE" w14:textId="77777777" w:rsidR="00FE0AE4" w:rsidRPr="00533090" w:rsidRDefault="00FE0AE4" w:rsidP="00FE0AE4">
            <w:pPr>
              <w:tabs>
                <w:tab w:val="left" w:pos="0"/>
                <w:tab w:val="left" w:pos="993"/>
                <w:tab w:val="left" w:pos="1276"/>
              </w:tabs>
              <w:spacing w:after="0" w:line="240" w:lineRule="auto"/>
              <w:ind w:firstLine="567"/>
              <w:jc w:val="center"/>
              <w:rPr>
                <w:rFonts w:ascii="Times New Roman" w:eastAsia="Times New Roman" w:hAnsi="Times New Roman" w:cs="Times New Roman"/>
                <w:sz w:val="20"/>
                <w:szCs w:val="20"/>
                <w:lang w:eastAsia="ru-RU"/>
              </w:rPr>
            </w:pPr>
            <w:r w:rsidRPr="00533090">
              <w:rPr>
                <w:rFonts w:ascii="Times New Roman" w:eastAsia="Times New Roman" w:hAnsi="Times New Roman" w:cs="Times New Roman"/>
                <w:sz w:val="20"/>
                <w:szCs w:val="20"/>
                <w:lang w:eastAsia="ru-RU"/>
              </w:rPr>
              <w:t>Наименование краткое</w:t>
            </w:r>
          </w:p>
        </w:tc>
        <w:tc>
          <w:tcPr>
            <w:tcW w:w="425" w:type="dxa"/>
            <w:shd w:val="clear" w:color="auto" w:fill="auto"/>
            <w:textDirection w:val="btLr"/>
            <w:vAlign w:val="center"/>
            <w:hideMark/>
          </w:tcPr>
          <w:p w14:paraId="4E1C69EF" w14:textId="77777777" w:rsidR="00FE0AE4" w:rsidRPr="00533090" w:rsidRDefault="00FE0AE4" w:rsidP="00FE0AE4">
            <w:pPr>
              <w:tabs>
                <w:tab w:val="left" w:pos="0"/>
                <w:tab w:val="left" w:pos="993"/>
                <w:tab w:val="left" w:pos="1276"/>
              </w:tabs>
              <w:spacing w:after="0" w:line="240" w:lineRule="auto"/>
              <w:ind w:firstLine="567"/>
              <w:jc w:val="center"/>
              <w:rPr>
                <w:rFonts w:ascii="Times New Roman" w:eastAsia="Times New Roman" w:hAnsi="Times New Roman" w:cs="Times New Roman"/>
                <w:sz w:val="20"/>
                <w:szCs w:val="20"/>
                <w:lang w:eastAsia="ru-RU"/>
              </w:rPr>
            </w:pPr>
            <w:r w:rsidRPr="00533090">
              <w:rPr>
                <w:rFonts w:ascii="Times New Roman" w:eastAsia="Times New Roman" w:hAnsi="Times New Roman" w:cs="Times New Roman"/>
                <w:sz w:val="20"/>
                <w:szCs w:val="20"/>
                <w:lang w:eastAsia="ru-RU"/>
              </w:rPr>
              <w:t>Код ОКВЭД</w:t>
            </w:r>
          </w:p>
        </w:tc>
        <w:tc>
          <w:tcPr>
            <w:tcW w:w="709" w:type="dxa"/>
            <w:shd w:val="clear" w:color="auto" w:fill="auto"/>
            <w:textDirection w:val="btLr"/>
            <w:vAlign w:val="center"/>
            <w:hideMark/>
          </w:tcPr>
          <w:p w14:paraId="4E1C69F0" w14:textId="77777777" w:rsidR="00FE0AE4" w:rsidRPr="00533090" w:rsidRDefault="00FE0AE4" w:rsidP="00FE0AE4">
            <w:pPr>
              <w:tabs>
                <w:tab w:val="left" w:pos="0"/>
                <w:tab w:val="left" w:pos="993"/>
                <w:tab w:val="left" w:pos="1276"/>
              </w:tabs>
              <w:spacing w:after="0" w:line="240" w:lineRule="auto"/>
              <w:ind w:firstLine="567"/>
              <w:jc w:val="center"/>
              <w:rPr>
                <w:rFonts w:ascii="Times New Roman" w:eastAsia="Times New Roman" w:hAnsi="Times New Roman" w:cs="Times New Roman"/>
                <w:sz w:val="20"/>
                <w:szCs w:val="20"/>
                <w:lang w:eastAsia="ru-RU"/>
              </w:rPr>
            </w:pPr>
            <w:r w:rsidRPr="00533090">
              <w:rPr>
                <w:rFonts w:ascii="Times New Roman" w:eastAsia="Times New Roman" w:hAnsi="Times New Roman" w:cs="Times New Roman"/>
                <w:sz w:val="20"/>
                <w:szCs w:val="20"/>
                <w:lang w:eastAsia="ru-RU"/>
              </w:rPr>
              <w:t>Фамилия, Имя, Отчество руководителя</w:t>
            </w:r>
          </w:p>
        </w:tc>
        <w:tc>
          <w:tcPr>
            <w:tcW w:w="992" w:type="dxa"/>
            <w:shd w:val="clear" w:color="auto" w:fill="auto"/>
            <w:textDirection w:val="btLr"/>
            <w:vAlign w:val="center"/>
            <w:hideMark/>
          </w:tcPr>
          <w:p w14:paraId="4E1C69F1" w14:textId="77777777" w:rsidR="00FE0AE4" w:rsidRPr="00533090" w:rsidRDefault="00FE0AE4" w:rsidP="00FE0AE4">
            <w:pPr>
              <w:tabs>
                <w:tab w:val="left" w:pos="0"/>
                <w:tab w:val="left" w:pos="993"/>
                <w:tab w:val="left" w:pos="1276"/>
              </w:tabs>
              <w:spacing w:after="0" w:line="240" w:lineRule="auto"/>
              <w:ind w:firstLine="567"/>
              <w:jc w:val="center"/>
              <w:rPr>
                <w:rFonts w:ascii="Times New Roman" w:eastAsia="Times New Roman" w:hAnsi="Times New Roman" w:cs="Times New Roman"/>
                <w:sz w:val="20"/>
                <w:szCs w:val="20"/>
                <w:lang w:eastAsia="ru-RU"/>
              </w:rPr>
            </w:pPr>
            <w:r w:rsidRPr="00533090">
              <w:rPr>
                <w:rFonts w:ascii="Times New Roman" w:eastAsia="Times New Roman" w:hAnsi="Times New Roman" w:cs="Times New Roman"/>
                <w:sz w:val="20"/>
                <w:szCs w:val="20"/>
                <w:lang w:eastAsia="ru-RU"/>
              </w:rPr>
              <w:t>Серия и номер документа, удостоверяющего личность руководителя</w:t>
            </w:r>
          </w:p>
        </w:tc>
        <w:tc>
          <w:tcPr>
            <w:tcW w:w="426" w:type="dxa"/>
            <w:shd w:val="clear" w:color="auto" w:fill="auto"/>
            <w:textDirection w:val="btLr"/>
            <w:vAlign w:val="center"/>
            <w:hideMark/>
          </w:tcPr>
          <w:p w14:paraId="4E1C69F2" w14:textId="77777777" w:rsidR="00FE0AE4" w:rsidRPr="00533090" w:rsidRDefault="00FE0AE4" w:rsidP="00FE0AE4">
            <w:pPr>
              <w:tabs>
                <w:tab w:val="left" w:pos="0"/>
                <w:tab w:val="left" w:pos="993"/>
                <w:tab w:val="left" w:pos="1276"/>
              </w:tabs>
              <w:spacing w:after="0" w:line="240" w:lineRule="auto"/>
              <w:ind w:firstLine="567"/>
              <w:jc w:val="center"/>
              <w:rPr>
                <w:rFonts w:ascii="Times New Roman" w:eastAsia="Times New Roman" w:hAnsi="Times New Roman" w:cs="Times New Roman"/>
                <w:sz w:val="20"/>
                <w:szCs w:val="20"/>
                <w:lang w:eastAsia="ru-RU"/>
              </w:rPr>
            </w:pPr>
            <w:r w:rsidRPr="00533090">
              <w:rPr>
                <w:rFonts w:ascii="Times New Roman" w:eastAsia="Times New Roman" w:hAnsi="Times New Roman" w:cs="Times New Roman"/>
                <w:sz w:val="20"/>
                <w:szCs w:val="20"/>
                <w:lang w:eastAsia="ru-RU"/>
              </w:rPr>
              <w:t>№ и дата</w:t>
            </w:r>
          </w:p>
        </w:tc>
        <w:tc>
          <w:tcPr>
            <w:tcW w:w="284" w:type="dxa"/>
            <w:shd w:val="clear" w:color="auto" w:fill="auto"/>
            <w:textDirection w:val="btLr"/>
            <w:vAlign w:val="center"/>
            <w:hideMark/>
          </w:tcPr>
          <w:p w14:paraId="4E1C69F3" w14:textId="77777777" w:rsidR="00FE0AE4" w:rsidRPr="00533090" w:rsidRDefault="00FE0AE4" w:rsidP="00FE0AE4">
            <w:pPr>
              <w:tabs>
                <w:tab w:val="left" w:pos="0"/>
                <w:tab w:val="left" w:pos="993"/>
                <w:tab w:val="left" w:pos="1276"/>
              </w:tabs>
              <w:spacing w:after="0" w:line="240" w:lineRule="auto"/>
              <w:ind w:firstLine="567"/>
              <w:jc w:val="center"/>
              <w:rPr>
                <w:rFonts w:ascii="Times New Roman" w:eastAsia="Times New Roman" w:hAnsi="Times New Roman" w:cs="Times New Roman"/>
                <w:sz w:val="20"/>
                <w:szCs w:val="20"/>
                <w:lang w:eastAsia="ru-RU"/>
              </w:rPr>
            </w:pPr>
            <w:r w:rsidRPr="00533090">
              <w:rPr>
                <w:rFonts w:ascii="Times New Roman" w:eastAsia="Times New Roman" w:hAnsi="Times New Roman" w:cs="Times New Roman"/>
                <w:sz w:val="20"/>
                <w:szCs w:val="20"/>
                <w:lang w:eastAsia="ru-RU"/>
              </w:rPr>
              <w:t>дата</w:t>
            </w:r>
          </w:p>
        </w:tc>
        <w:tc>
          <w:tcPr>
            <w:tcW w:w="354" w:type="dxa"/>
            <w:shd w:val="clear" w:color="auto" w:fill="auto"/>
            <w:textDirection w:val="btLr"/>
            <w:vAlign w:val="center"/>
            <w:hideMark/>
          </w:tcPr>
          <w:p w14:paraId="4E1C69F4" w14:textId="77777777" w:rsidR="00FE0AE4" w:rsidRPr="00533090" w:rsidRDefault="00FE0AE4" w:rsidP="00FE0AE4">
            <w:pPr>
              <w:tabs>
                <w:tab w:val="left" w:pos="0"/>
                <w:tab w:val="left" w:pos="993"/>
                <w:tab w:val="left" w:pos="1276"/>
              </w:tabs>
              <w:spacing w:after="0" w:line="240" w:lineRule="auto"/>
              <w:ind w:firstLine="567"/>
              <w:jc w:val="center"/>
              <w:rPr>
                <w:rFonts w:ascii="Times New Roman" w:eastAsia="Times New Roman" w:hAnsi="Times New Roman" w:cs="Times New Roman"/>
                <w:sz w:val="20"/>
                <w:szCs w:val="20"/>
                <w:lang w:eastAsia="ru-RU"/>
              </w:rPr>
            </w:pPr>
            <w:r w:rsidRPr="00533090">
              <w:rPr>
                <w:rFonts w:ascii="Times New Roman" w:eastAsia="Times New Roman" w:hAnsi="Times New Roman" w:cs="Times New Roman"/>
                <w:sz w:val="20"/>
                <w:szCs w:val="20"/>
                <w:lang w:eastAsia="ru-RU"/>
              </w:rPr>
              <w:t>Предмет договора</w:t>
            </w:r>
          </w:p>
        </w:tc>
        <w:tc>
          <w:tcPr>
            <w:tcW w:w="283" w:type="dxa"/>
            <w:shd w:val="clear" w:color="auto" w:fill="auto"/>
            <w:textDirection w:val="btLr"/>
            <w:vAlign w:val="center"/>
            <w:hideMark/>
          </w:tcPr>
          <w:p w14:paraId="4E1C69F5" w14:textId="77777777" w:rsidR="00FE0AE4" w:rsidRPr="00533090" w:rsidRDefault="00FE0AE4" w:rsidP="00FE0AE4">
            <w:pPr>
              <w:tabs>
                <w:tab w:val="left" w:pos="0"/>
                <w:tab w:val="left" w:pos="993"/>
                <w:tab w:val="left" w:pos="1276"/>
              </w:tabs>
              <w:spacing w:after="0" w:line="240" w:lineRule="auto"/>
              <w:ind w:firstLine="567"/>
              <w:jc w:val="center"/>
              <w:rPr>
                <w:rFonts w:ascii="Times New Roman" w:eastAsia="Times New Roman" w:hAnsi="Times New Roman" w:cs="Times New Roman"/>
                <w:sz w:val="20"/>
                <w:szCs w:val="20"/>
                <w:lang w:eastAsia="ru-RU"/>
              </w:rPr>
            </w:pPr>
            <w:r w:rsidRPr="00533090">
              <w:rPr>
                <w:rFonts w:ascii="Times New Roman" w:eastAsia="Times New Roman" w:hAnsi="Times New Roman" w:cs="Times New Roman"/>
                <w:sz w:val="20"/>
                <w:szCs w:val="20"/>
                <w:lang w:eastAsia="ru-RU"/>
              </w:rPr>
              <w:t>Цена (млн.руб)</w:t>
            </w:r>
          </w:p>
        </w:tc>
        <w:tc>
          <w:tcPr>
            <w:tcW w:w="284" w:type="dxa"/>
            <w:shd w:val="clear" w:color="auto" w:fill="auto"/>
            <w:textDirection w:val="btLr"/>
            <w:vAlign w:val="center"/>
            <w:hideMark/>
          </w:tcPr>
          <w:p w14:paraId="4E1C69F6" w14:textId="77777777" w:rsidR="00FE0AE4" w:rsidRPr="00533090" w:rsidRDefault="00FE0AE4" w:rsidP="00FE0AE4">
            <w:pPr>
              <w:tabs>
                <w:tab w:val="left" w:pos="0"/>
                <w:tab w:val="left" w:pos="993"/>
                <w:tab w:val="left" w:pos="1276"/>
              </w:tabs>
              <w:spacing w:after="0" w:line="240" w:lineRule="auto"/>
              <w:ind w:firstLine="567"/>
              <w:jc w:val="center"/>
              <w:rPr>
                <w:rFonts w:ascii="Times New Roman" w:eastAsia="Times New Roman" w:hAnsi="Times New Roman" w:cs="Times New Roman"/>
                <w:sz w:val="20"/>
                <w:szCs w:val="20"/>
                <w:lang w:eastAsia="ru-RU"/>
              </w:rPr>
            </w:pPr>
            <w:r w:rsidRPr="00533090">
              <w:rPr>
                <w:rFonts w:ascii="Times New Roman" w:eastAsia="Times New Roman" w:hAnsi="Times New Roman" w:cs="Times New Roman"/>
                <w:sz w:val="20"/>
                <w:szCs w:val="20"/>
                <w:lang w:eastAsia="ru-RU"/>
              </w:rPr>
              <w:t>Срок действия</w:t>
            </w:r>
          </w:p>
        </w:tc>
        <w:tc>
          <w:tcPr>
            <w:tcW w:w="425" w:type="dxa"/>
            <w:shd w:val="clear" w:color="auto" w:fill="auto"/>
            <w:textDirection w:val="btLr"/>
            <w:vAlign w:val="center"/>
            <w:hideMark/>
          </w:tcPr>
          <w:p w14:paraId="4E1C69F7" w14:textId="77777777" w:rsidR="00FE0AE4" w:rsidRPr="00533090" w:rsidRDefault="00FE0AE4" w:rsidP="00FE0AE4">
            <w:pPr>
              <w:tabs>
                <w:tab w:val="left" w:pos="0"/>
                <w:tab w:val="left" w:pos="993"/>
                <w:tab w:val="left" w:pos="1276"/>
              </w:tabs>
              <w:spacing w:after="0" w:line="240" w:lineRule="auto"/>
              <w:ind w:firstLine="567"/>
              <w:jc w:val="center"/>
              <w:rPr>
                <w:rFonts w:ascii="Times New Roman" w:eastAsia="Times New Roman" w:hAnsi="Times New Roman" w:cs="Times New Roman"/>
                <w:sz w:val="20"/>
                <w:szCs w:val="20"/>
                <w:lang w:eastAsia="ru-RU"/>
              </w:rPr>
            </w:pPr>
            <w:r w:rsidRPr="00533090">
              <w:rPr>
                <w:rFonts w:ascii="Times New Roman" w:eastAsia="Times New Roman" w:hAnsi="Times New Roman" w:cs="Times New Roman"/>
                <w:sz w:val="20"/>
                <w:szCs w:val="20"/>
                <w:lang w:eastAsia="ru-RU"/>
              </w:rPr>
              <w:t>Иные существенные условия</w:t>
            </w:r>
          </w:p>
        </w:tc>
        <w:tc>
          <w:tcPr>
            <w:tcW w:w="283" w:type="dxa"/>
            <w:shd w:val="clear" w:color="auto" w:fill="auto"/>
            <w:textDirection w:val="btLr"/>
            <w:vAlign w:val="center"/>
            <w:hideMark/>
          </w:tcPr>
          <w:p w14:paraId="4E1C69F8" w14:textId="77777777" w:rsidR="00FE0AE4" w:rsidRPr="00533090" w:rsidRDefault="00FE0AE4" w:rsidP="00FE0AE4">
            <w:pPr>
              <w:tabs>
                <w:tab w:val="left" w:pos="0"/>
                <w:tab w:val="left" w:pos="993"/>
                <w:tab w:val="left" w:pos="1276"/>
              </w:tabs>
              <w:spacing w:after="0" w:line="240" w:lineRule="auto"/>
              <w:ind w:firstLine="567"/>
              <w:jc w:val="center"/>
              <w:rPr>
                <w:rFonts w:ascii="Times New Roman" w:eastAsia="Times New Roman" w:hAnsi="Times New Roman" w:cs="Times New Roman"/>
                <w:sz w:val="20"/>
                <w:szCs w:val="20"/>
                <w:lang w:eastAsia="ru-RU"/>
              </w:rPr>
            </w:pPr>
            <w:r w:rsidRPr="00533090">
              <w:rPr>
                <w:rFonts w:ascii="Times New Roman" w:eastAsia="Times New Roman" w:hAnsi="Times New Roman" w:cs="Times New Roman"/>
                <w:sz w:val="20"/>
                <w:szCs w:val="20"/>
                <w:lang w:eastAsia="ru-RU"/>
              </w:rPr>
              <w:t xml:space="preserve">№ </w:t>
            </w:r>
          </w:p>
        </w:tc>
        <w:tc>
          <w:tcPr>
            <w:tcW w:w="285" w:type="dxa"/>
            <w:shd w:val="clear" w:color="auto" w:fill="auto"/>
            <w:textDirection w:val="btLr"/>
            <w:vAlign w:val="center"/>
            <w:hideMark/>
          </w:tcPr>
          <w:p w14:paraId="4E1C69F9" w14:textId="77777777" w:rsidR="00FE0AE4" w:rsidRPr="00533090" w:rsidRDefault="00FE0AE4" w:rsidP="00FE0AE4">
            <w:pPr>
              <w:tabs>
                <w:tab w:val="left" w:pos="0"/>
                <w:tab w:val="left" w:pos="993"/>
                <w:tab w:val="left" w:pos="1276"/>
              </w:tabs>
              <w:spacing w:after="0" w:line="240" w:lineRule="auto"/>
              <w:ind w:firstLine="567"/>
              <w:jc w:val="center"/>
              <w:rPr>
                <w:rFonts w:ascii="Times New Roman" w:eastAsia="Times New Roman" w:hAnsi="Times New Roman" w:cs="Times New Roman"/>
                <w:sz w:val="20"/>
                <w:szCs w:val="20"/>
                <w:lang w:eastAsia="ru-RU"/>
              </w:rPr>
            </w:pPr>
            <w:r w:rsidRPr="00533090">
              <w:rPr>
                <w:rFonts w:ascii="Times New Roman" w:eastAsia="Times New Roman" w:hAnsi="Times New Roman" w:cs="Times New Roman"/>
                <w:sz w:val="20"/>
                <w:szCs w:val="20"/>
                <w:lang w:eastAsia="ru-RU"/>
              </w:rPr>
              <w:t xml:space="preserve">ИНН </w:t>
            </w:r>
          </w:p>
        </w:tc>
        <w:tc>
          <w:tcPr>
            <w:tcW w:w="283" w:type="dxa"/>
            <w:shd w:val="clear" w:color="auto" w:fill="auto"/>
            <w:textDirection w:val="btLr"/>
            <w:vAlign w:val="center"/>
            <w:hideMark/>
          </w:tcPr>
          <w:p w14:paraId="4E1C69FA" w14:textId="77777777" w:rsidR="00FE0AE4" w:rsidRPr="00533090" w:rsidRDefault="00FE0AE4" w:rsidP="00FE0AE4">
            <w:pPr>
              <w:tabs>
                <w:tab w:val="left" w:pos="0"/>
                <w:tab w:val="left" w:pos="993"/>
                <w:tab w:val="left" w:pos="1276"/>
              </w:tabs>
              <w:spacing w:after="0" w:line="240" w:lineRule="auto"/>
              <w:ind w:firstLine="567"/>
              <w:jc w:val="center"/>
              <w:rPr>
                <w:rFonts w:ascii="Times New Roman" w:eastAsia="Times New Roman" w:hAnsi="Times New Roman" w:cs="Times New Roman"/>
                <w:sz w:val="20"/>
                <w:szCs w:val="20"/>
                <w:lang w:eastAsia="ru-RU"/>
              </w:rPr>
            </w:pPr>
            <w:r w:rsidRPr="00533090">
              <w:rPr>
                <w:rFonts w:ascii="Times New Roman" w:eastAsia="Times New Roman" w:hAnsi="Times New Roman" w:cs="Times New Roman"/>
                <w:sz w:val="20"/>
                <w:szCs w:val="20"/>
                <w:lang w:eastAsia="ru-RU"/>
              </w:rPr>
              <w:t>ОГРН</w:t>
            </w:r>
          </w:p>
        </w:tc>
        <w:tc>
          <w:tcPr>
            <w:tcW w:w="425" w:type="dxa"/>
            <w:shd w:val="clear" w:color="auto" w:fill="auto"/>
            <w:textDirection w:val="btLr"/>
            <w:vAlign w:val="center"/>
            <w:hideMark/>
          </w:tcPr>
          <w:p w14:paraId="4E1C69FB" w14:textId="77777777" w:rsidR="00FE0AE4" w:rsidRPr="00533090" w:rsidRDefault="00FE0AE4" w:rsidP="00FE0AE4">
            <w:pPr>
              <w:tabs>
                <w:tab w:val="left" w:pos="0"/>
                <w:tab w:val="left" w:pos="993"/>
                <w:tab w:val="left" w:pos="1276"/>
              </w:tabs>
              <w:spacing w:after="0" w:line="240" w:lineRule="auto"/>
              <w:ind w:firstLine="567"/>
              <w:jc w:val="center"/>
              <w:rPr>
                <w:rFonts w:ascii="Times New Roman" w:eastAsia="Times New Roman" w:hAnsi="Times New Roman" w:cs="Times New Roman"/>
                <w:sz w:val="20"/>
                <w:szCs w:val="20"/>
                <w:lang w:eastAsia="ru-RU"/>
              </w:rPr>
            </w:pPr>
            <w:r w:rsidRPr="00533090">
              <w:rPr>
                <w:rFonts w:ascii="Times New Roman" w:eastAsia="Times New Roman" w:hAnsi="Times New Roman" w:cs="Times New Roman"/>
                <w:sz w:val="20"/>
                <w:szCs w:val="20"/>
                <w:lang w:eastAsia="ru-RU"/>
              </w:rPr>
              <w:t>Наименование / ФИО</w:t>
            </w:r>
          </w:p>
        </w:tc>
        <w:tc>
          <w:tcPr>
            <w:tcW w:w="426" w:type="dxa"/>
            <w:shd w:val="clear" w:color="auto" w:fill="auto"/>
            <w:textDirection w:val="btLr"/>
            <w:vAlign w:val="center"/>
            <w:hideMark/>
          </w:tcPr>
          <w:p w14:paraId="4E1C69FC" w14:textId="77777777" w:rsidR="00FE0AE4" w:rsidRPr="00533090" w:rsidRDefault="00FE0AE4" w:rsidP="00FE0AE4">
            <w:pPr>
              <w:tabs>
                <w:tab w:val="left" w:pos="0"/>
                <w:tab w:val="left" w:pos="993"/>
                <w:tab w:val="left" w:pos="1276"/>
              </w:tabs>
              <w:spacing w:after="0" w:line="240" w:lineRule="auto"/>
              <w:ind w:firstLine="567"/>
              <w:jc w:val="center"/>
              <w:rPr>
                <w:rFonts w:ascii="Times New Roman" w:eastAsia="Times New Roman" w:hAnsi="Times New Roman" w:cs="Times New Roman"/>
                <w:sz w:val="20"/>
                <w:szCs w:val="20"/>
                <w:lang w:eastAsia="ru-RU"/>
              </w:rPr>
            </w:pPr>
            <w:r w:rsidRPr="00533090">
              <w:rPr>
                <w:rFonts w:ascii="Times New Roman" w:eastAsia="Times New Roman" w:hAnsi="Times New Roman" w:cs="Times New Roman"/>
                <w:sz w:val="20"/>
                <w:szCs w:val="20"/>
                <w:lang w:eastAsia="ru-RU"/>
              </w:rPr>
              <w:t>Адрес регистрации</w:t>
            </w:r>
          </w:p>
        </w:tc>
        <w:tc>
          <w:tcPr>
            <w:tcW w:w="992" w:type="dxa"/>
            <w:shd w:val="clear" w:color="auto" w:fill="auto"/>
            <w:textDirection w:val="btLr"/>
            <w:vAlign w:val="center"/>
            <w:hideMark/>
          </w:tcPr>
          <w:p w14:paraId="4E1C69FD" w14:textId="77777777" w:rsidR="00FE0AE4" w:rsidRPr="00533090" w:rsidRDefault="00FE0AE4" w:rsidP="00FE0AE4">
            <w:pPr>
              <w:tabs>
                <w:tab w:val="left" w:pos="0"/>
                <w:tab w:val="left" w:pos="993"/>
                <w:tab w:val="left" w:pos="1276"/>
              </w:tabs>
              <w:spacing w:after="0" w:line="240" w:lineRule="auto"/>
              <w:ind w:firstLine="567"/>
              <w:jc w:val="center"/>
              <w:rPr>
                <w:rFonts w:ascii="Times New Roman" w:eastAsia="Times New Roman" w:hAnsi="Times New Roman" w:cs="Times New Roman"/>
                <w:sz w:val="20"/>
                <w:szCs w:val="20"/>
                <w:lang w:eastAsia="ru-RU"/>
              </w:rPr>
            </w:pPr>
            <w:r w:rsidRPr="00533090">
              <w:rPr>
                <w:rFonts w:ascii="Times New Roman" w:eastAsia="Times New Roman" w:hAnsi="Times New Roman" w:cs="Times New Roman"/>
                <w:sz w:val="20"/>
                <w:szCs w:val="20"/>
                <w:lang w:eastAsia="ru-RU"/>
              </w:rPr>
              <w:t>Серия и номер документа, удостоверяющего личность (для физического лица)</w:t>
            </w:r>
          </w:p>
        </w:tc>
        <w:tc>
          <w:tcPr>
            <w:tcW w:w="709" w:type="dxa"/>
            <w:shd w:val="clear" w:color="auto" w:fill="auto"/>
            <w:textDirection w:val="btLr"/>
            <w:vAlign w:val="center"/>
            <w:hideMark/>
          </w:tcPr>
          <w:p w14:paraId="4E1C69FE" w14:textId="77777777" w:rsidR="00FE0AE4" w:rsidRPr="00533090" w:rsidRDefault="00FE0AE4" w:rsidP="00FE0AE4">
            <w:pPr>
              <w:tabs>
                <w:tab w:val="left" w:pos="0"/>
                <w:tab w:val="left" w:pos="993"/>
                <w:tab w:val="left" w:pos="1276"/>
              </w:tabs>
              <w:spacing w:after="0" w:line="240" w:lineRule="auto"/>
              <w:ind w:firstLine="567"/>
              <w:jc w:val="center"/>
              <w:rPr>
                <w:rFonts w:ascii="Times New Roman" w:eastAsia="Times New Roman" w:hAnsi="Times New Roman" w:cs="Times New Roman"/>
                <w:sz w:val="20"/>
                <w:szCs w:val="20"/>
                <w:lang w:eastAsia="ru-RU"/>
              </w:rPr>
            </w:pPr>
            <w:r w:rsidRPr="00533090">
              <w:rPr>
                <w:rFonts w:ascii="Times New Roman" w:eastAsia="Times New Roman" w:hAnsi="Times New Roman" w:cs="Times New Roman"/>
                <w:sz w:val="20"/>
                <w:szCs w:val="20"/>
                <w:lang w:eastAsia="ru-RU"/>
              </w:rPr>
              <w:t>Руководитель / участник / акционер / бенефициар</w:t>
            </w:r>
          </w:p>
        </w:tc>
        <w:tc>
          <w:tcPr>
            <w:tcW w:w="992" w:type="dxa"/>
            <w:vMerge/>
            <w:vAlign w:val="center"/>
            <w:hideMark/>
          </w:tcPr>
          <w:p w14:paraId="4E1C69FF" w14:textId="77777777" w:rsidR="00FE0AE4" w:rsidRPr="00FE0AE4" w:rsidRDefault="00FE0AE4" w:rsidP="00FE0AE4">
            <w:pPr>
              <w:tabs>
                <w:tab w:val="left" w:pos="0"/>
                <w:tab w:val="left" w:pos="993"/>
                <w:tab w:val="left" w:pos="1276"/>
              </w:tabs>
              <w:spacing w:after="0" w:line="240" w:lineRule="auto"/>
              <w:ind w:firstLine="567"/>
              <w:rPr>
                <w:rFonts w:ascii="Times New Roman" w:eastAsia="Times New Roman" w:hAnsi="Times New Roman" w:cs="Times New Roman"/>
                <w:sz w:val="24"/>
                <w:szCs w:val="28"/>
                <w:lang w:eastAsia="ru-RU"/>
              </w:rPr>
            </w:pPr>
          </w:p>
        </w:tc>
      </w:tr>
      <w:tr w:rsidR="00FE0AE4" w:rsidRPr="00FE0AE4" w14:paraId="4E1C6A16" w14:textId="77777777" w:rsidTr="008A66C4">
        <w:trPr>
          <w:trHeight w:val="60"/>
          <w:jc w:val="center"/>
        </w:trPr>
        <w:tc>
          <w:tcPr>
            <w:tcW w:w="582" w:type="dxa"/>
            <w:shd w:val="clear" w:color="auto" w:fill="auto"/>
            <w:noWrap/>
            <w:vAlign w:val="bottom"/>
            <w:hideMark/>
          </w:tcPr>
          <w:p w14:paraId="4E1C6A01" w14:textId="77777777" w:rsidR="00FE0AE4" w:rsidRPr="00FE0AE4" w:rsidRDefault="00FE0AE4" w:rsidP="00FE0AE4">
            <w:pPr>
              <w:tabs>
                <w:tab w:val="left" w:pos="0"/>
                <w:tab w:val="left" w:pos="993"/>
                <w:tab w:val="left" w:pos="1276"/>
              </w:tabs>
              <w:spacing w:after="0" w:line="240" w:lineRule="auto"/>
              <w:ind w:firstLine="567"/>
              <w:jc w:val="center"/>
              <w:rPr>
                <w:rFonts w:ascii="Times New Roman" w:eastAsia="Times New Roman" w:hAnsi="Times New Roman" w:cs="Times New Roman"/>
                <w:i/>
                <w:iCs/>
                <w:sz w:val="24"/>
                <w:szCs w:val="28"/>
                <w:lang w:eastAsia="ru-RU"/>
              </w:rPr>
            </w:pPr>
          </w:p>
        </w:tc>
        <w:tc>
          <w:tcPr>
            <w:tcW w:w="506" w:type="dxa"/>
            <w:shd w:val="clear" w:color="auto" w:fill="auto"/>
            <w:noWrap/>
            <w:vAlign w:val="bottom"/>
            <w:hideMark/>
          </w:tcPr>
          <w:p w14:paraId="4E1C6A02" w14:textId="77777777" w:rsidR="00FE0AE4" w:rsidRPr="00FE0AE4" w:rsidRDefault="00FE0AE4" w:rsidP="00FE0AE4">
            <w:pPr>
              <w:tabs>
                <w:tab w:val="left" w:pos="0"/>
                <w:tab w:val="left" w:pos="993"/>
                <w:tab w:val="left" w:pos="1276"/>
              </w:tabs>
              <w:spacing w:after="0" w:line="240" w:lineRule="auto"/>
              <w:ind w:firstLine="567"/>
              <w:rPr>
                <w:rFonts w:ascii="Times New Roman" w:eastAsia="Times New Roman" w:hAnsi="Times New Roman" w:cs="Times New Roman"/>
                <w:sz w:val="24"/>
                <w:szCs w:val="28"/>
                <w:lang w:eastAsia="ru-RU"/>
              </w:rPr>
            </w:pPr>
            <w:r w:rsidRPr="00FE0AE4">
              <w:rPr>
                <w:rFonts w:ascii="Times New Roman" w:eastAsia="Times New Roman" w:hAnsi="Times New Roman" w:cs="Times New Roman"/>
                <w:sz w:val="24"/>
                <w:szCs w:val="28"/>
                <w:lang w:eastAsia="ru-RU"/>
              </w:rPr>
              <w:t> </w:t>
            </w:r>
          </w:p>
        </w:tc>
        <w:tc>
          <w:tcPr>
            <w:tcW w:w="330" w:type="dxa"/>
            <w:shd w:val="clear" w:color="auto" w:fill="auto"/>
            <w:noWrap/>
            <w:vAlign w:val="bottom"/>
            <w:hideMark/>
          </w:tcPr>
          <w:p w14:paraId="4E1C6A03" w14:textId="77777777" w:rsidR="00FE0AE4" w:rsidRPr="00FE0AE4" w:rsidRDefault="00FE0AE4" w:rsidP="00FE0AE4">
            <w:pPr>
              <w:tabs>
                <w:tab w:val="left" w:pos="0"/>
                <w:tab w:val="left" w:pos="993"/>
                <w:tab w:val="left" w:pos="1276"/>
              </w:tabs>
              <w:spacing w:after="0" w:line="240" w:lineRule="auto"/>
              <w:ind w:firstLine="567"/>
              <w:rPr>
                <w:rFonts w:ascii="Times New Roman" w:eastAsia="Times New Roman" w:hAnsi="Times New Roman" w:cs="Times New Roman"/>
                <w:i/>
                <w:iCs/>
                <w:sz w:val="24"/>
                <w:szCs w:val="28"/>
                <w:lang w:eastAsia="ru-RU"/>
              </w:rPr>
            </w:pPr>
            <w:r w:rsidRPr="00FE0AE4">
              <w:rPr>
                <w:rFonts w:ascii="Times New Roman" w:eastAsia="Times New Roman" w:hAnsi="Times New Roman" w:cs="Times New Roman"/>
                <w:i/>
                <w:iCs/>
                <w:sz w:val="24"/>
                <w:szCs w:val="28"/>
                <w:lang w:eastAsia="ru-RU"/>
              </w:rPr>
              <w:t> </w:t>
            </w:r>
          </w:p>
        </w:tc>
        <w:tc>
          <w:tcPr>
            <w:tcW w:w="284" w:type="dxa"/>
            <w:shd w:val="clear" w:color="auto" w:fill="auto"/>
            <w:vAlign w:val="bottom"/>
            <w:hideMark/>
          </w:tcPr>
          <w:p w14:paraId="4E1C6A04" w14:textId="77777777" w:rsidR="00FE0AE4" w:rsidRPr="00FE0AE4" w:rsidRDefault="00FE0AE4" w:rsidP="00FE0AE4">
            <w:pPr>
              <w:tabs>
                <w:tab w:val="left" w:pos="0"/>
                <w:tab w:val="left" w:pos="993"/>
                <w:tab w:val="left" w:pos="1276"/>
              </w:tabs>
              <w:spacing w:after="0" w:line="240" w:lineRule="auto"/>
              <w:ind w:firstLine="567"/>
              <w:rPr>
                <w:rFonts w:ascii="Times New Roman" w:eastAsia="Times New Roman" w:hAnsi="Times New Roman" w:cs="Times New Roman"/>
                <w:sz w:val="24"/>
                <w:szCs w:val="28"/>
                <w:lang w:eastAsia="ru-RU"/>
              </w:rPr>
            </w:pPr>
            <w:r w:rsidRPr="00FE0AE4">
              <w:rPr>
                <w:rFonts w:ascii="Times New Roman" w:eastAsia="Times New Roman" w:hAnsi="Times New Roman" w:cs="Times New Roman"/>
                <w:sz w:val="24"/>
                <w:szCs w:val="28"/>
                <w:lang w:eastAsia="ru-RU"/>
              </w:rPr>
              <w:t> </w:t>
            </w:r>
          </w:p>
        </w:tc>
        <w:tc>
          <w:tcPr>
            <w:tcW w:w="425" w:type="dxa"/>
            <w:shd w:val="clear" w:color="auto" w:fill="auto"/>
            <w:noWrap/>
            <w:vAlign w:val="bottom"/>
            <w:hideMark/>
          </w:tcPr>
          <w:p w14:paraId="4E1C6A05" w14:textId="77777777" w:rsidR="00FE0AE4" w:rsidRPr="00FE0AE4" w:rsidRDefault="00FE0AE4" w:rsidP="00FE0AE4">
            <w:pPr>
              <w:tabs>
                <w:tab w:val="left" w:pos="0"/>
                <w:tab w:val="left" w:pos="993"/>
                <w:tab w:val="left" w:pos="1276"/>
              </w:tabs>
              <w:spacing w:after="0" w:line="240" w:lineRule="auto"/>
              <w:ind w:firstLine="567"/>
              <w:rPr>
                <w:rFonts w:ascii="Times New Roman" w:eastAsia="Times New Roman" w:hAnsi="Times New Roman" w:cs="Times New Roman"/>
                <w:i/>
                <w:iCs/>
                <w:sz w:val="24"/>
                <w:szCs w:val="28"/>
                <w:lang w:eastAsia="ru-RU"/>
              </w:rPr>
            </w:pPr>
            <w:r w:rsidRPr="00FE0AE4">
              <w:rPr>
                <w:rFonts w:ascii="Times New Roman" w:eastAsia="Times New Roman" w:hAnsi="Times New Roman" w:cs="Times New Roman"/>
                <w:i/>
                <w:iCs/>
                <w:sz w:val="24"/>
                <w:szCs w:val="28"/>
                <w:lang w:eastAsia="ru-RU"/>
              </w:rPr>
              <w:t> </w:t>
            </w:r>
          </w:p>
        </w:tc>
        <w:tc>
          <w:tcPr>
            <w:tcW w:w="709" w:type="dxa"/>
            <w:shd w:val="clear" w:color="auto" w:fill="auto"/>
            <w:vAlign w:val="bottom"/>
            <w:hideMark/>
          </w:tcPr>
          <w:p w14:paraId="4E1C6A06" w14:textId="77777777" w:rsidR="00FE0AE4" w:rsidRPr="00FE0AE4" w:rsidRDefault="00FE0AE4" w:rsidP="00FE0AE4">
            <w:pPr>
              <w:tabs>
                <w:tab w:val="left" w:pos="0"/>
                <w:tab w:val="left" w:pos="993"/>
                <w:tab w:val="left" w:pos="1276"/>
              </w:tabs>
              <w:spacing w:after="0" w:line="240" w:lineRule="auto"/>
              <w:ind w:firstLine="567"/>
              <w:rPr>
                <w:rFonts w:ascii="Times New Roman" w:eastAsia="Times New Roman" w:hAnsi="Times New Roman" w:cs="Times New Roman"/>
                <w:i/>
                <w:iCs/>
                <w:sz w:val="24"/>
                <w:szCs w:val="28"/>
                <w:lang w:eastAsia="ru-RU"/>
              </w:rPr>
            </w:pPr>
            <w:r w:rsidRPr="00FE0AE4">
              <w:rPr>
                <w:rFonts w:ascii="Times New Roman" w:eastAsia="Times New Roman" w:hAnsi="Times New Roman" w:cs="Times New Roman"/>
                <w:i/>
                <w:iCs/>
                <w:sz w:val="24"/>
                <w:szCs w:val="28"/>
                <w:lang w:eastAsia="ru-RU"/>
              </w:rPr>
              <w:t> </w:t>
            </w:r>
          </w:p>
        </w:tc>
        <w:tc>
          <w:tcPr>
            <w:tcW w:w="992" w:type="dxa"/>
            <w:shd w:val="clear" w:color="auto" w:fill="auto"/>
            <w:noWrap/>
            <w:vAlign w:val="bottom"/>
            <w:hideMark/>
          </w:tcPr>
          <w:p w14:paraId="4E1C6A07" w14:textId="77777777" w:rsidR="00FE0AE4" w:rsidRPr="00FE0AE4" w:rsidRDefault="00FE0AE4" w:rsidP="00FE0AE4">
            <w:pPr>
              <w:tabs>
                <w:tab w:val="left" w:pos="0"/>
                <w:tab w:val="left" w:pos="993"/>
                <w:tab w:val="left" w:pos="1276"/>
              </w:tabs>
              <w:spacing w:after="0" w:line="240" w:lineRule="auto"/>
              <w:ind w:firstLine="567"/>
              <w:rPr>
                <w:rFonts w:ascii="Times New Roman" w:eastAsia="Times New Roman" w:hAnsi="Times New Roman" w:cs="Times New Roman"/>
                <w:i/>
                <w:iCs/>
                <w:sz w:val="24"/>
                <w:szCs w:val="28"/>
                <w:lang w:eastAsia="ru-RU"/>
              </w:rPr>
            </w:pPr>
            <w:r w:rsidRPr="00FE0AE4">
              <w:rPr>
                <w:rFonts w:ascii="Times New Roman" w:eastAsia="Times New Roman" w:hAnsi="Times New Roman" w:cs="Times New Roman"/>
                <w:i/>
                <w:iCs/>
                <w:sz w:val="24"/>
                <w:szCs w:val="28"/>
                <w:lang w:eastAsia="ru-RU"/>
              </w:rPr>
              <w:t> </w:t>
            </w:r>
          </w:p>
        </w:tc>
        <w:tc>
          <w:tcPr>
            <w:tcW w:w="426" w:type="dxa"/>
            <w:shd w:val="clear" w:color="auto" w:fill="auto"/>
            <w:vAlign w:val="bottom"/>
            <w:hideMark/>
          </w:tcPr>
          <w:p w14:paraId="4E1C6A08" w14:textId="77777777" w:rsidR="00FE0AE4" w:rsidRPr="00FE0AE4" w:rsidRDefault="00FE0AE4" w:rsidP="00FE0AE4">
            <w:pPr>
              <w:tabs>
                <w:tab w:val="left" w:pos="0"/>
                <w:tab w:val="left" w:pos="993"/>
                <w:tab w:val="left" w:pos="1276"/>
              </w:tabs>
              <w:spacing w:after="0" w:line="240" w:lineRule="auto"/>
              <w:ind w:firstLine="567"/>
              <w:jc w:val="center"/>
              <w:rPr>
                <w:rFonts w:ascii="Times New Roman" w:eastAsia="Times New Roman" w:hAnsi="Times New Roman" w:cs="Times New Roman"/>
                <w:sz w:val="24"/>
                <w:szCs w:val="28"/>
                <w:lang w:eastAsia="ru-RU"/>
              </w:rPr>
            </w:pPr>
            <w:r w:rsidRPr="00FE0AE4">
              <w:rPr>
                <w:rFonts w:ascii="Times New Roman" w:eastAsia="Times New Roman" w:hAnsi="Times New Roman" w:cs="Times New Roman"/>
                <w:sz w:val="24"/>
                <w:szCs w:val="28"/>
                <w:lang w:eastAsia="ru-RU"/>
              </w:rPr>
              <w:t> </w:t>
            </w:r>
          </w:p>
        </w:tc>
        <w:tc>
          <w:tcPr>
            <w:tcW w:w="284" w:type="dxa"/>
            <w:shd w:val="clear" w:color="auto" w:fill="auto"/>
            <w:vAlign w:val="bottom"/>
            <w:hideMark/>
          </w:tcPr>
          <w:p w14:paraId="4E1C6A09" w14:textId="77777777" w:rsidR="00FE0AE4" w:rsidRPr="00FE0AE4" w:rsidRDefault="00FE0AE4" w:rsidP="00FE0AE4">
            <w:pPr>
              <w:tabs>
                <w:tab w:val="left" w:pos="0"/>
                <w:tab w:val="left" w:pos="993"/>
                <w:tab w:val="left" w:pos="1276"/>
              </w:tabs>
              <w:spacing w:after="0" w:line="240" w:lineRule="auto"/>
              <w:ind w:firstLine="567"/>
              <w:jc w:val="center"/>
              <w:rPr>
                <w:rFonts w:ascii="Times New Roman" w:eastAsia="Times New Roman" w:hAnsi="Times New Roman" w:cs="Times New Roman"/>
                <w:sz w:val="24"/>
                <w:szCs w:val="28"/>
                <w:lang w:eastAsia="ru-RU"/>
              </w:rPr>
            </w:pPr>
            <w:r w:rsidRPr="00FE0AE4">
              <w:rPr>
                <w:rFonts w:ascii="Times New Roman" w:eastAsia="Times New Roman" w:hAnsi="Times New Roman" w:cs="Times New Roman"/>
                <w:sz w:val="24"/>
                <w:szCs w:val="28"/>
                <w:lang w:eastAsia="ru-RU"/>
              </w:rPr>
              <w:t> </w:t>
            </w:r>
          </w:p>
        </w:tc>
        <w:tc>
          <w:tcPr>
            <w:tcW w:w="354" w:type="dxa"/>
            <w:shd w:val="clear" w:color="auto" w:fill="auto"/>
            <w:vAlign w:val="bottom"/>
            <w:hideMark/>
          </w:tcPr>
          <w:p w14:paraId="4E1C6A0A" w14:textId="77777777" w:rsidR="00FE0AE4" w:rsidRPr="00FE0AE4" w:rsidRDefault="00FE0AE4" w:rsidP="00FE0AE4">
            <w:pPr>
              <w:tabs>
                <w:tab w:val="left" w:pos="0"/>
                <w:tab w:val="left" w:pos="993"/>
                <w:tab w:val="left" w:pos="1276"/>
              </w:tabs>
              <w:spacing w:after="0" w:line="240" w:lineRule="auto"/>
              <w:ind w:firstLine="567"/>
              <w:rPr>
                <w:rFonts w:ascii="Times New Roman" w:eastAsia="Times New Roman" w:hAnsi="Times New Roman" w:cs="Times New Roman"/>
                <w:sz w:val="24"/>
                <w:szCs w:val="28"/>
                <w:lang w:eastAsia="ru-RU"/>
              </w:rPr>
            </w:pPr>
            <w:r w:rsidRPr="00FE0AE4">
              <w:rPr>
                <w:rFonts w:ascii="Times New Roman" w:eastAsia="Times New Roman" w:hAnsi="Times New Roman" w:cs="Times New Roman"/>
                <w:sz w:val="24"/>
                <w:szCs w:val="28"/>
                <w:lang w:eastAsia="ru-RU"/>
              </w:rPr>
              <w:t> </w:t>
            </w:r>
          </w:p>
        </w:tc>
        <w:tc>
          <w:tcPr>
            <w:tcW w:w="283" w:type="dxa"/>
            <w:shd w:val="clear" w:color="auto" w:fill="auto"/>
            <w:noWrap/>
            <w:vAlign w:val="bottom"/>
            <w:hideMark/>
          </w:tcPr>
          <w:p w14:paraId="4E1C6A0B" w14:textId="77777777" w:rsidR="00FE0AE4" w:rsidRPr="00FE0AE4" w:rsidRDefault="00FE0AE4" w:rsidP="00FE0AE4">
            <w:pPr>
              <w:tabs>
                <w:tab w:val="left" w:pos="0"/>
                <w:tab w:val="left" w:pos="993"/>
                <w:tab w:val="left" w:pos="1276"/>
              </w:tabs>
              <w:spacing w:after="0" w:line="240" w:lineRule="auto"/>
              <w:ind w:firstLine="567"/>
              <w:rPr>
                <w:rFonts w:ascii="Times New Roman" w:eastAsia="Times New Roman" w:hAnsi="Times New Roman" w:cs="Times New Roman"/>
                <w:i/>
                <w:iCs/>
                <w:sz w:val="24"/>
                <w:szCs w:val="28"/>
                <w:lang w:eastAsia="ru-RU"/>
              </w:rPr>
            </w:pPr>
            <w:r w:rsidRPr="00FE0AE4">
              <w:rPr>
                <w:rFonts w:ascii="Times New Roman" w:eastAsia="Times New Roman" w:hAnsi="Times New Roman" w:cs="Times New Roman"/>
                <w:i/>
                <w:iCs/>
                <w:sz w:val="24"/>
                <w:szCs w:val="28"/>
                <w:lang w:eastAsia="ru-RU"/>
              </w:rPr>
              <w:t> </w:t>
            </w:r>
          </w:p>
        </w:tc>
        <w:tc>
          <w:tcPr>
            <w:tcW w:w="284" w:type="dxa"/>
            <w:shd w:val="clear" w:color="auto" w:fill="auto"/>
            <w:vAlign w:val="bottom"/>
            <w:hideMark/>
          </w:tcPr>
          <w:p w14:paraId="4E1C6A0C" w14:textId="77777777" w:rsidR="00FE0AE4" w:rsidRPr="00FE0AE4" w:rsidRDefault="00FE0AE4" w:rsidP="00FE0AE4">
            <w:pPr>
              <w:tabs>
                <w:tab w:val="left" w:pos="0"/>
                <w:tab w:val="left" w:pos="993"/>
                <w:tab w:val="left" w:pos="1276"/>
              </w:tabs>
              <w:spacing w:after="0" w:line="240" w:lineRule="auto"/>
              <w:ind w:firstLine="567"/>
              <w:jc w:val="center"/>
              <w:rPr>
                <w:rFonts w:ascii="Times New Roman" w:eastAsia="Times New Roman" w:hAnsi="Times New Roman" w:cs="Times New Roman"/>
                <w:sz w:val="24"/>
                <w:szCs w:val="28"/>
                <w:lang w:eastAsia="ru-RU"/>
              </w:rPr>
            </w:pPr>
            <w:r w:rsidRPr="00FE0AE4">
              <w:rPr>
                <w:rFonts w:ascii="Times New Roman" w:eastAsia="Times New Roman" w:hAnsi="Times New Roman" w:cs="Times New Roman"/>
                <w:sz w:val="24"/>
                <w:szCs w:val="28"/>
                <w:lang w:eastAsia="ru-RU"/>
              </w:rPr>
              <w:t> </w:t>
            </w:r>
          </w:p>
        </w:tc>
        <w:tc>
          <w:tcPr>
            <w:tcW w:w="425" w:type="dxa"/>
            <w:shd w:val="clear" w:color="auto" w:fill="auto"/>
            <w:noWrap/>
            <w:vAlign w:val="bottom"/>
            <w:hideMark/>
          </w:tcPr>
          <w:p w14:paraId="4E1C6A0D" w14:textId="77777777" w:rsidR="00FE0AE4" w:rsidRPr="00FE0AE4" w:rsidRDefault="00FE0AE4" w:rsidP="00FE0AE4">
            <w:pPr>
              <w:tabs>
                <w:tab w:val="left" w:pos="0"/>
                <w:tab w:val="left" w:pos="993"/>
                <w:tab w:val="left" w:pos="1276"/>
              </w:tabs>
              <w:spacing w:after="0" w:line="240" w:lineRule="auto"/>
              <w:ind w:firstLine="567"/>
              <w:rPr>
                <w:rFonts w:ascii="Times New Roman" w:eastAsia="Times New Roman" w:hAnsi="Times New Roman" w:cs="Times New Roman"/>
                <w:i/>
                <w:iCs/>
                <w:sz w:val="24"/>
                <w:szCs w:val="28"/>
                <w:lang w:eastAsia="ru-RU"/>
              </w:rPr>
            </w:pPr>
            <w:r w:rsidRPr="00FE0AE4">
              <w:rPr>
                <w:rFonts w:ascii="Times New Roman" w:eastAsia="Times New Roman" w:hAnsi="Times New Roman" w:cs="Times New Roman"/>
                <w:i/>
                <w:iCs/>
                <w:sz w:val="24"/>
                <w:szCs w:val="28"/>
                <w:lang w:eastAsia="ru-RU"/>
              </w:rPr>
              <w:t> </w:t>
            </w:r>
          </w:p>
        </w:tc>
        <w:tc>
          <w:tcPr>
            <w:tcW w:w="283" w:type="dxa"/>
            <w:shd w:val="clear" w:color="auto" w:fill="auto"/>
            <w:noWrap/>
            <w:vAlign w:val="bottom"/>
            <w:hideMark/>
          </w:tcPr>
          <w:p w14:paraId="4E1C6A0E" w14:textId="77777777" w:rsidR="00FE0AE4" w:rsidRPr="00FE0AE4" w:rsidRDefault="00FE0AE4" w:rsidP="00FE0AE4">
            <w:pPr>
              <w:tabs>
                <w:tab w:val="left" w:pos="0"/>
                <w:tab w:val="left" w:pos="993"/>
                <w:tab w:val="left" w:pos="1276"/>
              </w:tabs>
              <w:spacing w:after="0" w:line="240" w:lineRule="auto"/>
              <w:ind w:firstLine="567"/>
              <w:rPr>
                <w:rFonts w:ascii="Times New Roman" w:eastAsia="Times New Roman" w:hAnsi="Times New Roman" w:cs="Times New Roman"/>
                <w:i/>
                <w:iCs/>
                <w:sz w:val="24"/>
                <w:szCs w:val="28"/>
                <w:lang w:eastAsia="ru-RU"/>
              </w:rPr>
            </w:pPr>
            <w:r w:rsidRPr="00FE0AE4">
              <w:rPr>
                <w:rFonts w:ascii="Times New Roman" w:eastAsia="Times New Roman" w:hAnsi="Times New Roman" w:cs="Times New Roman"/>
                <w:i/>
                <w:iCs/>
                <w:sz w:val="24"/>
                <w:szCs w:val="28"/>
                <w:lang w:eastAsia="ru-RU"/>
              </w:rPr>
              <w:t> </w:t>
            </w:r>
          </w:p>
        </w:tc>
        <w:tc>
          <w:tcPr>
            <w:tcW w:w="285" w:type="dxa"/>
            <w:shd w:val="clear" w:color="auto" w:fill="auto"/>
            <w:noWrap/>
            <w:vAlign w:val="bottom"/>
            <w:hideMark/>
          </w:tcPr>
          <w:p w14:paraId="4E1C6A0F" w14:textId="77777777" w:rsidR="00FE0AE4" w:rsidRPr="00FE0AE4" w:rsidRDefault="00FE0AE4" w:rsidP="00FE0AE4">
            <w:pPr>
              <w:tabs>
                <w:tab w:val="left" w:pos="0"/>
                <w:tab w:val="left" w:pos="993"/>
                <w:tab w:val="left" w:pos="1276"/>
              </w:tabs>
              <w:spacing w:after="0" w:line="240" w:lineRule="auto"/>
              <w:ind w:firstLine="567"/>
              <w:rPr>
                <w:rFonts w:ascii="Times New Roman" w:eastAsia="Times New Roman" w:hAnsi="Times New Roman" w:cs="Times New Roman"/>
                <w:i/>
                <w:iCs/>
                <w:sz w:val="24"/>
                <w:szCs w:val="28"/>
                <w:lang w:eastAsia="ru-RU"/>
              </w:rPr>
            </w:pPr>
            <w:r w:rsidRPr="00FE0AE4">
              <w:rPr>
                <w:rFonts w:ascii="Times New Roman" w:eastAsia="Times New Roman" w:hAnsi="Times New Roman" w:cs="Times New Roman"/>
                <w:i/>
                <w:iCs/>
                <w:sz w:val="24"/>
                <w:szCs w:val="28"/>
                <w:lang w:eastAsia="ru-RU"/>
              </w:rPr>
              <w:t> </w:t>
            </w:r>
          </w:p>
        </w:tc>
        <w:tc>
          <w:tcPr>
            <w:tcW w:w="283" w:type="dxa"/>
            <w:shd w:val="clear" w:color="auto" w:fill="auto"/>
            <w:noWrap/>
            <w:vAlign w:val="bottom"/>
            <w:hideMark/>
          </w:tcPr>
          <w:p w14:paraId="4E1C6A10" w14:textId="77777777" w:rsidR="00FE0AE4" w:rsidRPr="00FE0AE4" w:rsidRDefault="00FE0AE4" w:rsidP="00FE0AE4">
            <w:pPr>
              <w:tabs>
                <w:tab w:val="left" w:pos="0"/>
                <w:tab w:val="left" w:pos="993"/>
                <w:tab w:val="left" w:pos="1276"/>
              </w:tabs>
              <w:spacing w:after="0" w:line="240" w:lineRule="auto"/>
              <w:ind w:firstLine="567"/>
              <w:rPr>
                <w:rFonts w:ascii="Times New Roman" w:eastAsia="Times New Roman" w:hAnsi="Times New Roman" w:cs="Times New Roman"/>
                <w:i/>
                <w:iCs/>
                <w:sz w:val="24"/>
                <w:szCs w:val="28"/>
                <w:lang w:eastAsia="ru-RU"/>
              </w:rPr>
            </w:pPr>
            <w:r w:rsidRPr="00FE0AE4">
              <w:rPr>
                <w:rFonts w:ascii="Times New Roman" w:eastAsia="Times New Roman" w:hAnsi="Times New Roman" w:cs="Times New Roman"/>
                <w:i/>
                <w:iCs/>
                <w:sz w:val="24"/>
                <w:szCs w:val="28"/>
                <w:lang w:eastAsia="ru-RU"/>
              </w:rPr>
              <w:t> </w:t>
            </w:r>
          </w:p>
        </w:tc>
        <w:tc>
          <w:tcPr>
            <w:tcW w:w="425" w:type="dxa"/>
            <w:shd w:val="clear" w:color="auto" w:fill="auto"/>
            <w:noWrap/>
            <w:vAlign w:val="bottom"/>
            <w:hideMark/>
          </w:tcPr>
          <w:p w14:paraId="4E1C6A11" w14:textId="77777777" w:rsidR="00FE0AE4" w:rsidRPr="00FE0AE4" w:rsidRDefault="00FE0AE4" w:rsidP="00FE0AE4">
            <w:pPr>
              <w:tabs>
                <w:tab w:val="left" w:pos="0"/>
                <w:tab w:val="left" w:pos="993"/>
                <w:tab w:val="left" w:pos="1276"/>
              </w:tabs>
              <w:spacing w:after="0" w:line="240" w:lineRule="auto"/>
              <w:ind w:firstLine="567"/>
              <w:rPr>
                <w:rFonts w:ascii="Times New Roman" w:eastAsia="Times New Roman" w:hAnsi="Times New Roman" w:cs="Times New Roman"/>
                <w:i/>
                <w:iCs/>
                <w:sz w:val="24"/>
                <w:szCs w:val="28"/>
                <w:lang w:eastAsia="ru-RU"/>
              </w:rPr>
            </w:pPr>
            <w:r w:rsidRPr="00FE0AE4">
              <w:rPr>
                <w:rFonts w:ascii="Times New Roman" w:eastAsia="Times New Roman" w:hAnsi="Times New Roman" w:cs="Times New Roman"/>
                <w:i/>
                <w:iCs/>
                <w:sz w:val="24"/>
                <w:szCs w:val="28"/>
                <w:lang w:eastAsia="ru-RU"/>
              </w:rPr>
              <w:t> </w:t>
            </w:r>
          </w:p>
        </w:tc>
        <w:tc>
          <w:tcPr>
            <w:tcW w:w="426" w:type="dxa"/>
            <w:shd w:val="clear" w:color="auto" w:fill="auto"/>
            <w:noWrap/>
            <w:vAlign w:val="bottom"/>
            <w:hideMark/>
          </w:tcPr>
          <w:p w14:paraId="4E1C6A12" w14:textId="77777777" w:rsidR="00FE0AE4" w:rsidRPr="00FE0AE4" w:rsidRDefault="00FE0AE4" w:rsidP="00FE0AE4">
            <w:pPr>
              <w:tabs>
                <w:tab w:val="left" w:pos="0"/>
                <w:tab w:val="left" w:pos="993"/>
                <w:tab w:val="left" w:pos="1276"/>
              </w:tabs>
              <w:spacing w:after="0" w:line="240" w:lineRule="auto"/>
              <w:ind w:firstLine="567"/>
              <w:rPr>
                <w:rFonts w:ascii="Times New Roman" w:eastAsia="Times New Roman" w:hAnsi="Times New Roman" w:cs="Times New Roman"/>
                <w:i/>
                <w:iCs/>
                <w:sz w:val="24"/>
                <w:szCs w:val="28"/>
                <w:lang w:eastAsia="ru-RU"/>
              </w:rPr>
            </w:pPr>
            <w:r w:rsidRPr="00FE0AE4">
              <w:rPr>
                <w:rFonts w:ascii="Times New Roman" w:eastAsia="Times New Roman" w:hAnsi="Times New Roman" w:cs="Times New Roman"/>
                <w:i/>
                <w:iCs/>
                <w:sz w:val="24"/>
                <w:szCs w:val="28"/>
                <w:lang w:eastAsia="ru-RU"/>
              </w:rPr>
              <w:t> </w:t>
            </w:r>
          </w:p>
        </w:tc>
        <w:tc>
          <w:tcPr>
            <w:tcW w:w="992" w:type="dxa"/>
            <w:shd w:val="clear" w:color="auto" w:fill="auto"/>
            <w:noWrap/>
            <w:vAlign w:val="bottom"/>
            <w:hideMark/>
          </w:tcPr>
          <w:p w14:paraId="4E1C6A13" w14:textId="77777777" w:rsidR="00FE0AE4" w:rsidRPr="00FE0AE4" w:rsidRDefault="00FE0AE4" w:rsidP="00FE0AE4">
            <w:pPr>
              <w:tabs>
                <w:tab w:val="left" w:pos="0"/>
                <w:tab w:val="left" w:pos="993"/>
                <w:tab w:val="left" w:pos="1276"/>
              </w:tabs>
              <w:spacing w:after="0" w:line="240" w:lineRule="auto"/>
              <w:ind w:firstLine="567"/>
              <w:rPr>
                <w:rFonts w:ascii="Times New Roman" w:eastAsia="Times New Roman" w:hAnsi="Times New Roman" w:cs="Times New Roman"/>
                <w:i/>
                <w:iCs/>
                <w:sz w:val="24"/>
                <w:szCs w:val="28"/>
                <w:lang w:eastAsia="ru-RU"/>
              </w:rPr>
            </w:pPr>
            <w:r w:rsidRPr="00FE0AE4">
              <w:rPr>
                <w:rFonts w:ascii="Times New Roman" w:eastAsia="Times New Roman" w:hAnsi="Times New Roman" w:cs="Times New Roman"/>
                <w:i/>
                <w:iCs/>
                <w:sz w:val="24"/>
                <w:szCs w:val="28"/>
                <w:lang w:eastAsia="ru-RU"/>
              </w:rPr>
              <w:t> </w:t>
            </w:r>
          </w:p>
        </w:tc>
        <w:tc>
          <w:tcPr>
            <w:tcW w:w="709" w:type="dxa"/>
            <w:shd w:val="clear" w:color="auto" w:fill="auto"/>
            <w:noWrap/>
            <w:vAlign w:val="bottom"/>
            <w:hideMark/>
          </w:tcPr>
          <w:p w14:paraId="4E1C6A14" w14:textId="77777777" w:rsidR="00FE0AE4" w:rsidRPr="00FE0AE4" w:rsidRDefault="00FE0AE4" w:rsidP="00FE0AE4">
            <w:pPr>
              <w:tabs>
                <w:tab w:val="left" w:pos="0"/>
                <w:tab w:val="left" w:pos="993"/>
                <w:tab w:val="left" w:pos="1276"/>
              </w:tabs>
              <w:spacing w:after="0" w:line="240" w:lineRule="auto"/>
              <w:ind w:firstLine="567"/>
              <w:rPr>
                <w:rFonts w:ascii="Times New Roman" w:eastAsia="Times New Roman" w:hAnsi="Times New Roman" w:cs="Times New Roman"/>
                <w:i/>
                <w:iCs/>
                <w:sz w:val="24"/>
                <w:szCs w:val="28"/>
                <w:lang w:eastAsia="ru-RU"/>
              </w:rPr>
            </w:pPr>
            <w:r w:rsidRPr="00FE0AE4">
              <w:rPr>
                <w:rFonts w:ascii="Times New Roman" w:eastAsia="Times New Roman" w:hAnsi="Times New Roman" w:cs="Times New Roman"/>
                <w:i/>
                <w:iCs/>
                <w:sz w:val="24"/>
                <w:szCs w:val="28"/>
                <w:lang w:eastAsia="ru-RU"/>
              </w:rPr>
              <w:t> </w:t>
            </w:r>
          </w:p>
        </w:tc>
        <w:tc>
          <w:tcPr>
            <w:tcW w:w="992" w:type="dxa"/>
            <w:shd w:val="clear" w:color="auto" w:fill="auto"/>
            <w:vAlign w:val="bottom"/>
            <w:hideMark/>
          </w:tcPr>
          <w:p w14:paraId="4E1C6A15" w14:textId="77777777" w:rsidR="00FE0AE4" w:rsidRPr="00FE0AE4" w:rsidRDefault="00FE0AE4" w:rsidP="00FE0AE4">
            <w:pPr>
              <w:tabs>
                <w:tab w:val="left" w:pos="0"/>
                <w:tab w:val="left" w:pos="993"/>
                <w:tab w:val="left" w:pos="1276"/>
              </w:tabs>
              <w:spacing w:after="0" w:line="240" w:lineRule="auto"/>
              <w:ind w:firstLine="567"/>
              <w:rPr>
                <w:rFonts w:ascii="Times New Roman" w:eastAsia="Times New Roman" w:hAnsi="Times New Roman" w:cs="Times New Roman"/>
                <w:i/>
                <w:iCs/>
                <w:sz w:val="24"/>
                <w:szCs w:val="28"/>
                <w:lang w:eastAsia="ru-RU"/>
              </w:rPr>
            </w:pPr>
            <w:r w:rsidRPr="00FE0AE4">
              <w:rPr>
                <w:rFonts w:ascii="Times New Roman" w:eastAsia="Times New Roman" w:hAnsi="Times New Roman" w:cs="Times New Roman"/>
                <w:i/>
                <w:iCs/>
                <w:sz w:val="24"/>
                <w:szCs w:val="28"/>
                <w:lang w:eastAsia="ru-RU"/>
              </w:rPr>
              <w:t> </w:t>
            </w:r>
          </w:p>
        </w:tc>
      </w:tr>
    </w:tbl>
    <w:p w14:paraId="4E1C6A17" w14:textId="77777777" w:rsidR="00FE0AE4" w:rsidRPr="00FE0AE4" w:rsidRDefault="00FE0AE4" w:rsidP="00FE0AE4">
      <w:pPr>
        <w:spacing w:after="0" w:line="240" w:lineRule="auto"/>
        <w:ind w:left="5103" w:firstLine="567"/>
        <w:jc w:val="right"/>
        <w:rPr>
          <w:rFonts w:ascii="Times New Roman" w:eastAsia="Times New Roman" w:hAnsi="Times New Roman" w:cs="Times New Roman"/>
          <w:sz w:val="28"/>
          <w:szCs w:val="28"/>
          <w:lang w:eastAsia="ru-RU"/>
        </w:rPr>
      </w:pPr>
    </w:p>
    <w:p w14:paraId="4E1C6A18" w14:textId="77777777" w:rsidR="00FE0AE4" w:rsidRPr="00FE0AE4" w:rsidRDefault="00FE0AE4" w:rsidP="00FE0AE4">
      <w:pPr>
        <w:tabs>
          <w:tab w:val="left" w:pos="2235"/>
        </w:tabs>
        <w:spacing w:after="0" w:line="360" w:lineRule="auto"/>
        <w:ind w:firstLine="567"/>
        <w:jc w:val="both"/>
        <w:rPr>
          <w:rFonts w:ascii="Times New Roman" w:eastAsia="Times New Roman" w:hAnsi="Times New Roman" w:cs="Times New Roman"/>
          <w:snapToGrid w:val="0"/>
          <w:lang w:eastAsia="ru-RU"/>
        </w:rPr>
      </w:pPr>
    </w:p>
    <w:p w14:paraId="4E1C6A19" w14:textId="77777777" w:rsidR="00FE0AE4" w:rsidRPr="00FE0AE4" w:rsidRDefault="00FE0AE4" w:rsidP="00FE0AE4">
      <w:pPr>
        <w:tabs>
          <w:tab w:val="left" w:pos="2235"/>
        </w:tabs>
        <w:spacing w:after="0" w:line="360" w:lineRule="auto"/>
        <w:ind w:firstLine="567"/>
        <w:jc w:val="both"/>
        <w:rPr>
          <w:rFonts w:ascii="Times New Roman" w:eastAsia="Times New Roman" w:hAnsi="Times New Roman" w:cs="Times New Roman"/>
          <w:snapToGrid w:val="0"/>
          <w:lang w:eastAsia="ru-RU"/>
        </w:rPr>
      </w:pPr>
    </w:p>
    <w:p w14:paraId="4E1C6A1A" w14:textId="77777777" w:rsidR="00FE0AE4" w:rsidRPr="00FE0AE4" w:rsidRDefault="00FE0AE4" w:rsidP="00FE0AE4">
      <w:pPr>
        <w:tabs>
          <w:tab w:val="left" w:pos="2235"/>
        </w:tabs>
        <w:spacing w:after="0" w:line="360" w:lineRule="auto"/>
        <w:ind w:firstLine="567"/>
        <w:jc w:val="both"/>
        <w:rPr>
          <w:rFonts w:ascii="Times New Roman" w:eastAsia="Times New Roman" w:hAnsi="Times New Roman" w:cs="Times New Roman"/>
          <w:snapToGrid w:val="0"/>
          <w:lang w:eastAsia="ru-RU"/>
        </w:rPr>
      </w:pPr>
    </w:p>
    <w:p w14:paraId="4E1C6A1B" w14:textId="77777777" w:rsidR="00FE0AE4" w:rsidRPr="00FE0AE4" w:rsidRDefault="00FE0AE4" w:rsidP="00FE0AE4">
      <w:pPr>
        <w:tabs>
          <w:tab w:val="left" w:pos="2235"/>
        </w:tabs>
        <w:spacing w:after="0" w:line="360" w:lineRule="auto"/>
        <w:ind w:firstLine="567"/>
        <w:jc w:val="both"/>
        <w:rPr>
          <w:rFonts w:ascii="Times New Roman" w:eastAsia="Times New Roman" w:hAnsi="Times New Roman" w:cs="Times New Roman"/>
          <w:snapToGrid w:val="0"/>
          <w:lang w:eastAsia="ru-RU"/>
        </w:rPr>
      </w:pPr>
    </w:p>
    <w:p w14:paraId="4E1C6A1C" w14:textId="77777777" w:rsidR="00FE0AE4" w:rsidRPr="00FE0AE4" w:rsidRDefault="00FE0AE4" w:rsidP="00FE0AE4">
      <w:pPr>
        <w:tabs>
          <w:tab w:val="left" w:pos="2235"/>
        </w:tabs>
        <w:spacing w:after="0" w:line="360" w:lineRule="auto"/>
        <w:ind w:firstLine="567"/>
        <w:jc w:val="both"/>
        <w:rPr>
          <w:rFonts w:ascii="Times New Roman" w:eastAsia="Times New Roman" w:hAnsi="Times New Roman" w:cs="Times New Roman"/>
          <w:snapToGrid w:val="0"/>
          <w:lang w:eastAsia="ru-RU"/>
        </w:rPr>
      </w:pPr>
    </w:p>
    <w:p w14:paraId="4E1C6A1D" w14:textId="77777777" w:rsidR="00FE0AE4" w:rsidRPr="00FE0AE4" w:rsidRDefault="00FE0AE4" w:rsidP="00FE0AE4">
      <w:pPr>
        <w:tabs>
          <w:tab w:val="left" w:pos="2235"/>
        </w:tabs>
        <w:spacing w:after="0" w:line="360" w:lineRule="auto"/>
        <w:ind w:firstLine="567"/>
        <w:jc w:val="both"/>
        <w:rPr>
          <w:rFonts w:ascii="Times New Roman" w:eastAsia="Times New Roman" w:hAnsi="Times New Roman" w:cs="Times New Roman"/>
          <w:snapToGrid w:val="0"/>
          <w:lang w:eastAsia="ru-RU"/>
        </w:rPr>
      </w:pPr>
    </w:p>
    <w:p w14:paraId="4E1C6A1E" w14:textId="77777777" w:rsidR="00FE0AE4" w:rsidRPr="00FE0AE4" w:rsidRDefault="00FE0AE4" w:rsidP="00FE0AE4">
      <w:pPr>
        <w:tabs>
          <w:tab w:val="left" w:pos="2235"/>
        </w:tabs>
        <w:spacing w:after="0" w:line="360" w:lineRule="auto"/>
        <w:ind w:firstLine="567"/>
        <w:jc w:val="both"/>
        <w:rPr>
          <w:rFonts w:ascii="Times New Roman" w:eastAsia="Times New Roman" w:hAnsi="Times New Roman" w:cs="Times New Roman"/>
          <w:snapToGrid w:val="0"/>
          <w:lang w:eastAsia="ru-RU"/>
        </w:rPr>
      </w:pPr>
    </w:p>
    <w:p w14:paraId="4E1C6A1F" w14:textId="77777777" w:rsidR="00FE0AE4" w:rsidRPr="00FE0AE4" w:rsidRDefault="00FE0AE4" w:rsidP="00FE0AE4">
      <w:pPr>
        <w:tabs>
          <w:tab w:val="left" w:pos="2235"/>
        </w:tabs>
        <w:spacing w:after="0" w:line="360" w:lineRule="auto"/>
        <w:ind w:firstLine="567"/>
        <w:jc w:val="both"/>
        <w:rPr>
          <w:rFonts w:ascii="Times New Roman" w:eastAsia="Times New Roman" w:hAnsi="Times New Roman" w:cs="Times New Roman"/>
          <w:snapToGrid w:val="0"/>
          <w:lang w:eastAsia="ru-RU"/>
        </w:rPr>
      </w:pPr>
    </w:p>
    <w:p w14:paraId="4E1C6A20" w14:textId="77777777" w:rsidR="00FE0AE4" w:rsidRPr="00FE0AE4" w:rsidRDefault="00FE0AE4" w:rsidP="00FE0AE4">
      <w:pPr>
        <w:tabs>
          <w:tab w:val="left" w:pos="6960"/>
        </w:tabs>
        <w:spacing w:after="0" w:line="360" w:lineRule="auto"/>
        <w:ind w:firstLine="567"/>
        <w:jc w:val="both"/>
        <w:rPr>
          <w:rFonts w:ascii="Times New Roman" w:eastAsia="Times New Roman" w:hAnsi="Times New Roman" w:cs="Times New Roman"/>
          <w:snapToGrid w:val="0"/>
          <w:lang w:eastAsia="ru-RU"/>
        </w:rPr>
        <w:sectPr w:rsidR="00FE0AE4" w:rsidRPr="00FE0AE4" w:rsidSect="000B27B2">
          <w:footerReference w:type="default" r:id="rId11"/>
          <w:pgSz w:w="11906" w:h="16838" w:code="9"/>
          <w:pgMar w:top="709" w:right="709" w:bottom="709" w:left="1418" w:header="567" w:footer="284" w:gutter="0"/>
          <w:cols w:space="708"/>
          <w:titlePg/>
          <w:docGrid w:linePitch="381"/>
        </w:sectPr>
      </w:pPr>
      <w:r w:rsidRPr="00FE0AE4">
        <w:rPr>
          <w:rFonts w:ascii="Times New Roman" w:eastAsia="Times New Roman" w:hAnsi="Times New Roman" w:cs="Times New Roman"/>
          <w:snapToGrid w:val="0"/>
          <w:lang w:eastAsia="ru-RU"/>
        </w:rPr>
        <w:tab/>
      </w:r>
    </w:p>
    <w:p w14:paraId="4E1C6A21" w14:textId="77777777" w:rsidR="00FE0AE4" w:rsidRPr="00FE0AE4" w:rsidRDefault="00FE0AE4" w:rsidP="00FE0AE4">
      <w:pPr>
        <w:spacing w:after="0" w:line="360" w:lineRule="auto"/>
        <w:jc w:val="both"/>
        <w:rPr>
          <w:rFonts w:ascii="Times New Roman" w:eastAsia="Times New Roman" w:hAnsi="Times New Roman" w:cs="Times New Roman"/>
          <w:snapToGrid w:val="0"/>
          <w:lang w:eastAsia="ru-RU"/>
        </w:rPr>
      </w:pPr>
    </w:p>
    <w:p w14:paraId="3F304EC0" w14:textId="699939DF" w:rsidR="00533090" w:rsidRPr="00FE0AE4" w:rsidRDefault="00533090" w:rsidP="00533090">
      <w:pPr>
        <w:spacing w:after="0" w:line="240" w:lineRule="auto"/>
        <w:ind w:left="5103"/>
        <w:rPr>
          <w:rFonts w:ascii="Times New Roman" w:eastAsia="Times New Roman" w:hAnsi="Times New Roman" w:cs="Times New Roman"/>
          <w:snapToGrid w:val="0"/>
          <w:lang w:eastAsia="ru-RU"/>
        </w:rPr>
      </w:pPr>
      <w:r w:rsidRPr="00FE0AE4">
        <w:rPr>
          <w:rFonts w:ascii="Times New Roman" w:eastAsia="Times New Roman" w:hAnsi="Times New Roman" w:cs="Times New Roman"/>
          <w:snapToGrid w:val="0"/>
          <w:lang w:eastAsia="ru-RU"/>
        </w:rPr>
        <w:t xml:space="preserve">Приложение № </w:t>
      </w:r>
      <w:r>
        <w:rPr>
          <w:rFonts w:ascii="Times New Roman" w:eastAsia="Times New Roman" w:hAnsi="Times New Roman" w:cs="Times New Roman"/>
          <w:snapToGrid w:val="0"/>
          <w:lang w:eastAsia="ru-RU"/>
        </w:rPr>
        <w:t>7</w:t>
      </w:r>
    </w:p>
    <w:p w14:paraId="3B49F37E" w14:textId="77777777" w:rsidR="00533090" w:rsidRPr="00FE0AE4" w:rsidRDefault="00533090" w:rsidP="00533090">
      <w:pPr>
        <w:spacing w:after="0" w:line="240" w:lineRule="auto"/>
        <w:ind w:left="5103"/>
        <w:rPr>
          <w:rFonts w:ascii="Times New Roman" w:eastAsia="Times New Roman" w:hAnsi="Times New Roman" w:cs="Times New Roman"/>
          <w:snapToGrid w:val="0"/>
          <w:lang w:eastAsia="ru-RU"/>
        </w:rPr>
      </w:pPr>
      <w:r w:rsidRPr="00FE0AE4">
        <w:rPr>
          <w:rFonts w:ascii="Times New Roman" w:eastAsia="Times New Roman" w:hAnsi="Times New Roman" w:cs="Times New Roman"/>
          <w:snapToGrid w:val="0"/>
          <w:lang w:eastAsia="ru-RU"/>
        </w:rPr>
        <w:t xml:space="preserve">к Договору </w:t>
      </w:r>
      <w:r>
        <w:rPr>
          <w:rFonts w:ascii="Times New Roman" w:eastAsia="Times New Roman" w:hAnsi="Times New Roman" w:cs="Times New Roman"/>
          <w:snapToGrid w:val="0"/>
          <w:lang w:eastAsia="ru-RU"/>
        </w:rPr>
        <w:t>подряда</w:t>
      </w:r>
    </w:p>
    <w:p w14:paraId="1F0EF727" w14:textId="10ACEE8C" w:rsidR="00533090" w:rsidRPr="00FE0AE4" w:rsidRDefault="00533090" w:rsidP="00533090">
      <w:pPr>
        <w:spacing w:after="0" w:line="240" w:lineRule="auto"/>
        <w:ind w:left="5103"/>
        <w:rPr>
          <w:rFonts w:ascii="Times New Roman" w:eastAsia="Times New Roman" w:hAnsi="Times New Roman" w:cs="Times New Roman"/>
          <w:snapToGrid w:val="0"/>
          <w:lang w:eastAsia="ru-RU"/>
        </w:rPr>
      </w:pPr>
      <w:r w:rsidRPr="00FE0AE4">
        <w:rPr>
          <w:rFonts w:ascii="Times New Roman" w:eastAsia="Times New Roman" w:hAnsi="Times New Roman" w:cs="Times New Roman"/>
          <w:snapToGrid w:val="0"/>
          <w:lang w:eastAsia="ru-RU"/>
        </w:rPr>
        <w:t>от «____» __________ 202</w:t>
      </w:r>
      <w:r w:rsidR="00B5696A">
        <w:rPr>
          <w:rFonts w:ascii="Times New Roman" w:eastAsia="Times New Roman" w:hAnsi="Times New Roman" w:cs="Times New Roman"/>
          <w:snapToGrid w:val="0"/>
          <w:lang w:eastAsia="ru-RU"/>
        </w:rPr>
        <w:t>6</w:t>
      </w:r>
      <w:r w:rsidRPr="00FE0AE4">
        <w:rPr>
          <w:rFonts w:ascii="Times New Roman" w:eastAsia="Times New Roman" w:hAnsi="Times New Roman" w:cs="Times New Roman"/>
          <w:snapToGrid w:val="0"/>
          <w:lang w:eastAsia="ru-RU"/>
        </w:rPr>
        <w:t xml:space="preserve"> г. № ___________</w:t>
      </w:r>
    </w:p>
    <w:p w14:paraId="4E1C6A25" w14:textId="77777777" w:rsidR="00FE0AE4" w:rsidRPr="00FE0AE4" w:rsidRDefault="00FE0AE4" w:rsidP="00FE0AE4">
      <w:pPr>
        <w:spacing w:after="0" w:line="240" w:lineRule="auto"/>
        <w:ind w:right="-143"/>
        <w:jc w:val="right"/>
        <w:rPr>
          <w:rFonts w:ascii="Times New Roman" w:eastAsia="Times New Roman" w:hAnsi="Times New Roman" w:cs="Times New Roman"/>
          <w:snapToGrid w:val="0"/>
          <w:lang w:eastAsia="ru-RU"/>
        </w:rPr>
      </w:pPr>
    </w:p>
    <w:p w14:paraId="4E1C6A26" w14:textId="77777777" w:rsidR="00FE0AE4" w:rsidRPr="00FE0AE4" w:rsidRDefault="00FE0AE4" w:rsidP="00FE0AE4">
      <w:pPr>
        <w:spacing w:after="0" w:line="240" w:lineRule="auto"/>
        <w:ind w:right="-143"/>
        <w:jc w:val="both"/>
        <w:rPr>
          <w:rFonts w:ascii="Times New Roman" w:eastAsia="Times New Roman" w:hAnsi="Times New Roman" w:cs="Times New Roman"/>
          <w:snapToGrid w:val="0"/>
          <w:lang w:eastAsia="ru-RU"/>
        </w:rPr>
      </w:pPr>
    </w:p>
    <w:p w14:paraId="4E1C6A27" w14:textId="77777777" w:rsidR="00FE0AE4" w:rsidRPr="00FE0AE4" w:rsidRDefault="00FE0AE4" w:rsidP="00FE0AE4">
      <w:pPr>
        <w:spacing w:after="0" w:line="240" w:lineRule="auto"/>
        <w:ind w:right="-143"/>
        <w:jc w:val="both"/>
        <w:rPr>
          <w:rFonts w:ascii="Times New Roman" w:eastAsia="Times New Roman" w:hAnsi="Times New Roman" w:cs="Times New Roman"/>
          <w:snapToGrid w:val="0"/>
          <w:lang w:eastAsia="ru-RU"/>
        </w:rPr>
      </w:pPr>
    </w:p>
    <w:p w14:paraId="4E1C6A28" w14:textId="77777777" w:rsidR="00FE0AE4" w:rsidRPr="00FE0AE4" w:rsidRDefault="00FE0AE4" w:rsidP="00FE0AE4">
      <w:pPr>
        <w:widowControl w:val="0"/>
        <w:suppressAutoHyphens/>
        <w:autoSpaceDE w:val="0"/>
        <w:autoSpaceDN w:val="0"/>
        <w:adjustRightInd w:val="0"/>
        <w:spacing w:after="0" w:line="240" w:lineRule="auto"/>
        <w:jc w:val="center"/>
        <w:textAlignment w:val="baseline"/>
        <w:outlineLvl w:val="0"/>
        <w:rPr>
          <w:rFonts w:ascii="Times New Roman" w:eastAsia="Andale Sans UI" w:hAnsi="Times New Roman" w:cs="Times New Roman"/>
          <w:kern w:val="3"/>
          <w:lang w:eastAsia="ja-JP" w:bidi="fa-IR"/>
        </w:rPr>
      </w:pPr>
      <w:r w:rsidRPr="00FE0AE4">
        <w:rPr>
          <w:rFonts w:ascii="Times New Roman" w:eastAsia="Andale Sans UI" w:hAnsi="Times New Roman" w:cs="Times New Roman"/>
          <w:kern w:val="3"/>
          <w:lang w:eastAsia="ja-JP" w:bidi="fa-IR"/>
        </w:rPr>
        <w:t xml:space="preserve">Согласие на передачу  </w:t>
      </w:r>
    </w:p>
    <w:p w14:paraId="4E1C6A29" w14:textId="77777777" w:rsidR="00FE0AE4" w:rsidRPr="00FE0AE4" w:rsidRDefault="00FE0AE4" w:rsidP="00FE0AE4">
      <w:pPr>
        <w:widowControl w:val="0"/>
        <w:suppressAutoHyphens/>
        <w:autoSpaceDE w:val="0"/>
        <w:autoSpaceDN w:val="0"/>
        <w:adjustRightInd w:val="0"/>
        <w:spacing w:after="0" w:line="240" w:lineRule="auto"/>
        <w:jc w:val="center"/>
        <w:textAlignment w:val="baseline"/>
        <w:outlineLvl w:val="0"/>
        <w:rPr>
          <w:rFonts w:ascii="Times New Roman" w:eastAsia="Andale Sans UI" w:hAnsi="Times New Roman" w:cs="Times New Roman"/>
          <w:kern w:val="3"/>
          <w:lang w:eastAsia="ja-JP" w:bidi="fa-IR"/>
        </w:rPr>
      </w:pPr>
      <w:r w:rsidRPr="00FE0AE4">
        <w:rPr>
          <w:rFonts w:ascii="Times New Roman" w:eastAsia="Andale Sans UI" w:hAnsi="Times New Roman" w:cs="Times New Roman"/>
          <w:kern w:val="3"/>
          <w:lang w:eastAsia="ja-JP" w:bidi="fa-IR"/>
        </w:rPr>
        <w:t>персональных и иных охраняемых законом данных</w:t>
      </w:r>
    </w:p>
    <w:p w14:paraId="4E1C6A2A" w14:textId="77777777" w:rsidR="00FE0AE4" w:rsidRPr="00FE0AE4" w:rsidRDefault="00FE0AE4" w:rsidP="00FE0AE4">
      <w:pPr>
        <w:widowControl w:val="0"/>
        <w:suppressAutoHyphens/>
        <w:autoSpaceDE w:val="0"/>
        <w:autoSpaceDN w:val="0"/>
        <w:adjustRightInd w:val="0"/>
        <w:spacing w:after="0" w:line="240" w:lineRule="auto"/>
        <w:textAlignment w:val="baseline"/>
        <w:outlineLvl w:val="0"/>
        <w:rPr>
          <w:rFonts w:ascii="Times New Roman" w:eastAsia="Andale Sans UI" w:hAnsi="Times New Roman" w:cs="Times New Roman"/>
          <w:kern w:val="3"/>
          <w:lang w:eastAsia="ja-JP" w:bidi="fa-IR"/>
        </w:rPr>
      </w:pPr>
      <w:r w:rsidRPr="00FE0AE4">
        <w:rPr>
          <w:rFonts w:ascii="Times New Roman" w:eastAsia="Andale Sans UI" w:hAnsi="Times New Roman" w:cs="Times New Roman"/>
          <w:kern w:val="3"/>
          <w:lang w:eastAsia="ja-JP" w:bidi="fa-IR"/>
        </w:rPr>
        <w:t>Я, ________________________________________________________________</w:t>
      </w:r>
    </w:p>
    <w:p w14:paraId="4E1C6A2B" w14:textId="77777777" w:rsidR="00FE0AE4" w:rsidRPr="00FE0AE4" w:rsidRDefault="00FE0AE4" w:rsidP="00FE0AE4">
      <w:pPr>
        <w:widowControl w:val="0"/>
        <w:suppressAutoHyphens/>
        <w:autoSpaceDE w:val="0"/>
        <w:autoSpaceDN w:val="0"/>
        <w:adjustRightInd w:val="0"/>
        <w:spacing w:after="0" w:line="240" w:lineRule="auto"/>
        <w:jc w:val="center"/>
        <w:textAlignment w:val="baseline"/>
        <w:outlineLvl w:val="0"/>
        <w:rPr>
          <w:rFonts w:ascii="Times New Roman" w:eastAsia="Andale Sans UI" w:hAnsi="Times New Roman" w:cs="Times New Roman"/>
          <w:kern w:val="3"/>
          <w:lang w:eastAsia="ja-JP" w:bidi="fa-IR"/>
        </w:rPr>
      </w:pPr>
      <w:r w:rsidRPr="00FE0AE4">
        <w:rPr>
          <w:rFonts w:ascii="Times New Roman" w:eastAsia="Andale Sans UI" w:hAnsi="Times New Roman" w:cs="Times New Roman"/>
          <w:kern w:val="3"/>
          <w:lang w:eastAsia="ja-JP" w:bidi="fa-IR"/>
        </w:rPr>
        <w:t>(полностью фамилия, имя, отчество)</w:t>
      </w:r>
    </w:p>
    <w:p w14:paraId="4E1C6A2C" w14:textId="77777777" w:rsidR="00FE0AE4" w:rsidRPr="00FE0AE4" w:rsidRDefault="00FE0AE4" w:rsidP="00FE0AE4">
      <w:pPr>
        <w:widowControl w:val="0"/>
        <w:suppressAutoHyphens/>
        <w:autoSpaceDE w:val="0"/>
        <w:autoSpaceDN w:val="0"/>
        <w:adjustRightInd w:val="0"/>
        <w:spacing w:after="0" w:line="240" w:lineRule="auto"/>
        <w:jc w:val="center"/>
        <w:textAlignment w:val="baseline"/>
        <w:outlineLvl w:val="0"/>
        <w:rPr>
          <w:rFonts w:ascii="Times New Roman" w:eastAsia="Andale Sans UI" w:hAnsi="Times New Roman" w:cs="Times New Roman"/>
          <w:kern w:val="3"/>
          <w:lang w:eastAsia="ja-JP" w:bidi="fa-IR"/>
        </w:rPr>
      </w:pPr>
      <w:r w:rsidRPr="00FE0AE4">
        <w:rPr>
          <w:rFonts w:ascii="Times New Roman" w:eastAsia="Andale Sans UI" w:hAnsi="Times New Roman" w:cs="Times New Roman"/>
          <w:kern w:val="3"/>
          <w:lang w:eastAsia="ja-JP" w:bidi="fa-IR"/>
        </w:rPr>
        <w:t>__________________________________________________________________</w:t>
      </w:r>
    </w:p>
    <w:p w14:paraId="4E1C6A2D" w14:textId="77777777" w:rsidR="00FE0AE4" w:rsidRPr="00FE0AE4" w:rsidRDefault="00FE0AE4" w:rsidP="00FE0AE4">
      <w:pPr>
        <w:widowControl w:val="0"/>
        <w:suppressAutoHyphens/>
        <w:autoSpaceDE w:val="0"/>
        <w:autoSpaceDN w:val="0"/>
        <w:adjustRightInd w:val="0"/>
        <w:spacing w:after="0" w:line="240" w:lineRule="auto"/>
        <w:jc w:val="center"/>
        <w:textAlignment w:val="baseline"/>
        <w:outlineLvl w:val="0"/>
        <w:rPr>
          <w:rFonts w:ascii="Times New Roman" w:eastAsia="Andale Sans UI" w:hAnsi="Times New Roman" w:cs="Times New Roman"/>
          <w:kern w:val="3"/>
          <w:lang w:eastAsia="ja-JP" w:bidi="fa-IR"/>
        </w:rPr>
      </w:pPr>
      <w:r w:rsidRPr="00FE0AE4">
        <w:rPr>
          <w:rFonts w:ascii="Times New Roman" w:eastAsia="Andale Sans UI" w:hAnsi="Times New Roman" w:cs="Times New Roman"/>
          <w:kern w:val="3"/>
          <w:lang w:eastAsia="ja-JP" w:bidi="fa-IR"/>
        </w:rPr>
        <w:t>(дата, месяц, год и место рождения)</w:t>
      </w:r>
    </w:p>
    <w:p w14:paraId="4E1C6A2E" w14:textId="77777777" w:rsidR="00FE0AE4" w:rsidRPr="00FE0AE4" w:rsidRDefault="00FE0AE4" w:rsidP="00FE0AE4">
      <w:pPr>
        <w:widowControl w:val="0"/>
        <w:suppressAutoHyphens/>
        <w:autoSpaceDE w:val="0"/>
        <w:autoSpaceDN w:val="0"/>
        <w:adjustRightInd w:val="0"/>
        <w:spacing w:after="0" w:line="240" w:lineRule="auto"/>
        <w:jc w:val="center"/>
        <w:textAlignment w:val="baseline"/>
        <w:outlineLvl w:val="0"/>
        <w:rPr>
          <w:rFonts w:ascii="Times New Roman" w:eastAsia="Andale Sans UI" w:hAnsi="Times New Roman" w:cs="Times New Roman"/>
          <w:kern w:val="3"/>
          <w:lang w:eastAsia="ja-JP" w:bidi="fa-IR"/>
        </w:rPr>
      </w:pPr>
      <w:r w:rsidRPr="00FE0AE4">
        <w:rPr>
          <w:rFonts w:ascii="Times New Roman" w:eastAsia="Andale Sans UI" w:hAnsi="Times New Roman" w:cs="Times New Roman"/>
          <w:kern w:val="3"/>
          <w:lang w:eastAsia="ja-JP" w:bidi="fa-IR"/>
        </w:rPr>
        <w:t>___________________________________________________________________________</w:t>
      </w:r>
    </w:p>
    <w:p w14:paraId="4E1C6A2F" w14:textId="77777777" w:rsidR="00FE0AE4" w:rsidRPr="00FE0AE4" w:rsidRDefault="00FE0AE4" w:rsidP="00FE0AE4">
      <w:pPr>
        <w:widowControl w:val="0"/>
        <w:suppressAutoHyphens/>
        <w:autoSpaceDE w:val="0"/>
        <w:autoSpaceDN w:val="0"/>
        <w:adjustRightInd w:val="0"/>
        <w:spacing w:after="0" w:line="240" w:lineRule="auto"/>
        <w:jc w:val="center"/>
        <w:textAlignment w:val="baseline"/>
        <w:outlineLvl w:val="0"/>
        <w:rPr>
          <w:rFonts w:ascii="Times New Roman" w:eastAsia="Andale Sans UI" w:hAnsi="Times New Roman" w:cs="Times New Roman"/>
          <w:kern w:val="3"/>
          <w:lang w:eastAsia="ja-JP" w:bidi="fa-IR"/>
        </w:rPr>
      </w:pPr>
      <w:r w:rsidRPr="00FE0AE4">
        <w:rPr>
          <w:rFonts w:ascii="Times New Roman" w:eastAsia="Andale Sans UI" w:hAnsi="Times New Roman" w:cs="Times New Roman"/>
          <w:kern w:val="3"/>
          <w:lang w:eastAsia="ja-JP" w:bidi="fa-IR"/>
        </w:rPr>
        <w:t>(идентификационный номер налогоплательщика (ИНН))</w:t>
      </w:r>
    </w:p>
    <w:p w14:paraId="4E1C6A30" w14:textId="77777777" w:rsidR="00FE0AE4" w:rsidRPr="00FE0AE4" w:rsidRDefault="00FE0AE4" w:rsidP="00FE0AE4">
      <w:pPr>
        <w:widowControl w:val="0"/>
        <w:suppressAutoHyphens/>
        <w:autoSpaceDE w:val="0"/>
        <w:autoSpaceDN w:val="0"/>
        <w:adjustRightInd w:val="0"/>
        <w:spacing w:after="0" w:line="240" w:lineRule="auto"/>
        <w:jc w:val="center"/>
        <w:textAlignment w:val="baseline"/>
        <w:outlineLvl w:val="0"/>
        <w:rPr>
          <w:rFonts w:ascii="Times New Roman" w:eastAsia="Andale Sans UI" w:hAnsi="Times New Roman" w:cs="Times New Roman"/>
          <w:kern w:val="3"/>
          <w:lang w:eastAsia="ja-JP" w:bidi="fa-IR"/>
        </w:rPr>
      </w:pPr>
      <w:r w:rsidRPr="00FE0AE4">
        <w:rPr>
          <w:rFonts w:ascii="Times New Roman" w:eastAsia="Andale Sans UI" w:hAnsi="Times New Roman" w:cs="Times New Roman"/>
          <w:kern w:val="3"/>
          <w:lang w:eastAsia="ja-JP" w:bidi="fa-IR"/>
        </w:rPr>
        <w:t>___________________________________________________________________________,</w:t>
      </w:r>
    </w:p>
    <w:p w14:paraId="4E1C6A31" w14:textId="77777777" w:rsidR="00FE0AE4" w:rsidRPr="00FE0AE4" w:rsidRDefault="00FE0AE4" w:rsidP="00FE0AE4">
      <w:pPr>
        <w:widowControl w:val="0"/>
        <w:suppressAutoHyphens/>
        <w:autoSpaceDE w:val="0"/>
        <w:autoSpaceDN w:val="0"/>
        <w:adjustRightInd w:val="0"/>
        <w:spacing w:after="0" w:line="240" w:lineRule="auto"/>
        <w:jc w:val="center"/>
        <w:textAlignment w:val="baseline"/>
        <w:outlineLvl w:val="0"/>
        <w:rPr>
          <w:rFonts w:ascii="Times New Roman" w:eastAsia="Andale Sans UI" w:hAnsi="Times New Roman" w:cs="Times New Roman"/>
          <w:kern w:val="3"/>
          <w:lang w:eastAsia="ja-JP" w:bidi="fa-IR"/>
        </w:rPr>
      </w:pPr>
      <w:r w:rsidRPr="00FE0AE4">
        <w:rPr>
          <w:rFonts w:ascii="Times New Roman" w:eastAsia="Andale Sans UI" w:hAnsi="Times New Roman" w:cs="Times New Roman"/>
          <w:kern w:val="3"/>
          <w:lang w:eastAsia="ja-JP" w:bidi="fa-IR"/>
        </w:rPr>
        <w:t>(основной документ, удостоверяющий личность, с указанием серии, номера, даты выдачи, выдавшего органа, кода подразделения)</w:t>
      </w:r>
    </w:p>
    <w:p w14:paraId="4E1C6A32" w14:textId="77777777" w:rsidR="00FE0AE4" w:rsidRPr="00FE0AE4" w:rsidRDefault="00FE0AE4" w:rsidP="00FE0AE4">
      <w:pPr>
        <w:widowControl w:val="0"/>
        <w:suppressAutoHyphens/>
        <w:autoSpaceDE w:val="0"/>
        <w:autoSpaceDN w:val="0"/>
        <w:adjustRightInd w:val="0"/>
        <w:spacing w:after="0" w:line="240" w:lineRule="auto"/>
        <w:jc w:val="center"/>
        <w:textAlignment w:val="baseline"/>
        <w:outlineLvl w:val="0"/>
        <w:rPr>
          <w:rFonts w:ascii="Times New Roman" w:eastAsia="Andale Sans UI" w:hAnsi="Times New Roman" w:cs="Times New Roman"/>
          <w:kern w:val="3"/>
          <w:lang w:eastAsia="ja-JP" w:bidi="fa-IR"/>
        </w:rPr>
      </w:pPr>
      <w:r w:rsidRPr="00FE0AE4">
        <w:rPr>
          <w:rFonts w:ascii="Times New Roman" w:eastAsia="Andale Sans UI" w:hAnsi="Times New Roman" w:cs="Times New Roman"/>
          <w:kern w:val="3"/>
          <w:lang w:eastAsia="ja-JP" w:bidi="fa-IR"/>
        </w:rPr>
        <w:t>___________________________________________________________________________,</w:t>
      </w:r>
    </w:p>
    <w:p w14:paraId="4E1C6A33" w14:textId="77777777" w:rsidR="00FE0AE4" w:rsidRPr="00FE0AE4" w:rsidRDefault="00FE0AE4" w:rsidP="00FE0AE4">
      <w:pPr>
        <w:widowControl w:val="0"/>
        <w:suppressAutoHyphens/>
        <w:autoSpaceDE w:val="0"/>
        <w:autoSpaceDN w:val="0"/>
        <w:adjustRightInd w:val="0"/>
        <w:spacing w:after="0" w:line="240" w:lineRule="auto"/>
        <w:jc w:val="center"/>
        <w:textAlignment w:val="baseline"/>
        <w:outlineLvl w:val="0"/>
        <w:rPr>
          <w:rFonts w:ascii="Times New Roman" w:eastAsia="Andale Sans UI" w:hAnsi="Times New Roman" w:cs="Times New Roman"/>
          <w:kern w:val="3"/>
          <w:lang w:eastAsia="ja-JP" w:bidi="fa-IR"/>
        </w:rPr>
      </w:pPr>
      <w:r w:rsidRPr="00FE0AE4">
        <w:rPr>
          <w:rFonts w:ascii="Times New Roman" w:eastAsia="Andale Sans UI" w:hAnsi="Times New Roman" w:cs="Times New Roman"/>
          <w:kern w:val="3"/>
          <w:lang w:eastAsia="ja-JP" w:bidi="fa-IR"/>
        </w:rPr>
        <w:t>(зарегистрированный по адресу)</w:t>
      </w:r>
    </w:p>
    <w:p w14:paraId="4E1C6A34" w14:textId="77777777" w:rsidR="00FE0AE4" w:rsidRPr="00FE0AE4" w:rsidRDefault="00FE0AE4" w:rsidP="00FE0AE4">
      <w:pPr>
        <w:widowControl w:val="0"/>
        <w:suppressAutoHyphens/>
        <w:autoSpaceDE w:val="0"/>
        <w:autoSpaceDN w:val="0"/>
        <w:adjustRightInd w:val="0"/>
        <w:spacing w:after="0" w:line="240" w:lineRule="auto"/>
        <w:textAlignment w:val="baseline"/>
        <w:outlineLvl w:val="0"/>
        <w:rPr>
          <w:rFonts w:ascii="Times New Roman" w:eastAsia="Andale Sans UI" w:hAnsi="Times New Roman" w:cs="Times New Roman"/>
          <w:kern w:val="3"/>
          <w:lang w:eastAsia="ja-JP" w:bidi="fa-IR"/>
        </w:rPr>
      </w:pPr>
    </w:p>
    <w:p w14:paraId="4E1C6A35" w14:textId="77777777" w:rsidR="00FE0AE4" w:rsidRPr="00FE0AE4" w:rsidRDefault="00FE0AE4" w:rsidP="00FE0AE4">
      <w:pPr>
        <w:widowControl w:val="0"/>
        <w:suppressAutoHyphens/>
        <w:autoSpaceDE w:val="0"/>
        <w:autoSpaceDN w:val="0"/>
        <w:adjustRightInd w:val="0"/>
        <w:spacing w:after="0" w:line="240" w:lineRule="auto"/>
        <w:jc w:val="both"/>
        <w:textAlignment w:val="baseline"/>
        <w:outlineLvl w:val="0"/>
        <w:rPr>
          <w:rFonts w:ascii="Times New Roman" w:eastAsia="Andale Sans UI" w:hAnsi="Times New Roman" w:cs="Times New Roman"/>
          <w:kern w:val="3"/>
          <w:lang w:eastAsia="ja-JP" w:bidi="fa-IR"/>
        </w:rPr>
      </w:pPr>
      <w:r w:rsidRPr="00FE0AE4">
        <w:rPr>
          <w:rFonts w:ascii="Times New Roman" w:eastAsia="Andale Sans UI" w:hAnsi="Times New Roman" w:cs="Times New Roman"/>
          <w:kern w:val="3"/>
          <w:lang w:eastAsia="ja-JP" w:bidi="fa-IR"/>
        </w:rPr>
        <w:t>в соответствии с законодательством Российской Федерации, в том числе Федеральным законом от 27.07.2006 № 152-ФЗ «О персональных данных», даю согласие на передачу Публичным акционерным обществом «Федеральная гидрогенерирующая компания – РусГидро» (сокращенное наименование: ПАО «РусГидро», место нахождения: 660075, Красноярский край, город Красноярск, улица Республики, дом 51, ОГРН: 1042401810494, ИНН: 2460066195, КПП: 24600100) в Министерство энергетики Российской Федерации (адрес: 107996, город Москва, ГСП-6, улица Щепкина, дом 42) следующих своих данных:</w:t>
      </w:r>
    </w:p>
    <w:p w14:paraId="4E1C6A36" w14:textId="77777777" w:rsidR="00FE0AE4" w:rsidRPr="00FE0AE4" w:rsidRDefault="00FE0AE4" w:rsidP="00FE0AE4">
      <w:pPr>
        <w:widowControl w:val="0"/>
        <w:numPr>
          <w:ilvl w:val="0"/>
          <w:numId w:val="33"/>
        </w:numPr>
        <w:suppressAutoHyphens/>
        <w:autoSpaceDE w:val="0"/>
        <w:autoSpaceDN w:val="0"/>
        <w:adjustRightInd w:val="0"/>
        <w:spacing w:after="0" w:line="240" w:lineRule="auto"/>
        <w:contextualSpacing/>
        <w:jc w:val="both"/>
        <w:textAlignment w:val="baseline"/>
        <w:outlineLvl w:val="0"/>
        <w:rPr>
          <w:rFonts w:ascii="Times New Roman" w:eastAsia="Calibri" w:hAnsi="Times New Roman" w:cs="Times New Roman"/>
          <w:kern w:val="3"/>
          <w:lang w:eastAsia="ja-JP" w:bidi="fa-IR"/>
        </w:rPr>
      </w:pPr>
      <w:r w:rsidRPr="00FE0AE4">
        <w:rPr>
          <w:rFonts w:ascii="Times New Roman" w:eastAsia="Calibri" w:hAnsi="Times New Roman" w:cs="Times New Roman"/>
          <w:kern w:val="3"/>
          <w:lang w:eastAsia="ja-JP" w:bidi="fa-IR"/>
        </w:rPr>
        <w:t>персональных данных: фамилия, имя, отчество, адрес регистрации, номер и серия основного документа, удостоверяющего личность, сведения о дате выдачи указанного документа и выдавшем его органе, сведения об ИНН);</w:t>
      </w:r>
    </w:p>
    <w:p w14:paraId="4E1C6A37" w14:textId="77777777" w:rsidR="00FE0AE4" w:rsidRPr="00FE0AE4" w:rsidRDefault="00FE0AE4" w:rsidP="00FE0AE4">
      <w:pPr>
        <w:widowControl w:val="0"/>
        <w:numPr>
          <w:ilvl w:val="0"/>
          <w:numId w:val="33"/>
        </w:numPr>
        <w:suppressAutoHyphens/>
        <w:autoSpaceDE w:val="0"/>
        <w:autoSpaceDN w:val="0"/>
        <w:adjustRightInd w:val="0"/>
        <w:spacing w:after="0" w:line="240" w:lineRule="auto"/>
        <w:contextualSpacing/>
        <w:jc w:val="both"/>
        <w:textAlignment w:val="baseline"/>
        <w:outlineLvl w:val="0"/>
        <w:rPr>
          <w:rFonts w:ascii="Times New Roman" w:eastAsia="Calibri" w:hAnsi="Times New Roman" w:cs="Times New Roman"/>
          <w:kern w:val="3"/>
          <w:lang w:eastAsia="ja-JP" w:bidi="fa-IR"/>
        </w:rPr>
      </w:pPr>
      <w:r w:rsidRPr="00FE0AE4">
        <w:rPr>
          <w:rFonts w:ascii="Times New Roman" w:eastAsia="Calibri" w:hAnsi="Times New Roman" w:cs="Times New Roman"/>
          <w:kern w:val="3"/>
          <w:lang w:eastAsia="ja-JP" w:bidi="fa-IR"/>
        </w:rPr>
        <w:t>иных охраняемых законом данных: ___________________________________.</w:t>
      </w:r>
    </w:p>
    <w:p w14:paraId="4E1C6A38" w14:textId="77777777" w:rsidR="00FE0AE4" w:rsidRPr="00FE0AE4" w:rsidRDefault="00FE0AE4" w:rsidP="00FE0AE4">
      <w:pPr>
        <w:widowControl w:val="0"/>
        <w:suppressAutoHyphens/>
        <w:autoSpaceDE w:val="0"/>
        <w:autoSpaceDN w:val="0"/>
        <w:adjustRightInd w:val="0"/>
        <w:spacing w:after="0" w:line="240" w:lineRule="auto"/>
        <w:jc w:val="center"/>
        <w:textAlignment w:val="baseline"/>
        <w:outlineLvl w:val="0"/>
        <w:rPr>
          <w:rFonts w:ascii="Times New Roman" w:eastAsia="Andale Sans UI" w:hAnsi="Times New Roman" w:cs="Times New Roman"/>
          <w:kern w:val="3"/>
          <w:lang w:eastAsia="ja-JP" w:bidi="fa-IR"/>
        </w:rPr>
      </w:pPr>
      <w:r w:rsidRPr="00FE0AE4">
        <w:rPr>
          <w:rFonts w:ascii="Times New Roman" w:eastAsia="Andale Sans UI" w:hAnsi="Times New Roman" w:cs="Times New Roman"/>
          <w:kern w:val="3"/>
          <w:lang w:eastAsia="ja-JP" w:bidi="fa-IR"/>
        </w:rPr>
        <w:t xml:space="preserve">                                                          (указать каких)</w:t>
      </w:r>
    </w:p>
    <w:p w14:paraId="4E1C6A39" w14:textId="77777777" w:rsidR="00FE0AE4" w:rsidRPr="00FE0AE4" w:rsidRDefault="00FE0AE4" w:rsidP="00FE0AE4">
      <w:pPr>
        <w:widowControl w:val="0"/>
        <w:suppressAutoHyphens/>
        <w:autoSpaceDE w:val="0"/>
        <w:autoSpaceDN w:val="0"/>
        <w:adjustRightInd w:val="0"/>
        <w:spacing w:after="0" w:line="240" w:lineRule="auto"/>
        <w:jc w:val="both"/>
        <w:textAlignment w:val="baseline"/>
        <w:outlineLvl w:val="0"/>
        <w:rPr>
          <w:rFonts w:ascii="Times New Roman" w:eastAsia="Andale Sans UI" w:hAnsi="Times New Roman" w:cs="Times New Roman"/>
          <w:kern w:val="3"/>
          <w:lang w:eastAsia="ja-JP" w:bidi="fa-IR"/>
        </w:rPr>
      </w:pPr>
    </w:p>
    <w:p w14:paraId="4E1C6A3A" w14:textId="77777777" w:rsidR="00FE0AE4" w:rsidRPr="00FE0AE4" w:rsidRDefault="00FE0AE4" w:rsidP="00FE0AE4">
      <w:pPr>
        <w:widowControl w:val="0"/>
        <w:suppressAutoHyphens/>
        <w:autoSpaceDE w:val="0"/>
        <w:autoSpaceDN w:val="0"/>
        <w:adjustRightInd w:val="0"/>
        <w:spacing w:after="0" w:line="240" w:lineRule="auto"/>
        <w:ind w:firstLine="567"/>
        <w:jc w:val="both"/>
        <w:textAlignment w:val="baseline"/>
        <w:outlineLvl w:val="0"/>
        <w:rPr>
          <w:rFonts w:ascii="Times New Roman" w:eastAsia="Calibri" w:hAnsi="Times New Roman" w:cs="Times New Roman"/>
          <w:kern w:val="3"/>
          <w:lang w:eastAsia="ja-JP" w:bidi="fa-IR"/>
        </w:rPr>
      </w:pPr>
      <w:r w:rsidRPr="00FE0AE4">
        <w:rPr>
          <w:rFonts w:ascii="Times New Roman" w:eastAsia="Calibri" w:hAnsi="Times New Roman" w:cs="Times New Roman"/>
          <w:kern w:val="3"/>
          <w:lang w:eastAsia="ja-JP" w:bidi="fa-IR"/>
        </w:rPr>
        <w:t>На сведения о персональных и иных охраняемых законом данных, поступивших в Министерство энергетики Российской Федерации, распространяются:</w:t>
      </w:r>
    </w:p>
    <w:p w14:paraId="4E1C6A3B" w14:textId="77777777" w:rsidR="00FE0AE4" w:rsidRPr="00FE0AE4" w:rsidRDefault="00FE0AE4" w:rsidP="00FE0AE4">
      <w:pPr>
        <w:widowControl w:val="0"/>
        <w:numPr>
          <w:ilvl w:val="0"/>
          <w:numId w:val="33"/>
        </w:numPr>
        <w:suppressAutoHyphens/>
        <w:autoSpaceDE w:val="0"/>
        <w:autoSpaceDN w:val="0"/>
        <w:adjustRightInd w:val="0"/>
        <w:spacing w:after="0" w:line="240" w:lineRule="auto"/>
        <w:contextualSpacing/>
        <w:jc w:val="both"/>
        <w:textAlignment w:val="baseline"/>
        <w:outlineLvl w:val="0"/>
        <w:rPr>
          <w:rFonts w:ascii="Times New Roman" w:eastAsia="Calibri" w:hAnsi="Times New Roman" w:cs="Times New Roman"/>
          <w:kern w:val="3"/>
          <w:lang w:eastAsia="ja-JP" w:bidi="fa-IR"/>
        </w:rPr>
      </w:pPr>
      <w:r w:rsidRPr="00FE0AE4">
        <w:rPr>
          <w:rFonts w:ascii="Times New Roman" w:eastAsia="Calibri" w:hAnsi="Times New Roman" w:cs="Times New Roman"/>
          <w:kern w:val="3"/>
          <w:lang w:eastAsia="ja-JP" w:bidi="fa-IR"/>
        </w:rPr>
        <w:t>запрет на разглашение указанных сведений;</w:t>
      </w:r>
    </w:p>
    <w:p w14:paraId="4E1C6A3C" w14:textId="77777777" w:rsidR="00FE0AE4" w:rsidRPr="00FE0AE4" w:rsidRDefault="00FE0AE4" w:rsidP="00FE0AE4">
      <w:pPr>
        <w:widowControl w:val="0"/>
        <w:numPr>
          <w:ilvl w:val="0"/>
          <w:numId w:val="33"/>
        </w:numPr>
        <w:suppressAutoHyphens/>
        <w:autoSpaceDE w:val="0"/>
        <w:autoSpaceDN w:val="0"/>
        <w:adjustRightInd w:val="0"/>
        <w:spacing w:after="0" w:line="240" w:lineRule="auto"/>
        <w:contextualSpacing/>
        <w:jc w:val="both"/>
        <w:textAlignment w:val="baseline"/>
        <w:outlineLvl w:val="0"/>
        <w:rPr>
          <w:rFonts w:ascii="Times New Roman" w:eastAsia="Calibri" w:hAnsi="Times New Roman" w:cs="Times New Roman"/>
          <w:kern w:val="3"/>
          <w:lang w:eastAsia="ja-JP" w:bidi="fa-IR"/>
        </w:rPr>
      </w:pPr>
      <w:r w:rsidRPr="00FE0AE4">
        <w:rPr>
          <w:rFonts w:ascii="Times New Roman" w:eastAsia="Calibri" w:hAnsi="Times New Roman" w:cs="Times New Roman"/>
          <w:kern w:val="3"/>
          <w:lang w:eastAsia="ja-JP" w:bidi="fa-IR"/>
        </w:rPr>
        <w:t>требования к специальному режиму хранения указанных сведений и доступа к ним;</w:t>
      </w:r>
    </w:p>
    <w:p w14:paraId="4E1C6A3D" w14:textId="77777777" w:rsidR="00FE0AE4" w:rsidRPr="00FE0AE4" w:rsidRDefault="00FE0AE4" w:rsidP="00FE0AE4">
      <w:pPr>
        <w:widowControl w:val="0"/>
        <w:numPr>
          <w:ilvl w:val="0"/>
          <w:numId w:val="33"/>
        </w:numPr>
        <w:suppressAutoHyphens/>
        <w:autoSpaceDE w:val="0"/>
        <w:autoSpaceDN w:val="0"/>
        <w:adjustRightInd w:val="0"/>
        <w:spacing w:after="0" w:line="240" w:lineRule="auto"/>
        <w:contextualSpacing/>
        <w:jc w:val="both"/>
        <w:textAlignment w:val="baseline"/>
        <w:outlineLvl w:val="0"/>
        <w:rPr>
          <w:rFonts w:ascii="Times New Roman" w:eastAsia="Calibri" w:hAnsi="Times New Roman" w:cs="Times New Roman"/>
          <w:kern w:val="3"/>
          <w:lang w:eastAsia="ja-JP" w:bidi="fa-IR"/>
        </w:rPr>
      </w:pPr>
      <w:r w:rsidRPr="00FE0AE4">
        <w:rPr>
          <w:rFonts w:ascii="Times New Roman" w:eastAsia="Calibri" w:hAnsi="Times New Roman" w:cs="Times New Roman"/>
          <w:kern w:val="3"/>
          <w:lang w:eastAsia="ja-JP" w:bidi="fa-IR"/>
        </w:rPr>
        <w:t>ответственность за утрату документов, содержащих указанные сведения, или за разглашение таких сведений.</w:t>
      </w:r>
    </w:p>
    <w:p w14:paraId="4E1C6A3E" w14:textId="77777777" w:rsidR="00FE0AE4" w:rsidRPr="00FE0AE4" w:rsidRDefault="00FE0AE4" w:rsidP="00FE0AE4">
      <w:pPr>
        <w:widowControl w:val="0"/>
        <w:suppressAutoHyphens/>
        <w:autoSpaceDE w:val="0"/>
        <w:autoSpaceDN w:val="0"/>
        <w:adjustRightInd w:val="0"/>
        <w:spacing w:after="200" w:line="240" w:lineRule="auto"/>
        <w:ind w:firstLine="720"/>
        <w:jc w:val="both"/>
        <w:textAlignment w:val="baseline"/>
        <w:outlineLvl w:val="0"/>
        <w:rPr>
          <w:rFonts w:ascii="Times New Roman" w:eastAsia="Calibri" w:hAnsi="Times New Roman" w:cs="Times New Roman"/>
          <w:kern w:val="3"/>
          <w:lang w:eastAsia="ja-JP" w:bidi="fa-IR"/>
        </w:rPr>
      </w:pPr>
      <w:r w:rsidRPr="00FE0AE4">
        <w:rPr>
          <w:rFonts w:ascii="Times New Roman" w:eastAsia="Calibri" w:hAnsi="Times New Roman" w:cs="Times New Roman"/>
          <w:kern w:val="3"/>
          <w:lang w:eastAsia="ja-JP" w:bidi="fa-IR"/>
        </w:rPr>
        <w:t>Доступ к персональным и иным охраняемым законом данных в органе, в который такие данные поступили от Минэнерго России, имеют должностные лица, определяемые руководителем этого органа и обеспечивающие сохранность указанных сведений.</w:t>
      </w:r>
    </w:p>
    <w:p w14:paraId="4E1C6A3F" w14:textId="77777777" w:rsidR="00FE0AE4" w:rsidRPr="00FE0AE4" w:rsidRDefault="00FE0AE4" w:rsidP="00FE0AE4">
      <w:pPr>
        <w:widowControl w:val="0"/>
        <w:suppressAutoHyphens/>
        <w:autoSpaceDE w:val="0"/>
        <w:autoSpaceDN w:val="0"/>
        <w:adjustRightInd w:val="0"/>
        <w:spacing w:after="200" w:line="240" w:lineRule="auto"/>
        <w:ind w:left="720"/>
        <w:jc w:val="both"/>
        <w:textAlignment w:val="baseline"/>
        <w:outlineLvl w:val="0"/>
        <w:rPr>
          <w:rFonts w:ascii="Times New Roman" w:eastAsia="Calibri" w:hAnsi="Times New Roman" w:cs="Times New Roman"/>
          <w:kern w:val="3"/>
          <w:lang w:eastAsia="ja-JP" w:bidi="fa-IR"/>
        </w:rPr>
      </w:pPr>
      <w:r w:rsidRPr="00FE0AE4">
        <w:rPr>
          <w:rFonts w:ascii="Times New Roman" w:eastAsia="Calibri" w:hAnsi="Times New Roman" w:cs="Times New Roman"/>
          <w:kern w:val="3"/>
          <w:lang w:eastAsia="ja-JP" w:bidi="fa-IR"/>
        </w:rPr>
        <w:t>Настоящее согласие действует в течение 1 (одного) года с даты его подписания.</w:t>
      </w:r>
    </w:p>
    <w:p w14:paraId="4E1C6A40" w14:textId="77777777" w:rsidR="00FE0AE4" w:rsidRPr="00FE0AE4" w:rsidRDefault="00FE0AE4" w:rsidP="00FE0AE4">
      <w:pPr>
        <w:widowControl w:val="0"/>
        <w:suppressAutoHyphens/>
        <w:autoSpaceDE w:val="0"/>
        <w:autoSpaceDN w:val="0"/>
        <w:adjustRightInd w:val="0"/>
        <w:spacing w:after="200" w:line="240" w:lineRule="auto"/>
        <w:ind w:left="720"/>
        <w:jc w:val="both"/>
        <w:textAlignment w:val="baseline"/>
        <w:outlineLvl w:val="0"/>
        <w:rPr>
          <w:rFonts w:ascii="Times New Roman" w:eastAsia="Calibri" w:hAnsi="Times New Roman" w:cs="Times New Roman"/>
          <w:kern w:val="3"/>
          <w:lang w:eastAsia="ja-JP" w:bidi="fa-IR"/>
        </w:rPr>
      </w:pPr>
      <w:r w:rsidRPr="00FE0AE4">
        <w:rPr>
          <w:rFonts w:ascii="Times New Roman" w:eastAsia="Calibri" w:hAnsi="Times New Roman" w:cs="Times New Roman"/>
          <w:kern w:val="3"/>
          <w:lang w:eastAsia="ja-JP" w:bidi="fa-IR"/>
        </w:rPr>
        <w:t>______________________                                      ___________________________</w:t>
      </w:r>
    </w:p>
    <w:p w14:paraId="4E1C6A41" w14:textId="77777777" w:rsidR="00FE0AE4" w:rsidRPr="00FE0AE4" w:rsidRDefault="00FE0AE4" w:rsidP="00FE0AE4">
      <w:pPr>
        <w:widowControl w:val="0"/>
        <w:suppressAutoHyphens/>
        <w:autoSpaceDE w:val="0"/>
        <w:autoSpaceDN w:val="0"/>
        <w:adjustRightInd w:val="0"/>
        <w:spacing w:after="0" w:line="240" w:lineRule="auto"/>
        <w:textAlignment w:val="baseline"/>
        <w:outlineLvl w:val="0"/>
        <w:rPr>
          <w:rFonts w:ascii="Times New Roman" w:eastAsia="Andale Sans UI" w:hAnsi="Times New Roman" w:cs="Times New Roman"/>
          <w:kern w:val="3"/>
          <w:lang w:eastAsia="ja-JP" w:bidi="fa-IR"/>
        </w:rPr>
      </w:pPr>
      <w:r w:rsidRPr="00FE0AE4">
        <w:rPr>
          <w:rFonts w:ascii="Times New Roman" w:eastAsia="Andale Sans UI" w:hAnsi="Times New Roman" w:cs="Times New Roman"/>
          <w:kern w:val="3"/>
          <w:lang w:eastAsia="ja-JP" w:bidi="fa-IR"/>
        </w:rPr>
        <w:t xml:space="preserve">                             (дата)</w:t>
      </w:r>
      <w:r w:rsidRPr="00FE0AE4">
        <w:rPr>
          <w:rFonts w:ascii="Times New Roman" w:eastAsia="Andale Sans UI" w:hAnsi="Times New Roman" w:cs="Times New Roman"/>
          <w:kern w:val="3"/>
          <w:lang w:eastAsia="ja-JP" w:bidi="fa-IR"/>
        </w:rPr>
        <w:tab/>
      </w:r>
      <w:r w:rsidRPr="00FE0AE4">
        <w:rPr>
          <w:rFonts w:ascii="Times New Roman" w:eastAsia="Andale Sans UI" w:hAnsi="Times New Roman" w:cs="Times New Roman"/>
          <w:kern w:val="3"/>
          <w:lang w:eastAsia="ja-JP" w:bidi="fa-IR"/>
        </w:rPr>
        <w:tab/>
        <w:t xml:space="preserve">                                                   (подпись)</w:t>
      </w:r>
    </w:p>
    <w:p w14:paraId="4E1C6A42" w14:textId="77777777" w:rsidR="00FE0AE4" w:rsidRPr="00FE0AE4" w:rsidRDefault="00FE0AE4" w:rsidP="00FE0AE4">
      <w:pPr>
        <w:spacing w:after="0" w:line="240" w:lineRule="auto"/>
        <w:jc w:val="both"/>
        <w:rPr>
          <w:rFonts w:ascii="Times New Roman" w:eastAsia="Times New Roman" w:hAnsi="Times New Roman" w:cs="Times New Roman"/>
          <w:snapToGrid w:val="0"/>
          <w:lang w:eastAsia="ru-RU"/>
        </w:rPr>
      </w:pPr>
    </w:p>
    <w:p w14:paraId="4E1C6A43" w14:textId="77777777" w:rsidR="00FE0AE4" w:rsidRPr="00FE0AE4" w:rsidRDefault="00FE0AE4" w:rsidP="00FE0AE4">
      <w:pPr>
        <w:spacing w:after="0" w:line="240" w:lineRule="auto"/>
        <w:ind w:right="34"/>
        <w:jc w:val="both"/>
        <w:rPr>
          <w:rFonts w:ascii="Times New Roman" w:eastAsia="Times New Roman" w:hAnsi="Times New Roman" w:cs="Times New Roman"/>
          <w:snapToGrid w:val="0"/>
          <w:sz w:val="16"/>
          <w:szCs w:val="16"/>
          <w:lang w:eastAsia="ru-RU"/>
        </w:rPr>
      </w:pPr>
    </w:p>
    <w:p w14:paraId="4E1C6A44" w14:textId="77777777" w:rsidR="00FE0AE4" w:rsidRDefault="00FE0AE4" w:rsidP="003630C8">
      <w:pPr>
        <w:widowControl w:val="0"/>
        <w:tabs>
          <w:tab w:val="left" w:pos="6774"/>
          <w:tab w:val="right" w:pos="9637"/>
        </w:tabs>
        <w:spacing w:after="0" w:line="240" w:lineRule="auto"/>
        <w:jc w:val="right"/>
      </w:pPr>
    </w:p>
    <w:sectPr w:rsidR="00FE0AE4" w:rsidSect="003630C8">
      <w:headerReference w:type="default" r:id="rId12"/>
      <w:footerReference w:type="default" r:id="rId13"/>
      <w:pgSz w:w="11906" w:h="16838"/>
      <w:pgMar w:top="1191" w:right="851"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7103A9D" w14:textId="77777777" w:rsidR="0080747C" w:rsidRDefault="0080747C">
      <w:pPr>
        <w:spacing w:after="0" w:line="240" w:lineRule="auto"/>
      </w:pPr>
      <w:r>
        <w:separator/>
      </w:r>
    </w:p>
  </w:endnote>
  <w:endnote w:type="continuationSeparator" w:id="0">
    <w:p w14:paraId="45104847" w14:textId="77777777" w:rsidR="0080747C" w:rsidRDefault="008074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Liberation Sans">
    <w:altName w:val="Arial"/>
    <w:charset w:val="01"/>
    <w:family w:val="roman"/>
    <w:pitch w:val="variable"/>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Andale Sans UI">
    <w:altName w:val="Times New Roman"/>
    <w:charset w:val="00"/>
    <w:family w:val="auto"/>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1C6A49" w14:textId="77777777" w:rsidR="008A66C4" w:rsidRPr="00B82229" w:rsidRDefault="008A66C4" w:rsidP="008A66C4">
    <w:pPr>
      <w:pStyle w:val="aff3"/>
      <w:jc w:val="center"/>
      <w:rPr>
        <w:sz w:val="22"/>
        <w:szCs w:val="22"/>
      </w:rPr>
    </w:pPr>
  </w:p>
  <w:p w14:paraId="4E1C6A4A" w14:textId="77777777" w:rsidR="008A66C4" w:rsidRDefault="008A66C4"/>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1C6A4C" w14:textId="77777777" w:rsidR="008A66C4" w:rsidRDefault="008A66C4">
    <w:pPr>
      <w:pStyle w:val="aff3"/>
      <w:jc w:val="right"/>
    </w:pPr>
  </w:p>
  <w:p w14:paraId="4E1C6A4D" w14:textId="77777777" w:rsidR="008A66C4" w:rsidRDefault="008A66C4">
    <w:pPr>
      <w:pStyle w:val="aff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CC36E99" w14:textId="77777777" w:rsidR="0080747C" w:rsidRDefault="0080747C">
      <w:r>
        <w:separator/>
      </w:r>
    </w:p>
  </w:footnote>
  <w:footnote w:type="continuationSeparator" w:id="0">
    <w:p w14:paraId="1BBCEB64" w14:textId="77777777" w:rsidR="0080747C" w:rsidRDefault="0080747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1C6A4B" w14:textId="77777777" w:rsidR="008A66C4" w:rsidRDefault="008A66C4">
    <w:pPr>
      <w:pStyle w:val="af7"/>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6F607A"/>
    <w:multiLevelType w:val="multilevel"/>
    <w:tmpl w:val="4F0CD79C"/>
    <w:lvl w:ilvl="0">
      <w:start w:val="8"/>
      <w:numFmt w:val="decimal"/>
      <w:lvlText w:val="%1."/>
      <w:lvlJc w:val="left"/>
      <w:pPr>
        <w:ind w:left="360" w:hanging="360"/>
      </w:pPr>
      <w:rPr>
        <w:rFonts w:hint="default"/>
      </w:rPr>
    </w:lvl>
    <w:lvl w:ilvl="1">
      <w:start w:val="4"/>
      <w:numFmt w:val="decimal"/>
      <w:lvlText w:val="%1.%2."/>
      <w:lvlJc w:val="left"/>
      <w:pPr>
        <w:ind w:left="1432" w:hanging="360"/>
      </w:pPr>
      <w:rPr>
        <w:rFonts w:hint="default"/>
        <w:b/>
      </w:rPr>
    </w:lvl>
    <w:lvl w:ilvl="2">
      <w:start w:val="1"/>
      <w:numFmt w:val="decimal"/>
      <w:lvlText w:val="%1.%2.%3."/>
      <w:lvlJc w:val="left"/>
      <w:pPr>
        <w:ind w:left="2864" w:hanging="720"/>
      </w:pPr>
      <w:rPr>
        <w:rFonts w:hint="default"/>
      </w:rPr>
    </w:lvl>
    <w:lvl w:ilvl="3">
      <w:start w:val="1"/>
      <w:numFmt w:val="decimal"/>
      <w:lvlText w:val="%1.%2.%3.%4."/>
      <w:lvlJc w:val="left"/>
      <w:pPr>
        <w:ind w:left="3936" w:hanging="720"/>
      </w:pPr>
      <w:rPr>
        <w:rFonts w:hint="default"/>
      </w:rPr>
    </w:lvl>
    <w:lvl w:ilvl="4">
      <w:start w:val="1"/>
      <w:numFmt w:val="decimal"/>
      <w:lvlText w:val="%1.%2.%3.%4.%5."/>
      <w:lvlJc w:val="left"/>
      <w:pPr>
        <w:ind w:left="5368" w:hanging="1080"/>
      </w:pPr>
      <w:rPr>
        <w:rFonts w:hint="default"/>
      </w:rPr>
    </w:lvl>
    <w:lvl w:ilvl="5">
      <w:start w:val="1"/>
      <w:numFmt w:val="decimal"/>
      <w:lvlText w:val="%1.%2.%3.%4.%5.%6."/>
      <w:lvlJc w:val="left"/>
      <w:pPr>
        <w:ind w:left="6440" w:hanging="1080"/>
      </w:pPr>
      <w:rPr>
        <w:rFonts w:hint="default"/>
      </w:rPr>
    </w:lvl>
    <w:lvl w:ilvl="6">
      <w:start w:val="1"/>
      <w:numFmt w:val="decimal"/>
      <w:lvlText w:val="%1.%2.%3.%4.%5.%6.%7."/>
      <w:lvlJc w:val="left"/>
      <w:pPr>
        <w:ind w:left="7872" w:hanging="1440"/>
      </w:pPr>
      <w:rPr>
        <w:rFonts w:hint="default"/>
      </w:rPr>
    </w:lvl>
    <w:lvl w:ilvl="7">
      <w:start w:val="1"/>
      <w:numFmt w:val="decimal"/>
      <w:lvlText w:val="%1.%2.%3.%4.%5.%6.%7.%8."/>
      <w:lvlJc w:val="left"/>
      <w:pPr>
        <w:ind w:left="8944" w:hanging="1440"/>
      </w:pPr>
      <w:rPr>
        <w:rFonts w:hint="default"/>
      </w:rPr>
    </w:lvl>
    <w:lvl w:ilvl="8">
      <w:start w:val="1"/>
      <w:numFmt w:val="decimal"/>
      <w:lvlText w:val="%1.%2.%3.%4.%5.%6.%7.%8.%9."/>
      <w:lvlJc w:val="left"/>
      <w:pPr>
        <w:ind w:left="10376" w:hanging="1800"/>
      </w:pPr>
      <w:rPr>
        <w:rFonts w:hint="default"/>
      </w:rPr>
    </w:lvl>
  </w:abstractNum>
  <w:abstractNum w:abstractNumId="1" w15:restartNumberingAfterBreak="0">
    <w:nsid w:val="009805A8"/>
    <w:multiLevelType w:val="multilevel"/>
    <w:tmpl w:val="483234E8"/>
    <w:lvl w:ilvl="0">
      <w:start w:val="4"/>
      <w:numFmt w:val="decimal"/>
      <w:lvlText w:val="%1."/>
      <w:lvlJc w:val="left"/>
      <w:pPr>
        <w:ind w:left="360" w:hanging="360"/>
      </w:pPr>
      <w:rPr>
        <w:rFonts w:hint="default"/>
      </w:rPr>
    </w:lvl>
    <w:lvl w:ilvl="1">
      <w:start w:val="1"/>
      <w:numFmt w:val="decimal"/>
      <w:lvlText w:val="%1.%2."/>
      <w:lvlJc w:val="left"/>
      <w:pPr>
        <w:ind w:left="1072" w:hanging="360"/>
      </w:pPr>
      <w:rPr>
        <w:rFonts w:hint="default"/>
        <w:b/>
      </w:rPr>
    </w:lvl>
    <w:lvl w:ilvl="2">
      <w:start w:val="1"/>
      <w:numFmt w:val="decimal"/>
      <w:lvlText w:val="%1.%2.%3."/>
      <w:lvlJc w:val="left"/>
      <w:pPr>
        <w:ind w:left="2144" w:hanging="720"/>
      </w:pPr>
      <w:rPr>
        <w:rFonts w:hint="default"/>
      </w:rPr>
    </w:lvl>
    <w:lvl w:ilvl="3">
      <w:start w:val="1"/>
      <w:numFmt w:val="decimal"/>
      <w:lvlText w:val="%1.%2.%3.%4."/>
      <w:lvlJc w:val="left"/>
      <w:pPr>
        <w:ind w:left="2856" w:hanging="720"/>
      </w:pPr>
      <w:rPr>
        <w:rFonts w:hint="default"/>
      </w:rPr>
    </w:lvl>
    <w:lvl w:ilvl="4">
      <w:start w:val="1"/>
      <w:numFmt w:val="decimal"/>
      <w:lvlText w:val="%1.%2.%3.%4.%5."/>
      <w:lvlJc w:val="left"/>
      <w:pPr>
        <w:ind w:left="3928" w:hanging="1080"/>
      </w:pPr>
      <w:rPr>
        <w:rFonts w:hint="default"/>
      </w:rPr>
    </w:lvl>
    <w:lvl w:ilvl="5">
      <w:start w:val="1"/>
      <w:numFmt w:val="decimal"/>
      <w:lvlText w:val="%1.%2.%3.%4.%5.%6."/>
      <w:lvlJc w:val="left"/>
      <w:pPr>
        <w:ind w:left="4640" w:hanging="1080"/>
      </w:pPr>
      <w:rPr>
        <w:rFonts w:hint="default"/>
      </w:rPr>
    </w:lvl>
    <w:lvl w:ilvl="6">
      <w:start w:val="1"/>
      <w:numFmt w:val="decimal"/>
      <w:lvlText w:val="%1.%2.%3.%4.%5.%6.%7."/>
      <w:lvlJc w:val="left"/>
      <w:pPr>
        <w:ind w:left="5712" w:hanging="1440"/>
      </w:pPr>
      <w:rPr>
        <w:rFonts w:hint="default"/>
      </w:rPr>
    </w:lvl>
    <w:lvl w:ilvl="7">
      <w:start w:val="1"/>
      <w:numFmt w:val="decimal"/>
      <w:lvlText w:val="%1.%2.%3.%4.%5.%6.%7.%8."/>
      <w:lvlJc w:val="left"/>
      <w:pPr>
        <w:ind w:left="6424" w:hanging="1440"/>
      </w:pPr>
      <w:rPr>
        <w:rFonts w:hint="default"/>
      </w:rPr>
    </w:lvl>
    <w:lvl w:ilvl="8">
      <w:start w:val="1"/>
      <w:numFmt w:val="decimal"/>
      <w:lvlText w:val="%1.%2.%3.%4.%5.%6.%7.%8.%9."/>
      <w:lvlJc w:val="left"/>
      <w:pPr>
        <w:ind w:left="7496" w:hanging="1800"/>
      </w:pPr>
      <w:rPr>
        <w:rFonts w:hint="default"/>
      </w:rPr>
    </w:lvl>
  </w:abstractNum>
  <w:abstractNum w:abstractNumId="2" w15:restartNumberingAfterBreak="0">
    <w:nsid w:val="02B3377D"/>
    <w:multiLevelType w:val="multilevel"/>
    <w:tmpl w:val="DEF28682"/>
    <w:lvl w:ilvl="0">
      <w:start w:val="4"/>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 w15:restartNumberingAfterBreak="0">
    <w:nsid w:val="03895377"/>
    <w:multiLevelType w:val="multilevel"/>
    <w:tmpl w:val="9D9632E2"/>
    <w:lvl w:ilvl="0">
      <w:start w:val="1"/>
      <w:numFmt w:val="bullet"/>
      <w:lvlText w:val=""/>
      <w:lvlJc w:val="left"/>
      <w:pPr>
        <w:ind w:left="1429" w:hanging="360"/>
      </w:pPr>
      <w:rPr>
        <w:rFonts w:ascii="Symbol" w:hAnsi="Symbol" w:cs="Symbol" w:hint="default"/>
        <w:sz w:val="24"/>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cs="Wingdings" w:hint="default"/>
      </w:rPr>
    </w:lvl>
    <w:lvl w:ilvl="3">
      <w:start w:val="1"/>
      <w:numFmt w:val="bullet"/>
      <w:lvlText w:val=""/>
      <w:lvlJc w:val="left"/>
      <w:pPr>
        <w:ind w:left="3589" w:hanging="360"/>
      </w:pPr>
      <w:rPr>
        <w:rFonts w:ascii="Symbol" w:hAnsi="Symbol" w:cs="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cs="Wingdings" w:hint="default"/>
      </w:rPr>
    </w:lvl>
    <w:lvl w:ilvl="6">
      <w:start w:val="1"/>
      <w:numFmt w:val="bullet"/>
      <w:lvlText w:val=""/>
      <w:lvlJc w:val="left"/>
      <w:pPr>
        <w:ind w:left="5749" w:hanging="360"/>
      </w:pPr>
      <w:rPr>
        <w:rFonts w:ascii="Symbol" w:hAnsi="Symbol" w:cs="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cs="Wingdings" w:hint="default"/>
      </w:rPr>
    </w:lvl>
  </w:abstractNum>
  <w:abstractNum w:abstractNumId="4" w15:restartNumberingAfterBreak="0">
    <w:nsid w:val="070F7961"/>
    <w:multiLevelType w:val="multilevel"/>
    <w:tmpl w:val="B75270C4"/>
    <w:lvl w:ilvl="0">
      <w:start w:val="1"/>
      <w:numFmt w:val="bullet"/>
      <w:lvlText w:val=""/>
      <w:lvlJc w:val="left"/>
      <w:pPr>
        <w:ind w:left="1429" w:hanging="360"/>
      </w:pPr>
      <w:rPr>
        <w:rFonts w:ascii="Symbol" w:hAnsi="Symbol" w:cs="Symbol" w:hint="default"/>
        <w:sz w:val="24"/>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cs="Wingdings" w:hint="default"/>
      </w:rPr>
    </w:lvl>
    <w:lvl w:ilvl="3">
      <w:start w:val="1"/>
      <w:numFmt w:val="bullet"/>
      <w:lvlText w:val=""/>
      <w:lvlJc w:val="left"/>
      <w:pPr>
        <w:ind w:left="3589" w:hanging="360"/>
      </w:pPr>
      <w:rPr>
        <w:rFonts w:ascii="Symbol" w:hAnsi="Symbol" w:cs="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cs="Wingdings" w:hint="default"/>
      </w:rPr>
    </w:lvl>
    <w:lvl w:ilvl="6">
      <w:start w:val="1"/>
      <w:numFmt w:val="bullet"/>
      <w:lvlText w:val=""/>
      <w:lvlJc w:val="left"/>
      <w:pPr>
        <w:ind w:left="5749" w:hanging="360"/>
      </w:pPr>
      <w:rPr>
        <w:rFonts w:ascii="Symbol" w:hAnsi="Symbol" w:cs="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cs="Wingdings" w:hint="default"/>
      </w:rPr>
    </w:lvl>
  </w:abstractNum>
  <w:abstractNum w:abstractNumId="5" w15:restartNumberingAfterBreak="0">
    <w:nsid w:val="10454CCC"/>
    <w:multiLevelType w:val="multilevel"/>
    <w:tmpl w:val="92901A26"/>
    <w:lvl w:ilvl="0">
      <w:start w:val="1"/>
      <w:numFmt w:val="bullet"/>
      <w:lvlText w:val=""/>
      <w:lvlJc w:val="left"/>
      <w:pPr>
        <w:tabs>
          <w:tab w:val="num" w:pos="720"/>
        </w:tabs>
        <w:ind w:left="720" w:hanging="360"/>
      </w:pPr>
      <w:rPr>
        <w:rFonts w:ascii="Symbol" w:hAnsi="Symbol" w:hint="default"/>
      </w:rPr>
    </w:lvl>
    <w:lvl w:ilvl="1">
      <w:start w:val="1"/>
      <w:numFmt w:val="decimal"/>
      <w:isLgl/>
      <w:lvlText w:val="%1.%2."/>
      <w:lvlJc w:val="left"/>
      <w:pPr>
        <w:tabs>
          <w:tab w:val="num" w:pos="1080"/>
        </w:tabs>
        <w:ind w:left="1080" w:hanging="720"/>
      </w:pPr>
    </w:lvl>
    <w:lvl w:ilvl="2">
      <w:start w:val="1"/>
      <w:numFmt w:val="decimal"/>
      <w:isLgl/>
      <w:lvlText w:val="%1.%2.%3."/>
      <w:lvlJc w:val="left"/>
      <w:pPr>
        <w:tabs>
          <w:tab w:val="num" w:pos="1080"/>
        </w:tabs>
        <w:ind w:left="1080" w:hanging="720"/>
      </w:pPr>
    </w:lvl>
    <w:lvl w:ilvl="3">
      <w:start w:val="1"/>
      <w:numFmt w:val="decimal"/>
      <w:isLgl/>
      <w:lvlText w:val="%1.%2.%3.%4."/>
      <w:lvlJc w:val="left"/>
      <w:pPr>
        <w:tabs>
          <w:tab w:val="num" w:pos="1440"/>
        </w:tabs>
        <w:ind w:left="1440" w:hanging="1080"/>
      </w:pPr>
    </w:lvl>
    <w:lvl w:ilvl="4">
      <w:start w:val="1"/>
      <w:numFmt w:val="decimal"/>
      <w:isLgl/>
      <w:lvlText w:val="%1.%2.%3.%4.%5."/>
      <w:lvlJc w:val="left"/>
      <w:pPr>
        <w:tabs>
          <w:tab w:val="num" w:pos="1440"/>
        </w:tabs>
        <w:ind w:left="1440" w:hanging="1080"/>
      </w:pPr>
    </w:lvl>
    <w:lvl w:ilvl="5">
      <w:start w:val="1"/>
      <w:numFmt w:val="decimal"/>
      <w:isLgl/>
      <w:lvlText w:val="%1.%2.%3.%4.%5.%6."/>
      <w:lvlJc w:val="left"/>
      <w:pPr>
        <w:tabs>
          <w:tab w:val="num" w:pos="1800"/>
        </w:tabs>
        <w:ind w:left="1800" w:hanging="1440"/>
      </w:pPr>
    </w:lvl>
    <w:lvl w:ilvl="6">
      <w:start w:val="1"/>
      <w:numFmt w:val="decimal"/>
      <w:isLgl/>
      <w:lvlText w:val="%1.%2.%3.%4.%5.%6.%7."/>
      <w:lvlJc w:val="left"/>
      <w:pPr>
        <w:tabs>
          <w:tab w:val="num" w:pos="2160"/>
        </w:tabs>
        <w:ind w:left="2160" w:hanging="1800"/>
      </w:pPr>
    </w:lvl>
    <w:lvl w:ilvl="7">
      <w:start w:val="1"/>
      <w:numFmt w:val="decimal"/>
      <w:isLgl/>
      <w:lvlText w:val="%1.%2.%3.%4.%5.%6.%7.%8."/>
      <w:lvlJc w:val="left"/>
      <w:pPr>
        <w:tabs>
          <w:tab w:val="num" w:pos="2160"/>
        </w:tabs>
        <w:ind w:left="2160" w:hanging="1800"/>
      </w:pPr>
    </w:lvl>
    <w:lvl w:ilvl="8">
      <w:start w:val="1"/>
      <w:numFmt w:val="decimal"/>
      <w:isLgl/>
      <w:lvlText w:val="%1.%2.%3.%4.%5.%6.%7.%8.%9."/>
      <w:lvlJc w:val="left"/>
      <w:pPr>
        <w:tabs>
          <w:tab w:val="num" w:pos="2520"/>
        </w:tabs>
        <w:ind w:left="2520" w:hanging="2160"/>
      </w:pPr>
    </w:lvl>
  </w:abstractNum>
  <w:abstractNum w:abstractNumId="6" w15:restartNumberingAfterBreak="0">
    <w:nsid w:val="161730B0"/>
    <w:multiLevelType w:val="multilevel"/>
    <w:tmpl w:val="CE7CFC1E"/>
    <w:lvl w:ilvl="0">
      <w:start w:val="6"/>
      <w:numFmt w:val="decimal"/>
      <w:lvlText w:val="%1."/>
      <w:lvlJc w:val="left"/>
      <w:pPr>
        <w:ind w:left="360" w:hanging="360"/>
      </w:pPr>
      <w:rPr>
        <w:rFonts w:hint="default"/>
      </w:rPr>
    </w:lvl>
    <w:lvl w:ilvl="1">
      <w:start w:val="4"/>
      <w:numFmt w:val="decimal"/>
      <w:lvlText w:val="%1.%2."/>
      <w:lvlJc w:val="left"/>
      <w:pPr>
        <w:ind w:left="1637" w:hanging="360"/>
      </w:pPr>
      <w:rPr>
        <w:rFonts w:hint="default"/>
        <w:b/>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7" w15:restartNumberingAfterBreak="0">
    <w:nsid w:val="1850740B"/>
    <w:multiLevelType w:val="hybridMultilevel"/>
    <w:tmpl w:val="1E120008"/>
    <w:lvl w:ilvl="0" w:tplc="91422AA8">
      <w:start w:val="1"/>
      <w:numFmt w:val="bullet"/>
      <w:lvlText w:val="-"/>
      <w:lvlJc w:val="left"/>
      <w:pPr>
        <w:ind w:left="1146" w:hanging="360"/>
      </w:pPr>
      <w:rPr>
        <w:rFonts w:ascii="Tahoma" w:hAnsi="Tahoma" w:hint="default"/>
      </w:rPr>
    </w:lvl>
    <w:lvl w:ilvl="1" w:tplc="04190003">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8" w15:restartNumberingAfterBreak="0">
    <w:nsid w:val="22304637"/>
    <w:multiLevelType w:val="hybridMultilevel"/>
    <w:tmpl w:val="0D62CDA0"/>
    <w:lvl w:ilvl="0" w:tplc="2C9EF800">
      <w:start w:val="1"/>
      <w:numFmt w:val="decimal"/>
      <w:lvlText w:val="%1."/>
      <w:lvlJc w:val="center"/>
      <w:pPr>
        <w:tabs>
          <w:tab w:val="num" w:pos="0"/>
        </w:tabs>
        <w:ind w:left="0" w:firstLine="0"/>
      </w:pPr>
      <w:rPr>
        <w:rFonts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15:restartNumberingAfterBreak="0">
    <w:nsid w:val="24F61D22"/>
    <w:multiLevelType w:val="multilevel"/>
    <w:tmpl w:val="3A240380"/>
    <w:lvl w:ilvl="0">
      <w:start w:val="6"/>
      <w:numFmt w:val="decimal"/>
      <w:lvlText w:val="%1."/>
      <w:lvlJc w:val="left"/>
      <w:pPr>
        <w:ind w:left="360" w:hanging="360"/>
      </w:pPr>
      <w:rPr>
        <w:rFonts w:hint="default"/>
      </w:rPr>
    </w:lvl>
    <w:lvl w:ilvl="1">
      <w:start w:val="5"/>
      <w:numFmt w:val="decimal"/>
      <w:lvlText w:val="%1.%2."/>
      <w:lvlJc w:val="left"/>
      <w:pPr>
        <w:ind w:left="1432" w:hanging="360"/>
      </w:pPr>
      <w:rPr>
        <w:rFonts w:hint="default"/>
        <w:b/>
      </w:rPr>
    </w:lvl>
    <w:lvl w:ilvl="2">
      <w:start w:val="1"/>
      <w:numFmt w:val="decimal"/>
      <w:lvlText w:val="%1.%2.%3."/>
      <w:lvlJc w:val="left"/>
      <w:pPr>
        <w:ind w:left="2864" w:hanging="720"/>
      </w:pPr>
      <w:rPr>
        <w:rFonts w:hint="default"/>
      </w:rPr>
    </w:lvl>
    <w:lvl w:ilvl="3">
      <w:start w:val="1"/>
      <w:numFmt w:val="decimal"/>
      <w:lvlText w:val="%1.%2.%3.%4."/>
      <w:lvlJc w:val="left"/>
      <w:pPr>
        <w:ind w:left="3936" w:hanging="720"/>
      </w:pPr>
      <w:rPr>
        <w:rFonts w:hint="default"/>
      </w:rPr>
    </w:lvl>
    <w:lvl w:ilvl="4">
      <w:start w:val="1"/>
      <w:numFmt w:val="decimal"/>
      <w:lvlText w:val="%1.%2.%3.%4.%5."/>
      <w:lvlJc w:val="left"/>
      <w:pPr>
        <w:ind w:left="5368" w:hanging="1080"/>
      </w:pPr>
      <w:rPr>
        <w:rFonts w:hint="default"/>
      </w:rPr>
    </w:lvl>
    <w:lvl w:ilvl="5">
      <w:start w:val="1"/>
      <w:numFmt w:val="decimal"/>
      <w:lvlText w:val="%1.%2.%3.%4.%5.%6."/>
      <w:lvlJc w:val="left"/>
      <w:pPr>
        <w:ind w:left="6440" w:hanging="1080"/>
      </w:pPr>
      <w:rPr>
        <w:rFonts w:hint="default"/>
      </w:rPr>
    </w:lvl>
    <w:lvl w:ilvl="6">
      <w:start w:val="1"/>
      <w:numFmt w:val="decimal"/>
      <w:lvlText w:val="%1.%2.%3.%4.%5.%6.%7."/>
      <w:lvlJc w:val="left"/>
      <w:pPr>
        <w:ind w:left="7872" w:hanging="1440"/>
      </w:pPr>
      <w:rPr>
        <w:rFonts w:hint="default"/>
      </w:rPr>
    </w:lvl>
    <w:lvl w:ilvl="7">
      <w:start w:val="1"/>
      <w:numFmt w:val="decimal"/>
      <w:lvlText w:val="%1.%2.%3.%4.%5.%6.%7.%8."/>
      <w:lvlJc w:val="left"/>
      <w:pPr>
        <w:ind w:left="8944" w:hanging="1440"/>
      </w:pPr>
      <w:rPr>
        <w:rFonts w:hint="default"/>
      </w:rPr>
    </w:lvl>
    <w:lvl w:ilvl="8">
      <w:start w:val="1"/>
      <w:numFmt w:val="decimal"/>
      <w:lvlText w:val="%1.%2.%3.%4.%5.%6.%7.%8.%9."/>
      <w:lvlJc w:val="left"/>
      <w:pPr>
        <w:ind w:left="10376" w:hanging="1800"/>
      </w:pPr>
      <w:rPr>
        <w:rFonts w:hint="default"/>
      </w:rPr>
    </w:lvl>
  </w:abstractNum>
  <w:abstractNum w:abstractNumId="10" w15:restartNumberingAfterBreak="0">
    <w:nsid w:val="25155338"/>
    <w:multiLevelType w:val="multilevel"/>
    <w:tmpl w:val="84A8A0CC"/>
    <w:lvl w:ilvl="0">
      <w:start w:val="3"/>
      <w:numFmt w:val="decimal"/>
      <w:lvlText w:val="%1"/>
      <w:lvlJc w:val="left"/>
      <w:pPr>
        <w:ind w:left="480" w:hanging="480"/>
      </w:pPr>
      <w:rPr>
        <w:rFonts w:hint="default"/>
      </w:rPr>
    </w:lvl>
    <w:lvl w:ilvl="1">
      <w:start w:val="5"/>
      <w:numFmt w:val="decimal"/>
      <w:lvlText w:val="%1.%2"/>
      <w:lvlJc w:val="left"/>
      <w:pPr>
        <w:ind w:left="834" w:hanging="480"/>
      </w:pPr>
      <w:rPr>
        <w:rFonts w:hint="default"/>
      </w:rPr>
    </w:lvl>
    <w:lvl w:ilvl="2">
      <w:start w:val="2"/>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1" w15:restartNumberingAfterBreak="0">
    <w:nsid w:val="28B60A65"/>
    <w:multiLevelType w:val="multilevel"/>
    <w:tmpl w:val="074C6C2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2" w15:restartNumberingAfterBreak="0">
    <w:nsid w:val="2F7425A8"/>
    <w:multiLevelType w:val="multilevel"/>
    <w:tmpl w:val="D21044C0"/>
    <w:lvl w:ilvl="0">
      <w:start w:val="1"/>
      <w:numFmt w:val="bullet"/>
      <w:lvlText w:val=""/>
      <w:lvlJc w:val="left"/>
      <w:pPr>
        <w:ind w:left="1429" w:hanging="360"/>
      </w:pPr>
      <w:rPr>
        <w:rFonts w:ascii="Symbol" w:hAnsi="Symbol" w:cs="Symbol" w:hint="default"/>
        <w:sz w:val="24"/>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cs="Wingdings" w:hint="default"/>
      </w:rPr>
    </w:lvl>
    <w:lvl w:ilvl="3">
      <w:start w:val="1"/>
      <w:numFmt w:val="bullet"/>
      <w:lvlText w:val=""/>
      <w:lvlJc w:val="left"/>
      <w:pPr>
        <w:ind w:left="3589" w:hanging="360"/>
      </w:pPr>
      <w:rPr>
        <w:rFonts w:ascii="Symbol" w:hAnsi="Symbol" w:cs="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cs="Wingdings" w:hint="default"/>
      </w:rPr>
    </w:lvl>
    <w:lvl w:ilvl="6">
      <w:start w:val="1"/>
      <w:numFmt w:val="bullet"/>
      <w:lvlText w:val=""/>
      <w:lvlJc w:val="left"/>
      <w:pPr>
        <w:ind w:left="5749" w:hanging="360"/>
      </w:pPr>
      <w:rPr>
        <w:rFonts w:ascii="Symbol" w:hAnsi="Symbol" w:cs="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cs="Wingdings" w:hint="default"/>
      </w:rPr>
    </w:lvl>
  </w:abstractNum>
  <w:abstractNum w:abstractNumId="13" w15:restartNumberingAfterBreak="0">
    <w:nsid w:val="2FFE665B"/>
    <w:multiLevelType w:val="multilevel"/>
    <w:tmpl w:val="85A6920A"/>
    <w:lvl w:ilvl="0">
      <w:start w:val="6"/>
      <w:numFmt w:val="decimal"/>
      <w:lvlText w:val="%1."/>
      <w:lvlJc w:val="left"/>
      <w:pPr>
        <w:ind w:left="360" w:hanging="360"/>
      </w:pPr>
    </w:lvl>
    <w:lvl w:ilvl="1">
      <w:start w:val="1"/>
      <w:numFmt w:val="decimal"/>
      <w:lvlText w:val="%1.%2."/>
      <w:lvlJc w:val="left"/>
      <w:pPr>
        <w:ind w:left="1211"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14" w15:restartNumberingAfterBreak="0">
    <w:nsid w:val="32DA1772"/>
    <w:multiLevelType w:val="multilevel"/>
    <w:tmpl w:val="4DECE41C"/>
    <w:lvl w:ilvl="0">
      <w:start w:val="1"/>
      <w:numFmt w:val="bullet"/>
      <w:lvlText w:val=""/>
      <w:lvlJc w:val="left"/>
      <w:pPr>
        <w:ind w:left="720" w:hanging="360"/>
      </w:pPr>
      <w:rPr>
        <w:rFonts w:ascii="Symbol" w:hAnsi="Symbol" w:cs="Symbol" w:hint="default"/>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5" w15:restartNumberingAfterBreak="0">
    <w:nsid w:val="34A8567C"/>
    <w:multiLevelType w:val="multilevel"/>
    <w:tmpl w:val="3648F706"/>
    <w:lvl w:ilvl="0">
      <w:start w:val="6"/>
      <w:numFmt w:val="decimal"/>
      <w:lvlText w:val="%1."/>
      <w:lvlJc w:val="left"/>
      <w:pPr>
        <w:ind w:left="360" w:hanging="360"/>
      </w:pPr>
      <w:rPr>
        <w:rFonts w:hint="default"/>
      </w:rPr>
    </w:lvl>
    <w:lvl w:ilvl="1">
      <w:start w:val="4"/>
      <w:numFmt w:val="decimal"/>
      <w:lvlText w:val="%1.%2."/>
      <w:lvlJc w:val="left"/>
      <w:pPr>
        <w:ind w:left="1353" w:hanging="36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16" w15:restartNumberingAfterBreak="0">
    <w:nsid w:val="35D8536B"/>
    <w:multiLevelType w:val="hybridMultilevel"/>
    <w:tmpl w:val="10C0DD66"/>
    <w:lvl w:ilvl="0" w:tplc="F3B88532">
      <w:start w:val="1"/>
      <w:numFmt w:val="bullet"/>
      <w:lvlText w:val="–"/>
      <w:lvlJc w:val="left"/>
      <w:pPr>
        <w:ind w:left="1287" w:hanging="360"/>
      </w:pPr>
      <w:rPr>
        <w:rFonts w:ascii="Times New Roman" w:hAnsi="Times New Roman" w:cs="Times New Roman"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17" w15:restartNumberingAfterBreak="0">
    <w:nsid w:val="3D842284"/>
    <w:multiLevelType w:val="multilevel"/>
    <w:tmpl w:val="A49803EA"/>
    <w:lvl w:ilvl="0">
      <w:start w:val="1"/>
      <w:numFmt w:val="bullet"/>
      <w:lvlText w:val=""/>
      <w:lvlJc w:val="left"/>
      <w:pPr>
        <w:ind w:left="1429" w:hanging="360"/>
      </w:pPr>
      <w:rPr>
        <w:rFonts w:ascii="Symbol" w:hAnsi="Symbol" w:cs="Symbol" w:hint="default"/>
        <w:b/>
        <w:sz w:val="24"/>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cs="Wingdings" w:hint="default"/>
      </w:rPr>
    </w:lvl>
    <w:lvl w:ilvl="3">
      <w:start w:val="1"/>
      <w:numFmt w:val="bullet"/>
      <w:lvlText w:val=""/>
      <w:lvlJc w:val="left"/>
      <w:pPr>
        <w:ind w:left="3589" w:hanging="360"/>
      </w:pPr>
      <w:rPr>
        <w:rFonts w:ascii="Symbol" w:hAnsi="Symbol" w:cs="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cs="Wingdings" w:hint="default"/>
      </w:rPr>
    </w:lvl>
    <w:lvl w:ilvl="6">
      <w:start w:val="1"/>
      <w:numFmt w:val="bullet"/>
      <w:lvlText w:val=""/>
      <w:lvlJc w:val="left"/>
      <w:pPr>
        <w:ind w:left="5749" w:hanging="360"/>
      </w:pPr>
      <w:rPr>
        <w:rFonts w:ascii="Symbol" w:hAnsi="Symbol" w:cs="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cs="Wingdings" w:hint="default"/>
      </w:rPr>
    </w:lvl>
  </w:abstractNum>
  <w:abstractNum w:abstractNumId="18" w15:restartNumberingAfterBreak="0">
    <w:nsid w:val="44540452"/>
    <w:multiLevelType w:val="multilevel"/>
    <w:tmpl w:val="BE346C40"/>
    <w:lvl w:ilvl="0">
      <w:start w:val="1"/>
      <w:numFmt w:val="bullet"/>
      <w:lvlText w:val=""/>
      <w:lvlJc w:val="left"/>
      <w:pPr>
        <w:ind w:left="1428" w:hanging="360"/>
      </w:pPr>
      <w:rPr>
        <w:rFonts w:ascii="Symbol" w:hAnsi="Symbol" w:cs="Symbol" w:hint="default"/>
      </w:rPr>
    </w:lvl>
    <w:lvl w:ilvl="1">
      <w:start w:val="1"/>
      <w:numFmt w:val="bullet"/>
      <w:lvlText w:val="o"/>
      <w:lvlJc w:val="left"/>
      <w:pPr>
        <w:ind w:left="2148" w:hanging="360"/>
      </w:pPr>
      <w:rPr>
        <w:rFonts w:ascii="Courier New" w:hAnsi="Courier New" w:cs="Courier New" w:hint="default"/>
      </w:rPr>
    </w:lvl>
    <w:lvl w:ilvl="2">
      <w:start w:val="1"/>
      <w:numFmt w:val="bullet"/>
      <w:lvlText w:val=""/>
      <w:lvlJc w:val="left"/>
      <w:pPr>
        <w:ind w:left="2868" w:hanging="360"/>
      </w:pPr>
      <w:rPr>
        <w:rFonts w:ascii="Wingdings" w:hAnsi="Wingdings" w:cs="Wingdings" w:hint="default"/>
      </w:rPr>
    </w:lvl>
    <w:lvl w:ilvl="3">
      <w:start w:val="1"/>
      <w:numFmt w:val="bullet"/>
      <w:lvlText w:val=""/>
      <w:lvlJc w:val="left"/>
      <w:pPr>
        <w:ind w:left="3588" w:hanging="360"/>
      </w:pPr>
      <w:rPr>
        <w:rFonts w:ascii="Symbol" w:hAnsi="Symbol" w:cs="Symbol" w:hint="default"/>
      </w:rPr>
    </w:lvl>
    <w:lvl w:ilvl="4">
      <w:start w:val="1"/>
      <w:numFmt w:val="bullet"/>
      <w:lvlText w:val="o"/>
      <w:lvlJc w:val="left"/>
      <w:pPr>
        <w:ind w:left="4308" w:hanging="360"/>
      </w:pPr>
      <w:rPr>
        <w:rFonts w:ascii="Courier New" w:hAnsi="Courier New" w:cs="Courier New" w:hint="default"/>
      </w:rPr>
    </w:lvl>
    <w:lvl w:ilvl="5">
      <w:start w:val="1"/>
      <w:numFmt w:val="bullet"/>
      <w:lvlText w:val=""/>
      <w:lvlJc w:val="left"/>
      <w:pPr>
        <w:ind w:left="5028" w:hanging="360"/>
      </w:pPr>
      <w:rPr>
        <w:rFonts w:ascii="Wingdings" w:hAnsi="Wingdings" w:cs="Wingdings" w:hint="default"/>
      </w:rPr>
    </w:lvl>
    <w:lvl w:ilvl="6">
      <w:start w:val="1"/>
      <w:numFmt w:val="bullet"/>
      <w:lvlText w:val=""/>
      <w:lvlJc w:val="left"/>
      <w:pPr>
        <w:ind w:left="5748" w:hanging="360"/>
      </w:pPr>
      <w:rPr>
        <w:rFonts w:ascii="Symbol" w:hAnsi="Symbol" w:cs="Symbol" w:hint="default"/>
      </w:rPr>
    </w:lvl>
    <w:lvl w:ilvl="7">
      <w:start w:val="1"/>
      <w:numFmt w:val="bullet"/>
      <w:lvlText w:val="o"/>
      <w:lvlJc w:val="left"/>
      <w:pPr>
        <w:ind w:left="6468" w:hanging="360"/>
      </w:pPr>
      <w:rPr>
        <w:rFonts w:ascii="Courier New" w:hAnsi="Courier New" w:cs="Courier New" w:hint="default"/>
      </w:rPr>
    </w:lvl>
    <w:lvl w:ilvl="8">
      <w:start w:val="1"/>
      <w:numFmt w:val="bullet"/>
      <w:lvlText w:val=""/>
      <w:lvlJc w:val="left"/>
      <w:pPr>
        <w:ind w:left="7188" w:hanging="360"/>
      </w:pPr>
      <w:rPr>
        <w:rFonts w:ascii="Wingdings" w:hAnsi="Wingdings" w:cs="Wingdings" w:hint="default"/>
      </w:rPr>
    </w:lvl>
  </w:abstractNum>
  <w:abstractNum w:abstractNumId="19" w15:restartNumberingAfterBreak="0">
    <w:nsid w:val="466B3F49"/>
    <w:multiLevelType w:val="multilevel"/>
    <w:tmpl w:val="3C6453B2"/>
    <w:lvl w:ilvl="0">
      <w:start w:val="1"/>
      <w:numFmt w:val="bullet"/>
      <w:lvlText w:val=""/>
      <w:lvlJc w:val="left"/>
      <w:pPr>
        <w:ind w:left="1287" w:hanging="360"/>
      </w:pPr>
      <w:rPr>
        <w:rFonts w:ascii="Symbol" w:hAnsi="Symbol" w:cs="Symbol" w:hint="default"/>
        <w:b/>
        <w:sz w:val="24"/>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cs="Wingdings" w:hint="default"/>
      </w:rPr>
    </w:lvl>
    <w:lvl w:ilvl="3">
      <w:start w:val="1"/>
      <w:numFmt w:val="bullet"/>
      <w:lvlText w:val=""/>
      <w:lvlJc w:val="left"/>
      <w:pPr>
        <w:ind w:left="3447" w:hanging="360"/>
      </w:pPr>
      <w:rPr>
        <w:rFonts w:ascii="Symbol" w:hAnsi="Symbol" w:cs="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cs="Wingdings" w:hint="default"/>
      </w:rPr>
    </w:lvl>
    <w:lvl w:ilvl="6">
      <w:start w:val="1"/>
      <w:numFmt w:val="bullet"/>
      <w:lvlText w:val=""/>
      <w:lvlJc w:val="left"/>
      <w:pPr>
        <w:ind w:left="5607" w:hanging="360"/>
      </w:pPr>
      <w:rPr>
        <w:rFonts w:ascii="Symbol" w:hAnsi="Symbol" w:cs="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cs="Wingdings" w:hint="default"/>
      </w:rPr>
    </w:lvl>
  </w:abstractNum>
  <w:abstractNum w:abstractNumId="20" w15:restartNumberingAfterBreak="0">
    <w:nsid w:val="51EA3F34"/>
    <w:multiLevelType w:val="hybridMultilevel"/>
    <w:tmpl w:val="AD50793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1" w15:restartNumberingAfterBreak="0">
    <w:nsid w:val="55C6606C"/>
    <w:multiLevelType w:val="multilevel"/>
    <w:tmpl w:val="AB7AF124"/>
    <w:lvl w:ilvl="0">
      <w:start w:val="1"/>
      <w:numFmt w:val="bullet"/>
      <w:lvlText w:val=""/>
      <w:lvlJc w:val="left"/>
      <w:pPr>
        <w:ind w:left="1428" w:hanging="360"/>
      </w:pPr>
      <w:rPr>
        <w:rFonts w:ascii="Symbol" w:hAnsi="Symbol" w:cs="Symbol" w:hint="default"/>
        <w:sz w:val="24"/>
      </w:rPr>
    </w:lvl>
    <w:lvl w:ilvl="1">
      <w:start w:val="1"/>
      <w:numFmt w:val="bullet"/>
      <w:lvlText w:val="o"/>
      <w:lvlJc w:val="left"/>
      <w:pPr>
        <w:ind w:left="2148" w:hanging="360"/>
      </w:pPr>
      <w:rPr>
        <w:rFonts w:ascii="Courier New" w:hAnsi="Courier New" w:cs="Courier New" w:hint="default"/>
      </w:rPr>
    </w:lvl>
    <w:lvl w:ilvl="2">
      <w:start w:val="1"/>
      <w:numFmt w:val="bullet"/>
      <w:lvlText w:val=""/>
      <w:lvlJc w:val="left"/>
      <w:pPr>
        <w:ind w:left="2868" w:hanging="360"/>
      </w:pPr>
      <w:rPr>
        <w:rFonts w:ascii="Wingdings" w:hAnsi="Wingdings" w:cs="Wingdings" w:hint="default"/>
      </w:rPr>
    </w:lvl>
    <w:lvl w:ilvl="3">
      <w:start w:val="1"/>
      <w:numFmt w:val="bullet"/>
      <w:lvlText w:val=""/>
      <w:lvlJc w:val="left"/>
      <w:pPr>
        <w:ind w:left="3588" w:hanging="360"/>
      </w:pPr>
      <w:rPr>
        <w:rFonts w:ascii="Symbol" w:hAnsi="Symbol" w:cs="Symbol" w:hint="default"/>
      </w:rPr>
    </w:lvl>
    <w:lvl w:ilvl="4">
      <w:start w:val="1"/>
      <w:numFmt w:val="bullet"/>
      <w:lvlText w:val="o"/>
      <w:lvlJc w:val="left"/>
      <w:pPr>
        <w:ind w:left="4308" w:hanging="360"/>
      </w:pPr>
      <w:rPr>
        <w:rFonts w:ascii="Courier New" w:hAnsi="Courier New" w:cs="Courier New" w:hint="default"/>
      </w:rPr>
    </w:lvl>
    <w:lvl w:ilvl="5">
      <w:start w:val="1"/>
      <w:numFmt w:val="bullet"/>
      <w:lvlText w:val=""/>
      <w:lvlJc w:val="left"/>
      <w:pPr>
        <w:ind w:left="5028" w:hanging="360"/>
      </w:pPr>
      <w:rPr>
        <w:rFonts w:ascii="Wingdings" w:hAnsi="Wingdings" w:cs="Wingdings" w:hint="default"/>
      </w:rPr>
    </w:lvl>
    <w:lvl w:ilvl="6">
      <w:start w:val="1"/>
      <w:numFmt w:val="bullet"/>
      <w:lvlText w:val=""/>
      <w:lvlJc w:val="left"/>
      <w:pPr>
        <w:ind w:left="5748" w:hanging="360"/>
      </w:pPr>
      <w:rPr>
        <w:rFonts w:ascii="Symbol" w:hAnsi="Symbol" w:cs="Symbol" w:hint="default"/>
      </w:rPr>
    </w:lvl>
    <w:lvl w:ilvl="7">
      <w:start w:val="1"/>
      <w:numFmt w:val="bullet"/>
      <w:lvlText w:val="o"/>
      <w:lvlJc w:val="left"/>
      <w:pPr>
        <w:ind w:left="6468" w:hanging="360"/>
      </w:pPr>
      <w:rPr>
        <w:rFonts w:ascii="Courier New" w:hAnsi="Courier New" w:cs="Courier New" w:hint="default"/>
      </w:rPr>
    </w:lvl>
    <w:lvl w:ilvl="8">
      <w:start w:val="1"/>
      <w:numFmt w:val="bullet"/>
      <w:lvlText w:val=""/>
      <w:lvlJc w:val="left"/>
      <w:pPr>
        <w:ind w:left="7188" w:hanging="360"/>
      </w:pPr>
      <w:rPr>
        <w:rFonts w:ascii="Wingdings" w:hAnsi="Wingdings" w:cs="Wingdings" w:hint="default"/>
      </w:rPr>
    </w:lvl>
  </w:abstractNum>
  <w:abstractNum w:abstractNumId="22" w15:restartNumberingAfterBreak="0">
    <w:nsid w:val="571577EE"/>
    <w:multiLevelType w:val="multilevel"/>
    <w:tmpl w:val="7ABCE28E"/>
    <w:lvl w:ilvl="0">
      <w:start w:val="1"/>
      <w:numFmt w:val="decimal"/>
      <w:lvlText w:val="%1."/>
      <w:lvlJc w:val="left"/>
      <w:pPr>
        <w:ind w:left="2204" w:hanging="360"/>
      </w:pPr>
      <w:rPr>
        <w:b/>
      </w:rPr>
    </w:lvl>
    <w:lvl w:ilvl="1">
      <w:start w:val="1"/>
      <w:numFmt w:val="bullet"/>
      <w:lvlText w:val=""/>
      <w:lvlJc w:val="left"/>
      <w:pPr>
        <w:ind w:left="1283" w:hanging="432"/>
      </w:pPr>
      <w:rPr>
        <w:rFonts w:ascii="Symbol" w:hAnsi="Symbol" w:cs="Symbol" w:hint="default"/>
        <w:b/>
        <w:sz w:val="24"/>
        <w:u w:val="none"/>
      </w:rPr>
    </w:lvl>
    <w:lvl w:ilvl="2">
      <w:start w:val="1"/>
      <w:numFmt w:val="decimal"/>
      <w:lvlText w:val="%1.%2.%3."/>
      <w:lvlJc w:val="left"/>
      <w:pPr>
        <w:ind w:left="1355" w:hanging="504"/>
      </w:pPr>
      <w:rPr>
        <w:b w:val="0"/>
        <w:sz w:val="24"/>
        <w:szCs w:val="24"/>
      </w:rPr>
    </w:lvl>
    <w:lvl w:ilvl="3">
      <w:start w:val="1"/>
      <w:numFmt w:val="decimal"/>
      <w:lvlText w:val="%1.%2.%3.%4."/>
      <w:lvlJc w:val="left"/>
      <w:pPr>
        <w:ind w:left="2917"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599E48B8"/>
    <w:multiLevelType w:val="hybridMultilevel"/>
    <w:tmpl w:val="425E93E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4" w15:restartNumberingAfterBreak="0">
    <w:nsid w:val="59FC665B"/>
    <w:multiLevelType w:val="multilevel"/>
    <w:tmpl w:val="0D46BAE4"/>
    <w:lvl w:ilvl="0">
      <w:start w:val="10"/>
      <w:numFmt w:val="decimal"/>
      <w:lvlText w:val="%1."/>
      <w:lvlJc w:val="left"/>
      <w:pPr>
        <w:ind w:left="480" w:hanging="480"/>
      </w:pPr>
      <w:rPr>
        <w:rFonts w:hint="default"/>
      </w:rPr>
    </w:lvl>
    <w:lvl w:ilvl="1">
      <w:start w:val="1"/>
      <w:numFmt w:val="decimal"/>
      <w:lvlText w:val="%1.%2."/>
      <w:lvlJc w:val="left"/>
      <w:pPr>
        <w:ind w:left="1473" w:hanging="48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25" w15:restartNumberingAfterBreak="0">
    <w:nsid w:val="5B5D49CF"/>
    <w:multiLevelType w:val="multilevel"/>
    <w:tmpl w:val="B248EA0E"/>
    <w:lvl w:ilvl="0">
      <w:start w:val="1"/>
      <w:numFmt w:val="decimal"/>
      <w:lvlText w:val="%1."/>
      <w:lvlJc w:val="left"/>
      <w:pPr>
        <w:ind w:left="2204" w:hanging="360"/>
      </w:pPr>
      <w:rPr>
        <w:b/>
      </w:rPr>
    </w:lvl>
    <w:lvl w:ilvl="1">
      <w:start w:val="1"/>
      <w:numFmt w:val="decimal"/>
      <w:lvlText w:val="%1.%2."/>
      <w:lvlJc w:val="left"/>
      <w:pPr>
        <w:ind w:left="858" w:hanging="432"/>
      </w:pPr>
      <w:rPr>
        <w:b w:val="0"/>
        <w:u w:val="none"/>
      </w:rPr>
    </w:lvl>
    <w:lvl w:ilvl="2">
      <w:start w:val="1"/>
      <w:numFmt w:val="decimal"/>
      <w:lvlText w:val="%1.%2.%3."/>
      <w:lvlJc w:val="left"/>
      <w:pPr>
        <w:ind w:left="1214" w:hanging="504"/>
      </w:pPr>
      <w:rPr>
        <w:b w:val="0"/>
        <w:sz w:val="24"/>
        <w:szCs w:val="24"/>
      </w:rPr>
    </w:lvl>
    <w:lvl w:ilvl="3">
      <w:start w:val="1"/>
      <w:numFmt w:val="decimal"/>
      <w:lvlText w:val="%1.%2.%3.%4."/>
      <w:lvlJc w:val="left"/>
      <w:pPr>
        <w:ind w:left="2917"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5C370273"/>
    <w:multiLevelType w:val="multilevel"/>
    <w:tmpl w:val="3B268DC2"/>
    <w:lvl w:ilvl="0">
      <w:start w:val="1"/>
      <w:numFmt w:val="bullet"/>
      <w:lvlText w:val=""/>
      <w:lvlJc w:val="left"/>
      <w:pPr>
        <w:ind w:left="1429" w:hanging="360"/>
      </w:pPr>
      <w:rPr>
        <w:rFonts w:ascii="Symbol" w:hAnsi="Symbol" w:cs="Symbol" w:hint="default"/>
        <w:sz w:val="24"/>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cs="Wingdings" w:hint="default"/>
      </w:rPr>
    </w:lvl>
    <w:lvl w:ilvl="3">
      <w:start w:val="1"/>
      <w:numFmt w:val="bullet"/>
      <w:lvlText w:val=""/>
      <w:lvlJc w:val="left"/>
      <w:pPr>
        <w:ind w:left="3589" w:hanging="360"/>
      </w:pPr>
      <w:rPr>
        <w:rFonts w:ascii="Symbol" w:hAnsi="Symbol" w:cs="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cs="Wingdings" w:hint="default"/>
      </w:rPr>
    </w:lvl>
    <w:lvl w:ilvl="6">
      <w:start w:val="1"/>
      <w:numFmt w:val="bullet"/>
      <w:lvlText w:val=""/>
      <w:lvlJc w:val="left"/>
      <w:pPr>
        <w:ind w:left="5749" w:hanging="360"/>
      </w:pPr>
      <w:rPr>
        <w:rFonts w:ascii="Symbol" w:hAnsi="Symbol" w:cs="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cs="Wingdings" w:hint="default"/>
      </w:rPr>
    </w:lvl>
  </w:abstractNum>
  <w:abstractNum w:abstractNumId="27" w15:restartNumberingAfterBreak="0">
    <w:nsid w:val="65B64E0C"/>
    <w:multiLevelType w:val="multilevel"/>
    <w:tmpl w:val="DCDC5D2A"/>
    <w:lvl w:ilvl="0">
      <w:start w:val="3"/>
      <w:numFmt w:val="decimal"/>
      <w:lvlText w:val="%1."/>
      <w:lvlJc w:val="left"/>
      <w:pPr>
        <w:ind w:left="540" w:hanging="540"/>
      </w:pPr>
      <w:rPr>
        <w:rFonts w:hint="default"/>
      </w:rPr>
    </w:lvl>
    <w:lvl w:ilvl="1">
      <w:start w:val="5"/>
      <w:numFmt w:val="decimal"/>
      <w:lvlText w:val="%1.%2."/>
      <w:lvlJc w:val="left"/>
      <w:pPr>
        <w:ind w:left="1252" w:hanging="540"/>
      </w:pPr>
      <w:rPr>
        <w:rFonts w:hint="default"/>
      </w:rPr>
    </w:lvl>
    <w:lvl w:ilvl="2">
      <w:start w:val="2"/>
      <w:numFmt w:val="decimal"/>
      <w:lvlText w:val="%1.%2.%3."/>
      <w:lvlJc w:val="left"/>
      <w:pPr>
        <w:ind w:left="2144" w:hanging="720"/>
      </w:pPr>
      <w:rPr>
        <w:rFonts w:hint="default"/>
      </w:rPr>
    </w:lvl>
    <w:lvl w:ilvl="3">
      <w:start w:val="1"/>
      <w:numFmt w:val="decimal"/>
      <w:lvlText w:val="%1.%2.%3.%4."/>
      <w:lvlJc w:val="left"/>
      <w:pPr>
        <w:ind w:left="2856" w:hanging="720"/>
      </w:pPr>
      <w:rPr>
        <w:rFonts w:hint="default"/>
      </w:rPr>
    </w:lvl>
    <w:lvl w:ilvl="4">
      <w:start w:val="1"/>
      <w:numFmt w:val="decimal"/>
      <w:lvlText w:val="%1.%2.%3.%4.%5."/>
      <w:lvlJc w:val="left"/>
      <w:pPr>
        <w:ind w:left="3928" w:hanging="1080"/>
      </w:pPr>
      <w:rPr>
        <w:rFonts w:hint="default"/>
      </w:rPr>
    </w:lvl>
    <w:lvl w:ilvl="5">
      <w:start w:val="1"/>
      <w:numFmt w:val="decimal"/>
      <w:lvlText w:val="%1.%2.%3.%4.%5.%6."/>
      <w:lvlJc w:val="left"/>
      <w:pPr>
        <w:ind w:left="4640" w:hanging="1080"/>
      </w:pPr>
      <w:rPr>
        <w:rFonts w:hint="default"/>
      </w:rPr>
    </w:lvl>
    <w:lvl w:ilvl="6">
      <w:start w:val="1"/>
      <w:numFmt w:val="decimal"/>
      <w:lvlText w:val="%1.%2.%3.%4.%5.%6.%7."/>
      <w:lvlJc w:val="left"/>
      <w:pPr>
        <w:ind w:left="5712" w:hanging="1440"/>
      </w:pPr>
      <w:rPr>
        <w:rFonts w:hint="default"/>
      </w:rPr>
    </w:lvl>
    <w:lvl w:ilvl="7">
      <w:start w:val="1"/>
      <w:numFmt w:val="decimal"/>
      <w:lvlText w:val="%1.%2.%3.%4.%5.%6.%7.%8."/>
      <w:lvlJc w:val="left"/>
      <w:pPr>
        <w:ind w:left="6424" w:hanging="1440"/>
      </w:pPr>
      <w:rPr>
        <w:rFonts w:hint="default"/>
      </w:rPr>
    </w:lvl>
    <w:lvl w:ilvl="8">
      <w:start w:val="1"/>
      <w:numFmt w:val="decimal"/>
      <w:lvlText w:val="%1.%2.%3.%4.%5.%6.%7.%8.%9."/>
      <w:lvlJc w:val="left"/>
      <w:pPr>
        <w:ind w:left="7496" w:hanging="1800"/>
      </w:pPr>
      <w:rPr>
        <w:rFonts w:hint="default"/>
      </w:rPr>
    </w:lvl>
  </w:abstractNum>
  <w:abstractNum w:abstractNumId="28" w15:restartNumberingAfterBreak="0">
    <w:nsid w:val="6A1F6BD4"/>
    <w:multiLevelType w:val="multilevel"/>
    <w:tmpl w:val="FEF6D07A"/>
    <w:lvl w:ilvl="0">
      <w:start w:val="1"/>
      <w:numFmt w:val="decimal"/>
      <w:lvlText w:val="%1."/>
      <w:lvlJc w:val="left"/>
      <w:pPr>
        <w:ind w:left="2204" w:hanging="360"/>
      </w:pPr>
      <w:rPr>
        <w:rFonts w:ascii="Times New Roman" w:hAnsi="Times New Roman"/>
        <w:b/>
        <w:sz w:val="24"/>
      </w:rPr>
    </w:lvl>
    <w:lvl w:ilvl="1">
      <w:start w:val="1"/>
      <w:numFmt w:val="decimal"/>
      <w:lvlText w:val="%1.%2."/>
      <w:lvlJc w:val="left"/>
      <w:pPr>
        <w:ind w:left="1425" w:hanging="432"/>
      </w:pPr>
      <w:rPr>
        <w:rFonts w:ascii="Times New Roman" w:hAnsi="Times New Roman"/>
        <w:b/>
        <w:sz w:val="24"/>
        <w:u w:val="none"/>
      </w:rPr>
    </w:lvl>
    <w:lvl w:ilvl="2">
      <w:start w:val="1"/>
      <w:numFmt w:val="decimal"/>
      <w:lvlText w:val="%1.%2.%3."/>
      <w:lvlJc w:val="left"/>
      <w:pPr>
        <w:ind w:left="1214" w:hanging="504"/>
      </w:pPr>
      <w:rPr>
        <w:rFonts w:ascii="Times New Roman" w:hAnsi="Times New Roman"/>
        <w:b/>
        <w:sz w:val="24"/>
        <w:szCs w:val="24"/>
      </w:rPr>
    </w:lvl>
    <w:lvl w:ilvl="3">
      <w:start w:val="1"/>
      <w:numFmt w:val="decimal"/>
      <w:lvlText w:val="%1.%2.%3.%4."/>
      <w:lvlJc w:val="left"/>
      <w:pPr>
        <w:ind w:left="2917"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6A267123"/>
    <w:multiLevelType w:val="multilevel"/>
    <w:tmpl w:val="8A4E6D2A"/>
    <w:lvl w:ilvl="0">
      <w:start w:val="1"/>
      <w:numFmt w:val="decimal"/>
      <w:lvlText w:val="%1."/>
      <w:lvlJc w:val="left"/>
      <w:pPr>
        <w:ind w:left="360" w:hanging="360"/>
      </w:pPr>
    </w:lvl>
    <w:lvl w:ilvl="1">
      <w:start w:val="1"/>
      <w:numFmt w:val="decimal"/>
      <w:lvlText w:val="%1.%2."/>
      <w:lvlJc w:val="left"/>
      <w:pPr>
        <w:ind w:left="792" w:hanging="432"/>
      </w:p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733E52D5"/>
    <w:multiLevelType w:val="hybridMultilevel"/>
    <w:tmpl w:val="087E1D50"/>
    <w:lvl w:ilvl="0" w:tplc="91422AA8">
      <w:start w:val="1"/>
      <w:numFmt w:val="bullet"/>
      <w:lvlText w:val="-"/>
      <w:lvlJc w:val="left"/>
      <w:pPr>
        <w:ind w:left="720" w:hanging="360"/>
      </w:pPr>
      <w:rPr>
        <w:rFonts w:ascii="Tahoma" w:hAnsi="Tahoma"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1" w15:restartNumberingAfterBreak="0">
    <w:nsid w:val="73C10F49"/>
    <w:multiLevelType w:val="multilevel"/>
    <w:tmpl w:val="50FEAF46"/>
    <w:lvl w:ilvl="0">
      <w:start w:val="3"/>
      <w:numFmt w:val="decimal"/>
      <w:lvlText w:val="%1."/>
      <w:lvlJc w:val="left"/>
      <w:pPr>
        <w:tabs>
          <w:tab w:val="num" w:pos="449"/>
        </w:tabs>
        <w:ind w:left="449" w:hanging="449"/>
      </w:pPr>
      <w:rPr>
        <w:rFonts w:hint="default"/>
      </w:rPr>
    </w:lvl>
    <w:lvl w:ilvl="1">
      <w:start w:val="2"/>
      <w:numFmt w:val="decimal"/>
      <w:lvlText w:val="%1.%2."/>
      <w:lvlJc w:val="left"/>
      <w:pPr>
        <w:tabs>
          <w:tab w:val="num" w:pos="449"/>
        </w:tabs>
        <w:ind w:left="449" w:hanging="449"/>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2" w15:restartNumberingAfterBreak="0">
    <w:nsid w:val="744A050E"/>
    <w:multiLevelType w:val="hybridMultilevel"/>
    <w:tmpl w:val="0D62CDA0"/>
    <w:lvl w:ilvl="0" w:tplc="2C9EF800">
      <w:start w:val="1"/>
      <w:numFmt w:val="decimal"/>
      <w:lvlText w:val="%1."/>
      <w:lvlJc w:val="center"/>
      <w:pPr>
        <w:tabs>
          <w:tab w:val="num" w:pos="0"/>
        </w:tabs>
        <w:ind w:left="0" w:firstLine="0"/>
      </w:pPr>
      <w:rPr>
        <w:rFonts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3" w15:restartNumberingAfterBreak="0">
    <w:nsid w:val="7B16603F"/>
    <w:multiLevelType w:val="hybridMultilevel"/>
    <w:tmpl w:val="394471AC"/>
    <w:lvl w:ilvl="0" w:tplc="04190001">
      <w:start w:val="1"/>
      <w:numFmt w:val="bullet"/>
      <w:lvlText w:val=""/>
      <w:lvlJc w:val="left"/>
      <w:pPr>
        <w:ind w:left="928" w:hanging="360"/>
      </w:pPr>
      <w:rPr>
        <w:rFonts w:ascii="Symbol" w:hAnsi="Symbol" w:hint="default"/>
      </w:rPr>
    </w:lvl>
    <w:lvl w:ilvl="1" w:tplc="04190003">
      <w:start w:val="1"/>
      <w:numFmt w:val="bullet"/>
      <w:lvlText w:val="o"/>
      <w:lvlJc w:val="left"/>
      <w:pPr>
        <w:ind w:left="1699" w:hanging="360"/>
      </w:pPr>
      <w:rPr>
        <w:rFonts w:ascii="Courier New" w:hAnsi="Courier New" w:cs="Courier New" w:hint="default"/>
      </w:rPr>
    </w:lvl>
    <w:lvl w:ilvl="2" w:tplc="04190005">
      <w:start w:val="1"/>
      <w:numFmt w:val="bullet"/>
      <w:lvlText w:val=""/>
      <w:lvlJc w:val="left"/>
      <w:pPr>
        <w:ind w:left="2419" w:hanging="360"/>
      </w:pPr>
      <w:rPr>
        <w:rFonts w:ascii="Wingdings" w:hAnsi="Wingdings" w:hint="default"/>
      </w:rPr>
    </w:lvl>
    <w:lvl w:ilvl="3" w:tplc="04190001">
      <w:start w:val="1"/>
      <w:numFmt w:val="bullet"/>
      <w:lvlText w:val=""/>
      <w:lvlJc w:val="left"/>
      <w:pPr>
        <w:ind w:left="3139" w:hanging="360"/>
      </w:pPr>
      <w:rPr>
        <w:rFonts w:ascii="Symbol" w:hAnsi="Symbol" w:hint="default"/>
      </w:rPr>
    </w:lvl>
    <w:lvl w:ilvl="4" w:tplc="04190003">
      <w:start w:val="1"/>
      <w:numFmt w:val="bullet"/>
      <w:lvlText w:val="o"/>
      <w:lvlJc w:val="left"/>
      <w:pPr>
        <w:ind w:left="3859" w:hanging="360"/>
      </w:pPr>
      <w:rPr>
        <w:rFonts w:ascii="Courier New" w:hAnsi="Courier New" w:cs="Courier New" w:hint="default"/>
      </w:rPr>
    </w:lvl>
    <w:lvl w:ilvl="5" w:tplc="04190005">
      <w:start w:val="1"/>
      <w:numFmt w:val="bullet"/>
      <w:lvlText w:val=""/>
      <w:lvlJc w:val="left"/>
      <w:pPr>
        <w:ind w:left="4579" w:hanging="360"/>
      </w:pPr>
      <w:rPr>
        <w:rFonts w:ascii="Wingdings" w:hAnsi="Wingdings" w:hint="default"/>
      </w:rPr>
    </w:lvl>
    <w:lvl w:ilvl="6" w:tplc="04190001">
      <w:start w:val="1"/>
      <w:numFmt w:val="bullet"/>
      <w:lvlText w:val=""/>
      <w:lvlJc w:val="left"/>
      <w:pPr>
        <w:ind w:left="5299" w:hanging="360"/>
      </w:pPr>
      <w:rPr>
        <w:rFonts w:ascii="Symbol" w:hAnsi="Symbol" w:hint="default"/>
      </w:rPr>
    </w:lvl>
    <w:lvl w:ilvl="7" w:tplc="04190003">
      <w:start w:val="1"/>
      <w:numFmt w:val="bullet"/>
      <w:lvlText w:val="o"/>
      <w:lvlJc w:val="left"/>
      <w:pPr>
        <w:ind w:left="6019" w:hanging="360"/>
      </w:pPr>
      <w:rPr>
        <w:rFonts w:ascii="Courier New" w:hAnsi="Courier New" w:cs="Courier New" w:hint="default"/>
      </w:rPr>
    </w:lvl>
    <w:lvl w:ilvl="8" w:tplc="04190005">
      <w:start w:val="1"/>
      <w:numFmt w:val="bullet"/>
      <w:lvlText w:val=""/>
      <w:lvlJc w:val="left"/>
      <w:pPr>
        <w:ind w:left="6739" w:hanging="360"/>
      </w:pPr>
      <w:rPr>
        <w:rFonts w:ascii="Wingdings" w:hAnsi="Wingdings" w:hint="default"/>
      </w:rPr>
    </w:lvl>
  </w:abstractNum>
  <w:num w:numId="1">
    <w:abstractNumId w:val="28"/>
  </w:num>
  <w:num w:numId="2">
    <w:abstractNumId w:val="19"/>
  </w:num>
  <w:num w:numId="3">
    <w:abstractNumId w:val="12"/>
  </w:num>
  <w:num w:numId="4">
    <w:abstractNumId w:val="3"/>
  </w:num>
  <w:num w:numId="5">
    <w:abstractNumId w:val="14"/>
  </w:num>
  <w:num w:numId="6">
    <w:abstractNumId w:val="26"/>
  </w:num>
  <w:num w:numId="7">
    <w:abstractNumId w:val="22"/>
  </w:num>
  <w:num w:numId="8">
    <w:abstractNumId w:val="4"/>
  </w:num>
  <w:num w:numId="9">
    <w:abstractNumId w:val="17"/>
  </w:num>
  <w:num w:numId="10">
    <w:abstractNumId w:val="21"/>
  </w:num>
  <w:num w:numId="11">
    <w:abstractNumId w:val="18"/>
  </w:num>
  <w:num w:numId="12">
    <w:abstractNumId w:val="11"/>
  </w:num>
  <w:num w:numId="1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2"/>
  </w:num>
  <w:num w:numId="15">
    <w:abstractNumId w:val="8"/>
  </w:num>
  <w:num w:numId="1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6"/>
  </w:num>
  <w:num w:numId="1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3"/>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3"/>
  </w:num>
  <w:num w:numId="22">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3"/>
  </w:num>
  <w:num w:numId="24">
    <w:abstractNumId w:val="25"/>
  </w:num>
  <w:num w:numId="25">
    <w:abstractNumId w:val="7"/>
  </w:num>
  <w:num w:numId="26">
    <w:abstractNumId w:val="29"/>
  </w:num>
  <w:num w:numId="27">
    <w:abstractNumId w:val="31"/>
  </w:num>
  <w:num w:numId="28">
    <w:abstractNumId w:val="2"/>
  </w:num>
  <w:num w:numId="29">
    <w:abstractNumId w:val="15"/>
  </w:num>
  <w:num w:numId="30">
    <w:abstractNumId w:val="24"/>
  </w:num>
  <w:num w:numId="31">
    <w:abstractNumId w:val="10"/>
  </w:num>
  <w:num w:numId="32">
    <w:abstractNumId w:val="6"/>
  </w:num>
  <w:num w:numId="33">
    <w:abstractNumId w:val="30"/>
  </w:num>
  <w:num w:numId="34">
    <w:abstractNumId w:val="27"/>
  </w:num>
  <w:num w:numId="35">
    <w:abstractNumId w:val="1"/>
  </w:num>
  <w:num w:numId="36">
    <w:abstractNumId w:val="9"/>
  </w:num>
  <w:num w:numId="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138A"/>
    <w:rsid w:val="000008FE"/>
    <w:rsid w:val="000138EB"/>
    <w:rsid w:val="00025DD8"/>
    <w:rsid w:val="00037E5D"/>
    <w:rsid w:val="00045F2C"/>
    <w:rsid w:val="00056099"/>
    <w:rsid w:val="00061555"/>
    <w:rsid w:val="00061DBE"/>
    <w:rsid w:val="000839FC"/>
    <w:rsid w:val="00096966"/>
    <w:rsid w:val="000A6DA3"/>
    <w:rsid w:val="000B27B2"/>
    <w:rsid w:val="000D0DC4"/>
    <w:rsid w:val="000D181C"/>
    <w:rsid w:val="000E390D"/>
    <w:rsid w:val="00105190"/>
    <w:rsid w:val="00111B79"/>
    <w:rsid w:val="001130ED"/>
    <w:rsid w:val="00125F24"/>
    <w:rsid w:val="00132D8B"/>
    <w:rsid w:val="001336BC"/>
    <w:rsid w:val="00136276"/>
    <w:rsid w:val="00165D39"/>
    <w:rsid w:val="0017055D"/>
    <w:rsid w:val="00171023"/>
    <w:rsid w:val="001804D8"/>
    <w:rsid w:val="00192622"/>
    <w:rsid w:val="001C037E"/>
    <w:rsid w:val="001C5AAA"/>
    <w:rsid w:val="001C69EF"/>
    <w:rsid w:val="001D15C1"/>
    <w:rsid w:val="001F021F"/>
    <w:rsid w:val="002038BB"/>
    <w:rsid w:val="002040F4"/>
    <w:rsid w:val="00216612"/>
    <w:rsid w:val="0027231D"/>
    <w:rsid w:val="00285CD8"/>
    <w:rsid w:val="002A41FF"/>
    <w:rsid w:val="002A4356"/>
    <w:rsid w:val="002C3B3D"/>
    <w:rsid w:val="002C6DFC"/>
    <w:rsid w:val="002E22B8"/>
    <w:rsid w:val="0031302F"/>
    <w:rsid w:val="00344590"/>
    <w:rsid w:val="0036139F"/>
    <w:rsid w:val="003630C8"/>
    <w:rsid w:val="00375DAD"/>
    <w:rsid w:val="003903CF"/>
    <w:rsid w:val="003A53F7"/>
    <w:rsid w:val="003B7474"/>
    <w:rsid w:val="003D0553"/>
    <w:rsid w:val="00401252"/>
    <w:rsid w:val="004118A6"/>
    <w:rsid w:val="00420D4A"/>
    <w:rsid w:val="00427B45"/>
    <w:rsid w:val="00437906"/>
    <w:rsid w:val="00437981"/>
    <w:rsid w:val="00450B9A"/>
    <w:rsid w:val="00481360"/>
    <w:rsid w:val="00486BF6"/>
    <w:rsid w:val="00494D63"/>
    <w:rsid w:val="004A233B"/>
    <w:rsid w:val="004A6FAE"/>
    <w:rsid w:val="004B4B5A"/>
    <w:rsid w:val="004F2308"/>
    <w:rsid w:val="004F275E"/>
    <w:rsid w:val="004F404E"/>
    <w:rsid w:val="004F7514"/>
    <w:rsid w:val="005022E7"/>
    <w:rsid w:val="00502585"/>
    <w:rsid w:val="005102CE"/>
    <w:rsid w:val="00533090"/>
    <w:rsid w:val="005402E3"/>
    <w:rsid w:val="00545FAC"/>
    <w:rsid w:val="00546CD0"/>
    <w:rsid w:val="0055012D"/>
    <w:rsid w:val="00583E68"/>
    <w:rsid w:val="0058590B"/>
    <w:rsid w:val="005A138A"/>
    <w:rsid w:val="005A56A2"/>
    <w:rsid w:val="005B4CBB"/>
    <w:rsid w:val="005B5A5F"/>
    <w:rsid w:val="005C2CB2"/>
    <w:rsid w:val="005E6B33"/>
    <w:rsid w:val="005F0797"/>
    <w:rsid w:val="0067193B"/>
    <w:rsid w:val="00675EFF"/>
    <w:rsid w:val="006855CB"/>
    <w:rsid w:val="006A0C01"/>
    <w:rsid w:val="006B4BB9"/>
    <w:rsid w:val="006B6D86"/>
    <w:rsid w:val="006D2248"/>
    <w:rsid w:val="006D7CCC"/>
    <w:rsid w:val="006F5AA6"/>
    <w:rsid w:val="00716458"/>
    <w:rsid w:val="00736E60"/>
    <w:rsid w:val="00752872"/>
    <w:rsid w:val="007A7503"/>
    <w:rsid w:val="007B2C24"/>
    <w:rsid w:val="007B644B"/>
    <w:rsid w:val="007C4FD6"/>
    <w:rsid w:val="007C5AFD"/>
    <w:rsid w:val="007D21CC"/>
    <w:rsid w:val="007D55C0"/>
    <w:rsid w:val="007E1E25"/>
    <w:rsid w:val="007E554E"/>
    <w:rsid w:val="007F52AB"/>
    <w:rsid w:val="00807010"/>
    <w:rsid w:val="0080747C"/>
    <w:rsid w:val="00821EDD"/>
    <w:rsid w:val="008235E1"/>
    <w:rsid w:val="008313EA"/>
    <w:rsid w:val="00872D51"/>
    <w:rsid w:val="008A45F5"/>
    <w:rsid w:val="008A66C4"/>
    <w:rsid w:val="008B163A"/>
    <w:rsid w:val="008C3F4C"/>
    <w:rsid w:val="008D34EF"/>
    <w:rsid w:val="008E4090"/>
    <w:rsid w:val="00921335"/>
    <w:rsid w:val="00925DF4"/>
    <w:rsid w:val="00934081"/>
    <w:rsid w:val="00946CAF"/>
    <w:rsid w:val="00955E4A"/>
    <w:rsid w:val="0098365A"/>
    <w:rsid w:val="00991364"/>
    <w:rsid w:val="00995C6A"/>
    <w:rsid w:val="009A1D8A"/>
    <w:rsid w:val="009A2D81"/>
    <w:rsid w:val="009C264B"/>
    <w:rsid w:val="00A11043"/>
    <w:rsid w:val="00A13548"/>
    <w:rsid w:val="00A34DCA"/>
    <w:rsid w:val="00A37EF7"/>
    <w:rsid w:val="00A52754"/>
    <w:rsid w:val="00A63437"/>
    <w:rsid w:val="00A82F11"/>
    <w:rsid w:val="00A93426"/>
    <w:rsid w:val="00B06CDA"/>
    <w:rsid w:val="00B12329"/>
    <w:rsid w:val="00B178D8"/>
    <w:rsid w:val="00B31554"/>
    <w:rsid w:val="00B3173D"/>
    <w:rsid w:val="00B37D61"/>
    <w:rsid w:val="00B5696A"/>
    <w:rsid w:val="00BA0BEB"/>
    <w:rsid w:val="00BA1FA6"/>
    <w:rsid w:val="00BB2D59"/>
    <w:rsid w:val="00BC21FF"/>
    <w:rsid w:val="00BD1CCF"/>
    <w:rsid w:val="00BD7959"/>
    <w:rsid w:val="00C123BA"/>
    <w:rsid w:val="00C20941"/>
    <w:rsid w:val="00C21EDF"/>
    <w:rsid w:val="00C31DAD"/>
    <w:rsid w:val="00C433E3"/>
    <w:rsid w:val="00C70822"/>
    <w:rsid w:val="00C74E6C"/>
    <w:rsid w:val="00C8030C"/>
    <w:rsid w:val="00C81E8E"/>
    <w:rsid w:val="00CB383B"/>
    <w:rsid w:val="00CB4690"/>
    <w:rsid w:val="00CB6FA9"/>
    <w:rsid w:val="00CC53C3"/>
    <w:rsid w:val="00CD44B1"/>
    <w:rsid w:val="00CE3340"/>
    <w:rsid w:val="00CE512B"/>
    <w:rsid w:val="00D1490A"/>
    <w:rsid w:val="00D44464"/>
    <w:rsid w:val="00D630B9"/>
    <w:rsid w:val="00D70031"/>
    <w:rsid w:val="00D81FDE"/>
    <w:rsid w:val="00D85B89"/>
    <w:rsid w:val="00D90E47"/>
    <w:rsid w:val="00DC0CA5"/>
    <w:rsid w:val="00DC1F36"/>
    <w:rsid w:val="00DC625B"/>
    <w:rsid w:val="00DF0927"/>
    <w:rsid w:val="00DF1D21"/>
    <w:rsid w:val="00DF4EF9"/>
    <w:rsid w:val="00E03966"/>
    <w:rsid w:val="00E05C7B"/>
    <w:rsid w:val="00E23CE6"/>
    <w:rsid w:val="00E40292"/>
    <w:rsid w:val="00E52407"/>
    <w:rsid w:val="00E71BF1"/>
    <w:rsid w:val="00E75E46"/>
    <w:rsid w:val="00E772DB"/>
    <w:rsid w:val="00EA3E43"/>
    <w:rsid w:val="00EA5DA6"/>
    <w:rsid w:val="00EB3287"/>
    <w:rsid w:val="00EC2082"/>
    <w:rsid w:val="00ED15A5"/>
    <w:rsid w:val="00ED3A02"/>
    <w:rsid w:val="00ED672C"/>
    <w:rsid w:val="00ED7A1B"/>
    <w:rsid w:val="00EE085A"/>
    <w:rsid w:val="00EE3C42"/>
    <w:rsid w:val="00F06ED4"/>
    <w:rsid w:val="00F26433"/>
    <w:rsid w:val="00F32576"/>
    <w:rsid w:val="00F44CA2"/>
    <w:rsid w:val="00F670D3"/>
    <w:rsid w:val="00FB4D13"/>
    <w:rsid w:val="00FC0DC8"/>
    <w:rsid w:val="00FC52D9"/>
    <w:rsid w:val="00FE0AE4"/>
    <w:rsid w:val="00FE26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1C6809"/>
  <w15:docId w15:val="{EE9D640A-13C1-4624-AA7E-E8B56E34FF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533090"/>
    <w:pPr>
      <w:spacing w:after="160" w:line="259" w:lineRule="auto"/>
    </w:pPr>
  </w:style>
  <w:style w:type="paragraph" w:styleId="1">
    <w:name w:val="heading 1"/>
    <w:basedOn w:val="a"/>
    <w:next w:val="a"/>
    <w:link w:val="10"/>
    <w:qFormat/>
    <w:rsid w:val="00612F44"/>
    <w:pPr>
      <w:keepNext/>
      <w:spacing w:before="240" w:after="60" w:line="360" w:lineRule="auto"/>
      <w:ind w:firstLine="567"/>
      <w:jc w:val="both"/>
      <w:outlineLvl w:val="0"/>
    </w:pPr>
    <w:rPr>
      <w:rFonts w:ascii="Cambria" w:eastAsia="Times New Roman" w:hAnsi="Cambria" w:cs="Times New Roman"/>
      <w:b/>
      <w:bCs/>
      <w:kern w:val="2"/>
      <w:sz w:val="32"/>
      <w:szCs w:val="32"/>
    </w:rPr>
  </w:style>
  <w:style w:type="paragraph" w:styleId="2">
    <w:name w:val="heading 2"/>
    <w:basedOn w:val="a"/>
    <w:next w:val="a"/>
    <w:qFormat/>
    <w:rsid w:val="00612F44"/>
    <w:pPr>
      <w:keepNext/>
      <w:spacing w:before="240" w:after="60" w:line="360" w:lineRule="auto"/>
      <w:ind w:firstLine="567"/>
      <w:jc w:val="both"/>
      <w:outlineLvl w:val="1"/>
    </w:pPr>
    <w:rPr>
      <w:rFonts w:ascii="Cambria" w:eastAsia="Times New Roman" w:hAnsi="Cambria" w:cs="Times New Roman"/>
      <w:b/>
      <w:bCs/>
      <w:i/>
      <w:iCs/>
      <w:sz w:val="28"/>
      <w:szCs w:val="28"/>
    </w:rPr>
  </w:style>
  <w:style w:type="paragraph" w:styleId="3">
    <w:name w:val="heading 3"/>
    <w:basedOn w:val="a"/>
    <w:next w:val="a"/>
    <w:uiPriority w:val="9"/>
    <w:qFormat/>
    <w:rsid w:val="00612F44"/>
    <w:pPr>
      <w:keepNext/>
      <w:suppressAutoHyphens/>
      <w:spacing w:before="120" w:after="120" w:line="240" w:lineRule="auto"/>
      <w:outlineLvl w:val="2"/>
    </w:pPr>
    <w:rPr>
      <w:rFonts w:ascii="Times New Roman" w:eastAsia="Times New Roman" w:hAnsi="Times New Roman" w:cs="Times New Roman"/>
      <w:b/>
      <w:sz w:val="28"/>
      <w:szCs w:val="20"/>
    </w:rPr>
  </w:style>
  <w:style w:type="paragraph" w:styleId="5">
    <w:name w:val="heading 5"/>
    <w:basedOn w:val="a"/>
    <w:next w:val="a"/>
    <w:link w:val="50"/>
    <w:uiPriority w:val="9"/>
    <w:semiHidden/>
    <w:unhideWhenUsed/>
    <w:qFormat/>
    <w:rsid w:val="00946CAF"/>
    <w:pPr>
      <w:keepNext/>
      <w:keepLines/>
      <w:spacing w:before="200" w:after="0"/>
      <w:outlineLvl w:val="4"/>
    </w:pPr>
    <w:rPr>
      <w:rFonts w:asciiTheme="majorHAnsi" w:eastAsiaTheme="majorEastAsia" w:hAnsiTheme="majorHAnsi" w:cstheme="majorBidi"/>
      <w:color w:val="1F4D78"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qFormat/>
    <w:rsid w:val="00612F44"/>
    <w:rPr>
      <w:rFonts w:ascii="Cambria" w:eastAsia="Times New Roman" w:hAnsi="Cambria" w:cs="Times New Roman"/>
      <w:b/>
      <w:bCs/>
      <w:kern w:val="2"/>
      <w:sz w:val="32"/>
      <w:szCs w:val="32"/>
    </w:rPr>
  </w:style>
  <w:style w:type="character" w:customStyle="1" w:styleId="20">
    <w:name w:val="Заголовок 2 Знак"/>
    <w:basedOn w:val="a0"/>
    <w:qFormat/>
    <w:rsid w:val="00612F44"/>
    <w:rPr>
      <w:rFonts w:ascii="Cambria" w:eastAsia="Times New Roman" w:hAnsi="Cambria" w:cs="Times New Roman"/>
      <w:b/>
      <w:bCs/>
      <w:i/>
      <w:iCs/>
      <w:sz w:val="28"/>
      <w:szCs w:val="28"/>
    </w:rPr>
  </w:style>
  <w:style w:type="character" w:customStyle="1" w:styleId="30">
    <w:name w:val="Заголовок 3 Знак"/>
    <w:basedOn w:val="a0"/>
    <w:uiPriority w:val="9"/>
    <w:qFormat/>
    <w:rsid w:val="00612F44"/>
    <w:rPr>
      <w:rFonts w:ascii="Times New Roman" w:eastAsia="Times New Roman" w:hAnsi="Times New Roman" w:cs="Times New Roman"/>
      <w:b/>
      <w:sz w:val="28"/>
      <w:szCs w:val="20"/>
    </w:rPr>
  </w:style>
  <w:style w:type="character" w:customStyle="1" w:styleId="31">
    <w:name w:val="Основной текст 3 Знак"/>
    <w:basedOn w:val="a0"/>
    <w:link w:val="32"/>
    <w:qFormat/>
    <w:rsid w:val="00612F44"/>
    <w:rPr>
      <w:rFonts w:ascii="Times New Roman" w:eastAsia="Times New Roman" w:hAnsi="Times New Roman" w:cs="Times New Roman"/>
      <w:color w:val="0000FF"/>
      <w:sz w:val="24"/>
      <w:szCs w:val="24"/>
    </w:rPr>
  </w:style>
  <w:style w:type="character" w:customStyle="1" w:styleId="a3">
    <w:name w:val="Верхний колонтитул Знак"/>
    <w:basedOn w:val="a0"/>
    <w:qFormat/>
    <w:rsid w:val="00612F44"/>
    <w:rPr>
      <w:rFonts w:ascii="Times New Roman" w:eastAsia="Times New Roman" w:hAnsi="Times New Roman" w:cs="Times New Roman"/>
      <w:sz w:val="28"/>
      <w:szCs w:val="28"/>
      <w:lang w:eastAsia="ru-RU"/>
    </w:rPr>
  </w:style>
  <w:style w:type="character" w:customStyle="1" w:styleId="a4">
    <w:name w:val="Основной текст Знак"/>
    <w:basedOn w:val="a0"/>
    <w:qFormat/>
    <w:rsid w:val="00612F44"/>
    <w:rPr>
      <w:rFonts w:ascii="Times New Roman" w:eastAsia="Times New Roman" w:hAnsi="Times New Roman" w:cs="Times New Roman"/>
      <w:sz w:val="28"/>
      <w:szCs w:val="28"/>
      <w:lang w:eastAsia="ru-RU"/>
    </w:rPr>
  </w:style>
  <w:style w:type="character" w:customStyle="1" w:styleId="21">
    <w:name w:val="Основной текст 2 Знак"/>
    <w:basedOn w:val="a0"/>
    <w:link w:val="210"/>
    <w:qFormat/>
    <w:rsid w:val="00612F44"/>
    <w:rPr>
      <w:rFonts w:ascii="Times New Roman" w:eastAsia="Times New Roman" w:hAnsi="Times New Roman" w:cs="Times New Roman"/>
      <w:sz w:val="20"/>
      <w:szCs w:val="20"/>
      <w:lang w:eastAsia="ru-RU"/>
    </w:rPr>
  </w:style>
  <w:style w:type="character" w:customStyle="1" w:styleId="a5">
    <w:name w:val="Текст сноски Знак"/>
    <w:basedOn w:val="a0"/>
    <w:qFormat/>
    <w:rsid w:val="00612F44"/>
    <w:rPr>
      <w:rFonts w:ascii="Times New Roman" w:eastAsia="Times New Roman" w:hAnsi="Times New Roman" w:cs="Times New Roman"/>
      <w:sz w:val="20"/>
      <w:szCs w:val="20"/>
      <w:lang w:eastAsia="ru-RU"/>
    </w:rPr>
  </w:style>
  <w:style w:type="character" w:customStyle="1" w:styleId="a6">
    <w:name w:val="Привязка сноски"/>
    <w:rsid w:val="00025DD8"/>
    <w:rPr>
      <w:vertAlign w:val="superscript"/>
    </w:rPr>
  </w:style>
  <w:style w:type="character" w:customStyle="1" w:styleId="FootnoteCharacters">
    <w:name w:val="Footnote Characters"/>
    <w:qFormat/>
    <w:rsid w:val="00612F44"/>
    <w:rPr>
      <w:vertAlign w:val="superscript"/>
    </w:rPr>
  </w:style>
  <w:style w:type="character" w:customStyle="1" w:styleId="33">
    <w:name w:val="Основной текст с отступом 3 Знак"/>
    <w:basedOn w:val="a0"/>
    <w:link w:val="33"/>
    <w:qFormat/>
    <w:rsid w:val="00612F44"/>
    <w:rPr>
      <w:rFonts w:ascii="Times New Roman" w:eastAsia="Times New Roman" w:hAnsi="Times New Roman" w:cs="Times New Roman"/>
      <w:sz w:val="16"/>
      <w:szCs w:val="16"/>
      <w:lang w:eastAsia="ru-RU"/>
    </w:rPr>
  </w:style>
  <w:style w:type="character" w:customStyle="1" w:styleId="32">
    <w:name w:val="3. Подпункт Знак"/>
    <w:link w:val="31"/>
    <w:qFormat/>
    <w:rsid w:val="00612F44"/>
    <w:rPr>
      <w:rFonts w:ascii="Times New Roman" w:eastAsia="Times New Roman" w:hAnsi="Times New Roman" w:cs="Times New Roman"/>
      <w:b/>
      <w:bCs/>
      <w:sz w:val="24"/>
      <w:szCs w:val="24"/>
    </w:rPr>
  </w:style>
  <w:style w:type="character" w:customStyle="1" w:styleId="a7">
    <w:name w:val="Текст выноски Знак"/>
    <w:basedOn w:val="a0"/>
    <w:qFormat/>
    <w:rsid w:val="00612F44"/>
    <w:rPr>
      <w:rFonts w:ascii="Tahoma" w:eastAsia="Times New Roman" w:hAnsi="Tahoma" w:cs="Times New Roman"/>
      <w:sz w:val="16"/>
      <w:szCs w:val="16"/>
    </w:rPr>
  </w:style>
  <w:style w:type="character" w:customStyle="1" w:styleId="11">
    <w:name w:val="1. Статья Знак"/>
    <w:link w:val="12"/>
    <w:qFormat/>
    <w:rsid w:val="00612F44"/>
    <w:rPr>
      <w:rFonts w:ascii="Times New Roman" w:eastAsia="Times New Roman" w:hAnsi="Times New Roman" w:cs="Times New Roman"/>
      <w:sz w:val="24"/>
      <w:szCs w:val="24"/>
    </w:rPr>
  </w:style>
  <w:style w:type="character" w:customStyle="1" w:styleId="4">
    <w:name w:val="4. Отчерк Знак"/>
    <w:link w:val="4"/>
    <w:qFormat/>
    <w:rsid w:val="00612F44"/>
    <w:rPr>
      <w:rFonts w:ascii="Times New Roman" w:eastAsia="Times New Roman" w:hAnsi="Times New Roman" w:cs="Times New Roman"/>
      <w:sz w:val="24"/>
      <w:szCs w:val="24"/>
    </w:rPr>
  </w:style>
  <w:style w:type="character" w:styleId="a8">
    <w:name w:val="annotation reference"/>
    <w:qFormat/>
    <w:rsid w:val="00612F44"/>
    <w:rPr>
      <w:sz w:val="16"/>
      <w:szCs w:val="16"/>
    </w:rPr>
  </w:style>
  <w:style w:type="character" w:customStyle="1" w:styleId="a9">
    <w:name w:val="Текст примечания Знак"/>
    <w:basedOn w:val="a0"/>
    <w:qFormat/>
    <w:rsid w:val="00612F44"/>
    <w:rPr>
      <w:rFonts w:ascii="Times New Roman" w:eastAsia="Times New Roman" w:hAnsi="Times New Roman" w:cs="Times New Roman"/>
      <w:sz w:val="20"/>
      <w:szCs w:val="20"/>
    </w:rPr>
  </w:style>
  <w:style w:type="character" w:customStyle="1" w:styleId="aa">
    <w:name w:val="Тема примечания Знак"/>
    <w:basedOn w:val="a9"/>
    <w:qFormat/>
    <w:rsid w:val="00612F44"/>
    <w:rPr>
      <w:rFonts w:ascii="Times New Roman" w:eastAsia="Times New Roman" w:hAnsi="Times New Roman" w:cs="Times New Roman"/>
      <w:b/>
      <w:bCs/>
      <w:sz w:val="20"/>
      <w:szCs w:val="20"/>
    </w:rPr>
  </w:style>
  <w:style w:type="character" w:customStyle="1" w:styleId="ab">
    <w:name w:val="Нижний колонтитул Знак"/>
    <w:basedOn w:val="a0"/>
    <w:qFormat/>
    <w:rsid w:val="00612F44"/>
    <w:rPr>
      <w:rFonts w:ascii="Times New Roman" w:eastAsia="Times New Roman" w:hAnsi="Times New Roman" w:cs="Times New Roman"/>
      <w:sz w:val="28"/>
      <w:szCs w:val="28"/>
    </w:rPr>
  </w:style>
  <w:style w:type="character" w:customStyle="1" w:styleId="ac">
    <w:name w:val="Название Знак"/>
    <w:basedOn w:val="a0"/>
    <w:qFormat/>
    <w:rsid w:val="00612F44"/>
    <w:rPr>
      <w:rFonts w:ascii="Times New Roman" w:eastAsia="Times New Roman" w:hAnsi="Times New Roman" w:cs="Times New Roman"/>
      <w:shd w:val="clear" w:color="auto" w:fill="FFFFFF"/>
    </w:rPr>
  </w:style>
  <w:style w:type="character" w:customStyle="1" w:styleId="ad">
    <w:name w:val="Основной текст с отступом Знак"/>
    <w:basedOn w:val="a0"/>
    <w:qFormat/>
    <w:rsid w:val="00612F44"/>
    <w:rPr>
      <w:rFonts w:ascii="Times New Roman" w:eastAsia="Times New Roman" w:hAnsi="Times New Roman" w:cs="Times New Roman"/>
      <w:sz w:val="28"/>
      <w:szCs w:val="28"/>
    </w:rPr>
  </w:style>
  <w:style w:type="character" w:customStyle="1" w:styleId="FontStyle16">
    <w:name w:val="Font Style16"/>
    <w:qFormat/>
    <w:rsid w:val="00612F44"/>
    <w:rPr>
      <w:rFonts w:ascii="Times New Roman" w:hAnsi="Times New Roman" w:cs="Times New Roman"/>
      <w:sz w:val="24"/>
      <w:szCs w:val="24"/>
    </w:rPr>
  </w:style>
  <w:style w:type="character" w:customStyle="1" w:styleId="-">
    <w:name w:val="Интернет-ссылка"/>
    <w:uiPriority w:val="99"/>
    <w:unhideWhenUsed/>
    <w:rsid w:val="00612F44"/>
    <w:rPr>
      <w:color w:val="0000FF"/>
      <w:u w:val="single"/>
    </w:rPr>
  </w:style>
  <w:style w:type="character" w:customStyle="1" w:styleId="ae">
    <w:name w:val="Текст концевой сноски Знак"/>
    <w:basedOn w:val="a0"/>
    <w:uiPriority w:val="99"/>
    <w:semiHidden/>
    <w:qFormat/>
    <w:rsid w:val="00612F44"/>
    <w:rPr>
      <w:rFonts w:ascii="Times New Roman" w:eastAsia="Times New Roman" w:hAnsi="Times New Roman" w:cs="Times New Roman"/>
      <w:sz w:val="20"/>
      <w:szCs w:val="20"/>
    </w:rPr>
  </w:style>
  <w:style w:type="character" w:customStyle="1" w:styleId="af">
    <w:name w:val="Привязка концевой сноски"/>
    <w:rsid w:val="00025DD8"/>
    <w:rPr>
      <w:vertAlign w:val="superscript"/>
    </w:rPr>
  </w:style>
  <w:style w:type="character" w:customStyle="1" w:styleId="EndnoteCharacters">
    <w:name w:val="Endnote Characters"/>
    <w:uiPriority w:val="99"/>
    <w:semiHidden/>
    <w:unhideWhenUsed/>
    <w:qFormat/>
    <w:rsid w:val="00612F44"/>
    <w:rPr>
      <w:vertAlign w:val="superscript"/>
    </w:rPr>
  </w:style>
  <w:style w:type="character" w:customStyle="1" w:styleId="ListLabel1">
    <w:name w:val="ListLabel 1"/>
    <w:qFormat/>
    <w:rsid w:val="00025DD8"/>
    <w:rPr>
      <w:b w:val="0"/>
      <w:sz w:val="24"/>
      <w:szCs w:val="24"/>
    </w:rPr>
  </w:style>
  <w:style w:type="character" w:customStyle="1" w:styleId="ListLabel2">
    <w:name w:val="ListLabel 2"/>
    <w:qFormat/>
    <w:rsid w:val="00025DD8"/>
    <w:rPr>
      <w:b w:val="0"/>
      <w:sz w:val="24"/>
      <w:szCs w:val="24"/>
    </w:rPr>
  </w:style>
  <w:style w:type="character" w:customStyle="1" w:styleId="ListLabel3">
    <w:name w:val="ListLabel 3"/>
    <w:qFormat/>
    <w:rsid w:val="00025DD8"/>
    <w:rPr>
      <w:color w:val="auto"/>
    </w:rPr>
  </w:style>
  <w:style w:type="character" w:customStyle="1" w:styleId="ListLabel4">
    <w:name w:val="ListLabel 4"/>
    <w:qFormat/>
    <w:rsid w:val="00025DD8"/>
    <w:rPr>
      <w:rFonts w:cs="Courier New"/>
    </w:rPr>
  </w:style>
  <w:style w:type="character" w:customStyle="1" w:styleId="ListLabel5">
    <w:name w:val="ListLabel 5"/>
    <w:qFormat/>
    <w:rsid w:val="00025DD8"/>
    <w:rPr>
      <w:rFonts w:cs="Courier New"/>
    </w:rPr>
  </w:style>
  <w:style w:type="character" w:customStyle="1" w:styleId="ListLabel6">
    <w:name w:val="ListLabel 6"/>
    <w:qFormat/>
    <w:rsid w:val="00025DD8"/>
    <w:rPr>
      <w:rFonts w:cs="Courier New"/>
    </w:rPr>
  </w:style>
  <w:style w:type="character" w:customStyle="1" w:styleId="ListLabel7">
    <w:name w:val="ListLabel 7"/>
    <w:qFormat/>
    <w:rsid w:val="00025DD8"/>
    <w:rPr>
      <w:rFonts w:ascii="Times New Roman" w:hAnsi="Times New Roman"/>
      <w:b/>
      <w:sz w:val="24"/>
    </w:rPr>
  </w:style>
  <w:style w:type="character" w:customStyle="1" w:styleId="ListLabel8">
    <w:name w:val="ListLabel 8"/>
    <w:qFormat/>
    <w:rsid w:val="00025DD8"/>
    <w:rPr>
      <w:rFonts w:ascii="Times New Roman" w:hAnsi="Times New Roman"/>
      <w:b/>
      <w:sz w:val="24"/>
      <w:u w:val="none"/>
    </w:rPr>
  </w:style>
  <w:style w:type="character" w:customStyle="1" w:styleId="ListLabel9">
    <w:name w:val="ListLabel 9"/>
    <w:qFormat/>
    <w:rsid w:val="00025DD8"/>
    <w:rPr>
      <w:rFonts w:ascii="Times New Roman" w:hAnsi="Times New Roman"/>
      <w:b/>
      <w:sz w:val="24"/>
      <w:szCs w:val="24"/>
    </w:rPr>
  </w:style>
  <w:style w:type="character" w:customStyle="1" w:styleId="ListLabel10">
    <w:name w:val="ListLabel 10"/>
    <w:qFormat/>
    <w:rsid w:val="00025DD8"/>
    <w:rPr>
      <w:rFonts w:cs="Courier New"/>
    </w:rPr>
  </w:style>
  <w:style w:type="character" w:customStyle="1" w:styleId="ListLabel11">
    <w:name w:val="ListLabel 11"/>
    <w:qFormat/>
    <w:rsid w:val="00025DD8"/>
    <w:rPr>
      <w:rFonts w:cs="Courier New"/>
    </w:rPr>
  </w:style>
  <w:style w:type="character" w:customStyle="1" w:styleId="ListLabel12">
    <w:name w:val="ListLabel 12"/>
    <w:qFormat/>
    <w:rsid w:val="00025DD8"/>
    <w:rPr>
      <w:rFonts w:cs="Courier New"/>
    </w:rPr>
  </w:style>
  <w:style w:type="character" w:customStyle="1" w:styleId="ListLabel13">
    <w:name w:val="ListLabel 13"/>
    <w:qFormat/>
    <w:rsid w:val="00025DD8"/>
    <w:rPr>
      <w:rFonts w:cs="Courier New"/>
    </w:rPr>
  </w:style>
  <w:style w:type="character" w:customStyle="1" w:styleId="ListLabel14">
    <w:name w:val="ListLabel 14"/>
    <w:qFormat/>
    <w:rsid w:val="00025DD8"/>
    <w:rPr>
      <w:rFonts w:cs="Courier New"/>
    </w:rPr>
  </w:style>
  <w:style w:type="character" w:customStyle="1" w:styleId="ListLabel15">
    <w:name w:val="ListLabel 15"/>
    <w:qFormat/>
    <w:rsid w:val="00025DD8"/>
    <w:rPr>
      <w:rFonts w:cs="Courier New"/>
    </w:rPr>
  </w:style>
  <w:style w:type="character" w:customStyle="1" w:styleId="ListLabel16">
    <w:name w:val="ListLabel 16"/>
    <w:qFormat/>
    <w:rsid w:val="00025DD8"/>
    <w:rPr>
      <w:rFonts w:cs="Courier New"/>
    </w:rPr>
  </w:style>
  <w:style w:type="character" w:customStyle="1" w:styleId="ListLabel17">
    <w:name w:val="ListLabel 17"/>
    <w:qFormat/>
    <w:rsid w:val="00025DD8"/>
    <w:rPr>
      <w:rFonts w:cs="Courier New"/>
    </w:rPr>
  </w:style>
  <w:style w:type="character" w:customStyle="1" w:styleId="ListLabel18">
    <w:name w:val="ListLabel 18"/>
    <w:qFormat/>
    <w:rsid w:val="00025DD8"/>
    <w:rPr>
      <w:rFonts w:cs="Courier New"/>
    </w:rPr>
  </w:style>
  <w:style w:type="character" w:customStyle="1" w:styleId="ListLabel19">
    <w:name w:val="ListLabel 19"/>
    <w:qFormat/>
    <w:rsid w:val="00025DD8"/>
    <w:rPr>
      <w:rFonts w:cs="Courier New"/>
    </w:rPr>
  </w:style>
  <w:style w:type="character" w:customStyle="1" w:styleId="ListLabel20">
    <w:name w:val="ListLabel 20"/>
    <w:qFormat/>
    <w:rsid w:val="00025DD8"/>
    <w:rPr>
      <w:rFonts w:cs="Courier New"/>
    </w:rPr>
  </w:style>
  <w:style w:type="character" w:customStyle="1" w:styleId="ListLabel21">
    <w:name w:val="ListLabel 21"/>
    <w:qFormat/>
    <w:rsid w:val="00025DD8"/>
    <w:rPr>
      <w:rFonts w:cs="Courier New"/>
    </w:rPr>
  </w:style>
  <w:style w:type="character" w:customStyle="1" w:styleId="ListLabel22">
    <w:name w:val="ListLabel 22"/>
    <w:qFormat/>
    <w:rsid w:val="00025DD8"/>
    <w:rPr>
      <w:rFonts w:cs="Courier New"/>
    </w:rPr>
  </w:style>
  <w:style w:type="character" w:customStyle="1" w:styleId="ListLabel23">
    <w:name w:val="ListLabel 23"/>
    <w:qFormat/>
    <w:rsid w:val="00025DD8"/>
    <w:rPr>
      <w:rFonts w:cs="Courier New"/>
    </w:rPr>
  </w:style>
  <w:style w:type="character" w:customStyle="1" w:styleId="ListLabel24">
    <w:name w:val="ListLabel 24"/>
    <w:qFormat/>
    <w:rsid w:val="00025DD8"/>
    <w:rPr>
      <w:rFonts w:cs="Courier New"/>
    </w:rPr>
  </w:style>
  <w:style w:type="character" w:customStyle="1" w:styleId="ListLabel25">
    <w:name w:val="ListLabel 25"/>
    <w:qFormat/>
    <w:rsid w:val="00025DD8"/>
    <w:rPr>
      <w:rFonts w:cs="Courier New"/>
    </w:rPr>
  </w:style>
  <w:style w:type="character" w:customStyle="1" w:styleId="ListLabel26">
    <w:name w:val="ListLabel 26"/>
    <w:qFormat/>
    <w:rsid w:val="00025DD8"/>
    <w:rPr>
      <w:rFonts w:cs="Courier New"/>
    </w:rPr>
  </w:style>
  <w:style w:type="character" w:customStyle="1" w:styleId="ListLabel27">
    <w:name w:val="ListLabel 27"/>
    <w:qFormat/>
    <w:rsid w:val="00025DD8"/>
    <w:rPr>
      <w:rFonts w:cs="Courier New"/>
    </w:rPr>
  </w:style>
  <w:style w:type="character" w:customStyle="1" w:styleId="ListLabel28">
    <w:name w:val="ListLabel 28"/>
    <w:qFormat/>
    <w:rsid w:val="00025DD8"/>
    <w:rPr>
      <w:rFonts w:cs="Courier New"/>
    </w:rPr>
  </w:style>
  <w:style w:type="character" w:customStyle="1" w:styleId="ListLabel29">
    <w:name w:val="ListLabel 29"/>
    <w:qFormat/>
    <w:rsid w:val="00025DD8"/>
    <w:rPr>
      <w:rFonts w:cs="Courier New"/>
    </w:rPr>
  </w:style>
  <w:style w:type="character" w:customStyle="1" w:styleId="ListLabel30">
    <w:name w:val="ListLabel 30"/>
    <w:qFormat/>
    <w:rsid w:val="00025DD8"/>
    <w:rPr>
      <w:rFonts w:cs="Courier New"/>
    </w:rPr>
  </w:style>
  <w:style w:type="character" w:customStyle="1" w:styleId="ListLabel31">
    <w:name w:val="ListLabel 31"/>
    <w:qFormat/>
    <w:rsid w:val="00025DD8"/>
    <w:rPr>
      <w:b/>
    </w:rPr>
  </w:style>
  <w:style w:type="character" w:customStyle="1" w:styleId="ListLabel32">
    <w:name w:val="ListLabel 32"/>
    <w:qFormat/>
    <w:rsid w:val="00025DD8"/>
    <w:rPr>
      <w:rFonts w:ascii="Times New Roman" w:hAnsi="Times New Roman"/>
      <w:b/>
      <w:sz w:val="24"/>
      <w:u w:val="none"/>
    </w:rPr>
  </w:style>
  <w:style w:type="character" w:customStyle="1" w:styleId="ListLabel33">
    <w:name w:val="ListLabel 33"/>
    <w:qFormat/>
    <w:rsid w:val="00025DD8"/>
    <w:rPr>
      <w:b w:val="0"/>
      <w:sz w:val="24"/>
      <w:szCs w:val="24"/>
    </w:rPr>
  </w:style>
  <w:style w:type="character" w:customStyle="1" w:styleId="ListLabel34">
    <w:name w:val="ListLabel 34"/>
    <w:qFormat/>
    <w:rsid w:val="00025DD8"/>
    <w:rPr>
      <w:b/>
    </w:rPr>
  </w:style>
  <w:style w:type="character" w:customStyle="1" w:styleId="ListLabel35">
    <w:name w:val="ListLabel 35"/>
    <w:qFormat/>
    <w:rsid w:val="00025DD8"/>
    <w:rPr>
      <w:b w:val="0"/>
      <w:u w:val="none"/>
    </w:rPr>
  </w:style>
  <w:style w:type="character" w:customStyle="1" w:styleId="ListLabel36">
    <w:name w:val="ListLabel 36"/>
    <w:qFormat/>
    <w:rsid w:val="00025DD8"/>
    <w:rPr>
      <w:b w:val="0"/>
      <w:sz w:val="24"/>
      <w:szCs w:val="24"/>
    </w:rPr>
  </w:style>
  <w:style w:type="character" w:customStyle="1" w:styleId="ListLabel37">
    <w:name w:val="ListLabel 37"/>
    <w:qFormat/>
    <w:rsid w:val="00025DD8"/>
    <w:rPr>
      <w:rFonts w:cs="Courier New"/>
    </w:rPr>
  </w:style>
  <w:style w:type="character" w:customStyle="1" w:styleId="ListLabel38">
    <w:name w:val="ListLabel 38"/>
    <w:qFormat/>
    <w:rsid w:val="00025DD8"/>
    <w:rPr>
      <w:rFonts w:cs="Courier New"/>
    </w:rPr>
  </w:style>
  <w:style w:type="character" w:customStyle="1" w:styleId="ListLabel39">
    <w:name w:val="ListLabel 39"/>
    <w:qFormat/>
    <w:rsid w:val="00025DD8"/>
    <w:rPr>
      <w:rFonts w:cs="Courier New"/>
    </w:rPr>
  </w:style>
  <w:style w:type="character" w:customStyle="1" w:styleId="ListLabel40">
    <w:name w:val="ListLabel 40"/>
    <w:qFormat/>
    <w:rsid w:val="00025DD8"/>
    <w:rPr>
      <w:rFonts w:cs="Courier New"/>
    </w:rPr>
  </w:style>
  <w:style w:type="character" w:customStyle="1" w:styleId="ListLabel41">
    <w:name w:val="ListLabel 41"/>
    <w:qFormat/>
    <w:rsid w:val="00025DD8"/>
    <w:rPr>
      <w:rFonts w:cs="Courier New"/>
    </w:rPr>
  </w:style>
  <w:style w:type="character" w:customStyle="1" w:styleId="ListLabel42">
    <w:name w:val="ListLabel 42"/>
    <w:qFormat/>
    <w:rsid w:val="00025DD8"/>
    <w:rPr>
      <w:rFonts w:cs="Courier New"/>
    </w:rPr>
  </w:style>
  <w:style w:type="character" w:customStyle="1" w:styleId="ListLabel43">
    <w:name w:val="ListLabel 43"/>
    <w:qFormat/>
    <w:rsid w:val="00025DD8"/>
    <w:rPr>
      <w:rFonts w:cs="Courier New"/>
    </w:rPr>
  </w:style>
  <w:style w:type="character" w:customStyle="1" w:styleId="ListLabel44">
    <w:name w:val="ListLabel 44"/>
    <w:qFormat/>
    <w:rsid w:val="00025DD8"/>
    <w:rPr>
      <w:rFonts w:cs="Courier New"/>
    </w:rPr>
  </w:style>
  <w:style w:type="character" w:customStyle="1" w:styleId="ListLabel45">
    <w:name w:val="ListLabel 45"/>
    <w:qFormat/>
    <w:rsid w:val="00025DD8"/>
    <w:rPr>
      <w:rFonts w:cs="Courier New"/>
    </w:rPr>
  </w:style>
  <w:style w:type="character" w:customStyle="1" w:styleId="ListLabel46">
    <w:name w:val="ListLabel 46"/>
    <w:qFormat/>
    <w:rsid w:val="00025DD8"/>
    <w:rPr>
      <w:rFonts w:cs="Courier New"/>
    </w:rPr>
  </w:style>
  <w:style w:type="character" w:customStyle="1" w:styleId="ListLabel47">
    <w:name w:val="ListLabel 47"/>
    <w:qFormat/>
    <w:rsid w:val="00025DD8"/>
    <w:rPr>
      <w:rFonts w:cs="Courier New"/>
    </w:rPr>
  </w:style>
  <w:style w:type="character" w:customStyle="1" w:styleId="ListLabel48">
    <w:name w:val="ListLabel 48"/>
    <w:qFormat/>
    <w:rsid w:val="00025DD8"/>
    <w:rPr>
      <w:rFonts w:cs="Courier New"/>
    </w:rPr>
  </w:style>
  <w:style w:type="character" w:customStyle="1" w:styleId="ListLabel49">
    <w:name w:val="ListLabel 49"/>
    <w:qFormat/>
    <w:rsid w:val="00025DD8"/>
    <w:rPr>
      <w:rFonts w:cs="Courier New"/>
    </w:rPr>
  </w:style>
  <w:style w:type="character" w:customStyle="1" w:styleId="ListLabel50">
    <w:name w:val="ListLabel 50"/>
    <w:qFormat/>
    <w:rsid w:val="00025DD8"/>
    <w:rPr>
      <w:rFonts w:cs="Courier New"/>
    </w:rPr>
  </w:style>
  <w:style w:type="character" w:customStyle="1" w:styleId="ListLabel51">
    <w:name w:val="ListLabel 51"/>
    <w:qFormat/>
    <w:rsid w:val="00025DD8"/>
    <w:rPr>
      <w:rFonts w:cs="Courier New"/>
    </w:rPr>
  </w:style>
  <w:style w:type="character" w:customStyle="1" w:styleId="ListLabel52">
    <w:name w:val="ListLabel 52"/>
    <w:qFormat/>
    <w:rsid w:val="00025DD8"/>
    <w:rPr>
      <w:rFonts w:ascii="Times New Roman" w:eastAsia="Times New Roman" w:hAnsi="Times New Roman" w:cs="Times New Roman"/>
      <w:color w:val="0000FF"/>
      <w:sz w:val="24"/>
      <w:szCs w:val="24"/>
      <w:u w:val="single"/>
      <w:lang w:eastAsia="ru-RU"/>
    </w:rPr>
  </w:style>
  <w:style w:type="character" w:customStyle="1" w:styleId="ListLabel53">
    <w:name w:val="ListLabel 53"/>
    <w:qFormat/>
    <w:rsid w:val="00025DD8"/>
    <w:rPr>
      <w:rFonts w:ascii="Times New Roman" w:eastAsia="Times New Roman" w:hAnsi="Times New Roman" w:cs="Times New Roman"/>
      <w:bCs/>
      <w:sz w:val="24"/>
      <w:szCs w:val="24"/>
      <w:lang w:eastAsia="ru-RU"/>
    </w:rPr>
  </w:style>
  <w:style w:type="character" w:customStyle="1" w:styleId="af0">
    <w:name w:val="Символ сноски"/>
    <w:qFormat/>
    <w:rsid w:val="00025DD8"/>
  </w:style>
  <w:style w:type="character" w:customStyle="1" w:styleId="af1">
    <w:name w:val="Символ концевой сноски"/>
    <w:qFormat/>
    <w:rsid w:val="00025DD8"/>
  </w:style>
  <w:style w:type="character" w:styleId="af2">
    <w:name w:val="page number"/>
    <w:basedOn w:val="a0"/>
    <w:qFormat/>
    <w:rsid w:val="00806D25"/>
  </w:style>
  <w:style w:type="character" w:customStyle="1" w:styleId="ListLabel54">
    <w:name w:val="ListLabel 54"/>
    <w:qFormat/>
    <w:rsid w:val="00025DD8"/>
    <w:rPr>
      <w:rFonts w:ascii="Times New Roman" w:hAnsi="Times New Roman"/>
      <w:b/>
      <w:sz w:val="24"/>
    </w:rPr>
  </w:style>
  <w:style w:type="character" w:customStyle="1" w:styleId="ListLabel55">
    <w:name w:val="ListLabel 55"/>
    <w:qFormat/>
    <w:rsid w:val="00025DD8"/>
    <w:rPr>
      <w:rFonts w:ascii="Times New Roman" w:hAnsi="Times New Roman"/>
      <w:b/>
      <w:sz w:val="24"/>
      <w:u w:val="none"/>
    </w:rPr>
  </w:style>
  <w:style w:type="character" w:customStyle="1" w:styleId="ListLabel56">
    <w:name w:val="ListLabel 56"/>
    <w:qFormat/>
    <w:rsid w:val="00025DD8"/>
    <w:rPr>
      <w:rFonts w:ascii="Times New Roman" w:hAnsi="Times New Roman"/>
      <w:b/>
      <w:sz w:val="24"/>
      <w:szCs w:val="24"/>
    </w:rPr>
  </w:style>
  <w:style w:type="character" w:customStyle="1" w:styleId="ListLabel57">
    <w:name w:val="ListLabel 57"/>
    <w:qFormat/>
    <w:rsid w:val="00025DD8"/>
    <w:rPr>
      <w:rFonts w:ascii="Times New Roman" w:hAnsi="Times New Roman" w:cs="Symbol"/>
      <w:b/>
      <w:sz w:val="24"/>
    </w:rPr>
  </w:style>
  <w:style w:type="character" w:customStyle="1" w:styleId="ListLabel58">
    <w:name w:val="ListLabel 58"/>
    <w:qFormat/>
    <w:rsid w:val="00025DD8"/>
    <w:rPr>
      <w:rFonts w:cs="Courier New"/>
    </w:rPr>
  </w:style>
  <w:style w:type="character" w:customStyle="1" w:styleId="ListLabel59">
    <w:name w:val="ListLabel 59"/>
    <w:qFormat/>
    <w:rsid w:val="00025DD8"/>
    <w:rPr>
      <w:rFonts w:cs="Wingdings"/>
    </w:rPr>
  </w:style>
  <w:style w:type="character" w:customStyle="1" w:styleId="ListLabel60">
    <w:name w:val="ListLabel 60"/>
    <w:qFormat/>
    <w:rsid w:val="00025DD8"/>
    <w:rPr>
      <w:rFonts w:cs="Symbol"/>
    </w:rPr>
  </w:style>
  <w:style w:type="character" w:customStyle="1" w:styleId="ListLabel61">
    <w:name w:val="ListLabel 61"/>
    <w:qFormat/>
    <w:rsid w:val="00025DD8"/>
    <w:rPr>
      <w:rFonts w:cs="Courier New"/>
    </w:rPr>
  </w:style>
  <w:style w:type="character" w:customStyle="1" w:styleId="ListLabel62">
    <w:name w:val="ListLabel 62"/>
    <w:qFormat/>
    <w:rsid w:val="00025DD8"/>
    <w:rPr>
      <w:rFonts w:cs="Wingdings"/>
    </w:rPr>
  </w:style>
  <w:style w:type="character" w:customStyle="1" w:styleId="ListLabel63">
    <w:name w:val="ListLabel 63"/>
    <w:qFormat/>
    <w:rsid w:val="00025DD8"/>
    <w:rPr>
      <w:rFonts w:cs="Symbol"/>
    </w:rPr>
  </w:style>
  <w:style w:type="character" w:customStyle="1" w:styleId="ListLabel64">
    <w:name w:val="ListLabel 64"/>
    <w:qFormat/>
    <w:rsid w:val="00025DD8"/>
    <w:rPr>
      <w:rFonts w:cs="Courier New"/>
    </w:rPr>
  </w:style>
  <w:style w:type="character" w:customStyle="1" w:styleId="ListLabel65">
    <w:name w:val="ListLabel 65"/>
    <w:qFormat/>
    <w:rsid w:val="00025DD8"/>
    <w:rPr>
      <w:rFonts w:cs="Wingdings"/>
    </w:rPr>
  </w:style>
  <w:style w:type="character" w:customStyle="1" w:styleId="ListLabel66">
    <w:name w:val="ListLabel 66"/>
    <w:qFormat/>
    <w:rsid w:val="00025DD8"/>
    <w:rPr>
      <w:rFonts w:ascii="Times New Roman" w:hAnsi="Times New Roman" w:cs="Symbol"/>
      <w:sz w:val="24"/>
    </w:rPr>
  </w:style>
  <w:style w:type="character" w:customStyle="1" w:styleId="ListLabel67">
    <w:name w:val="ListLabel 67"/>
    <w:qFormat/>
    <w:rsid w:val="00025DD8"/>
    <w:rPr>
      <w:rFonts w:cs="Courier New"/>
    </w:rPr>
  </w:style>
  <w:style w:type="character" w:customStyle="1" w:styleId="ListLabel68">
    <w:name w:val="ListLabel 68"/>
    <w:qFormat/>
    <w:rsid w:val="00025DD8"/>
    <w:rPr>
      <w:rFonts w:cs="Wingdings"/>
    </w:rPr>
  </w:style>
  <w:style w:type="character" w:customStyle="1" w:styleId="ListLabel69">
    <w:name w:val="ListLabel 69"/>
    <w:qFormat/>
    <w:rsid w:val="00025DD8"/>
    <w:rPr>
      <w:rFonts w:cs="Symbol"/>
    </w:rPr>
  </w:style>
  <w:style w:type="character" w:customStyle="1" w:styleId="ListLabel70">
    <w:name w:val="ListLabel 70"/>
    <w:qFormat/>
    <w:rsid w:val="00025DD8"/>
    <w:rPr>
      <w:rFonts w:cs="Courier New"/>
    </w:rPr>
  </w:style>
  <w:style w:type="character" w:customStyle="1" w:styleId="ListLabel71">
    <w:name w:val="ListLabel 71"/>
    <w:qFormat/>
    <w:rsid w:val="00025DD8"/>
    <w:rPr>
      <w:rFonts w:cs="Wingdings"/>
    </w:rPr>
  </w:style>
  <w:style w:type="character" w:customStyle="1" w:styleId="ListLabel72">
    <w:name w:val="ListLabel 72"/>
    <w:qFormat/>
    <w:rsid w:val="00025DD8"/>
    <w:rPr>
      <w:rFonts w:cs="Symbol"/>
    </w:rPr>
  </w:style>
  <w:style w:type="character" w:customStyle="1" w:styleId="ListLabel73">
    <w:name w:val="ListLabel 73"/>
    <w:qFormat/>
    <w:rsid w:val="00025DD8"/>
    <w:rPr>
      <w:rFonts w:cs="Courier New"/>
    </w:rPr>
  </w:style>
  <w:style w:type="character" w:customStyle="1" w:styleId="ListLabel74">
    <w:name w:val="ListLabel 74"/>
    <w:qFormat/>
    <w:rsid w:val="00025DD8"/>
    <w:rPr>
      <w:rFonts w:cs="Wingdings"/>
    </w:rPr>
  </w:style>
  <w:style w:type="character" w:customStyle="1" w:styleId="ListLabel75">
    <w:name w:val="ListLabel 75"/>
    <w:qFormat/>
    <w:rsid w:val="00025DD8"/>
    <w:rPr>
      <w:rFonts w:ascii="Times New Roman" w:hAnsi="Times New Roman" w:cs="Symbol"/>
      <w:sz w:val="24"/>
    </w:rPr>
  </w:style>
  <w:style w:type="character" w:customStyle="1" w:styleId="ListLabel76">
    <w:name w:val="ListLabel 76"/>
    <w:qFormat/>
    <w:rsid w:val="00025DD8"/>
    <w:rPr>
      <w:rFonts w:cs="Courier New"/>
    </w:rPr>
  </w:style>
  <w:style w:type="character" w:customStyle="1" w:styleId="ListLabel77">
    <w:name w:val="ListLabel 77"/>
    <w:qFormat/>
    <w:rsid w:val="00025DD8"/>
    <w:rPr>
      <w:rFonts w:cs="Wingdings"/>
    </w:rPr>
  </w:style>
  <w:style w:type="character" w:customStyle="1" w:styleId="ListLabel78">
    <w:name w:val="ListLabel 78"/>
    <w:qFormat/>
    <w:rsid w:val="00025DD8"/>
    <w:rPr>
      <w:rFonts w:cs="Symbol"/>
    </w:rPr>
  </w:style>
  <w:style w:type="character" w:customStyle="1" w:styleId="ListLabel79">
    <w:name w:val="ListLabel 79"/>
    <w:qFormat/>
    <w:rsid w:val="00025DD8"/>
    <w:rPr>
      <w:rFonts w:cs="Courier New"/>
    </w:rPr>
  </w:style>
  <w:style w:type="character" w:customStyle="1" w:styleId="ListLabel80">
    <w:name w:val="ListLabel 80"/>
    <w:qFormat/>
    <w:rsid w:val="00025DD8"/>
    <w:rPr>
      <w:rFonts w:cs="Wingdings"/>
    </w:rPr>
  </w:style>
  <w:style w:type="character" w:customStyle="1" w:styleId="ListLabel81">
    <w:name w:val="ListLabel 81"/>
    <w:qFormat/>
    <w:rsid w:val="00025DD8"/>
    <w:rPr>
      <w:rFonts w:cs="Symbol"/>
    </w:rPr>
  </w:style>
  <w:style w:type="character" w:customStyle="1" w:styleId="ListLabel82">
    <w:name w:val="ListLabel 82"/>
    <w:qFormat/>
    <w:rsid w:val="00025DD8"/>
    <w:rPr>
      <w:rFonts w:cs="Courier New"/>
    </w:rPr>
  </w:style>
  <w:style w:type="character" w:customStyle="1" w:styleId="ListLabel83">
    <w:name w:val="ListLabel 83"/>
    <w:qFormat/>
    <w:rsid w:val="00025DD8"/>
    <w:rPr>
      <w:rFonts w:cs="Wingdings"/>
    </w:rPr>
  </w:style>
  <w:style w:type="character" w:customStyle="1" w:styleId="ListLabel84">
    <w:name w:val="ListLabel 84"/>
    <w:qFormat/>
    <w:rsid w:val="00025DD8"/>
    <w:rPr>
      <w:rFonts w:ascii="Times New Roman" w:hAnsi="Times New Roman" w:cs="Symbol"/>
      <w:sz w:val="24"/>
    </w:rPr>
  </w:style>
  <w:style w:type="character" w:customStyle="1" w:styleId="ListLabel85">
    <w:name w:val="ListLabel 85"/>
    <w:qFormat/>
    <w:rsid w:val="00025DD8"/>
    <w:rPr>
      <w:rFonts w:cs="Courier New"/>
    </w:rPr>
  </w:style>
  <w:style w:type="character" w:customStyle="1" w:styleId="ListLabel86">
    <w:name w:val="ListLabel 86"/>
    <w:qFormat/>
    <w:rsid w:val="00025DD8"/>
    <w:rPr>
      <w:rFonts w:cs="Wingdings"/>
    </w:rPr>
  </w:style>
  <w:style w:type="character" w:customStyle="1" w:styleId="ListLabel87">
    <w:name w:val="ListLabel 87"/>
    <w:qFormat/>
    <w:rsid w:val="00025DD8"/>
    <w:rPr>
      <w:rFonts w:cs="Symbol"/>
    </w:rPr>
  </w:style>
  <w:style w:type="character" w:customStyle="1" w:styleId="ListLabel88">
    <w:name w:val="ListLabel 88"/>
    <w:qFormat/>
    <w:rsid w:val="00025DD8"/>
    <w:rPr>
      <w:rFonts w:cs="Courier New"/>
    </w:rPr>
  </w:style>
  <w:style w:type="character" w:customStyle="1" w:styleId="ListLabel89">
    <w:name w:val="ListLabel 89"/>
    <w:qFormat/>
    <w:rsid w:val="00025DD8"/>
    <w:rPr>
      <w:rFonts w:cs="Wingdings"/>
    </w:rPr>
  </w:style>
  <w:style w:type="character" w:customStyle="1" w:styleId="ListLabel90">
    <w:name w:val="ListLabel 90"/>
    <w:qFormat/>
    <w:rsid w:val="00025DD8"/>
    <w:rPr>
      <w:rFonts w:cs="Symbol"/>
    </w:rPr>
  </w:style>
  <w:style w:type="character" w:customStyle="1" w:styleId="ListLabel91">
    <w:name w:val="ListLabel 91"/>
    <w:qFormat/>
    <w:rsid w:val="00025DD8"/>
    <w:rPr>
      <w:rFonts w:cs="Courier New"/>
    </w:rPr>
  </w:style>
  <w:style w:type="character" w:customStyle="1" w:styleId="ListLabel92">
    <w:name w:val="ListLabel 92"/>
    <w:qFormat/>
    <w:rsid w:val="00025DD8"/>
    <w:rPr>
      <w:rFonts w:cs="Wingdings"/>
    </w:rPr>
  </w:style>
  <w:style w:type="character" w:customStyle="1" w:styleId="ListLabel93">
    <w:name w:val="ListLabel 93"/>
    <w:qFormat/>
    <w:rsid w:val="00025DD8"/>
    <w:rPr>
      <w:rFonts w:ascii="Times New Roman" w:hAnsi="Times New Roman" w:cs="Symbol"/>
      <w:sz w:val="24"/>
    </w:rPr>
  </w:style>
  <w:style w:type="character" w:customStyle="1" w:styleId="ListLabel94">
    <w:name w:val="ListLabel 94"/>
    <w:qFormat/>
    <w:rsid w:val="00025DD8"/>
    <w:rPr>
      <w:rFonts w:cs="Courier New"/>
    </w:rPr>
  </w:style>
  <w:style w:type="character" w:customStyle="1" w:styleId="ListLabel95">
    <w:name w:val="ListLabel 95"/>
    <w:qFormat/>
    <w:rsid w:val="00025DD8"/>
    <w:rPr>
      <w:rFonts w:cs="Wingdings"/>
    </w:rPr>
  </w:style>
  <w:style w:type="character" w:customStyle="1" w:styleId="ListLabel96">
    <w:name w:val="ListLabel 96"/>
    <w:qFormat/>
    <w:rsid w:val="00025DD8"/>
    <w:rPr>
      <w:rFonts w:cs="Symbol"/>
    </w:rPr>
  </w:style>
  <w:style w:type="character" w:customStyle="1" w:styleId="ListLabel97">
    <w:name w:val="ListLabel 97"/>
    <w:qFormat/>
    <w:rsid w:val="00025DD8"/>
    <w:rPr>
      <w:rFonts w:cs="Courier New"/>
    </w:rPr>
  </w:style>
  <w:style w:type="character" w:customStyle="1" w:styleId="ListLabel98">
    <w:name w:val="ListLabel 98"/>
    <w:qFormat/>
    <w:rsid w:val="00025DD8"/>
    <w:rPr>
      <w:rFonts w:cs="Wingdings"/>
    </w:rPr>
  </w:style>
  <w:style w:type="character" w:customStyle="1" w:styleId="ListLabel99">
    <w:name w:val="ListLabel 99"/>
    <w:qFormat/>
    <w:rsid w:val="00025DD8"/>
    <w:rPr>
      <w:rFonts w:cs="Symbol"/>
    </w:rPr>
  </w:style>
  <w:style w:type="character" w:customStyle="1" w:styleId="ListLabel100">
    <w:name w:val="ListLabel 100"/>
    <w:qFormat/>
    <w:rsid w:val="00025DD8"/>
    <w:rPr>
      <w:rFonts w:cs="Courier New"/>
    </w:rPr>
  </w:style>
  <w:style w:type="character" w:customStyle="1" w:styleId="ListLabel101">
    <w:name w:val="ListLabel 101"/>
    <w:qFormat/>
    <w:rsid w:val="00025DD8"/>
    <w:rPr>
      <w:rFonts w:cs="Wingdings"/>
    </w:rPr>
  </w:style>
  <w:style w:type="character" w:customStyle="1" w:styleId="ListLabel102">
    <w:name w:val="ListLabel 102"/>
    <w:qFormat/>
    <w:rsid w:val="00025DD8"/>
    <w:rPr>
      <w:b/>
    </w:rPr>
  </w:style>
  <w:style w:type="character" w:customStyle="1" w:styleId="ListLabel103">
    <w:name w:val="ListLabel 103"/>
    <w:qFormat/>
    <w:rsid w:val="00025DD8"/>
    <w:rPr>
      <w:rFonts w:cs="Symbol"/>
      <w:b/>
      <w:sz w:val="24"/>
      <w:u w:val="none"/>
    </w:rPr>
  </w:style>
  <w:style w:type="character" w:customStyle="1" w:styleId="ListLabel104">
    <w:name w:val="ListLabel 104"/>
    <w:qFormat/>
    <w:rsid w:val="00025DD8"/>
    <w:rPr>
      <w:b w:val="0"/>
      <w:sz w:val="24"/>
      <w:szCs w:val="24"/>
    </w:rPr>
  </w:style>
  <w:style w:type="character" w:customStyle="1" w:styleId="ListLabel105">
    <w:name w:val="ListLabel 105"/>
    <w:qFormat/>
    <w:rsid w:val="00025DD8"/>
    <w:rPr>
      <w:rFonts w:ascii="Times New Roman" w:hAnsi="Times New Roman" w:cs="Symbol"/>
      <w:sz w:val="24"/>
    </w:rPr>
  </w:style>
  <w:style w:type="character" w:customStyle="1" w:styleId="ListLabel106">
    <w:name w:val="ListLabel 106"/>
    <w:qFormat/>
    <w:rsid w:val="00025DD8"/>
    <w:rPr>
      <w:rFonts w:cs="Courier New"/>
    </w:rPr>
  </w:style>
  <w:style w:type="character" w:customStyle="1" w:styleId="ListLabel107">
    <w:name w:val="ListLabel 107"/>
    <w:qFormat/>
    <w:rsid w:val="00025DD8"/>
    <w:rPr>
      <w:rFonts w:cs="Wingdings"/>
    </w:rPr>
  </w:style>
  <w:style w:type="character" w:customStyle="1" w:styleId="ListLabel108">
    <w:name w:val="ListLabel 108"/>
    <w:qFormat/>
    <w:rsid w:val="00025DD8"/>
    <w:rPr>
      <w:rFonts w:cs="Symbol"/>
    </w:rPr>
  </w:style>
  <w:style w:type="character" w:customStyle="1" w:styleId="ListLabel109">
    <w:name w:val="ListLabel 109"/>
    <w:qFormat/>
    <w:rsid w:val="00025DD8"/>
    <w:rPr>
      <w:rFonts w:cs="Courier New"/>
    </w:rPr>
  </w:style>
  <w:style w:type="character" w:customStyle="1" w:styleId="ListLabel110">
    <w:name w:val="ListLabel 110"/>
    <w:qFormat/>
    <w:rsid w:val="00025DD8"/>
    <w:rPr>
      <w:rFonts w:cs="Wingdings"/>
    </w:rPr>
  </w:style>
  <w:style w:type="character" w:customStyle="1" w:styleId="ListLabel111">
    <w:name w:val="ListLabel 111"/>
    <w:qFormat/>
    <w:rsid w:val="00025DD8"/>
    <w:rPr>
      <w:rFonts w:cs="Symbol"/>
    </w:rPr>
  </w:style>
  <w:style w:type="character" w:customStyle="1" w:styleId="ListLabel112">
    <w:name w:val="ListLabel 112"/>
    <w:qFormat/>
    <w:rsid w:val="00025DD8"/>
    <w:rPr>
      <w:rFonts w:cs="Courier New"/>
    </w:rPr>
  </w:style>
  <w:style w:type="character" w:customStyle="1" w:styleId="ListLabel113">
    <w:name w:val="ListLabel 113"/>
    <w:qFormat/>
    <w:rsid w:val="00025DD8"/>
    <w:rPr>
      <w:rFonts w:cs="Wingdings"/>
    </w:rPr>
  </w:style>
  <w:style w:type="character" w:customStyle="1" w:styleId="ListLabel114">
    <w:name w:val="ListLabel 114"/>
    <w:qFormat/>
    <w:rsid w:val="00025DD8"/>
    <w:rPr>
      <w:rFonts w:ascii="Times New Roman" w:hAnsi="Times New Roman" w:cs="Symbol"/>
      <w:b/>
      <w:sz w:val="24"/>
    </w:rPr>
  </w:style>
  <w:style w:type="character" w:customStyle="1" w:styleId="ListLabel115">
    <w:name w:val="ListLabel 115"/>
    <w:qFormat/>
    <w:rsid w:val="00025DD8"/>
    <w:rPr>
      <w:rFonts w:cs="Courier New"/>
    </w:rPr>
  </w:style>
  <w:style w:type="character" w:customStyle="1" w:styleId="ListLabel116">
    <w:name w:val="ListLabel 116"/>
    <w:qFormat/>
    <w:rsid w:val="00025DD8"/>
    <w:rPr>
      <w:rFonts w:cs="Wingdings"/>
    </w:rPr>
  </w:style>
  <w:style w:type="character" w:customStyle="1" w:styleId="ListLabel117">
    <w:name w:val="ListLabel 117"/>
    <w:qFormat/>
    <w:rsid w:val="00025DD8"/>
    <w:rPr>
      <w:rFonts w:cs="Symbol"/>
    </w:rPr>
  </w:style>
  <w:style w:type="character" w:customStyle="1" w:styleId="ListLabel118">
    <w:name w:val="ListLabel 118"/>
    <w:qFormat/>
    <w:rsid w:val="00025DD8"/>
    <w:rPr>
      <w:rFonts w:cs="Courier New"/>
    </w:rPr>
  </w:style>
  <w:style w:type="character" w:customStyle="1" w:styleId="ListLabel119">
    <w:name w:val="ListLabel 119"/>
    <w:qFormat/>
    <w:rsid w:val="00025DD8"/>
    <w:rPr>
      <w:rFonts w:cs="Wingdings"/>
    </w:rPr>
  </w:style>
  <w:style w:type="character" w:customStyle="1" w:styleId="ListLabel120">
    <w:name w:val="ListLabel 120"/>
    <w:qFormat/>
    <w:rsid w:val="00025DD8"/>
    <w:rPr>
      <w:rFonts w:cs="Symbol"/>
    </w:rPr>
  </w:style>
  <w:style w:type="character" w:customStyle="1" w:styleId="ListLabel121">
    <w:name w:val="ListLabel 121"/>
    <w:qFormat/>
    <w:rsid w:val="00025DD8"/>
    <w:rPr>
      <w:rFonts w:cs="Courier New"/>
    </w:rPr>
  </w:style>
  <w:style w:type="character" w:customStyle="1" w:styleId="ListLabel122">
    <w:name w:val="ListLabel 122"/>
    <w:qFormat/>
    <w:rsid w:val="00025DD8"/>
    <w:rPr>
      <w:rFonts w:cs="Wingdings"/>
    </w:rPr>
  </w:style>
  <w:style w:type="character" w:customStyle="1" w:styleId="ListLabel123">
    <w:name w:val="ListLabel 123"/>
    <w:qFormat/>
    <w:rsid w:val="00025DD8"/>
    <w:rPr>
      <w:rFonts w:ascii="Times New Roman" w:hAnsi="Times New Roman" w:cs="Symbol"/>
      <w:sz w:val="24"/>
    </w:rPr>
  </w:style>
  <w:style w:type="character" w:customStyle="1" w:styleId="ListLabel124">
    <w:name w:val="ListLabel 124"/>
    <w:qFormat/>
    <w:rsid w:val="00025DD8"/>
    <w:rPr>
      <w:rFonts w:cs="Courier New"/>
    </w:rPr>
  </w:style>
  <w:style w:type="character" w:customStyle="1" w:styleId="ListLabel125">
    <w:name w:val="ListLabel 125"/>
    <w:qFormat/>
    <w:rsid w:val="00025DD8"/>
    <w:rPr>
      <w:rFonts w:cs="Wingdings"/>
    </w:rPr>
  </w:style>
  <w:style w:type="character" w:customStyle="1" w:styleId="ListLabel126">
    <w:name w:val="ListLabel 126"/>
    <w:qFormat/>
    <w:rsid w:val="00025DD8"/>
    <w:rPr>
      <w:rFonts w:cs="Symbol"/>
    </w:rPr>
  </w:style>
  <w:style w:type="character" w:customStyle="1" w:styleId="ListLabel127">
    <w:name w:val="ListLabel 127"/>
    <w:qFormat/>
    <w:rsid w:val="00025DD8"/>
    <w:rPr>
      <w:rFonts w:cs="Courier New"/>
    </w:rPr>
  </w:style>
  <w:style w:type="character" w:customStyle="1" w:styleId="ListLabel128">
    <w:name w:val="ListLabel 128"/>
    <w:qFormat/>
    <w:rsid w:val="00025DD8"/>
    <w:rPr>
      <w:rFonts w:cs="Wingdings"/>
    </w:rPr>
  </w:style>
  <w:style w:type="character" w:customStyle="1" w:styleId="ListLabel129">
    <w:name w:val="ListLabel 129"/>
    <w:qFormat/>
    <w:rsid w:val="00025DD8"/>
    <w:rPr>
      <w:rFonts w:cs="Symbol"/>
    </w:rPr>
  </w:style>
  <w:style w:type="character" w:customStyle="1" w:styleId="ListLabel130">
    <w:name w:val="ListLabel 130"/>
    <w:qFormat/>
    <w:rsid w:val="00025DD8"/>
    <w:rPr>
      <w:rFonts w:cs="Courier New"/>
    </w:rPr>
  </w:style>
  <w:style w:type="character" w:customStyle="1" w:styleId="ListLabel131">
    <w:name w:val="ListLabel 131"/>
    <w:qFormat/>
    <w:rsid w:val="00025DD8"/>
    <w:rPr>
      <w:rFonts w:cs="Wingdings"/>
    </w:rPr>
  </w:style>
  <w:style w:type="character" w:customStyle="1" w:styleId="ListLabel132">
    <w:name w:val="ListLabel 132"/>
    <w:qFormat/>
    <w:rsid w:val="00025DD8"/>
    <w:rPr>
      <w:rFonts w:cs="Times New Roman"/>
    </w:rPr>
  </w:style>
  <w:style w:type="character" w:customStyle="1" w:styleId="ListLabel133">
    <w:name w:val="ListLabel 133"/>
    <w:qFormat/>
    <w:rsid w:val="00025DD8"/>
    <w:rPr>
      <w:rFonts w:cs="Courier New"/>
    </w:rPr>
  </w:style>
  <w:style w:type="character" w:customStyle="1" w:styleId="ListLabel134">
    <w:name w:val="ListLabel 134"/>
    <w:qFormat/>
    <w:rsid w:val="00025DD8"/>
    <w:rPr>
      <w:rFonts w:cs="Courier New"/>
    </w:rPr>
  </w:style>
  <w:style w:type="character" w:customStyle="1" w:styleId="ListLabel135">
    <w:name w:val="ListLabel 135"/>
    <w:qFormat/>
    <w:rsid w:val="00025DD8"/>
    <w:rPr>
      <w:rFonts w:cs="Courier New"/>
    </w:rPr>
  </w:style>
  <w:style w:type="character" w:customStyle="1" w:styleId="ListLabel136">
    <w:name w:val="ListLabel 136"/>
    <w:qFormat/>
    <w:rsid w:val="00025DD8"/>
    <w:rPr>
      <w:rFonts w:cs="Courier New"/>
    </w:rPr>
  </w:style>
  <w:style w:type="character" w:customStyle="1" w:styleId="ListLabel137">
    <w:name w:val="ListLabel 137"/>
    <w:qFormat/>
    <w:rsid w:val="00025DD8"/>
    <w:rPr>
      <w:rFonts w:cs="Courier New"/>
    </w:rPr>
  </w:style>
  <w:style w:type="character" w:customStyle="1" w:styleId="ListLabel138">
    <w:name w:val="ListLabel 138"/>
    <w:qFormat/>
    <w:rsid w:val="00025DD8"/>
    <w:rPr>
      <w:rFonts w:cs="Courier New"/>
    </w:rPr>
  </w:style>
  <w:style w:type="character" w:customStyle="1" w:styleId="ListLabel139">
    <w:name w:val="ListLabel 139"/>
    <w:qFormat/>
    <w:rsid w:val="00025DD8"/>
    <w:rPr>
      <w:rFonts w:eastAsiaTheme="minorHAnsi"/>
    </w:rPr>
  </w:style>
  <w:style w:type="character" w:customStyle="1" w:styleId="ListLabel140">
    <w:name w:val="ListLabel 140"/>
    <w:qFormat/>
    <w:rsid w:val="00025DD8"/>
    <w:rPr>
      <w:rFonts w:eastAsiaTheme="minorHAnsi"/>
    </w:rPr>
  </w:style>
  <w:style w:type="character" w:customStyle="1" w:styleId="ListLabel141">
    <w:name w:val="ListLabel 141"/>
    <w:qFormat/>
    <w:rsid w:val="00025DD8"/>
    <w:rPr>
      <w:rFonts w:ascii="Times New Roman" w:eastAsia="Times New Roman" w:hAnsi="Times New Roman" w:cs="Times New Roman"/>
      <w:szCs w:val="24"/>
      <w:lang w:val="en-US"/>
    </w:rPr>
  </w:style>
  <w:style w:type="paragraph" w:customStyle="1" w:styleId="13">
    <w:name w:val="Заголовок1"/>
    <w:basedOn w:val="a"/>
    <w:next w:val="af3"/>
    <w:qFormat/>
    <w:rsid w:val="00025DD8"/>
    <w:pPr>
      <w:keepNext/>
      <w:spacing w:before="240" w:after="120"/>
    </w:pPr>
    <w:rPr>
      <w:rFonts w:ascii="Liberation Sans" w:eastAsia="Microsoft YaHei" w:hAnsi="Liberation Sans" w:cs="Mangal"/>
      <w:sz w:val="28"/>
      <w:szCs w:val="28"/>
    </w:rPr>
  </w:style>
  <w:style w:type="paragraph" w:styleId="af3">
    <w:name w:val="Body Text"/>
    <w:basedOn w:val="a"/>
    <w:rsid w:val="00612F44"/>
    <w:pPr>
      <w:spacing w:after="120" w:line="360" w:lineRule="auto"/>
      <w:ind w:firstLine="567"/>
      <w:jc w:val="both"/>
    </w:pPr>
    <w:rPr>
      <w:rFonts w:ascii="Times New Roman" w:eastAsia="Times New Roman" w:hAnsi="Times New Roman" w:cs="Times New Roman"/>
      <w:sz w:val="28"/>
      <w:szCs w:val="28"/>
      <w:lang w:eastAsia="ru-RU"/>
    </w:rPr>
  </w:style>
  <w:style w:type="paragraph" w:styleId="af4">
    <w:name w:val="List"/>
    <w:basedOn w:val="af3"/>
    <w:rsid w:val="00025DD8"/>
    <w:rPr>
      <w:rFonts w:cs="Mangal"/>
    </w:rPr>
  </w:style>
  <w:style w:type="paragraph" w:styleId="af5">
    <w:name w:val="caption"/>
    <w:basedOn w:val="a"/>
    <w:next w:val="a"/>
    <w:qFormat/>
    <w:rsid w:val="00612F44"/>
    <w:pPr>
      <w:widowControl w:val="0"/>
      <w:spacing w:before="120" w:after="120" w:line="240" w:lineRule="auto"/>
      <w:jc w:val="both"/>
      <w:textAlignment w:val="baseline"/>
    </w:pPr>
    <w:rPr>
      <w:rFonts w:ascii="Times New Roman" w:eastAsia="Times New Roman" w:hAnsi="Times New Roman" w:cs="Times New Roman"/>
      <w:b/>
      <w:bCs/>
      <w:sz w:val="24"/>
      <w:szCs w:val="24"/>
      <w:lang w:eastAsia="ru-RU"/>
    </w:rPr>
  </w:style>
  <w:style w:type="paragraph" w:styleId="af6">
    <w:name w:val="index heading"/>
    <w:basedOn w:val="a"/>
    <w:qFormat/>
    <w:rsid w:val="00025DD8"/>
    <w:pPr>
      <w:suppressLineNumbers/>
    </w:pPr>
    <w:rPr>
      <w:rFonts w:cs="Mangal"/>
    </w:rPr>
  </w:style>
  <w:style w:type="paragraph" w:styleId="34">
    <w:name w:val="Body Text 3"/>
    <w:basedOn w:val="a"/>
    <w:qFormat/>
    <w:rsid w:val="00612F44"/>
    <w:pPr>
      <w:spacing w:after="0" w:line="240" w:lineRule="auto"/>
      <w:jc w:val="both"/>
    </w:pPr>
    <w:rPr>
      <w:rFonts w:ascii="Times New Roman" w:eastAsia="Times New Roman" w:hAnsi="Times New Roman" w:cs="Times New Roman"/>
      <w:color w:val="0000FF"/>
      <w:sz w:val="24"/>
      <w:szCs w:val="24"/>
    </w:rPr>
  </w:style>
  <w:style w:type="paragraph" w:styleId="af7">
    <w:name w:val="header"/>
    <w:basedOn w:val="a"/>
    <w:rsid w:val="00612F44"/>
    <w:pPr>
      <w:tabs>
        <w:tab w:val="center" w:pos="4677"/>
        <w:tab w:val="right" w:pos="9355"/>
      </w:tabs>
      <w:spacing w:after="0" w:line="360" w:lineRule="auto"/>
      <w:ind w:firstLine="567"/>
      <w:jc w:val="both"/>
    </w:pPr>
    <w:rPr>
      <w:rFonts w:ascii="Times New Roman" w:eastAsia="Times New Roman" w:hAnsi="Times New Roman" w:cs="Times New Roman"/>
      <w:sz w:val="28"/>
      <w:szCs w:val="28"/>
      <w:lang w:eastAsia="ru-RU"/>
    </w:rPr>
  </w:style>
  <w:style w:type="paragraph" w:customStyle="1" w:styleId="Style1">
    <w:name w:val="Style1"/>
    <w:basedOn w:val="a"/>
    <w:autoRedefine/>
    <w:qFormat/>
    <w:rsid w:val="00612F44"/>
    <w:pPr>
      <w:spacing w:before="240" w:after="0" w:line="240" w:lineRule="auto"/>
    </w:pPr>
    <w:rPr>
      <w:rFonts w:ascii="Times New Roman" w:eastAsia="Times New Roman" w:hAnsi="Times New Roman" w:cs="Times New Roman"/>
      <w:b/>
      <w:szCs w:val="20"/>
      <w:lang w:eastAsia="ru-RU"/>
    </w:rPr>
  </w:style>
  <w:style w:type="paragraph" w:styleId="22">
    <w:name w:val="Body Text 2"/>
    <w:basedOn w:val="a"/>
    <w:qFormat/>
    <w:rsid w:val="00612F44"/>
    <w:pPr>
      <w:widowControl w:val="0"/>
      <w:spacing w:after="120" w:line="480" w:lineRule="auto"/>
    </w:pPr>
    <w:rPr>
      <w:rFonts w:ascii="Times New Roman" w:eastAsia="Times New Roman" w:hAnsi="Times New Roman" w:cs="Times New Roman"/>
      <w:sz w:val="20"/>
      <w:szCs w:val="20"/>
      <w:lang w:eastAsia="ru-RU"/>
    </w:rPr>
  </w:style>
  <w:style w:type="paragraph" w:customStyle="1" w:styleId="af8">
    <w:name w:val="Знак"/>
    <w:basedOn w:val="a"/>
    <w:qFormat/>
    <w:rsid w:val="00612F44"/>
    <w:pPr>
      <w:spacing w:line="240" w:lineRule="exact"/>
    </w:pPr>
    <w:rPr>
      <w:rFonts w:ascii="Verdana" w:eastAsia="Times New Roman" w:hAnsi="Verdana" w:cs="Verdana"/>
      <w:sz w:val="20"/>
      <w:szCs w:val="20"/>
      <w:lang w:val="en-US"/>
    </w:rPr>
  </w:style>
  <w:style w:type="paragraph" w:styleId="af9">
    <w:name w:val="footnote text"/>
    <w:basedOn w:val="a"/>
    <w:rsid w:val="00612F44"/>
    <w:pPr>
      <w:spacing w:after="0" w:line="240" w:lineRule="auto"/>
    </w:pPr>
    <w:rPr>
      <w:rFonts w:ascii="Times New Roman" w:eastAsia="Times New Roman" w:hAnsi="Times New Roman" w:cs="Times New Roman"/>
      <w:sz w:val="20"/>
      <w:szCs w:val="20"/>
      <w:lang w:eastAsia="ru-RU"/>
    </w:rPr>
  </w:style>
  <w:style w:type="paragraph" w:customStyle="1" w:styleId="afa">
    <w:name w:val="Знак Знак Знак Знак Знак Знак Знак"/>
    <w:basedOn w:val="a"/>
    <w:qFormat/>
    <w:rsid w:val="00612F44"/>
    <w:pPr>
      <w:spacing w:line="240" w:lineRule="exact"/>
    </w:pPr>
    <w:rPr>
      <w:rFonts w:ascii="Verdana" w:eastAsia="Times New Roman" w:hAnsi="Verdana" w:cs="Verdana"/>
      <w:sz w:val="20"/>
      <w:szCs w:val="20"/>
      <w:lang w:val="en-US"/>
    </w:rPr>
  </w:style>
  <w:style w:type="paragraph" w:customStyle="1" w:styleId="210">
    <w:name w:val="Основной текст 2 Знак1"/>
    <w:basedOn w:val="a"/>
    <w:link w:val="21"/>
    <w:qFormat/>
    <w:rsid w:val="00612F44"/>
    <w:pPr>
      <w:spacing w:line="240" w:lineRule="exact"/>
    </w:pPr>
    <w:rPr>
      <w:rFonts w:ascii="Verdana" w:eastAsia="Times New Roman" w:hAnsi="Verdana" w:cs="Verdana"/>
      <w:sz w:val="20"/>
      <w:szCs w:val="20"/>
      <w:lang w:val="en-US"/>
    </w:rPr>
  </w:style>
  <w:style w:type="paragraph" w:customStyle="1" w:styleId="afb">
    <w:name w:val="Знак Знак Знак Знак Знак Знак Знак Знак Знак"/>
    <w:basedOn w:val="a"/>
    <w:qFormat/>
    <w:rsid w:val="00612F44"/>
    <w:pPr>
      <w:spacing w:line="240" w:lineRule="exact"/>
      <w:jc w:val="both"/>
    </w:pPr>
    <w:rPr>
      <w:rFonts w:ascii="Verdana" w:eastAsia="Times New Roman" w:hAnsi="Verdana" w:cs="Times New Roman"/>
      <w:szCs w:val="20"/>
      <w:lang w:val="en-US"/>
    </w:rPr>
  </w:style>
  <w:style w:type="paragraph" w:customStyle="1" w:styleId="afc">
    <w:name w:val="Пункт договора"/>
    <w:basedOn w:val="a"/>
    <w:qFormat/>
    <w:rsid w:val="00612F44"/>
    <w:pPr>
      <w:widowControl w:val="0"/>
      <w:spacing w:after="0" w:line="240" w:lineRule="auto"/>
      <w:jc w:val="both"/>
    </w:pPr>
    <w:rPr>
      <w:rFonts w:ascii="Arial" w:eastAsia="Times New Roman" w:hAnsi="Arial" w:cs="Times New Roman"/>
      <w:sz w:val="20"/>
      <w:szCs w:val="20"/>
      <w:lang w:eastAsia="ru-RU"/>
    </w:rPr>
  </w:style>
  <w:style w:type="paragraph" w:customStyle="1" w:styleId="afd">
    <w:name w:val="Подпункт договора"/>
    <w:basedOn w:val="a"/>
    <w:qFormat/>
    <w:rsid w:val="00612F44"/>
    <w:pPr>
      <w:tabs>
        <w:tab w:val="left" w:pos="360"/>
      </w:tabs>
      <w:spacing w:after="0" w:line="240" w:lineRule="auto"/>
      <w:jc w:val="both"/>
    </w:pPr>
    <w:rPr>
      <w:rFonts w:ascii="Arial" w:eastAsia="Times New Roman" w:hAnsi="Arial" w:cs="Times New Roman"/>
      <w:sz w:val="20"/>
      <w:szCs w:val="20"/>
      <w:lang w:eastAsia="ru-RU"/>
    </w:rPr>
  </w:style>
  <w:style w:type="paragraph" w:styleId="35">
    <w:name w:val="Body Text Indent 3"/>
    <w:basedOn w:val="a"/>
    <w:qFormat/>
    <w:rsid w:val="00612F44"/>
    <w:pPr>
      <w:spacing w:after="120" w:line="360" w:lineRule="auto"/>
      <w:ind w:left="283" w:firstLine="567"/>
      <w:jc w:val="both"/>
    </w:pPr>
    <w:rPr>
      <w:rFonts w:ascii="Times New Roman" w:eastAsia="Times New Roman" w:hAnsi="Times New Roman" w:cs="Times New Roman"/>
      <w:sz w:val="16"/>
      <w:szCs w:val="16"/>
      <w:lang w:eastAsia="ru-RU"/>
    </w:rPr>
  </w:style>
  <w:style w:type="paragraph" w:styleId="afe">
    <w:name w:val="List Paragraph"/>
    <w:aliases w:val="Table-Normal,RSHB_Table-Normal,Заголовок_3,Подпись рисунка,Списки"/>
    <w:basedOn w:val="a"/>
    <w:link w:val="aff"/>
    <w:uiPriority w:val="99"/>
    <w:qFormat/>
    <w:rsid w:val="00612F44"/>
    <w:pPr>
      <w:spacing w:after="0" w:line="240" w:lineRule="auto"/>
      <w:ind w:left="720"/>
      <w:contextualSpacing/>
    </w:pPr>
    <w:rPr>
      <w:rFonts w:ascii="Times New Roman" w:eastAsia="Times New Roman" w:hAnsi="Times New Roman" w:cs="Times New Roman"/>
      <w:sz w:val="24"/>
      <w:szCs w:val="24"/>
      <w:lang w:eastAsia="ru-RU"/>
    </w:rPr>
  </w:style>
  <w:style w:type="paragraph" w:customStyle="1" w:styleId="12">
    <w:name w:val="1. Статья"/>
    <w:basedOn w:val="3"/>
    <w:link w:val="11"/>
    <w:qFormat/>
    <w:rsid w:val="00612F44"/>
    <w:pPr>
      <w:keepNext w:val="0"/>
      <w:widowControl w:val="0"/>
      <w:tabs>
        <w:tab w:val="left" w:pos="2340"/>
      </w:tabs>
      <w:suppressAutoHyphens w:val="0"/>
      <w:spacing w:before="0" w:after="0"/>
      <w:ind w:right="1462"/>
      <w:jc w:val="center"/>
      <w:textAlignment w:val="baseline"/>
    </w:pPr>
    <w:rPr>
      <w:b w:val="0"/>
      <w:sz w:val="24"/>
      <w:szCs w:val="24"/>
    </w:rPr>
  </w:style>
  <w:style w:type="paragraph" w:customStyle="1" w:styleId="23">
    <w:name w:val="2. Пункт"/>
    <w:basedOn w:val="3"/>
    <w:qFormat/>
    <w:rsid w:val="00612F44"/>
    <w:pPr>
      <w:keepNext w:val="0"/>
      <w:widowControl w:val="0"/>
      <w:suppressAutoHyphens w:val="0"/>
      <w:spacing w:before="0" w:after="0"/>
      <w:jc w:val="both"/>
      <w:textAlignment w:val="baseline"/>
    </w:pPr>
    <w:rPr>
      <w:b w:val="0"/>
      <w:sz w:val="24"/>
      <w:szCs w:val="24"/>
    </w:rPr>
  </w:style>
  <w:style w:type="paragraph" w:customStyle="1" w:styleId="310">
    <w:name w:val="Основной текст с отступом 3 Знак1"/>
    <w:basedOn w:val="3"/>
    <w:qFormat/>
    <w:rsid w:val="00612F44"/>
    <w:pPr>
      <w:keepNext w:val="0"/>
      <w:widowControl w:val="0"/>
      <w:tabs>
        <w:tab w:val="left" w:pos="1620"/>
      </w:tabs>
      <w:suppressAutoHyphens w:val="0"/>
      <w:spacing w:before="0" w:after="0"/>
      <w:jc w:val="both"/>
      <w:textAlignment w:val="baseline"/>
    </w:pPr>
    <w:rPr>
      <w:bCs/>
      <w:sz w:val="24"/>
      <w:szCs w:val="24"/>
    </w:rPr>
  </w:style>
  <w:style w:type="paragraph" w:customStyle="1" w:styleId="ConsNormal">
    <w:name w:val="ConsNormal"/>
    <w:qFormat/>
    <w:rsid w:val="00612F44"/>
    <w:pPr>
      <w:ind w:right="19772" w:firstLine="720"/>
    </w:pPr>
    <w:rPr>
      <w:rFonts w:ascii="Arial" w:eastAsia="Times New Roman" w:hAnsi="Arial" w:cs="Times New Roman"/>
      <w:sz w:val="32"/>
      <w:szCs w:val="20"/>
    </w:rPr>
  </w:style>
  <w:style w:type="paragraph" w:styleId="aff0">
    <w:name w:val="Balloon Text"/>
    <w:basedOn w:val="a"/>
    <w:qFormat/>
    <w:rsid w:val="00612F44"/>
    <w:pPr>
      <w:spacing w:after="0" w:line="240" w:lineRule="auto"/>
      <w:ind w:firstLine="567"/>
      <w:jc w:val="both"/>
    </w:pPr>
    <w:rPr>
      <w:rFonts w:ascii="Tahoma" w:eastAsia="Times New Roman" w:hAnsi="Tahoma" w:cs="Times New Roman"/>
      <w:sz w:val="16"/>
      <w:szCs w:val="16"/>
    </w:rPr>
  </w:style>
  <w:style w:type="paragraph" w:customStyle="1" w:styleId="40">
    <w:name w:val="4. Отчерк"/>
    <w:basedOn w:val="a"/>
    <w:qFormat/>
    <w:rsid w:val="00612F44"/>
    <w:pPr>
      <w:widowControl w:val="0"/>
      <w:spacing w:after="0" w:line="240" w:lineRule="auto"/>
      <w:jc w:val="both"/>
    </w:pPr>
    <w:rPr>
      <w:rFonts w:ascii="Times New Roman" w:eastAsia="Times New Roman" w:hAnsi="Times New Roman" w:cs="Times New Roman"/>
      <w:sz w:val="24"/>
      <w:szCs w:val="24"/>
    </w:rPr>
  </w:style>
  <w:style w:type="paragraph" w:styleId="aff1">
    <w:name w:val="annotation text"/>
    <w:basedOn w:val="a"/>
    <w:qFormat/>
    <w:rsid w:val="00612F44"/>
    <w:pPr>
      <w:spacing w:after="0" w:line="240" w:lineRule="auto"/>
      <w:ind w:firstLine="567"/>
      <w:jc w:val="both"/>
    </w:pPr>
    <w:rPr>
      <w:rFonts w:ascii="Times New Roman" w:eastAsia="Times New Roman" w:hAnsi="Times New Roman" w:cs="Times New Roman"/>
      <w:sz w:val="20"/>
      <w:szCs w:val="20"/>
    </w:rPr>
  </w:style>
  <w:style w:type="paragraph" w:styleId="aff2">
    <w:name w:val="annotation subject"/>
    <w:basedOn w:val="aff1"/>
    <w:next w:val="aff1"/>
    <w:qFormat/>
    <w:rsid w:val="00612F44"/>
    <w:rPr>
      <w:b/>
      <w:bCs/>
    </w:rPr>
  </w:style>
  <w:style w:type="paragraph" w:styleId="aff3">
    <w:name w:val="footer"/>
    <w:basedOn w:val="a"/>
    <w:rsid w:val="00612F44"/>
    <w:pPr>
      <w:tabs>
        <w:tab w:val="center" w:pos="4677"/>
        <w:tab w:val="right" w:pos="9355"/>
      </w:tabs>
      <w:spacing w:after="0" w:line="240" w:lineRule="auto"/>
      <w:ind w:firstLine="567"/>
      <w:jc w:val="both"/>
    </w:pPr>
    <w:rPr>
      <w:rFonts w:ascii="Times New Roman" w:eastAsia="Times New Roman" w:hAnsi="Times New Roman" w:cs="Times New Roman"/>
      <w:sz w:val="28"/>
      <w:szCs w:val="28"/>
    </w:rPr>
  </w:style>
  <w:style w:type="paragraph" w:styleId="aff4">
    <w:name w:val="Revision"/>
    <w:uiPriority w:val="99"/>
    <w:semiHidden/>
    <w:qFormat/>
    <w:rsid w:val="00612F44"/>
    <w:rPr>
      <w:rFonts w:ascii="Times New Roman" w:eastAsia="Times New Roman" w:hAnsi="Times New Roman" w:cs="Times New Roman"/>
      <w:sz w:val="28"/>
      <w:szCs w:val="28"/>
      <w:lang w:eastAsia="ru-RU"/>
    </w:rPr>
  </w:style>
  <w:style w:type="paragraph" w:customStyle="1" w:styleId="14">
    <w:name w:val="Название1"/>
    <w:basedOn w:val="a"/>
    <w:qFormat/>
    <w:rsid w:val="00612F44"/>
    <w:pPr>
      <w:widowControl w:val="0"/>
      <w:spacing w:after="120" w:line="240" w:lineRule="auto"/>
      <w:jc w:val="center"/>
      <w:textAlignment w:val="baseline"/>
    </w:pPr>
    <w:rPr>
      <w:rFonts w:ascii="Times New Roman" w:eastAsia="Times New Roman" w:hAnsi="Times New Roman" w:cs="Times New Roman"/>
      <w:b/>
      <w:bCs/>
      <w:sz w:val="32"/>
      <w:szCs w:val="20"/>
      <w:lang w:eastAsia="ru-RU"/>
    </w:rPr>
  </w:style>
  <w:style w:type="paragraph" w:styleId="aff5">
    <w:name w:val="Body Text Indent"/>
    <w:basedOn w:val="a"/>
    <w:rsid w:val="00612F44"/>
    <w:pPr>
      <w:spacing w:after="120" w:line="360" w:lineRule="auto"/>
      <w:ind w:left="283" w:firstLine="567"/>
      <w:jc w:val="both"/>
    </w:pPr>
    <w:rPr>
      <w:rFonts w:ascii="Times New Roman" w:eastAsia="Times New Roman" w:hAnsi="Times New Roman" w:cs="Times New Roman"/>
      <w:sz w:val="28"/>
      <w:szCs w:val="28"/>
    </w:rPr>
  </w:style>
  <w:style w:type="paragraph" w:customStyle="1" w:styleId="333">
    <w:name w:val="Пункт 3.3.3"/>
    <w:basedOn w:val="a"/>
    <w:qFormat/>
    <w:rsid w:val="00612F44"/>
    <w:pPr>
      <w:keepNext/>
      <w:keepLines/>
      <w:widowControl w:val="0"/>
      <w:tabs>
        <w:tab w:val="left" w:pos="920"/>
      </w:tabs>
      <w:spacing w:before="240" w:after="240" w:line="240" w:lineRule="auto"/>
      <w:ind w:left="704" w:hanging="504"/>
      <w:textAlignment w:val="baseline"/>
      <w:outlineLvl w:val="1"/>
    </w:pPr>
    <w:rPr>
      <w:rFonts w:ascii="Times New Roman" w:eastAsia="Times New Roman" w:hAnsi="Times New Roman" w:cs="Times New Roman"/>
      <w:sz w:val="24"/>
      <w:szCs w:val="20"/>
      <w:lang w:eastAsia="ru-RU"/>
    </w:rPr>
  </w:style>
  <w:style w:type="paragraph" w:customStyle="1" w:styleId="15">
    <w:name w:val="Знак1"/>
    <w:basedOn w:val="a"/>
    <w:qFormat/>
    <w:rsid w:val="00612F44"/>
    <w:pPr>
      <w:spacing w:line="240" w:lineRule="exact"/>
    </w:pPr>
    <w:rPr>
      <w:rFonts w:ascii="Verdana" w:eastAsia="Times New Roman" w:hAnsi="Verdana" w:cs="Verdana"/>
      <w:sz w:val="20"/>
      <w:szCs w:val="20"/>
      <w:lang w:val="en-US"/>
    </w:rPr>
  </w:style>
  <w:style w:type="paragraph" w:customStyle="1" w:styleId="-0">
    <w:name w:val="Контракт-раздел"/>
    <w:basedOn w:val="a"/>
    <w:qFormat/>
    <w:rsid w:val="00612F44"/>
    <w:pPr>
      <w:keepNext/>
      <w:keepLines/>
      <w:tabs>
        <w:tab w:val="left" w:pos="0"/>
        <w:tab w:val="left" w:pos="567"/>
      </w:tabs>
      <w:suppressAutoHyphens/>
      <w:spacing w:before="360" w:after="120" w:line="240" w:lineRule="auto"/>
      <w:jc w:val="center"/>
      <w:textAlignment w:val="baseline"/>
      <w:outlineLvl w:val="1"/>
    </w:pPr>
    <w:rPr>
      <w:rFonts w:ascii="Times New Roman" w:eastAsia="Times New Roman" w:hAnsi="Times New Roman" w:cs="Times New Roman"/>
      <w:b/>
      <w:bCs/>
      <w:caps/>
      <w:sz w:val="28"/>
      <w:szCs w:val="28"/>
      <w:lang w:eastAsia="ru-RU"/>
    </w:rPr>
  </w:style>
  <w:style w:type="paragraph" w:customStyle="1" w:styleId="-1">
    <w:name w:val="Контракт-пункт"/>
    <w:basedOn w:val="a"/>
    <w:qFormat/>
    <w:rsid w:val="00612F44"/>
    <w:pPr>
      <w:spacing w:after="0" w:line="360" w:lineRule="auto"/>
      <w:jc w:val="both"/>
    </w:pPr>
    <w:rPr>
      <w:rFonts w:ascii="Times New Roman" w:eastAsia="Times New Roman" w:hAnsi="Times New Roman" w:cs="Times New Roman"/>
      <w:sz w:val="28"/>
      <w:szCs w:val="28"/>
      <w:lang w:eastAsia="ru-RU"/>
    </w:rPr>
  </w:style>
  <w:style w:type="paragraph" w:customStyle="1" w:styleId="-2">
    <w:name w:val="Контракт-подпункт"/>
    <w:basedOn w:val="a"/>
    <w:qFormat/>
    <w:rsid w:val="00612F44"/>
    <w:pPr>
      <w:spacing w:after="0" w:line="360" w:lineRule="auto"/>
      <w:jc w:val="both"/>
    </w:pPr>
    <w:rPr>
      <w:rFonts w:ascii="Times New Roman" w:eastAsia="Times New Roman" w:hAnsi="Times New Roman" w:cs="Times New Roman"/>
      <w:sz w:val="28"/>
      <w:szCs w:val="28"/>
      <w:lang w:eastAsia="ru-RU"/>
    </w:rPr>
  </w:style>
  <w:style w:type="paragraph" w:customStyle="1" w:styleId="-3">
    <w:name w:val="Контракт-подподпункт"/>
    <w:basedOn w:val="a"/>
    <w:qFormat/>
    <w:rsid w:val="00612F44"/>
    <w:pPr>
      <w:spacing w:after="0" w:line="360" w:lineRule="auto"/>
      <w:jc w:val="both"/>
    </w:pPr>
    <w:rPr>
      <w:rFonts w:ascii="Times New Roman" w:eastAsia="Times New Roman" w:hAnsi="Times New Roman" w:cs="Times New Roman"/>
      <w:sz w:val="28"/>
      <w:szCs w:val="28"/>
      <w:lang w:eastAsia="ru-RU"/>
    </w:rPr>
  </w:style>
  <w:style w:type="paragraph" w:styleId="aff6">
    <w:name w:val="endnote text"/>
    <w:basedOn w:val="a"/>
    <w:uiPriority w:val="99"/>
    <w:semiHidden/>
    <w:unhideWhenUsed/>
    <w:rsid w:val="00612F44"/>
    <w:pPr>
      <w:spacing w:after="0" w:line="360" w:lineRule="auto"/>
      <w:ind w:firstLine="567"/>
      <w:jc w:val="both"/>
    </w:pPr>
    <w:rPr>
      <w:rFonts w:ascii="Times New Roman" w:eastAsia="Times New Roman" w:hAnsi="Times New Roman" w:cs="Times New Roman"/>
      <w:sz w:val="20"/>
      <w:szCs w:val="20"/>
    </w:rPr>
  </w:style>
  <w:style w:type="paragraph" w:customStyle="1" w:styleId="aff7">
    <w:name w:val="Таблица текст"/>
    <w:basedOn w:val="a"/>
    <w:qFormat/>
    <w:rsid w:val="00025DD8"/>
    <w:pPr>
      <w:spacing w:before="40" w:after="40"/>
      <w:ind w:left="57" w:right="57"/>
    </w:pPr>
    <w:rPr>
      <w:sz w:val="24"/>
    </w:rPr>
  </w:style>
  <w:style w:type="paragraph" w:customStyle="1" w:styleId="aff8">
    <w:name w:val="Таблица шапка"/>
    <w:basedOn w:val="a"/>
    <w:qFormat/>
    <w:rsid w:val="00025DD8"/>
    <w:pPr>
      <w:keepNext/>
      <w:spacing w:before="40" w:after="40"/>
      <w:ind w:left="57" w:right="57"/>
    </w:pPr>
  </w:style>
  <w:style w:type="paragraph" w:customStyle="1" w:styleId="aff9">
    <w:name w:val="Содержимое врезки"/>
    <w:basedOn w:val="a"/>
    <w:qFormat/>
    <w:rsid w:val="00025DD8"/>
  </w:style>
  <w:style w:type="paragraph" w:customStyle="1" w:styleId="affa">
    <w:name w:val="Содержимое таблицы"/>
    <w:basedOn w:val="a"/>
    <w:qFormat/>
    <w:rsid w:val="00025DD8"/>
    <w:pPr>
      <w:suppressLineNumbers/>
    </w:pPr>
  </w:style>
  <w:style w:type="paragraph" w:customStyle="1" w:styleId="affb">
    <w:name w:val="Заголовок таблицы"/>
    <w:basedOn w:val="affa"/>
    <w:qFormat/>
    <w:rsid w:val="00025DD8"/>
    <w:pPr>
      <w:jc w:val="center"/>
    </w:pPr>
    <w:rPr>
      <w:b/>
      <w:bCs/>
    </w:rPr>
  </w:style>
  <w:style w:type="numbering" w:customStyle="1" w:styleId="16">
    <w:name w:val="Нет списка1"/>
    <w:uiPriority w:val="99"/>
    <w:semiHidden/>
    <w:unhideWhenUsed/>
    <w:qFormat/>
    <w:rsid w:val="00612F44"/>
  </w:style>
  <w:style w:type="table" w:styleId="affc">
    <w:name w:val="Table Grid"/>
    <w:basedOn w:val="a1"/>
    <w:uiPriority w:val="59"/>
    <w:rsid w:val="00612F44"/>
    <w:pPr>
      <w:spacing w:line="360" w:lineRule="auto"/>
      <w:jc w:val="both"/>
    </w:pPr>
    <w:rPr>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
    <w:name w:val="Сетка таблицы1"/>
    <w:basedOn w:val="a1"/>
    <w:rsid w:val="00806D25"/>
    <w:rPr>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uiPriority w:val="99"/>
    <w:rsid w:val="00EE085A"/>
    <w:pPr>
      <w:widowControl w:val="0"/>
      <w:autoSpaceDE w:val="0"/>
      <w:autoSpaceDN w:val="0"/>
      <w:adjustRightInd w:val="0"/>
    </w:pPr>
    <w:rPr>
      <w:rFonts w:ascii="Courier New" w:eastAsiaTheme="minorEastAsia" w:hAnsi="Courier New" w:cs="Courier New"/>
      <w:sz w:val="20"/>
      <w:szCs w:val="20"/>
      <w:lang w:eastAsia="ru-RU"/>
    </w:rPr>
  </w:style>
  <w:style w:type="character" w:customStyle="1" w:styleId="FontStyle27">
    <w:name w:val="Font Style27"/>
    <w:rsid w:val="002040F4"/>
    <w:rPr>
      <w:rFonts w:ascii="Times New Roman" w:hAnsi="Times New Roman" w:cs="Times New Roman"/>
      <w:b/>
      <w:bCs/>
      <w:sz w:val="22"/>
      <w:szCs w:val="22"/>
    </w:rPr>
  </w:style>
  <w:style w:type="character" w:styleId="affd">
    <w:name w:val="footnote reference"/>
    <w:basedOn w:val="a0"/>
    <w:unhideWhenUsed/>
    <w:rsid w:val="002040F4"/>
    <w:rPr>
      <w:vertAlign w:val="superscript"/>
    </w:rPr>
  </w:style>
  <w:style w:type="character" w:customStyle="1" w:styleId="50">
    <w:name w:val="Заголовок 5 Знак"/>
    <w:basedOn w:val="a0"/>
    <w:link w:val="5"/>
    <w:uiPriority w:val="9"/>
    <w:semiHidden/>
    <w:rsid w:val="00946CAF"/>
    <w:rPr>
      <w:rFonts w:asciiTheme="majorHAnsi" w:eastAsiaTheme="majorEastAsia" w:hAnsiTheme="majorHAnsi" w:cstheme="majorBidi"/>
      <w:color w:val="1F4D78" w:themeColor="accent1" w:themeShade="7F"/>
    </w:rPr>
  </w:style>
  <w:style w:type="character" w:customStyle="1" w:styleId="aff">
    <w:name w:val="Абзац списка Знак"/>
    <w:aliases w:val="Table-Normal Знак,RSHB_Table-Normal Знак,Заголовок_3 Знак,Подпись рисунка Знак,Списки Знак"/>
    <w:link w:val="afe"/>
    <w:uiPriority w:val="99"/>
    <w:locked/>
    <w:rsid w:val="00946CAF"/>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8788330">
      <w:bodyDiv w:val="1"/>
      <w:marLeft w:val="0"/>
      <w:marRight w:val="0"/>
      <w:marTop w:val="0"/>
      <w:marBottom w:val="0"/>
      <w:divBdr>
        <w:top w:val="none" w:sz="0" w:space="0" w:color="auto"/>
        <w:left w:val="none" w:sz="0" w:space="0" w:color="auto"/>
        <w:bottom w:val="none" w:sz="0" w:space="0" w:color="auto"/>
        <w:right w:val="none" w:sz="0" w:space="0" w:color="auto"/>
      </w:divBdr>
    </w:div>
    <w:div w:id="590508731">
      <w:bodyDiv w:val="1"/>
      <w:marLeft w:val="0"/>
      <w:marRight w:val="0"/>
      <w:marTop w:val="0"/>
      <w:marBottom w:val="0"/>
      <w:divBdr>
        <w:top w:val="none" w:sz="0" w:space="0" w:color="auto"/>
        <w:left w:val="none" w:sz="0" w:space="0" w:color="auto"/>
        <w:bottom w:val="none" w:sz="0" w:space="0" w:color="auto"/>
        <w:right w:val="none" w:sz="0" w:space="0" w:color="auto"/>
      </w:divBdr>
    </w:div>
    <w:div w:id="653097761">
      <w:bodyDiv w:val="1"/>
      <w:marLeft w:val="0"/>
      <w:marRight w:val="0"/>
      <w:marTop w:val="0"/>
      <w:marBottom w:val="0"/>
      <w:divBdr>
        <w:top w:val="none" w:sz="0" w:space="0" w:color="auto"/>
        <w:left w:val="none" w:sz="0" w:space="0" w:color="auto"/>
        <w:bottom w:val="none" w:sz="0" w:space="0" w:color="auto"/>
        <w:right w:val="none" w:sz="0" w:space="0" w:color="auto"/>
      </w:divBdr>
    </w:div>
    <w:div w:id="1117062254">
      <w:bodyDiv w:val="1"/>
      <w:marLeft w:val="0"/>
      <w:marRight w:val="0"/>
      <w:marTop w:val="0"/>
      <w:marBottom w:val="0"/>
      <w:divBdr>
        <w:top w:val="none" w:sz="0" w:space="0" w:color="auto"/>
        <w:left w:val="none" w:sz="0" w:space="0" w:color="auto"/>
        <w:bottom w:val="none" w:sz="0" w:space="0" w:color="auto"/>
        <w:right w:val="none" w:sz="0" w:space="0" w:color="auto"/>
      </w:divBdr>
    </w:div>
    <w:div w:id="1131047337">
      <w:bodyDiv w:val="1"/>
      <w:marLeft w:val="0"/>
      <w:marRight w:val="0"/>
      <w:marTop w:val="0"/>
      <w:marBottom w:val="0"/>
      <w:divBdr>
        <w:top w:val="none" w:sz="0" w:space="0" w:color="auto"/>
        <w:left w:val="none" w:sz="0" w:space="0" w:color="auto"/>
        <w:bottom w:val="none" w:sz="0" w:space="0" w:color="auto"/>
        <w:right w:val="none" w:sz="0" w:space="0" w:color="auto"/>
      </w:divBdr>
    </w:div>
    <w:div w:id="1332686302">
      <w:bodyDiv w:val="1"/>
      <w:marLeft w:val="0"/>
      <w:marRight w:val="0"/>
      <w:marTop w:val="0"/>
      <w:marBottom w:val="0"/>
      <w:divBdr>
        <w:top w:val="none" w:sz="0" w:space="0" w:color="auto"/>
        <w:left w:val="none" w:sz="0" w:space="0" w:color="auto"/>
        <w:bottom w:val="none" w:sz="0" w:space="0" w:color="auto"/>
        <w:right w:val="none" w:sz="0" w:space="0" w:color="auto"/>
      </w:divBdr>
    </w:div>
    <w:div w:id="156271378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94D5CE8889791A29DE57299515463A9D6134D8237B999C803E6F853513x2A2P"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consultantplus://offline/ref=79440D5123ABA6A25F43346AB59DBAAC7032C8E1556DA64FAED62E167F76889C2B7C475C32EFC59BJ8rDH" TargetMode="External"/><Relationship Id="rId4" Type="http://schemas.openxmlformats.org/officeDocument/2006/relationships/settings" Target="settings.xml"/><Relationship Id="rId9" Type="http://schemas.openxmlformats.org/officeDocument/2006/relationships/hyperlink" Target="consultantplus://offline/ref=94D5CE8889791A29DE57299515463A9D6135D2287D929C803E6F853513x2A2P"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0A2C05-D112-4A8D-A6A4-A466CB67E6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23</Pages>
  <Words>10848</Words>
  <Characters>61835</Characters>
  <Application>Microsoft Office Word</Application>
  <DocSecurity>0</DocSecurity>
  <Lines>515</Lines>
  <Paragraphs>145</Paragraphs>
  <ScaleCrop>false</ScaleCrop>
  <HeadingPairs>
    <vt:vector size="2" baseType="variant">
      <vt:variant>
        <vt:lpstr>Название</vt:lpstr>
      </vt:variant>
      <vt:variant>
        <vt:i4>1</vt:i4>
      </vt:variant>
    </vt:vector>
  </HeadingPairs>
  <TitlesOfParts>
    <vt:vector size="1" baseType="lpstr">
      <vt:lpstr/>
    </vt:vector>
  </TitlesOfParts>
  <Company>ОАО "РАО ЭС ВОСТОКА"</Company>
  <LinksUpToDate>false</LinksUpToDate>
  <CharactersWithSpaces>72538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Ахрамеев Максим Николаевич</dc:creator>
  <cp:lastModifiedBy>Лебедева Екатерина Викторовна</cp:lastModifiedBy>
  <cp:revision>2</cp:revision>
  <cp:lastPrinted>2019-05-14T08:24:00Z</cp:lastPrinted>
  <dcterms:created xsi:type="dcterms:W3CDTF">2026-07-30T10:35:00Z</dcterms:created>
  <dcterms:modified xsi:type="dcterms:W3CDTF">2026-07-30T10:35:00Z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ОАО "РАО ЭС ВОСТОКА"</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