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  <w:r w:rsidRPr="00780734">
        <w:rPr>
          <w:rFonts w:eastAsia="SimSun"/>
          <w:b/>
          <w:szCs w:val="28"/>
        </w:rPr>
        <w:t>Техни</w:t>
      </w:r>
      <w:r w:rsidR="00B115FD" w:rsidRPr="00780734">
        <w:rPr>
          <w:rFonts w:eastAsia="SimSun"/>
          <w:b/>
          <w:szCs w:val="28"/>
        </w:rPr>
        <w:t>ческие требования</w:t>
      </w: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4A04F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</w:rPr>
      </w:pPr>
      <w:r w:rsidRPr="00780734">
        <w:rPr>
          <w:rFonts w:eastAsiaTheme="minorHAnsi"/>
          <w:szCs w:val="22"/>
          <w:lang w:eastAsia="en-US"/>
        </w:rPr>
        <w:t xml:space="preserve">на </w:t>
      </w:r>
      <w:r w:rsidR="00364117" w:rsidRPr="00780734">
        <w:rPr>
          <w:rFonts w:eastAsiaTheme="minorHAnsi"/>
          <w:szCs w:val="22"/>
          <w:lang w:eastAsia="en-US"/>
        </w:rPr>
        <w:t>оказание услуг по организации перевозок почты авиационным транспортом на внутрироссийски</w:t>
      </w:r>
      <w:r w:rsidRPr="00780734">
        <w:rPr>
          <w:rFonts w:eastAsiaTheme="minorHAnsi"/>
          <w:szCs w:val="22"/>
          <w:lang w:eastAsia="en-US"/>
        </w:rPr>
        <w:t>х авиалиниях</w:t>
      </w: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780734" w:rsidRPr="00780734" w:rsidRDefault="00780734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8"/>
        </w:rPr>
      </w:pPr>
    </w:p>
    <w:p w:rsidR="006E1B97" w:rsidRPr="00780734" w:rsidRDefault="00635F61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>Москва, 2026</w:t>
      </w:r>
    </w:p>
    <w:p w:rsidR="006E1B97" w:rsidRDefault="006E1B97" w:rsidP="008D5ABC">
      <w:pPr>
        <w:widowControl w:val="0"/>
        <w:autoSpaceDE w:val="0"/>
        <w:autoSpaceDN w:val="0"/>
        <w:adjustRightInd w:val="0"/>
        <w:rPr>
          <w:rFonts w:eastAsia="SimSun"/>
          <w:b/>
          <w:sz w:val="28"/>
          <w:szCs w:val="28"/>
        </w:rPr>
      </w:pPr>
    </w:p>
    <w:p w:rsidR="00627278" w:rsidRPr="00780734" w:rsidRDefault="00627278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80734">
        <w:rPr>
          <w:rFonts w:ascii="Times New Roman" w:hAnsi="Times New Roman" w:cs="Times New Roman"/>
          <w:b/>
          <w:sz w:val="24"/>
          <w:szCs w:val="26"/>
        </w:rPr>
        <w:lastRenderedPageBreak/>
        <w:t>ПЕРЕЧЕНЬ ПРИНЯТЫХ СОКРАЩЕНИЙ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6800"/>
      </w:tblGrid>
      <w:tr w:rsidR="0049461E" w:rsidRPr="0014650B" w:rsidTr="0014650B">
        <w:trPr>
          <w:trHeight w:val="187"/>
        </w:trPr>
        <w:tc>
          <w:tcPr>
            <w:tcW w:w="851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b/>
                <w:sz w:val="22"/>
                <w:szCs w:val="22"/>
              </w:rPr>
              <w:t>Сокращение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b/>
                <w:sz w:val="22"/>
                <w:szCs w:val="22"/>
              </w:rPr>
              <w:t>Расшифровка сокращения</w:t>
            </w:r>
          </w:p>
        </w:tc>
      </w:tr>
      <w:tr w:rsidR="0049461E" w:rsidRPr="0014650B" w:rsidTr="0014650B">
        <w:trPr>
          <w:trHeight w:val="151"/>
        </w:trPr>
        <w:tc>
          <w:tcPr>
            <w:tcW w:w="851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Заказчик/Общество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«Почта России», АО «Почта России»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Любое юридическое, оказывающее услуги по договору, заключаемому с Заказчиком с соблюдением Федерального закона от 18.07.2011 №223-ФЗ «О закупках товаров, работ, услуг отдельными видами юридических лиц», и Положения о закупке товаров, работ, услуг для нужд АО «Почта России»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ТТ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Технические требования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ВС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Воздушное судно</w:t>
            </w:r>
          </w:p>
        </w:tc>
      </w:tr>
      <w:tr w:rsidR="0097106F" w:rsidRPr="0014650B" w:rsidTr="00780734">
        <w:tc>
          <w:tcPr>
            <w:tcW w:w="851" w:type="dxa"/>
            <w:vAlign w:val="center"/>
          </w:tcPr>
          <w:p w:rsidR="0097106F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5" w:type="dxa"/>
            <w:vAlign w:val="center"/>
          </w:tcPr>
          <w:p w:rsidR="0097106F" w:rsidRPr="0014650B" w:rsidRDefault="0097106F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АОПП</w:t>
            </w:r>
          </w:p>
        </w:tc>
        <w:tc>
          <w:tcPr>
            <w:tcW w:w="6800" w:type="dxa"/>
            <w:vAlign w:val="center"/>
          </w:tcPr>
          <w:p w:rsidR="0097106F" w:rsidRPr="0014650B" w:rsidRDefault="0097106F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Авиационное отделение перевозки почты</w:t>
            </w:r>
          </w:p>
        </w:tc>
      </w:tr>
      <w:tr w:rsidR="0049461E" w:rsidRPr="0014650B" w:rsidTr="0014650B">
        <w:trPr>
          <w:trHeight w:val="183"/>
        </w:trPr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5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МСЦ</w:t>
            </w:r>
          </w:p>
        </w:tc>
        <w:tc>
          <w:tcPr>
            <w:tcW w:w="6800" w:type="dxa"/>
            <w:vAlign w:val="center"/>
          </w:tcPr>
          <w:p w:rsidR="0049461E" w:rsidRPr="0014650B" w:rsidRDefault="0049461E" w:rsidP="00614E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</w:rPr>
              <w:t>Магистральный сортировочный центр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Лимит почтовой загрузки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Согласованная Сторонами провозная емкость, выделяемая Исполнителем Заказчику для перевозки почты от места приема до места доставки в зависимости от типа ВС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Место доставки и (или) место приема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Пункты доставки и (или) приема почты, расположенные на территории Российской Федерации, согласованные Сторонами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14650B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Календарный месяц, в котором оказываются услуги по организации перевозок почтовых отправлений авиационным транспортом на внутрироссийских авиалиниях регулярными рейсами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14650B">
              <w:rPr>
                <w:sz w:val="22"/>
                <w:szCs w:val="22"/>
              </w:rPr>
              <w:t>Почта, почтовые отправления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Почтовые отправления, письменная корреспонденция (простая, заказная, с объявленной ценностью), посылки (простые, ценные), бандероли (простые, заказные и с объявленной ценностью), EMS-отправления, отправления 1-го класса, международные отправления и печать (газетные пачки)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14650B">
              <w:rPr>
                <w:sz w:val="22"/>
                <w:szCs w:val="22"/>
              </w:rPr>
              <w:t>Срок доставки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Согласованное Сторонами время доставки почты от места приема до места доставки.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</w:t>
            </w:r>
          </w:p>
        </w:tc>
      </w:tr>
      <w:tr w:rsidR="0049461E" w:rsidRPr="0014650B" w:rsidTr="00780734">
        <w:trPr>
          <w:trHeight w:val="45"/>
        </w:trPr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14650B">
              <w:rPr>
                <w:sz w:val="22"/>
                <w:szCs w:val="22"/>
              </w:rPr>
              <w:t>Стороны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Заказчик и Исполнитель</w:t>
            </w:r>
          </w:p>
        </w:tc>
      </w:tr>
      <w:tr w:rsidR="0049461E" w:rsidRPr="0014650B" w:rsidTr="00780734">
        <w:tc>
          <w:tcPr>
            <w:tcW w:w="851" w:type="dxa"/>
            <w:vAlign w:val="center"/>
          </w:tcPr>
          <w:p w:rsidR="0049461E" w:rsidRPr="0014650B" w:rsidRDefault="0097106F" w:rsidP="00614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65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  <w:lang w:val="en-US"/>
              </w:rPr>
              <w:t>AFTN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1E" w:rsidRPr="0014650B" w:rsidRDefault="0049461E" w:rsidP="00614E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650B">
              <w:rPr>
                <w:sz w:val="22"/>
                <w:szCs w:val="22"/>
              </w:rPr>
              <w:t>(</w:t>
            </w:r>
            <w:r w:rsidRPr="0014650B">
              <w:rPr>
                <w:sz w:val="22"/>
                <w:szCs w:val="22"/>
                <w:lang w:val="en-US"/>
              </w:rPr>
              <w:t>Aeronautical</w:t>
            </w:r>
            <w:r w:rsidRPr="0014650B">
              <w:rPr>
                <w:sz w:val="22"/>
                <w:szCs w:val="22"/>
              </w:rPr>
              <w:t xml:space="preserve"> </w:t>
            </w:r>
            <w:r w:rsidRPr="0014650B">
              <w:rPr>
                <w:sz w:val="22"/>
                <w:szCs w:val="22"/>
                <w:lang w:val="en-US"/>
              </w:rPr>
              <w:t>Fixed</w:t>
            </w:r>
            <w:r w:rsidRPr="0014650B">
              <w:rPr>
                <w:sz w:val="22"/>
                <w:szCs w:val="22"/>
              </w:rPr>
              <w:t xml:space="preserve"> </w:t>
            </w:r>
            <w:r w:rsidRPr="0014650B">
              <w:rPr>
                <w:sz w:val="22"/>
                <w:szCs w:val="22"/>
                <w:lang w:val="en-US"/>
              </w:rPr>
              <w:t>Telecommunications</w:t>
            </w:r>
            <w:r w:rsidRPr="0014650B">
              <w:rPr>
                <w:sz w:val="22"/>
                <w:szCs w:val="22"/>
              </w:rPr>
              <w:t xml:space="preserve"> </w:t>
            </w:r>
            <w:r w:rsidRPr="0014650B">
              <w:rPr>
                <w:sz w:val="22"/>
                <w:szCs w:val="22"/>
                <w:lang w:val="en-US"/>
              </w:rPr>
              <w:t>Network</w:t>
            </w:r>
            <w:r w:rsidRPr="0014650B">
              <w:rPr>
                <w:sz w:val="22"/>
                <w:szCs w:val="22"/>
              </w:rPr>
              <w:t>) Сеть авиационной фиксированной электросвязи – информационная сеть гражданской авиации</w:t>
            </w:r>
          </w:p>
        </w:tc>
      </w:tr>
    </w:tbl>
    <w:p w:rsidR="0049461E" w:rsidRPr="00742B3A" w:rsidRDefault="0049461E" w:rsidP="000129C6">
      <w:pPr>
        <w:widowControl w:val="0"/>
        <w:autoSpaceDE w:val="0"/>
        <w:autoSpaceDN w:val="0"/>
        <w:adjustRightInd w:val="0"/>
        <w:rPr>
          <w:rFonts w:eastAsia="SimSun"/>
          <w:sz w:val="16"/>
          <w:szCs w:val="16"/>
        </w:rPr>
      </w:pPr>
    </w:p>
    <w:p w:rsidR="00A33097" w:rsidRPr="00780734" w:rsidRDefault="00A33097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65EFD" w:rsidRPr="00780734" w:rsidRDefault="00E27E24" w:rsidP="004225C1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Оказание услуг по организации перевозок почты авиационным транспортом на внутрироссийски</w:t>
      </w:r>
      <w:r w:rsidR="000E1E93" w:rsidRPr="00780734">
        <w:rPr>
          <w:rFonts w:eastAsiaTheme="minorHAnsi"/>
          <w:lang w:eastAsia="en-US"/>
        </w:rPr>
        <w:t>х авиалиниях</w:t>
      </w:r>
      <w:r w:rsidRPr="00780734">
        <w:rPr>
          <w:rFonts w:eastAsiaTheme="minorHAnsi"/>
          <w:lang w:eastAsia="en-US"/>
        </w:rPr>
        <w:t>.</w:t>
      </w:r>
    </w:p>
    <w:p w:rsidR="00A33097" w:rsidRPr="0014650B" w:rsidRDefault="00A33097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A33097" w:rsidRPr="00780734" w:rsidRDefault="00A33097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:rsidR="000E1E93" w:rsidRPr="00780734" w:rsidRDefault="000E1E93" w:rsidP="004225C1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 xml:space="preserve">Описание услуги: Перевозчик предоставляет Заказчику для перевозки почты емкости ВС, обеспечивает аэропортовое и наземное обслуживание почты в аэропортах прилета/вылета ВС и </w:t>
      </w:r>
      <w:r w:rsidRPr="00780734">
        <w:rPr>
          <w:rFonts w:eastAsiaTheme="minorHAnsi"/>
          <w:lang w:eastAsia="en-US"/>
        </w:rPr>
        <w:lastRenderedPageBreak/>
        <w:t>осуществляет перевозку почты, согласно действующего расписания, а Заказчик обязуется оплатить оказанные услуги по тарифам, в объеме и порядке предусмотренными условиями Договора и приложений к нему.</w:t>
      </w:r>
    </w:p>
    <w:p w:rsidR="00AD4F32" w:rsidRPr="00780734" w:rsidRDefault="000E1E93" w:rsidP="004225C1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Цель</w:t>
      </w:r>
      <w:r w:rsidR="00AD4F32" w:rsidRPr="00780734">
        <w:rPr>
          <w:rFonts w:eastAsiaTheme="minorHAnsi"/>
          <w:lang w:eastAsia="en-US"/>
        </w:rPr>
        <w:t xml:space="preserve">: </w:t>
      </w:r>
      <w:r w:rsidRPr="00780734">
        <w:rPr>
          <w:rFonts w:eastAsiaTheme="minorHAnsi"/>
          <w:lang w:eastAsia="en-US"/>
        </w:rPr>
        <w:t>осуществление перевозок</w:t>
      </w:r>
      <w:r w:rsidR="00AD4F32" w:rsidRPr="00780734">
        <w:rPr>
          <w:rFonts w:eastAsiaTheme="minorHAnsi"/>
          <w:lang w:eastAsia="en-US"/>
        </w:rPr>
        <w:t xml:space="preserve"> почты авиатранспортом на те</w:t>
      </w:r>
      <w:r w:rsidRPr="00780734">
        <w:rPr>
          <w:rFonts w:eastAsiaTheme="minorHAnsi"/>
          <w:lang w:eastAsia="en-US"/>
        </w:rPr>
        <w:t>рритории Российской Федерации,</w:t>
      </w:r>
      <w:r w:rsidR="00AD4F32" w:rsidRPr="00780734">
        <w:rPr>
          <w:rFonts w:eastAsiaTheme="minorHAnsi"/>
          <w:lang w:eastAsia="en-US"/>
        </w:rPr>
        <w:t xml:space="preserve"> оптимизация сроков доставки.</w:t>
      </w:r>
    </w:p>
    <w:p w:rsidR="000E1E93" w:rsidRPr="00780734" w:rsidRDefault="000E1E93" w:rsidP="004225C1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Решаемые задачи: осуществление перевозок почты авиационным транспортом в регионе присутствия Исполнителя регулярными авиарейсами на внутрироссийских авиалиниях; оптимизация сроков доставки почтовых отправлений, недопущение скопления сверхнормативных остатков почты и нарушений контрольных сроков доставки, оптимизация маршрутов и минимизация стоимости доставки; достижение целей деятельности АО «Почта России» (пп. 1 п. 16 Устава АО «Почта России») по оказанию услуг по приему, обработке, перевозке и доставке (вручению) почтовых отправлений в</w:t>
      </w:r>
      <w:r w:rsidR="00873EFB" w:rsidRPr="00780734">
        <w:rPr>
          <w:rFonts w:eastAsiaTheme="minorHAnsi"/>
          <w:lang w:eastAsia="en-US"/>
        </w:rPr>
        <w:t xml:space="preserve"> регионе присутствия Перевозчика</w:t>
      </w:r>
      <w:r w:rsidRPr="00780734">
        <w:rPr>
          <w:rFonts w:eastAsiaTheme="minorHAnsi"/>
          <w:lang w:eastAsia="en-US"/>
        </w:rPr>
        <w:t>.</w:t>
      </w:r>
    </w:p>
    <w:p w:rsidR="00A33097" w:rsidRPr="0014650B" w:rsidRDefault="00A33097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A33097" w:rsidRPr="00780734" w:rsidRDefault="00F73D94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780734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965DB2" w:rsidRPr="00780734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:rsidR="00B45E41" w:rsidRPr="00780734" w:rsidRDefault="00965DB2" w:rsidP="00965DB2">
      <w:pPr>
        <w:ind w:firstLine="709"/>
        <w:jc w:val="both"/>
      </w:pPr>
      <w:r w:rsidRPr="00780734">
        <w:rPr>
          <w:rFonts w:eastAsiaTheme="minorHAnsi"/>
          <w:lang w:eastAsia="en-US"/>
        </w:rPr>
        <w:t>Срок оказания услуг</w:t>
      </w:r>
      <w:r w:rsidRPr="00780734">
        <w:t xml:space="preserve">: </w:t>
      </w:r>
      <w:r w:rsidR="00B45E41" w:rsidRPr="00780734">
        <w:t>в течение срока действия договора</w:t>
      </w:r>
      <w:r w:rsidR="00051A0B" w:rsidRPr="00780734">
        <w:t xml:space="preserve"> </w:t>
      </w:r>
      <w:r w:rsidR="00B45E41" w:rsidRPr="00780734">
        <w:t>(</w:t>
      </w:r>
      <w:r w:rsidR="00E04F83">
        <w:t>действует, в течение 36 </w:t>
      </w:r>
      <w:r w:rsidR="005B7AC2" w:rsidRPr="00780734">
        <w:t>(тридцати шести</w:t>
      </w:r>
      <w:r w:rsidR="001F7FCE" w:rsidRPr="00780734">
        <w:t>) месяцев.</w:t>
      </w:r>
      <w:r w:rsidR="00B45E41" w:rsidRPr="00780734">
        <w:t>)</w:t>
      </w:r>
      <w:r w:rsidR="00051A0B" w:rsidRPr="00780734">
        <w:t>.</w:t>
      </w:r>
    </w:p>
    <w:p w:rsidR="00466A65" w:rsidRPr="00780734" w:rsidRDefault="00965DB2" w:rsidP="00965DB2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 xml:space="preserve">Место оказания услуг: на территории Российской Федерации по маршрутам, указанным в </w:t>
      </w:r>
      <w:r w:rsidR="00E04F83">
        <w:rPr>
          <w:rFonts w:eastAsiaTheme="minorHAnsi"/>
          <w:lang w:eastAsia="en-US"/>
        </w:rPr>
        <w:t>п. </w:t>
      </w:r>
      <w:r w:rsidR="00742B3A" w:rsidRPr="00780734">
        <w:rPr>
          <w:rFonts w:eastAsiaTheme="minorHAnsi"/>
          <w:lang w:eastAsia="en-US"/>
        </w:rPr>
        <w:t>5 настоящих ТТ</w:t>
      </w:r>
      <w:r w:rsidRPr="00780734">
        <w:rPr>
          <w:rFonts w:eastAsiaTheme="minorHAnsi"/>
          <w:lang w:eastAsia="en-US"/>
        </w:rPr>
        <w:t>.</w:t>
      </w:r>
    </w:p>
    <w:p w:rsidR="00466A65" w:rsidRPr="0014650B" w:rsidRDefault="00466A65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251FE5" w:rsidRPr="00780734" w:rsidRDefault="00251FE5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873EFB" w:rsidRPr="00780734" w:rsidRDefault="00873EFB" w:rsidP="0014650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780734">
        <w:rPr>
          <w:rFonts w:eastAsia="SimSun"/>
        </w:rPr>
        <w:t>Маршруты, планируемые объемы почтовых пе</w:t>
      </w:r>
      <w:r w:rsidR="00F04337" w:rsidRPr="00780734">
        <w:rPr>
          <w:rFonts w:eastAsia="SimSun"/>
        </w:rPr>
        <w:t xml:space="preserve">ревозок определены в Приложении </w:t>
      </w:r>
      <w:r w:rsidRPr="00780734">
        <w:rPr>
          <w:rFonts w:eastAsia="SimSun"/>
        </w:rPr>
        <w:t>№1 к настоящим ТТ.</w:t>
      </w:r>
    </w:p>
    <w:p w:rsidR="00B559CE" w:rsidRPr="00780734" w:rsidRDefault="00873EFB" w:rsidP="0014650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780734">
        <w:rPr>
          <w:rFonts w:eastAsia="SimSun"/>
        </w:rPr>
        <w:t>Срок доставки Почты не может превысить 1 (одни) сутки с момента приема почты в пункте отправления.</w:t>
      </w:r>
    </w:p>
    <w:p w:rsidR="00466A65" w:rsidRPr="0014650B" w:rsidRDefault="00466A65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sz w:val="16"/>
          <w:szCs w:val="16"/>
        </w:rPr>
      </w:pPr>
    </w:p>
    <w:p w:rsidR="002821A5" w:rsidRPr="00780734" w:rsidRDefault="00251FE5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204E7A" w:rsidRPr="00780734" w:rsidRDefault="00204E7A" w:rsidP="008D5ABC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:rsidR="00342783" w:rsidRPr="00780734" w:rsidRDefault="00770FB6" w:rsidP="00873EFB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="SimSun"/>
          <w:b/>
        </w:rPr>
        <w:t>Нормативные документы</w:t>
      </w:r>
      <w:r w:rsidR="008329BE" w:rsidRPr="00780734">
        <w:rPr>
          <w:rFonts w:eastAsia="SimSun"/>
          <w:b/>
        </w:rPr>
        <w:t>:</w:t>
      </w:r>
    </w:p>
    <w:p w:rsidR="00873EFB" w:rsidRPr="00780734" w:rsidRDefault="00873EFB" w:rsidP="00873EFB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Перевозка почтовых отправлений осуществляется согласно:</w:t>
      </w:r>
    </w:p>
    <w:p w:rsidR="00873EFB" w:rsidRPr="00780734" w:rsidRDefault="00873EFB" w:rsidP="00873EFB">
      <w:pPr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-</w:t>
      </w:r>
      <w:r w:rsidRPr="00780734">
        <w:rPr>
          <w:rFonts w:eastAsiaTheme="minorHAnsi"/>
          <w:lang w:eastAsia="en-US"/>
        </w:rPr>
        <w:tab/>
        <w:t>Правилам оказания услуг почтовой связи, утвержденными Приказом Министерства цифрового развития, связи и массовых коммуникаций Российской Федерации от 17.04.2023 №382 (далее - Правила оказания услуг почтовой связи);</w:t>
      </w:r>
    </w:p>
    <w:p w:rsidR="00873EFB" w:rsidRPr="00780734" w:rsidRDefault="00873EFB" w:rsidP="00873EFB">
      <w:pPr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-</w:t>
      </w:r>
      <w:r w:rsidRPr="00780734">
        <w:rPr>
          <w:rFonts w:eastAsiaTheme="minorHAnsi"/>
          <w:lang w:eastAsia="en-US"/>
        </w:rPr>
        <w:tab/>
        <w:t>Федеральному закону от 17.07.1999 №176-ФЗ «О почтовой связи»;</w:t>
      </w:r>
    </w:p>
    <w:p w:rsidR="00873EFB" w:rsidRPr="00780734" w:rsidRDefault="00873EFB" w:rsidP="00873EFB">
      <w:pPr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-</w:t>
      </w:r>
      <w:r w:rsidRPr="00780734">
        <w:rPr>
          <w:rFonts w:eastAsiaTheme="minorHAnsi"/>
          <w:lang w:eastAsia="en-US"/>
        </w:rPr>
        <w:tab/>
        <w:t>Порядку обработки исходящих и транзитных почтовых отправлений, и почтовых емкостей, утвержденного приказом ФГУП «Почта России» от 25.01.2017 №28-п;</w:t>
      </w:r>
    </w:p>
    <w:p w:rsidR="00873EFB" w:rsidRPr="00780734" w:rsidRDefault="00873EFB" w:rsidP="00873EFB">
      <w:pPr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-</w:t>
      </w:r>
      <w:r w:rsidRPr="00780734">
        <w:rPr>
          <w:rFonts w:eastAsiaTheme="minorHAnsi"/>
          <w:lang w:eastAsia="en-US"/>
        </w:rPr>
        <w:tab/>
        <w:t>Приказу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правил».</w:t>
      </w:r>
    </w:p>
    <w:p w:rsidR="00C9457D" w:rsidRPr="00780734" w:rsidRDefault="00624816" w:rsidP="008D5ABC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624816" w:rsidRPr="00780734" w:rsidRDefault="00624816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b/>
        </w:rPr>
      </w:pPr>
      <w:r w:rsidRPr="00780734">
        <w:rPr>
          <w:rFonts w:eastAsia="SimSun"/>
          <w:b/>
        </w:rPr>
        <w:t>Требования к организации перевозок:</w:t>
      </w:r>
    </w:p>
    <w:p w:rsidR="00624816" w:rsidRPr="00780734" w:rsidRDefault="00624816" w:rsidP="00624816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 xml:space="preserve">Перевозчик обязан информировать </w:t>
      </w:r>
      <w:r w:rsidR="009F41D8" w:rsidRPr="00780734">
        <w:rPr>
          <w:rFonts w:eastAsiaTheme="minorHAnsi"/>
          <w:lang w:eastAsia="en-US"/>
        </w:rPr>
        <w:t>о</w:t>
      </w:r>
      <w:r w:rsidRPr="00780734">
        <w:rPr>
          <w:rFonts w:eastAsiaTheme="minorHAnsi"/>
          <w:lang w:eastAsia="en-US"/>
        </w:rPr>
        <w:t>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отправлений.</w:t>
      </w:r>
    </w:p>
    <w:p w:rsidR="00624816" w:rsidRPr="00780734" w:rsidRDefault="00624816" w:rsidP="00624816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Перевозчик обязан обеспечить выдачу почты Заказчику в</w:t>
      </w:r>
      <w:r w:rsidR="00E04F83">
        <w:rPr>
          <w:rFonts w:eastAsiaTheme="minorHAnsi"/>
          <w:lang w:eastAsia="en-US"/>
        </w:rPr>
        <w:t xml:space="preserve"> пункте назначения не позднее 4 </w:t>
      </w:r>
      <w:r w:rsidRPr="00780734">
        <w:rPr>
          <w:rFonts w:eastAsiaTheme="minorHAnsi"/>
          <w:lang w:eastAsia="en-US"/>
        </w:rPr>
        <w:t>часов с момента прилета ВС по расписанию.</w:t>
      </w:r>
    </w:p>
    <w:p w:rsidR="00965DB2" w:rsidRPr="00780734" w:rsidRDefault="00624816" w:rsidP="00965DB2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 xml:space="preserve">Перевозчик обязан обеспечить прием почты от Заказчика в </w:t>
      </w:r>
      <w:r w:rsidR="00E04F83">
        <w:rPr>
          <w:rFonts w:eastAsiaTheme="minorHAnsi"/>
          <w:lang w:eastAsia="en-US"/>
        </w:rPr>
        <w:t>пункте отправления не позднее 4 </w:t>
      </w:r>
      <w:r w:rsidRPr="00780734">
        <w:rPr>
          <w:rFonts w:eastAsiaTheme="minorHAnsi"/>
          <w:lang w:eastAsia="en-US"/>
        </w:rPr>
        <w:t>часов до момента вылета ВС по расписанию.</w:t>
      </w:r>
    </w:p>
    <w:p w:rsidR="00965DB2" w:rsidRPr="00780734" w:rsidRDefault="00873EFB" w:rsidP="00873EFB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lastRenderedPageBreak/>
        <w:t>Порядок оформления, сдачи и приема Почты осуществляется в соответствии с разделом 6.1 настоящих ТТ.</w:t>
      </w:r>
    </w:p>
    <w:p w:rsidR="00965DB2" w:rsidRPr="00780734" w:rsidRDefault="00965DB2" w:rsidP="00965DB2">
      <w:pPr>
        <w:pStyle w:val="a6"/>
        <w:numPr>
          <w:ilvl w:val="1"/>
          <w:numId w:val="3"/>
        </w:numPr>
        <w:ind w:left="1418" w:hanging="709"/>
        <w:jc w:val="both"/>
        <w:rPr>
          <w:rFonts w:eastAsiaTheme="minorHAnsi"/>
          <w:b/>
          <w:lang w:eastAsia="en-US"/>
        </w:rPr>
      </w:pPr>
      <w:r w:rsidRPr="00780734">
        <w:rPr>
          <w:rFonts w:eastAsiaTheme="minorHAnsi"/>
          <w:b/>
          <w:lang w:eastAsia="en-US"/>
        </w:rPr>
        <w:t>Требования к безопасности</w:t>
      </w:r>
    </w:p>
    <w:p w:rsidR="00154BD5" w:rsidRPr="00780734" w:rsidRDefault="00965DB2" w:rsidP="00873EFB">
      <w:pPr>
        <w:ind w:firstLine="709"/>
        <w:jc w:val="both"/>
        <w:rPr>
          <w:rFonts w:eastAsiaTheme="minorHAnsi"/>
          <w:b/>
          <w:lang w:eastAsia="en-US"/>
        </w:rPr>
      </w:pPr>
      <w:r w:rsidRPr="00780734">
        <w:t>Не установлено.</w:t>
      </w:r>
    </w:p>
    <w:p w:rsidR="009946C6" w:rsidRPr="00780734" w:rsidRDefault="009946C6" w:rsidP="00B364D5">
      <w:pPr>
        <w:pStyle w:val="ConsPlusNormal"/>
        <w:numPr>
          <w:ilvl w:val="1"/>
          <w:numId w:val="3"/>
        </w:num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2111DB" w:rsidRPr="00780734" w:rsidRDefault="002111DB" w:rsidP="002111DB">
      <w:pPr>
        <w:ind w:firstLine="709"/>
        <w:jc w:val="both"/>
        <w:rPr>
          <w:rFonts w:eastAsiaTheme="minorHAnsi"/>
          <w:lang w:eastAsia="en-US"/>
        </w:rPr>
      </w:pPr>
      <w:r w:rsidRPr="00780734">
        <w:rPr>
          <w:rFonts w:eastAsiaTheme="minorHAnsi"/>
          <w:lang w:eastAsia="en-US"/>
        </w:rPr>
        <w:t>Стороны обязуются не разглашать конфиденциальную информацию и не использовать её, кроме как в целях исполнения обязательств по Договору. Сторона, которой предоставлена конфиденциальная информация, обязуется принять меры к её защите не меньшие, чем принимаемые ею для защиты собственной конфиденциальной информации.</w:t>
      </w:r>
    </w:p>
    <w:p w:rsidR="00364117" w:rsidRPr="00780734" w:rsidRDefault="002111DB" w:rsidP="00873EF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780734">
        <w:rPr>
          <w:rFonts w:eastAsiaTheme="minorHAnsi"/>
          <w:lang w:eastAsia="en-US"/>
        </w:rPr>
        <w:t>Сторона, допустившая разглашение конфиденциальной информации либо не выполнившая иные требования по обеспечению её конфиденциальности, несёт ответственность в соответствии с законодательством Российской Федерации.</w:t>
      </w:r>
    </w:p>
    <w:p w:rsidR="009946C6" w:rsidRPr="00780734" w:rsidRDefault="009946C6" w:rsidP="008D5ABC">
      <w:pPr>
        <w:pStyle w:val="ConsPlusNormal"/>
        <w:numPr>
          <w:ilvl w:val="1"/>
          <w:numId w:val="3"/>
        </w:numPr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:rsidR="00864DDA" w:rsidRPr="00780734" w:rsidRDefault="00864DDA" w:rsidP="007953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>С</w:t>
      </w:r>
      <w:r w:rsidR="006C207F" w:rsidRPr="00780734">
        <w:rPr>
          <w:rFonts w:ascii="Times New Roman" w:hAnsi="Times New Roman" w:cs="Times New Roman"/>
          <w:sz w:val="24"/>
          <w:szCs w:val="24"/>
        </w:rPr>
        <w:t xml:space="preserve">дача-приемка оказанных </w:t>
      </w:r>
      <w:r w:rsidRPr="00780734">
        <w:rPr>
          <w:rFonts w:ascii="Times New Roman" w:hAnsi="Times New Roman" w:cs="Times New Roman"/>
          <w:sz w:val="24"/>
          <w:szCs w:val="24"/>
        </w:rPr>
        <w:t>услуг осуществляется заказчи</w:t>
      </w:r>
      <w:r w:rsidR="00C15C35" w:rsidRPr="00780734">
        <w:rPr>
          <w:rFonts w:ascii="Times New Roman" w:hAnsi="Times New Roman" w:cs="Times New Roman"/>
          <w:sz w:val="24"/>
          <w:szCs w:val="24"/>
        </w:rPr>
        <w:t>ком ежемесячно за отчетный период</w:t>
      </w:r>
      <w:r w:rsidRPr="00780734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78073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80734">
        <w:rPr>
          <w:rFonts w:ascii="Times New Roman" w:hAnsi="Times New Roman" w:cs="Times New Roman"/>
          <w:sz w:val="24"/>
          <w:szCs w:val="24"/>
        </w:rPr>
        <w:t>акта сдачи-приема оказанных услуг, подготовленного Перевозчиком.</w:t>
      </w:r>
    </w:p>
    <w:p w:rsidR="009946C6" w:rsidRPr="00E04F83" w:rsidRDefault="00873EFB" w:rsidP="00E04F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 xml:space="preserve">Приемка услуг, оказанных Исполнителем, осуществляется Заказчиком в течение </w:t>
      </w:r>
      <w:r w:rsidR="00614E00" w:rsidRPr="00780734">
        <w:rPr>
          <w:rFonts w:ascii="Times New Roman" w:hAnsi="Times New Roman" w:cs="Times New Roman"/>
          <w:sz w:val="24"/>
          <w:szCs w:val="24"/>
        </w:rPr>
        <w:t>10 (дес</w:t>
      </w:r>
      <w:r w:rsidRPr="00780734">
        <w:rPr>
          <w:rFonts w:ascii="Times New Roman" w:hAnsi="Times New Roman" w:cs="Times New Roman"/>
          <w:sz w:val="24"/>
          <w:szCs w:val="24"/>
        </w:rPr>
        <w:t>яти) рабочих дней с момента получения корректного комплекта документов, предусмо</w:t>
      </w:r>
      <w:r w:rsidR="00E04F83">
        <w:rPr>
          <w:rFonts w:ascii="Times New Roman" w:hAnsi="Times New Roman" w:cs="Times New Roman"/>
          <w:sz w:val="24"/>
          <w:szCs w:val="24"/>
        </w:rPr>
        <w:t>тренного п. </w:t>
      </w:r>
      <w:r w:rsidRPr="00780734">
        <w:rPr>
          <w:rFonts w:ascii="Times New Roman" w:hAnsi="Times New Roman" w:cs="Times New Roman"/>
          <w:sz w:val="24"/>
          <w:szCs w:val="24"/>
        </w:rPr>
        <w:t>6.6. настоящих ТТ.</w:t>
      </w:r>
    </w:p>
    <w:p w:rsidR="00965DB2" w:rsidRPr="00780734" w:rsidRDefault="00965DB2" w:rsidP="00965DB2">
      <w:pPr>
        <w:pStyle w:val="ConsPlusNormal"/>
        <w:keepNext/>
        <w:widowControl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965DB2" w:rsidRPr="00780734" w:rsidRDefault="00873EFB" w:rsidP="00965DB2">
      <w:pPr>
        <w:pStyle w:val="ConsPlusNormal"/>
        <w:keepNext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0734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Перевозчик обязан подписывать Акт о нарушениях правил воздушной перевозки Почты в соответствии с формой, определенной Договором за подписью обеих Сторон, в случае обнаружения каких-либо нарушений перевозки Почты, расхождений при ее приемке-передаче</w:t>
      </w:r>
      <w:r w:rsidR="00965DB2" w:rsidRPr="0078073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73EFB" w:rsidRPr="00780734" w:rsidRDefault="00E04F83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Ежемесячно, не позднее 3 </w:t>
      </w:r>
      <w:r w:rsidR="00614E00" w:rsidRPr="00780734">
        <w:rPr>
          <w:rFonts w:ascii="Times New Roman" w:hAnsi="Times New Roman" w:cs="Times New Roman"/>
          <w:sz w:val="24"/>
          <w:szCs w:val="24"/>
        </w:rPr>
        <w:t>(третье</w:t>
      </w:r>
      <w:r w:rsidR="00873EFB" w:rsidRPr="00780734">
        <w:rPr>
          <w:rFonts w:ascii="Times New Roman" w:hAnsi="Times New Roman" w:cs="Times New Roman"/>
          <w:sz w:val="24"/>
          <w:szCs w:val="24"/>
        </w:rPr>
        <w:t>го) рабочего дня каждого месяца, Исполнитель формирует и направляет представителю Заказчика по электронной почте, указанной в Договоре, на согласование Реестр осуществленных перевозок почты авиатранспортом за отчетный период, предусмотренный Договором;</w:t>
      </w:r>
    </w:p>
    <w:p w:rsidR="00873EFB" w:rsidRPr="00780734" w:rsidRDefault="00E04F83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 </w:t>
      </w:r>
      <w:r w:rsidR="00873EFB" w:rsidRPr="00780734">
        <w:rPr>
          <w:rFonts w:ascii="Times New Roman" w:hAnsi="Times New Roman" w:cs="Times New Roman"/>
          <w:sz w:val="24"/>
          <w:szCs w:val="24"/>
        </w:rPr>
        <w:t>(пяти) рабочих дней с момента получения на электронную почту, указанную в Договоре, от Исполнителя Реестра осуществленных перевозок почты авиатранспортом за отчетный период в формате «excel», Заказчик осуществляет сверку и возврат Исполнителю согласованного реестра в формате «excel» на электронную почту, указанную в Договоре;</w:t>
      </w:r>
    </w:p>
    <w:p w:rsidR="00873EFB" w:rsidRPr="00780734" w:rsidRDefault="00E04F83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не позднее 10 </w:t>
      </w:r>
      <w:r w:rsidR="00614E00" w:rsidRPr="00780734">
        <w:rPr>
          <w:rFonts w:ascii="Times New Roman" w:hAnsi="Times New Roman" w:cs="Times New Roman"/>
          <w:sz w:val="24"/>
          <w:szCs w:val="24"/>
        </w:rPr>
        <w:t>(деся</w:t>
      </w:r>
      <w:r w:rsidR="00873EFB" w:rsidRPr="00780734">
        <w:rPr>
          <w:rFonts w:ascii="Times New Roman" w:hAnsi="Times New Roman" w:cs="Times New Roman"/>
          <w:sz w:val="24"/>
          <w:szCs w:val="24"/>
        </w:rPr>
        <w:t>того) числа месяца текущего отчетного периода после окончания оказания Услуг в прошедшем отчетном периоде обязан направить Заказчику оригиналы документов в составе:</w:t>
      </w:r>
    </w:p>
    <w:p w:rsidR="00873EFB" w:rsidRPr="00780734" w:rsidRDefault="00873EFB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>-</w:t>
      </w:r>
      <w:r w:rsidRPr="00780734">
        <w:rPr>
          <w:rFonts w:ascii="Times New Roman" w:hAnsi="Times New Roman" w:cs="Times New Roman"/>
          <w:sz w:val="24"/>
          <w:szCs w:val="24"/>
        </w:rPr>
        <w:tab/>
        <w:t>Акт сдачи-приемк</w:t>
      </w:r>
      <w:r w:rsidR="00E04F83">
        <w:rPr>
          <w:rFonts w:ascii="Times New Roman" w:hAnsi="Times New Roman" w:cs="Times New Roman"/>
          <w:sz w:val="24"/>
          <w:szCs w:val="24"/>
        </w:rPr>
        <w:t>и оказанных Услуг (оригинал в 2 </w:t>
      </w:r>
      <w:r w:rsidRPr="00780734">
        <w:rPr>
          <w:rFonts w:ascii="Times New Roman" w:hAnsi="Times New Roman" w:cs="Times New Roman"/>
          <w:sz w:val="24"/>
          <w:szCs w:val="24"/>
        </w:rPr>
        <w:t>(двух) экземплярах, подписанный исполнителем);</w:t>
      </w:r>
    </w:p>
    <w:p w:rsidR="00873EFB" w:rsidRPr="00780734" w:rsidRDefault="00873EFB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>-</w:t>
      </w:r>
      <w:r w:rsidRPr="00780734">
        <w:rPr>
          <w:rFonts w:ascii="Times New Roman" w:hAnsi="Times New Roman" w:cs="Times New Roman"/>
          <w:sz w:val="24"/>
          <w:szCs w:val="24"/>
        </w:rPr>
        <w:tab/>
        <w:t>Реестр осуществленных перевозок почты авиационным транспортом з</w:t>
      </w:r>
      <w:r w:rsidR="00E04F83">
        <w:rPr>
          <w:rFonts w:ascii="Times New Roman" w:hAnsi="Times New Roman" w:cs="Times New Roman"/>
          <w:sz w:val="24"/>
          <w:szCs w:val="24"/>
        </w:rPr>
        <w:t>а отчетный период (оригинал в 2 </w:t>
      </w:r>
      <w:r w:rsidRPr="00780734">
        <w:rPr>
          <w:rFonts w:ascii="Times New Roman" w:hAnsi="Times New Roman" w:cs="Times New Roman"/>
          <w:sz w:val="24"/>
          <w:szCs w:val="24"/>
        </w:rPr>
        <w:t>(двух) экземплярах, подписанный исполнителем);</w:t>
      </w:r>
    </w:p>
    <w:p w:rsidR="00873EFB" w:rsidRPr="00780734" w:rsidRDefault="00873EFB" w:rsidP="00873EFB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>-</w:t>
      </w:r>
      <w:r w:rsidRPr="00780734">
        <w:rPr>
          <w:rFonts w:ascii="Times New Roman" w:hAnsi="Times New Roman" w:cs="Times New Roman"/>
          <w:sz w:val="24"/>
          <w:szCs w:val="24"/>
        </w:rPr>
        <w:tab/>
        <w:t>Счет-фактура (в случае, если Исполнитель, является плательщиком НДС);</w:t>
      </w:r>
    </w:p>
    <w:p w:rsidR="00873EFB" w:rsidRPr="00780734" w:rsidRDefault="00873EFB" w:rsidP="00873EFB">
      <w:pPr>
        <w:pStyle w:val="ConsPlusNormal"/>
        <w:keepNext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sz w:val="24"/>
          <w:szCs w:val="24"/>
        </w:rPr>
        <w:t>-</w:t>
      </w:r>
      <w:r w:rsidRPr="00780734">
        <w:rPr>
          <w:rFonts w:ascii="Times New Roman" w:hAnsi="Times New Roman" w:cs="Times New Roman"/>
          <w:sz w:val="24"/>
          <w:szCs w:val="24"/>
        </w:rPr>
        <w:tab/>
        <w:t>Счет.</w:t>
      </w:r>
    </w:p>
    <w:p w:rsidR="00965DB2" w:rsidRPr="00E42DD8" w:rsidRDefault="00965DB2" w:rsidP="00E42DD8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965DB2" w:rsidRPr="00780734" w:rsidRDefault="00965DB2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:rsidR="001B0287" w:rsidRPr="00780734" w:rsidRDefault="001B0287" w:rsidP="001B0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7.1.</w:t>
      </w:r>
      <w:r w:rsidRPr="00780734">
        <w:rPr>
          <w:rFonts w:ascii="Times New Roman" w:hAnsi="Times New Roman" w:cs="Times New Roman"/>
          <w:sz w:val="24"/>
          <w:szCs w:val="24"/>
        </w:rPr>
        <w:tab/>
        <w:t>Исполнитель гарантирует сохранность и своевременную перевозку Почты на ВС.</w:t>
      </w:r>
    </w:p>
    <w:p w:rsidR="00965DB2" w:rsidRPr="00780734" w:rsidRDefault="001B0287" w:rsidP="001B02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7.2.</w:t>
      </w:r>
      <w:r w:rsidRPr="00780734">
        <w:rPr>
          <w:rFonts w:ascii="Times New Roman" w:hAnsi="Times New Roman" w:cs="Times New Roman"/>
          <w:sz w:val="24"/>
          <w:szCs w:val="24"/>
        </w:rPr>
        <w:tab/>
        <w:t>Исполнитель гарантирует, что он, или привлекаемые соисполнители обладают всеми необходимыми в соответствии с законодательством Российской Федерации разрешениями, допусками для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1B0287" w:rsidRPr="00E42DD8" w:rsidRDefault="001B0287" w:rsidP="001B028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65DB2" w:rsidRPr="00780734" w:rsidRDefault="00965DB2" w:rsidP="008D5AB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34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:rsidR="00965DB2" w:rsidRPr="00780734" w:rsidRDefault="00E04F83" w:rsidP="00965D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в течение 3 </w:t>
      </w:r>
      <w:r w:rsidR="001B0287" w:rsidRPr="00780734">
        <w:rPr>
          <w:rFonts w:ascii="Times New Roman" w:hAnsi="Times New Roman" w:cs="Times New Roman"/>
          <w:sz w:val="24"/>
          <w:szCs w:val="24"/>
        </w:rPr>
        <w:t xml:space="preserve">(трех) рабочих дней после заключения Договора, обеспечивают друг </w:t>
      </w:r>
      <w:r w:rsidR="001B0287" w:rsidRPr="00780734">
        <w:rPr>
          <w:rFonts w:ascii="Times New Roman" w:hAnsi="Times New Roman" w:cs="Times New Roman"/>
          <w:sz w:val="24"/>
          <w:szCs w:val="24"/>
        </w:rPr>
        <w:lastRenderedPageBreak/>
        <w:t>друга контактной информацией (фамилия, имя, отчество (при наличии), должность, номера телефонов, адреса электронной почты, AFTN и иные средства связи) представителей Сторон в местах приема и доставки почты для обеспечения круглосуточного взаимодействия. В случае изменений контактной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Стороны в течение 3 </w:t>
      </w:r>
      <w:r w:rsidR="001B0287" w:rsidRPr="00780734">
        <w:rPr>
          <w:rFonts w:ascii="Times New Roman" w:hAnsi="Times New Roman" w:cs="Times New Roman"/>
          <w:sz w:val="24"/>
          <w:szCs w:val="24"/>
        </w:rPr>
        <w:t>(трех) рабочих дней информируют друг друга об актуальных контактах посредством электронной почты, указанной в Договоре.</w:t>
      </w:r>
    </w:p>
    <w:p w:rsidR="001B0287" w:rsidRPr="00780734" w:rsidRDefault="001B0287" w:rsidP="00965D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E66" w:rsidRPr="00780734" w:rsidRDefault="001B0287" w:rsidP="001B0287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780734">
        <w:rPr>
          <w:rFonts w:eastAsia="SimSun"/>
          <w:b/>
        </w:rPr>
        <w:t>9.</w:t>
      </w:r>
      <w:r w:rsidRPr="00780734">
        <w:rPr>
          <w:rFonts w:eastAsia="SimSun"/>
          <w:b/>
        </w:rPr>
        <w:tab/>
        <w:t>ПЕРЕЧЕНЬ ПРИЛОЖЕНИЙ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5244"/>
        <w:gridCol w:w="2127"/>
      </w:tblGrid>
      <w:tr w:rsidR="001B0287" w:rsidRPr="00780734" w:rsidTr="00614E00">
        <w:trPr>
          <w:trHeight w:val="2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0734">
              <w:rPr>
                <w:b/>
              </w:rPr>
              <w:t>Номер приложения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0734">
              <w:rPr>
                <w:b/>
              </w:rPr>
              <w:t>Наименование приложения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0734">
              <w:rPr>
                <w:b/>
              </w:rPr>
              <w:t>Номер страницы</w:t>
            </w:r>
          </w:p>
        </w:tc>
      </w:tr>
      <w:tr w:rsidR="001B0287" w:rsidRPr="00780734" w:rsidTr="00614E00">
        <w:trPr>
          <w:trHeight w:val="107"/>
        </w:trPr>
        <w:tc>
          <w:tcPr>
            <w:tcW w:w="2689" w:type="dxa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0734">
              <w:t>1</w:t>
            </w:r>
          </w:p>
        </w:tc>
        <w:tc>
          <w:tcPr>
            <w:tcW w:w="5244" w:type="dxa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both"/>
            </w:pPr>
            <w:r w:rsidRPr="00780734">
              <w:t>Характеристики оказываемых услуг</w:t>
            </w:r>
          </w:p>
        </w:tc>
        <w:tc>
          <w:tcPr>
            <w:tcW w:w="2127" w:type="dxa"/>
            <w:vAlign w:val="center"/>
          </w:tcPr>
          <w:p w:rsidR="001B0287" w:rsidRPr="00780734" w:rsidRDefault="001B0287" w:rsidP="001B02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0734">
              <w:t>6</w:t>
            </w:r>
          </w:p>
        </w:tc>
      </w:tr>
    </w:tbl>
    <w:p w:rsidR="001B0287" w:rsidRPr="00780734" w:rsidRDefault="001B0287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2D070A" w:rsidRPr="00780734" w:rsidRDefault="002D070A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F04337" w:rsidRDefault="00F04337" w:rsidP="001B0287">
      <w:pPr>
        <w:tabs>
          <w:tab w:val="left" w:pos="8505"/>
        </w:tabs>
        <w:jc w:val="both"/>
        <w:rPr>
          <w:sz w:val="26"/>
          <w:szCs w:val="26"/>
        </w:rPr>
        <w:sectPr w:rsidR="00F04337" w:rsidSect="00F43BCF">
          <w:footerReference w:type="default" r:id="rId8"/>
          <w:pgSz w:w="11906" w:h="16838"/>
          <w:pgMar w:top="1276" w:right="851" w:bottom="1134" w:left="993" w:header="708" w:footer="708" w:gutter="0"/>
          <w:cols w:space="708"/>
          <w:titlePg/>
          <w:docGrid w:linePitch="360"/>
        </w:sectPr>
      </w:pPr>
    </w:p>
    <w:p w:rsidR="00F04337" w:rsidRPr="00780734" w:rsidRDefault="00F04337" w:rsidP="00F04337">
      <w:pPr>
        <w:jc w:val="right"/>
        <w:rPr>
          <w:szCs w:val="26"/>
        </w:rPr>
      </w:pPr>
      <w:r w:rsidRPr="00780734">
        <w:rPr>
          <w:szCs w:val="26"/>
        </w:rPr>
        <w:lastRenderedPageBreak/>
        <w:t>Приложение №1</w:t>
      </w:r>
    </w:p>
    <w:p w:rsidR="001C66A6" w:rsidRPr="000C5567" w:rsidRDefault="00F04337" w:rsidP="000C5567">
      <w:pPr>
        <w:jc w:val="right"/>
        <w:rPr>
          <w:szCs w:val="26"/>
        </w:rPr>
      </w:pPr>
      <w:r w:rsidRPr="00780734">
        <w:rPr>
          <w:szCs w:val="26"/>
        </w:rPr>
        <w:t>к техническим требованиям</w:t>
      </w:r>
    </w:p>
    <w:p w:rsidR="00F04337" w:rsidRPr="0097106F" w:rsidRDefault="00F04337" w:rsidP="00F04337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97106F">
        <w:rPr>
          <w:rFonts w:eastAsia="SimSun"/>
          <w:b/>
        </w:rPr>
        <w:t>Характеристики оказываемых услуг.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175"/>
        <w:gridCol w:w="2976"/>
        <w:gridCol w:w="3119"/>
      </w:tblGrid>
      <w:tr w:rsidR="005C3EA1" w:rsidRPr="00261B4E" w:rsidTr="00E42DD8">
        <w:trPr>
          <w:trHeight w:val="855"/>
          <w:jc w:val="center"/>
        </w:trPr>
        <w:tc>
          <w:tcPr>
            <w:tcW w:w="648" w:type="dxa"/>
            <w:shd w:val="clear" w:color="auto" w:fill="auto"/>
            <w:vAlign w:val="center"/>
            <w:hideMark/>
          </w:tcPr>
          <w:p w:rsidR="005C3EA1" w:rsidRPr="00261B4E" w:rsidRDefault="005C3EA1" w:rsidP="00261B4E">
            <w:pPr>
              <w:jc w:val="center"/>
              <w:rPr>
                <w:b/>
                <w:color w:val="000000"/>
                <w:sz w:val="22"/>
              </w:rPr>
            </w:pPr>
            <w:r w:rsidRPr="00261B4E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175" w:type="dxa"/>
            <w:shd w:val="clear" w:color="auto" w:fill="auto"/>
            <w:vAlign w:val="center"/>
            <w:hideMark/>
          </w:tcPr>
          <w:p w:rsidR="005C3EA1" w:rsidRPr="000C5567" w:rsidRDefault="005C3EA1" w:rsidP="000C556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5567">
              <w:rPr>
                <w:b/>
                <w:color w:val="000000"/>
                <w:sz w:val="22"/>
                <w:szCs w:val="22"/>
              </w:rPr>
              <w:t>Аэропорт вылета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5C3EA1" w:rsidRPr="000C5567" w:rsidRDefault="005C3EA1" w:rsidP="000C556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5567">
              <w:rPr>
                <w:b/>
                <w:color w:val="000000"/>
                <w:sz w:val="22"/>
                <w:szCs w:val="22"/>
              </w:rPr>
              <w:t>Аэропорт прилета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C3EA1" w:rsidRPr="000C5567" w:rsidRDefault="005C3EA1" w:rsidP="00261B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5567">
              <w:rPr>
                <w:b/>
                <w:color w:val="000000"/>
                <w:sz w:val="22"/>
                <w:szCs w:val="22"/>
              </w:rPr>
              <w:t>Среднемесячный планируемый объем перевозок по маршруту, (кг.)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743,12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132,36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Абакан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Богучаны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Игарка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927,31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Кодинск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168,81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Богучаны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1 635,58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Диксон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667,37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263,73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212,81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311,33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Диксон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Норильск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144,40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Горно-Алтайск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Мотыгино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Туруханск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2 110,52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Горно-Алтайск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Мотыгино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Игарка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6 268,65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Кодинск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940,73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1 379,53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1 624,36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2 236,40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374,91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Барнаул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Барнаул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Новокузнецк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39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40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Благовещенск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49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1,36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0,96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1,75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2,67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Эконда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270,15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Эконда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18,08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Чиринда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244,14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Чиринда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22,57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Ессей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461,50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59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Ессей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22,58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Учами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49,05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Учами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4,69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Тутончаны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184,79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Тутончаны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16,25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Учами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Тутончаны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0,08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Тутончаны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Учами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Юкта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107,33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Юкта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6,48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Кислокан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262,05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69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Кислокан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14,76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Кислокан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Юкта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0,25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Юкта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Кислокан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Нидым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24,75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Нидым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0,17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Суринда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Суринда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Муторай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58,13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Муторай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13,00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Оскоба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79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Оскоба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Стрелка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256,76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Стрелка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11,50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Чемдальск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14,68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83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Чемдальск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7,75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Оскоба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Муторай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Муторай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Оскоба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Полигус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115,76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Полигус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4,17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Суринда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74,50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89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Суринда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6,90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Ванавара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59,59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8,25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162,73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15,90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99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161,29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14,38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Бурный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Мирюга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58,44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Мирюга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4,49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78,16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109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24,06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Куюмба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Куюмба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Кузьмовка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Куюмба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58,86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Куюмба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Байкит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3,88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Подкаменная Тунгуска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Суломай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Мирюга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119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Мирюга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Ошарово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Стрелка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Стрелка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Кодинск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Яркино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Яркино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Кодинск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Новорыбное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281,21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Новорыбное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9,80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126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Попигай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166,97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Попигай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4,73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Новая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20,61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129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Новая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0,09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264,30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Хета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3,53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Катырык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202,05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Катырык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4,12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Сындасско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199,03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Сындасско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Хатанга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14,04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Туруханск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537,71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139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Новый Уренгой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Новый Уренгой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Нарьян-Мар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Нарьян-Мар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Ижевск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Ижевск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149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Ханты-Мансийск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Ханты-Мансийск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Тюмень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Тюмень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Краснодар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Ухта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Ухта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159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Когалым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Когалым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Депутатский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Среднеколымск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Батагай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168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Белая Гора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169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Саскылах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Чокурдах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Черский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Усть-Куйга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Жиганск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Зырянка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Депутатский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Среднеколымск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179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Батагай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Белая Гора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Саскылах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Чокурдах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Черский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Усть-Куйга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Аян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Чумикан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Херпучи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189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Магадан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Кепервеем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Магадан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Эвенск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Депутатский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Среднеколымск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Батагай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Белая Гора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Саскылах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Чокурдах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Черский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Усть-Куйга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199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Мома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Жиганск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Зырянка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Депутатский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Среднеколымск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Батагай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Белая Гора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Саскылах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Чокурдах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209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Черский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Усть-Куйга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Мома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212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Аян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Чумикан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Херпучи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Кепервеем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Магадан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Эвенск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Магадан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Усть-Кут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219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Усть-Илимск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Усть-Илимск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Светлогорск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314,70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Северо-Енисейский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765629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765629">
              <w:rPr>
                <w:color w:val="000000"/>
                <w:sz w:val="22"/>
                <w:szCs w:val="22"/>
              </w:rPr>
              <w:t>3 156,48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Светлогорск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116,00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Северо-Енисейский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765629" w:rsidP="000C5567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65629">
              <w:rPr>
                <w:color w:val="000000"/>
                <w:sz w:val="22"/>
                <w:szCs w:val="22"/>
              </w:rPr>
              <w:t>623,03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Братск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229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Полярный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Полярный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Стрежевой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981,30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Стрежевой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1 004,61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Анадырь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Петропавловск-Камчатский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Южно-Сахалинск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Якутск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239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Владивосток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Москва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Магадан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1,59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249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Ленск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Таксимо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Таксимо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Мирный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Талакан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lastRenderedPageBreak/>
              <w:t>255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Талакан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Ноябрьск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Ноябрьск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259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Кемерово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Полярный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Полярный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Нижнеангарск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Нижнеангарск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Улан-Удэ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269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Улан-Удэ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Чита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Омск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Нижневартовск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Барнаул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Сургут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Барнаул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Новокузнецк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279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Северо-Енисейский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Северо-Енисейский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Иркутск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Кызыл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Новый Уренгой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Новый Уренгой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Охотск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3 717,27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Охотск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711,82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288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Нелькан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289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Николаевск-на-Амуре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290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Нелькан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C5567" w:rsidRPr="00261B4E" w:rsidTr="00E42DD8">
        <w:trPr>
          <w:trHeight w:val="315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C5567" w:rsidRPr="00261B4E" w:rsidRDefault="000C5567" w:rsidP="000C5567">
            <w:pPr>
              <w:jc w:val="center"/>
              <w:rPr>
                <w:sz w:val="22"/>
              </w:rPr>
            </w:pPr>
            <w:r w:rsidRPr="00261B4E">
              <w:rPr>
                <w:sz w:val="22"/>
              </w:rPr>
              <w:t>291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Николаевск-на-Амуре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Хабаровск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5567" w:rsidRPr="000C5567" w:rsidRDefault="000C5567" w:rsidP="000C5567">
            <w:pPr>
              <w:jc w:val="center"/>
              <w:rPr>
                <w:color w:val="000000"/>
                <w:sz w:val="22"/>
                <w:szCs w:val="22"/>
              </w:rPr>
            </w:pPr>
            <w:r w:rsidRPr="000C5567">
              <w:rPr>
                <w:color w:val="000000"/>
                <w:sz w:val="22"/>
                <w:szCs w:val="22"/>
              </w:rPr>
              <w:t>5,00</w:t>
            </w:r>
          </w:p>
        </w:tc>
      </w:tr>
    </w:tbl>
    <w:p w:rsidR="00F04337" w:rsidRPr="001B0287" w:rsidRDefault="00F04337" w:rsidP="001B0287">
      <w:pPr>
        <w:tabs>
          <w:tab w:val="left" w:pos="8505"/>
        </w:tabs>
        <w:jc w:val="both"/>
        <w:rPr>
          <w:bCs/>
          <w:sz w:val="26"/>
          <w:szCs w:val="26"/>
        </w:rPr>
      </w:pPr>
    </w:p>
    <w:sectPr w:rsidR="00F04337" w:rsidRPr="001B0287" w:rsidSect="00F43BCF">
      <w:pgSz w:w="11906" w:h="16838"/>
      <w:pgMar w:top="1276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A83" w:rsidRDefault="00063A83" w:rsidP="007141EB">
      <w:r>
        <w:separator/>
      </w:r>
    </w:p>
  </w:endnote>
  <w:endnote w:type="continuationSeparator" w:id="0">
    <w:p w:rsidR="00063A83" w:rsidRDefault="00063A83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232234"/>
      <w:docPartObj>
        <w:docPartGallery w:val="Page Numbers (Bottom of Page)"/>
        <w:docPartUnique/>
      </w:docPartObj>
    </w:sdtPr>
    <w:sdtEndPr/>
    <w:sdtContent>
      <w:p w:rsidR="00063A83" w:rsidRDefault="00063A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629">
          <w:rPr>
            <w:noProof/>
          </w:rPr>
          <w:t>12</w:t>
        </w:r>
        <w:r>
          <w:fldChar w:fldCharType="end"/>
        </w:r>
      </w:p>
    </w:sdtContent>
  </w:sdt>
  <w:p w:rsidR="00063A83" w:rsidRDefault="00063A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A83" w:rsidRDefault="00063A83" w:rsidP="007141EB">
      <w:r>
        <w:separator/>
      </w:r>
    </w:p>
  </w:footnote>
  <w:footnote w:type="continuationSeparator" w:id="0">
    <w:p w:rsidR="00063A83" w:rsidRDefault="00063A83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34706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5"/>
    <w:rsid w:val="000129C6"/>
    <w:rsid w:val="00014A11"/>
    <w:rsid w:val="000216CD"/>
    <w:rsid w:val="00044761"/>
    <w:rsid w:val="00047611"/>
    <w:rsid w:val="00051A0B"/>
    <w:rsid w:val="000521AE"/>
    <w:rsid w:val="00057B59"/>
    <w:rsid w:val="00063A83"/>
    <w:rsid w:val="00065EFD"/>
    <w:rsid w:val="000876FD"/>
    <w:rsid w:val="000A007B"/>
    <w:rsid w:val="000B3389"/>
    <w:rsid w:val="000C113D"/>
    <w:rsid w:val="000C5567"/>
    <w:rsid w:val="000E1E93"/>
    <w:rsid w:val="000E6C28"/>
    <w:rsid w:val="00120E73"/>
    <w:rsid w:val="00133EED"/>
    <w:rsid w:val="00143C2D"/>
    <w:rsid w:val="0014650B"/>
    <w:rsid w:val="00154BD5"/>
    <w:rsid w:val="001B0287"/>
    <w:rsid w:val="001C07BB"/>
    <w:rsid w:val="001C66A6"/>
    <w:rsid w:val="001E5567"/>
    <w:rsid w:val="001F11C4"/>
    <w:rsid w:val="001F2ADE"/>
    <w:rsid w:val="001F7FCE"/>
    <w:rsid w:val="0020034B"/>
    <w:rsid w:val="00204E7A"/>
    <w:rsid w:val="002111DB"/>
    <w:rsid w:val="002170FE"/>
    <w:rsid w:val="002451B1"/>
    <w:rsid w:val="00251FE5"/>
    <w:rsid w:val="00261B4E"/>
    <w:rsid w:val="002821A5"/>
    <w:rsid w:val="002B5145"/>
    <w:rsid w:val="002C5877"/>
    <w:rsid w:val="002D070A"/>
    <w:rsid w:val="00311BD0"/>
    <w:rsid w:val="00322EC9"/>
    <w:rsid w:val="00342783"/>
    <w:rsid w:val="00350E3C"/>
    <w:rsid w:val="00364117"/>
    <w:rsid w:val="00403088"/>
    <w:rsid w:val="004225C1"/>
    <w:rsid w:val="00452F2A"/>
    <w:rsid w:val="0046450C"/>
    <w:rsid w:val="00464F1E"/>
    <w:rsid w:val="00466A65"/>
    <w:rsid w:val="00484F3F"/>
    <w:rsid w:val="00493E4C"/>
    <w:rsid w:val="0049461E"/>
    <w:rsid w:val="004A04FA"/>
    <w:rsid w:val="004C7A79"/>
    <w:rsid w:val="004E0013"/>
    <w:rsid w:val="004F06F5"/>
    <w:rsid w:val="0053285C"/>
    <w:rsid w:val="00540A5C"/>
    <w:rsid w:val="00566EF8"/>
    <w:rsid w:val="00567E99"/>
    <w:rsid w:val="005728DA"/>
    <w:rsid w:val="005729C0"/>
    <w:rsid w:val="00574BB4"/>
    <w:rsid w:val="00591D53"/>
    <w:rsid w:val="005A6169"/>
    <w:rsid w:val="005B010D"/>
    <w:rsid w:val="005B7AC2"/>
    <w:rsid w:val="005C3EA1"/>
    <w:rsid w:val="005D156A"/>
    <w:rsid w:val="005E2FDC"/>
    <w:rsid w:val="005F7F70"/>
    <w:rsid w:val="006064EF"/>
    <w:rsid w:val="0060687A"/>
    <w:rsid w:val="00614E00"/>
    <w:rsid w:val="00624816"/>
    <w:rsid w:val="00627278"/>
    <w:rsid w:val="00635F61"/>
    <w:rsid w:val="00644EFD"/>
    <w:rsid w:val="00677B3D"/>
    <w:rsid w:val="00695864"/>
    <w:rsid w:val="006A0749"/>
    <w:rsid w:val="006A11C5"/>
    <w:rsid w:val="006C207F"/>
    <w:rsid w:val="006D0A74"/>
    <w:rsid w:val="006D0BED"/>
    <w:rsid w:val="006E1B97"/>
    <w:rsid w:val="006E5EDC"/>
    <w:rsid w:val="006F27F4"/>
    <w:rsid w:val="007021D3"/>
    <w:rsid w:val="00712C25"/>
    <w:rsid w:val="007141EB"/>
    <w:rsid w:val="007262FA"/>
    <w:rsid w:val="00742B3A"/>
    <w:rsid w:val="0075695D"/>
    <w:rsid w:val="007576A5"/>
    <w:rsid w:val="00757872"/>
    <w:rsid w:val="00765629"/>
    <w:rsid w:val="00770FB6"/>
    <w:rsid w:val="00772555"/>
    <w:rsid w:val="00780734"/>
    <w:rsid w:val="007953B5"/>
    <w:rsid w:val="00795AAD"/>
    <w:rsid w:val="007E3F4A"/>
    <w:rsid w:val="007F0F45"/>
    <w:rsid w:val="007F5D1D"/>
    <w:rsid w:val="00803B83"/>
    <w:rsid w:val="008329BE"/>
    <w:rsid w:val="00836884"/>
    <w:rsid w:val="00853906"/>
    <w:rsid w:val="00864DDA"/>
    <w:rsid w:val="00873EFB"/>
    <w:rsid w:val="008772F9"/>
    <w:rsid w:val="00894EC6"/>
    <w:rsid w:val="008A7CF5"/>
    <w:rsid w:val="008B61EE"/>
    <w:rsid w:val="008C472B"/>
    <w:rsid w:val="008D5ABC"/>
    <w:rsid w:val="0095146D"/>
    <w:rsid w:val="00965DB2"/>
    <w:rsid w:val="009677CB"/>
    <w:rsid w:val="0097106F"/>
    <w:rsid w:val="009827E3"/>
    <w:rsid w:val="009946C6"/>
    <w:rsid w:val="009B1313"/>
    <w:rsid w:val="009C75AC"/>
    <w:rsid w:val="009D0B1A"/>
    <w:rsid w:val="009F41D8"/>
    <w:rsid w:val="00A2341C"/>
    <w:rsid w:val="00A33097"/>
    <w:rsid w:val="00A4674B"/>
    <w:rsid w:val="00A6499C"/>
    <w:rsid w:val="00A721C3"/>
    <w:rsid w:val="00A748DA"/>
    <w:rsid w:val="00A922C6"/>
    <w:rsid w:val="00AA305A"/>
    <w:rsid w:val="00AA33BE"/>
    <w:rsid w:val="00AD4F32"/>
    <w:rsid w:val="00AE43E6"/>
    <w:rsid w:val="00AF32B3"/>
    <w:rsid w:val="00B115FD"/>
    <w:rsid w:val="00B25DBA"/>
    <w:rsid w:val="00B34A62"/>
    <w:rsid w:val="00B364D5"/>
    <w:rsid w:val="00B45E41"/>
    <w:rsid w:val="00B559CE"/>
    <w:rsid w:val="00B629C6"/>
    <w:rsid w:val="00B82E35"/>
    <w:rsid w:val="00BA36CC"/>
    <w:rsid w:val="00BE3719"/>
    <w:rsid w:val="00BF35C0"/>
    <w:rsid w:val="00C014D9"/>
    <w:rsid w:val="00C10645"/>
    <w:rsid w:val="00C15C35"/>
    <w:rsid w:val="00C15E76"/>
    <w:rsid w:val="00C27EDF"/>
    <w:rsid w:val="00C27F61"/>
    <w:rsid w:val="00C9457D"/>
    <w:rsid w:val="00CA3C59"/>
    <w:rsid w:val="00CC0CF6"/>
    <w:rsid w:val="00CD131B"/>
    <w:rsid w:val="00CF56DA"/>
    <w:rsid w:val="00D2098D"/>
    <w:rsid w:val="00D229C9"/>
    <w:rsid w:val="00D42056"/>
    <w:rsid w:val="00D61B20"/>
    <w:rsid w:val="00D72E66"/>
    <w:rsid w:val="00DA7BA1"/>
    <w:rsid w:val="00DB1285"/>
    <w:rsid w:val="00DB4F82"/>
    <w:rsid w:val="00DD092F"/>
    <w:rsid w:val="00DD4645"/>
    <w:rsid w:val="00DE5BC9"/>
    <w:rsid w:val="00DF4B1A"/>
    <w:rsid w:val="00E04D7C"/>
    <w:rsid w:val="00E04F83"/>
    <w:rsid w:val="00E05218"/>
    <w:rsid w:val="00E2047F"/>
    <w:rsid w:val="00E27E24"/>
    <w:rsid w:val="00E30B67"/>
    <w:rsid w:val="00E42DD8"/>
    <w:rsid w:val="00E517CC"/>
    <w:rsid w:val="00E75CD6"/>
    <w:rsid w:val="00E90223"/>
    <w:rsid w:val="00E9044F"/>
    <w:rsid w:val="00EE1410"/>
    <w:rsid w:val="00F04337"/>
    <w:rsid w:val="00F10758"/>
    <w:rsid w:val="00F20A2D"/>
    <w:rsid w:val="00F43BCF"/>
    <w:rsid w:val="00F5435F"/>
    <w:rsid w:val="00F65753"/>
    <w:rsid w:val="00F73D94"/>
    <w:rsid w:val="00F90584"/>
    <w:rsid w:val="00FA1BB0"/>
    <w:rsid w:val="00FA278A"/>
    <w:rsid w:val="00FB166C"/>
    <w:rsid w:val="00FB4B15"/>
    <w:rsid w:val="00FD364E"/>
    <w:rsid w:val="00FE3CC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3">
    <w:name w:val="xl63"/>
    <w:basedOn w:val="a"/>
    <w:rsid w:val="00DB4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DB4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ConsPlusNormal0">
    <w:name w:val="ConsPlusNormal Знак"/>
    <w:link w:val="ConsPlusNormal"/>
    <w:locked/>
    <w:rsid w:val="0049461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8454-3738-462F-B35F-9BD679CF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Архиреев Евгений Александрович</dc:creator>
  <cp:keywords/>
  <dc:description/>
  <cp:lastModifiedBy>Яблочкова Людмила Сергеевна</cp:lastModifiedBy>
  <cp:revision>45</cp:revision>
  <cp:lastPrinted>2019-12-20T08:55:00Z</cp:lastPrinted>
  <dcterms:created xsi:type="dcterms:W3CDTF">2019-11-11T10:47:00Z</dcterms:created>
  <dcterms:modified xsi:type="dcterms:W3CDTF">2026-03-25T12:16:00Z</dcterms:modified>
</cp:coreProperties>
</file>